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133" w:rsidRDefault="00C44133" w:rsidP="00C44133">
      <w:pPr>
        <w:pStyle w:val="af5"/>
        <w:spacing w:line="360" w:lineRule="auto"/>
        <w:jc w:val="center"/>
        <w:rPr>
          <w:rFonts w:ascii="Times New Roman" w:hAnsi="Times New Roman" w:cs="Times New Roman"/>
          <w:b/>
          <w:bCs/>
          <w:sz w:val="24"/>
          <w:szCs w:val="24"/>
          <w:lang w:val="ro-MD"/>
        </w:rPr>
      </w:pPr>
    </w:p>
    <w:p w:rsidR="00907E09" w:rsidRDefault="00907E09" w:rsidP="00C44133">
      <w:pPr>
        <w:pStyle w:val="af5"/>
        <w:spacing w:line="360" w:lineRule="auto"/>
        <w:jc w:val="center"/>
        <w:rPr>
          <w:rFonts w:ascii="Times New Roman" w:hAnsi="Times New Roman" w:cs="Times New Roman"/>
          <w:b/>
          <w:bCs/>
          <w:sz w:val="24"/>
          <w:szCs w:val="24"/>
          <w:lang w:val="ro-MD"/>
        </w:rPr>
      </w:pPr>
      <w:r w:rsidRPr="003A3553">
        <w:rPr>
          <w:rFonts w:ascii="Times New Roman" w:hAnsi="Times New Roman" w:cs="Times New Roman"/>
          <w:b/>
          <w:bCs/>
          <w:sz w:val="24"/>
          <w:szCs w:val="24"/>
          <w:lang w:val="ro-MD"/>
        </w:rPr>
        <w:t>«</w:t>
      </w:r>
      <w:r w:rsidR="00AB4E74" w:rsidRPr="003A3553">
        <w:rPr>
          <w:rFonts w:ascii="Times New Roman" w:eastAsia="Calibri" w:hAnsi="Times New Roman" w:cs="Times New Roman"/>
          <w:b/>
          <w:sz w:val="24"/>
          <w:szCs w:val="24"/>
          <w:lang w:val="ro-MD"/>
        </w:rPr>
        <w:t>Materiale de protecție și finisare (vopsea, grunduri, lacuri, diluanți)</w:t>
      </w:r>
      <w:r w:rsidRPr="003A3553">
        <w:rPr>
          <w:rFonts w:ascii="Times New Roman" w:hAnsi="Times New Roman" w:cs="Times New Roman"/>
          <w:b/>
          <w:bCs/>
          <w:sz w:val="24"/>
          <w:szCs w:val="24"/>
          <w:lang w:val="ro-MD"/>
        </w:rPr>
        <w:t>»</w:t>
      </w:r>
    </w:p>
    <w:p w:rsidR="002E1BFA" w:rsidRPr="003A3553" w:rsidRDefault="002E1BFA" w:rsidP="002E1BFA">
      <w:pPr>
        <w:tabs>
          <w:tab w:val="center" w:pos="4677"/>
          <w:tab w:val="right" w:pos="9355"/>
        </w:tabs>
        <w:spacing w:after="0" w:line="240" w:lineRule="auto"/>
        <w:jc w:val="center"/>
        <w:rPr>
          <w:rFonts w:ascii="Times New Roman" w:hAnsi="Times New Roman" w:cs="Times New Roman"/>
          <w:bCs/>
          <w:lang w:val="ro-MD"/>
        </w:rPr>
      </w:pPr>
      <w:r w:rsidRPr="003A3553">
        <w:rPr>
          <w:rFonts w:ascii="Times New Roman" w:hAnsi="Times New Roman" w:cs="Times New Roman"/>
          <w:bCs/>
          <w:lang w:val="ro-MD"/>
        </w:rPr>
        <w:t>(denumirea concursului)</w:t>
      </w:r>
    </w:p>
    <w:p w:rsidR="002E1BFA" w:rsidRPr="003A3553" w:rsidRDefault="002E1BFA" w:rsidP="002E1BFA">
      <w:pPr>
        <w:tabs>
          <w:tab w:val="center" w:pos="4677"/>
          <w:tab w:val="right" w:pos="9355"/>
        </w:tabs>
        <w:spacing w:after="0" w:line="240" w:lineRule="auto"/>
        <w:rPr>
          <w:rFonts w:ascii="Times New Roman" w:hAnsi="Times New Roman" w:cs="Times New Roman"/>
          <w:bCs/>
          <w:lang w:val="ro-MD"/>
        </w:rPr>
      </w:pPr>
    </w:p>
    <w:p w:rsidR="002E1BFA" w:rsidRPr="002E1BFA" w:rsidRDefault="002E1BFA" w:rsidP="002E1BFA">
      <w:pPr>
        <w:tabs>
          <w:tab w:val="center" w:pos="4677"/>
          <w:tab w:val="right" w:pos="9355"/>
        </w:tabs>
        <w:spacing w:after="0" w:line="240" w:lineRule="auto"/>
        <w:jc w:val="center"/>
        <w:rPr>
          <w:rFonts w:ascii="Times New Roman" w:hAnsi="Times New Roman" w:cs="Times New Roman"/>
          <w:bCs/>
          <w:lang w:val="ro-MD"/>
        </w:rPr>
      </w:pPr>
      <w:r w:rsidRPr="003A3553">
        <w:rPr>
          <w:rFonts w:ascii="Times New Roman" w:hAnsi="Times New Roman" w:cs="Times New Roman"/>
          <w:bCs/>
          <w:lang w:val="ro-MD"/>
        </w:rPr>
        <w:t>LISTA MATERIALELOR ȘI CANTITATEA</w:t>
      </w:r>
    </w:p>
    <w:p w:rsidR="00BC3C0E" w:rsidRDefault="00BC3C0E" w:rsidP="00BC3C0E">
      <w:pPr>
        <w:tabs>
          <w:tab w:val="center" w:pos="4677"/>
          <w:tab w:val="right" w:pos="9355"/>
        </w:tabs>
        <w:spacing w:after="0" w:line="240" w:lineRule="auto"/>
        <w:rPr>
          <w:rFonts w:ascii="Times New Roman" w:hAnsi="Times New Roman" w:cs="Times New Roman"/>
          <w:bCs/>
          <w:lang w:val="ro-MD"/>
        </w:rPr>
      </w:pPr>
    </w:p>
    <w:p w:rsidR="00847CBD" w:rsidRPr="003A3553" w:rsidRDefault="00847CBD" w:rsidP="00BC3C0E">
      <w:pPr>
        <w:tabs>
          <w:tab w:val="center" w:pos="4677"/>
          <w:tab w:val="right" w:pos="9355"/>
        </w:tabs>
        <w:spacing w:after="0" w:line="240" w:lineRule="auto"/>
        <w:rPr>
          <w:rFonts w:ascii="Times New Roman" w:hAnsi="Times New Roman" w:cs="Times New Roman"/>
          <w:bCs/>
          <w:lang w:val="ro-MD"/>
        </w:rPr>
      </w:pPr>
    </w:p>
    <w:tbl>
      <w:tblPr>
        <w:tblW w:w="10632" w:type="dxa"/>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167"/>
        <w:gridCol w:w="3946"/>
        <w:gridCol w:w="1063"/>
        <w:gridCol w:w="1795"/>
      </w:tblGrid>
      <w:tr w:rsidR="00D407CB" w:rsidRPr="003A3553" w:rsidTr="002F145D">
        <w:trPr>
          <w:trHeight w:val="615"/>
        </w:trPr>
        <w:tc>
          <w:tcPr>
            <w:tcW w:w="661" w:type="dxa"/>
            <w:shd w:val="clear" w:color="auto" w:fill="auto"/>
            <w:noWrap/>
            <w:vAlign w:val="center"/>
            <w:hideMark/>
          </w:tcPr>
          <w:p w:rsidR="00D407CB" w:rsidRPr="003A3553" w:rsidRDefault="00D407CB" w:rsidP="00D407CB">
            <w:pPr>
              <w:pStyle w:val="af5"/>
              <w:jc w:val="center"/>
              <w:rPr>
                <w:rFonts w:ascii="Times New Roman" w:hAnsi="Times New Roman" w:cs="Times New Roman"/>
                <w:b/>
                <w:sz w:val="24"/>
                <w:szCs w:val="24"/>
                <w:lang w:val="ro-MD"/>
              </w:rPr>
            </w:pPr>
            <w:r w:rsidRPr="003A3553">
              <w:rPr>
                <w:rFonts w:ascii="Times New Roman" w:hAnsi="Times New Roman" w:cs="Times New Roman"/>
                <w:b/>
                <w:sz w:val="24"/>
                <w:szCs w:val="24"/>
                <w:lang w:val="ro-MD"/>
              </w:rPr>
              <w:t xml:space="preserve"> Nr</w:t>
            </w:r>
          </w:p>
        </w:tc>
        <w:tc>
          <w:tcPr>
            <w:tcW w:w="3167" w:type="dxa"/>
            <w:shd w:val="clear" w:color="auto" w:fill="auto"/>
            <w:vAlign w:val="center"/>
            <w:hideMark/>
          </w:tcPr>
          <w:p w:rsidR="00D407CB" w:rsidRPr="002B3928" w:rsidRDefault="00D407CB" w:rsidP="00D407CB">
            <w:pPr>
              <w:pStyle w:val="af5"/>
              <w:jc w:val="center"/>
              <w:rPr>
                <w:rFonts w:ascii="Times New Roman" w:hAnsi="Times New Roman" w:cs="Times New Roman"/>
                <w:b/>
                <w:sz w:val="24"/>
                <w:szCs w:val="24"/>
                <w:lang w:val="ro-MD"/>
              </w:rPr>
            </w:pPr>
            <w:r w:rsidRPr="002B3928">
              <w:rPr>
                <w:rFonts w:ascii="Times New Roman" w:hAnsi="Times New Roman" w:cs="Times New Roman"/>
                <w:b/>
                <w:sz w:val="24"/>
                <w:szCs w:val="24"/>
                <w:lang w:val="ro-MD"/>
              </w:rPr>
              <w:t xml:space="preserve"> Denumire</w:t>
            </w:r>
          </w:p>
        </w:tc>
        <w:tc>
          <w:tcPr>
            <w:tcW w:w="3946" w:type="dxa"/>
            <w:shd w:val="clear" w:color="auto" w:fill="auto"/>
            <w:vAlign w:val="center"/>
            <w:hideMark/>
          </w:tcPr>
          <w:p w:rsidR="00D407CB" w:rsidRPr="002B3928" w:rsidRDefault="001370A0" w:rsidP="00D407CB">
            <w:pPr>
              <w:pStyle w:val="af5"/>
              <w:jc w:val="center"/>
              <w:rPr>
                <w:rFonts w:ascii="Times New Roman" w:hAnsi="Times New Roman" w:cs="Times New Roman"/>
                <w:b/>
                <w:sz w:val="24"/>
                <w:szCs w:val="24"/>
                <w:lang w:val="ro-MD"/>
              </w:rPr>
            </w:pPr>
            <w:r w:rsidRPr="002B3928">
              <w:rPr>
                <w:rFonts w:ascii="Times New Roman" w:hAnsi="Times New Roman" w:cs="Times New Roman"/>
                <w:b/>
                <w:sz w:val="24"/>
                <w:szCs w:val="24"/>
                <w:lang w:val="ro-MD"/>
              </w:rPr>
              <w:t>Indici, parametri, caracteristice ale produsului</w:t>
            </w:r>
          </w:p>
        </w:tc>
        <w:tc>
          <w:tcPr>
            <w:tcW w:w="1063" w:type="dxa"/>
            <w:shd w:val="clear" w:color="auto" w:fill="auto"/>
            <w:vAlign w:val="center"/>
            <w:hideMark/>
          </w:tcPr>
          <w:p w:rsidR="00D407CB" w:rsidRPr="003A3553" w:rsidRDefault="00D407CB" w:rsidP="00D407CB">
            <w:pPr>
              <w:pStyle w:val="af5"/>
              <w:jc w:val="center"/>
              <w:rPr>
                <w:rFonts w:ascii="Times New Roman" w:hAnsi="Times New Roman" w:cs="Times New Roman"/>
                <w:b/>
                <w:sz w:val="24"/>
                <w:szCs w:val="24"/>
                <w:lang w:val="ro-MD"/>
              </w:rPr>
            </w:pPr>
            <w:r w:rsidRPr="003A3553">
              <w:rPr>
                <w:rFonts w:ascii="Times New Roman" w:hAnsi="Times New Roman" w:cs="Times New Roman"/>
                <w:b/>
                <w:sz w:val="24"/>
                <w:szCs w:val="24"/>
                <w:lang w:val="ro-MD"/>
              </w:rPr>
              <w:t>Un. de măsură</w:t>
            </w:r>
          </w:p>
        </w:tc>
        <w:tc>
          <w:tcPr>
            <w:tcW w:w="1795" w:type="dxa"/>
            <w:shd w:val="clear" w:color="auto" w:fill="auto"/>
            <w:vAlign w:val="center"/>
            <w:hideMark/>
          </w:tcPr>
          <w:p w:rsidR="00D407CB" w:rsidRPr="003A3553" w:rsidRDefault="00D407CB" w:rsidP="00D407CB">
            <w:pPr>
              <w:pStyle w:val="af5"/>
              <w:jc w:val="center"/>
              <w:rPr>
                <w:rFonts w:ascii="Times New Roman" w:hAnsi="Times New Roman" w:cs="Times New Roman"/>
                <w:b/>
                <w:sz w:val="24"/>
                <w:szCs w:val="24"/>
                <w:lang w:val="ro-MD"/>
              </w:rPr>
            </w:pPr>
            <w:r w:rsidRPr="003A3553">
              <w:rPr>
                <w:rFonts w:ascii="Times New Roman" w:hAnsi="Times New Roman" w:cs="Times New Roman"/>
                <w:b/>
                <w:sz w:val="24"/>
                <w:szCs w:val="24"/>
                <w:lang w:val="ro-MD"/>
              </w:rPr>
              <w:t>Cantitatea</w:t>
            </w:r>
          </w:p>
        </w:tc>
      </w:tr>
      <w:tr w:rsidR="004E50B8" w:rsidRPr="003A3553" w:rsidTr="00941ED8">
        <w:trPr>
          <w:trHeight w:val="343"/>
        </w:trPr>
        <w:tc>
          <w:tcPr>
            <w:tcW w:w="661" w:type="dxa"/>
            <w:shd w:val="clear" w:color="auto" w:fill="auto"/>
            <w:noWrap/>
            <w:vAlign w:val="center"/>
          </w:tcPr>
          <w:p w:rsidR="004E50B8" w:rsidRPr="003A3553" w:rsidRDefault="004E50B8" w:rsidP="000A682D">
            <w:pPr>
              <w:pStyle w:val="af5"/>
              <w:jc w:val="center"/>
              <w:rPr>
                <w:rFonts w:ascii="Times New Roman" w:hAnsi="Times New Roman" w:cs="Times New Roman"/>
                <w:b/>
                <w:lang w:val="ro-MD" w:eastAsia="ru-MD"/>
              </w:rPr>
            </w:pPr>
            <w:r w:rsidRPr="003A3553">
              <w:rPr>
                <w:rFonts w:ascii="Times New Roman" w:hAnsi="Times New Roman" w:cs="Times New Roman"/>
                <w:b/>
                <w:lang w:val="ro-MD" w:eastAsia="ru-MD"/>
              </w:rPr>
              <w:t>1</w:t>
            </w:r>
          </w:p>
        </w:tc>
        <w:tc>
          <w:tcPr>
            <w:tcW w:w="3167" w:type="dxa"/>
            <w:shd w:val="clear" w:color="auto" w:fill="auto"/>
            <w:vAlign w:val="center"/>
          </w:tcPr>
          <w:p w:rsidR="004E50B8" w:rsidRPr="002B3928" w:rsidRDefault="004E50B8" w:rsidP="000A682D">
            <w:pPr>
              <w:pStyle w:val="af5"/>
              <w:jc w:val="center"/>
              <w:rPr>
                <w:rFonts w:ascii="Times New Roman" w:hAnsi="Times New Roman" w:cs="Times New Roman"/>
                <w:b/>
                <w:lang w:val="ro-MD" w:eastAsia="ru-MD"/>
              </w:rPr>
            </w:pPr>
            <w:r w:rsidRPr="002B3928">
              <w:rPr>
                <w:rFonts w:ascii="Times New Roman" w:hAnsi="Times New Roman" w:cs="Times New Roman"/>
                <w:b/>
                <w:lang w:val="ro-MD" w:eastAsia="ru-MD"/>
              </w:rPr>
              <w:t>2</w:t>
            </w:r>
          </w:p>
        </w:tc>
        <w:tc>
          <w:tcPr>
            <w:tcW w:w="3946" w:type="dxa"/>
            <w:shd w:val="clear" w:color="auto" w:fill="auto"/>
            <w:vAlign w:val="center"/>
          </w:tcPr>
          <w:p w:rsidR="004E50B8" w:rsidRPr="002B3928" w:rsidRDefault="004E50B8" w:rsidP="000A682D">
            <w:pPr>
              <w:pStyle w:val="af5"/>
              <w:jc w:val="center"/>
              <w:rPr>
                <w:rFonts w:ascii="Times New Roman" w:hAnsi="Times New Roman" w:cs="Times New Roman"/>
                <w:b/>
                <w:lang w:val="ro-MD" w:eastAsia="ru-MD"/>
              </w:rPr>
            </w:pPr>
            <w:r w:rsidRPr="002B3928">
              <w:rPr>
                <w:rFonts w:ascii="Times New Roman" w:hAnsi="Times New Roman" w:cs="Times New Roman"/>
                <w:b/>
                <w:lang w:val="ro-MD" w:eastAsia="ru-MD"/>
              </w:rPr>
              <w:t>3</w:t>
            </w:r>
          </w:p>
        </w:tc>
        <w:tc>
          <w:tcPr>
            <w:tcW w:w="1063" w:type="dxa"/>
            <w:shd w:val="clear" w:color="auto" w:fill="auto"/>
            <w:vAlign w:val="center"/>
          </w:tcPr>
          <w:p w:rsidR="004E50B8" w:rsidRPr="003A3553" w:rsidRDefault="00A800D9" w:rsidP="000A682D">
            <w:pPr>
              <w:pStyle w:val="af5"/>
              <w:jc w:val="center"/>
              <w:rPr>
                <w:rFonts w:ascii="Times New Roman" w:hAnsi="Times New Roman" w:cs="Times New Roman"/>
                <w:b/>
                <w:lang w:val="ro-MD" w:eastAsia="ru-MD"/>
              </w:rPr>
            </w:pPr>
            <w:r>
              <w:rPr>
                <w:rFonts w:ascii="Times New Roman" w:hAnsi="Times New Roman" w:cs="Times New Roman"/>
                <w:b/>
                <w:lang w:val="ro-MD" w:eastAsia="ru-MD"/>
              </w:rPr>
              <w:t>4</w:t>
            </w:r>
          </w:p>
        </w:tc>
        <w:tc>
          <w:tcPr>
            <w:tcW w:w="1795" w:type="dxa"/>
            <w:shd w:val="clear" w:color="auto" w:fill="auto"/>
            <w:vAlign w:val="center"/>
          </w:tcPr>
          <w:p w:rsidR="004E50B8" w:rsidRPr="003A3553" w:rsidRDefault="00A800D9" w:rsidP="000A682D">
            <w:pPr>
              <w:pStyle w:val="af5"/>
              <w:jc w:val="center"/>
              <w:rPr>
                <w:rFonts w:ascii="Times New Roman" w:hAnsi="Times New Roman" w:cs="Times New Roman"/>
                <w:b/>
                <w:lang w:val="ro-MD" w:eastAsia="ru-MD"/>
              </w:rPr>
            </w:pPr>
            <w:r>
              <w:rPr>
                <w:rFonts w:ascii="Times New Roman" w:hAnsi="Times New Roman" w:cs="Times New Roman"/>
                <w:b/>
                <w:lang w:val="ro-MD" w:eastAsia="ru-MD"/>
              </w:rPr>
              <w:t>5</w:t>
            </w:r>
          </w:p>
        </w:tc>
      </w:tr>
      <w:tr w:rsidR="0051245F" w:rsidRPr="003A3553" w:rsidTr="001A4835">
        <w:trPr>
          <w:trHeight w:val="503"/>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3A3553" w:rsidRDefault="0051245F" w:rsidP="0051245F">
            <w:pPr>
              <w:pStyle w:val="af5"/>
              <w:jc w:val="center"/>
              <w:rPr>
                <w:rFonts w:ascii="Times New Roman" w:hAnsi="Times New Roman" w:cs="Times New Roman"/>
                <w:b/>
                <w:sz w:val="24"/>
                <w:szCs w:val="24"/>
                <w:lang w:val="ro-MD"/>
              </w:rPr>
            </w:pPr>
            <w:r>
              <w:rPr>
                <w:rFonts w:ascii="Times New Roman" w:hAnsi="Times New Roman" w:cs="Times New Roman"/>
                <w:b/>
                <w:sz w:val="24"/>
                <w:szCs w:val="24"/>
                <w:lang w:val="ro-MD"/>
              </w:rPr>
              <w:t>1</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Pr>
                <w:rFonts w:ascii="Times New Roman" w:hAnsi="Times New Roman" w:cs="Times New Roman"/>
                <w:sz w:val="24"/>
                <w:szCs w:val="24"/>
              </w:rPr>
              <w:t>Grund anticor</w:t>
            </w:r>
            <w:r>
              <w:rPr>
                <w:rFonts w:ascii="Times New Roman" w:hAnsi="Times New Roman" w:cs="Times New Roman"/>
                <w:sz w:val="24"/>
                <w:szCs w:val="24"/>
                <w:lang w:val="ro-RO"/>
              </w:rPr>
              <w:t>o</w:t>
            </w:r>
            <w:r w:rsidRPr="00574971">
              <w:rPr>
                <w:rFonts w:ascii="Times New Roman" w:hAnsi="Times New Roman" w:cs="Times New Roman"/>
                <w:sz w:val="24"/>
                <w:szCs w:val="24"/>
              </w:rPr>
              <w:t>ziv</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pe</w:t>
            </w:r>
            <w:r>
              <w:rPr>
                <w:rFonts w:ascii="Times New Roman" w:hAnsi="Times New Roman" w:cs="Times New Roman"/>
                <w:sz w:val="24"/>
                <w:szCs w:val="24"/>
                <w:lang w:val="ro-RO"/>
              </w:rPr>
              <w:t>ntru</w:t>
            </w:r>
            <w:r w:rsidRPr="00574971">
              <w:rPr>
                <w:rFonts w:ascii="Times New Roman" w:hAnsi="Times New Roman" w:cs="Times New Roman"/>
                <w:sz w:val="24"/>
                <w:szCs w:val="24"/>
              </w:rPr>
              <w:t xml:space="preserve"> metal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011951">
            <w:pPr>
              <w:pStyle w:val="af5"/>
              <w:jc w:val="center"/>
              <w:rPr>
                <w:rFonts w:ascii="Times New Roman" w:hAnsi="Times New Roman" w:cs="Times New Roman"/>
                <w:sz w:val="24"/>
                <w:szCs w:val="24"/>
                <w:lang w:val="en-US"/>
              </w:rPr>
            </w:pPr>
            <w:r>
              <w:rPr>
                <w:rFonts w:ascii="Times New Roman" w:hAnsi="Times New Roman" w:cs="Times New Roman"/>
                <w:sz w:val="24"/>
                <w:szCs w:val="24"/>
                <w:lang w:val="en-US"/>
              </w:rPr>
              <w:t>840</w:t>
            </w:r>
            <w:r w:rsidR="00011951">
              <w:rPr>
                <w:rFonts w:ascii="Times New Roman" w:hAnsi="Times New Roman" w:cs="Times New Roman"/>
                <w:sz w:val="24"/>
                <w:szCs w:val="24"/>
                <w:lang w:val="en-US"/>
              </w:rPr>
              <w:t>,</w:t>
            </w:r>
            <w:r>
              <w:rPr>
                <w:rFonts w:ascii="Times New Roman" w:hAnsi="Times New Roman" w:cs="Times New Roman"/>
                <w:sz w:val="24"/>
                <w:szCs w:val="24"/>
                <w:lang w:val="en-US"/>
              </w:rPr>
              <w:t>00</w:t>
            </w:r>
          </w:p>
        </w:tc>
      </w:tr>
      <w:tr w:rsidR="0051245F" w:rsidRPr="003A3553" w:rsidTr="001A4835">
        <w:trPr>
          <w:trHeight w:val="409"/>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2</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lang w:val="ro-MD"/>
              </w:rPr>
            </w:pPr>
            <w:r>
              <w:rPr>
                <w:rFonts w:ascii="Times New Roman" w:hAnsi="Times New Roman" w:cs="Times New Roman"/>
                <w:sz w:val="24"/>
                <w:szCs w:val="24"/>
                <w:lang w:val="ro-MD"/>
              </w:rPr>
              <w:t>alb</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rPr>
              <w:t>250,0</w:t>
            </w:r>
            <w:r>
              <w:rPr>
                <w:rFonts w:ascii="Times New Roman" w:hAnsi="Times New Roman" w:cs="Times New Roman"/>
                <w:sz w:val="24"/>
                <w:szCs w:val="24"/>
                <w:lang w:val="en-US"/>
              </w:rPr>
              <w:t>0</w:t>
            </w:r>
          </w:p>
        </w:tc>
      </w:tr>
      <w:tr w:rsidR="0051245F" w:rsidRPr="003A3553" w:rsidTr="001A4835">
        <w:trPr>
          <w:trHeight w:val="415"/>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3</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Pr>
                <w:rFonts w:ascii="Times New Roman" w:hAnsi="Times New Roman" w:cs="Times New Roman"/>
                <w:sz w:val="24"/>
                <w:szCs w:val="24"/>
              </w:rPr>
              <w:t>albastru</w:t>
            </w:r>
            <w:r w:rsidRPr="00574971">
              <w:rPr>
                <w:rFonts w:ascii="Times New Roman" w:hAnsi="Times New Roman" w:cs="Times New Roman"/>
                <w:sz w:val="24"/>
                <w:szCs w:val="24"/>
              </w:rPr>
              <w:t xml:space="preserve"> (</w:t>
            </w:r>
            <w:r>
              <w:rPr>
                <w:rFonts w:ascii="Times New Roman" w:hAnsi="Times New Roman" w:cs="Times New Roman"/>
                <w:sz w:val="24"/>
                <w:szCs w:val="24"/>
                <w:lang w:val="ro-MD"/>
              </w:rPr>
              <w:t>nuanță</w:t>
            </w:r>
            <w:r w:rsidRPr="00574971">
              <w:rPr>
                <w:rFonts w:ascii="Times New Roman" w:hAnsi="Times New Roman" w:cs="Times New Roman"/>
                <w:sz w:val="24"/>
                <w:szCs w:val="24"/>
              </w:rPr>
              <w:t xml:space="preserve"> </w:t>
            </w:r>
            <w:r>
              <w:rPr>
                <w:rFonts w:ascii="Times New Roman" w:hAnsi="Times New Roman" w:cs="Times New Roman"/>
                <w:sz w:val="24"/>
                <w:szCs w:val="24"/>
                <w:lang w:val="ro-MD"/>
              </w:rPr>
              <w:t>deschisă</w:t>
            </w:r>
            <w:r w:rsidRPr="00574971">
              <w:rPr>
                <w:rFonts w:ascii="Times New Roman" w:hAnsi="Times New Roman" w:cs="Times New Roman"/>
                <w:sz w:val="24"/>
                <w:szCs w:val="24"/>
              </w:rPr>
              <w:t>)</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rPr>
              <w:t>48</w:t>
            </w:r>
            <w:r>
              <w:rPr>
                <w:rFonts w:ascii="Times New Roman" w:hAnsi="Times New Roman" w:cs="Times New Roman"/>
                <w:sz w:val="24"/>
                <w:szCs w:val="24"/>
                <w:lang w:val="en-US"/>
              </w:rPr>
              <w:t>4</w:t>
            </w:r>
            <w:r>
              <w:rPr>
                <w:rFonts w:ascii="Times New Roman" w:hAnsi="Times New Roman" w:cs="Times New Roman"/>
                <w:sz w:val="24"/>
                <w:szCs w:val="24"/>
              </w:rPr>
              <w:t>,</w:t>
            </w:r>
            <w:r>
              <w:rPr>
                <w:rFonts w:ascii="Times New Roman" w:hAnsi="Times New Roman" w:cs="Times New Roman"/>
                <w:sz w:val="24"/>
                <w:szCs w:val="24"/>
                <w:lang w:val="en-US"/>
              </w:rPr>
              <w:t>00</w:t>
            </w:r>
          </w:p>
        </w:tc>
      </w:tr>
      <w:tr w:rsidR="0051245F" w:rsidRPr="003A3553" w:rsidTr="001A4835">
        <w:trPr>
          <w:trHeight w:val="421"/>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4</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Pr>
                <w:rFonts w:ascii="Times New Roman" w:hAnsi="Times New Roman" w:cs="Times New Roman"/>
                <w:sz w:val="24"/>
                <w:szCs w:val="24"/>
              </w:rPr>
              <w:t>galben</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rPr>
              <w:t>1 391,</w:t>
            </w:r>
            <w:r>
              <w:rPr>
                <w:rFonts w:ascii="Times New Roman" w:hAnsi="Times New Roman" w:cs="Times New Roman"/>
                <w:sz w:val="24"/>
                <w:szCs w:val="24"/>
                <w:lang w:val="en-US"/>
              </w:rPr>
              <w:t>00</w:t>
            </w:r>
          </w:p>
        </w:tc>
      </w:tr>
      <w:tr w:rsidR="0051245F" w:rsidRPr="003A3553" w:rsidTr="001A4835">
        <w:trPr>
          <w:trHeight w:val="414"/>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5</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verde</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80,00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6</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cafeniu</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rPr>
              <w:t>7</w:t>
            </w:r>
            <w:r>
              <w:rPr>
                <w:rFonts w:ascii="Times New Roman" w:hAnsi="Times New Roman" w:cs="Times New Roman"/>
                <w:sz w:val="24"/>
                <w:szCs w:val="24"/>
                <w:lang w:val="en-US"/>
              </w:rPr>
              <w:t>8</w:t>
            </w:r>
            <w:r>
              <w:rPr>
                <w:rFonts w:ascii="Times New Roman" w:hAnsi="Times New Roman" w:cs="Times New Roman"/>
                <w:sz w:val="24"/>
                <w:szCs w:val="24"/>
              </w:rPr>
              <w:t>,</w:t>
            </w:r>
            <w:r>
              <w:rPr>
                <w:rFonts w:ascii="Times New Roman" w:hAnsi="Times New Roman" w:cs="Times New Roman"/>
                <w:sz w:val="24"/>
                <w:szCs w:val="24"/>
                <w:lang w:val="en-US"/>
              </w:rPr>
              <w:t>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7</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roșu</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Pr>
                <w:rFonts w:ascii="Times New Roman" w:hAnsi="Times New Roman" w:cs="Times New Roman"/>
                <w:sz w:val="24"/>
                <w:szCs w:val="24"/>
              </w:rPr>
              <w:t>296,</w:t>
            </w:r>
            <w:r>
              <w:rPr>
                <w:rFonts w:ascii="Times New Roman" w:hAnsi="Times New Roman" w:cs="Times New Roman"/>
                <w:sz w:val="24"/>
                <w:szCs w:val="24"/>
                <w:lang w:val="en-US"/>
              </w:rPr>
              <w:t>0</w:t>
            </w:r>
            <w:r w:rsidRPr="00EC39A1">
              <w:rPr>
                <w:rFonts w:ascii="Times New Roman" w:hAnsi="Times New Roman" w:cs="Times New Roman"/>
                <w:sz w:val="24"/>
                <w:szCs w:val="24"/>
              </w:rPr>
              <w:t>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8</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Pr>
                <w:rFonts w:ascii="Times New Roman" w:hAnsi="Times New Roman" w:cs="Times New Roman"/>
                <w:sz w:val="24"/>
                <w:szCs w:val="24"/>
              </w:rPr>
              <w:t>sur</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rPr>
              <w:t>82</w:t>
            </w:r>
            <w:r>
              <w:rPr>
                <w:rFonts w:ascii="Times New Roman" w:hAnsi="Times New Roman" w:cs="Times New Roman"/>
                <w:sz w:val="24"/>
                <w:szCs w:val="24"/>
                <w:lang w:val="en-US"/>
              </w:rPr>
              <w:t>4</w:t>
            </w:r>
            <w:r>
              <w:rPr>
                <w:rFonts w:ascii="Times New Roman" w:hAnsi="Times New Roman" w:cs="Times New Roman"/>
                <w:sz w:val="24"/>
                <w:szCs w:val="24"/>
              </w:rPr>
              <w:t>,</w:t>
            </w:r>
            <w:r>
              <w:rPr>
                <w:rFonts w:ascii="Times New Roman" w:hAnsi="Times New Roman" w:cs="Times New Roman"/>
                <w:sz w:val="24"/>
                <w:szCs w:val="24"/>
                <w:lang w:val="en-US"/>
              </w:rPr>
              <w:t>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9</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Pr>
                <w:rFonts w:ascii="Times New Roman" w:hAnsi="Times New Roman" w:cs="Times New Roman"/>
                <w:sz w:val="24"/>
                <w:szCs w:val="24"/>
              </w:rPr>
              <w:t>albastr</w:t>
            </w:r>
            <w:r>
              <w:rPr>
                <w:rFonts w:ascii="Times New Roman" w:hAnsi="Times New Roman" w:cs="Times New Roman"/>
                <w:sz w:val="24"/>
                <w:szCs w:val="24"/>
                <w:lang w:val="ro-MD"/>
              </w:rPr>
              <w:t>u</w:t>
            </w:r>
            <w:r>
              <w:rPr>
                <w:rFonts w:ascii="Times New Roman" w:hAnsi="Times New Roman" w:cs="Times New Roman"/>
                <w:sz w:val="24"/>
                <w:szCs w:val="24"/>
              </w:rPr>
              <w:t xml:space="preserve"> (nuant</w:t>
            </w:r>
            <w:r>
              <w:rPr>
                <w:rFonts w:ascii="Times New Roman" w:hAnsi="Times New Roman" w:cs="Times New Roman"/>
                <w:sz w:val="24"/>
                <w:szCs w:val="24"/>
                <w:lang w:val="ro-MD"/>
              </w:rPr>
              <w:t>ă</w:t>
            </w:r>
            <w:r>
              <w:rPr>
                <w:rFonts w:ascii="Times New Roman" w:hAnsi="Times New Roman" w:cs="Times New Roman"/>
                <w:sz w:val="24"/>
                <w:szCs w:val="24"/>
              </w:rPr>
              <w:t xml:space="preserve"> </w:t>
            </w:r>
            <w:r>
              <w:rPr>
                <w:rFonts w:ascii="Times New Roman" w:hAnsi="Times New Roman" w:cs="Times New Roman"/>
                <w:sz w:val="24"/>
                <w:szCs w:val="24"/>
                <w:lang w:val="ro-MD"/>
              </w:rPr>
              <w:t>î</w:t>
            </w:r>
            <w:r>
              <w:rPr>
                <w:rFonts w:ascii="Times New Roman" w:hAnsi="Times New Roman" w:cs="Times New Roman"/>
                <w:sz w:val="24"/>
                <w:szCs w:val="24"/>
              </w:rPr>
              <w:t>nchis</w:t>
            </w:r>
            <w:r>
              <w:rPr>
                <w:rFonts w:ascii="Times New Roman" w:hAnsi="Times New Roman" w:cs="Times New Roman"/>
                <w:sz w:val="24"/>
                <w:szCs w:val="24"/>
                <w:lang w:val="ro-MD"/>
              </w:rPr>
              <w:t>ă</w:t>
            </w:r>
            <w:r w:rsidRPr="00574971">
              <w:rPr>
                <w:rFonts w:ascii="Times New Roman" w:hAnsi="Times New Roman" w:cs="Times New Roman"/>
                <w:sz w:val="24"/>
                <w:szCs w:val="24"/>
              </w:rPr>
              <w:t>)</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43,00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10</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Email</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lang w:val="ro-MD"/>
              </w:rPr>
            </w:pPr>
            <w:r>
              <w:rPr>
                <w:rFonts w:ascii="Times New Roman" w:hAnsi="Times New Roman" w:cs="Times New Roman"/>
                <w:sz w:val="24"/>
                <w:szCs w:val="24"/>
              </w:rPr>
              <w:t>negr</w:t>
            </w:r>
            <w:r>
              <w:rPr>
                <w:rFonts w:ascii="Times New Roman" w:hAnsi="Times New Roman" w:cs="Times New Roman"/>
                <w:sz w:val="24"/>
                <w:szCs w:val="24"/>
                <w:lang w:val="ro-MD"/>
              </w:rPr>
              <w:t>u</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rPr>
              <w:t>4</w:t>
            </w:r>
            <w:r>
              <w:rPr>
                <w:rFonts w:ascii="Times New Roman" w:hAnsi="Times New Roman" w:cs="Times New Roman"/>
                <w:sz w:val="24"/>
                <w:szCs w:val="24"/>
                <w:lang w:val="ro-MD"/>
              </w:rPr>
              <w:t>90</w:t>
            </w:r>
            <w:r>
              <w:rPr>
                <w:rFonts w:ascii="Times New Roman" w:hAnsi="Times New Roman" w:cs="Times New Roman"/>
                <w:sz w:val="24"/>
                <w:szCs w:val="24"/>
              </w:rPr>
              <w:t>,</w:t>
            </w:r>
            <w:r>
              <w:rPr>
                <w:rFonts w:ascii="Times New Roman" w:hAnsi="Times New Roman" w:cs="Times New Roman"/>
                <w:sz w:val="24"/>
                <w:szCs w:val="24"/>
                <w:lang w:val="en-US"/>
              </w:rPr>
              <w:t>00</w:t>
            </w:r>
          </w:p>
        </w:tc>
      </w:tr>
      <w:tr w:rsidR="0051245F" w:rsidRPr="003A3553" w:rsidTr="001A4835">
        <w:trPr>
          <w:trHeight w:val="512"/>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sidRPr="003A3553">
              <w:rPr>
                <w:rFonts w:ascii="Times New Roman" w:hAnsi="Times New Roman" w:cs="Times New Roman"/>
                <w:b/>
                <w:sz w:val="24"/>
                <w:szCs w:val="24"/>
                <w:lang w:val="ro-MD"/>
              </w:rPr>
              <w:t>1</w:t>
            </w:r>
            <w:r>
              <w:rPr>
                <w:rFonts w:ascii="Times New Roman" w:hAnsi="Times New Roman" w:cs="Times New Roman"/>
                <w:b/>
                <w:sz w:val="24"/>
                <w:szCs w:val="24"/>
              </w:rPr>
              <w:t>1</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Pr>
                <w:rFonts w:ascii="Times New Roman" w:hAnsi="Times New Roman" w:cs="Times New Roman"/>
                <w:sz w:val="24"/>
                <w:szCs w:val="24"/>
                <w:lang w:val="ro-MD"/>
              </w:rPr>
              <w:t>Soluție</w:t>
            </w:r>
            <w:r>
              <w:rPr>
                <w:rFonts w:ascii="Times New Roman" w:hAnsi="Times New Roman" w:cs="Times New Roman"/>
                <w:sz w:val="24"/>
                <w:szCs w:val="24"/>
              </w:rPr>
              <w:t xml:space="preserve"> pentru degra</w:t>
            </w:r>
            <w:r>
              <w:rPr>
                <w:rFonts w:ascii="Times New Roman" w:hAnsi="Times New Roman" w:cs="Times New Roman"/>
                <w:sz w:val="24"/>
                <w:szCs w:val="24"/>
                <w:lang w:val="ro-RO"/>
              </w:rPr>
              <w:t>ș</w:t>
            </w:r>
            <w:r w:rsidRPr="00574971">
              <w:rPr>
                <w:rFonts w:ascii="Times New Roman" w:hAnsi="Times New Roman" w:cs="Times New Roman"/>
                <w:sz w:val="24"/>
                <w:szCs w:val="24"/>
              </w:rPr>
              <w:t>are</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universal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l</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30,00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1</w:t>
            </w:r>
            <w:r>
              <w:rPr>
                <w:rFonts w:ascii="Times New Roman" w:hAnsi="Times New Roman" w:cs="Times New Roman"/>
                <w:b/>
                <w:sz w:val="24"/>
                <w:szCs w:val="24"/>
              </w:rPr>
              <w:t>2</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lang w:val="ro-MD"/>
              </w:rPr>
            </w:pPr>
            <w:r>
              <w:rPr>
                <w:rFonts w:ascii="Times New Roman" w:hAnsi="Times New Roman" w:cs="Times New Roman"/>
                <w:sz w:val="24"/>
                <w:szCs w:val="24"/>
              </w:rPr>
              <w:t>Convertizor de rugin</w:t>
            </w:r>
            <w:r>
              <w:rPr>
                <w:rFonts w:ascii="Times New Roman" w:hAnsi="Times New Roman" w:cs="Times New Roman"/>
                <w:sz w:val="24"/>
                <w:szCs w:val="24"/>
                <w:lang w:val="ro-MD"/>
              </w:rPr>
              <w:t>ă</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0,5 kg</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buc.</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20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1</w:t>
            </w:r>
            <w:r>
              <w:rPr>
                <w:rFonts w:ascii="Times New Roman" w:hAnsi="Times New Roman" w:cs="Times New Roman"/>
                <w:b/>
                <w:sz w:val="24"/>
                <w:szCs w:val="24"/>
              </w:rPr>
              <w:t>3</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Diluant</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646</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l</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309,00</w:t>
            </w:r>
          </w:p>
        </w:tc>
      </w:tr>
      <w:tr w:rsidR="0051245F" w:rsidRPr="003A3553" w:rsidTr="001A4835">
        <w:trPr>
          <w:trHeight w:val="429"/>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1</w:t>
            </w:r>
            <w:r>
              <w:rPr>
                <w:rFonts w:ascii="Times New Roman" w:hAnsi="Times New Roman" w:cs="Times New Roman"/>
                <w:b/>
                <w:sz w:val="24"/>
                <w:szCs w:val="24"/>
              </w:rPr>
              <w:t>4</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Diluant</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lang w:val="ro-MD"/>
              </w:rPr>
            </w:pPr>
            <w:r>
              <w:rPr>
                <w:rFonts w:ascii="Times New Roman" w:hAnsi="Times New Roman" w:cs="Times New Roman"/>
                <w:sz w:val="24"/>
                <w:szCs w:val="24"/>
              </w:rPr>
              <w:t xml:space="preserve">compatibil cu </w:t>
            </w:r>
            <w:r>
              <w:rPr>
                <w:rFonts w:ascii="Times New Roman" w:hAnsi="Times New Roman" w:cs="Times New Roman"/>
                <w:sz w:val="24"/>
                <w:szCs w:val="24"/>
                <w:lang w:val="ro-MD"/>
              </w:rPr>
              <w:t>emailul propus</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l</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4820FC" w:rsidRDefault="0051245F"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rPr>
              <w:t>1 27</w:t>
            </w:r>
            <w:r>
              <w:rPr>
                <w:rFonts w:ascii="Times New Roman" w:hAnsi="Times New Roman" w:cs="Times New Roman"/>
                <w:sz w:val="24"/>
                <w:szCs w:val="24"/>
                <w:lang w:val="en-US"/>
              </w:rPr>
              <w:t>3</w:t>
            </w:r>
            <w:r>
              <w:rPr>
                <w:rFonts w:ascii="Times New Roman" w:hAnsi="Times New Roman" w:cs="Times New Roman"/>
                <w:sz w:val="24"/>
                <w:szCs w:val="24"/>
              </w:rPr>
              <w:t>,</w:t>
            </w:r>
            <w:r>
              <w:rPr>
                <w:rFonts w:ascii="Times New Roman" w:hAnsi="Times New Roman" w:cs="Times New Roman"/>
                <w:sz w:val="24"/>
                <w:szCs w:val="24"/>
                <w:lang w:val="en-US"/>
              </w:rPr>
              <w:t>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1</w:t>
            </w:r>
            <w:r>
              <w:rPr>
                <w:rFonts w:ascii="Times New Roman" w:hAnsi="Times New Roman" w:cs="Times New Roman"/>
                <w:b/>
                <w:sz w:val="24"/>
                <w:szCs w:val="24"/>
              </w:rPr>
              <w:t>5</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Soluție pentru eliminarea vopselei</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_</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l</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25,00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16</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Vopsea spray</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E53C76" w:rsidP="0051245F">
            <w:pPr>
              <w:pStyle w:val="af5"/>
              <w:jc w:val="center"/>
              <w:rPr>
                <w:rFonts w:ascii="Times New Roman" w:hAnsi="Times New Roman" w:cs="Times New Roman"/>
                <w:sz w:val="24"/>
                <w:szCs w:val="24"/>
              </w:rPr>
            </w:pPr>
            <w:r>
              <w:rPr>
                <w:rFonts w:ascii="Times New Roman" w:hAnsi="Times New Roman" w:cs="Times New Roman"/>
                <w:sz w:val="24"/>
                <w:szCs w:val="24"/>
                <w:lang w:val="ro-MD"/>
              </w:rPr>
              <w:t xml:space="preserve">echivalent </w:t>
            </w:r>
            <w:r w:rsidR="0051245F" w:rsidRPr="00574971">
              <w:rPr>
                <w:rFonts w:ascii="Times New Roman" w:hAnsi="Times New Roman" w:cs="Times New Roman"/>
                <w:sz w:val="24"/>
                <w:szCs w:val="24"/>
              </w:rPr>
              <w:t>BIODUR alb 400ml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buc.</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20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17</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Vopsea spray</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E53C76" w:rsidP="0051245F">
            <w:pPr>
              <w:pStyle w:val="af5"/>
              <w:jc w:val="center"/>
              <w:rPr>
                <w:rFonts w:ascii="Times New Roman" w:hAnsi="Times New Roman" w:cs="Times New Roman"/>
                <w:sz w:val="24"/>
                <w:szCs w:val="24"/>
              </w:rPr>
            </w:pPr>
            <w:r>
              <w:rPr>
                <w:rFonts w:ascii="Times New Roman" w:hAnsi="Times New Roman" w:cs="Times New Roman"/>
                <w:sz w:val="24"/>
                <w:szCs w:val="24"/>
                <w:lang w:val="ro-MD"/>
              </w:rPr>
              <w:t>echivalent</w:t>
            </w:r>
            <w:r w:rsidRPr="00574971">
              <w:rPr>
                <w:rFonts w:ascii="Times New Roman" w:hAnsi="Times New Roman" w:cs="Times New Roman"/>
                <w:sz w:val="24"/>
                <w:szCs w:val="24"/>
              </w:rPr>
              <w:t xml:space="preserve"> </w:t>
            </w:r>
            <w:r w:rsidR="0051245F" w:rsidRPr="00574971">
              <w:rPr>
                <w:rFonts w:ascii="Times New Roman" w:hAnsi="Times New Roman" w:cs="Times New Roman"/>
                <w:sz w:val="24"/>
                <w:szCs w:val="24"/>
              </w:rPr>
              <w:t>BIODUR sur 400ml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buc.</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20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18</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Vopsea spray</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53C76" w:rsidRDefault="00E53C76"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lang w:val="ro-MD"/>
              </w:rPr>
              <w:t>echivalent</w:t>
            </w:r>
            <w:r w:rsidRPr="00E53C76">
              <w:rPr>
                <w:rFonts w:ascii="Times New Roman" w:hAnsi="Times New Roman" w:cs="Times New Roman"/>
                <w:sz w:val="24"/>
                <w:szCs w:val="24"/>
                <w:lang w:val="en-US"/>
              </w:rPr>
              <w:t xml:space="preserve"> </w:t>
            </w:r>
            <w:r>
              <w:rPr>
                <w:rFonts w:ascii="Times New Roman" w:hAnsi="Times New Roman" w:cs="Times New Roman"/>
                <w:sz w:val="24"/>
                <w:szCs w:val="24"/>
                <w:lang w:val="ro-MD"/>
              </w:rPr>
              <w:t xml:space="preserve"> </w:t>
            </w:r>
            <w:r w:rsidR="0051245F" w:rsidRPr="00E53C76">
              <w:rPr>
                <w:rFonts w:ascii="Times New Roman" w:hAnsi="Times New Roman" w:cs="Times New Roman"/>
                <w:sz w:val="24"/>
                <w:szCs w:val="24"/>
                <w:lang w:val="en-US"/>
              </w:rPr>
              <w:t>BIODUR negru lucios 400ml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buc.</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40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19</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Vopsea spray</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53C76" w:rsidRDefault="00E53C76" w:rsidP="0051245F">
            <w:pPr>
              <w:pStyle w:val="af5"/>
              <w:jc w:val="center"/>
              <w:rPr>
                <w:rFonts w:ascii="Times New Roman" w:hAnsi="Times New Roman" w:cs="Times New Roman"/>
                <w:sz w:val="24"/>
                <w:szCs w:val="24"/>
                <w:lang w:val="en-US"/>
              </w:rPr>
            </w:pPr>
            <w:r>
              <w:rPr>
                <w:rFonts w:ascii="Times New Roman" w:hAnsi="Times New Roman" w:cs="Times New Roman"/>
                <w:sz w:val="24"/>
                <w:szCs w:val="24"/>
                <w:lang w:val="ro-MD"/>
              </w:rPr>
              <w:t>echivalent</w:t>
            </w:r>
            <w:r w:rsidRPr="00E53C76">
              <w:rPr>
                <w:rFonts w:ascii="Times New Roman" w:hAnsi="Times New Roman" w:cs="Times New Roman"/>
                <w:sz w:val="24"/>
                <w:szCs w:val="24"/>
                <w:lang w:val="en-US"/>
              </w:rPr>
              <w:t xml:space="preserve"> </w:t>
            </w:r>
            <w:r w:rsidR="0051245F" w:rsidRPr="00E53C76">
              <w:rPr>
                <w:rFonts w:ascii="Times New Roman" w:hAnsi="Times New Roman" w:cs="Times New Roman"/>
                <w:sz w:val="24"/>
                <w:szCs w:val="24"/>
                <w:lang w:val="en-US"/>
              </w:rPr>
              <w:t>BIODUR negru mat 400ml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buc.</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20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2</w:t>
            </w:r>
            <w:r>
              <w:rPr>
                <w:rFonts w:ascii="Times New Roman" w:hAnsi="Times New Roman" w:cs="Times New Roman"/>
                <w:b/>
                <w:sz w:val="24"/>
                <w:szCs w:val="24"/>
              </w:rPr>
              <w:t>0</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Vopsea spray</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E53C76" w:rsidP="0051245F">
            <w:pPr>
              <w:pStyle w:val="af5"/>
              <w:jc w:val="center"/>
              <w:rPr>
                <w:rFonts w:ascii="Times New Roman" w:hAnsi="Times New Roman" w:cs="Times New Roman"/>
                <w:sz w:val="24"/>
                <w:szCs w:val="24"/>
              </w:rPr>
            </w:pPr>
            <w:r>
              <w:rPr>
                <w:rFonts w:ascii="Times New Roman" w:hAnsi="Times New Roman" w:cs="Times New Roman"/>
                <w:sz w:val="24"/>
                <w:szCs w:val="24"/>
                <w:lang w:val="ro-MD"/>
              </w:rPr>
              <w:t>echivalent</w:t>
            </w:r>
            <w:r w:rsidRPr="00574971">
              <w:rPr>
                <w:rFonts w:ascii="Times New Roman" w:hAnsi="Times New Roman" w:cs="Times New Roman"/>
                <w:sz w:val="24"/>
                <w:szCs w:val="24"/>
              </w:rPr>
              <w:t xml:space="preserve"> </w:t>
            </w:r>
            <w:r w:rsidR="0051245F" w:rsidRPr="00574971">
              <w:rPr>
                <w:rFonts w:ascii="Times New Roman" w:hAnsi="Times New Roman" w:cs="Times New Roman"/>
                <w:sz w:val="24"/>
                <w:szCs w:val="24"/>
              </w:rPr>
              <w:t>BIODUR roșu 400ml</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buc.</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20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2</w:t>
            </w:r>
            <w:r>
              <w:rPr>
                <w:rFonts w:ascii="Times New Roman" w:hAnsi="Times New Roman" w:cs="Times New Roman"/>
                <w:b/>
                <w:sz w:val="24"/>
                <w:szCs w:val="24"/>
              </w:rPr>
              <w:t>1</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847CBD">
            <w:pPr>
              <w:pStyle w:val="af5"/>
              <w:rPr>
                <w:rFonts w:ascii="Times New Roman" w:hAnsi="Times New Roman" w:cs="Times New Roman"/>
                <w:sz w:val="24"/>
                <w:szCs w:val="24"/>
              </w:rPr>
            </w:pPr>
            <w:r w:rsidRPr="00574971">
              <w:rPr>
                <w:rFonts w:ascii="Times New Roman" w:hAnsi="Times New Roman" w:cs="Times New Roman"/>
                <w:sz w:val="24"/>
                <w:szCs w:val="24"/>
              </w:rPr>
              <w:t xml:space="preserve">Grund </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Pr>
                <w:rFonts w:ascii="Times New Roman" w:hAnsi="Times New Roman" w:cs="Times New Roman"/>
                <w:sz w:val="24"/>
                <w:szCs w:val="24"/>
              </w:rPr>
              <w:t>pentru suprafe</w:t>
            </w:r>
            <w:r>
              <w:rPr>
                <w:rFonts w:ascii="Times New Roman" w:hAnsi="Times New Roman" w:cs="Times New Roman"/>
                <w:sz w:val="24"/>
                <w:szCs w:val="24"/>
                <w:lang w:val="ro-MD"/>
              </w:rPr>
              <w:t>ț</w:t>
            </w:r>
            <w:r w:rsidRPr="00574971">
              <w:rPr>
                <w:rFonts w:ascii="Times New Roman" w:hAnsi="Times New Roman" w:cs="Times New Roman"/>
                <w:sz w:val="24"/>
                <w:szCs w:val="24"/>
              </w:rPr>
              <w:t>e puternic absorbante</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381,00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2</w:t>
            </w:r>
            <w:r>
              <w:rPr>
                <w:rFonts w:ascii="Times New Roman" w:hAnsi="Times New Roman" w:cs="Times New Roman"/>
                <w:b/>
                <w:sz w:val="24"/>
                <w:szCs w:val="24"/>
              </w:rPr>
              <w:t>2</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847CBD">
            <w:pPr>
              <w:pStyle w:val="af5"/>
              <w:rPr>
                <w:rFonts w:ascii="Times New Roman" w:hAnsi="Times New Roman" w:cs="Times New Roman"/>
                <w:sz w:val="24"/>
                <w:szCs w:val="24"/>
              </w:rPr>
            </w:pPr>
            <w:r w:rsidRPr="00574971">
              <w:rPr>
                <w:rFonts w:ascii="Times New Roman" w:hAnsi="Times New Roman" w:cs="Times New Roman"/>
                <w:sz w:val="24"/>
                <w:szCs w:val="24"/>
              </w:rPr>
              <w:t xml:space="preserve">Grund </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pentru tencuieli decorative</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680,00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2</w:t>
            </w:r>
            <w:r>
              <w:rPr>
                <w:rFonts w:ascii="Times New Roman" w:hAnsi="Times New Roman" w:cs="Times New Roman"/>
                <w:b/>
                <w:sz w:val="24"/>
                <w:szCs w:val="24"/>
              </w:rPr>
              <w:t>3</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847CBD" w:rsidP="00847CBD">
            <w:pPr>
              <w:pStyle w:val="af5"/>
              <w:rPr>
                <w:rFonts w:ascii="Times New Roman" w:hAnsi="Times New Roman" w:cs="Times New Roman"/>
                <w:sz w:val="24"/>
                <w:szCs w:val="24"/>
              </w:rPr>
            </w:pPr>
            <w:r>
              <w:rPr>
                <w:rFonts w:ascii="Times New Roman" w:hAnsi="Times New Roman" w:cs="Times New Roman"/>
                <w:sz w:val="24"/>
                <w:szCs w:val="24"/>
              </w:rPr>
              <w:t xml:space="preserve">Grund </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lang w:val="en-US"/>
              </w:rPr>
            </w:pPr>
            <w:r w:rsidRPr="00574971">
              <w:rPr>
                <w:rFonts w:ascii="Times New Roman" w:hAnsi="Times New Roman" w:cs="Times New Roman"/>
                <w:sz w:val="24"/>
                <w:szCs w:val="24"/>
                <w:lang w:val="en-US"/>
              </w:rPr>
              <w:t>cu nisip de сuarț, umpluturi minerale și aditivi</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30,00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2</w:t>
            </w:r>
            <w:r>
              <w:rPr>
                <w:rFonts w:ascii="Times New Roman" w:hAnsi="Times New Roman" w:cs="Times New Roman"/>
                <w:b/>
                <w:sz w:val="24"/>
                <w:szCs w:val="24"/>
              </w:rPr>
              <w:t>4</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Vopsea emulsie</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Pr>
                <w:rFonts w:ascii="Times New Roman" w:hAnsi="Times New Roman" w:cs="Times New Roman"/>
                <w:sz w:val="24"/>
                <w:szCs w:val="24"/>
              </w:rPr>
              <w:t>acrilic</w:t>
            </w:r>
            <w:r>
              <w:rPr>
                <w:rFonts w:ascii="Times New Roman" w:hAnsi="Times New Roman" w:cs="Times New Roman"/>
                <w:sz w:val="24"/>
                <w:szCs w:val="24"/>
                <w:lang w:val="ro-MD"/>
              </w:rPr>
              <w:t>ă</w:t>
            </w:r>
            <w:r w:rsidRPr="00574971">
              <w:rPr>
                <w:rFonts w:ascii="Times New Roman" w:hAnsi="Times New Roman" w:cs="Times New Roman"/>
                <w:sz w:val="24"/>
                <w:szCs w:val="24"/>
              </w:rPr>
              <w:t>, exterior si interior</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1 374,00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lang w:val="ro-MD"/>
              </w:rPr>
              <w:t>2</w:t>
            </w:r>
            <w:r>
              <w:rPr>
                <w:rFonts w:ascii="Times New Roman" w:hAnsi="Times New Roman" w:cs="Times New Roman"/>
                <w:b/>
                <w:sz w:val="24"/>
                <w:szCs w:val="24"/>
              </w:rPr>
              <w:t>5</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Vopsea Gradinar</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14kg</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442,00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lastRenderedPageBreak/>
              <w:t>26</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Pigment</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lichid</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25,00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27</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2F145D" w:rsidRDefault="0051245F" w:rsidP="0051245F">
            <w:pPr>
              <w:pStyle w:val="af5"/>
              <w:rPr>
                <w:rFonts w:ascii="Times New Roman" w:hAnsi="Times New Roman" w:cs="Times New Roman"/>
                <w:sz w:val="24"/>
                <w:szCs w:val="24"/>
                <w:lang w:val="ro-MD"/>
              </w:rPr>
            </w:pPr>
            <w:r>
              <w:rPr>
                <w:rFonts w:ascii="Times New Roman" w:hAnsi="Times New Roman" w:cs="Times New Roman"/>
                <w:sz w:val="24"/>
                <w:szCs w:val="24"/>
              </w:rPr>
              <w:t>Vopsea acrilat</w:t>
            </w:r>
            <w:r>
              <w:rPr>
                <w:rFonts w:ascii="Times New Roman" w:hAnsi="Times New Roman" w:cs="Times New Roman"/>
                <w:sz w:val="24"/>
                <w:szCs w:val="24"/>
                <w:lang w:val="ro-MD"/>
              </w:rPr>
              <w:t>ă</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pentru beton albastră</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40,00</w:t>
            </w:r>
          </w:p>
        </w:tc>
      </w:tr>
      <w:tr w:rsidR="0051245F" w:rsidRPr="003A3553" w:rsidTr="00EC39A1">
        <w:trPr>
          <w:trHeight w:val="340"/>
        </w:trPr>
        <w:tc>
          <w:tcPr>
            <w:tcW w:w="6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1245F" w:rsidRPr="005953FB" w:rsidRDefault="0051245F" w:rsidP="0051245F">
            <w:pPr>
              <w:pStyle w:val="af5"/>
              <w:jc w:val="center"/>
              <w:rPr>
                <w:rFonts w:ascii="Times New Roman" w:hAnsi="Times New Roman" w:cs="Times New Roman"/>
                <w:b/>
                <w:sz w:val="24"/>
                <w:szCs w:val="24"/>
              </w:rPr>
            </w:pPr>
            <w:r>
              <w:rPr>
                <w:rFonts w:ascii="Times New Roman" w:hAnsi="Times New Roman" w:cs="Times New Roman"/>
                <w:b/>
                <w:sz w:val="24"/>
                <w:szCs w:val="24"/>
              </w:rPr>
              <w:t>28</w:t>
            </w:r>
          </w:p>
        </w:tc>
        <w:tc>
          <w:tcPr>
            <w:tcW w:w="3167" w:type="dxa"/>
            <w:tcBorders>
              <w:top w:val="single" w:sz="4" w:space="0" w:color="auto"/>
              <w:left w:val="single" w:sz="4" w:space="0" w:color="auto"/>
              <w:bottom w:val="single" w:sz="4" w:space="0" w:color="auto"/>
              <w:right w:val="single" w:sz="4" w:space="0" w:color="auto"/>
            </w:tcBorders>
            <w:shd w:val="clear" w:color="000000" w:fill="FFFFFF"/>
            <w:vAlign w:val="center"/>
          </w:tcPr>
          <w:p w:rsidR="0051245F" w:rsidRPr="002F145D" w:rsidRDefault="0051245F" w:rsidP="0051245F">
            <w:pPr>
              <w:pStyle w:val="af5"/>
              <w:rPr>
                <w:rFonts w:ascii="Times New Roman" w:hAnsi="Times New Roman" w:cs="Times New Roman"/>
                <w:sz w:val="24"/>
                <w:szCs w:val="24"/>
                <w:lang w:val="ro-MD"/>
              </w:rPr>
            </w:pPr>
            <w:r>
              <w:rPr>
                <w:rFonts w:ascii="Times New Roman" w:hAnsi="Times New Roman" w:cs="Times New Roman"/>
                <w:sz w:val="24"/>
                <w:szCs w:val="24"/>
              </w:rPr>
              <w:t>Vopsea acrilat</w:t>
            </w:r>
            <w:r>
              <w:rPr>
                <w:rFonts w:ascii="Times New Roman" w:hAnsi="Times New Roman" w:cs="Times New Roman"/>
                <w:sz w:val="24"/>
                <w:szCs w:val="24"/>
                <w:lang w:val="ro-MD"/>
              </w:rPr>
              <w:t>ă</w:t>
            </w:r>
          </w:p>
        </w:tc>
        <w:tc>
          <w:tcPr>
            <w:tcW w:w="3946"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rPr>
                <w:rFonts w:ascii="Times New Roman" w:hAnsi="Times New Roman" w:cs="Times New Roman"/>
                <w:sz w:val="24"/>
                <w:szCs w:val="24"/>
              </w:rPr>
            </w:pPr>
            <w:r w:rsidRPr="00574971">
              <w:rPr>
                <w:rFonts w:ascii="Times New Roman" w:hAnsi="Times New Roman" w:cs="Times New Roman"/>
                <w:sz w:val="24"/>
                <w:szCs w:val="24"/>
              </w:rPr>
              <w:t>pentru beton galbenă</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574971" w:rsidRDefault="0051245F" w:rsidP="0051245F">
            <w:pPr>
              <w:pStyle w:val="af5"/>
              <w:jc w:val="center"/>
              <w:rPr>
                <w:rFonts w:ascii="Times New Roman" w:hAnsi="Times New Roman" w:cs="Times New Roman"/>
                <w:sz w:val="24"/>
                <w:szCs w:val="24"/>
              </w:rPr>
            </w:pPr>
            <w:r w:rsidRPr="00574971">
              <w:rPr>
                <w:rFonts w:ascii="Times New Roman" w:hAnsi="Times New Roman" w:cs="Times New Roman"/>
                <w:sz w:val="24"/>
                <w:szCs w:val="24"/>
              </w:rPr>
              <w:t>kg</w:t>
            </w:r>
          </w:p>
        </w:tc>
        <w:tc>
          <w:tcPr>
            <w:tcW w:w="1795" w:type="dxa"/>
            <w:tcBorders>
              <w:top w:val="single" w:sz="4" w:space="0" w:color="auto"/>
              <w:left w:val="single" w:sz="4" w:space="0" w:color="auto"/>
              <w:bottom w:val="single" w:sz="4" w:space="0" w:color="auto"/>
              <w:right w:val="single" w:sz="4" w:space="0" w:color="auto"/>
            </w:tcBorders>
            <w:shd w:val="clear" w:color="auto" w:fill="auto"/>
            <w:vAlign w:val="center"/>
          </w:tcPr>
          <w:p w:rsidR="0051245F" w:rsidRPr="00EC39A1" w:rsidRDefault="0051245F" w:rsidP="0051245F">
            <w:pPr>
              <w:pStyle w:val="af5"/>
              <w:jc w:val="center"/>
              <w:rPr>
                <w:rFonts w:ascii="Times New Roman" w:hAnsi="Times New Roman" w:cs="Times New Roman"/>
                <w:sz w:val="24"/>
                <w:szCs w:val="24"/>
              </w:rPr>
            </w:pPr>
            <w:r w:rsidRPr="00EC39A1">
              <w:rPr>
                <w:rFonts w:ascii="Times New Roman" w:hAnsi="Times New Roman" w:cs="Times New Roman"/>
                <w:sz w:val="24"/>
                <w:szCs w:val="24"/>
              </w:rPr>
              <w:t>30,00</w:t>
            </w:r>
          </w:p>
        </w:tc>
      </w:tr>
    </w:tbl>
    <w:p w:rsidR="00460600" w:rsidRPr="003A3553" w:rsidRDefault="00460600" w:rsidP="00443E8F">
      <w:pPr>
        <w:tabs>
          <w:tab w:val="left" w:pos="2910"/>
        </w:tabs>
        <w:ind w:hanging="709"/>
        <w:rPr>
          <w:rFonts w:ascii="Times New Roman" w:hAnsi="Times New Roman" w:cs="Times New Roman"/>
          <w:b/>
          <w:sz w:val="24"/>
          <w:szCs w:val="24"/>
          <w:lang w:val="ro-MD"/>
        </w:rPr>
      </w:pPr>
    </w:p>
    <w:p w:rsidR="006C0398" w:rsidRPr="003A3553" w:rsidRDefault="006C0398" w:rsidP="006C0398">
      <w:pPr>
        <w:tabs>
          <w:tab w:val="left" w:pos="2910"/>
        </w:tabs>
        <w:ind w:left="-567"/>
        <w:rPr>
          <w:rFonts w:ascii="Times New Roman" w:hAnsi="Times New Roman" w:cs="Times New Roman"/>
          <w:sz w:val="24"/>
          <w:szCs w:val="24"/>
          <w:lang w:val="ro-MD"/>
        </w:rPr>
      </w:pPr>
    </w:p>
    <w:p w:rsidR="00A245AE" w:rsidRDefault="00A245AE" w:rsidP="00D407CB">
      <w:pPr>
        <w:tabs>
          <w:tab w:val="left" w:pos="2910"/>
        </w:tabs>
        <w:rPr>
          <w:rFonts w:ascii="Times New Roman" w:hAnsi="Times New Roman" w:cs="Times New Roman"/>
          <w:sz w:val="28"/>
          <w:szCs w:val="24"/>
          <w:lang w:val="ro-MD"/>
        </w:rPr>
      </w:pPr>
    </w:p>
    <w:p w:rsidR="00795680" w:rsidRPr="00B00C68" w:rsidRDefault="00795680" w:rsidP="00E62A8B">
      <w:pPr>
        <w:tabs>
          <w:tab w:val="left" w:pos="2910"/>
        </w:tabs>
        <w:jc w:val="right"/>
        <w:rPr>
          <w:rFonts w:ascii="Times New Roman" w:hAnsi="Times New Roman" w:cs="Times New Roman"/>
          <w:sz w:val="24"/>
          <w:szCs w:val="24"/>
          <w:lang w:val="ro-MD"/>
        </w:rPr>
      </w:pPr>
      <w:r w:rsidRPr="00B00C68">
        <w:rPr>
          <w:rFonts w:ascii="Times New Roman" w:hAnsi="Times New Roman" w:cs="Times New Roman"/>
          <w:sz w:val="24"/>
          <w:szCs w:val="24"/>
          <w:lang w:val="ro-MD"/>
        </w:rPr>
        <w:t>Anexa 1.</w:t>
      </w:r>
    </w:p>
    <w:p w:rsidR="000E306A" w:rsidRPr="00A245AE" w:rsidRDefault="00A245AE" w:rsidP="000E306A">
      <w:pPr>
        <w:tabs>
          <w:tab w:val="left" w:pos="2910"/>
        </w:tabs>
        <w:ind w:hanging="709"/>
        <w:jc w:val="center"/>
        <w:rPr>
          <w:rFonts w:ascii="Times New Roman" w:hAnsi="Times New Roman" w:cs="Times New Roman"/>
          <w:b/>
          <w:sz w:val="28"/>
          <w:szCs w:val="24"/>
          <w:lang w:val="ro-MD"/>
        </w:rPr>
      </w:pPr>
      <w:r w:rsidRPr="00B00C68">
        <w:rPr>
          <w:rFonts w:ascii="Times New Roman" w:hAnsi="Times New Roman" w:cs="Times New Roman"/>
          <w:b/>
          <w:lang w:val="ro-MD"/>
        </w:rPr>
        <w:t>VOPSEA EMAIL</w:t>
      </w:r>
      <w:r w:rsidRPr="00A245AE">
        <w:rPr>
          <w:rFonts w:ascii="Times New Roman" w:hAnsi="Times New Roman" w:cs="Times New Roman"/>
          <w:b/>
          <w:lang w:val="ro-MD"/>
        </w:rPr>
        <w:t xml:space="preserve"> </w:t>
      </w:r>
    </w:p>
    <w:p w:rsidR="00795680" w:rsidRPr="006C6A01" w:rsidRDefault="00795680" w:rsidP="0079568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Descriere:</w:t>
      </w:r>
      <w:r w:rsidRPr="006C6A01">
        <w:rPr>
          <w:rFonts w:ascii="Times New Roman" w:eastAsia="Arial" w:hAnsi="Times New Roman" w:cs="Times New Roman"/>
          <w:b/>
          <w:bCs/>
          <w:color w:val="000000"/>
          <w:lang w:val="ro-MD"/>
        </w:rPr>
        <w:t xml:space="preserve">  </w:t>
      </w:r>
      <w:r w:rsidRPr="006C6A01">
        <w:rPr>
          <w:rFonts w:ascii="Times New Roman" w:eastAsia="Arial" w:hAnsi="Times New Roman" w:cs="Times New Roman"/>
          <w:bCs/>
          <w:color w:val="000000"/>
          <w:lang w:val="ro-MD"/>
        </w:rPr>
        <w:t>emailu</w:t>
      </w:r>
      <w:r w:rsidR="00365EB8" w:rsidRPr="006C6A01">
        <w:rPr>
          <w:rFonts w:ascii="Times New Roman" w:eastAsia="Arial" w:hAnsi="Times New Roman" w:cs="Times New Roman"/>
          <w:bCs/>
          <w:color w:val="000000"/>
          <w:lang w:val="ro-MD"/>
        </w:rPr>
        <w:t xml:space="preserve">ri </w:t>
      </w:r>
      <w:r w:rsidR="004A225D" w:rsidRPr="006C6A01">
        <w:rPr>
          <w:rFonts w:ascii="Times New Roman" w:eastAsia="Arial" w:hAnsi="Times New Roman" w:cs="Times New Roman"/>
          <w:bCs/>
          <w:color w:val="000000"/>
          <w:lang w:val="ro-MD"/>
        </w:rPr>
        <w:t>mono componente</w:t>
      </w:r>
      <w:r w:rsidR="00365EB8" w:rsidRPr="006C6A01">
        <w:rPr>
          <w:rFonts w:ascii="Times New Roman" w:eastAsia="Arial" w:hAnsi="Times New Roman" w:cs="Times New Roman"/>
          <w:bCs/>
          <w:color w:val="000000"/>
          <w:lang w:val="ro-MD"/>
        </w:rPr>
        <w:t xml:space="preserve"> pe baza de răș</w:t>
      </w:r>
      <w:r w:rsidRPr="006C6A01">
        <w:rPr>
          <w:rFonts w:ascii="Times New Roman" w:eastAsia="Arial" w:hAnsi="Times New Roman" w:cs="Times New Roman"/>
          <w:bCs/>
          <w:color w:val="000000"/>
          <w:lang w:val="ro-MD"/>
        </w:rPr>
        <w:t>ini alchidice grase.</w:t>
      </w:r>
    </w:p>
    <w:p w:rsidR="00B00C68" w:rsidRPr="006C6A01" w:rsidRDefault="00B00C68" w:rsidP="00795680">
      <w:pPr>
        <w:widowControl w:val="0"/>
        <w:spacing w:after="0" w:line="240" w:lineRule="auto"/>
        <w:rPr>
          <w:rFonts w:ascii="Times New Roman" w:eastAsia="Arial" w:hAnsi="Times New Roman" w:cs="Times New Roman"/>
          <w:b/>
          <w:bCs/>
          <w:color w:val="000000"/>
          <w:lang w:val="ro-MD"/>
        </w:rPr>
      </w:pPr>
    </w:p>
    <w:p w:rsidR="00795680" w:rsidRPr="006C6A01" w:rsidRDefault="00795680" w:rsidP="0079568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Utilizare:</w:t>
      </w:r>
      <w:r w:rsidRPr="006C6A01">
        <w:rPr>
          <w:rFonts w:ascii="Times New Roman" w:eastAsia="Arial" w:hAnsi="Times New Roman" w:cs="Times New Roman"/>
          <w:b/>
          <w:bCs/>
          <w:color w:val="000000"/>
          <w:lang w:val="ro-MD"/>
        </w:rPr>
        <w:t xml:space="preserve"> </w:t>
      </w:r>
      <w:r w:rsidR="00365EB8" w:rsidRPr="006C6A01">
        <w:rPr>
          <w:rFonts w:ascii="Times New Roman" w:eastAsia="Arial" w:hAnsi="Times New Roman" w:cs="Times New Roman"/>
          <w:bCs/>
          <w:color w:val="000000"/>
          <w:lang w:val="ro-MD"/>
        </w:rPr>
        <w:t>pentru acoperirea suprafeț</w:t>
      </w:r>
      <w:r w:rsidRPr="006C6A01">
        <w:rPr>
          <w:rFonts w:ascii="Times New Roman" w:eastAsia="Arial" w:hAnsi="Times New Roman" w:cs="Times New Roman"/>
          <w:bCs/>
          <w:color w:val="000000"/>
          <w:lang w:val="ro-MD"/>
        </w:rPr>
        <w:t xml:space="preserve">elor noi, precum si pentru </w:t>
      </w:r>
      <w:r w:rsidR="00365EB8" w:rsidRPr="006C6A01">
        <w:rPr>
          <w:rFonts w:ascii="Times New Roman" w:eastAsia="Arial" w:hAnsi="Times New Roman" w:cs="Times New Roman"/>
          <w:bCs/>
          <w:color w:val="000000"/>
          <w:lang w:val="ro-MD"/>
        </w:rPr>
        <w:t>î</w:t>
      </w:r>
      <w:r w:rsidRPr="006C6A01">
        <w:rPr>
          <w:rFonts w:ascii="Times New Roman" w:eastAsia="Arial" w:hAnsi="Times New Roman" w:cs="Times New Roman"/>
          <w:bCs/>
          <w:color w:val="000000"/>
          <w:lang w:val="ro-MD"/>
        </w:rPr>
        <w:t>nt</w:t>
      </w:r>
      <w:r w:rsidR="00365EB8" w:rsidRPr="006C6A01">
        <w:rPr>
          <w:rFonts w:ascii="Times New Roman" w:eastAsia="Arial" w:hAnsi="Times New Roman" w:cs="Times New Roman"/>
          <w:bCs/>
          <w:color w:val="000000"/>
          <w:lang w:val="ro-MD"/>
        </w:rPr>
        <w:t>reținerea sau repararea suprafeț</w:t>
      </w:r>
      <w:r w:rsidRPr="006C6A01">
        <w:rPr>
          <w:rFonts w:ascii="Times New Roman" w:eastAsia="Arial" w:hAnsi="Times New Roman" w:cs="Times New Roman"/>
          <w:bCs/>
          <w:color w:val="000000"/>
          <w:lang w:val="ro-MD"/>
        </w:rPr>
        <w:t>elor care au mai fost vopsite. De asemenea sunt utili</w:t>
      </w:r>
      <w:r w:rsidR="00365EB8" w:rsidRPr="006C6A01">
        <w:rPr>
          <w:rFonts w:ascii="Times New Roman" w:eastAsia="Arial" w:hAnsi="Times New Roman" w:cs="Times New Roman"/>
          <w:bCs/>
          <w:color w:val="000000"/>
          <w:lang w:val="ro-MD"/>
        </w:rPr>
        <w:t>zate pentru protejarea construcț</w:t>
      </w:r>
      <w:r w:rsidRPr="006C6A01">
        <w:rPr>
          <w:rFonts w:ascii="Times New Roman" w:eastAsia="Arial" w:hAnsi="Times New Roman" w:cs="Times New Roman"/>
          <w:bCs/>
          <w:color w:val="000000"/>
          <w:lang w:val="ro-MD"/>
        </w:rPr>
        <w:t>iilor supra</w:t>
      </w:r>
      <w:r w:rsidR="00365EB8" w:rsidRPr="006C6A01">
        <w:rPr>
          <w:rFonts w:ascii="Times New Roman" w:eastAsia="Arial" w:hAnsi="Times New Roman" w:cs="Times New Roman"/>
          <w:bCs/>
          <w:color w:val="000000"/>
          <w:lang w:val="ro-MD"/>
        </w:rPr>
        <w:t>terane, precum si pentru protecția anticoroziva a construcțiilor de oț</w:t>
      </w:r>
      <w:r w:rsidRPr="006C6A01">
        <w:rPr>
          <w:rFonts w:ascii="Times New Roman" w:eastAsia="Arial" w:hAnsi="Times New Roman" w:cs="Times New Roman"/>
          <w:bCs/>
          <w:color w:val="000000"/>
          <w:lang w:val="ro-MD"/>
        </w:rPr>
        <w:t>el.</w:t>
      </w:r>
    </w:p>
    <w:p w:rsidR="00457316" w:rsidRPr="006C6A01" w:rsidRDefault="00726868" w:rsidP="00795680">
      <w:pPr>
        <w:tabs>
          <w:tab w:val="left" w:pos="2910"/>
        </w:tabs>
        <w:spacing w:after="0" w:line="240" w:lineRule="auto"/>
        <w:ind w:hanging="709"/>
        <w:rPr>
          <w:rFonts w:ascii="Times New Roman" w:hAnsi="Times New Roman" w:cs="Times New Roman"/>
          <w:lang w:val="ro-MD"/>
        </w:rPr>
      </w:pPr>
      <w:r w:rsidRPr="006C6A01">
        <w:rPr>
          <w:rFonts w:ascii="Times New Roman" w:hAnsi="Times New Roman" w:cs="Times New Roman"/>
          <w:lang w:val="ro-MD"/>
        </w:rPr>
        <w:t xml:space="preserve">         </w:t>
      </w:r>
    </w:p>
    <w:p w:rsidR="00795680" w:rsidRPr="006C6A01" w:rsidRDefault="00795680" w:rsidP="00457316">
      <w:pPr>
        <w:tabs>
          <w:tab w:val="left" w:pos="2910"/>
        </w:tabs>
        <w:spacing w:after="0" w:line="240" w:lineRule="auto"/>
        <w:rPr>
          <w:rFonts w:ascii="Times New Roman" w:hAnsi="Times New Roman" w:cs="Times New Roman"/>
          <w:b/>
          <w:lang w:val="ro-MD"/>
        </w:rPr>
      </w:pPr>
      <w:r w:rsidRPr="006C6A01">
        <w:rPr>
          <w:rFonts w:ascii="Times New Roman" w:hAnsi="Times New Roman" w:cs="Times New Roman"/>
          <w:b/>
          <w:u w:val="single"/>
          <w:lang w:val="ro-MD"/>
        </w:rPr>
        <w:t>Elemente caracteristice</w:t>
      </w:r>
      <w:r w:rsidR="00365EB8" w:rsidRPr="006C6A01">
        <w:rPr>
          <w:rFonts w:ascii="Times New Roman" w:hAnsi="Times New Roman" w:cs="Times New Roman"/>
          <w:b/>
          <w:u w:val="single"/>
          <w:lang w:val="ro-MD"/>
        </w:rPr>
        <w:t xml:space="preserve"> </w:t>
      </w:r>
      <w:r w:rsidRPr="006C6A01">
        <w:rPr>
          <w:rFonts w:ascii="Times New Roman" w:hAnsi="Times New Roman" w:cs="Times New Roman"/>
          <w:b/>
          <w:u w:val="single"/>
          <w:lang w:val="ro-MD"/>
        </w:rPr>
        <w:t xml:space="preserve">principale: </w:t>
      </w:r>
      <w:r w:rsidR="00F53916" w:rsidRPr="006C6A01">
        <w:rPr>
          <w:rFonts w:ascii="Times New Roman" w:hAnsi="Times New Roman" w:cs="Times New Roman"/>
          <w:b/>
          <w:lang w:val="ro-MD"/>
        </w:rPr>
        <w:t>(</w:t>
      </w:r>
      <w:r w:rsidR="0017032A" w:rsidRPr="006C6A01">
        <w:rPr>
          <w:rFonts w:ascii="Times New Roman" w:hAnsi="Times New Roman" w:cs="Times New Roman"/>
          <w:b/>
          <w:lang w:val="ro-MD"/>
        </w:rPr>
        <w:t>conform tabelului atașat mai jos</w:t>
      </w:r>
      <w:r w:rsidR="00F53916" w:rsidRPr="006C6A01">
        <w:rPr>
          <w:rFonts w:ascii="Times New Roman" w:hAnsi="Times New Roman" w:cs="Times New Roman"/>
          <w:b/>
          <w:lang w:val="ro-MD"/>
        </w:rPr>
        <w:t>)</w:t>
      </w:r>
    </w:p>
    <w:p w:rsidR="0017032A" w:rsidRPr="006C6A01" w:rsidRDefault="0017032A" w:rsidP="00457316">
      <w:pPr>
        <w:tabs>
          <w:tab w:val="left" w:pos="2910"/>
        </w:tabs>
        <w:spacing w:after="0" w:line="240" w:lineRule="auto"/>
        <w:rPr>
          <w:rFonts w:ascii="Times New Roman" w:hAnsi="Times New Roman" w:cs="Times New Roman"/>
          <w:b/>
          <w:color w:val="FF0000"/>
          <w:lang w:val="ro-MD"/>
        </w:rPr>
      </w:pPr>
    </w:p>
    <w:tbl>
      <w:tblPr>
        <w:tblStyle w:val="ab"/>
        <w:tblpPr w:leftFromText="180" w:rightFromText="180" w:vertAnchor="text" w:horzAnchor="margin" w:tblpY="161"/>
        <w:tblW w:w="10343" w:type="dxa"/>
        <w:tblLook w:val="04A0" w:firstRow="1" w:lastRow="0" w:firstColumn="1" w:lastColumn="0" w:noHBand="0" w:noVBand="1"/>
      </w:tblPr>
      <w:tblGrid>
        <w:gridCol w:w="641"/>
        <w:gridCol w:w="3182"/>
        <w:gridCol w:w="1213"/>
        <w:gridCol w:w="3748"/>
        <w:gridCol w:w="1559"/>
      </w:tblGrid>
      <w:tr w:rsidR="0017032A" w:rsidRPr="006C6A01" w:rsidTr="0017032A">
        <w:trPr>
          <w:trHeight w:val="512"/>
        </w:trPr>
        <w:tc>
          <w:tcPr>
            <w:tcW w:w="641" w:type="dxa"/>
          </w:tcPr>
          <w:p w:rsidR="0017032A" w:rsidRPr="006C6A01" w:rsidRDefault="0017032A" w:rsidP="0017032A">
            <w:pPr>
              <w:widowControl w:val="0"/>
              <w:ind w:right="-2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Nr</w:t>
            </w:r>
          </w:p>
        </w:tc>
        <w:tc>
          <w:tcPr>
            <w:tcW w:w="3182" w:type="dxa"/>
          </w:tcPr>
          <w:p w:rsidR="0017032A" w:rsidRPr="006C6A01" w:rsidRDefault="0017032A" w:rsidP="0017032A">
            <w:pPr>
              <w:widowControl w:val="0"/>
              <w:ind w:right="-20"/>
              <w:rPr>
                <w:rFonts w:ascii="Times New Roman" w:eastAsia="Arial" w:hAnsi="Times New Roman" w:cs="Times New Roman"/>
                <w:color w:val="000000"/>
                <w:lang w:val="ro-MD"/>
              </w:rPr>
            </w:pPr>
            <w:r w:rsidRPr="006C6A01">
              <w:rPr>
                <w:rFonts w:ascii="Times New Roman" w:eastAsia="Arial" w:hAnsi="Times New Roman" w:cs="Times New Roman"/>
                <w:b/>
                <w:bCs/>
                <w:color w:val="000000"/>
                <w:lang w:val="ro-MD"/>
              </w:rPr>
              <w:t>Denumirea caracteristicii</w:t>
            </w:r>
          </w:p>
        </w:tc>
        <w:tc>
          <w:tcPr>
            <w:tcW w:w="1213" w:type="dxa"/>
          </w:tcPr>
          <w:p w:rsidR="0017032A" w:rsidRPr="006C6A01" w:rsidRDefault="0017032A" w:rsidP="0017032A">
            <w:pPr>
              <w:widowControl w:val="0"/>
              <w:ind w:right="-2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UM</w:t>
            </w:r>
          </w:p>
        </w:tc>
        <w:tc>
          <w:tcPr>
            <w:tcW w:w="3748" w:type="dxa"/>
          </w:tcPr>
          <w:p w:rsidR="0017032A" w:rsidRPr="006C6A01" w:rsidRDefault="0017032A" w:rsidP="0017032A">
            <w:pPr>
              <w:widowControl w:val="0"/>
              <w:tabs>
                <w:tab w:val="left" w:pos="1250"/>
                <w:tab w:val="left" w:pos="3322"/>
                <w:tab w:val="left" w:pos="4594"/>
              </w:tabs>
              <w:ind w:left="16" w:right="-2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Valoarea caracteristicii</w:t>
            </w:r>
          </w:p>
          <w:p w:rsidR="0017032A" w:rsidRPr="006C6A01" w:rsidRDefault="0017032A" w:rsidP="0017032A">
            <w:pPr>
              <w:tabs>
                <w:tab w:val="left" w:pos="2910"/>
              </w:tabs>
              <w:rPr>
                <w:rFonts w:ascii="Times New Roman" w:hAnsi="Times New Roman" w:cs="Times New Roman"/>
                <w:lang w:val="ro-MD"/>
              </w:rPr>
            </w:pPr>
          </w:p>
        </w:tc>
        <w:tc>
          <w:tcPr>
            <w:tcW w:w="1559" w:type="dxa"/>
          </w:tcPr>
          <w:p w:rsidR="0017032A" w:rsidRPr="006C6A01" w:rsidRDefault="0017032A" w:rsidP="0017032A">
            <w:pPr>
              <w:widowControl w:val="0"/>
              <w:tabs>
                <w:tab w:val="left" w:pos="1250"/>
                <w:tab w:val="left" w:pos="3322"/>
                <w:tab w:val="left" w:pos="4594"/>
              </w:tabs>
              <w:ind w:left="16" w:right="-2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Metoda de analiza</w:t>
            </w:r>
          </w:p>
        </w:tc>
      </w:tr>
      <w:tr w:rsidR="0017032A" w:rsidRPr="00C44133" w:rsidTr="0017032A">
        <w:trPr>
          <w:trHeight w:val="458"/>
        </w:trPr>
        <w:tc>
          <w:tcPr>
            <w:tcW w:w="641" w:type="dxa"/>
          </w:tcPr>
          <w:p w:rsidR="0017032A" w:rsidRPr="006C6A01" w:rsidRDefault="0017032A" w:rsidP="0017032A">
            <w:pPr>
              <w:tabs>
                <w:tab w:val="left" w:pos="2910"/>
              </w:tabs>
              <w:rPr>
                <w:rFonts w:ascii="Times New Roman" w:hAnsi="Times New Roman" w:cs="Times New Roman"/>
                <w:lang w:val="ro-MD"/>
              </w:rPr>
            </w:pPr>
          </w:p>
        </w:tc>
        <w:tc>
          <w:tcPr>
            <w:tcW w:w="3182" w:type="dxa"/>
          </w:tcPr>
          <w:p w:rsidR="0017032A" w:rsidRPr="006C6A01" w:rsidRDefault="0017032A" w:rsidP="0017032A">
            <w:pPr>
              <w:tabs>
                <w:tab w:val="left" w:pos="2910"/>
              </w:tabs>
              <w:rPr>
                <w:rFonts w:ascii="Times New Roman" w:hAnsi="Times New Roman" w:cs="Times New Roman"/>
                <w:lang w:val="ro-MD"/>
              </w:rPr>
            </w:pPr>
          </w:p>
        </w:tc>
        <w:tc>
          <w:tcPr>
            <w:tcW w:w="1213" w:type="dxa"/>
          </w:tcPr>
          <w:p w:rsidR="0017032A" w:rsidRPr="006C6A01" w:rsidRDefault="0017032A" w:rsidP="0017032A">
            <w:pPr>
              <w:tabs>
                <w:tab w:val="left" w:pos="2910"/>
              </w:tabs>
              <w:rPr>
                <w:rFonts w:ascii="Times New Roman" w:hAnsi="Times New Roman" w:cs="Times New Roman"/>
                <w:lang w:val="ro-MD"/>
              </w:rPr>
            </w:pPr>
          </w:p>
        </w:tc>
        <w:tc>
          <w:tcPr>
            <w:tcW w:w="3748" w:type="dxa"/>
            <w:vAlign w:val="center"/>
          </w:tcPr>
          <w:p w:rsidR="0017032A" w:rsidRPr="006C6A01" w:rsidRDefault="0017032A" w:rsidP="0017032A">
            <w:pPr>
              <w:tabs>
                <w:tab w:val="left" w:pos="2910"/>
              </w:tabs>
              <w:jc w:val="center"/>
              <w:rPr>
                <w:rFonts w:ascii="Times New Roman" w:hAnsi="Times New Roman" w:cs="Times New Roman"/>
                <w:lang w:val="ro-MD"/>
              </w:rPr>
            </w:pPr>
            <w:r w:rsidRPr="006C6A01">
              <w:rPr>
                <w:rFonts w:ascii="Times New Roman" w:eastAsia="Arial" w:hAnsi="Times New Roman" w:cs="Times New Roman"/>
                <w:b/>
                <w:bCs/>
                <w:color w:val="000000"/>
                <w:lang w:val="ro-MD"/>
              </w:rPr>
              <w:t>Alb</w:t>
            </w:r>
            <w:r w:rsidRPr="006C6A01">
              <w:rPr>
                <w:rFonts w:ascii="Times New Roman" w:eastAsia="Arial" w:hAnsi="Times New Roman" w:cs="Times New Roman"/>
                <w:b/>
                <w:bCs/>
                <w:color w:val="000000"/>
                <w:lang w:val="en-US"/>
              </w:rPr>
              <w:t xml:space="preserve">, </w:t>
            </w:r>
            <w:r w:rsidRPr="006C6A01">
              <w:rPr>
                <w:rFonts w:ascii="Times New Roman" w:eastAsia="Arial" w:hAnsi="Times New Roman" w:cs="Times New Roman"/>
                <w:b/>
                <w:bCs/>
                <w:color w:val="000000"/>
                <w:lang w:val="ro-MD"/>
              </w:rPr>
              <w:t>negru, albastru, galben, verde, r</w:t>
            </w:r>
            <w:r w:rsidRPr="006C6A01">
              <w:rPr>
                <w:rFonts w:ascii="Times New Roman" w:eastAsia="Arial" w:hAnsi="Times New Roman" w:cs="Times New Roman"/>
                <w:b/>
                <w:bCs/>
                <w:color w:val="000000"/>
                <w:lang w:val="ro-RO"/>
              </w:rPr>
              <w:t>o</w:t>
            </w:r>
            <w:r w:rsidRPr="006C6A01">
              <w:rPr>
                <w:rFonts w:ascii="Times New Roman" w:eastAsia="Arial" w:hAnsi="Times New Roman" w:cs="Times New Roman"/>
                <w:b/>
                <w:bCs/>
                <w:color w:val="000000"/>
                <w:lang w:val="ro-MD"/>
              </w:rPr>
              <w:t>șu, gri si alte culori</w:t>
            </w:r>
          </w:p>
          <w:p w:rsidR="0017032A" w:rsidRPr="006C6A01" w:rsidRDefault="0017032A" w:rsidP="0017032A">
            <w:pPr>
              <w:tabs>
                <w:tab w:val="left" w:pos="2910"/>
              </w:tabs>
              <w:jc w:val="center"/>
              <w:rPr>
                <w:rFonts w:ascii="Times New Roman" w:hAnsi="Times New Roman" w:cs="Times New Roman"/>
                <w:lang w:val="ro-MD"/>
              </w:rPr>
            </w:pPr>
          </w:p>
        </w:tc>
        <w:tc>
          <w:tcPr>
            <w:tcW w:w="1559" w:type="dxa"/>
            <w:vAlign w:val="center"/>
          </w:tcPr>
          <w:p w:rsidR="0017032A" w:rsidRPr="006C6A01" w:rsidRDefault="0017032A" w:rsidP="0017032A">
            <w:pPr>
              <w:tabs>
                <w:tab w:val="left" w:pos="2910"/>
              </w:tabs>
              <w:jc w:val="center"/>
              <w:rPr>
                <w:rFonts w:ascii="Times New Roman" w:hAnsi="Times New Roman" w:cs="Times New Roman"/>
                <w:lang w:val="ro-MD"/>
              </w:rPr>
            </w:pPr>
          </w:p>
        </w:tc>
      </w:tr>
      <w:tr w:rsidR="0017032A" w:rsidRPr="006C6A01" w:rsidTr="0017032A">
        <w:trPr>
          <w:trHeight w:val="251"/>
        </w:trPr>
        <w:tc>
          <w:tcPr>
            <w:tcW w:w="10343" w:type="dxa"/>
            <w:gridSpan w:val="5"/>
            <w:vAlign w:val="center"/>
          </w:tcPr>
          <w:p w:rsidR="0017032A" w:rsidRPr="006C6A01" w:rsidRDefault="0017032A" w:rsidP="0017032A">
            <w:pPr>
              <w:widowControl w:val="0"/>
              <w:spacing w:before="21" w:line="255" w:lineRule="auto"/>
              <w:ind w:left="2981" w:right="-2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a) Caracteristicile produsului</w:t>
            </w:r>
          </w:p>
        </w:tc>
      </w:tr>
      <w:tr w:rsidR="0017032A" w:rsidRPr="006C6A01" w:rsidTr="0017032A">
        <w:trPr>
          <w:trHeight w:val="222"/>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1</w:t>
            </w:r>
          </w:p>
        </w:tc>
        <w:tc>
          <w:tcPr>
            <w:tcW w:w="3182" w:type="dxa"/>
            <w:vAlign w:val="center"/>
          </w:tcPr>
          <w:p w:rsidR="0017032A" w:rsidRPr="006C6A01" w:rsidRDefault="0017032A" w:rsidP="0017032A">
            <w:pPr>
              <w:tabs>
                <w:tab w:val="left" w:pos="2910"/>
              </w:tabs>
              <w:rPr>
                <w:rFonts w:ascii="Times New Roman" w:hAnsi="Times New Roman" w:cs="Times New Roman"/>
                <w:lang w:val="ro-MD"/>
              </w:rPr>
            </w:pPr>
            <w:r w:rsidRPr="006C6A01">
              <w:rPr>
                <w:rFonts w:ascii="Times New Roman" w:eastAsia="Arial" w:hAnsi="Times New Roman" w:cs="Times New Roman"/>
                <w:color w:val="000000"/>
                <w:lang w:val="ro-MD"/>
              </w:rPr>
              <w:t>Aspect</w:t>
            </w:r>
          </w:p>
        </w:tc>
        <w:tc>
          <w:tcPr>
            <w:tcW w:w="1213" w:type="dxa"/>
            <w:vAlign w:val="center"/>
          </w:tcPr>
          <w:p w:rsidR="0017032A" w:rsidRPr="006C6A01" w:rsidRDefault="0017032A" w:rsidP="0017032A">
            <w:pPr>
              <w:jc w:val="center"/>
              <w:rPr>
                <w:rFonts w:ascii="Times New Roman" w:hAnsi="Times New Roman" w:cs="Times New Roman"/>
                <w:lang w:val="ro-MD"/>
              </w:rPr>
            </w:pPr>
            <w:r w:rsidRPr="006C6A01">
              <w:rPr>
                <w:rFonts w:ascii="Times New Roman" w:hAnsi="Times New Roman" w:cs="Times New Roman"/>
                <w:lang w:val="ro-MD"/>
              </w:rPr>
              <w:t>---</w:t>
            </w:r>
          </w:p>
        </w:tc>
        <w:tc>
          <w:tcPr>
            <w:tcW w:w="3748" w:type="dxa"/>
            <w:vAlign w:val="center"/>
          </w:tcPr>
          <w:p w:rsidR="0017032A" w:rsidRPr="006C6A01" w:rsidRDefault="0017032A" w:rsidP="0017032A">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lichid omogen, vâscos, fără impurități mecanice</w:t>
            </w:r>
          </w:p>
        </w:tc>
        <w:tc>
          <w:tcPr>
            <w:tcW w:w="1559" w:type="dxa"/>
          </w:tcPr>
          <w:p w:rsidR="0017032A" w:rsidRPr="006C6A01" w:rsidRDefault="0017032A" w:rsidP="0017032A">
            <w:pPr>
              <w:widowControl w:val="0"/>
              <w:ind w:left="362" w:right="-2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r>
      <w:tr w:rsidR="0017032A" w:rsidRPr="006C6A01" w:rsidTr="0017032A">
        <w:trPr>
          <w:trHeight w:val="518"/>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2</w:t>
            </w:r>
          </w:p>
        </w:tc>
        <w:tc>
          <w:tcPr>
            <w:tcW w:w="3182" w:type="dxa"/>
            <w:vAlign w:val="center"/>
          </w:tcPr>
          <w:p w:rsidR="0017032A" w:rsidRPr="006C6A01" w:rsidRDefault="0017032A" w:rsidP="0017032A">
            <w:pPr>
              <w:widowControl w:val="0"/>
              <w:tabs>
                <w:tab w:val="left" w:pos="3389"/>
                <w:tab w:val="left" w:pos="4104"/>
                <w:tab w:val="left" w:pos="5576"/>
                <w:tab w:val="left" w:pos="6880"/>
              </w:tabs>
              <w:spacing w:before="14"/>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Conținut de substanțe nevolatile, 1g/100 cm</w:t>
            </w:r>
            <w:r w:rsidRPr="006C6A01">
              <w:rPr>
                <w:rFonts w:ascii="Times New Roman" w:eastAsia="Arial" w:hAnsi="Times New Roman" w:cs="Times New Roman"/>
                <w:color w:val="000000"/>
                <w:position w:val="6"/>
                <w:lang w:val="ro-MD"/>
              </w:rPr>
              <w:t>2</w:t>
            </w:r>
            <w:r w:rsidRPr="006C6A01">
              <w:rPr>
                <w:rFonts w:ascii="Times New Roman" w:eastAsia="Arial" w:hAnsi="Times New Roman" w:cs="Times New Roman"/>
                <w:color w:val="000000"/>
                <w:lang w:val="ro-MD"/>
              </w:rPr>
              <w:t>, 10 min, 105°C, min.</w:t>
            </w:r>
          </w:p>
        </w:tc>
        <w:tc>
          <w:tcPr>
            <w:tcW w:w="1213" w:type="dxa"/>
            <w:vAlign w:val="center"/>
          </w:tcPr>
          <w:p w:rsidR="0017032A" w:rsidRPr="006C6A01" w:rsidRDefault="0017032A" w:rsidP="0017032A">
            <w:pPr>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w:t>
            </w:r>
          </w:p>
        </w:tc>
        <w:tc>
          <w:tcPr>
            <w:tcW w:w="3748" w:type="dxa"/>
            <w:vAlign w:val="center"/>
          </w:tcPr>
          <w:p w:rsidR="0017032A" w:rsidRPr="006C6A01" w:rsidRDefault="0017032A" w:rsidP="0017032A">
            <w:pPr>
              <w:widowControl w:val="0"/>
              <w:spacing w:before="14"/>
              <w:ind w:right="275"/>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45 - 60 ±1</w:t>
            </w:r>
          </w:p>
        </w:tc>
        <w:tc>
          <w:tcPr>
            <w:tcW w:w="1559" w:type="dxa"/>
            <w:vAlign w:val="center"/>
          </w:tcPr>
          <w:p w:rsidR="0017032A" w:rsidRPr="006C6A01" w:rsidRDefault="0017032A" w:rsidP="0017032A">
            <w:pPr>
              <w:widowControl w:val="0"/>
              <w:ind w:left="144" w:right="54" w:hanging="31"/>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3251:2019</w:t>
            </w:r>
          </w:p>
        </w:tc>
      </w:tr>
      <w:tr w:rsidR="0017032A" w:rsidRPr="006C6A01" w:rsidTr="0017032A">
        <w:trPr>
          <w:trHeight w:val="439"/>
        </w:trPr>
        <w:tc>
          <w:tcPr>
            <w:tcW w:w="641" w:type="dxa"/>
            <w:vAlign w:val="center"/>
          </w:tcPr>
          <w:p w:rsidR="0017032A" w:rsidRPr="006C6A01" w:rsidRDefault="0017032A" w:rsidP="0017032A">
            <w:pPr>
              <w:pStyle w:val="af5"/>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3</w:t>
            </w:r>
          </w:p>
        </w:tc>
        <w:tc>
          <w:tcPr>
            <w:tcW w:w="3182" w:type="dxa"/>
            <w:vAlign w:val="center"/>
          </w:tcPr>
          <w:p w:rsidR="0017032A" w:rsidRPr="006C6A01" w:rsidRDefault="0017032A" w:rsidP="0017032A">
            <w:pPr>
              <w:widowControl w:val="0"/>
              <w:ind w:right="-54"/>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Densitate, 23°C</w:t>
            </w:r>
          </w:p>
        </w:tc>
        <w:tc>
          <w:tcPr>
            <w:tcW w:w="1213" w:type="dxa"/>
            <w:vAlign w:val="center"/>
          </w:tcPr>
          <w:p w:rsidR="0017032A" w:rsidRPr="006C6A01" w:rsidRDefault="0017032A" w:rsidP="0017032A">
            <w:pPr>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g/ml</w:t>
            </w:r>
          </w:p>
        </w:tc>
        <w:tc>
          <w:tcPr>
            <w:tcW w:w="3748" w:type="dxa"/>
            <w:vAlign w:val="center"/>
          </w:tcPr>
          <w:p w:rsidR="0017032A" w:rsidRPr="006C6A01" w:rsidRDefault="0017032A" w:rsidP="0017032A">
            <w:pPr>
              <w:widowControl w:val="0"/>
              <w:ind w:right="-54"/>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0.9 - 1.18</w:t>
            </w:r>
            <w:r w:rsidRPr="006C6A01">
              <w:rPr>
                <w:rFonts w:ascii="Times New Roman" w:eastAsia="Arial" w:hAnsi="Times New Roman" w:cs="Times New Roman"/>
                <w:color w:val="000000" w:themeColor="text1"/>
                <w:lang w:val="ro-MD"/>
              </w:rPr>
              <w:t>±0.02</w:t>
            </w:r>
          </w:p>
          <w:p w:rsidR="0017032A" w:rsidRPr="006C6A01" w:rsidRDefault="0017032A" w:rsidP="0017032A">
            <w:pPr>
              <w:widowControl w:val="0"/>
              <w:ind w:right="-54"/>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densități diferite funcție de culoare produs</w:t>
            </w:r>
          </w:p>
        </w:tc>
        <w:tc>
          <w:tcPr>
            <w:tcW w:w="1559" w:type="dxa"/>
            <w:vAlign w:val="center"/>
          </w:tcPr>
          <w:p w:rsidR="0017032A" w:rsidRPr="006C6A01" w:rsidRDefault="0017032A" w:rsidP="0017032A">
            <w:pPr>
              <w:widowControl w:val="0"/>
              <w:ind w:left="55" w:firstLine="57"/>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2811-1:2023</w:t>
            </w:r>
          </w:p>
        </w:tc>
      </w:tr>
      <w:tr w:rsidR="0017032A" w:rsidRPr="006C6A01" w:rsidTr="0017032A">
        <w:trPr>
          <w:trHeight w:val="222"/>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4</w:t>
            </w:r>
          </w:p>
        </w:tc>
        <w:tc>
          <w:tcPr>
            <w:tcW w:w="3182" w:type="dxa"/>
            <w:vAlign w:val="center"/>
          </w:tcPr>
          <w:p w:rsidR="0017032A" w:rsidRPr="006C6A01" w:rsidRDefault="0017032A" w:rsidP="0017032A">
            <w:pPr>
              <w:widowControl w:val="0"/>
              <w:spacing w:line="244" w:lineRule="auto"/>
              <w:ind w:right="-2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Finețe de frecare, max.</w:t>
            </w:r>
          </w:p>
        </w:tc>
        <w:tc>
          <w:tcPr>
            <w:tcW w:w="1213" w:type="dxa"/>
            <w:vAlign w:val="center"/>
          </w:tcPr>
          <w:p w:rsidR="0017032A" w:rsidRPr="006C6A01" w:rsidRDefault="0017032A" w:rsidP="0017032A">
            <w:pPr>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µm</w:t>
            </w:r>
          </w:p>
        </w:tc>
        <w:tc>
          <w:tcPr>
            <w:tcW w:w="3748" w:type="dxa"/>
            <w:vAlign w:val="center"/>
          </w:tcPr>
          <w:p w:rsidR="0017032A" w:rsidRPr="006C6A01" w:rsidRDefault="0017032A" w:rsidP="0017032A">
            <w:pPr>
              <w:widowControl w:val="0"/>
              <w:spacing w:line="244" w:lineRule="auto"/>
              <w:ind w:right="-2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27-50</w:t>
            </w:r>
          </w:p>
        </w:tc>
        <w:tc>
          <w:tcPr>
            <w:tcW w:w="1559" w:type="dxa"/>
            <w:vAlign w:val="center"/>
          </w:tcPr>
          <w:p w:rsidR="0017032A" w:rsidRPr="006C6A01" w:rsidRDefault="0017032A" w:rsidP="0017032A">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EN ISO 1524:2020</w:t>
            </w:r>
          </w:p>
        </w:tc>
      </w:tr>
      <w:tr w:rsidR="0017032A" w:rsidRPr="006C6A01" w:rsidTr="0017032A">
        <w:trPr>
          <w:trHeight w:val="305"/>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5</w:t>
            </w:r>
          </w:p>
        </w:tc>
        <w:tc>
          <w:tcPr>
            <w:tcW w:w="3182" w:type="dxa"/>
            <w:vAlign w:val="center"/>
          </w:tcPr>
          <w:p w:rsidR="0017032A" w:rsidRPr="006C6A01" w:rsidRDefault="0017032A" w:rsidP="0017032A">
            <w:pPr>
              <w:tabs>
                <w:tab w:val="left" w:pos="2910"/>
              </w:tabs>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COV, max.</w:t>
            </w:r>
          </w:p>
        </w:tc>
        <w:tc>
          <w:tcPr>
            <w:tcW w:w="1213" w:type="dxa"/>
            <w:vAlign w:val="center"/>
          </w:tcPr>
          <w:p w:rsidR="0017032A" w:rsidRPr="006C6A01" w:rsidRDefault="0017032A" w:rsidP="0017032A">
            <w:pPr>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g/l</w:t>
            </w:r>
          </w:p>
        </w:tc>
        <w:tc>
          <w:tcPr>
            <w:tcW w:w="3748" w:type="dxa"/>
            <w:vAlign w:val="center"/>
          </w:tcPr>
          <w:p w:rsidR="0017032A" w:rsidRPr="006C6A01" w:rsidRDefault="0017032A" w:rsidP="0017032A">
            <w:pPr>
              <w:widowControl w:val="0"/>
              <w:ind w:right="-2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max 500</w:t>
            </w:r>
          </w:p>
        </w:tc>
        <w:tc>
          <w:tcPr>
            <w:tcW w:w="1559" w:type="dxa"/>
            <w:vAlign w:val="center"/>
          </w:tcPr>
          <w:p w:rsidR="0017032A" w:rsidRPr="006C6A01" w:rsidRDefault="0017032A" w:rsidP="0017032A">
            <w:pPr>
              <w:widowControl w:val="0"/>
              <w:spacing w:before="12"/>
              <w:ind w:right="-54"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11890</w:t>
            </w:r>
          </w:p>
        </w:tc>
      </w:tr>
      <w:tr w:rsidR="0017032A" w:rsidRPr="006C6A01" w:rsidTr="0017032A">
        <w:trPr>
          <w:trHeight w:val="236"/>
        </w:trPr>
        <w:tc>
          <w:tcPr>
            <w:tcW w:w="10343" w:type="dxa"/>
            <w:gridSpan w:val="5"/>
            <w:vAlign w:val="center"/>
          </w:tcPr>
          <w:p w:rsidR="0017032A" w:rsidRPr="006C6A01" w:rsidRDefault="0017032A" w:rsidP="0017032A">
            <w:pPr>
              <w:widowControl w:val="0"/>
              <w:spacing w:line="255" w:lineRule="auto"/>
              <w:ind w:left="3092" w:right="-2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b) Caracteristicile peliculei</w:t>
            </w:r>
          </w:p>
        </w:tc>
      </w:tr>
      <w:tr w:rsidR="0017032A" w:rsidRPr="006C6A01" w:rsidTr="0017032A">
        <w:trPr>
          <w:trHeight w:val="222"/>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1</w:t>
            </w:r>
          </w:p>
        </w:tc>
        <w:tc>
          <w:tcPr>
            <w:tcW w:w="3182" w:type="dxa"/>
          </w:tcPr>
          <w:p w:rsidR="0017032A" w:rsidRPr="006C6A01" w:rsidRDefault="0017032A" w:rsidP="0017032A">
            <w:pP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Aspect</w:t>
            </w:r>
          </w:p>
        </w:tc>
        <w:tc>
          <w:tcPr>
            <w:tcW w:w="1213"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w:t>
            </w:r>
          </w:p>
        </w:tc>
        <w:tc>
          <w:tcPr>
            <w:tcW w:w="3748" w:type="dxa"/>
            <w:vAlign w:val="center"/>
          </w:tcPr>
          <w:p w:rsidR="0017032A" w:rsidRPr="006C6A01" w:rsidRDefault="0017032A" w:rsidP="0017032A">
            <w:pPr>
              <w:jc w:val="center"/>
              <w:rPr>
                <w:rFonts w:ascii="Times New Roman" w:hAnsi="Times New Roman" w:cs="Times New Roman"/>
                <w:lang w:val="ro-MD"/>
              </w:rPr>
            </w:pPr>
            <w:r w:rsidRPr="006C6A01">
              <w:rPr>
                <w:rFonts w:ascii="Times New Roman" w:eastAsia="Arial" w:hAnsi="Times New Roman" w:cs="Times New Roman"/>
                <w:color w:val="000000"/>
                <w:lang w:val="ro-MD"/>
              </w:rPr>
              <w:t>lucios</w:t>
            </w:r>
          </w:p>
        </w:tc>
        <w:tc>
          <w:tcPr>
            <w:tcW w:w="1559" w:type="dxa"/>
            <w:vAlign w:val="center"/>
          </w:tcPr>
          <w:p w:rsidR="0017032A" w:rsidRPr="006C6A01" w:rsidRDefault="0017032A" w:rsidP="0017032A">
            <w:pPr>
              <w:tabs>
                <w:tab w:val="left" w:pos="2910"/>
              </w:tabs>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vizual</w:t>
            </w:r>
          </w:p>
        </w:tc>
      </w:tr>
      <w:tr w:rsidR="0017032A" w:rsidRPr="006C6A01" w:rsidTr="0017032A">
        <w:trPr>
          <w:trHeight w:val="222"/>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2</w:t>
            </w:r>
          </w:p>
        </w:tc>
        <w:tc>
          <w:tcPr>
            <w:tcW w:w="3182" w:type="dxa"/>
          </w:tcPr>
          <w:p w:rsidR="0017032A" w:rsidRPr="006C6A01" w:rsidRDefault="0017032A" w:rsidP="0017032A">
            <w:pP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Culoare</w:t>
            </w:r>
          </w:p>
        </w:tc>
        <w:tc>
          <w:tcPr>
            <w:tcW w:w="1213"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w:t>
            </w:r>
          </w:p>
        </w:tc>
        <w:tc>
          <w:tcPr>
            <w:tcW w:w="3748" w:type="dxa"/>
            <w:vAlign w:val="center"/>
          </w:tcPr>
          <w:p w:rsidR="0017032A" w:rsidRPr="006C6A01" w:rsidRDefault="0017032A" w:rsidP="0017032A">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conform etalon/ catalog RAL</w:t>
            </w:r>
          </w:p>
        </w:tc>
        <w:tc>
          <w:tcPr>
            <w:tcW w:w="1559" w:type="dxa"/>
            <w:vAlign w:val="center"/>
          </w:tcPr>
          <w:p w:rsidR="0017032A" w:rsidRPr="006C6A01" w:rsidRDefault="0017032A" w:rsidP="0017032A">
            <w:pPr>
              <w:tabs>
                <w:tab w:val="left" w:pos="2910"/>
              </w:tabs>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vizual</w:t>
            </w:r>
          </w:p>
        </w:tc>
      </w:tr>
      <w:tr w:rsidR="0017032A" w:rsidRPr="006C6A01" w:rsidTr="0017032A">
        <w:trPr>
          <w:trHeight w:val="680"/>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3</w:t>
            </w:r>
          </w:p>
        </w:tc>
        <w:tc>
          <w:tcPr>
            <w:tcW w:w="3182" w:type="dxa"/>
            <w:vAlign w:val="center"/>
          </w:tcPr>
          <w:p w:rsidR="0017032A" w:rsidRPr="006C6A01" w:rsidRDefault="0017032A" w:rsidP="0017032A">
            <w:pP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Luciu, 60°, min.</w:t>
            </w:r>
          </w:p>
        </w:tc>
        <w:tc>
          <w:tcPr>
            <w:tcW w:w="1213"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w:t>
            </w:r>
          </w:p>
        </w:tc>
        <w:tc>
          <w:tcPr>
            <w:tcW w:w="3748" w:type="dxa"/>
            <w:vAlign w:val="center"/>
          </w:tcPr>
          <w:p w:rsidR="0017032A" w:rsidRPr="006C6A01" w:rsidRDefault="0017032A" w:rsidP="0017032A">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min. 75</w:t>
            </w:r>
          </w:p>
        </w:tc>
        <w:tc>
          <w:tcPr>
            <w:tcW w:w="1559" w:type="dxa"/>
            <w:vAlign w:val="center"/>
          </w:tcPr>
          <w:p w:rsidR="0017032A" w:rsidRPr="006C6A01" w:rsidRDefault="0017032A" w:rsidP="0017032A">
            <w:pPr>
              <w:widowControl w:val="0"/>
              <w:ind w:left="144" w:right="54" w:hanging="31"/>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2813:2015</w:t>
            </w:r>
          </w:p>
          <w:p w:rsidR="0017032A" w:rsidRPr="006C6A01" w:rsidRDefault="0017032A" w:rsidP="0017032A">
            <w:pPr>
              <w:tabs>
                <w:tab w:val="left" w:pos="2910"/>
              </w:tabs>
              <w:ind w:firstLine="708"/>
              <w:jc w:val="center"/>
              <w:rPr>
                <w:rFonts w:ascii="Times New Roman" w:eastAsia="Arial" w:hAnsi="Times New Roman" w:cs="Times New Roman"/>
                <w:color w:val="000000"/>
                <w:lang w:val="ro-MD"/>
              </w:rPr>
            </w:pPr>
          </w:p>
        </w:tc>
      </w:tr>
      <w:tr w:rsidR="0017032A" w:rsidRPr="006C6A01" w:rsidTr="0017032A">
        <w:trPr>
          <w:trHeight w:val="1228"/>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4</w:t>
            </w:r>
          </w:p>
        </w:tc>
        <w:tc>
          <w:tcPr>
            <w:tcW w:w="3182" w:type="dxa"/>
          </w:tcPr>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Timp de uscare,  la temperatura mediului exterior  23±2°C,  și</w:t>
            </w:r>
          </w:p>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 xml:space="preserve">umiditate relativa, 50±5% </w:t>
            </w:r>
          </w:p>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 xml:space="preserve">     -timp de uscare la atingere</w:t>
            </w:r>
          </w:p>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 xml:space="preserve">     -timp de uscare în adâncime</w:t>
            </w:r>
          </w:p>
        </w:tc>
        <w:tc>
          <w:tcPr>
            <w:tcW w:w="1213" w:type="dxa"/>
            <w:vAlign w:val="center"/>
          </w:tcPr>
          <w:p w:rsidR="0017032A" w:rsidRPr="006C6A01" w:rsidRDefault="0017032A" w:rsidP="0017032A">
            <w:pPr>
              <w:pStyle w:val="af5"/>
              <w:jc w:val="center"/>
              <w:rPr>
                <w:rFonts w:ascii="Times New Roman" w:hAnsi="Times New Roman" w:cs="Times New Roman"/>
                <w:lang w:val="ro-MD"/>
              </w:rPr>
            </w:pPr>
          </w:p>
          <w:p w:rsidR="0017032A" w:rsidRPr="006C6A01" w:rsidRDefault="0017032A" w:rsidP="0017032A">
            <w:pPr>
              <w:pStyle w:val="af5"/>
              <w:jc w:val="center"/>
              <w:rPr>
                <w:rFonts w:ascii="Times New Roman" w:hAnsi="Times New Roman" w:cs="Times New Roman"/>
                <w:lang w:val="ro-MD"/>
              </w:rPr>
            </w:pPr>
          </w:p>
          <w:p w:rsidR="0017032A" w:rsidRPr="006C6A01" w:rsidRDefault="0017032A" w:rsidP="0017032A">
            <w:pPr>
              <w:pStyle w:val="af5"/>
              <w:jc w:val="center"/>
              <w:rPr>
                <w:rFonts w:ascii="Times New Roman" w:hAnsi="Times New Roman" w:cs="Times New Roman"/>
                <w:lang w:val="ro-MD"/>
              </w:rPr>
            </w:pPr>
          </w:p>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min</w:t>
            </w:r>
          </w:p>
          <w:p w:rsidR="0017032A" w:rsidRPr="006C6A01" w:rsidRDefault="0017032A" w:rsidP="0017032A">
            <w:pPr>
              <w:pStyle w:val="af5"/>
              <w:jc w:val="center"/>
              <w:rPr>
                <w:rFonts w:ascii="Times New Roman" w:hAnsi="Times New Roman" w:cs="Times New Roman"/>
                <w:strike/>
                <w:lang w:val="ro-MD"/>
              </w:rPr>
            </w:pPr>
            <w:r w:rsidRPr="006C6A01">
              <w:rPr>
                <w:rFonts w:ascii="Times New Roman" w:hAnsi="Times New Roman" w:cs="Times New Roman"/>
                <w:lang w:val="ro-MD"/>
              </w:rPr>
              <w:t>ore</w:t>
            </w:r>
          </w:p>
        </w:tc>
        <w:tc>
          <w:tcPr>
            <w:tcW w:w="3748" w:type="dxa"/>
            <w:vAlign w:val="center"/>
          </w:tcPr>
          <w:p w:rsidR="0017032A" w:rsidRPr="006C6A01" w:rsidRDefault="0017032A" w:rsidP="0017032A">
            <w:pPr>
              <w:tabs>
                <w:tab w:val="left" w:pos="2910"/>
              </w:tabs>
              <w:jc w:val="center"/>
              <w:rPr>
                <w:rFonts w:ascii="Times New Roman" w:eastAsia="Arial" w:hAnsi="Times New Roman" w:cs="Times New Roman"/>
                <w:color w:val="000000"/>
                <w:lang w:val="ro-MD"/>
              </w:rPr>
            </w:pPr>
          </w:p>
          <w:p w:rsidR="0017032A" w:rsidRPr="006C6A01" w:rsidRDefault="0017032A" w:rsidP="0017032A">
            <w:pPr>
              <w:pStyle w:val="a8"/>
              <w:tabs>
                <w:tab w:val="left" w:pos="2910"/>
              </w:tabs>
              <w:ind w:left="1185"/>
              <w:jc w:val="center"/>
              <w:rPr>
                <w:rFonts w:ascii="Times New Roman" w:eastAsia="Arial" w:hAnsi="Times New Roman" w:cs="Times New Roman"/>
                <w:color w:val="000000"/>
                <w:lang w:val="ro-MD"/>
              </w:rPr>
            </w:pPr>
          </w:p>
          <w:p w:rsidR="0017032A" w:rsidRPr="006C6A01" w:rsidRDefault="0017032A" w:rsidP="0017032A">
            <w:pPr>
              <w:pStyle w:val="a8"/>
              <w:tabs>
                <w:tab w:val="left" w:pos="2910"/>
              </w:tabs>
              <w:ind w:left="1185"/>
              <w:jc w:val="center"/>
              <w:rPr>
                <w:rFonts w:ascii="Times New Roman" w:eastAsia="Arial" w:hAnsi="Times New Roman" w:cs="Times New Roman"/>
                <w:color w:val="000000"/>
                <w:lang w:val="ro-MD"/>
              </w:rPr>
            </w:pPr>
          </w:p>
          <w:p w:rsidR="0017032A" w:rsidRPr="006C6A01" w:rsidRDefault="0017032A" w:rsidP="0017032A">
            <w:pPr>
              <w:pStyle w:val="af5"/>
              <w:jc w:val="center"/>
              <w:rPr>
                <w:rFonts w:ascii="Times New Roman" w:hAnsi="Times New Roman" w:cs="Times New Roman"/>
                <w:strike/>
                <w:lang w:val="ro-MD"/>
              </w:rPr>
            </w:pPr>
            <w:r w:rsidRPr="006C6A01">
              <w:rPr>
                <w:rFonts w:ascii="Times New Roman" w:hAnsi="Times New Roman" w:cs="Times New Roman"/>
                <w:lang w:val="ro-MD"/>
              </w:rPr>
              <w:t>30-60</w:t>
            </w:r>
          </w:p>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În decurs de 16 ore</w:t>
            </w:r>
          </w:p>
        </w:tc>
        <w:tc>
          <w:tcPr>
            <w:tcW w:w="1559" w:type="dxa"/>
            <w:vAlign w:val="center"/>
          </w:tcPr>
          <w:p w:rsidR="0017032A" w:rsidRPr="006C6A01" w:rsidRDefault="0017032A" w:rsidP="0017032A">
            <w:pPr>
              <w:widowControl w:val="0"/>
              <w:spacing w:line="238" w:lineRule="auto"/>
              <w:ind w:left="168" w:right="110"/>
              <w:jc w:val="center"/>
              <w:rPr>
                <w:rFonts w:ascii="Times New Roman" w:eastAsia="Arial" w:hAnsi="Times New Roman" w:cs="Times New Roman"/>
                <w:color w:val="000000"/>
                <w:lang w:val="ro-MD"/>
              </w:rPr>
            </w:pPr>
          </w:p>
          <w:p w:rsidR="0017032A" w:rsidRPr="006C6A01" w:rsidRDefault="0017032A" w:rsidP="0017032A">
            <w:pPr>
              <w:widowControl w:val="0"/>
              <w:spacing w:line="238" w:lineRule="auto"/>
              <w:ind w:left="168" w:right="110"/>
              <w:jc w:val="center"/>
              <w:rPr>
                <w:rFonts w:ascii="Times New Roman" w:eastAsia="Arial" w:hAnsi="Times New Roman" w:cs="Times New Roman"/>
                <w:color w:val="000000"/>
                <w:lang w:val="ro-MD"/>
              </w:rPr>
            </w:pPr>
          </w:p>
          <w:p w:rsidR="0017032A" w:rsidRPr="006C6A01" w:rsidRDefault="0017032A" w:rsidP="0017032A">
            <w:pPr>
              <w:widowControl w:val="0"/>
              <w:spacing w:line="238" w:lineRule="auto"/>
              <w:ind w:left="168" w:right="11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ASTM D / ISO /EN</w:t>
            </w:r>
          </w:p>
        </w:tc>
      </w:tr>
      <w:tr w:rsidR="0017032A" w:rsidRPr="006C6A01" w:rsidTr="0017032A">
        <w:trPr>
          <w:trHeight w:val="444"/>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5</w:t>
            </w:r>
          </w:p>
        </w:tc>
        <w:tc>
          <w:tcPr>
            <w:tcW w:w="3182" w:type="dxa"/>
          </w:tcPr>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Duritate, min.</w:t>
            </w:r>
          </w:p>
        </w:tc>
        <w:tc>
          <w:tcPr>
            <w:tcW w:w="1213"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S</w:t>
            </w:r>
          </w:p>
        </w:tc>
        <w:tc>
          <w:tcPr>
            <w:tcW w:w="3748" w:type="dxa"/>
            <w:vAlign w:val="center"/>
          </w:tcPr>
          <w:p w:rsidR="0017032A" w:rsidRPr="006C6A01" w:rsidRDefault="0017032A" w:rsidP="0017032A">
            <w:pPr>
              <w:widowControl w:val="0"/>
              <w:spacing w:before="14"/>
              <w:ind w:right="-2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70 - 180</w:t>
            </w:r>
          </w:p>
        </w:tc>
        <w:tc>
          <w:tcPr>
            <w:tcW w:w="1559" w:type="dxa"/>
            <w:vAlign w:val="center"/>
          </w:tcPr>
          <w:p w:rsidR="0017032A" w:rsidRPr="006C6A01" w:rsidRDefault="0017032A" w:rsidP="0017032A">
            <w:pPr>
              <w:widowControl w:val="0"/>
              <w:ind w:left="144" w:right="54" w:hanging="31"/>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1522:2023</w:t>
            </w:r>
          </w:p>
        </w:tc>
      </w:tr>
      <w:tr w:rsidR="0017032A" w:rsidRPr="006C6A01" w:rsidTr="0017032A">
        <w:trPr>
          <w:trHeight w:val="444"/>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6</w:t>
            </w:r>
          </w:p>
        </w:tc>
        <w:tc>
          <w:tcPr>
            <w:tcW w:w="3182" w:type="dxa"/>
          </w:tcPr>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Rezistentă la lovire, min</w:t>
            </w:r>
          </w:p>
        </w:tc>
        <w:tc>
          <w:tcPr>
            <w:tcW w:w="1213"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cm</w:t>
            </w:r>
          </w:p>
        </w:tc>
        <w:tc>
          <w:tcPr>
            <w:tcW w:w="3748" w:type="dxa"/>
            <w:vAlign w:val="center"/>
          </w:tcPr>
          <w:p w:rsidR="0017032A" w:rsidRPr="006C6A01" w:rsidRDefault="0017032A" w:rsidP="0017032A">
            <w:pPr>
              <w:tabs>
                <w:tab w:val="left" w:pos="2910"/>
              </w:tabs>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70-90</w:t>
            </w:r>
          </w:p>
        </w:tc>
        <w:tc>
          <w:tcPr>
            <w:tcW w:w="1559" w:type="dxa"/>
            <w:vAlign w:val="center"/>
          </w:tcPr>
          <w:p w:rsidR="0017032A" w:rsidRPr="006C6A01" w:rsidRDefault="0017032A" w:rsidP="0017032A">
            <w:pPr>
              <w:widowControl w:val="0"/>
              <w:spacing w:line="238" w:lineRule="auto"/>
              <w:ind w:left="168" w:right="11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6272</w:t>
            </w:r>
          </w:p>
        </w:tc>
      </w:tr>
      <w:tr w:rsidR="0017032A" w:rsidRPr="006C6A01" w:rsidTr="0017032A">
        <w:trPr>
          <w:trHeight w:val="444"/>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7</w:t>
            </w:r>
          </w:p>
        </w:tc>
        <w:tc>
          <w:tcPr>
            <w:tcW w:w="3182" w:type="dxa"/>
            <w:vAlign w:val="center"/>
          </w:tcPr>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Aderenta la suport, eforturi normale de tracțiune</w:t>
            </w:r>
          </w:p>
        </w:tc>
        <w:tc>
          <w:tcPr>
            <w:tcW w:w="1213"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N/mm2</w:t>
            </w:r>
          </w:p>
        </w:tc>
        <w:tc>
          <w:tcPr>
            <w:tcW w:w="3748" w:type="dxa"/>
            <w:vAlign w:val="center"/>
          </w:tcPr>
          <w:p w:rsidR="0017032A" w:rsidRPr="006C6A01" w:rsidRDefault="0017032A" w:rsidP="0017032A">
            <w:pPr>
              <w:tabs>
                <w:tab w:val="left" w:pos="2910"/>
              </w:tabs>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1-2</w:t>
            </w:r>
          </w:p>
        </w:tc>
        <w:tc>
          <w:tcPr>
            <w:tcW w:w="1559" w:type="dxa"/>
            <w:vAlign w:val="center"/>
          </w:tcPr>
          <w:p w:rsidR="0017032A" w:rsidRPr="006C6A01" w:rsidRDefault="0017032A" w:rsidP="0017032A">
            <w:pPr>
              <w:widowControl w:val="0"/>
              <w:spacing w:line="238" w:lineRule="auto"/>
              <w:ind w:left="168" w:right="11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4624</w:t>
            </w:r>
          </w:p>
        </w:tc>
      </w:tr>
      <w:tr w:rsidR="0017032A" w:rsidRPr="006C6A01" w:rsidTr="0017032A">
        <w:trPr>
          <w:trHeight w:val="444"/>
        </w:trPr>
        <w:tc>
          <w:tcPr>
            <w:tcW w:w="641" w:type="dxa"/>
            <w:vAlign w:val="center"/>
          </w:tcPr>
          <w:p w:rsidR="0017032A" w:rsidRPr="006C6A01" w:rsidRDefault="0017032A" w:rsidP="0017032A">
            <w:pPr>
              <w:pStyle w:val="af5"/>
              <w:jc w:val="center"/>
              <w:rPr>
                <w:rFonts w:ascii="Times New Roman" w:hAnsi="Times New Roman" w:cs="Times New Roman"/>
                <w:lang w:val="ro-MD"/>
              </w:rPr>
            </w:pPr>
            <w:r w:rsidRPr="006C6A01">
              <w:rPr>
                <w:rFonts w:ascii="Times New Roman" w:hAnsi="Times New Roman" w:cs="Times New Roman"/>
                <w:lang w:val="ro-MD"/>
              </w:rPr>
              <w:t>8</w:t>
            </w:r>
          </w:p>
        </w:tc>
        <w:tc>
          <w:tcPr>
            <w:tcW w:w="3182" w:type="dxa"/>
          </w:tcPr>
          <w:p w:rsidR="0017032A" w:rsidRPr="006C6A01" w:rsidRDefault="0017032A" w:rsidP="0017032A">
            <w:pPr>
              <w:pStyle w:val="af5"/>
              <w:rPr>
                <w:rFonts w:ascii="Times New Roman" w:hAnsi="Times New Roman" w:cs="Times New Roman"/>
                <w:lang w:val="ro-MD"/>
              </w:rPr>
            </w:pPr>
            <w:r w:rsidRPr="006C6A01">
              <w:rPr>
                <w:rFonts w:ascii="Times New Roman" w:hAnsi="Times New Roman" w:cs="Times New Roman"/>
                <w:lang w:val="ro-MD"/>
              </w:rPr>
              <w:t>Aderenta la suport, grila de 1 mm, cifra de aderenta</w:t>
            </w:r>
          </w:p>
        </w:tc>
        <w:tc>
          <w:tcPr>
            <w:tcW w:w="1213" w:type="dxa"/>
            <w:vAlign w:val="center"/>
          </w:tcPr>
          <w:p w:rsidR="0017032A" w:rsidRPr="006C6A01" w:rsidRDefault="0017032A" w:rsidP="0017032A">
            <w:pPr>
              <w:pStyle w:val="af5"/>
              <w:jc w:val="center"/>
              <w:rPr>
                <w:rFonts w:ascii="Times New Roman" w:hAnsi="Times New Roman" w:cs="Times New Roman"/>
                <w:lang w:val="ro-MD"/>
              </w:rPr>
            </w:pPr>
          </w:p>
        </w:tc>
        <w:tc>
          <w:tcPr>
            <w:tcW w:w="3748" w:type="dxa"/>
            <w:vAlign w:val="center"/>
          </w:tcPr>
          <w:p w:rsidR="0017032A" w:rsidRPr="006C6A01" w:rsidRDefault="0017032A" w:rsidP="0017032A">
            <w:pPr>
              <w:tabs>
                <w:tab w:val="left" w:pos="2910"/>
              </w:tabs>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Clasa 0 - 1</w:t>
            </w:r>
          </w:p>
        </w:tc>
        <w:tc>
          <w:tcPr>
            <w:tcW w:w="1559" w:type="dxa"/>
            <w:vAlign w:val="center"/>
          </w:tcPr>
          <w:p w:rsidR="0017032A" w:rsidRPr="006C6A01" w:rsidRDefault="0017032A" w:rsidP="0017032A">
            <w:pPr>
              <w:widowControl w:val="0"/>
              <w:spacing w:line="238" w:lineRule="auto"/>
              <w:ind w:left="168" w:right="11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2409:2020</w:t>
            </w:r>
          </w:p>
        </w:tc>
      </w:tr>
    </w:tbl>
    <w:p w:rsidR="00457316" w:rsidRPr="006C6A01" w:rsidRDefault="00457316" w:rsidP="00795680">
      <w:pPr>
        <w:widowControl w:val="0"/>
        <w:spacing w:after="0" w:line="240" w:lineRule="auto"/>
        <w:rPr>
          <w:rFonts w:ascii="Times New Roman" w:eastAsia="Arial" w:hAnsi="Times New Roman" w:cs="Times New Roman"/>
          <w:b/>
          <w:bCs/>
          <w:color w:val="000000"/>
          <w:u w:val="single"/>
          <w:lang w:val="ro-MD"/>
        </w:rPr>
      </w:pPr>
    </w:p>
    <w:p w:rsidR="00795680" w:rsidRPr="006C6A01" w:rsidRDefault="000C2386" w:rsidP="0079568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Valabilitate î</w:t>
      </w:r>
      <w:r w:rsidR="00795680" w:rsidRPr="006C6A01">
        <w:rPr>
          <w:rFonts w:ascii="Times New Roman" w:eastAsia="Arial" w:hAnsi="Times New Roman" w:cs="Times New Roman"/>
          <w:b/>
          <w:bCs/>
          <w:color w:val="000000"/>
          <w:u w:val="single"/>
          <w:lang w:val="ro-MD"/>
        </w:rPr>
        <w:t>n</w:t>
      </w:r>
      <w:r w:rsidR="00795680" w:rsidRPr="006C6A01">
        <w:rPr>
          <w:rFonts w:ascii="Times New Roman" w:eastAsia="Arial" w:hAnsi="Times New Roman" w:cs="Times New Roman"/>
          <w:b/>
          <w:bCs/>
          <w:color w:val="000000"/>
          <w:lang w:val="ro-MD"/>
        </w:rPr>
        <w:t xml:space="preserve"> </w:t>
      </w:r>
      <w:r w:rsidR="00795680" w:rsidRPr="006C6A01">
        <w:rPr>
          <w:rFonts w:ascii="Times New Roman" w:eastAsia="Arial" w:hAnsi="Times New Roman" w:cs="Times New Roman"/>
          <w:b/>
          <w:bCs/>
          <w:color w:val="000000"/>
          <w:u w:val="single"/>
          <w:lang w:val="ro-MD"/>
        </w:rPr>
        <w:t>ambalaj:</w:t>
      </w:r>
    </w:p>
    <w:p w:rsidR="00795680" w:rsidRPr="006C6A01" w:rsidRDefault="005005A4" w:rsidP="00221923">
      <w:pPr>
        <w:tabs>
          <w:tab w:val="left" w:pos="2910"/>
        </w:tabs>
        <w:spacing w:after="0" w:line="240" w:lineRule="auto"/>
        <w:rPr>
          <w:rFonts w:ascii="Times New Roman" w:hAnsi="Times New Roman" w:cs="Times New Roman"/>
          <w:strike/>
          <w:lang w:val="ro-MD"/>
        </w:rPr>
      </w:pPr>
      <w:r w:rsidRPr="006C6A01">
        <w:rPr>
          <w:rFonts w:ascii="Times New Roman" w:hAnsi="Times New Roman" w:cs="Times New Roman"/>
          <w:lang w:val="ro-MD"/>
        </w:rPr>
        <w:t>24 - 36 luni</w:t>
      </w:r>
      <w:r w:rsidR="000C2386" w:rsidRPr="006C6A01">
        <w:rPr>
          <w:rFonts w:ascii="Times New Roman" w:hAnsi="Times New Roman" w:cs="Times New Roman"/>
          <w:lang w:val="ro-MD"/>
        </w:rPr>
        <w:t xml:space="preserve"> din data fabricației</w:t>
      </w:r>
    </w:p>
    <w:p w:rsidR="00457316" w:rsidRPr="006C6A01" w:rsidRDefault="00457316" w:rsidP="00795680">
      <w:pPr>
        <w:widowControl w:val="0"/>
        <w:spacing w:after="0" w:line="240" w:lineRule="auto"/>
        <w:rPr>
          <w:rFonts w:ascii="Times New Roman" w:eastAsia="Arial" w:hAnsi="Times New Roman" w:cs="Times New Roman"/>
          <w:b/>
          <w:bCs/>
          <w:color w:val="000000"/>
          <w:u w:val="single"/>
          <w:lang w:val="ro-MD"/>
        </w:rPr>
      </w:pPr>
    </w:p>
    <w:p w:rsidR="00502544" w:rsidRPr="006C6A01" w:rsidRDefault="00795680" w:rsidP="004514BC">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Ambalare:</w:t>
      </w:r>
      <w:r w:rsidR="004514BC" w:rsidRPr="006C6A01">
        <w:rPr>
          <w:rFonts w:ascii="Times New Roman" w:eastAsia="Arial" w:hAnsi="Times New Roman" w:cs="Times New Roman"/>
          <w:b/>
          <w:bCs/>
          <w:color w:val="000000"/>
          <w:lang w:val="ro-MD"/>
        </w:rPr>
        <w:t xml:space="preserve"> </w:t>
      </w:r>
      <w:r w:rsidR="007D3CBB" w:rsidRPr="006C6A01">
        <w:rPr>
          <w:rFonts w:ascii="Times New Roman" w:hAnsi="Times New Roman" w:cs="Times New Roman"/>
          <w:lang w:val="ro-MD"/>
        </w:rPr>
        <w:t>î</w:t>
      </w:r>
      <w:r w:rsidRPr="006C6A01">
        <w:rPr>
          <w:rFonts w:ascii="Times New Roman" w:hAnsi="Times New Roman" w:cs="Times New Roman"/>
          <w:lang w:val="ro-MD"/>
        </w:rPr>
        <w:t xml:space="preserve">n cutii metalice litografiate de capacitate neta </w:t>
      </w:r>
      <w:r w:rsidR="005005A4" w:rsidRPr="006C6A01">
        <w:rPr>
          <w:rFonts w:ascii="Times New Roman" w:hAnsi="Times New Roman" w:cs="Times New Roman"/>
          <w:lang w:val="ro-MD"/>
        </w:rPr>
        <w:t xml:space="preserve">minim </w:t>
      </w:r>
      <w:r w:rsidRPr="006C6A01">
        <w:rPr>
          <w:rFonts w:ascii="Times New Roman" w:hAnsi="Times New Roman" w:cs="Times New Roman"/>
          <w:lang w:val="ro-MD"/>
        </w:rPr>
        <w:t>0.750 L</w:t>
      </w:r>
      <w:r w:rsidR="005005A4" w:rsidRPr="006C6A01">
        <w:rPr>
          <w:rFonts w:ascii="Times New Roman" w:hAnsi="Times New Roman" w:cs="Times New Roman"/>
          <w:lang w:val="ro-MD"/>
        </w:rPr>
        <w:t xml:space="preserve">  maxim </w:t>
      </w:r>
      <w:r w:rsidRPr="006C6A01">
        <w:rPr>
          <w:rFonts w:ascii="Times New Roman" w:hAnsi="Times New Roman" w:cs="Times New Roman"/>
          <w:lang w:val="ro-MD"/>
        </w:rPr>
        <w:t>2.5L</w:t>
      </w:r>
      <w:r w:rsidR="005005A4" w:rsidRPr="006C6A01">
        <w:rPr>
          <w:rFonts w:ascii="Times New Roman" w:hAnsi="Times New Roman" w:cs="Times New Roman"/>
          <w:lang w:val="ro-MD"/>
        </w:rPr>
        <w:t>.</w:t>
      </w:r>
      <w:r w:rsidR="00D233B2" w:rsidRPr="006C6A01">
        <w:rPr>
          <w:rFonts w:ascii="Times New Roman" w:hAnsi="Times New Roman" w:cs="Times New Roman"/>
          <w:lang w:val="ro-MD"/>
        </w:rPr>
        <w:t xml:space="preserve"> </w:t>
      </w:r>
      <w:r w:rsidR="00CE29EA" w:rsidRPr="006C6A01">
        <w:rPr>
          <w:rFonts w:ascii="Times New Roman" w:hAnsi="Times New Roman" w:cs="Times New Roman"/>
          <w:lang w:val="ro-MD"/>
        </w:rPr>
        <w:t>Condiții standarte de păstrare</w:t>
      </w:r>
      <w:r w:rsidR="00221923" w:rsidRPr="006C6A01">
        <w:rPr>
          <w:rFonts w:ascii="Times New Roman" w:hAnsi="Times New Roman" w:cs="Times New Roman"/>
          <w:lang w:val="ro-MD"/>
        </w:rPr>
        <w:t>:</w:t>
      </w:r>
      <w:r w:rsidR="00726868" w:rsidRPr="006C6A01">
        <w:rPr>
          <w:rFonts w:ascii="Times New Roman" w:hAnsi="Times New Roman" w:cs="Times New Roman"/>
          <w:lang w:val="ro-MD"/>
        </w:rPr>
        <w:t xml:space="preserve"> </w:t>
      </w:r>
      <w:r w:rsidR="00CE29EA" w:rsidRPr="006C6A01">
        <w:rPr>
          <w:rFonts w:ascii="Times New Roman" w:hAnsi="Times New Roman" w:cs="Times New Roman"/>
          <w:lang w:val="ro-MD"/>
        </w:rPr>
        <w:t>(</w:t>
      </w:r>
      <w:r w:rsidR="00365EB8" w:rsidRPr="006C6A01">
        <w:rPr>
          <w:rFonts w:ascii="Times New Roman" w:hAnsi="Times New Roman" w:cs="Times New Roman"/>
          <w:lang w:val="ro-MD"/>
        </w:rPr>
        <w:t>In spații î</w:t>
      </w:r>
      <w:r w:rsidRPr="006C6A01">
        <w:rPr>
          <w:rFonts w:ascii="Times New Roman" w:hAnsi="Times New Roman" w:cs="Times New Roman"/>
          <w:lang w:val="ro-MD"/>
        </w:rPr>
        <w:t>nchise, uscate, ac</w:t>
      </w:r>
      <w:r w:rsidR="00365EB8" w:rsidRPr="006C6A01">
        <w:rPr>
          <w:rFonts w:ascii="Times New Roman" w:hAnsi="Times New Roman" w:cs="Times New Roman"/>
          <w:lang w:val="ro-MD"/>
        </w:rPr>
        <w:t>operite, aerisite, ferite de acțiunea intemperiilor și radiaț</w:t>
      </w:r>
      <w:r w:rsidRPr="006C6A01">
        <w:rPr>
          <w:rFonts w:ascii="Times New Roman" w:hAnsi="Times New Roman" w:cs="Times New Roman"/>
          <w:lang w:val="ro-MD"/>
        </w:rPr>
        <w:t xml:space="preserve">iilor solare, departe de surse </w:t>
      </w:r>
      <w:r w:rsidR="00221923" w:rsidRPr="006C6A01">
        <w:rPr>
          <w:rFonts w:ascii="Times New Roman" w:hAnsi="Times New Roman" w:cs="Times New Roman"/>
          <w:lang w:val="ro-MD"/>
        </w:rPr>
        <w:t xml:space="preserve">de foc, la temperaturi cuprinse între 5 - </w:t>
      </w:r>
      <w:r w:rsidR="00AA3317" w:rsidRPr="006C6A01">
        <w:rPr>
          <w:rFonts w:ascii="Times New Roman" w:hAnsi="Times New Roman" w:cs="Times New Roman"/>
          <w:lang w:val="ro-MD"/>
        </w:rPr>
        <w:t>25</w:t>
      </w:r>
      <w:r w:rsidRPr="006C6A01">
        <w:rPr>
          <w:rFonts w:ascii="Times New Roman" w:hAnsi="Times New Roman" w:cs="Times New Roman"/>
          <w:lang w:val="ro-MD"/>
        </w:rPr>
        <w:t>ºC.</w:t>
      </w:r>
    </w:p>
    <w:p w:rsidR="00457316" w:rsidRPr="006C6A01" w:rsidRDefault="00457316" w:rsidP="00221923">
      <w:pPr>
        <w:tabs>
          <w:tab w:val="left" w:pos="2910"/>
        </w:tabs>
        <w:spacing w:after="0" w:line="240" w:lineRule="auto"/>
        <w:rPr>
          <w:rFonts w:ascii="Times New Roman" w:hAnsi="Times New Roman" w:cs="Times New Roman"/>
          <w:lang w:val="ro-MD"/>
        </w:rPr>
      </w:pPr>
    </w:p>
    <w:p w:rsidR="00011584" w:rsidRPr="006C6A01" w:rsidRDefault="00011584" w:rsidP="00795680">
      <w:pPr>
        <w:widowControl w:val="0"/>
        <w:spacing w:after="0" w:line="240" w:lineRule="auto"/>
        <w:rPr>
          <w:rFonts w:ascii="Times New Roman" w:eastAsia="Arial" w:hAnsi="Times New Roman" w:cs="Times New Roman"/>
          <w:b/>
          <w:bCs/>
          <w:strike/>
          <w:color w:val="000000"/>
          <w:u w:val="single"/>
          <w:lang w:val="ro-MD"/>
        </w:rPr>
      </w:pPr>
    </w:p>
    <w:p w:rsidR="00795680" w:rsidRPr="006C6A01" w:rsidRDefault="00795680" w:rsidP="00795680">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Metoda de</w:t>
      </w:r>
      <w:r w:rsidRPr="006C6A01">
        <w:rPr>
          <w:rFonts w:ascii="Times New Roman" w:eastAsia="Arial" w:hAnsi="Times New Roman" w:cs="Times New Roman"/>
          <w:b/>
          <w:bCs/>
          <w:color w:val="000000"/>
          <w:lang w:val="ro-MD"/>
        </w:rPr>
        <w:t xml:space="preserve"> </w:t>
      </w:r>
      <w:r w:rsidRPr="006C6A01">
        <w:rPr>
          <w:rFonts w:ascii="Times New Roman" w:eastAsia="Arial" w:hAnsi="Times New Roman" w:cs="Times New Roman"/>
          <w:b/>
          <w:bCs/>
          <w:color w:val="000000"/>
          <w:u w:val="single"/>
          <w:lang w:val="ro-MD"/>
        </w:rPr>
        <w:t>aplicare:</w:t>
      </w:r>
    </w:p>
    <w:p w:rsidR="00D41055" w:rsidRPr="006C6A01" w:rsidRDefault="00795680" w:rsidP="00175681">
      <w:pPr>
        <w:widowControl w:val="0"/>
        <w:tabs>
          <w:tab w:val="left" w:pos="360"/>
        </w:tabs>
        <w:spacing w:after="0" w:line="240" w:lineRule="auto"/>
        <w:rPr>
          <w:rFonts w:ascii="Times New Roman" w:eastAsia="Symbol" w:hAnsi="Times New Roman" w:cs="Times New Roman"/>
          <w:color w:val="000000"/>
          <w:lang w:val="ro-MD"/>
        </w:rPr>
      </w:pPr>
      <w:r w:rsidRPr="006C6A01">
        <w:rPr>
          <w:rFonts w:ascii="Times New Roman" w:eastAsia="Arial" w:hAnsi="Times New Roman" w:cs="Times New Roman"/>
          <w:color w:val="000000"/>
          <w:lang w:val="ro-MD"/>
        </w:rPr>
        <w:t xml:space="preserve">Aplicarea se face prin pensulare, roluire sau prin pulverizare </w:t>
      </w:r>
      <w:r w:rsidR="0017032A" w:rsidRPr="006C6A01">
        <w:rPr>
          <w:rFonts w:ascii="Times New Roman" w:eastAsia="Arial" w:hAnsi="Times New Roman" w:cs="Times New Roman"/>
          <w:color w:val="000000"/>
          <w:lang w:val="ro-MD"/>
        </w:rPr>
        <w:t>cu aer.</w:t>
      </w:r>
    </w:p>
    <w:p w:rsidR="0017032A" w:rsidRPr="006C6A01" w:rsidRDefault="0017032A" w:rsidP="00011584">
      <w:pPr>
        <w:widowControl w:val="0"/>
        <w:spacing w:after="0" w:line="240" w:lineRule="auto"/>
        <w:rPr>
          <w:rFonts w:ascii="Times New Roman" w:eastAsia="Arial" w:hAnsi="Times New Roman" w:cs="Times New Roman"/>
          <w:b/>
          <w:bCs/>
          <w:color w:val="000000"/>
          <w:u w:val="single"/>
          <w:lang w:val="ro-MD"/>
        </w:rPr>
      </w:pPr>
    </w:p>
    <w:p w:rsidR="00011584" w:rsidRPr="006C6A01" w:rsidRDefault="004A225D" w:rsidP="00011584">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Condiții</w:t>
      </w:r>
      <w:r w:rsidR="00011584" w:rsidRPr="006C6A01">
        <w:rPr>
          <w:rFonts w:ascii="Times New Roman" w:eastAsia="Arial" w:hAnsi="Times New Roman" w:cs="Times New Roman"/>
          <w:b/>
          <w:bCs/>
          <w:color w:val="000000"/>
          <w:u w:val="single"/>
          <w:lang w:val="ro-MD"/>
        </w:rPr>
        <w:t xml:space="preserve"> de aplicare:</w:t>
      </w:r>
    </w:p>
    <w:p w:rsidR="00011584" w:rsidRPr="006C6A01" w:rsidRDefault="00D41055" w:rsidP="00D4105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Cs/>
          <w:color w:val="000000"/>
          <w:lang w:val="ro-MD"/>
        </w:rPr>
        <w:t xml:space="preserve">- </w:t>
      </w:r>
      <w:r w:rsidR="00B04E92" w:rsidRPr="006C6A01">
        <w:rPr>
          <w:rFonts w:ascii="Times New Roman" w:eastAsia="Arial" w:hAnsi="Times New Roman" w:cs="Times New Roman"/>
          <w:bCs/>
          <w:color w:val="000000"/>
          <w:lang w:val="ro-MD"/>
        </w:rPr>
        <w:t>temperatura mediului: 5</w:t>
      </w:r>
      <w:r w:rsidR="00011584" w:rsidRPr="006C6A01">
        <w:rPr>
          <w:rFonts w:ascii="Times New Roman" w:eastAsia="Arial" w:hAnsi="Times New Roman" w:cs="Times New Roman"/>
          <w:bCs/>
          <w:color w:val="000000"/>
          <w:lang w:val="ro-MD"/>
        </w:rPr>
        <w:t xml:space="preserve">-30°C, </w:t>
      </w:r>
    </w:p>
    <w:p w:rsidR="00011584" w:rsidRPr="006C6A01" w:rsidRDefault="00D41055" w:rsidP="00D4105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Cs/>
          <w:color w:val="000000"/>
          <w:lang w:val="ro-MD"/>
        </w:rPr>
        <w:t xml:space="preserve">- </w:t>
      </w:r>
      <w:r w:rsidR="00011584" w:rsidRPr="006C6A01">
        <w:rPr>
          <w:rFonts w:ascii="Times New Roman" w:eastAsia="Arial" w:hAnsi="Times New Roman" w:cs="Times New Roman"/>
          <w:bCs/>
          <w:color w:val="000000"/>
          <w:lang w:val="ro-MD"/>
        </w:rPr>
        <w:t xml:space="preserve">umiditatea relativa a mediului: maxim 70%, </w:t>
      </w:r>
    </w:p>
    <w:p w:rsidR="00011584" w:rsidRPr="006C6A01" w:rsidRDefault="00D41055" w:rsidP="00D4105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 xml:space="preserve">- </w:t>
      </w:r>
      <w:r w:rsidR="00011584" w:rsidRPr="006C6A01">
        <w:rPr>
          <w:rFonts w:ascii="Times New Roman" w:eastAsia="Arial" w:hAnsi="Times New Roman" w:cs="Times New Roman"/>
          <w:bCs/>
          <w:color w:val="000000"/>
          <w:lang w:val="ro-MD"/>
        </w:rPr>
        <w:t>temperatura suportului</w:t>
      </w:r>
      <w:r w:rsidR="0065502D" w:rsidRPr="006C6A01">
        <w:rPr>
          <w:rFonts w:ascii="Times New Roman" w:eastAsia="Arial" w:hAnsi="Times New Roman" w:cs="Times New Roman"/>
          <w:bCs/>
          <w:color w:val="000000"/>
          <w:lang w:val="ro-MD"/>
        </w:rPr>
        <w:t>: cu cel puțin 3°C mai mare decâ</w:t>
      </w:r>
      <w:r w:rsidR="00011584" w:rsidRPr="006C6A01">
        <w:rPr>
          <w:rFonts w:ascii="Times New Roman" w:eastAsia="Arial" w:hAnsi="Times New Roman" w:cs="Times New Roman"/>
          <w:bCs/>
          <w:color w:val="000000"/>
          <w:lang w:val="ro-MD"/>
        </w:rPr>
        <w:t xml:space="preserve">t temperatura punctului de roua pentru a </w:t>
      </w:r>
      <w:r w:rsidR="0065502D" w:rsidRPr="006C6A01">
        <w:rPr>
          <w:rFonts w:ascii="Times New Roman" w:eastAsia="Arial" w:hAnsi="Times New Roman" w:cs="Times New Roman"/>
          <w:bCs/>
          <w:color w:val="000000"/>
          <w:lang w:val="ro-MD"/>
        </w:rPr>
        <w:t>evita condensarea umidităț</w:t>
      </w:r>
      <w:r w:rsidR="00502544" w:rsidRPr="006C6A01">
        <w:rPr>
          <w:rFonts w:ascii="Times New Roman" w:eastAsia="Arial" w:hAnsi="Times New Roman" w:cs="Times New Roman"/>
          <w:bCs/>
          <w:color w:val="000000"/>
          <w:lang w:val="ro-MD"/>
        </w:rPr>
        <w:t>ii.</w:t>
      </w:r>
    </w:p>
    <w:p w:rsidR="0065502D" w:rsidRPr="006C6A01" w:rsidRDefault="0065502D" w:rsidP="00D41055">
      <w:pPr>
        <w:widowControl w:val="0"/>
        <w:spacing w:after="0" w:line="240" w:lineRule="auto"/>
        <w:rPr>
          <w:rFonts w:ascii="Times New Roman" w:eastAsia="Arial" w:hAnsi="Times New Roman" w:cs="Times New Roman"/>
          <w:b/>
          <w:bCs/>
          <w:color w:val="000000" w:themeColor="text1"/>
          <w:u w:val="single"/>
          <w:lang w:val="ro-MD"/>
        </w:rPr>
      </w:pPr>
      <w:r w:rsidRPr="006C6A01">
        <w:rPr>
          <w:rFonts w:ascii="Times New Roman" w:eastAsia="Arial" w:hAnsi="Times New Roman" w:cs="Times New Roman"/>
          <w:bCs/>
          <w:color w:val="000000" w:themeColor="text1"/>
          <w:lang w:val="ro-MD"/>
        </w:rPr>
        <w:t xml:space="preserve">- să nu necesite condiții speciale de pregătire a suprafeței și mediului înconjurător înainte de aplicare ( pregătire ideală a suprafeței vopsite, prelucrarea cu soluții speciale înainte </w:t>
      </w:r>
      <w:r w:rsidR="00D23D14" w:rsidRPr="006C6A01">
        <w:rPr>
          <w:rFonts w:ascii="Times New Roman" w:eastAsia="Arial" w:hAnsi="Times New Roman" w:cs="Times New Roman"/>
          <w:bCs/>
          <w:color w:val="000000" w:themeColor="text1"/>
          <w:lang w:val="ro-MD"/>
        </w:rPr>
        <w:t>de aplicare, condiții speciale d</w:t>
      </w:r>
      <w:r w:rsidR="000C2386" w:rsidRPr="006C6A01">
        <w:rPr>
          <w:rFonts w:ascii="Times New Roman" w:eastAsia="Arial" w:hAnsi="Times New Roman" w:cs="Times New Roman"/>
          <w:bCs/>
          <w:color w:val="000000" w:themeColor="text1"/>
          <w:lang w:val="ro-MD"/>
        </w:rPr>
        <w:t>upă aplicare pentru uscare rapidă</w:t>
      </w:r>
      <w:r w:rsidRPr="006C6A01">
        <w:rPr>
          <w:rFonts w:ascii="Times New Roman" w:eastAsia="Arial" w:hAnsi="Times New Roman" w:cs="Times New Roman"/>
          <w:bCs/>
          <w:color w:val="000000" w:themeColor="text1"/>
          <w:lang w:val="ro-MD"/>
        </w:rPr>
        <w:t>).</w:t>
      </w:r>
    </w:p>
    <w:p w:rsidR="00502544" w:rsidRPr="006C6A01" w:rsidRDefault="00502544" w:rsidP="00D41055">
      <w:pPr>
        <w:widowControl w:val="0"/>
        <w:spacing w:after="0" w:line="240" w:lineRule="auto"/>
        <w:ind w:left="360"/>
        <w:rPr>
          <w:rFonts w:ascii="Times New Roman" w:eastAsia="Arial" w:hAnsi="Times New Roman" w:cs="Times New Roman"/>
          <w:b/>
          <w:bCs/>
          <w:color w:val="000000"/>
          <w:u w:val="single"/>
          <w:lang w:val="ro-MD"/>
        </w:rPr>
      </w:pPr>
    </w:p>
    <w:p w:rsidR="00795680" w:rsidRPr="006C6A01" w:rsidRDefault="00795680" w:rsidP="00011584">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Consum</w:t>
      </w:r>
      <w:r w:rsidRPr="006C6A01">
        <w:rPr>
          <w:rFonts w:ascii="Times New Roman" w:eastAsia="Arial" w:hAnsi="Times New Roman" w:cs="Times New Roman"/>
          <w:b/>
          <w:bCs/>
          <w:color w:val="000000"/>
          <w:lang w:val="ro-MD"/>
        </w:rPr>
        <w:t xml:space="preserve"> </w:t>
      </w:r>
      <w:r w:rsidRPr="006C6A01">
        <w:rPr>
          <w:rFonts w:ascii="Times New Roman" w:eastAsia="Arial" w:hAnsi="Times New Roman" w:cs="Times New Roman"/>
          <w:b/>
          <w:bCs/>
          <w:color w:val="000000"/>
          <w:u w:val="single"/>
          <w:lang w:val="ro-MD"/>
        </w:rPr>
        <w:t>specific:</w:t>
      </w:r>
      <w:r w:rsidR="00011584" w:rsidRPr="006C6A01">
        <w:rPr>
          <w:rFonts w:ascii="Times New Roman" w:eastAsia="Arial" w:hAnsi="Times New Roman" w:cs="Times New Roman"/>
          <w:b/>
          <w:bCs/>
          <w:color w:val="000000"/>
          <w:u w:val="single"/>
          <w:lang w:val="ro-MD"/>
        </w:rPr>
        <w:t xml:space="preserve"> </w:t>
      </w:r>
      <w:r w:rsidRPr="006C6A01">
        <w:rPr>
          <w:rFonts w:ascii="Times New Roman" w:eastAsia="Arial" w:hAnsi="Times New Roman" w:cs="Times New Roman"/>
          <w:b/>
          <w:bCs/>
          <w:lang w:val="ro-MD"/>
        </w:rPr>
        <w:t>(</w:t>
      </w:r>
      <w:r w:rsidR="00C21C63" w:rsidRPr="006C6A01">
        <w:rPr>
          <w:rFonts w:ascii="Times New Roman" w:eastAsia="Arial" w:hAnsi="Times New Roman" w:cs="Times New Roman"/>
          <w:bCs/>
          <w:lang w:val="ro-MD"/>
        </w:rPr>
        <w:t>pentru</w:t>
      </w:r>
      <w:r w:rsidR="00C21C63" w:rsidRPr="006C6A01">
        <w:rPr>
          <w:rFonts w:ascii="Times New Roman" w:eastAsia="Arial" w:hAnsi="Times New Roman" w:cs="Times New Roman"/>
          <w:bCs/>
          <w:strike/>
          <w:lang w:val="ro-MD"/>
        </w:rPr>
        <w:t xml:space="preserve"> </w:t>
      </w:r>
      <w:r w:rsidR="004A225D" w:rsidRPr="006C6A01">
        <w:rPr>
          <w:rFonts w:ascii="Times New Roman" w:eastAsia="Arial" w:hAnsi="Times New Roman" w:cs="Times New Roman"/>
          <w:bCs/>
          <w:lang w:val="ro-RO"/>
        </w:rPr>
        <w:t xml:space="preserve">întreaga </w:t>
      </w:r>
      <w:r w:rsidR="00C21C63" w:rsidRPr="006C6A01">
        <w:rPr>
          <w:rFonts w:ascii="Times New Roman" w:eastAsia="Arial" w:hAnsi="Times New Roman" w:cs="Times New Roman"/>
          <w:bCs/>
          <w:lang w:val="ro-MD"/>
        </w:rPr>
        <w:t xml:space="preserve"> pal</w:t>
      </w:r>
      <w:r w:rsidR="004A225D" w:rsidRPr="006C6A01">
        <w:rPr>
          <w:rFonts w:ascii="Times New Roman" w:eastAsia="Arial" w:hAnsi="Times New Roman" w:cs="Times New Roman"/>
          <w:bCs/>
          <w:lang w:val="ro-MD"/>
        </w:rPr>
        <w:t>etă de culori</w:t>
      </w:r>
      <w:r w:rsidRPr="006C6A01">
        <w:rPr>
          <w:rFonts w:ascii="Times New Roman" w:eastAsia="Arial" w:hAnsi="Times New Roman" w:cs="Times New Roman"/>
          <w:b/>
          <w:bCs/>
          <w:lang w:val="ro-MD"/>
        </w:rPr>
        <w:t>)</w:t>
      </w:r>
    </w:p>
    <w:p w:rsidR="00795680" w:rsidRPr="006C6A01" w:rsidRDefault="00795680" w:rsidP="0079568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 xml:space="preserve"> </w:t>
      </w:r>
      <w:r w:rsidRPr="006C6A01">
        <w:rPr>
          <w:rFonts w:ascii="Times New Roman" w:eastAsia="Arial" w:hAnsi="Times New Roman" w:cs="Times New Roman"/>
          <w:color w:val="000000"/>
          <w:lang w:val="ro-MD"/>
        </w:rPr>
        <w:t xml:space="preserve">- </w:t>
      </w:r>
      <w:r w:rsidR="00B04E92" w:rsidRPr="006C6A01">
        <w:rPr>
          <w:rFonts w:ascii="Times New Roman" w:eastAsia="Arial" w:hAnsi="Times New Roman" w:cs="Times New Roman"/>
          <w:color w:val="000000"/>
          <w:lang w:val="ro-MD"/>
        </w:rPr>
        <w:t xml:space="preserve">de la </w:t>
      </w:r>
      <w:r w:rsidR="00E3297F" w:rsidRPr="006C6A01">
        <w:rPr>
          <w:rFonts w:ascii="Times New Roman" w:eastAsia="Arial" w:hAnsi="Times New Roman" w:cs="Times New Roman"/>
          <w:color w:val="000000" w:themeColor="text1"/>
          <w:lang w:val="ro-MD"/>
        </w:rPr>
        <w:t>11</w:t>
      </w:r>
      <w:r w:rsidR="00726868" w:rsidRPr="006C6A01">
        <w:rPr>
          <w:rFonts w:ascii="Times New Roman" w:eastAsia="Arial" w:hAnsi="Times New Roman" w:cs="Times New Roman"/>
          <w:color w:val="000000"/>
          <w:lang w:val="ro-MD"/>
        </w:rPr>
        <w:t xml:space="preserve"> pană</w:t>
      </w:r>
      <w:r w:rsidRPr="006C6A01">
        <w:rPr>
          <w:rFonts w:ascii="Times New Roman" w:eastAsia="Arial" w:hAnsi="Times New Roman" w:cs="Times New Roman"/>
          <w:color w:val="000000"/>
          <w:lang w:val="ro-MD"/>
        </w:rPr>
        <w:t xml:space="preserve"> la 14 m</w:t>
      </w:r>
      <w:r w:rsidRPr="006C6A01">
        <w:rPr>
          <w:rFonts w:ascii="Times New Roman" w:eastAsia="Arial" w:hAnsi="Times New Roman" w:cs="Times New Roman"/>
          <w:color w:val="000000"/>
          <w:position w:val="6"/>
          <w:lang w:val="ro-MD"/>
        </w:rPr>
        <w:t>2</w:t>
      </w:r>
      <w:r w:rsidRPr="006C6A01">
        <w:rPr>
          <w:rFonts w:ascii="Times New Roman" w:eastAsia="Arial" w:hAnsi="Times New Roman" w:cs="Times New Roman"/>
          <w:color w:val="000000"/>
          <w:lang w:val="ro-MD"/>
        </w:rPr>
        <w:t xml:space="preserve">/l/strat </w:t>
      </w:r>
    </w:p>
    <w:p w:rsidR="00795680" w:rsidRPr="006C6A01" w:rsidRDefault="00795680" w:rsidP="00795680">
      <w:pPr>
        <w:widowControl w:val="0"/>
        <w:spacing w:after="0" w:line="240" w:lineRule="auto"/>
        <w:rPr>
          <w:rFonts w:ascii="Times New Roman" w:eastAsia="Arial" w:hAnsi="Times New Roman" w:cs="Times New Roman"/>
          <w:b/>
          <w:bCs/>
          <w:color w:val="000000"/>
          <w:lang w:val="ro-MD"/>
        </w:rPr>
      </w:pPr>
    </w:p>
    <w:p w:rsidR="00795680" w:rsidRPr="006C6A01" w:rsidRDefault="00795680" w:rsidP="0079568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Reacoperire:</w:t>
      </w:r>
      <w:r w:rsidR="0017032A" w:rsidRPr="006C6A01">
        <w:rPr>
          <w:rFonts w:ascii="Times New Roman" w:eastAsia="Arial" w:hAnsi="Times New Roman" w:cs="Times New Roman"/>
          <w:bCs/>
          <w:lang w:val="ro-MD"/>
        </w:rPr>
        <w:t xml:space="preserve"> (pentru</w:t>
      </w:r>
      <w:r w:rsidR="0017032A" w:rsidRPr="006C6A01">
        <w:rPr>
          <w:rFonts w:ascii="Times New Roman" w:eastAsia="Arial" w:hAnsi="Times New Roman" w:cs="Times New Roman"/>
          <w:bCs/>
          <w:strike/>
          <w:lang w:val="ro-MD"/>
        </w:rPr>
        <w:t xml:space="preserve"> </w:t>
      </w:r>
      <w:r w:rsidR="0017032A" w:rsidRPr="006C6A01">
        <w:rPr>
          <w:rFonts w:ascii="Times New Roman" w:eastAsia="Arial" w:hAnsi="Times New Roman" w:cs="Times New Roman"/>
          <w:bCs/>
          <w:lang w:val="ro-RO"/>
        </w:rPr>
        <w:t xml:space="preserve">întreaga </w:t>
      </w:r>
      <w:r w:rsidR="0017032A" w:rsidRPr="006C6A01">
        <w:rPr>
          <w:rFonts w:ascii="Times New Roman" w:eastAsia="Arial" w:hAnsi="Times New Roman" w:cs="Times New Roman"/>
          <w:bCs/>
          <w:lang w:val="ro-MD"/>
        </w:rPr>
        <w:t xml:space="preserve"> paletă de culori)</w:t>
      </w:r>
    </w:p>
    <w:p w:rsidR="00795680" w:rsidRPr="006C6A01" w:rsidRDefault="00795680" w:rsidP="00795680">
      <w:pPr>
        <w:widowControl w:val="0"/>
        <w:tabs>
          <w:tab w:val="left" w:pos="360"/>
        </w:tabs>
        <w:spacing w:after="0" w:line="240" w:lineRule="auto"/>
        <w:rPr>
          <w:rFonts w:ascii="Times New Roman" w:eastAsia="Arial" w:hAnsi="Times New Roman" w:cs="Times New Roman"/>
          <w:bCs/>
          <w:lang w:val="ro-MD"/>
        </w:rPr>
      </w:pPr>
    </w:p>
    <w:p w:rsidR="00795680" w:rsidRPr="006C6A01" w:rsidRDefault="00B04E92" w:rsidP="00795680">
      <w:pPr>
        <w:widowControl w:val="0"/>
        <w:tabs>
          <w:tab w:val="left" w:pos="360"/>
        </w:tabs>
        <w:spacing w:after="0" w:line="240" w:lineRule="auto"/>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Imediat după precedentul, sau </w:t>
      </w:r>
      <w:r w:rsidR="0065502D" w:rsidRPr="006C6A01">
        <w:rPr>
          <w:rFonts w:ascii="Times New Roman" w:eastAsia="Arial" w:hAnsi="Times New Roman" w:cs="Times New Roman"/>
          <w:color w:val="000000"/>
          <w:lang w:val="ro-MD"/>
        </w:rPr>
        <w:t xml:space="preserve">după </w:t>
      </w:r>
      <w:r w:rsidRPr="006C6A01">
        <w:rPr>
          <w:rFonts w:ascii="Times New Roman" w:eastAsia="Arial" w:hAnsi="Times New Roman" w:cs="Times New Roman"/>
          <w:color w:val="000000"/>
          <w:lang w:val="ro-MD"/>
        </w:rPr>
        <w:t>cel mult 2 ore î</w:t>
      </w:r>
      <w:r w:rsidR="0065502D" w:rsidRPr="006C6A01">
        <w:rPr>
          <w:rFonts w:ascii="Times New Roman" w:eastAsia="Arial" w:hAnsi="Times New Roman" w:cs="Times New Roman"/>
          <w:color w:val="000000"/>
          <w:lang w:val="ro-MD"/>
        </w:rPr>
        <w:t>n funcț</w:t>
      </w:r>
      <w:r w:rsidRPr="006C6A01">
        <w:rPr>
          <w:rFonts w:ascii="Times New Roman" w:eastAsia="Arial" w:hAnsi="Times New Roman" w:cs="Times New Roman"/>
          <w:color w:val="000000"/>
          <w:lang w:val="ro-MD"/>
        </w:rPr>
        <w:t>ie de temperatura ș</w:t>
      </w:r>
      <w:r w:rsidR="00795680" w:rsidRPr="006C6A01">
        <w:rPr>
          <w:rFonts w:ascii="Times New Roman" w:eastAsia="Arial" w:hAnsi="Times New Roman" w:cs="Times New Roman"/>
          <w:color w:val="000000"/>
          <w:lang w:val="ro-MD"/>
        </w:rPr>
        <w:t>i grosimea primului strat</w:t>
      </w:r>
    </w:p>
    <w:p w:rsidR="00795680" w:rsidRPr="006C6A01" w:rsidRDefault="00795680" w:rsidP="00795680">
      <w:pPr>
        <w:widowControl w:val="0"/>
        <w:spacing w:line="240" w:lineRule="auto"/>
        <w:ind w:left="-55" w:right="412"/>
        <w:rPr>
          <w:rFonts w:ascii="Arial" w:eastAsia="Arial" w:hAnsi="Arial" w:cs="Arial"/>
          <w:b/>
          <w:bCs/>
          <w:color w:val="000000"/>
          <w:lang w:val="ro-MD"/>
        </w:rPr>
      </w:pPr>
    </w:p>
    <w:p w:rsidR="00544F53" w:rsidRPr="006C6A01" w:rsidRDefault="00544F53" w:rsidP="00544F53">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544F53" w:rsidRPr="006C6A01" w:rsidRDefault="00544F53" w:rsidP="00544F53">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 xml:space="preserve">Prezența obligatorie a </w:t>
      </w:r>
      <w:r w:rsidR="00221923" w:rsidRPr="006C6A01">
        <w:rPr>
          <w:rFonts w:ascii="Times New Roman" w:eastAsia="Arial" w:hAnsi="Times New Roman" w:cs="Times New Roman"/>
          <w:bCs/>
          <w:color w:val="000000"/>
          <w:lang w:val="ro-MD"/>
        </w:rPr>
        <w:t>certificatelor de conformitate</w:t>
      </w:r>
      <w:r w:rsidRPr="006C6A01">
        <w:rPr>
          <w:rFonts w:ascii="Times New Roman" w:eastAsia="Arial" w:hAnsi="Times New Roman" w:cs="Times New Roman"/>
          <w:bCs/>
          <w:color w:val="000000"/>
          <w:lang w:val="ro-MD"/>
        </w:rPr>
        <w:t xml:space="preserve"> </w:t>
      </w:r>
      <w:r w:rsidR="00221923" w:rsidRPr="006C6A01">
        <w:rPr>
          <w:rFonts w:ascii="Times New Roman" w:eastAsia="Arial" w:hAnsi="Times New Roman" w:cs="Times New Roman"/>
          <w:bCs/>
          <w:color w:val="000000"/>
          <w:lang w:val="ro-MD"/>
        </w:rPr>
        <w:t xml:space="preserve">eliberate de organisme acreditate sau încercări de laborator acreditate </w:t>
      </w:r>
      <w:r w:rsidRPr="006C6A01">
        <w:rPr>
          <w:rFonts w:ascii="Times New Roman" w:eastAsia="Arial" w:hAnsi="Times New Roman" w:cs="Times New Roman"/>
          <w:bCs/>
          <w:color w:val="000000"/>
          <w:lang w:val="ro-MD"/>
        </w:rPr>
        <w:t>valabile în R. Moldova</w:t>
      </w:r>
      <w:r w:rsidR="00221923" w:rsidRPr="006C6A01">
        <w:rPr>
          <w:rFonts w:ascii="Times New Roman" w:eastAsia="Arial" w:hAnsi="Times New Roman" w:cs="Times New Roman"/>
          <w:bCs/>
          <w:color w:val="000000"/>
          <w:lang w:val="ro-MD"/>
        </w:rPr>
        <w:t>.</w:t>
      </w:r>
    </w:p>
    <w:p w:rsidR="00544F53" w:rsidRPr="006C6A01" w:rsidRDefault="00544F53" w:rsidP="00544F53">
      <w:pPr>
        <w:widowControl w:val="0"/>
        <w:spacing w:after="0" w:line="240" w:lineRule="auto"/>
        <w:rPr>
          <w:rFonts w:ascii="Times New Roman" w:eastAsia="Arial" w:hAnsi="Times New Roman" w:cs="Times New Roman"/>
          <w:bCs/>
          <w:color w:val="000000"/>
          <w:lang w:val="ro-MD"/>
        </w:rPr>
      </w:pPr>
    </w:p>
    <w:p w:rsidR="00502544" w:rsidRPr="006C6A01" w:rsidRDefault="00502544" w:rsidP="00544F53">
      <w:pPr>
        <w:widowControl w:val="0"/>
        <w:spacing w:after="0" w:line="240" w:lineRule="auto"/>
        <w:rPr>
          <w:rFonts w:ascii="Times New Roman" w:eastAsia="Arial" w:hAnsi="Times New Roman" w:cs="Times New Roman"/>
          <w:bCs/>
          <w:color w:val="000000"/>
          <w:lang w:val="ro-MD"/>
        </w:rPr>
      </w:pPr>
    </w:p>
    <w:p w:rsidR="003C4E98" w:rsidRPr="006C6A01" w:rsidRDefault="003C4E98" w:rsidP="00795680">
      <w:pPr>
        <w:rPr>
          <w:lang w:val="ro-MD"/>
        </w:rPr>
      </w:pPr>
    </w:p>
    <w:p w:rsidR="003C4E98" w:rsidRPr="006C6A01" w:rsidRDefault="003C4E98" w:rsidP="00795680">
      <w:pPr>
        <w:rPr>
          <w:lang w:val="ro-MD"/>
        </w:rPr>
      </w:pPr>
    </w:p>
    <w:p w:rsidR="003C4E98" w:rsidRPr="006C6A01" w:rsidRDefault="003C4E98" w:rsidP="00795680">
      <w:pPr>
        <w:rPr>
          <w:lang w:val="ro-MD"/>
        </w:rPr>
      </w:pPr>
    </w:p>
    <w:p w:rsidR="003C4E98" w:rsidRPr="006C6A01" w:rsidRDefault="003C4E98" w:rsidP="00795680">
      <w:pPr>
        <w:rPr>
          <w:lang w:val="ro-MD"/>
        </w:rPr>
      </w:pPr>
    </w:p>
    <w:p w:rsidR="003C4E98" w:rsidRPr="006C6A01" w:rsidRDefault="003C4E98" w:rsidP="00795680">
      <w:pPr>
        <w:rPr>
          <w:lang w:val="ro-MD"/>
        </w:rPr>
      </w:pPr>
    </w:p>
    <w:p w:rsidR="003C4E98" w:rsidRPr="006C6A01" w:rsidRDefault="003C4E98" w:rsidP="00795680">
      <w:pPr>
        <w:rPr>
          <w:lang w:val="ro-MD"/>
        </w:rPr>
      </w:pPr>
    </w:p>
    <w:p w:rsidR="00C71050" w:rsidRPr="006C6A01" w:rsidRDefault="00C71050" w:rsidP="00795680">
      <w:pPr>
        <w:rPr>
          <w:lang w:val="ro-MD"/>
        </w:rPr>
      </w:pPr>
    </w:p>
    <w:p w:rsidR="003C4E98" w:rsidRPr="006C6A01" w:rsidRDefault="003C4E98" w:rsidP="00795680">
      <w:pPr>
        <w:rPr>
          <w:lang w:val="ro-MD"/>
        </w:rPr>
      </w:pPr>
    </w:p>
    <w:p w:rsidR="003C4E98" w:rsidRPr="006C6A01" w:rsidRDefault="003C4E98" w:rsidP="00795680">
      <w:pPr>
        <w:rPr>
          <w:lang w:val="ro-MD"/>
        </w:rPr>
      </w:pPr>
    </w:p>
    <w:p w:rsidR="003C4E98" w:rsidRPr="006C6A01" w:rsidRDefault="003C4E98" w:rsidP="00795680">
      <w:pPr>
        <w:rPr>
          <w:lang w:val="ro-MD"/>
        </w:rPr>
      </w:pPr>
    </w:p>
    <w:p w:rsidR="003C4E98" w:rsidRDefault="003C4E98" w:rsidP="00795680">
      <w:pPr>
        <w:rPr>
          <w:lang w:val="ro-MD"/>
        </w:rPr>
      </w:pPr>
    </w:p>
    <w:p w:rsidR="00011951" w:rsidRDefault="00011951" w:rsidP="00795680">
      <w:pPr>
        <w:rPr>
          <w:lang w:val="ro-MD"/>
        </w:rPr>
      </w:pPr>
    </w:p>
    <w:p w:rsidR="00011951" w:rsidRPr="006C6A01" w:rsidRDefault="00011951" w:rsidP="00795680">
      <w:pPr>
        <w:rPr>
          <w:lang w:val="ro-MD"/>
        </w:rPr>
      </w:pPr>
    </w:p>
    <w:p w:rsidR="003C4E98" w:rsidRPr="006C6A01" w:rsidRDefault="003C4E98" w:rsidP="00795680">
      <w:pPr>
        <w:rPr>
          <w:lang w:val="ro-MD"/>
        </w:rPr>
      </w:pPr>
    </w:p>
    <w:p w:rsidR="003C4E98" w:rsidRDefault="003C4E98" w:rsidP="00795680">
      <w:pPr>
        <w:rPr>
          <w:lang w:val="ro-MD"/>
        </w:rPr>
      </w:pPr>
    </w:p>
    <w:p w:rsidR="00C44133" w:rsidRDefault="00C44133" w:rsidP="00795680">
      <w:pPr>
        <w:rPr>
          <w:lang w:val="ro-MD"/>
        </w:rPr>
      </w:pPr>
    </w:p>
    <w:p w:rsidR="00C44133" w:rsidRDefault="00C44133" w:rsidP="00795680">
      <w:pPr>
        <w:rPr>
          <w:lang w:val="ro-MD"/>
        </w:rPr>
      </w:pPr>
    </w:p>
    <w:p w:rsidR="00C44133" w:rsidRDefault="00C44133" w:rsidP="00795680">
      <w:pPr>
        <w:rPr>
          <w:lang w:val="ro-MD"/>
        </w:rPr>
      </w:pPr>
    </w:p>
    <w:p w:rsidR="00C44133" w:rsidRDefault="00C44133" w:rsidP="00795680">
      <w:pPr>
        <w:rPr>
          <w:lang w:val="ro-MD"/>
        </w:rPr>
      </w:pPr>
    </w:p>
    <w:p w:rsidR="00C44133" w:rsidRPr="006C6A01" w:rsidRDefault="00C44133" w:rsidP="00795680">
      <w:pPr>
        <w:rPr>
          <w:lang w:val="ro-MD"/>
        </w:rPr>
      </w:pPr>
    </w:p>
    <w:p w:rsidR="003C4E98" w:rsidRPr="006C6A01" w:rsidRDefault="003C4E98" w:rsidP="00795680">
      <w:pPr>
        <w:rPr>
          <w:lang w:val="ro-MD"/>
        </w:rPr>
      </w:pPr>
    </w:p>
    <w:p w:rsidR="003C4E98" w:rsidRPr="006C6A01" w:rsidRDefault="003C4E98" w:rsidP="00795680">
      <w:pPr>
        <w:rPr>
          <w:lang w:val="ro-MD"/>
        </w:rPr>
      </w:pPr>
    </w:p>
    <w:p w:rsidR="00795680" w:rsidRPr="006C6A01" w:rsidRDefault="00795680" w:rsidP="00284810">
      <w:pPr>
        <w:spacing w:after="0"/>
        <w:jc w:val="right"/>
        <w:rPr>
          <w:rFonts w:ascii="Times New Roman" w:hAnsi="Times New Roman" w:cs="Times New Roman"/>
          <w:lang w:val="ro-MD"/>
        </w:rPr>
      </w:pPr>
      <w:r w:rsidRPr="006C6A01">
        <w:rPr>
          <w:rFonts w:ascii="Times New Roman" w:hAnsi="Times New Roman" w:cs="Times New Roman"/>
          <w:lang w:val="ro-MD"/>
        </w:rPr>
        <w:lastRenderedPageBreak/>
        <w:t>Anexa 2</w:t>
      </w:r>
    </w:p>
    <w:p w:rsidR="00795680" w:rsidRPr="006C6A01" w:rsidRDefault="00365EB8" w:rsidP="00364D1E">
      <w:pPr>
        <w:spacing w:after="0"/>
        <w:jc w:val="center"/>
        <w:rPr>
          <w:rFonts w:ascii="Times New Roman" w:hAnsi="Times New Roman" w:cs="Times New Roman"/>
          <w:b/>
          <w:lang w:val="ro-MD"/>
        </w:rPr>
      </w:pPr>
      <w:r w:rsidRPr="006C6A01">
        <w:rPr>
          <w:rFonts w:ascii="Times New Roman" w:hAnsi="Times New Roman" w:cs="Times New Roman"/>
          <w:b/>
          <w:lang w:val="ro-MD"/>
        </w:rPr>
        <w:t>Grund anticoro</w:t>
      </w:r>
      <w:r w:rsidR="00364D1E" w:rsidRPr="006C6A01">
        <w:rPr>
          <w:rFonts w:ascii="Times New Roman" w:hAnsi="Times New Roman" w:cs="Times New Roman"/>
          <w:b/>
          <w:lang w:val="ro-MD"/>
        </w:rPr>
        <w:t>ziv</w:t>
      </w:r>
    </w:p>
    <w:p w:rsidR="00CA03C6" w:rsidRPr="006C6A01" w:rsidRDefault="00CA03C6" w:rsidP="00795680">
      <w:pPr>
        <w:spacing w:after="0"/>
        <w:jc w:val="both"/>
        <w:rPr>
          <w:rFonts w:ascii="Times New Roman" w:hAnsi="Times New Roman" w:cs="Times New Roman"/>
          <w:b/>
          <w:bCs/>
          <w:lang w:val="ro-MD"/>
        </w:rPr>
      </w:pPr>
    </w:p>
    <w:p w:rsidR="00795680" w:rsidRPr="006C6A01" w:rsidRDefault="00420842" w:rsidP="00420842">
      <w:pPr>
        <w:spacing w:after="0"/>
        <w:jc w:val="both"/>
        <w:rPr>
          <w:rFonts w:ascii="Times New Roman" w:hAnsi="Times New Roman" w:cs="Times New Roman"/>
          <w:b/>
          <w:bCs/>
          <w:u w:val="single"/>
          <w:lang w:val="ro-MD"/>
        </w:rPr>
      </w:pPr>
      <w:r w:rsidRPr="006C6A01">
        <w:rPr>
          <w:rFonts w:ascii="Times New Roman" w:hAnsi="Times New Roman" w:cs="Times New Roman"/>
          <w:b/>
          <w:bCs/>
          <w:u w:val="single"/>
          <w:lang w:val="ro-MD"/>
        </w:rPr>
        <w:t xml:space="preserve">Descriere: </w:t>
      </w:r>
      <w:r w:rsidR="00795680" w:rsidRPr="006C6A01">
        <w:rPr>
          <w:rFonts w:ascii="Times New Roman" w:hAnsi="Times New Roman" w:cs="Times New Roman"/>
          <w:lang w:val="ro-MD"/>
        </w:rPr>
        <w:t xml:space="preserve">Grundul </w:t>
      </w:r>
      <w:r w:rsidR="007D5BCC" w:rsidRPr="006C6A01">
        <w:rPr>
          <w:rFonts w:ascii="Times New Roman" w:hAnsi="Times New Roman" w:cs="Times New Roman"/>
          <w:lang w:val="ro-MD"/>
        </w:rPr>
        <w:t>anticoroziv</w:t>
      </w:r>
      <w:r w:rsidR="00364D1E" w:rsidRPr="006C6A01">
        <w:rPr>
          <w:rFonts w:ascii="Times New Roman" w:hAnsi="Times New Roman" w:cs="Times New Roman"/>
          <w:lang w:val="ro-MD"/>
        </w:rPr>
        <w:t xml:space="preserve"> - </w:t>
      </w:r>
      <w:r w:rsidR="00E3297F" w:rsidRPr="006C6A01">
        <w:rPr>
          <w:rFonts w:ascii="Times New Roman" w:hAnsi="Times New Roman" w:cs="Times New Roman"/>
          <w:lang w:val="ro-MD"/>
        </w:rPr>
        <w:t>produs pe bază</w:t>
      </w:r>
      <w:r w:rsidR="00365EB8" w:rsidRPr="006C6A01">
        <w:rPr>
          <w:rFonts w:ascii="Times New Roman" w:hAnsi="Times New Roman" w:cs="Times New Roman"/>
          <w:lang w:val="ro-MD"/>
        </w:rPr>
        <w:t xml:space="preserve"> de rășini alchidice grase, pigmenț</w:t>
      </w:r>
      <w:r w:rsidR="00795680" w:rsidRPr="006C6A01">
        <w:rPr>
          <w:rFonts w:ascii="Times New Roman" w:hAnsi="Times New Roman" w:cs="Times New Roman"/>
          <w:lang w:val="ro-MD"/>
        </w:rPr>
        <w:t>i</w:t>
      </w:r>
      <w:r w:rsidR="007D5BCC" w:rsidRPr="006C6A01">
        <w:rPr>
          <w:rFonts w:ascii="Times New Roman" w:hAnsi="Times New Roman" w:cs="Times New Roman"/>
          <w:lang w:val="ro-MD"/>
        </w:rPr>
        <w:t xml:space="preserve"> </w:t>
      </w:r>
      <w:r w:rsidR="00365EB8" w:rsidRPr="006C6A01">
        <w:rPr>
          <w:rFonts w:ascii="Times New Roman" w:hAnsi="Times New Roman" w:cs="Times New Roman"/>
          <w:lang w:val="ro-MD"/>
        </w:rPr>
        <w:t>anticorozivi performanți, solvenț</w:t>
      </w:r>
      <w:r w:rsidR="00795680" w:rsidRPr="006C6A01">
        <w:rPr>
          <w:rFonts w:ascii="Times New Roman" w:hAnsi="Times New Roman" w:cs="Times New Roman"/>
          <w:lang w:val="ro-MD"/>
        </w:rPr>
        <w:t>i organici si aditivi.</w:t>
      </w:r>
    </w:p>
    <w:p w:rsidR="00CA03C6" w:rsidRPr="006C6A01" w:rsidRDefault="00CA03C6" w:rsidP="00795680">
      <w:pPr>
        <w:spacing w:after="0"/>
        <w:jc w:val="both"/>
        <w:rPr>
          <w:rFonts w:ascii="Times New Roman" w:hAnsi="Times New Roman" w:cs="Times New Roman"/>
          <w:b/>
          <w:bCs/>
          <w:lang w:val="ro-MD"/>
        </w:rPr>
      </w:pPr>
    </w:p>
    <w:p w:rsidR="00795680" w:rsidRPr="006C6A01" w:rsidRDefault="00420842" w:rsidP="00E3297F">
      <w:pPr>
        <w:spacing w:after="0"/>
        <w:jc w:val="both"/>
        <w:rPr>
          <w:rFonts w:ascii="Times New Roman" w:hAnsi="Times New Roman" w:cs="Times New Roman"/>
          <w:lang w:val="ro-MD"/>
        </w:rPr>
      </w:pPr>
      <w:r w:rsidRPr="006C6A01">
        <w:rPr>
          <w:rFonts w:ascii="Times New Roman" w:hAnsi="Times New Roman" w:cs="Times New Roman"/>
          <w:b/>
          <w:bCs/>
          <w:u w:val="single"/>
          <w:lang w:val="ro-MD"/>
        </w:rPr>
        <w:t xml:space="preserve">Utilizare: </w:t>
      </w:r>
      <w:r w:rsidR="00365EB8" w:rsidRPr="006C6A01">
        <w:rPr>
          <w:rFonts w:ascii="Times New Roman" w:hAnsi="Times New Roman" w:cs="Times New Roman"/>
          <w:lang w:val="ro-MD"/>
        </w:rPr>
        <w:t>Se utilizează</w:t>
      </w:r>
      <w:r w:rsidR="00795680" w:rsidRPr="006C6A01">
        <w:rPr>
          <w:rFonts w:ascii="Times New Roman" w:hAnsi="Times New Roman" w:cs="Times New Roman"/>
          <w:lang w:val="ro-MD"/>
        </w:rPr>
        <w:t xml:space="preserve"> ca prim </w:t>
      </w:r>
      <w:r w:rsidR="00365EB8" w:rsidRPr="006C6A01">
        <w:rPr>
          <w:rFonts w:ascii="Times New Roman" w:hAnsi="Times New Roman" w:cs="Times New Roman"/>
          <w:lang w:val="ro-MD"/>
        </w:rPr>
        <w:t>strat la protejarea anticorozivă</w:t>
      </w:r>
      <w:r w:rsidR="00795680" w:rsidRPr="006C6A01">
        <w:rPr>
          <w:rFonts w:ascii="Times New Roman" w:hAnsi="Times New Roman" w:cs="Times New Roman"/>
          <w:lang w:val="ro-MD"/>
        </w:rPr>
        <w:t xml:space="preserve"> a </w:t>
      </w:r>
      <w:r w:rsidR="00365EB8" w:rsidRPr="006C6A01">
        <w:rPr>
          <w:rFonts w:ascii="Times New Roman" w:hAnsi="Times New Roman" w:cs="Times New Roman"/>
          <w:lang w:val="ro-MD"/>
        </w:rPr>
        <w:t>suprafeț</w:t>
      </w:r>
      <w:r w:rsidR="00795680" w:rsidRPr="006C6A01">
        <w:rPr>
          <w:rFonts w:ascii="Times New Roman" w:hAnsi="Times New Roman" w:cs="Times New Roman"/>
          <w:lang w:val="ro-MD"/>
        </w:rPr>
        <w:t>elor metalice, exploatate la exterior sau</w:t>
      </w:r>
      <w:r w:rsidR="00E3297F" w:rsidRPr="006C6A01">
        <w:rPr>
          <w:rFonts w:ascii="Times New Roman" w:hAnsi="Times New Roman" w:cs="Times New Roman"/>
          <w:lang w:val="ro-MD"/>
        </w:rPr>
        <w:t xml:space="preserve"> </w:t>
      </w:r>
      <w:r w:rsidR="00365EB8" w:rsidRPr="006C6A01">
        <w:rPr>
          <w:rFonts w:ascii="Times New Roman" w:hAnsi="Times New Roman" w:cs="Times New Roman"/>
          <w:lang w:val="ro-MD"/>
        </w:rPr>
        <w:t>interior, atât pentru acoperirea suprafețelor noi, precum si pentru întreț</w:t>
      </w:r>
      <w:r w:rsidR="00795680" w:rsidRPr="006C6A01">
        <w:rPr>
          <w:rFonts w:ascii="Times New Roman" w:hAnsi="Times New Roman" w:cs="Times New Roman"/>
          <w:lang w:val="ro-MD"/>
        </w:rPr>
        <w:t>inerea sau repararea</w:t>
      </w:r>
      <w:r w:rsidR="00E3297F" w:rsidRPr="006C6A01">
        <w:rPr>
          <w:rFonts w:ascii="Times New Roman" w:hAnsi="Times New Roman" w:cs="Times New Roman"/>
          <w:lang w:val="ro-MD"/>
        </w:rPr>
        <w:t xml:space="preserve"> </w:t>
      </w:r>
      <w:r w:rsidR="00365EB8" w:rsidRPr="006C6A01">
        <w:rPr>
          <w:rFonts w:ascii="Times New Roman" w:hAnsi="Times New Roman" w:cs="Times New Roman"/>
          <w:lang w:val="ro-MD"/>
        </w:rPr>
        <w:t>suprafeț</w:t>
      </w:r>
      <w:r w:rsidR="00795680" w:rsidRPr="006C6A01">
        <w:rPr>
          <w:rFonts w:ascii="Times New Roman" w:hAnsi="Times New Roman" w:cs="Times New Roman"/>
          <w:lang w:val="ro-MD"/>
        </w:rPr>
        <w:t>elor care au mai fost vop</w:t>
      </w:r>
      <w:r w:rsidR="00365EB8" w:rsidRPr="006C6A01">
        <w:rPr>
          <w:rFonts w:ascii="Times New Roman" w:hAnsi="Times New Roman" w:cs="Times New Roman"/>
          <w:lang w:val="ro-MD"/>
        </w:rPr>
        <w:t>site. De asemenea, se utilizează</w:t>
      </w:r>
      <w:r w:rsidR="00795680" w:rsidRPr="006C6A01">
        <w:rPr>
          <w:rFonts w:ascii="Times New Roman" w:hAnsi="Times New Roman" w:cs="Times New Roman"/>
          <w:lang w:val="ro-MD"/>
        </w:rPr>
        <w:t xml:space="preserve"> pentru protejarea anticoroziva a constr</w:t>
      </w:r>
      <w:r w:rsidR="00365EB8" w:rsidRPr="006C6A01">
        <w:rPr>
          <w:rFonts w:ascii="Times New Roman" w:hAnsi="Times New Roman" w:cs="Times New Roman"/>
          <w:lang w:val="ro-MD"/>
        </w:rPr>
        <w:t>ucț</w:t>
      </w:r>
      <w:r w:rsidR="00726868" w:rsidRPr="006C6A01">
        <w:rPr>
          <w:rFonts w:ascii="Times New Roman" w:hAnsi="Times New Roman" w:cs="Times New Roman"/>
          <w:lang w:val="ro-MD"/>
        </w:rPr>
        <w:t xml:space="preserve">iilor </w:t>
      </w:r>
      <w:r w:rsidR="00795680" w:rsidRPr="006C6A01">
        <w:rPr>
          <w:rFonts w:ascii="Times New Roman" w:hAnsi="Times New Roman" w:cs="Times New Roman"/>
          <w:lang w:val="ro-MD"/>
        </w:rPr>
        <w:t>pentru pro</w:t>
      </w:r>
      <w:r w:rsidR="00365EB8" w:rsidRPr="006C6A01">
        <w:rPr>
          <w:rFonts w:ascii="Times New Roman" w:hAnsi="Times New Roman" w:cs="Times New Roman"/>
          <w:lang w:val="ro-MD"/>
        </w:rPr>
        <w:t>tejarea elementelor de construcț</w:t>
      </w:r>
      <w:r w:rsidR="00795680" w:rsidRPr="006C6A01">
        <w:rPr>
          <w:rFonts w:ascii="Times New Roman" w:hAnsi="Times New Roman" w:cs="Times New Roman"/>
          <w:lang w:val="ro-MD"/>
        </w:rPr>
        <w:t>ii din otel.</w:t>
      </w:r>
    </w:p>
    <w:p w:rsidR="00CA03C6" w:rsidRPr="006C6A01" w:rsidRDefault="00CA03C6" w:rsidP="00795680">
      <w:pPr>
        <w:autoSpaceDE w:val="0"/>
        <w:autoSpaceDN w:val="0"/>
        <w:adjustRightInd w:val="0"/>
        <w:spacing w:after="0" w:line="240" w:lineRule="auto"/>
        <w:rPr>
          <w:rFonts w:ascii="Times New Roman" w:hAnsi="Times New Roman" w:cs="Times New Roman"/>
          <w:b/>
          <w:bCs/>
          <w:lang w:val="ro-MD"/>
        </w:rPr>
      </w:pPr>
    </w:p>
    <w:p w:rsidR="00795680" w:rsidRPr="006C6A01" w:rsidRDefault="00795680" w:rsidP="00795680">
      <w:pPr>
        <w:autoSpaceDE w:val="0"/>
        <w:autoSpaceDN w:val="0"/>
        <w:adjustRightInd w:val="0"/>
        <w:spacing w:after="0" w:line="240" w:lineRule="auto"/>
        <w:rPr>
          <w:rFonts w:ascii="Times New Roman" w:hAnsi="Times New Roman" w:cs="Times New Roman"/>
          <w:b/>
          <w:bCs/>
          <w:u w:val="single"/>
          <w:lang w:val="ro-MD"/>
        </w:rPr>
      </w:pPr>
      <w:r w:rsidRPr="006C6A01">
        <w:rPr>
          <w:rFonts w:ascii="Times New Roman" w:hAnsi="Times New Roman" w:cs="Times New Roman"/>
          <w:b/>
          <w:bCs/>
          <w:u w:val="single"/>
          <w:lang w:val="ro-MD"/>
        </w:rPr>
        <w:t>Elemente caracteristice principale:</w:t>
      </w:r>
    </w:p>
    <w:p w:rsidR="00795680" w:rsidRPr="006C6A01" w:rsidRDefault="007D5BCC" w:rsidP="00795680">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lang w:val="ro-MD"/>
        </w:rPr>
        <w:t>-asigura</w:t>
      </w:r>
      <w:r w:rsidR="00365EB8" w:rsidRPr="006C6A01">
        <w:rPr>
          <w:rFonts w:ascii="Times New Roman" w:hAnsi="Times New Roman" w:cs="Times New Roman"/>
          <w:lang w:val="ro-MD"/>
        </w:rPr>
        <w:t xml:space="preserve"> protecț</w:t>
      </w:r>
      <w:r w:rsidR="00795680" w:rsidRPr="006C6A01">
        <w:rPr>
          <w:rFonts w:ascii="Times New Roman" w:hAnsi="Times New Roman" w:cs="Times New Roman"/>
          <w:lang w:val="ro-MD"/>
        </w:rPr>
        <w:t>ie</w:t>
      </w:r>
      <w:r w:rsidR="00364D1E" w:rsidRPr="006C6A01">
        <w:rPr>
          <w:rFonts w:ascii="Times New Roman" w:hAnsi="Times New Roman" w:cs="Times New Roman"/>
          <w:lang w:val="ro-MD"/>
        </w:rPr>
        <w:t xml:space="preserve"> sporită</w:t>
      </w:r>
      <w:r w:rsidR="00795680" w:rsidRPr="006C6A01">
        <w:rPr>
          <w:rFonts w:ascii="Times New Roman" w:hAnsi="Times New Roman" w:cs="Times New Roman"/>
          <w:lang w:val="ro-MD"/>
        </w:rPr>
        <w:t xml:space="preserve"> anticoroziva</w:t>
      </w:r>
    </w:p>
    <w:p w:rsidR="00795680" w:rsidRPr="006C6A01" w:rsidRDefault="004514BC" w:rsidP="00795680">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lang w:val="ro-MD"/>
        </w:rPr>
        <w:t>-asigura aderenț</w:t>
      </w:r>
      <w:r w:rsidR="00795680" w:rsidRPr="006C6A01">
        <w:rPr>
          <w:rFonts w:ascii="Times New Roman" w:hAnsi="Times New Roman" w:cs="Times New Roman"/>
          <w:lang w:val="ro-MD"/>
        </w:rPr>
        <w:t>a fo</w:t>
      </w:r>
      <w:r w:rsidR="00365EB8" w:rsidRPr="006C6A01">
        <w:rPr>
          <w:rFonts w:ascii="Times New Roman" w:hAnsi="Times New Roman" w:cs="Times New Roman"/>
          <w:lang w:val="ro-MD"/>
        </w:rPr>
        <w:t>arte buna pentru straturile urmă</w:t>
      </w:r>
      <w:r w:rsidR="00795680" w:rsidRPr="006C6A01">
        <w:rPr>
          <w:rFonts w:ascii="Times New Roman" w:hAnsi="Times New Roman" w:cs="Times New Roman"/>
          <w:lang w:val="ro-MD"/>
        </w:rPr>
        <w:t>toare ale sistemului de aplicare</w:t>
      </w:r>
    </w:p>
    <w:p w:rsidR="00795680" w:rsidRPr="006C6A01" w:rsidRDefault="00795680" w:rsidP="00795680">
      <w:pPr>
        <w:autoSpaceDE w:val="0"/>
        <w:autoSpaceDN w:val="0"/>
        <w:adjustRightInd w:val="0"/>
        <w:spacing w:after="0" w:line="240" w:lineRule="auto"/>
        <w:rPr>
          <w:rFonts w:ascii="Times New Roman" w:hAnsi="Times New Roman" w:cs="Times New Roman"/>
          <w:strike/>
          <w:lang w:val="ro-MD"/>
        </w:rPr>
      </w:pPr>
      <w:r w:rsidRPr="006C6A01">
        <w:rPr>
          <w:rFonts w:ascii="Times New Roman" w:hAnsi="Times New Roman" w:cs="Times New Roman"/>
          <w:lang w:val="ro-MD"/>
        </w:rPr>
        <w:t>-putere</w:t>
      </w:r>
      <w:r w:rsidR="00CA03C6" w:rsidRPr="006C6A01">
        <w:rPr>
          <w:rFonts w:ascii="Times New Roman" w:hAnsi="Times New Roman" w:cs="Times New Roman"/>
          <w:lang w:val="ro-MD"/>
        </w:rPr>
        <w:t xml:space="preserve"> mare de acoperire;</w:t>
      </w:r>
    </w:p>
    <w:p w:rsidR="00795680" w:rsidRPr="006C6A01" w:rsidRDefault="00795680" w:rsidP="00795680">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lang w:val="ro-MD"/>
        </w:rPr>
        <w:t>-duritate</w:t>
      </w:r>
      <w:r w:rsidR="000E306A" w:rsidRPr="006C6A01">
        <w:rPr>
          <w:rFonts w:ascii="Times New Roman" w:hAnsi="Times New Roman" w:cs="Times New Roman"/>
          <w:lang w:val="ro-MD"/>
        </w:rPr>
        <w:t xml:space="preserve"> sporită</w:t>
      </w:r>
      <w:r w:rsidR="00CA03C6" w:rsidRPr="006C6A01">
        <w:rPr>
          <w:rFonts w:ascii="Times New Roman" w:hAnsi="Times New Roman" w:cs="Times New Roman"/>
          <w:lang w:val="ro-MD"/>
        </w:rPr>
        <w:t>;</w:t>
      </w:r>
    </w:p>
    <w:p w:rsidR="00795680" w:rsidRPr="006C6A01" w:rsidRDefault="00795680" w:rsidP="00795680">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lang w:val="ro-MD"/>
        </w:rPr>
        <w:t xml:space="preserve">-rezistenta </w:t>
      </w:r>
      <w:r w:rsidR="00966DA0" w:rsidRPr="006C6A01">
        <w:rPr>
          <w:rFonts w:ascii="Times New Roman" w:hAnsi="Times New Roman" w:cs="Times New Roman"/>
          <w:lang w:val="ro-MD"/>
        </w:rPr>
        <w:t xml:space="preserve">sporită </w:t>
      </w:r>
      <w:r w:rsidRPr="006C6A01">
        <w:rPr>
          <w:rFonts w:ascii="Times New Roman" w:hAnsi="Times New Roman" w:cs="Times New Roman"/>
          <w:lang w:val="ro-MD"/>
        </w:rPr>
        <w:t>la intemperii</w:t>
      </w:r>
      <w:r w:rsidR="00CA03C6" w:rsidRPr="006C6A01">
        <w:rPr>
          <w:rFonts w:ascii="Times New Roman" w:hAnsi="Times New Roman" w:cs="Times New Roman"/>
          <w:lang w:val="ro-MD"/>
        </w:rPr>
        <w:t>, lovire, zgâriere și șocuri.</w:t>
      </w:r>
    </w:p>
    <w:p w:rsidR="00795680" w:rsidRPr="006C6A01" w:rsidRDefault="00795680" w:rsidP="00795680">
      <w:pPr>
        <w:autoSpaceDE w:val="0"/>
        <w:autoSpaceDN w:val="0"/>
        <w:adjustRightInd w:val="0"/>
        <w:spacing w:after="0" w:line="240" w:lineRule="auto"/>
        <w:rPr>
          <w:rFonts w:ascii="Times New Roman" w:hAnsi="Times New Roman" w:cs="Times New Roman"/>
          <w:b/>
          <w:bCs/>
          <w:lang w:val="ro-MD"/>
        </w:rPr>
      </w:pPr>
    </w:p>
    <w:tbl>
      <w:tblPr>
        <w:tblStyle w:val="ab"/>
        <w:tblpPr w:leftFromText="180" w:rightFromText="180" w:vertAnchor="text" w:horzAnchor="margin" w:tblpY="-45"/>
        <w:tblW w:w="0" w:type="auto"/>
        <w:tblLook w:val="04A0" w:firstRow="1" w:lastRow="0" w:firstColumn="1" w:lastColumn="0" w:noHBand="0" w:noVBand="1"/>
      </w:tblPr>
      <w:tblGrid>
        <w:gridCol w:w="668"/>
        <w:gridCol w:w="3178"/>
        <w:gridCol w:w="840"/>
        <w:gridCol w:w="3106"/>
        <w:gridCol w:w="2545"/>
      </w:tblGrid>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p>
        </w:tc>
        <w:tc>
          <w:tcPr>
            <w:tcW w:w="317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Denumirea caracteristicii</w:t>
            </w:r>
          </w:p>
        </w:tc>
        <w:tc>
          <w:tcPr>
            <w:tcW w:w="840"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UM</w:t>
            </w:r>
          </w:p>
        </w:tc>
        <w:tc>
          <w:tcPr>
            <w:tcW w:w="3106"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Valoarea caracteristicii</w:t>
            </w:r>
          </w:p>
        </w:tc>
        <w:tc>
          <w:tcPr>
            <w:tcW w:w="2545"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Metoda de incercare</w:t>
            </w:r>
          </w:p>
        </w:tc>
      </w:tr>
      <w:tr w:rsidR="004514BC" w:rsidRPr="006C6A01" w:rsidTr="004514BC">
        <w:tc>
          <w:tcPr>
            <w:tcW w:w="10337" w:type="dxa"/>
            <w:gridSpan w:val="5"/>
          </w:tcPr>
          <w:p w:rsidR="004514BC" w:rsidRPr="006C6A01" w:rsidRDefault="004514BC" w:rsidP="004514BC">
            <w:pPr>
              <w:autoSpaceDE w:val="0"/>
              <w:autoSpaceDN w:val="0"/>
              <w:adjustRightInd w:val="0"/>
              <w:jc w:val="center"/>
              <w:rPr>
                <w:rFonts w:ascii="Times New Roman" w:hAnsi="Times New Roman" w:cs="Times New Roman"/>
                <w:b/>
                <w:bCs/>
                <w:lang w:val="ro-MD"/>
              </w:rPr>
            </w:pPr>
            <w:r w:rsidRPr="006C6A01">
              <w:rPr>
                <w:rFonts w:ascii="Times New Roman" w:hAnsi="Times New Roman" w:cs="Times New Roman"/>
                <w:b/>
                <w:bCs/>
                <w:lang w:val="ro-MD"/>
              </w:rPr>
              <w:t>a) Caracteristicile produsului lichid</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1</w:t>
            </w:r>
          </w:p>
        </w:tc>
        <w:tc>
          <w:tcPr>
            <w:tcW w:w="3178"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 xml:space="preserve">Aspect </w:t>
            </w:r>
          </w:p>
        </w:tc>
        <w:tc>
          <w:tcPr>
            <w:tcW w:w="840" w:type="dxa"/>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w:t>
            </w:r>
          </w:p>
        </w:tc>
        <w:tc>
          <w:tcPr>
            <w:tcW w:w="3106" w:type="dxa"/>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lichid omogen, vâscos,</w:t>
            </w:r>
          </w:p>
        </w:tc>
        <w:tc>
          <w:tcPr>
            <w:tcW w:w="2545"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vizual</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2</w:t>
            </w:r>
          </w:p>
        </w:tc>
        <w:tc>
          <w:tcPr>
            <w:tcW w:w="3178" w:type="dxa"/>
            <w:vAlign w:val="center"/>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lang w:val="ro-MD"/>
              </w:rPr>
              <w:t>Vâscozitate Stormer, 25°C, după 2 ore</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b/>
                <w:bCs/>
                <w:lang w:val="ro-MD"/>
              </w:rPr>
            </w:pPr>
            <w:r w:rsidRPr="006C6A01">
              <w:rPr>
                <w:rFonts w:ascii="Times New Roman" w:hAnsi="Times New Roman" w:cs="Times New Roman"/>
                <w:lang w:val="ro-MD"/>
              </w:rPr>
              <w:t>KU</w:t>
            </w:r>
          </w:p>
        </w:tc>
        <w:tc>
          <w:tcPr>
            <w:tcW w:w="3106" w:type="dxa"/>
            <w:vAlign w:val="center"/>
          </w:tcPr>
          <w:p w:rsidR="004514BC" w:rsidRPr="006C6A01" w:rsidRDefault="004514BC" w:rsidP="004514BC">
            <w:pPr>
              <w:pStyle w:val="af5"/>
              <w:jc w:val="center"/>
              <w:rPr>
                <w:rFonts w:ascii="Times New Roman" w:hAnsi="Times New Roman" w:cs="Times New Roman"/>
                <w:bCs/>
                <w:lang w:val="ro-MD"/>
              </w:rPr>
            </w:pPr>
            <w:r w:rsidRPr="006C6A01">
              <w:rPr>
                <w:rFonts w:ascii="Times New Roman" w:hAnsi="Times New Roman" w:cs="Times New Roman"/>
                <w:lang w:val="ro-MD"/>
              </w:rPr>
              <w:t>88-101</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ASTM D 562-10:2023</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3</w:t>
            </w:r>
          </w:p>
        </w:tc>
        <w:tc>
          <w:tcPr>
            <w:tcW w:w="3178"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Conținut de substanțe nevolatile,</w:t>
            </w:r>
          </w:p>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lang w:val="ro-MD"/>
              </w:rPr>
              <w:t>1g/100 cm2,105°C, 10 minute, min.</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b/>
                <w:bCs/>
                <w:lang w:val="ro-MD"/>
              </w:rPr>
            </w:pPr>
            <w:r w:rsidRPr="006C6A01">
              <w:rPr>
                <w:rFonts w:ascii="Times New Roman" w:hAnsi="Times New Roman" w:cs="Times New Roman"/>
                <w:b/>
                <w:bCs/>
                <w:lang w:val="ro-MD"/>
              </w:rPr>
              <w:t>%</w:t>
            </w:r>
          </w:p>
        </w:tc>
        <w:tc>
          <w:tcPr>
            <w:tcW w:w="3106" w:type="dxa"/>
            <w:vAlign w:val="center"/>
          </w:tcPr>
          <w:p w:rsidR="004514BC" w:rsidRPr="006C6A01" w:rsidRDefault="004514BC" w:rsidP="004514BC">
            <w:pPr>
              <w:pStyle w:val="af5"/>
              <w:jc w:val="center"/>
              <w:rPr>
                <w:rFonts w:ascii="Times New Roman" w:hAnsi="Times New Roman" w:cs="Times New Roman"/>
                <w:bCs/>
                <w:lang w:val="ro-MD"/>
              </w:rPr>
            </w:pPr>
            <w:r w:rsidRPr="006C6A01">
              <w:rPr>
                <w:rFonts w:ascii="Times New Roman" w:hAnsi="Times New Roman" w:cs="Times New Roman"/>
                <w:bCs/>
                <w:lang w:val="ro-MD"/>
              </w:rPr>
              <w:t>70-85</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EN ISO 3251:2019</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4</w:t>
            </w:r>
          </w:p>
        </w:tc>
        <w:tc>
          <w:tcPr>
            <w:tcW w:w="3178" w:type="dxa"/>
            <w:vAlign w:val="center"/>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lang w:val="ro-MD"/>
              </w:rPr>
              <w:t>Finețe de frecare, max.</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μm</w:t>
            </w:r>
          </w:p>
        </w:tc>
        <w:tc>
          <w:tcPr>
            <w:tcW w:w="3106" w:type="dxa"/>
            <w:vAlign w:val="center"/>
          </w:tcPr>
          <w:p w:rsidR="004514BC" w:rsidRPr="006C6A01" w:rsidRDefault="004514BC" w:rsidP="004514BC">
            <w:pPr>
              <w:pStyle w:val="af5"/>
              <w:jc w:val="center"/>
              <w:rPr>
                <w:rFonts w:ascii="Times New Roman" w:hAnsi="Times New Roman" w:cs="Times New Roman"/>
                <w:lang w:val="ro-MD"/>
              </w:rPr>
            </w:pPr>
            <w:r w:rsidRPr="006C6A01">
              <w:rPr>
                <w:rFonts w:ascii="Times New Roman" w:hAnsi="Times New Roman" w:cs="Times New Roman"/>
                <w:lang w:val="ro-MD"/>
              </w:rPr>
              <w:t>50-70</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EN ISO 1524:2020</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5</w:t>
            </w:r>
          </w:p>
        </w:tc>
        <w:tc>
          <w:tcPr>
            <w:tcW w:w="3178" w:type="dxa"/>
            <w:vAlign w:val="center"/>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lang w:val="ro-MD"/>
              </w:rPr>
              <w:t>Putere de acoperire</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nr.</w:t>
            </w:r>
          </w:p>
          <w:p w:rsidR="004514BC" w:rsidRPr="006C6A01" w:rsidRDefault="004514BC" w:rsidP="004514BC">
            <w:pPr>
              <w:autoSpaceDE w:val="0"/>
              <w:autoSpaceDN w:val="0"/>
              <w:adjustRightInd w:val="0"/>
              <w:jc w:val="center"/>
              <w:rPr>
                <w:rFonts w:ascii="Times New Roman" w:hAnsi="Times New Roman" w:cs="Times New Roman"/>
                <w:b/>
                <w:bCs/>
                <w:lang w:val="ro-MD"/>
              </w:rPr>
            </w:pPr>
            <w:r w:rsidRPr="006C6A01">
              <w:rPr>
                <w:rFonts w:ascii="Times New Roman" w:hAnsi="Times New Roman" w:cs="Times New Roman"/>
                <w:lang w:val="ro-MD"/>
              </w:rPr>
              <w:t>straturi</w:t>
            </w:r>
          </w:p>
        </w:tc>
        <w:tc>
          <w:tcPr>
            <w:tcW w:w="3106" w:type="dxa"/>
            <w:vAlign w:val="center"/>
          </w:tcPr>
          <w:p w:rsidR="004514BC" w:rsidRPr="006C6A01" w:rsidRDefault="004514BC" w:rsidP="004514BC">
            <w:pPr>
              <w:pStyle w:val="af5"/>
              <w:jc w:val="center"/>
              <w:rPr>
                <w:rFonts w:ascii="Times New Roman" w:hAnsi="Times New Roman" w:cs="Times New Roman"/>
                <w:bCs/>
                <w:lang w:val="ro-MD"/>
              </w:rPr>
            </w:pPr>
            <w:r w:rsidRPr="006C6A01">
              <w:rPr>
                <w:rFonts w:ascii="Times New Roman" w:hAnsi="Times New Roman" w:cs="Times New Roman"/>
                <w:bCs/>
                <w:lang w:val="ro-MD"/>
              </w:rPr>
              <w:t>1</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determinare practica</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6</w:t>
            </w:r>
          </w:p>
        </w:tc>
        <w:tc>
          <w:tcPr>
            <w:tcW w:w="3178" w:type="dxa"/>
            <w:vAlign w:val="center"/>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lang w:val="ro-MD"/>
              </w:rPr>
              <w:t>Densitate, 23°C</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b/>
                <w:bCs/>
                <w:lang w:val="ro-MD"/>
              </w:rPr>
            </w:pPr>
            <w:r w:rsidRPr="006C6A01">
              <w:rPr>
                <w:rFonts w:ascii="Times New Roman" w:hAnsi="Times New Roman" w:cs="Times New Roman"/>
                <w:lang w:val="ro-MD"/>
              </w:rPr>
              <w:t>g/ml</w:t>
            </w:r>
          </w:p>
        </w:tc>
        <w:tc>
          <w:tcPr>
            <w:tcW w:w="3106" w:type="dxa"/>
            <w:vAlign w:val="center"/>
          </w:tcPr>
          <w:p w:rsidR="004514BC" w:rsidRPr="006C6A01" w:rsidRDefault="004514BC" w:rsidP="004514BC">
            <w:pPr>
              <w:pStyle w:val="af5"/>
              <w:jc w:val="center"/>
              <w:rPr>
                <w:rFonts w:ascii="Times New Roman" w:hAnsi="Times New Roman" w:cs="Times New Roman"/>
                <w:bCs/>
                <w:lang w:val="ro-MD"/>
              </w:rPr>
            </w:pPr>
            <w:r w:rsidRPr="006C6A01">
              <w:rPr>
                <w:rFonts w:ascii="Times New Roman" w:hAnsi="Times New Roman" w:cs="Times New Roman"/>
                <w:lang w:val="ro-MD"/>
              </w:rPr>
              <w:t>1,55 -1,65</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EN ISO 2811-1</w:t>
            </w:r>
          </w:p>
        </w:tc>
      </w:tr>
      <w:tr w:rsidR="004514BC" w:rsidRPr="006C6A01" w:rsidTr="004514BC">
        <w:tc>
          <w:tcPr>
            <w:tcW w:w="10337" w:type="dxa"/>
            <w:gridSpan w:val="5"/>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b/>
                <w:bCs/>
                <w:lang w:val="ro-MD"/>
              </w:rPr>
              <w:t>b) Caracteristicile peliculei</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1</w:t>
            </w:r>
          </w:p>
        </w:tc>
        <w:tc>
          <w:tcPr>
            <w:tcW w:w="3178" w:type="dxa"/>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Aspect</w:t>
            </w:r>
          </w:p>
        </w:tc>
        <w:tc>
          <w:tcPr>
            <w:tcW w:w="840" w:type="dxa"/>
          </w:tcPr>
          <w:p w:rsidR="004514BC" w:rsidRPr="006C6A01" w:rsidRDefault="004514BC" w:rsidP="004514BC">
            <w:pPr>
              <w:autoSpaceDE w:val="0"/>
              <w:autoSpaceDN w:val="0"/>
              <w:adjustRightInd w:val="0"/>
              <w:rPr>
                <w:rFonts w:ascii="Times New Roman" w:hAnsi="Times New Roman" w:cs="Times New Roman"/>
                <w:lang w:val="ro-MD"/>
              </w:rPr>
            </w:pPr>
          </w:p>
        </w:tc>
        <w:tc>
          <w:tcPr>
            <w:tcW w:w="3106" w:type="dxa"/>
          </w:tcPr>
          <w:p w:rsidR="004514BC" w:rsidRPr="006C6A01" w:rsidRDefault="004514BC" w:rsidP="004514BC">
            <w:pPr>
              <w:autoSpaceDE w:val="0"/>
              <w:autoSpaceDN w:val="0"/>
              <w:adjustRightInd w:val="0"/>
              <w:rPr>
                <w:rFonts w:ascii="Times New Roman" w:hAnsi="Times New Roman" w:cs="Times New Roman"/>
                <w:lang w:val="ro-MD"/>
              </w:rPr>
            </w:pPr>
          </w:p>
        </w:tc>
        <w:tc>
          <w:tcPr>
            <w:tcW w:w="2545" w:type="dxa"/>
          </w:tcPr>
          <w:p w:rsidR="004514BC" w:rsidRPr="006C6A01" w:rsidRDefault="004514BC" w:rsidP="004514BC">
            <w:pPr>
              <w:autoSpaceDE w:val="0"/>
              <w:autoSpaceDN w:val="0"/>
              <w:adjustRightInd w:val="0"/>
              <w:rPr>
                <w:rFonts w:ascii="Times New Roman" w:hAnsi="Times New Roman" w:cs="Times New Roman"/>
                <w:lang w:val="ro-MD"/>
              </w:rPr>
            </w:pP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2</w:t>
            </w:r>
          </w:p>
        </w:tc>
        <w:tc>
          <w:tcPr>
            <w:tcW w:w="3178" w:type="dxa"/>
            <w:vAlign w:val="center"/>
          </w:tcPr>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 xml:space="preserve">timp de uscare la 23±3°C, </w:t>
            </w:r>
          </w:p>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umiditate relativa 50±5%, max.</w:t>
            </w:r>
          </w:p>
          <w:p w:rsidR="004514BC" w:rsidRPr="006C6A01" w:rsidRDefault="004514BC" w:rsidP="004514BC">
            <w:pPr>
              <w:pStyle w:val="af5"/>
              <w:rPr>
                <w:rFonts w:ascii="Times New Roman" w:hAnsi="Times New Roman" w:cs="Times New Roman"/>
                <w:lang w:val="ro-MD"/>
              </w:rPr>
            </w:pPr>
          </w:p>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-la atingere- (Tip B)</w:t>
            </w:r>
          </w:p>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-în adâncime- (Tip D)</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p>
          <w:p w:rsidR="004514BC" w:rsidRPr="006C6A01" w:rsidRDefault="004514BC" w:rsidP="004514BC">
            <w:pPr>
              <w:autoSpaceDE w:val="0"/>
              <w:autoSpaceDN w:val="0"/>
              <w:adjustRightInd w:val="0"/>
              <w:jc w:val="center"/>
              <w:rPr>
                <w:rFonts w:ascii="Times New Roman" w:hAnsi="Times New Roman" w:cs="Times New Roman"/>
                <w:lang w:val="ro-MD"/>
              </w:rPr>
            </w:pPr>
          </w:p>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min.</w:t>
            </w:r>
          </w:p>
        </w:tc>
        <w:tc>
          <w:tcPr>
            <w:tcW w:w="3106"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p>
          <w:p w:rsidR="004514BC" w:rsidRPr="006C6A01" w:rsidRDefault="004514BC" w:rsidP="004514BC">
            <w:pPr>
              <w:autoSpaceDE w:val="0"/>
              <w:autoSpaceDN w:val="0"/>
              <w:adjustRightInd w:val="0"/>
              <w:jc w:val="center"/>
              <w:rPr>
                <w:rFonts w:ascii="Times New Roman" w:hAnsi="Times New Roman" w:cs="Times New Roman"/>
                <w:lang w:val="ro-MD"/>
              </w:rPr>
            </w:pPr>
          </w:p>
          <w:p w:rsidR="004514BC" w:rsidRPr="006C6A01" w:rsidRDefault="004514BC" w:rsidP="004514BC">
            <w:pPr>
              <w:autoSpaceDE w:val="0"/>
              <w:autoSpaceDN w:val="0"/>
              <w:adjustRightInd w:val="0"/>
              <w:jc w:val="center"/>
              <w:rPr>
                <w:rFonts w:ascii="Times New Roman" w:hAnsi="Times New Roman" w:cs="Times New Roman"/>
                <w:lang w:val="ro-MD"/>
              </w:rPr>
            </w:pPr>
          </w:p>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15-30</w:t>
            </w:r>
          </w:p>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180-360</w:t>
            </w:r>
          </w:p>
        </w:tc>
        <w:tc>
          <w:tcPr>
            <w:tcW w:w="2545"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ASTM D 1640-D1640M/</w:t>
            </w:r>
          </w:p>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2022</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3</w:t>
            </w:r>
          </w:p>
        </w:tc>
        <w:tc>
          <w:tcPr>
            <w:tcW w:w="3178" w:type="dxa"/>
            <w:vAlign w:val="center"/>
          </w:tcPr>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 xml:space="preserve">Duritate Persoz, min. </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s</w:t>
            </w:r>
          </w:p>
        </w:tc>
        <w:tc>
          <w:tcPr>
            <w:tcW w:w="3106"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240-260</w:t>
            </w:r>
          </w:p>
        </w:tc>
        <w:tc>
          <w:tcPr>
            <w:tcW w:w="2545"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EN ISO 1522</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4</w:t>
            </w:r>
          </w:p>
        </w:tc>
        <w:tc>
          <w:tcPr>
            <w:tcW w:w="3178" w:type="dxa"/>
            <w:vAlign w:val="center"/>
          </w:tcPr>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 xml:space="preserve">Aderenta la suport, grila de 1 mm </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w:t>
            </w:r>
          </w:p>
        </w:tc>
        <w:tc>
          <w:tcPr>
            <w:tcW w:w="3106"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1-2</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EN ISO 2409:2020</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5</w:t>
            </w:r>
          </w:p>
        </w:tc>
        <w:tc>
          <w:tcPr>
            <w:tcW w:w="3178" w:type="dxa"/>
            <w:vAlign w:val="center"/>
          </w:tcPr>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Flexibilitate pe dorn cilindric, max.</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mm</w:t>
            </w:r>
          </w:p>
        </w:tc>
        <w:tc>
          <w:tcPr>
            <w:tcW w:w="3106"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2-3</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EN ISO 1519</w:t>
            </w:r>
          </w:p>
        </w:tc>
      </w:tr>
      <w:tr w:rsidR="004514BC" w:rsidRPr="006C6A01" w:rsidTr="004514BC">
        <w:tc>
          <w:tcPr>
            <w:tcW w:w="668" w:type="dxa"/>
          </w:tcPr>
          <w:p w:rsidR="004514BC" w:rsidRPr="006C6A01" w:rsidRDefault="004514BC" w:rsidP="004514BC">
            <w:pPr>
              <w:autoSpaceDE w:val="0"/>
              <w:autoSpaceDN w:val="0"/>
              <w:adjustRightInd w:val="0"/>
              <w:rPr>
                <w:rFonts w:ascii="Times New Roman" w:hAnsi="Times New Roman" w:cs="Times New Roman"/>
                <w:b/>
                <w:bCs/>
                <w:lang w:val="ro-MD"/>
              </w:rPr>
            </w:pPr>
            <w:r w:rsidRPr="006C6A01">
              <w:rPr>
                <w:rFonts w:ascii="Times New Roman" w:hAnsi="Times New Roman" w:cs="Times New Roman"/>
                <w:b/>
                <w:bCs/>
                <w:lang w:val="ro-MD"/>
              </w:rPr>
              <w:t>6</w:t>
            </w:r>
          </w:p>
        </w:tc>
        <w:tc>
          <w:tcPr>
            <w:tcW w:w="3178" w:type="dxa"/>
            <w:vAlign w:val="center"/>
          </w:tcPr>
          <w:p w:rsidR="004514BC" w:rsidRPr="006C6A01" w:rsidRDefault="004514BC" w:rsidP="004514BC">
            <w:pPr>
              <w:pStyle w:val="af5"/>
              <w:rPr>
                <w:rFonts w:ascii="Times New Roman" w:hAnsi="Times New Roman" w:cs="Times New Roman"/>
                <w:lang w:val="ro-MD"/>
              </w:rPr>
            </w:pPr>
            <w:r w:rsidRPr="006C6A01">
              <w:rPr>
                <w:rFonts w:ascii="Times New Roman" w:hAnsi="Times New Roman" w:cs="Times New Roman"/>
                <w:lang w:val="ro-MD"/>
              </w:rPr>
              <w:t>Rezistenta la soluții de clorura de sodiu în apa distilată</w:t>
            </w:r>
          </w:p>
        </w:tc>
        <w:tc>
          <w:tcPr>
            <w:tcW w:w="840"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w:t>
            </w:r>
          </w:p>
        </w:tc>
        <w:tc>
          <w:tcPr>
            <w:tcW w:w="3106" w:type="dxa"/>
            <w:vAlign w:val="center"/>
          </w:tcPr>
          <w:p w:rsidR="004514BC" w:rsidRPr="006C6A01" w:rsidRDefault="004514BC" w:rsidP="004514BC">
            <w:pPr>
              <w:autoSpaceDE w:val="0"/>
              <w:autoSpaceDN w:val="0"/>
              <w:adjustRightInd w:val="0"/>
              <w:jc w:val="center"/>
              <w:rPr>
                <w:rFonts w:ascii="Times New Roman" w:hAnsi="Times New Roman" w:cs="Times New Roman"/>
                <w:lang w:val="ro-MD"/>
              </w:rPr>
            </w:pPr>
            <w:r w:rsidRPr="006C6A01">
              <w:rPr>
                <w:rFonts w:ascii="Times New Roman" w:hAnsi="Times New Roman" w:cs="Times New Roman"/>
                <w:lang w:val="ro-MD"/>
              </w:rPr>
              <w:t>bună, fără modificări după 24ore</w:t>
            </w:r>
          </w:p>
        </w:tc>
        <w:tc>
          <w:tcPr>
            <w:tcW w:w="2545" w:type="dxa"/>
            <w:vAlign w:val="center"/>
          </w:tcPr>
          <w:p w:rsidR="004514BC" w:rsidRPr="006C6A01" w:rsidRDefault="004514BC" w:rsidP="004514BC">
            <w:pPr>
              <w:autoSpaceDE w:val="0"/>
              <w:autoSpaceDN w:val="0"/>
              <w:adjustRightInd w:val="0"/>
              <w:rPr>
                <w:rFonts w:ascii="Times New Roman" w:hAnsi="Times New Roman" w:cs="Times New Roman"/>
                <w:lang w:val="ro-MD"/>
              </w:rPr>
            </w:pPr>
            <w:r w:rsidRPr="006C6A01">
              <w:rPr>
                <w:rFonts w:ascii="Times New Roman" w:hAnsi="Times New Roman" w:cs="Times New Roman"/>
                <w:lang w:val="ro-MD"/>
              </w:rPr>
              <w:t>EN ISO 2812-2</w:t>
            </w:r>
          </w:p>
        </w:tc>
      </w:tr>
    </w:tbl>
    <w:p w:rsidR="00795680" w:rsidRPr="006C6A01" w:rsidRDefault="004514BC" w:rsidP="00795680">
      <w:pPr>
        <w:autoSpaceDE w:val="0"/>
        <w:autoSpaceDN w:val="0"/>
        <w:adjustRightInd w:val="0"/>
        <w:spacing w:after="0" w:line="240" w:lineRule="auto"/>
        <w:rPr>
          <w:rFonts w:ascii="Times New Roman" w:hAnsi="Times New Roman" w:cs="Times New Roman"/>
          <w:b/>
          <w:bCs/>
          <w:u w:val="single"/>
          <w:lang w:val="ro-MD"/>
        </w:rPr>
      </w:pPr>
      <w:r w:rsidRPr="006C6A01">
        <w:rPr>
          <w:rFonts w:ascii="Times New Roman" w:hAnsi="Times New Roman" w:cs="Times New Roman"/>
          <w:b/>
          <w:bCs/>
          <w:u w:val="single"/>
          <w:lang w:val="ro-MD"/>
        </w:rPr>
        <w:t xml:space="preserve"> </w:t>
      </w:r>
      <w:r w:rsidR="00795680" w:rsidRPr="006C6A01">
        <w:rPr>
          <w:rFonts w:ascii="Times New Roman" w:hAnsi="Times New Roman" w:cs="Times New Roman"/>
          <w:b/>
          <w:bCs/>
          <w:u w:val="single"/>
          <w:lang w:val="ro-MD"/>
        </w:rPr>
        <w:t>Valabilitate in ambalaj:</w:t>
      </w:r>
    </w:p>
    <w:p w:rsidR="00795680" w:rsidRPr="006C6A01" w:rsidRDefault="0060365A" w:rsidP="00795680">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b/>
          <w:bCs/>
          <w:lang w:val="ro-MD"/>
        </w:rPr>
        <w:t>18-36 luni</w:t>
      </w:r>
      <w:r w:rsidR="00795680" w:rsidRPr="006C6A01">
        <w:rPr>
          <w:rFonts w:ascii="Times New Roman" w:hAnsi="Times New Roman" w:cs="Times New Roman"/>
          <w:b/>
          <w:bCs/>
          <w:lang w:val="ro-MD"/>
        </w:rPr>
        <w:t xml:space="preserve"> </w:t>
      </w:r>
      <w:r w:rsidR="00D755F2" w:rsidRPr="006C6A01">
        <w:rPr>
          <w:rFonts w:ascii="Times New Roman" w:hAnsi="Times New Roman" w:cs="Times New Roman"/>
          <w:lang w:val="ro-MD"/>
        </w:rPr>
        <w:t>de la data fabricaț</w:t>
      </w:r>
      <w:r w:rsidR="00795680" w:rsidRPr="006C6A01">
        <w:rPr>
          <w:rFonts w:ascii="Times New Roman" w:hAnsi="Times New Roman" w:cs="Times New Roman"/>
          <w:lang w:val="ro-MD"/>
        </w:rPr>
        <w:t xml:space="preserve">iei, in </w:t>
      </w:r>
      <w:r w:rsidR="00D755F2" w:rsidRPr="006C6A01">
        <w:rPr>
          <w:rFonts w:ascii="Times New Roman" w:hAnsi="Times New Roman" w:cs="Times New Roman"/>
          <w:lang w:val="ro-MD"/>
        </w:rPr>
        <w:t>condiții standard</w:t>
      </w:r>
      <w:r w:rsidR="00966DA0" w:rsidRPr="006C6A01">
        <w:rPr>
          <w:rFonts w:ascii="Times New Roman" w:hAnsi="Times New Roman" w:cs="Times New Roman"/>
          <w:lang w:val="ro-MD"/>
        </w:rPr>
        <w:t>e de păstrare</w:t>
      </w:r>
      <w:r w:rsidR="007D5BCC" w:rsidRPr="006C6A01">
        <w:rPr>
          <w:rFonts w:ascii="Times New Roman" w:hAnsi="Times New Roman" w:cs="Times New Roman"/>
          <w:lang w:val="ro-MD"/>
        </w:rPr>
        <w:t>.</w:t>
      </w:r>
    </w:p>
    <w:p w:rsidR="00CA03C6" w:rsidRPr="006C6A01" w:rsidRDefault="00CA03C6" w:rsidP="00795680">
      <w:pPr>
        <w:autoSpaceDE w:val="0"/>
        <w:autoSpaceDN w:val="0"/>
        <w:adjustRightInd w:val="0"/>
        <w:spacing w:after="0" w:line="240" w:lineRule="auto"/>
        <w:rPr>
          <w:rFonts w:ascii="Times New Roman" w:hAnsi="Times New Roman" w:cs="Times New Roman"/>
          <w:b/>
          <w:bCs/>
          <w:lang w:val="ro-MD"/>
        </w:rPr>
      </w:pPr>
    </w:p>
    <w:p w:rsidR="00795680" w:rsidRPr="006C6A01" w:rsidRDefault="00795680" w:rsidP="00795680">
      <w:pPr>
        <w:autoSpaceDE w:val="0"/>
        <w:autoSpaceDN w:val="0"/>
        <w:adjustRightInd w:val="0"/>
        <w:spacing w:after="0" w:line="240" w:lineRule="auto"/>
        <w:rPr>
          <w:rFonts w:ascii="Times New Roman" w:hAnsi="Times New Roman" w:cs="Times New Roman"/>
          <w:b/>
          <w:bCs/>
          <w:u w:val="single"/>
          <w:lang w:val="ro-MD"/>
        </w:rPr>
      </w:pPr>
      <w:r w:rsidRPr="006C6A01">
        <w:rPr>
          <w:rFonts w:ascii="Times New Roman" w:hAnsi="Times New Roman" w:cs="Times New Roman"/>
          <w:b/>
          <w:bCs/>
          <w:u w:val="single"/>
          <w:lang w:val="ro-MD"/>
        </w:rPr>
        <w:t>Ambalare</w:t>
      </w:r>
      <w:r w:rsidRPr="006C6A01">
        <w:rPr>
          <w:rFonts w:ascii="Times New Roman" w:hAnsi="Times New Roman" w:cs="Times New Roman"/>
          <w:b/>
          <w:bCs/>
          <w:lang w:val="ro-MD"/>
        </w:rPr>
        <w:t>:</w:t>
      </w:r>
      <w:r w:rsidR="00966DA0" w:rsidRPr="006C6A01">
        <w:rPr>
          <w:rFonts w:ascii="Times New Roman" w:hAnsi="Times New Roman" w:cs="Times New Roman"/>
          <w:b/>
          <w:bCs/>
          <w:lang w:val="ro-MD"/>
        </w:rPr>
        <w:t xml:space="preserve"> </w:t>
      </w:r>
      <w:r w:rsidR="00420842" w:rsidRPr="006C6A01">
        <w:rPr>
          <w:rFonts w:ascii="Times New Roman" w:hAnsi="Times New Roman" w:cs="Times New Roman"/>
          <w:b/>
          <w:bCs/>
          <w:lang w:val="ro-MD"/>
        </w:rPr>
        <w:t xml:space="preserve"> </w:t>
      </w:r>
      <w:r w:rsidR="007D3CBB" w:rsidRPr="006C6A01">
        <w:rPr>
          <w:rFonts w:ascii="Times New Roman" w:hAnsi="Times New Roman" w:cs="Times New Roman"/>
          <w:lang w:val="ro-MD"/>
        </w:rPr>
        <w:t>î</w:t>
      </w:r>
      <w:r w:rsidR="00365EB8" w:rsidRPr="006C6A01">
        <w:rPr>
          <w:rFonts w:ascii="Times New Roman" w:hAnsi="Times New Roman" w:cs="Times New Roman"/>
          <w:lang w:val="ro-MD"/>
        </w:rPr>
        <w:t>n cutii</w:t>
      </w:r>
      <w:r w:rsidRPr="006C6A01">
        <w:rPr>
          <w:rFonts w:ascii="Times New Roman" w:hAnsi="Times New Roman" w:cs="Times New Roman"/>
          <w:lang w:val="ro-MD"/>
        </w:rPr>
        <w:t xml:space="preserve"> m</w:t>
      </w:r>
      <w:r w:rsidR="00365EB8" w:rsidRPr="006C6A01">
        <w:rPr>
          <w:rFonts w:ascii="Times New Roman" w:hAnsi="Times New Roman" w:cs="Times New Roman"/>
          <w:lang w:val="ro-MD"/>
        </w:rPr>
        <w:t>etalice litografiate la capacităț</w:t>
      </w:r>
      <w:r w:rsidRPr="006C6A01">
        <w:rPr>
          <w:rFonts w:ascii="Times New Roman" w:hAnsi="Times New Roman" w:cs="Times New Roman"/>
          <w:lang w:val="ro-MD"/>
        </w:rPr>
        <w:t xml:space="preserve">i </w:t>
      </w:r>
      <w:r w:rsidR="0060365A" w:rsidRPr="006C6A01">
        <w:rPr>
          <w:rFonts w:ascii="Times New Roman" w:hAnsi="Times New Roman" w:cs="Times New Roman"/>
          <w:lang w:val="ro-MD"/>
        </w:rPr>
        <w:t>de la 0.750L pana la 4</w:t>
      </w:r>
      <w:r w:rsidRPr="006C6A01">
        <w:rPr>
          <w:rFonts w:ascii="Times New Roman" w:hAnsi="Times New Roman" w:cs="Times New Roman"/>
          <w:lang w:val="ro-MD"/>
        </w:rPr>
        <w:t>L pe care se aplica eticheta.</w:t>
      </w:r>
    </w:p>
    <w:p w:rsidR="00795680" w:rsidRPr="006C6A01" w:rsidRDefault="00795680" w:rsidP="00795680">
      <w:pPr>
        <w:autoSpaceDE w:val="0"/>
        <w:autoSpaceDN w:val="0"/>
        <w:adjustRightInd w:val="0"/>
        <w:spacing w:after="0" w:line="240" w:lineRule="auto"/>
        <w:rPr>
          <w:rFonts w:ascii="Times New Roman" w:hAnsi="Times New Roman" w:cs="Times New Roman"/>
          <w:b/>
          <w:bCs/>
          <w:lang w:val="ro-MD"/>
        </w:rPr>
      </w:pPr>
    </w:p>
    <w:p w:rsidR="00795680" w:rsidRPr="006C6A01" w:rsidRDefault="00795680" w:rsidP="00795680">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b/>
          <w:bCs/>
          <w:u w:val="single"/>
          <w:lang w:val="ro-MD"/>
        </w:rPr>
        <w:t>Depozitare</w:t>
      </w:r>
      <w:r w:rsidRPr="006C6A01">
        <w:rPr>
          <w:rFonts w:ascii="Times New Roman" w:hAnsi="Times New Roman" w:cs="Times New Roman"/>
          <w:b/>
          <w:bCs/>
          <w:lang w:val="ro-MD"/>
        </w:rPr>
        <w:t>:</w:t>
      </w:r>
      <w:r w:rsidRPr="006C6A01">
        <w:rPr>
          <w:rFonts w:ascii="Times New Roman" w:hAnsi="Times New Roman" w:cs="Times New Roman"/>
          <w:lang w:val="ro-MD"/>
        </w:rPr>
        <w:t xml:space="preserve"> </w:t>
      </w:r>
      <w:r w:rsidR="00365EB8" w:rsidRPr="006C6A01">
        <w:rPr>
          <w:rFonts w:ascii="Times New Roman" w:hAnsi="Times New Roman" w:cs="Times New Roman"/>
          <w:lang w:val="ro-MD"/>
        </w:rPr>
        <w:t>în condiții standard</w:t>
      </w:r>
      <w:r w:rsidR="00966DA0" w:rsidRPr="006C6A01">
        <w:rPr>
          <w:rFonts w:ascii="Times New Roman" w:hAnsi="Times New Roman" w:cs="Times New Roman"/>
          <w:lang w:val="ro-MD"/>
        </w:rPr>
        <w:t>e de păstrare (</w:t>
      </w:r>
      <w:r w:rsidR="00365EB8" w:rsidRPr="006C6A01">
        <w:rPr>
          <w:rFonts w:ascii="Times New Roman" w:hAnsi="Times New Roman" w:cs="Times New Roman"/>
          <w:lang w:val="ro-MD"/>
        </w:rPr>
        <w:t>spații î</w:t>
      </w:r>
      <w:r w:rsidRPr="006C6A01">
        <w:rPr>
          <w:rFonts w:ascii="Times New Roman" w:hAnsi="Times New Roman" w:cs="Times New Roman"/>
          <w:lang w:val="ro-MD"/>
        </w:rPr>
        <w:t>nchise, uscate, ac</w:t>
      </w:r>
      <w:r w:rsidR="00365EB8" w:rsidRPr="006C6A01">
        <w:rPr>
          <w:rFonts w:ascii="Times New Roman" w:hAnsi="Times New Roman" w:cs="Times New Roman"/>
          <w:lang w:val="ro-MD"/>
        </w:rPr>
        <w:t>operite, aerisite, ferite de acțiunea intemperiilor și radiaț</w:t>
      </w:r>
      <w:r w:rsidRPr="006C6A01">
        <w:rPr>
          <w:rFonts w:ascii="Times New Roman" w:hAnsi="Times New Roman" w:cs="Times New Roman"/>
          <w:lang w:val="ro-MD"/>
        </w:rPr>
        <w:t>iilor solare, departe de surse de foc, la temperat</w:t>
      </w:r>
      <w:r w:rsidR="00D233B2" w:rsidRPr="006C6A01">
        <w:rPr>
          <w:rFonts w:ascii="Times New Roman" w:hAnsi="Times New Roman" w:cs="Times New Roman"/>
          <w:lang w:val="ro-MD"/>
        </w:rPr>
        <w:t>uri cuprinse î</w:t>
      </w:r>
      <w:r w:rsidRPr="006C6A01">
        <w:rPr>
          <w:rFonts w:ascii="Times New Roman" w:hAnsi="Times New Roman" w:cs="Times New Roman"/>
          <w:lang w:val="ro-MD"/>
        </w:rPr>
        <w:t xml:space="preserve">ntre </w:t>
      </w:r>
      <w:r w:rsidR="009850B9" w:rsidRPr="006C6A01">
        <w:rPr>
          <w:rFonts w:ascii="Times New Roman" w:hAnsi="Times New Roman" w:cs="Times New Roman"/>
          <w:lang w:val="ro-MD"/>
        </w:rPr>
        <w:t>5-25ºC)</w:t>
      </w:r>
    </w:p>
    <w:p w:rsidR="00795680" w:rsidRPr="006C6A01" w:rsidRDefault="00795680" w:rsidP="00795680">
      <w:pPr>
        <w:autoSpaceDE w:val="0"/>
        <w:autoSpaceDN w:val="0"/>
        <w:adjustRightInd w:val="0"/>
        <w:spacing w:after="0" w:line="240" w:lineRule="auto"/>
        <w:rPr>
          <w:rFonts w:ascii="Times New Roman" w:hAnsi="Times New Roman" w:cs="Times New Roman"/>
          <w:b/>
          <w:bCs/>
          <w:lang w:val="ro-MD"/>
        </w:rPr>
      </w:pPr>
    </w:p>
    <w:p w:rsidR="00795680" w:rsidRPr="006C6A01" w:rsidRDefault="00795680" w:rsidP="00795680">
      <w:pPr>
        <w:autoSpaceDE w:val="0"/>
        <w:autoSpaceDN w:val="0"/>
        <w:adjustRightInd w:val="0"/>
        <w:spacing w:after="0" w:line="240" w:lineRule="auto"/>
        <w:rPr>
          <w:rFonts w:ascii="Times New Roman" w:hAnsi="Times New Roman" w:cs="Times New Roman"/>
          <w:b/>
          <w:bCs/>
          <w:u w:val="single"/>
          <w:lang w:val="ro-MD"/>
        </w:rPr>
      </w:pPr>
      <w:r w:rsidRPr="006C6A01">
        <w:rPr>
          <w:rFonts w:ascii="Times New Roman" w:hAnsi="Times New Roman" w:cs="Times New Roman"/>
          <w:b/>
          <w:bCs/>
          <w:u w:val="single"/>
          <w:lang w:val="ro-MD"/>
        </w:rPr>
        <w:t>Detalii de aplicare:</w:t>
      </w:r>
    </w:p>
    <w:p w:rsidR="00795680" w:rsidRPr="006C6A01" w:rsidRDefault="00365EB8" w:rsidP="00795680">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lang w:val="ro-MD"/>
        </w:rPr>
        <w:t>Pentru diluare se utilizează</w:t>
      </w:r>
      <w:r w:rsidR="00795680" w:rsidRPr="006C6A01">
        <w:rPr>
          <w:rFonts w:ascii="Times New Roman" w:hAnsi="Times New Roman" w:cs="Times New Roman"/>
          <w:lang w:val="ro-MD"/>
        </w:rPr>
        <w:t xml:space="preserve"> diluantul</w:t>
      </w:r>
      <w:r w:rsidR="009850B9" w:rsidRPr="006C6A01">
        <w:rPr>
          <w:rFonts w:ascii="Times New Roman" w:hAnsi="Times New Roman" w:cs="Times New Roman"/>
          <w:lang w:val="ro-MD"/>
        </w:rPr>
        <w:t xml:space="preserve"> compatibil cu grundul</w:t>
      </w:r>
      <w:r w:rsidR="00795680" w:rsidRPr="006C6A01">
        <w:rPr>
          <w:rFonts w:ascii="Times New Roman" w:hAnsi="Times New Roman" w:cs="Times New Roman"/>
          <w:lang w:val="ro-MD"/>
        </w:rPr>
        <w:t>:</w:t>
      </w:r>
    </w:p>
    <w:p w:rsidR="00795680" w:rsidRPr="006C6A01" w:rsidRDefault="002253A3" w:rsidP="002253A3">
      <w:pPr>
        <w:autoSpaceDE w:val="0"/>
        <w:autoSpaceDN w:val="0"/>
        <w:adjustRightInd w:val="0"/>
        <w:spacing w:after="0" w:line="240" w:lineRule="auto"/>
        <w:rPr>
          <w:rFonts w:ascii="Times New Roman" w:hAnsi="Times New Roman" w:cs="Times New Roman"/>
          <w:lang w:val="ro-MD"/>
        </w:rPr>
      </w:pPr>
      <w:r w:rsidRPr="006C6A01">
        <w:rPr>
          <w:rFonts w:ascii="Times New Roman" w:hAnsi="Times New Roman" w:cs="Times New Roman"/>
          <w:lang w:val="ro-MD"/>
        </w:rPr>
        <w:t>maxim</w:t>
      </w:r>
      <w:r w:rsidR="00795680" w:rsidRPr="006C6A01">
        <w:rPr>
          <w:rFonts w:ascii="Times New Roman" w:hAnsi="Times New Roman" w:cs="Times New Roman"/>
          <w:lang w:val="ro-MD"/>
        </w:rPr>
        <w:t xml:space="preserve"> 10-15%</w:t>
      </w:r>
    </w:p>
    <w:p w:rsidR="00795680" w:rsidRPr="006C6A01" w:rsidRDefault="00DE71E6" w:rsidP="00EE0751">
      <w:pPr>
        <w:autoSpaceDE w:val="0"/>
        <w:autoSpaceDN w:val="0"/>
        <w:adjustRightInd w:val="0"/>
        <w:spacing w:after="0" w:line="240" w:lineRule="auto"/>
        <w:rPr>
          <w:rFonts w:ascii="Times New Roman" w:hAnsi="Times New Roman" w:cs="Times New Roman"/>
          <w:b/>
          <w:bCs/>
          <w:lang w:val="ro-MD"/>
        </w:rPr>
      </w:pPr>
      <w:r w:rsidRPr="006C6A01">
        <w:rPr>
          <w:rFonts w:ascii="Times New Roman" w:hAnsi="Times New Roman" w:cs="Times New Roman"/>
          <w:b/>
          <w:bCs/>
          <w:u w:val="single"/>
          <w:lang w:val="ro-MD"/>
        </w:rPr>
        <w:t>Consum specific:</w:t>
      </w:r>
      <w:r w:rsidRPr="006C6A01">
        <w:rPr>
          <w:rFonts w:ascii="Times New Roman" w:hAnsi="Times New Roman" w:cs="Times New Roman"/>
          <w:b/>
          <w:bCs/>
          <w:lang w:val="ro-MD"/>
        </w:rPr>
        <w:t xml:space="preserve"> </w:t>
      </w:r>
      <w:r w:rsidR="00EE0751" w:rsidRPr="006C6A01">
        <w:rPr>
          <w:rFonts w:ascii="Times New Roman" w:eastAsia="Arial" w:hAnsi="Times New Roman" w:cs="Times New Roman"/>
          <w:lang w:val="ro-MD"/>
        </w:rPr>
        <w:t>de la 11 pană la 14 m</w:t>
      </w:r>
      <w:r w:rsidR="00EE0751" w:rsidRPr="006C6A01">
        <w:rPr>
          <w:rFonts w:ascii="Times New Roman" w:eastAsia="Arial" w:hAnsi="Times New Roman" w:cs="Times New Roman"/>
          <w:position w:val="6"/>
          <w:lang w:val="ro-MD"/>
        </w:rPr>
        <w:t>2</w:t>
      </w:r>
      <w:r w:rsidR="00EE0751" w:rsidRPr="006C6A01">
        <w:rPr>
          <w:rFonts w:ascii="Times New Roman" w:eastAsia="Arial" w:hAnsi="Times New Roman" w:cs="Times New Roman"/>
          <w:lang w:val="ro-MD"/>
        </w:rPr>
        <w:t>/l/strat</w:t>
      </w:r>
    </w:p>
    <w:p w:rsidR="007D3CBB" w:rsidRPr="006C6A01" w:rsidRDefault="007D3CBB" w:rsidP="00795680">
      <w:pPr>
        <w:autoSpaceDE w:val="0"/>
        <w:autoSpaceDN w:val="0"/>
        <w:adjustRightInd w:val="0"/>
        <w:spacing w:after="0" w:line="240" w:lineRule="auto"/>
        <w:rPr>
          <w:rFonts w:ascii="Times New Roman" w:hAnsi="Times New Roman" w:cs="Times New Roman"/>
          <w:b/>
          <w:bCs/>
          <w:lang w:val="ro-MD"/>
        </w:rPr>
      </w:pPr>
    </w:p>
    <w:p w:rsidR="00795680" w:rsidRPr="006C6A01" w:rsidRDefault="00970A3F" w:rsidP="00795680">
      <w:pPr>
        <w:autoSpaceDE w:val="0"/>
        <w:autoSpaceDN w:val="0"/>
        <w:adjustRightInd w:val="0"/>
        <w:spacing w:after="0" w:line="240" w:lineRule="auto"/>
        <w:rPr>
          <w:rFonts w:ascii="Times New Roman" w:hAnsi="Times New Roman" w:cs="Times New Roman"/>
          <w:b/>
          <w:bCs/>
          <w:lang w:val="ro-MD"/>
        </w:rPr>
      </w:pPr>
      <w:r w:rsidRPr="006C6A01">
        <w:rPr>
          <w:rFonts w:ascii="Times New Roman" w:hAnsi="Times New Roman" w:cs="Times New Roman"/>
          <w:b/>
          <w:bCs/>
          <w:lang w:val="ro-MD"/>
        </w:rPr>
        <w:lastRenderedPageBreak/>
        <w:t>Condiț</w:t>
      </w:r>
      <w:r w:rsidR="00795680" w:rsidRPr="006C6A01">
        <w:rPr>
          <w:rFonts w:ascii="Times New Roman" w:hAnsi="Times New Roman" w:cs="Times New Roman"/>
          <w:b/>
          <w:bCs/>
          <w:lang w:val="ro-MD"/>
        </w:rPr>
        <w:t>ii de aplicare:</w:t>
      </w:r>
    </w:p>
    <w:p w:rsidR="00795680" w:rsidRPr="006C6A01" w:rsidRDefault="00795680" w:rsidP="00F14195">
      <w:pPr>
        <w:autoSpaceDE w:val="0"/>
        <w:autoSpaceDN w:val="0"/>
        <w:adjustRightInd w:val="0"/>
        <w:spacing w:after="0" w:line="240" w:lineRule="auto"/>
        <w:jc w:val="both"/>
        <w:rPr>
          <w:rFonts w:ascii="Times New Roman" w:hAnsi="Times New Roman" w:cs="Times New Roman"/>
          <w:lang w:val="ro-MD"/>
        </w:rPr>
      </w:pPr>
      <w:r w:rsidRPr="006C6A01">
        <w:rPr>
          <w:rFonts w:ascii="Times New Roman" w:hAnsi="Times New Roman" w:cs="Times New Roman"/>
          <w:lang w:val="ro-MD"/>
        </w:rPr>
        <w:t>-temperatura mediului: 10-30°C</w:t>
      </w:r>
    </w:p>
    <w:p w:rsidR="00795680" w:rsidRPr="006C6A01" w:rsidRDefault="00795680" w:rsidP="00F14195">
      <w:pPr>
        <w:autoSpaceDE w:val="0"/>
        <w:autoSpaceDN w:val="0"/>
        <w:adjustRightInd w:val="0"/>
        <w:spacing w:after="0" w:line="240" w:lineRule="auto"/>
        <w:jc w:val="both"/>
        <w:rPr>
          <w:rFonts w:ascii="Times New Roman" w:hAnsi="Times New Roman" w:cs="Times New Roman"/>
          <w:lang w:val="ro-MD"/>
        </w:rPr>
      </w:pPr>
      <w:r w:rsidRPr="006C6A01">
        <w:rPr>
          <w:rFonts w:ascii="Times New Roman" w:hAnsi="Times New Roman" w:cs="Times New Roman"/>
          <w:lang w:val="ro-MD"/>
        </w:rPr>
        <w:t>-umiditatea relativa a mediului: max. 70%</w:t>
      </w:r>
    </w:p>
    <w:p w:rsidR="00795680" w:rsidRPr="006C6A01" w:rsidRDefault="00795680" w:rsidP="00F14195">
      <w:pPr>
        <w:autoSpaceDE w:val="0"/>
        <w:autoSpaceDN w:val="0"/>
        <w:adjustRightInd w:val="0"/>
        <w:spacing w:after="0" w:line="240" w:lineRule="auto"/>
        <w:jc w:val="both"/>
        <w:rPr>
          <w:rFonts w:ascii="Times New Roman" w:hAnsi="Times New Roman" w:cs="Times New Roman"/>
          <w:lang w:val="ro-MD"/>
        </w:rPr>
      </w:pPr>
      <w:r w:rsidRPr="006C6A01">
        <w:rPr>
          <w:rFonts w:ascii="Times New Roman" w:hAnsi="Times New Roman" w:cs="Times New Roman"/>
          <w:lang w:val="ro-MD"/>
        </w:rPr>
        <w:t>-temperatura suportului (me</w:t>
      </w:r>
      <w:r w:rsidR="00970A3F" w:rsidRPr="006C6A01">
        <w:rPr>
          <w:rFonts w:ascii="Times New Roman" w:hAnsi="Times New Roman" w:cs="Times New Roman"/>
          <w:lang w:val="ro-MD"/>
        </w:rPr>
        <w:t>talic) trebuie sa fie cu cel puț</w:t>
      </w:r>
      <w:r w:rsidRPr="006C6A01">
        <w:rPr>
          <w:rFonts w:ascii="Times New Roman" w:hAnsi="Times New Roman" w:cs="Times New Roman"/>
          <w:lang w:val="ro-MD"/>
        </w:rPr>
        <w:t>in 3°C</w:t>
      </w:r>
      <w:r w:rsidR="00970A3F" w:rsidRPr="006C6A01">
        <w:rPr>
          <w:rFonts w:ascii="Times New Roman" w:hAnsi="Times New Roman" w:cs="Times New Roman"/>
          <w:lang w:val="ro-MD"/>
        </w:rPr>
        <w:t xml:space="preserve"> mai mare decâ</w:t>
      </w:r>
      <w:r w:rsidR="00277A25" w:rsidRPr="006C6A01">
        <w:rPr>
          <w:rFonts w:ascii="Times New Roman" w:hAnsi="Times New Roman" w:cs="Times New Roman"/>
          <w:lang w:val="ro-MD"/>
        </w:rPr>
        <w:t xml:space="preserve">t punctul de roua </w:t>
      </w:r>
      <w:r w:rsidRPr="006C6A01">
        <w:rPr>
          <w:rFonts w:ascii="Times New Roman" w:hAnsi="Times New Roman" w:cs="Times New Roman"/>
          <w:lang w:val="ro-MD"/>
        </w:rPr>
        <w:t>pent</w:t>
      </w:r>
      <w:r w:rsidR="00970A3F" w:rsidRPr="006C6A01">
        <w:rPr>
          <w:rFonts w:ascii="Times New Roman" w:hAnsi="Times New Roman" w:cs="Times New Roman"/>
          <w:lang w:val="ro-MD"/>
        </w:rPr>
        <w:t>ru a preveni condensarea umidităț</w:t>
      </w:r>
      <w:r w:rsidRPr="006C6A01">
        <w:rPr>
          <w:rFonts w:ascii="Times New Roman" w:hAnsi="Times New Roman" w:cs="Times New Roman"/>
          <w:lang w:val="ro-MD"/>
        </w:rPr>
        <w:t xml:space="preserve">ii pe suport, ceea ce </w:t>
      </w:r>
      <w:r w:rsidR="00277A25" w:rsidRPr="006C6A01">
        <w:rPr>
          <w:rFonts w:ascii="Times New Roman" w:hAnsi="Times New Roman" w:cs="Times New Roman"/>
          <w:lang w:val="ro-MD"/>
        </w:rPr>
        <w:t xml:space="preserve">ar produce defecte ca: adeziune </w:t>
      </w:r>
      <w:r w:rsidRPr="006C6A01">
        <w:rPr>
          <w:rFonts w:ascii="Times New Roman" w:hAnsi="Times New Roman" w:cs="Times New Roman"/>
          <w:lang w:val="ro-MD"/>
        </w:rPr>
        <w:t>s</w:t>
      </w:r>
      <w:r w:rsidR="00970A3F" w:rsidRPr="006C6A01">
        <w:rPr>
          <w:rFonts w:ascii="Times New Roman" w:hAnsi="Times New Roman" w:cs="Times New Roman"/>
          <w:lang w:val="ro-MD"/>
        </w:rPr>
        <w:t>laba, pori, etalare necorespunză</w:t>
      </w:r>
      <w:r w:rsidRPr="006C6A01">
        <w:rPr>
          <w:rFonts w:ascii="Times New Roman" w:hAnsi="Times New Roman" w:cs="Times New Roman"/>
          <w:lang w:val="ro-MD"/>
        </w:rPr>
        <w:t>toare</w:t>
      </w:r>
    </w:p>
    <w:p w:rsidR="00795680" w:rsidRPr="006C6A01" w:rsidRDefault="00795680" w:rsidP="00F14195">
      <w:pPr>
        <w:autoSpaceDE w:val="0"/>
        <w:autoSpaceDN w:val="0"/>
        <w:adjustRightInd w:val="0"/>
        <w:spacing w:after="0" w:line="240" w:lineRule="auto"/>
        <w:jc w:val="both"/>
        <w:rPr>
          <w:rFonts w:ascii="Times New Roman" w:hAnsi="Times New Roman" w:cs="Times New Roman"/>
          <w:lang w:val="ro-MD"/>
        </w:rPr>
      </w:pP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E25825" w:rsidRPr="006C6A01" w:rsidRDefault="00E25825" w:rsidP="00E2582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795680" w:rsidRPr="006C6A01" w:rsidRDefault="00795680" w:rsidP="00795680">
      <w:pPr>
        <w:autoSpaceDE w:val="0"/>
        <w:autoSpaceDN w:val="0"/>
        <w:adjustRightInd w:val="0"/>
        <w:spacing w:after="0" w:line="240" w:lineRule="auto"/>
        <w:rPr>
          <w:rFonts w:ascii="Times New Roman" w:hAnsi="Times New Roman" w:cs="Times New Roman"/>
          <w:b/>
          <w:bCs/>
          <w:lang w:val="ro-MD"/>
        </w:rPr>
      </w:pPr>
    </w:p>
    <w:p w:rsidR="00277A25" w:rsidRPr="006C6A01" w:rsidRDefault="00277A25" w:rsidP="00795680">
      <w:pPr>
        <w:autoSpaceDE w:val="0"/>
        <w:autoSpaceDN w:val="0"/>
        <w:adjustRightInd w:val="0"/>
        <w:spacing w:after="0" w:line="240" w:lineRule="auto"/>
        <w:rPr>
          <w:rFonts w:ascii="Times New Roman" w:hAnsi="Times New Roman" w:cs="Times New Roman"/>
          <w:lang w:val="ro-MD"/>
        </w:rPr>
      </w:pPr>
    </w:p>
    <w:p w:rsidR="00795680" w:rsidRPr="006C6A01" w:rsidRDefault="00795680" w:rsidP="00795680">
      <w:pPr>
        <w:autoSpaceDE w:val="0"/>
        <w:autoSpaceDN w:val="0"/>
        <w:adjustRightInd w:val="0"/>
        <w:spacing w:after="0" w:line="240" w:lineRule="auto"/>
        <w:rPr>
          <w:rFonts w:ascii="Times New Roman" w:hAnsi="Times New Roman" w:cs="Times New Roman"/>
          <w:lang w:val="ro-MD"/>
        </w:rPr>
      </w:pPr>
    </w:p>
    <w:p w:rsidR="00795680" w:rsidRPr="006C6A01" w:rsidRDefault="00795680" w:rsidP="00795680">
      <w:pPr>
        <w:autoSpaceDE w:val="0"/>
        <w:autoSpaceDN w:val="0"/>
        <w:adjustRightInd w:val="0"/>
        <w:spacing w:after="0" w:line="240" w:lineRule="auto"/>
        <w:rPr>
          <w:rFonts w:ascii="Times New Roman" w:hAnsi="Times New Roman" w:cs="Times New Roman"/>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F37EFC" w:rsidRPr="006C6A01" w:rsidRDefault="00F37EFC" w:rsidP="000A682D">
      <w:pPr>
        <w:tabs>
          <w:tab w:val="left" w:pos="1485"/>
        </w:tabs>
        <w:rPr>
          <w:rFonts w:ascii="Times New Roman" w:hAnsi="Times New Roman" w:cs="Times New Roman"/>
          <w:b/>
          <w:lang w:val="ro-MD"/>
        </w:rPr>
      </w:pPr>
    </w:p>
    <w:p w:rsidR="00277A25" w:rsidRPr="006C6A01" w:rsidRDefault="00277A25" w:rsidP="000A682D">
      <w:pPr>
        <w:tabs>
          <w:tab w:val="left" w:pos="1485"/>
        </w:tabs>
        <w:rPr>
          <w:rFonts w:ascii="Times New Roman" w:hAnsi="Times New Roman" w:cs="Times New Roman"/>
          <w:b/>
          <w:lang w:val="ro-MD"/>
        </w:rPr>
      </w:pPr>
    </w:p>
    <w:p w:rsidR="00277A25" w:rsidRPr="006C6A01" w:rsidRDefault="00277A25" w:rsidP="000A682D">
      <w:pPr>
        <w:tabs>
          <w:tab w:val="left" w:pos="1485"/>
        </w:tabs>
        <w:rPr>
          <w:rFonts w:ascii="Times New Roman" w:hAnsi="Times New Roman" w:cs="Times New Roman"/>
          <w:b/>
          <w:lang w:val="ro-MD"/>
        </w:rPr>
      </w:pPr>
    </w:p>
    <w:p w:rsidR="00C71050" w:rsidRPr="006C6A01" w:rsidRDefault="00C71050" w:rsidP="00C71050">
      <w:pPr>
        <w:tabs>
          <w:tab w:val="left" w:pos="2910"/>
        </w:tabs>
        <w:spacing w:after="0" w:line="240" w:lineRule="auto"/>
        <w:rPr>
          <w:rFonts w:ascii="Times New Roman" w:hAnsi="Times New Roman" w:cs="Times New Roman"/>
          <w:b/>
          <w:lang w:val="ro-MD"/>
        </w:rPr>
      </w:pPr>
    </w:p>
    <w:p w:rsidR="00C71050" w:rsidRPr="006C6A01" w:rsidRDefault="00C71050" w:rsidP="00C71050">
      <w:pPr>
        <w:tabs>
          <w:tab w:val="left" w:pos="2910"/>
        </w:tabs>
        <w:spacing w:after="0" w:line="240" w:lineRule="auto"/>
        <w:rPr>
          <w:rFonts w:ascii="Times New Roman" w:hAnsi="Times New Roman" w:cs="Times New Roman"/>
          <w:b/>
          <w:lang w:val="ro-MD"/>
        </w:rPr>
      </w:pPr>
    </w:p>
    <w:p w:rsidR="00C71050" w:rsidRPr="006C6A01" w:rsidRDefault="00C71050" w:rsidP="00C71050">
      <w:pPr>
        <w:tabs>
          <w:tab w:val="left" w:pos="2910"/>
        </w:tabs>
        <w:spacing w:after="0" w:line="240" w:lineRule="auto"/>
        <w:rPr>
          <w:rFonts w:ascii="Times New Roman" w:hAnsi="Times New Roman" w:cs="Times New Roman"/>
          <w:b/>
          <w:lang w:val="ro-MD"/>
        </w:rPr>
      </w:pPr>
    </w:p>
    <w:p w:rsidR="00C71050" w:rsidRPr="006C6A01" w:rsidRDefault="00C71050" w:rsidP="00C71050">
      <w:pPr>
        <w:tabs>
          <w:tab w:val="left" w:pos="2910"/>
        </w:tabs>
        <w:spacing w:after="0" w:line="240" w:lineRule="auto"/>
        <w:rPr>
          <w:rFonts w:ascii="Times New Roman" w:hAnsi="Times New Roman" w:cs="Times New Roman"/>
          <w:b/>
          <w:lang w:val="ro-MD"/>
        </w:rPr>
      </w:pPr>
    </w:p>
    <w:p w:rsidR="00C71050" w:rsidRPr="006C6A01" w:rsidRDefault="00C71050" w:rsidP="00C71050">
      <w:pPr>
        <w:tabs>
          <w:tab w:val="left" w:pos="2910"/>
        </w:tabs>
        <w:spacing w:after="0" w:line="240" w:lineRule="auto"/>
        <w:rPr>
          <w:rFonts w:ascii="Times New Roman" w:hAnsi="Times New Roman" w:cs="Times New Roman"/>
          <w:b/>
          <w:lang w:val="ro-MD"/>
        </w:rPr>
      </w:pPr>
    </w:p>
    <w:p w:rsidR="002C25F0" w:rsidRPr="006C6A01" w:rsidRDefault="002C25F0" w:rsidP="00C850C6">
      <w:pPr>
        <w:tabs>
          <w:tab w:val="left" w:pos="2910"/>
        </w:tabs>
        <w:spacing w:after="0" w:line="240" w:lineRule="auto"/>
        <w:jc w:val="right"/>
        <w:rPr>
          <w:rFonts w:ascii="Times New Roman" w:hAnsi="Times New Roman" w:cs="Times New Roman"/>
          <w:b/>
          <w:lang w:val="ro-MD"/>
        </w:rPr>
      </w:pPr>
    </w:p>
    <w:p w:rsidR="002C25F0" w:rsidRDefault="002C25F0" w:rsidP="00C850C6">
      <w:pPr>
        <w:tabs>
          <w:tab w:val="left" w:pos="2910"/>
        </w:tabs>
        <w:spacing w:after="0" w:line="240" w:lineRule="auto"/>
        <w:jc w:val="right"/>
        <w:rPr>
          <w:rFonts w:ascii="Times New Roman" w:hAnsi="Times New Roman" w:cs="Times New Roman"/>
          <w:b/>
          <w:lang w:val="ro-MD"/>
        </w:rPr>
      </w:pPr>
    </w:p>
    <w:p w:rsidR="00011951" w:rsidRDefault="00011951" w:rsidP="00C850C6">
      <w:pPr>
        <w:tabs>
          <w:tab w:val="left" w:pos="2910"/>
        </w:tabs>
        <w:spacing w:after="0" w:line="240" w:lineRule="auto"/>
        <w:jc w:val="right"/>
        <w:rPr>
          <w:rFonts w:ascii="Times New Roman" w:hAnsi="Times New Roman" w:cs="Times New Roman"/>
          <w:b/>
          <w:lang w:val="ro-MD"/>
        </w:rPr>
      </w:pPr>
    </w:p>
    <w:p w:rsidR="00011951" w:rsidRDefault="00011951" w:rsidP="00C850C6">
      <w:pPr>
        <w:tabs>
          <w:tab w:val="left" w:pos="2910"/>
        </w:tabs>
        <w:spacing w:after="0" w:line="240" w:lineRule="auto"/>
        <w:jc w:val="right"/>
        <w:rPr>
          <w:rFonts w:ascii="Times New Roman" w:hAnsi="Times New Roman" w:cs="Times New Roman"/>
          <w:b/>
          <w:lang w:val="ro-MD"/>
        </w:rPr>
      </w:pPr>
    </w:p>
    <w:p w:rsidR="00011951" w:rsidRDefault="00011951" w:rsidP="00C850C6">
      <w:pPr>
        <w:tabs>
          <w:tab w:val="left" w:pos="2910"/>
        </w:tabs>
        <w:spacing w:after="0" w:line="240" w:lineRule="auto"/>
        <w:jc w:val="right"/>
        <w:rPr>
          <w:rFonts w:ascii="Times New Roman" w:hAnsi="Times New Roman" w:cs="Times New Roman"/>
          <w:b/>
          <w:lang w:val="ro-MD"/>
        </w:rPr>
      </w:pPr>
    </w:p>
    <w:p w:rsidR="00011951" w:rsidRDefault="00011951"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C44133" w:rsidRDefault="00C44133" w:rsidP="00C850C6">
      <w:pPr>
        <w:tabs>
          <w:tab w:val="left" w:pos="2910"/>
        </w:tabs>
        <w:spacing w:after="0" w:line="240" w:lineRule="auto"/>
        <w:jc w:val="right"/>
        <w:rPr>
          <w:rFonts w:ascii="Times New Roman" w:hAnsi="Times New Roman" w:cs="Times New Roman"/>
          <w:b/>
          <w:lang w:val="ro-MD"/>
        </w:rPr>
      </w:pPr>
    </w:p>
    <w:p w:rsidR="00011951" w:rsidRDefault="00011951" w:rsidP="00C850C6">
      <w:pPr>
        <w:tabs>
          <w:tab w:val="left" w:pos="2910"/>
        </w:tabs>
        <w:spacing w:after="0" w:line="240" w:lineRule="auto"/>
        <w:jc w:val="right"/>
        <w:rPr>
          <w:rFonts w:ascii="Times New Roman" w:hAnsi="Times New Roman" w:cs="Times New Roman"/>
          <w:b/>
          <w:lang w:val="ro-MD"/>
        </w:rPr>
      </w:pPr>
    </w:p>
    <w:p w:rsidR="00011951" w:rsidRPr="006C6A01" w:rsidRDefault="00011951" w:rsidP="00C850C6">
      <w:pPr>
        <w:tabs>
          <w:tab w:val="left" w:pos="2910"/>
        </w:tabs>
        <w:spacing w:after="0" w:line="240" w:lineRule="auto"/>
        <w:jc w:val="right"/>
        <w:rPr>
          <w:rFonts w:ascii="Times New Roman" w:hAnsi="Times New Roman" w:cs="Times New Roman"/>
          <w:b/>
          <w:lang w:val="ro-MD"/>
        </w:rPr>
      </w:pPr>
    </w:p>
    <w:p w:rsidR="00483BB4" w:rsidRPr="006C6A01" w:rsidRDefault="00483BB4" w:rsidP="00C850C6">
      <w:pPr>
        <w:tabs>
          <w:tab w:val="left" w:pos="2910"/>
        </w:tabs>
        <w:spacing w:after="0" w:line="240" w:lineRule="auto"/>
        <w:jc w:val="right"/>
        <w:rPr>
          <w:rFonts w:ascii="Times New Roman" w:hAnsi="Times New Roman" w:cs="Times New Roman"/>
          <w:b/>
          <w:lang w:val="ro-MD"/>
        </w:rPr>
      </w:pPr>
    </w:p>
    <w:p w:rsidR="00F37EFC" w:rsidRPr="006C6A01" w:rsidRDefault="004B11A5" w:rsidP="00C850C6">
      <w:pPr>
        <w:tabs>
          <w:tab w:val="left" w:pos="2910"/>
        </w:tabs>
        <w:spacing w:after="0" w:line="240" w:lineRule="auto"/>
        <w:jc w:val="right"/>
        <w:rPr>
          <w:rFonts w:ascii="Times New Roman" w:hAnsi="Times New Roman" w:cs="Times New Roman"/>
          <w:lang w:val="ro-MD"/>
        </w:rPr>
      </w:pPr>
      <w:r w:rsidRPr="006C6A01">
        <w:rPr>
          <w:rFonts w:ascii="Times New Roman" w:hAnsi="Times New Roman" w:cs="Times New Roman"/>
          <w:b/>
          <w:lang w:val="ro-MD"/>
        </w:rPr>
        <w:t xml:space="preserve">  </w:t>
      </w:r>
      <w:r w:rsidR="00F37EFC" w:rsidRPr="006C6A01">
        <w:rPr>
          <w:rFonts w:ascii="Times New Roman" w:hAnsi="Times New Roman" w:cs="Times New Roman"/>
          <w:lang w:val="ro-MD"/>
        </w:rPr>
        <w:t>Anexa 3.</w:t>
      </w:r>
    </w:p>
    <w:p w:rsidR="00277A25" w:rsidRPr="006C6A01" w:rsidRDefault="00277A25" w:rsidP="00E25825">
      <w:pPr>
        <w:tabs>
          <w:tab w:val="left" w:pos="2910"/>
        </w:tabs>
        <w:spacing w:after="0" w:line="240" w:lineRule="auto"/>
        <w:ind w:hanging="709"/>
        <w:rPr>
          <w:rFonts w:ascii="Times New Roman" w:hAnsi="Times New Roman" w:cs="Times New Roman"/>
          <w:b/>
          <w:lang w:val="ro-MD"/>
        </w:rPr>
      </w:pPr>
    </w:p>
    <w:p w:rsidR="00F37EFC" w:rsidRPr="006C6A01" w:rsidRDefault="00154E4E" w:rsidP="00154E4E">
      <w:pPr>
        <w:tabs>
          <w:tab w:val="left" w:pos="2910"/>
        </w:tabs>
        <w:spacing w:after="0" w:line="240" w:lineRule="auto"/>
        <w:ind w:hanging="709"/>
        <w:jc w:val="center"/>
        <w:rPr>
          <w:rFonts w:ascii="Times New Roman" w:hAnsi="Times New Roman" w:cs="Times New Roman"/>
          <w:b/>
          <w:lang w:val="ro-MD"/>
        </w:rPr>
      </w:pPr>
      <w:r w:rsidRPr="006C6A01">
        <w:rPr>
          <w:rFonts w:ascii="Times New Roman" w:hAnsi="Times New Roman" w:cs="Times New Roman"/>
          <w:b/>
          <w:lang w:val="ro-MD"/>
        </w:rPr>
        <w:t>Vopsea acrilică</w:t>
      </w:r>
    </w:p>
    <w:p w:rsidR="00F37EFC" w:rsidRPr="006C6A01" w:rsidRDefault="00F37EFC" w:rsidP="00F37EFC">
      <w:pPr>
        <w:tabs>
          <w:tab w:val="left" w:pos="2910"/>
        </w:tabs>
        <w:spacing w:after="0" w:line="240" w:lineRule="auto"/>
        <w:ind w:hanging="709"/>
        <w:jc w:val="right"/>
        <w:rPr>
          <w:rFonts w:ascii="Times New Roman" w:hAnsi="Times New Roman" w:cs="Times New Roman"/>
          <w:lang w:val="ro-MD"/>
        </w:rPr>
      </w:pPr>
    </w:p>
    <w:p w:rsidR="00F37EFC" w:rsidRPr="006C6A01" w:rsidRDefault="00F37EFC" w:rsidP="00F6628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Descriere: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vopsea lavabilă mată alb</w:t>
      </w:r>
      <w:r w:rsidR="004514BC" w:rsidRPr="006C6A01">
        <w:rPr>
          <w:rFonts w:ascii="Times New Roman" w:hAnsi="Times New Roman" w:cs="Times New Roman"/>
          <w:color w:val="2F3640"/>
          <w:shd w:val="clear" w:color="auto" w:fill="FFFFFF"/>
          <w:lang w:val="ro-MD"/>
        </w:rPr>
        <w:t>,</w:t>
      </w:r>
      <w:r w:rsidRPr="006C6A01">
        <w:rPr>
          <w:rFonts w:ascii="Times New Roman" w:hAnsi="Times New Roman" w:cs="Times New Roman"/>
          <w:color w:val="2F3640"/>
          <w:shd w:val="clear" w:color="auto" w:fill="FFFFFF"/>
          <w:lang w:val="ro-MD"/>
        </w:rPr>
        <w:t xml:space="preserve"> gata de utilizare pentru vopsirea suprafețelor minerale la exterior și interior. Conține hidroemulsie acrilică cu calcită și aditivi</w:t>
      </w:r>
      <w:r w:rsidR="00C850C6" w:rsidRPr="006C6A01">
        <w:rPr>
          <w:rFonts w:ascii="Times New Roman" w:eastAsia="Arial" w:hAnsi="Times New Roman" w:cs="Times New Roman"/>
          <w:b/>
          <w:bCs/>
          <w:color w:val="000000"/>
          <w:lang w:val="ro-MD"/>
        </w:rPr>
        <w:t>.</w:t>
      </w:r>
    </w:p>
    <w:p w:rsidR="00F66280" w:rsidRPr="006C6A01" w:rsidRDefault="00F66280" w:rsidP="00F66280">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F6628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Utilizare: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pentru utilizare la interior și la exterior pentru vopsirea tuturor tipurilor de suprafețe suport de origine minerală: beton, pietre, cărămizi, tencuieli din ipsos sau ciment, plăci din gips-carton și altele.</w:t>
      </w:r>
      <w:r w:rsidR="00C850C6" w:rsidRPr="006C6A01">
        <w:rPr>
          <w:rFonts w:ascii="Times New Roman" w:eastAsia="Arial" w:hAnsi="Times New Roman" w:cs="Times New Roman"/>
          <w:b/>
          <w:bCs/>
          <w:color w:val="000000"/>
          <w:lang w:val="ro-MD"/>
        </w:rPr>
        <w:t>.</w:t>
      </w:r>
    </w:p>
    <w:p w:rsidR="00F66280" w:rsidRPr="006C6A01" w:rsidRDefault="00F66280" w:rsidP="00F66280">
      <w:pPr>
        <w:tabs>
          <w:tab w:val="left" w:pos="2910"/>
        </w:tabs>
        <w:spacing w:after="0" w:line="240" w:lineRule="auto"/>
        <w:rPr>
          <w:rFonts w:ascii="Times New Roman" w:hAnsi="Times New Roman" w:cs="Times New Roman"/>
          <w:b/>
          <w:u w:val="single"/>
          <w:lang w:val="ro-MD"/>
        </w:rPr>
      </w:pPr>
    </w:p>
    <w:p w:rsidR="00F37EFC" w:rsidRPr="006C6A01" w:rsidRDefault="00F37EFC" w:rsidP="00F66280">
      <w:pPr>
        <w:tabs>
          <w:tab w:val="left" w:pos="2910"/>
        </w:tabs>
        <w:spacing w:after="0" w:line="240" w:lineRule="auto"/>
        <w:rPr>
          <w:rFonts w:ascii="Times New Roman" w:hAnsi="Times New Roman" w:cs="Times New Roman"/>
          <w:b/>
          <w:u w:val="single"/>
          <w:lang w:val="ro-MD"/>
        </w:rPr>
      </w:pPr>
      <w:r w:rsidRPr="006C6A01">
        <w:rPr>
          <w:rFonts w:ascii="Times New Roman" w:hAnsi="Times New Roman" w:cs="Times New Roman"/>
          <w:b/>
          <w:u w:val="single"/>
          <w:lang w:val="ro-MD"/>
        </w:rPr>
        <w:t>Elemente caracteristice</w:t>
      </w:r>
      <w:r w:rsidR="007D3CBB" w:rsidRPr="006C6A01">
        <w:rPr>
          <w:rFonts w:ascii="Times New Roman" w:hAnsi="Times New Roman" w:cs="Times New Roman"/>
          <w:b/>
          <w:u w:val="single"/>
          <w:lang w:val="ro-MD"/>
        </w:rPr>
        <w:t xml:space="preserve"> </w:t>
      </w:r>
      <w:r w:rsidRPr="006C6A01">
        <w:rPr>
          <w:rFonts w:ascii="Times New Roman" w:hAnsi="Times New Roman" w:cs="Times New Roman"/>
          <w:b/>
          <w:u w:val="single"/>
          <w:lang w:val="ro-MD"/>
        </w:rPr>
        <w:t xml:space="preserve">principale: </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 xml:space="preserve">-Rezistență </w:t>
      </w:r>
      <w:r w:rsidR="00154E4E" w:rsidRPr="006C6A01">
        <w:rPr>
          <w:rFonts w:ascii="Times New Roman" w:eastAsia="Times New Roman" w:hAnsi="Times New Roman" w:cs="Times New Roman"/>
          <w:color w:val="2F3640"/>
          <w:lang w:val="ro-MD" w:eastAsia="ru-RU"/>
        </w:rPr>
        <w:t xml:space="preserve">sporită </w:t>
      </w:r>
      <w:r w:rsidR="00277A25" w:rsidRPr="006C6A01">
        <w:rPr>
          <w:rFonts w:ascii="Times New Roman" w:hAnsi="Times New Roman" w:cs="Times New Roman"/>
          <w:lang w:val="ro-MD"/>
        </w:rPr>
        <w:t>la intemperii, lovire, zgâriere și șocuri.</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-Rezistentă la razele UV;</w:t>
      </w:r>
    </w:p>
    <w:p w:rsidR="00F37EFC" w:rsidRPr="006C6A01" w:rsidRDefault="00277A25"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-Putere mare de acoperire</w:t>
      </w:r>
      <w:r w:rsidR="00F37EFC" w:rsidRPr="006C6A01">
        <w:rPr>
          <w:rFonts w:ascii="Times New Roman" w:eastAsia="Times New Roman" w:hAnsi="Times New Roman" w:cs="Times New Roman"/>
          <w:color w:val="2F3640"/>
          <w:lang w:val="ro-MD" w:eastAsia="ru-RU"/>
        </w:rPr>
        <w:t>;</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 xml:space="preserve">-Aderență </w:t>
      </w:r>
      <w:r w:rsidR="0079753B" w:rsidRPr="006C6A01">
        <w:rPr>
          <w:rFonts w:ascii="Times New Roman" w:eastAsia="Times New Roman" w:hAnsi="Times New Roman" w:cs="Times New Roman"/>
          <w:color w:val="2F3640"/>
          <w:lang w:val="ro-MD" w:eastAsia="ru-RU"/>
        </w:rPr>
        <w:t xml:space="preserve">sporită </w:t>
      </w:r>
      <w:r w:rsidRPr="006C6A01">
        <w:rPr>
          <w:rFonts w:ascii="Times New Roman" w:eastAsia="Times New Roman" w:hAnsi="Times New Roman" w:cs="Times New Roman"/>
          <w:color w:val="2F3640"/>
          <w:lang w:val="ro-MD" w:eastAsia="ru-RU"/>
        </w:rPr>
        <w:t>la suport;</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-Grad sporit de alb;</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-Lavabilitate sporită;</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-Suprafața vopsită este permeabilă la vapori de apă;</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3E19A1" w:rsidRPr="006C6A01">
        <w:rPr>
          <w:rFonts w:ascii="Times New Roman" w:eastAsia="Times New Roman" w:hAnsi="Times New Roman" w:cs="Times New Roman"/>
          <w:color w:val="2F3640"/>
          <w:lang w:val="ro-MD" w:eastAsia="ru-RU"/>
        </w:rPr>
        <w:t>Lasă pereții să respire</w:t>
      </w:r>
      <w:r w:rsidRPr="006C6A01">
        <w:rPr>
          <w:rFonts w:ascii="Times New Roman" w:eastAsia="Times New Roman" w:hAnsi="Times New Roman" w:cs="Times New Roman"/>
          <w:color w:val="2F3640"/>
          <w:lang w:val="ro-MD" w:eastAsia="ru-RU"/>
        </w:rPr>
        <w:t>;</w:t>
      </w:r>
    </w:p>
    <w:p w:rsidR="00F37EFC" w:rsidRPr="006C6A01" w:rsidRDefault="00F37EFC" w:rsidP="00C850C6">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-Pentru l</w:t>
      </w:r>
      <w:r w:rsidR="00F86873" w:rsidRPr="006C6A01">
        <w:rPr>
          <w:rFonts w:ascii="Times New Roman" w:eastAsia="Times New Roman" w:hAnsi="Times New Roman" w:cs="Times New Roman"/>
          <w:color w:val="2F3640"/>
          <w:lang w:val="ro-MD" w:eastAsia="ru-RU"/>
        </w:rPr>
        <w:t>ucrări la interior ș</w:t>
      </w:r>
      <w:r w:rsidR="00C850C6" w:rsidRPr="006C6A01">
        <w:rPr>
          <w:rFonts w:ascii="Times New Roman" w:eastAsia="Times New Roman" w:hAnsi="Times New Roman" w:cs="Times New Roman"/>
          <w:color w:val="2F3640"/>
          <w:lang w:val="ro-MD" w:eastAsia="ru-RU"/>
        </w:rPr>
        <w:t>i exterior.</w:t>
      </w:r>
    </w:p>
    <w:tbl>
      <w:tblPr>
        <w:tblStyle w:val="ab"/>
        <w:tblpPr w:leftFromText="180" w:rightFromText="180" w:vertAnchor="text" w:horzAnchor="margin" w:tblpY="89"/>
        <w:tblW w:w="10587" w:type="dxa"/>
        <w:tblLook w:val="04A0" w:firstRow="1" w:lastRow="0" w:firstColumn="1" w:lastColumn="0" w:noHBand="0" w:noVBand="1"/>
      </w:tblPr>
      <w:tblGrid>
        <w:gridCol w:w="470"/>
        <w:gridCol w:w="2604"/>
        <w:gridCol w:w="1071"/>
        <w:gridCol w:w="4219"/>
        <w:gridCol w:w="2223"/>
      </w:tblGrid>
      <w:tr w:rsidR="004514BC" w:rsidRPr="006C6A01" w:rsidTr="004514BC">
        <w:trPr>
          <w:trHeight w:val="519"/>
        </w:trPr>
        <w:tc>
          <w:tcPr>
            <w:tcW w:w="470"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Nr</w:t>
            </w:r>
          </w:p>
        </w:tc>
        <w:tc>
          <w:tcPr>
            <w:tcW w:w="2604"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eastAsia="Arial" w:hAnsi="Times New Roman" w:cs="Times New Roman"/>
                <w:b/>
                <w:bCs/>
                <w:color w:val="000000"/>
                <w:lang w:val="ro-MD"/>
              </w:rPr>
              <w:t>Denumirea caracteristicii</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UM</w:t>
            </w:r>
          </w:p>
        </w:tc>
        <w:tc>
          <w:tcPr>
            <w:tcW w:w="4219" w:type="dxa"/>
          </w:tcPr>
          <w:p w:rsidR="004514BC" w:rsidRPr="006C6A01" w:rsidRDefault="004514BC" w:rsidP="004514BC">
            <w:pPr>
              <w:widowControl w:val="0"/>
              <w:tabs>
                <w:tab w:val="left" w:pos="1250"/>
                <w:tab w:val="left" w:pos="3322"/>
                <w:tab w:val="left" w:pos="4594"/>
              </w:tabs>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Valoarea caracteristicii</w:t>
            </w:r>
          </w:p>
          <w:p w:rsidR="004514BC" w:rsidRPr="006C6A01" w:rsidRDefault="004514BC" w:rsidP="004514BC">
            <w:pPr>
              <w:tabs>
                <w:tab w:val="left" w:pos="2910"/>
              </w:tabs>
              <w:rPr>
                <w:rFonts w:ascii="Times New Roman" w:hAnsi="Times New Roman" w:cs="Times New Roman"/>
                <w:lang w:val="ro-MD"/>
              </w:rPr>
            </w:pPr>
          </w:p>
        </w:tc>
        <w:tc>
          <w:tcPr>
            <w:tcW w:w="2223" w:type="dxa"/>
          </w:tcPr>
          <w:p w:rsidR="004514BC" w:rsidRPr="006C6A01" w:rsidRDefault="004514BC" w:rsidP="004514BC">
            <w:pPr>
              <w:widowControl w:val="0"/>
              <w:tabs>
                <w:tab w:val="left" w:pos="1250"/>
                <w:tab w:val="left" w:pos="3322"/>
                <w:tab w:val="left" w:pos="4594"/>
              </w:tabs>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Metoda de analiza</w:t>
            </w:r>
          </w:p>
        </w:tc>
      </w:tr>
      <w:tr w:rsidR="004514BC" w:rsidRPr="006C6A01" w:rsidTr="004514BC">
        <w:tc>
          <w:tcPr>
            <w:tcW w:w="10587" w:type="dxa"/>
            <w:gridSpan w:val="5"/>
          </w:tcPr>
          <w:p w:rsidR="004514BC" w:rsidRPr="006C6A01" w:rsidRDefault="004514BC" w:rsidP="004514BC">
            <w:pPr>
              <w:widowControl w:val="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Caracteristicile produsului</w:t>
            </w:r>
          </w:p>
        </w:tc>
      </w:tr>
      <w:tr w:rsidR="004514BC" w:rsidRPr="006C6A01" w:rsidTr="004514BC">
        <w:tc>
          <w:tcPr>
            <w:tcW w:w="470"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w:t>
            </w:r>
          </w:p>
        </w:tc>
        <w:tc>
          <w:tcPr>
            <w:tcW w:w="2604" w:type="dxa"/>
          </w:tcPr>
          <w:p w:rsidR="004514BC" w:rsidRPr="006C6A01" w:rsidRDefault="004514BC" w:rsidP="004514BC">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Aspect</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aspectul exterior a suprafeței trebuie să fie omogen, fără incluziuni străine, decojiri, depuneri</w:t>
            </w:r>
          </w:p>
        </w:tc>
        <w:tc>
          <w:tcPr>
            <w:tcW w:w="222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1513:2013</w:t>
            </w:r>
          </w:p>
        </w:tc>
      </w:tr>
      <w:tr w:rsidR="004514BC" w:rsidRPr="006C6A01" w:rsidTr="004514BC">
        <w:trPr>
          <w:trHeight w:val="445"/>
        </w:trPr>
        <w:tc>
          <w:tcPr>
            <w:tcW w:w="470"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2</w:t>
            </w:r>
          </w:p>
        </w:tc>
        <w:tc>
          <w:tcPr>
            <w:tcW w:w="2604"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hAnsi="Times New Roman" w:cs="Times New Roman"/>
                <w:lang w:val="ro-MD"/>
              </w:rPr>
              <w:t>Fracția masică a substanțelor nevolatile</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w:t>
            </w: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Maxim 60%</w:t>
            </w:r>
          </w:p>
        </w:tc>
        <w:tc>
          <w:tcPr>
            <w:tcW w:w="222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3251:2019</w:t>
            </w:r>
          </w:p>
        </w:tc>
      </w:tr>
      <w:tr w:rsidR="004514BC" w:rsidRPr="006C6A01" w:rsidTr="004514BC">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3</w:t>
            </w:r>
          </w:p>
        </w:tc>
        <w:tc>
          <w:tcPr>
            <w:tcW w:w="2604"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hAnsi="Times New Roman" w:cs="Times New Roman"/>
                <w:lang w:val="ro-MD"/>
              </w:rPr>
              <w:t>Finețea de dispersie</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µm</w:t>
            </w: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max 100</w:t>
            </w:r>
          </w:p>
        </w:tc>
        <w:tc>
          <w:tcPr>
            <w:tcW w:w="2223"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EN ISO 1524:2016</w:t>
            </w:r>
          </w:p>
        </w:tc>
      </w:tr>
      <w:tr w:rsidR="004514BC" w:rsidRPr="006C6A01" w:rsidTr="004514BC">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4</w:t>
            </w:r>
          </w:p>
        </w:tc>
        <w:tc>
          <w:tcPr>
            <w:tcW w:w="2604"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Dimensiunea granulelor</w:t>
            </w:r>
          </w:p>
        </w:tc>
        <w:tc>
          <w:tcPr>
            <w:tcW w:w="1071" w:type="dxa"/>
          </w:tcPr>
          <w:p w:rsidR="004514BC" w:rsidRPr="006C6A01" w:rsidRDefault="004514BC" w:rsidP="004514BC">
            <w:pPr>
              <w:jc w:val="center"/>
              <w:rPr>
                <w:rFonts w:ascii="Times New Roman" w:eastAsia="Arial" w:hAnsi="Times New Roman" w:cs="Times New Roman"/>
                <w:color w:val="000000"/>
                <w:lang w:val="ro-MD"/>
              </w:rPr>
            </w:pPr>
            <w:r w:rsidRPr="006C6A01">
              <w:rPr>
                <w:rFonts w:ascii="Times New Roman" w:hAnsi="Times New Roman" w:cs="Times New Roman"/>
                <w:lang w:val="ro-MD"/>
              </w:rPr>
              <w:t>Clasa</w:t>
            </w:r>
          </w:p>
        </w:tc>
        <w:tc>
          <w:tcPr>
            <w:tcW w:w="4219" w:type="dxa"/>
          </w:tcPr>
          <w:p w:rsidR="004514BC" w:rsidRPr="006C6A01" w:rsidRDefault="004514BC" w:rsidP="004514BC">
            <w:pPr>
              <w:jc w:val="center"/>
              <w:rPr>
                <w:rFonts w:ascii="Times New Roman" w:hAnsi="Times New Roman" w:cs="Times New Roman"/>
                <w:lang w:val="ro-MD"/>
              </w:rPr>
            </w:pPr>
            <w:r w:rsidRPr="006C6A01">
              <w:rPr>
                <w:rFonts w:ascii="Times New Roman" w:hAnsi="Times New Roman" w:cs="Times New Roman"/>
                <w:lang w:val="ro-MD"/>
              </w:rPr>
              <w:t xml:space="preserve">Clasa S1 (fină, mai mic de 100 </w:t>
            </w:r>
            <w:r w:rsidRPr="006C6A01">
              <w:rPr>
                <w:rFonts w:ascii="Times New Roman" w:eastAsia="Arial" w:hAnsi="Times New Roman" w:cs="Times New Roman"/>
                <w:color w:val="000000"/>
                <w:lang w:val="ro-MD"/>
              </w:rPr>
              <w:t>µm)</w:t>
            </w:r>
          </w:p>
          <w:p w:rsidR="004514BC" w:rsidRPr="006C6A01" w:rsidRDefault="004514BC" w:rsidP="004514BC">
            <w:pPr>
              <w:jc w:val="center"/>
              <w:rPr>
                <w:rFonts w:ascii="Times New Roman" w:hAnsi="Times New Roman" w:cs="Times New Roman"/>
                <w:lang w:val="ro-MD"/>
              </w:rPr>
            </w:pPr>
          </w:p>
        </w:tc>
        <w:tc>
          <w:tcPr>
            <w:tcW w:w="2223"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EN ISO 1062-1:2013</w:t>
            </w:r>
          </w:p>
        </w:tc>
      </w:tr>
      <w:tr w:rsidR="004514BC" w:rsidRPr="006C6A01" w:rsidTr="004514BC">
        <w:trPr>
          <w:trHeight w:val="310"/>
        </w:trPr>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5</w:t>
            </w:r>
          </w:p>
        </w:tc>
        <w:tc>
          <w:tcPr>
            <w:tcW w:w="2604" w:type="dxa"/>
          </w:tcPr>
          <w:p w:rsidR="004514BC" w:rsidRPr="006C6A01" w:rsidRDefault="004514BC" w:rsidP="004514BC">
            <w:pPr>
              <w:tabs>
                <w:tab w:val="left" w:pos="2910"/>
              </w:tabs>
              <w:rPr>
                <w:rFonts w:ascii="Times New Roman" w:eastAsia="Arial" w:hAnsi="Times New Roman" w:cs="Times New Roman"/>
                <w:color w:val="000000"/>
                <w:lang w:val="ro-MD"/>
              </w:rPr>
            </w:pPr>
            <w:r w:rsidRPr="006C6A01">
              <w:rPr>
                <w:rFonts w:ascii="Times New Roman" w:hAnsi="Times New Roman" w:cs="Times New Roman"/>
                <w:lang w:val="ro-MD"/>
              </w:rPr>
              <w:t xml:space="preserve">Densitatea </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g/cm3</w:t>
            </w: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1,57 – 1,66</w:t>
            </w:r>
          </w:p>
        </w:tc>
        <w:tc>
          <w:tcPr>
            <w:tcW w:w="222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2811-1:2016</w:t>
            </w:r>
          </w:p>
        </w:tc>
      </w:tr>
      <w:tr w:rsidR="004514BC" w:rsidRPr="006C6A01" w:rsidTr="004514BC">
        <w:trPr>
          <w:trHeight w:val="310"/>
        </w:trPr>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6</w:t>
            </w:r>
          </w:p>
        </w:tc>
        <w:tc>
          <w:tcPr>
            <w:tcW w:w="2604"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pH</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maxim 9,0</w:t>
            </w:r>
          </w:p>
        </w:tc>
        <w:tc>
          <w:tcPr>
            <w:tcW w:w="222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789-9:2019</w:t>
            </w:r>
          </w:p>
        </w:tc>
      </w:tr>
      <w:tr w:rsidR="004514BC" w:rsidRPr="006C6A01" w:rsidTr="004514BC">
        <w:trPr>
          <w:trHeight w:val="310"/>
        </w:trPr>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7</w:t>
            </w:r>
          </w:p>
        </w:tc>
        <w:tc>
          <w:tcPr>
            <w:tcW w:w="2604"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Permeabilitatea la vaporii de apa</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g/m2h</w:t>
            </w: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 xml:space="preserve">0.6 – 6 </w:t>
            </w:r>
          </w:p>
        </w:tc>
        <w:tc>
          <w:tcPr>
            <w:tcW w:w="222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ISO 7783:2019</w:t>
            </w:r>
          </w:p>
        </w:tc>
      </w:tr>
      <w:tr w:rsidR="004514BC" w:rsidRPr="006C6A01" w:rsidTr="004514BC">
        <w:trPr>
          <w:trHeight w:val="310"/>
        </w:trPr>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8</w:t>
            </w:r>
          </w:p>
        </w:tc>
        <w:tc>
          <w:tcPr>
            <w:tcW w:w="2604"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Aderență la suport, la eforturi normale de tracțiune</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N/mm2</w:t>
            </w: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0,5-1,2</w:t>
            </w:r>
          </w:p>
        </w:tc>
        <w:tc>
          <w:tcPr>
            <w:tcW w:w="222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4624</w:t>
            </w:r>
          </w:p>
        </w:tc>
      </w:tr>
      <w:tr w:rsidR="004514BC" w:rsidRPr="006C6A01" w:rsidTr="004514BC">
        <w:trPr>
          <w:trHeight w:val="310"/>
        </w:trPr>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9</w:t>
            </w:r>
          </w:p>
        </w:tc>
        <w:tc>
          <w:tcPr>
            <w:tcW w:w="2604"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Aderența la suport tip grilă</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clasa</w:t>
            </w:r>
          </w:p>
        </w:tc>
        <w:tc>
          <w:tcPr>
            <w:tcW w:w="4219"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0 - 1</w:t>
            </w:r>
          </w:p>
        </w:tc>
        <w:tc>
          <w:tcPr>
            <w:tcW w:w="2223" w:type="dxa"/>
          </w:tcPr>
          <w:p w:rsidR="004514BC" w:rsidRPr="006C6A01" w:rsidRDefault="004514BC" w:rsidP="004514BC">
            <w:pPr>
              <w:widowControl w:val="0"/>
              <w:ind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2409:2020</w:t>
            </w:r>
          </w:p>
        </w:tc>
      </w:tr>
      <w:tr w:rsidR="004514BC" w:rsidRPr="006C6A01" w:rsidTr="004514BC">
        <w:trPr>
          <w:trHeight w:val="310"/>
        </w:trPr>
        <w:tc>
          <w:tcPr>
            <w:tcW w:w="470"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10</w:t>
            </w:r>
          </w:p>
        </w:tc>
        <w:tc>
          <w:tcPr>
            <w:tcW w:w="2604"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Rezistență la frecare umedă</w:t>
            </w:r>
          </w:p>
        </w:tc>
        <w:tc>
          <w:tcPr>
            <w:tcW w:w="1071"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Clasa</w:t>
            </w:r>
          </w:p>
        </w:tc>
        <w:tc>
          <w:tcPr>
            <w:tcW w:w="4219" w:type="dxa"/>
          </w:tcPr>
          <w:p w:rsidR="004514BC" w:rsidRPr="006C6A01" w:rsidRDefault="004514BC" w:rsidP="004514BC">
            <w:pPr>
              <w:jc w:val="center"/>
              <w:rPr>
                <w:rFonts w:ascii="Times New Roman" w:hAnsi="Times New Roman" w:cs="Times New Roman"/>
                <w:lang w:val="ro-MD"/>
              </w:rPr>
            </w:pPr>
            <w:r w:rsidRPr="006C6A01">
              <w:rPr>
                <w:rFonts w:ascii="Times New Roman" w:hAnsi="Times New Roman" w:cs="Times New Roman"/>
                <w:lang w:val="ro-MD"/>
              </w:rPr>
              <w:t>Clasa 1 - 2</w:t>
            </w:r>
          </w:p>
        </w:tc>
        <w:tc>
          <w:tcPr>
            <w:tcW w:w="222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13300</w:t>
            </w:r>
          </w:p>
        </w:tc>
      </w:tr>
    </w:tbl>
    <w:p w:rsidR="00F66280" w:rsidRPr="006C6A01" w:rsidRDefault="00F66280" w:rsidP="00F66280">
      <w:pPr>
        <w:widowControl w:val="0"/>
        <w:tabs>
          <w:tab w:val="left" w:pos="360"/>
        </w:tabs>
        <w:spacing w:after="0" w:line="240" w:lineRule="auto"/>
        <w:rPr>
          <w:rFonts w:ascii="Times New Roman" w:eastAsia="Arial" w:hAnsi="Times New Roman" w:cs="Times New Roman"/>
          <w:b/>
          <w:bCs/>
          <w:color w:val="000000"/>
          <w:u w:val="single"/>
          <w:lang w:val="ro-MD"/>
        </w:rPr>
      </w:pPr>
    </w:p>
    <w:p w:rsidR="00F37EFC" w:rsidRPr="006C6A01" w:rsidRDefault="00F37EFC" w:rsidP="00F66280">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Culoare:</w:t>
      </w:r>
      <w:r w:rsidR="00F66280" w:rsidRPr="006C6A01">
        <w:rPr>
          <w:rFonts w:ascii="Times New Roman" w:eastAsia="Arial" w:hAnsi="Times New Roman" w:cs="Times New Roman"/>
          <w:b/>
          <w:bCs/>
          <w:color w:val="000000"/>
          <w:lang w:val="ro-MD"/>
        </w:rPr>
        <w:t xml:space="preserve"> </w:t>
      </w:r>
      <w:r w:rsidR="00F66280" w:rsidRPr="006C6A01">
        <w:rPr>
          <w:rFonts w:ascii="Times New Roman" w:hAnsi="Times New Roman" w:cs="Times New Roman"/>
          <w:lang w:val="ro-MD"/>
        </w:rPr>
        <w:t>a</w:t>
      </w:r>
      <w:r w:rsidRPr="006C6A01">
        <w:rPr>
          <w:rFonts w:ascii="Times New Roman" w:hAnsi="Times New Roman" w:cs="Times New Roman"/>
          <w:lang w:val="ro-MD"/>
        </w:rPr>
        <w:t>lb mat.</w:t>
      </w:r>
    </w:p>
    <w:p w:rsidR="00F66280" w:rsidRPr="006C6A01" w:rsidRDefault="00F66280" w:rsidP="00F66280">
      <w:pPr>
        <w:widowControl w:val="0"/>
        <w:tabs>
          <w:tab w:val="left" w:pos="360"/>
        </w:tabs>
        <w:spacing w:after="0" w:line="240" w:lineRule="auto"/>
        <w:rPr>
          <w:rFonts w:ascii="Times New Roman" w:eastAsia="Arial" w:hAnsi="Times New Roman" w:cs="Times New Roman"/>
          <w:b/>
          <w:bCs/>
          <w:color w:val="000000"/>
          <w:u w:val="single"/>
          <w:lang w:val="ro-MD"/>
        </w:rPr>
      </w:pPr>
    </w:p>
    <w:p w:rsidR="00F37EFC" w:rsidRPr="006C6A01" w:rsidRDefault="00F86873" w:rsidP="00F66280">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Valabilitate î</w:t>
      </w:r>
      <w:r w:rsidR="00F37EFC" w:rsidRPr="006C6A01">
        <w:rPr>
          <w:rFonts w:ascii="Times New Roman" w:eastAsia="Arial" w:hAnsi="Times New Roman" w:cs="Times New Roman"/>
          <w:b/>
          <w:bCs/>
          <w:color w:val="000000"/>
          <w:u w:val="single"/>
          <w:lang w:val="ro-MD"/>
        </w:rPr>
        <w:t>n ambalaj:</w:t>
      </w:r>
      <w:r w:rsidR="00F66280" w:rsidRPr="006C6A01">
        <w:rPr>
          <w:rFonts w:ascii="Times New Roman" w:eastAsia="Arial" w:hAnsi="Times New Roman" w:cs="Times New Roman"/>
          <w:b/>
          <w:bCs/>
          <w:color w:val="000000"/>
          <w:lang w:val="ro-MD"/>
        </w:rPr>
        <w:t xml:space="preserve"> </w:t>
      </w:r>
      <w:r w:rsidR="00F66280" w:rsidRPr="006C6A01">
        <w:rPr>
          <w:rFonts w:ascii="Times New Roman" w:hAnsi="Times New Roman" w:cs="Times New Roman"/>
          <w:lang w:val="ro-MD"/>
        </w:rPr>
        <w:t>m</w:t>
      </w:r>
      <w:r w:rsidR="00F37EFC" w:rsidRPr="006C6A01">
        <w:rPr>
          <w:rFonts w:ascii="Times New Roman" w:hAnsi="Times New Roman" w:cs="Times New Roman"/>
          <w:lang w:val="ro-MD"/>
        </w:rPr>
        <w:t xml:space="preserve">in. </w:t>
      </w:r>
      <w:r w:rsidR="00753B35" w:rsidRPr="006C6A01">
        <w:rPr>
          <w:rFonts w:ascii="Times New Roman" w:hAnsi="Times New Roman" w:cs="Times New Roman"/>
          <w:lang w:val="ro-MD"/>
        </w:rPr>
        <w:t>24</w:t>
      </w:r>
      <w:r w:rsidR="007D56A6" w:rsidRPr="006C6A01">
        <w:rPr>
          <w:rFonts w:ascii="Times New Roman" w:hAnsi="Times New Roman" w:cs="Times New Roman"/>
          <w:lang w:val="ro-MD"/>
        </w:rPr>
        <w:t xml:space="preserve"> luni de la data fabricației</w:t>
      </w:r>
      <w:r w:rsidR="00C850C6" w:rsidRPr="006C6A01">
        <w:rPr>
          <w:rFonts w:ascii="Times New Roman" w:hAnsi="Times New Roman" w:cs="Times New Roman"/>
          <w:lang w:val="ro-MD"/>
        </w:rPr>
        <w:t>.</w:t>
      </w:r>
    </w:p>
    <w:p w:rsidR="00F66280" w:rsidRPr="006C6A01" w:rsidRDefault="00F66280" w:rsidP="00F66280">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F66280">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Ambalare:</w:t>
      </w:r>
      <w:r w:rsidR="00F66280" w:rsidRPr="006C6A01">
        <w:rPr>
          <w:rFonts w:ascii="Times New Roman" w:eastAsia="Arial" w:hAnsi="Times New Roman" w:cs="Times New Roman"/>
          <w:b/>
          <w:bCs/>
          <w:color w:val="000000"/>
          <w:lang w:val="ro-MD"/>
        </w:rPr>
        <w:t xml:space="preserve"> </w:t>
      </w:r>
      <w:r w:rsidR="007D3CBB" w:rsidRPr="006C6A01">
        <w:rPr>
          <w:rFonts w:ascii="Times New Roman" w:hAnsi="Times New Roman" w:cs="Times New Roman"/>
          <w:lang w:val="ro-MD"/>
        </w:rPr>
        <w:t xml:space="preserve"> în </w:t>
      </w:r>
      <w:r w:rsidR="00F66280" w:rsidRPr="006C6A01">
        <w:rPr>
          <w:rFonts w:ascii="Times New Roman" w:hAnsi="Times New Roman" w:cs="Times New Roman"/>
          <w:color w:val="2F3640"/>
          <w:shd w:val="clear" w:color="auto" w:fill="FFFFFF"/>
          <w:lang w:val="ro-MD"/>
        </w:rPr>
        <w:t>g</w:t>
      </w:r>
      <w:r w:rsidR="00F86873" w:rsidRPr="006C6A01">
        <w:rPr>
          <w:rFonts w:ascii="Times New Roman" w:hAnsi="Times New Roman" w:cs="Times New Roman"/>
          <w:color w:val="2F3640"/>
          <w:shd w:val="clear" w:color="auto" w:fill="FFFFFF"/>
          <w:lang w:val="ro-MD"/>
        </w:rPr>
        <w:t>ăleț</w:t>
      </w:r>
      <w:r w:rsidRPr="006C6A01">
        <w:rPr>
          <w:rFonts w:ascii="Times New Roman" w:hAnsi="Times New Roman" w:cs="Times New Roman"/>
          <w:color w:val="2F3640"/>
          <w:shd w:val="clear" w:color="auto" w:fill="FFFFFF"/>
          <w:lang w:val="ro-MD"/>
        </w:rPr>
        <w:t xml:space="preserve">i din plastic </w:t>
      </w:r>
      <w:r w:rsidR="00F86873" w:rsidRPr="006C6A01">
        <w:rPr>
          <w:rFonts w:ascii="Times New Roman" w:hAnsi="Times New Roman" w:cs="Times New Roman"/>
          <w:color w:val="2F3640"/>
          <w:shd w:val="clear" w:color="auto" w:fill="FFFFFF"/>
          <w:lang w:val="ro-MD"/>
        </w:rPr>
        <w:t>de la 4 kg până la</w:t>
      </w:r>
      <w:r w:rsidR="00753B35" w:rsidRPr="006C6A01">
        <w:rPr>
          <w:rFonts w:ascii="Times New Roman" w:hAnsi="Times New Roman" w:cs="Times New Roman"/>
          <w:color w:val="2F3640"/>
          <w:shd w:val="clear" w:color="auto" w:fill="FFFFFF"/>
          <w:lang w:val="ro-MD"/>
        </w:rPr>
        <w:t xml:space="preserve"> 15</w:t>
      </w:r>
      <w:r w:rsidR="00C850C6" w:rsidRPr="006C6A01">
        <w:rPr>
          <w:rFonts w:ascii="Times New Roman" w:hAnsi="Times New Roman" w:cs="Times New Roman"/>
          <w:color w:val="2F3640"/>
          <w:shd w:val="clear" w:color="auto" w:fill="FFFFFF"/>
          <w:lang w:val="ro-MD"/>
        </w:rPr>
        <w:t xml:space="preserve"> kg.</w:t>
      </w:r>
    </w:p>
    <w:p w:rsidR="00F66280" w:rsidRPr="006C6A01" w:rsidRDefault="00F66280" w:rsidP="00F37EFC">
      <w:pPr>
        <w:widowControl w:val="0"/>
        <w:spacing w:after="0" w:line="240" w:lineRule="auto"/>
        <w:ind w:hanging="567"/>
        <w:rPr>
          <w:rFonts w:ascii="Times New Roman" w:eastAsia="Arial" w:hAnsi="Times New Roman" w:cs="Times New Roman"/>
          <w:b/>
          <w:bCs/>
          <w:color w:val="000000"/>
          <w:u w:val="single"/>
          <w:lang w:val="ro-MD"/>
        </w:rPr>
      </w:pPr>
    </w:p>
    <w:p w:rsidR="00F37EFC" w:rsidRPr="006C6A01" w:rsidRDefault="00F66280" w:rsidP="00F66280">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Depozitare: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s</w:t>
      </w:r>
      <w:r w:rsidR="00F37EFC" w:rsidRPr="006C6A01">
        <w:rPr>
          <w:rFonts w:ascii="Times New Roman" w:hAnsi="Times New Roman" w:cs="Times New Roman"/>
          <w:color w:val="2F3640"/>
          <w:shd w:val="clear" w:color="auto" w:fill="FFFFFF"/>
          <w:lang w:val="ro-MD"/>
        </w:rPr>
        <w:t>e depozitează în ambalaj ermetic original, la temperaturi cuprinse într</w:t>
      </w:r>
      <w:r w:rsidR="00F86873" w:rsidRPr="006C6A01">
        <w:rPr>
          <w:rFonts w:ascii="Times New Roman" w:hAnsi="Times New Roman" w:cs="Times New Roman"/>
          <w:color w:val="2F3640"/>
          <w:shd w:val="clear" w:color="auto" w:fill="FFFFFF"/>
          <w:lang w:val="ro-MD"/>
        </w:rPr>
        <w:t>e +5°C +25°C, în spații uscate ș</w:t>
      </w:r>
      <w:r w:rsidR="00F37EFC" w:rsidRPr="006C6A01">
        <w:rPr>
          <w:rFonts w:ascii="Times New Roman" w:hAnsi="Times New Roman" w:cs="Times New Roman"/>
          <w:color w:val="2F3640"/>
          <w:shd w:val="clear" w:color="auto" w:fill="FFFFFF"/>
          <w:lang w:val="ro-MD"/>
        </w:rPr>
        <w:t>i ferite de razele solare.</w:t>
      </w:r>
    </w:p>
    <w:p w:rsidR="00F66280" w:rsidRPr="006C6A01" w:rsidRDefault="00F66280" w:rsidP="00E25825">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Detalii de</w:t>
      </w:r>
      <w:r w:rsidRPr="006C6A01">
        <w:rPr>
          <w:rFonts w:ascii="Times New Roman" w:eastAsia="Arial" w:hAnsi="Times New Roman" w:cs="Times New Roman"/>
          <w:b/>
          <w:bCs/>
          <w:color w:val="000000"/>
          <w:lang w:val="ro-MD"/>
        </w:rPr>
        <w:t xml:space="preserve"> </w:t>
      </w:r>
      <w:r w:rsidRPr="006C6A01">
        <w:rPr>
          <w:rFonts w:ascii="Times New Roman" w:eastAsia="Arial" w:hAnsi="Times New Roman" w:cs="Times New Roman"/>
          <w:b/>
          <w:bCs/>
          <w:color w:val="000000"/>
          <w:u w:val="single"/>
          <w:lang w:val="ro-MD"/>
        </w:rPr>
        <w:t>aplicare:</w:t>
      </w:r>
    </w:p>
    <w:p w:rsidR="00F37EFC" w:rsidRPr="006C6A01" w:rsidRDefault="00F37EFC" w:rsidP="00F37EFC">
      <w:pPr>
        <w:pStyle w:val="a8"/>
        <w:widowControl w:val="0"/>
        <w:numPr>
          <w:ilvl w:val="0"/>
          <w:numId w:val="10"/>
        </w:numPr>
        <w:tabs>
          <w:tab w:val="left" w:pos="360"/>
        </w:tabs>
        <w:spacing w:after="0" w:line="240" w:lineRule="auto"/>
        <w:ind w:left="0" w:firstLine="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pensulare, roluire: ca atare sau diluat max. 10%</w:t>
      </w:r>
    </w:p>
    <w:p w:rsidR="00F37EFC" w:rsidRPr="006C6A01" w:rsidRDefault="00F86873" w:rsidP="00F37EFC">
      <w:pPr>
        <w:pStyle w:val="a8"/>
        <w:widowControl w:val="0"/>
        <w:numPr>
          <w:ilvl w:val="0"/>
          <w:numId w:val="10"/>
        </w:numPr>
        <w:tabs>
          <w:tab w:val="left" w:pos="360"/>
        </w:tabs>
        <w:spacing w:after="0" w:line="240" w:lineRule="auto"/>
        <w:ind w:left="0" w:firstLine="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pulverizare cu aer în condiț</w:t>
      </w:r>
      <w:r w:rsidR="00F37EFC" w:rsidRPr="006C6A01">
        <w:rPr>
          <w:rFonts w:ascii="Times New Roman" w:eastAsia="Arial" w:hAnsi="Times New Roman" w:cs="Times New Roman"/>
          <w:color w:val="000000"/>
          <w:lang w:val="ro-MD"/>
        </w:rPr>
        <w:t>ii profesionale: ca atare sau diluat max. 10%</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E269FC" w:rsidRDefault="00F37EFC" w:rsidP="00F57E24">
      <w:pPr>
        <w:widowControl w:val="0"/>
        <w:spacing w:after="0" w:line="240" w:lineRule="auto"/>
        <w:jc w:val="both"/>
        <w:rPr>
          <w:rFonts w:ascii="Times New Roman" w:eastAsia="Arial" w:hAnsi="Times New Roman" w:cs="Times New Roman"/>
          <w:b/>
          <w:bCs/>
          <w:color w:val="000000" w:themeColor="text1"/>
          <w:u w:val="single"/>
          <w:lang w:val="ro-MD"/>
        </w:rPr>
      </w:pPr>
      <w:r w:rsidRPr="006C6A01">
        <w:rPr>
          <w:rFonts w:ascii="Times New Roman" w:eastAsia="Arial" w:hAnsi="Times New Roman" w:cs="Times New Roman"/>
          <w:b/>
          <w:bCs/>
          <w:color w:val="000000"/>
          <w:u w:val="single"/>
          <w:lang w:val="ro-MD"/>
        </w:rPr>
        <w:t>Metoda de</w:t>
      </w:r>
      <w:r w:rsidRPr="006C6A01">
        <w:rPr>
          <w:rFonts w:ascii="Times New Roman" w:eastAsia="Arial" w:hAnsi="Times New Roman" w:cs="Times New Roman"/>
          <w:b/>
          <w:bCs/>
          <w:color w:val="000000"/>
          <w:lang w:val="ro-MD"/>
        </w:rPr>
        <w:t xml:space="preserve"> </w:t>
      </w:r>
      <w:r w:rsidR="00F66280" w:rsidRPr="006C6A01">
        <w:rPr>
          <w:rFonts w:ascii="Times New Roman" w:eastAsia="Arial" w:hAnsi="Times New Roman" w:cs="Times New Roman"/>
          <w:b/>
          <w:bCs/>
          <w:color w:val="000000"/>
          <w:u w:val="single"/>
          <w:lang w:val="ro-MD"/>
        </w:rPr>
        <w:t>aplicare</w:t>
      </w:r>
      <w:r w:rsidR="00F66280" w:rsidRPr="00E269FC">
        <w:rPr>
          <w:rFonts w:ascii="Times New Roman" w:eastAsia="Arial" w:hAnsi="Times New Roman" w:cs="Times New Roman"/>
          <w:b/>
          <w:bCs/>
          <w:color w:val="000000" w:themeColor="text1"/>
          <w:u w:val="single"/>
          <w:lang w:val="ro-MD"/>
        </w:rPr>
        <w:t>:</w:t>
      </w:r>
      <w:r w:rsidR="00F66280" w:rsidRPr="00E269FC">
        <w:rPr>
          <w:rFonts w:ascii="Times New Roman" w:eastAsia="Arial" w:hAnsi="Times New Roman" w:cs="Times New Roman"/>
          <w:b/>
          <w:bCs/>
          <w:color w:val="000000" w:themeColor="text1"/>
          <w:lang w:val="ro-MD"/>
        </w:rPr>
        <w:t xml:space="preserve"> </w:t>
      </w:r>
      <w:r w:rsidR="00F66280" w:rsidRPr="00E269FC">
        <w:rPr>
          <w:rFonts w:ascii="Times New Roman" w:eastAsia="Arial" w:hAnsi="Times New Roman" w:cs="Times New Roman"/>
          <w:color w:val="000000" w:themeColor="text1"/>
          <w:lang w:val="ro-MD"/>
        </w:rPr>
        <w:t>a</w:t>
      </w:r>
      <w:r w:rsidRPr="00E269FC">
        <w:rPr>
          <w:rFonts w:ascii="Times New Roman" w:eastAsia="Arial" w:hAnsi="Times New Roman" w:cs="Times New Roman"/>
          <w:color w:val="000000" w:themeColor="text1"/>
          <w:lang w:val="ro-MD"/>
        </w:rPr>
        <w:t>plicarea se face prin pensulare, roluire sau prin pulverizare cu aer</w:t>
      </w:r>
      <w:r w:rsidRPr="00E269FC">
        <w:rPr>
          <w:rFonts w:ascii="Times New Roman" w:eastAsia="Symbol" w:hAnsi="Times New Roman" w:cs="Times New Roman"/>
          <w:color w:val="000000" w:themeColor="text1"/>
          <w:lang w:val="ro-MD"/>
        </w:rPr>
        <w:tab/>
      </w:r>
      <w:r w:rsidR="00F57E24" w:rsidRPr="00E269FC">
        <w:rPr>
          <w:rFonts w:ascii="Times New Roman" w:eastAsia="Symbol" w:hAnsi="Times New Roman" w:cs="Times New Roman"/>
          <w:color w:val="000000" w:themeColor="text1"/>
          <w:lang w:val="ro-MD"/>
        </w:rPr>
        <w:t xml:space="preserve">, </w:t>
      </w:r>
      <w:r w:rsidR="00F57E24" w:rsidRPr="00E269FC">
        <w:rPr>
          <w:rFonts w:ascii="Times New Roman" w:eastAsia="Arial" w:hAnsi="Times New Roman" w:cs="Times New Roman"/>
          <w:bCs/>
          <w:color w:val="000000" w:themeColor="text1"/>
          <w:lang w:val="ro-MD"/>
        </w:rPr>
        <w:t>să nu necesite condiții speciale de pregătire a suprafeței și mediului înconjurător înainte de aplicare (raze solare directe sau indirecte, pregătire ideală a suprafeței vopsite, prelucrarea cu soluții speciale înainte de aplicare, condiții speciale după aplicare pentru uscare rapidă)</w:t>
      </w:r>
    </w:p>
    <w:p w:rsidR="00F37EFC" w:rsidRPr="006C6A01" w:rsidRDefault="00F37EFC" w:rsidP="00F37EFC">
      <w:pPr>
        <w:widowControl w:val="0"/>
        <w:tabs>
          <w:tab w:val="left" w:pos="360"/>
        </w:tabs>
        <w:spacing w:after="0" w:line="240" w:lineRule="auto"/>
        <w:rPr>
          <w:rFonts w:ascii="Times New Roman" w:eastAsia="Symbol" w:hAnsi="Times New Roman" w:cs="Times New Roman"/>
          <w:color w:val="000000"/>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Consum:</w:t>
      </w:r>
    </w:p>
    <w:p w:rsidR="00F37EFC" w:rsidRPr="006C6A01" w:rsidRDefault="00F37EFC" w:rsidP="00F37EFC">
      <w:pPr>
        <w:widowControl w:val="0"/>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00F86873" w:rsidRPr="006C6A01">
        <w:rPr>
          <w:rFonts w:ascii="Times New Roman" w:hAnsi="Times New Roman" w:cs="Times New Roman"/>
          <w:color w:val="2F3640"/>
          <w:shd w:val="clear" w:color="auto" w:fill="FFFFFF"/>
          <w:lang w:val="ro-MD"/>
        </w:rPr>
        <w:t> pâ</w:t>
      </w:r>
      <w:r w:rsidR="005363A1" w:rsidRPr="006C6A01">
        <w:rPr>
          <w:rFonts w:ascii="Times New Roman" w:hAnsi="Times New Roman" w:cs="Times New Roman"/>
          <w:color w:val="2F3640"/>
          <w:shd w:val="clear" w:color="auto" w:fill="FFFFFF"/>
          <w:lang w:val="ro-MD"/>
        </w:rPr>
        <w:t xml:space="preserve">nă la 0,200 </w:t>
      </w:r>
      <w:r w:rsidRPr="006C6A01">
        <w:rPr>
          <w:rFonts w:ascii="Times New Roman" w:hAnsi="Times New Roman" w:cs="Times New Roman"/>
          <w:color w:val="2F3640"/>
          <w:shd w:val="clear" w:color="auto" w:fill="FFFFFF"/>
          <w:lang w:val="ro-MD"/>
        </w:rPr>
        <w:t xml:space="preserve"> kg/m2 strat</w:t>
      </w:r>
    </w:p>
    <w:p w:rsidR="00F37EFC" w:rsidRPr="006C6A01" w:rsidRDefault="00F37EFC" w:rsidP="00F37EFC">
      <w:pPr>
        <w:widowControl w:val="0"/>
        <w:tabs>
          <w:tab w:val="left" w:pos="360"/>
        </w:tabs>
        <w:spacing w:after="0" w:line="240" w:lineRule="auto"/>
        <w:rPr>
          <w:rFonts w:ascii="Times New Roman" w:eastAsia="Arial" w:hAnsi="Times New Roman" w:cs="Times New Roman"/>
          <w:color w:val="000000"/>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Uscare:</w:t>
      </w:r>
    </w:p>
    <w:p w:rsidR="00B97069" w:rsidRPr="006C6A01" w:rsidRDefault="00F37EFC" w:rsidP="00F37EFC">
      <w:pPr>
        <w:widowControl w:val="0"/>
        <w:tabs>
          <w:tab w:val="left" w:pos="360"/>
        </w:tabs>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Pr="006C6A01">
        <w:rPr>
          <w:rFonts w:ascii="Times New Roman" w:hAnsi="Times New Roman" w:cs="Times New Roman"/>
          <w:color w:val="2F3640"/>
          <w:shd w:val="clear" w:color="auto" w:fill="FFFFFF"/>
          <w:lang w:val="ro-MD"/>
        </w:rPr>
        <w:t xml:space="preserve">Timpul de uscare </w:t>
      </w:r>
      <w:r w:rsidR="00753B35" w:rsidRPr="006C6A01">
        <w:rPr>
          <w:rFonts w:ascii="Times New Roman" w:hAnsi="Times New Roman" w:cs="Times New Roman"/>
          <w:color w:val="2F3640"/>
          <w:shd w:val="clear" w:color="auto" w:fill="FFFFFF"/>
          <w:lang w:val="ro-MD"/>
        </w:rPr>
        <w:t>la suprafață</w:t>
      </w:r>
      <w:r w:rsidRPr="006C6A01">
        <w:rPr>
          <w:rFonts w:ascii="Times New Roman" w:hAnsi="Times New Roman" w:cs="Times New Roman"/>
          <w:color w:val="2F3640"/>
          <w:shd w:val="clear" w:color="auto" w:fill="FFFFFF"/>
          <w:lang w:val="ro-MD"/>
        </w:rPr>
        <w:t xml:space="preserve"> </w:t>
      </w:r>
      <w:r w:rsidR="00753B35" w:rsidRPr="006C6A01">
        <w:rPr>
          <w:rFonts w:ascii="Times New Roman" w:hAnsi="Times New Roman" w:cs="Times New Roman"/>
          <w:color w:val="2F3640"/>
          <w:shd w:val="clear" w:color="auto" w:fill="FFFFFF"/>
          <w:lang w:val="ro-MD"/>
        </w:rPr>
        <w:t>30-45</w:t>
      </w:r>
      <w:r w:rsidRPr="006C6A01">
        <w:rPr>
          <w:rFonts w:ascii="Times New Roman" w:hAnsi="Times New Roman" w:cs="Times New Roman"/>
          <w:color w:val="2F3640"/>
          <w:shd w:val="clear" w:color="auto" w:fill="FFFFFF"/>
          <w:lang w:val="ro-MD"/>
        </w:rPr>
        <w:t xml:space="preserve"> minute pentru primul strat</w:t>
      </w:r>
      <w:r w:rsidR="00B97069" w:rsidRPr="006C6A01">
        <w:rPr>
          <w:rFonts w:ascii="Times New Roman" w:hAnsi="Times New Roman" w:cs="Times New Roman"/>
          <w:color w:val="2F3640"/>
          <w:shd w:val="clear" w:color="auto" w:fill="FFFFFF"/>
          <w:lang w:val="ro-MD"/>
        </w:rPr>
        <w:t>.</w:t>
      </w:r>
      <w:r w:rsidRPr="006C6A01">
        <w:rPr>
          <w:rFonts w:ascii="Times New Roman" w:hAnsi="Times New Roman" w:cs="Times New Roman"/>
          <w:color w:val="2F3640"/>
          <w:shd w:val="clear" w:color="auto" w:fill="FFFFFF"/>
          <w:lang w:val="ro-MD"/>
        </w:rPr>
        <w:t xml:space="preserve"> </w:t>
      </w:r>
    </w:p>
    <w:p w:rsidR="00F37EFC" w:rsidRPr="00E269FC" w:rsidRDefault="00B97069" w:rsidP="00F37EFC">
      <w:pPr>
        <w:widowControl w:val="0"/>
        <w:tabs>
          <w:tab w:val="left" w:pos="360"/>
        </w:tabs>
        <w:spacing w:after="0" w:line="240" w:lineRule="auto"/>
        <w:rPr>
          <w:rFonts w:ascii="Times New Roman" w:hAnsi="Times New Roman" w:cs="Times New Roman"/>
          <w:color w:val="000000" w:themeColor="text1"/>
          <w:shd w:val="clear" w:color="auto" w:fill="FFFFFF"/>
          <w:lang w:val="ro-MD"/>
        </w:rPr>
      </w:pPr>
      <w:r w:rsidRPr="00E269FC">
        <w:rPr>
          <w:rFonts w:ascii="Times New Roman" w:hAnsi="Times New Roman" w:cs="Times New Roman"/>
          <w:color w:val="000000" w:themeColor="text1"/>
          <w:shd w:val="clear" w:color="auto" w:fill="FFFFFF"/>
          <w:lang w:val="ro-MD"/>
        </w:rPr>
        <w:t>- Timpul de uscare pentru reacoperire 3 – 4 ore</w:t>
      </w:r>
      <w:r w:rsidR="00F37EFC" w:rsidRPr="00E269FC">
        <w:rPr>
          <w:rFonts w:ascii="Times New Roman" w:hAnsi="Times New Roman" w:cs="Times New Roman"/>
          <w:color w:val="000000" w:themeColor="text1"/>
          <w:shd w:val="clear" w:color="auto" w:fill="FFFFFF"/>
          <w:lang w:val="ro-MD"/>
        </w:rPr>
        <w:t>.</w:t>
      </w:r>
    </w:p>
    <w:p w:rsidR="00B97069" w:rsidRPr="00E269FC" w:rsidRDefault="00B97069" w:rsidP="00F37EFC">
      <w:pPr>
        <w:widowControl w:val="0"/>
        <w:tabs>
          <w:tab w:val="left" w:pos="360"/>
        </w:tabs>
        <w:spacing w:after="0" w:line="240" w:lineRule="auto"/>
        <w:rPr>
          <w:rFonts w:ascii="Times New Roman" w:hAnsi="Times New Roman" w:cs="Times New Roman"/>
          <w:color w:val="000000" w:themeColor="text1"/>
          <w:shd w:val="clear" w:color="auto" w:fill="FFFFFF"/>
          <w:lang w:val="ro-MD"/>
        </w:rPr>
      </w:pPr>
      <w:r w:rsidRPr="00E269FC">
        <w:rPr>
          <w:rFonts w:ascii="Times New Roman" w:hAnsi="Times New Roman" w:cs="Times New Roman"/>
          <w:color w:val="000000" w:themeColor="text1"/>
          <w:shd w:val="clear" w:color="auto" w:fill="FFFFFF"/>
          <w:lang w:val="ro-MD"/>
        </w:rPr>
        <w:t>- Timpul definitiv de uscare 24 ore.</w:t>
      </w:r>
    </w:p>
    <w:p w:rsidR="00F37EFC" w:rsidRPr="006C6A01" w:rsidRDefault="00F37EFC" w:rsidP="00F37EFC">
      <w:pPr>
        <w:widowControl w:val="0"/>
        <w:tabs>
          <w:tab w:val="left" w:pos="360"/>
        </w:tabs>
        <w:spacing w:after="0" w:line="240" w:lineRule="auto"/>
        <w:rPr>
          <w:rFonts w:ascii="Times New Roman" w:eastAsia="Arial" w:hAnsi="Times New Roman" w:cs="Times New Roman"/>
          <w:b/>
          <w:bCs/>
          <w:color w:val="000000"/>
          <w:lang w:val="ro-MD"/>
        </w:rPr>
      </w:pP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E25825" w:rsidRPr="006C6A01" w:rsidRDefault="00E25825" w:rsidP="00E2582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3C4E98" w:rsidRPr="006C6A01" w:rsidRDefault="003C4E98" w:rsidP="00F37EFC">
      <w:pPr>
        <w:tabs>
          <w:tab w:val="left" w:pos="2910"/>
        </w:tabs>
        <w:spacing w:after="0" w:line="240" w:lineRule="auto"/>
        <w:rPr>
          <w:rFonts w:ascii="Times New Roman" w:hAnsi="Times New Roman" w:cs="Times New Roman"/>
          <w:lang w:val="ro-MD"/>
        </w:rPr>
      </w:pPr>
    </w:p>
    <w:p w:rsidR="003C4E98" w:rsidRPr="006C6A01" w:rsidRDefault="003C4E98" w:rsidP="00F37EFC">
      <w:pPr>
        <w:tabs>
          <w:tab w:val="left" w:pos="2910"/>
        </w:tabs>
        <w:spacing w:after="0" w:line="240" w:lineRule="auto"/>
        <w:rPr>
          <w:rFonts w:ascii="Times New Roman" w:hAnsi="Times New Roman" w:cs="Times New Roman"/>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r w:rsidRPr="006C6A01">
        <w:rPr>
          <w:rFonts w:ascii="Times New Roman" w:hAnsi="Times New Roman" w:cs="Times New Roman"/>
          <w:b/>
          <w:lang w:val="ro-MD"/>
        </w:rPr>
        <w:t xml:space="preserve"> </w:t>
      </w: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Default="00F37EFC" w:rsidP="00F37EFC">
      <w:pPr>
        <w:tabs>
          <w:tab w:val="left" w:pos="1485"/>
        </w:tabs>
        <w:spacing w:after="0" w:line="240" w:lineRule="auto"/>
        <w:rPr>
          <w:rFonts w:ascii="Times New Roman" w:hAnsi="Times New Roman" w:cs="Times New Roman"/>
          <w:b/>
          <w:lang w:val="ro-MD"/>
        </w:rPr>
      </w:pPr>
    </w:p>
    <w:p w:rsidR="00C44133" w:rsidRDefault="00C44133" w:rsidP="00F37EFC">
      <w:pPr>
        <w:tabs>
          <w:tab w:val="left" w:pos="1485"/>
        </w:tabs>
        <w:spacing w:after="0" w:line="240" w:lineRule="auto"/>
        <w:rPr>
          <w:rFonts w:ascii="Times New Roman" w:hAnsi="Times New Roman" w:cs="Times New Roman"/>
          <w:b/>
          <w:lang w:val="ro-MD"/>
        </w:rPr>
      </w:pPr>
    </w:p>
    <w:p w:rsidR="00C44133" w:rsidRDefault="00C44133" w:rsidP="00F37EFC">
      <w:pPr>
        <w:tabs>
          <w:tab w:val="left" w:pos="1485"/>
        </w:tabs>
        <w:spacing w:after="0" w:line="240" w:lineRule="auto"/>
        <w:rPr>
          <w:rFonts w:ascii="Times New Roman" w:hAnsi="Times New Roman" w:cs="Times New Roman"/>
          <w:b/>
          <w:lang w:val="ro-MD"/>
        </w:rPr>
      </w:pPr>
    </w:p>
    <w:p w:rsidR="00C44133" w:rsidRPr="006C6A01" w:rsidRDefault="00C44133"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73034E" w:rsidRPr="006C6A01" w:rsidRDefault="0073034E" w:rsidP="00F37EFC">
      <w:pPr>
        <w:tabs>
          <w:tab w:val="left" w:pos="2910"/>
        </w:tabs>
        <w:spacing w:after="0" w:line="240" w:lineRule="auto"/>
        <w:ind w:hanging="709"/>
        <w:jc w:val="right"/>
        <w:rPr>
          <w:rFonts w:ascii="Times New Roman" w:hAnsi="Times New Roman" w:cs="Times New Roman"/>
          <w:lang w:val="ro-MD"/>
        </w:rPr>
      </w:pPr>
    </w:p>
    <w:p w:rsidR="0073034E" w:rsidRPr="006C6A01" w:rsidRDefault="0073034E" w:rsidP="00F37EFC">
      <w:pPr>
        <w:tabs>
          <w:tab w:val="left" w:pos="2910"/>
        </w:tabs>
        <w:spacing w:after="0" w:line="240" w:lineRule="auto"/>
        <w:ind w:hanging="709"/>
        <w:jc w:val="right"/>
        <w:rPr>
          <w:rFonts w:ascii="Times New Roman" w:hAnsi="Times New Roman" w:cs="Times New Roman"/>
          <w:lang w:val="ro-MD"/>
        </w:rPr>
      </w:pPr>
    </w:p>
    <w:p w:rsidR="0073034E" w:rsidRPr="006C6A01" w:rsidRDefault="0073034E" w:rsidP="00F37EFC">
      <w:pPr>
        <w:tabs>
          <w:tab w:val="left" w:pos="2910"/>
        </w:tabs>
        <w:spacing w:after="0" w:line="240" w:lineRule="auto"/>
        <w:ind w:hanging="709"/>
        <w:jc w:val="right"/>
        <w:rPr>
          <w:rFonts w:ascii="Times New Roman" w:hAnsi="Times New Roman" w:cs="Times New Roman"/>
          <w:lang w:val="ro-MD"/>
        </w:rPr>
      </w:pPr>
    </w:p>
    <w:p w:rsidR="00F37EFC" w:rsidRPr="006C6A01" w:rsidRDefault="00F37EFC" w:rsidP="009F4682">
      <w:pPr>
        <w:tabs>
          <w:tab w:val="left" w:pos="2910"/>
        </w:tabs>
        <w:spacing w:after="0" w:line="240" w:lineRule="auto"/>
        <w:rPr>
          <w:rFonts w:ascii="Times New Roman" w:hAnsi="Times New Roman" w:cs="Times New Roman"/>
          <w:lang w:val="ro-MD"/>
        </w:rPr>
      </w:pPr>
    </w:p>
    <w:p w:rsidR="0073034E" w:rsidRPr="006C6A01" w:rsidRDefault="0073034E" w:rsidP="003C4E98">
      <w:pPr>
        <w:tabs>
          <w:tab w:val="left" w:pos="2910"/>
        </w:tabs>
        <w:spacing w:after="0" w:line="240" w:lineRule="auto"/>
        <w:ind w:hanging="709"/>
        <w:jc w:val="right"/>
        <w:rPr>
          <w:rFonts w:ascii="Times New Roman" w:hAnsi="Times New Roman" w:cs="Times New Roman"/>
          <w:lang w:val="ro-MD"/>
        </w:rPr>
      </w:pPr>
    </w:p>
    <w:p w:rsidR="000560F5" w:rsidRPr="006C6A01" w:rsidRDefault="000560F5" w:rsidP="003C4E98">
      <w:pPr>
        <w:tabs>
          <w:tab w:val="left" w:pos="2910"/>
        </w:tabs>
        <w:spacing w:after="0" w:line="240" w:lineRule="auto"/>
        <w:ind w:hanging="709"/>
        <w:jc w:val="right"/>
        <w:rPr>
          <w:rFonts w:ascii="Times New Roman" w:hAnsi="Times New Roman" w:cs="Times New Roman"/>
          <w:lang w:val="ro-MD"/>
        </w:rPr>
      </w:pPr>
    </w:p>
    <w:p w:rsidR="000560F5" w:rsidRPr="006C6A01" w:rsidRDefault="000560F5" w:rsidP="003C4E98">
      <w:pPr>
        <w:tabs>
          <w:tab w:val="left" w:pos="2910"/>
        </w:tabs>
        <w:spacing w:after="0" w:line="240" w:lineRule="auto"/>
        <w:ind w:hanging="709"/>
        <w:jc w:val="right"/>
        <w:rPr>
          <w:rFonts w:ascii="Times New Roman" w:hAnsi="Times New Roman" w:cs="Times New Roman"/>
          <w:lang w:val="ro-MD"/>
        </w:rPr>
      </w:pPr>
    </w:p>
    <w:p w:rsidR="000332E8" w:rsidRPr="006C6A01" w:rsidRDefault="000332E8"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4514BC" w:rsidRPr="006C6A01" w:rsidRDefault="004514BC" w:rsidP="003C4E98">
      <w:pPr>
        <w:tabs>
          <w:tab w:val="left" w:pos="2910"/>
        </w:tabs>
        <w:spacing w:after="0" w:line="240" w:lineRule="auto"/>
        <w:ind w:hanging="709"/>
        <w:jc w:val="right"/>
        <w:rPr>
          <w:rFonts w:ascii="Times New Roman" w:hAnsi="Times New Roman" w:cs="Times New Roman"/>
          <w:lang w:val="ro-MD"/>
        </w:rPr>
      </w:pPr>
    </w:p>
    <w:p w:rsidR="000332E8" w:rsidRDefault="000332E8" w:rsidP="003C4E98">
      <w:pPr>
        <w:tabs>
          <w:tab w:val="left" w:pos="2910"/>
        </w:tabs>
        <w:spacing w:after="0" w:line="240" w:lineRule="auto"/>
        <w:ind w:hanging="709"/>
        <w:jc w:val="right"/>
        <w:rPr>
          <w:rFonts w:ascii="Times New Roman" w:hAnsi="Times New Roman" w:cs="Times New Roman"/>
          <w:lang w:val="ro-MD"/>
        </w:rPr>
      </w:pPr>
    </w:p>
    <w:p w:rsidR="00E269FC" w:rsidRDefault="00E269FC" w:rsidP="003C4E98">
      <w:pPr>
        <w:tabs>
          <w:tab w:val="left" w:pos="2910"/>
        </w:tabs>
        <w:spacing w:after="0" w:line="240" w:lineRule="auto"/>
        <w:ind w:hanging="709"/>
        <w:jc w:val="right"/>
        <w:rPr>
          <w:rFonts w:ascii="Times New Roman" w:hAnsi="Times New Roman" w:cs="Times New Roman"/>
          <w:lang w:val="ro-MD"/>
        </w:rPr>
      </w:pPr>
    </w:p>
    <w:p w:rsidR="00F37EFC" w:rsidRPr="006C6A01" w:rsidRDefault="00F37EFC" w:rsidP="003C4E98">
      <w:pPr>
        <w:tabs>
          <w:tab w:val="left" w:pos="2910"/>
        </w:tabs>
        <w:spacing w:after="0" w:line="240" w:lineRule="auto"/>
        <w:ind w:hanging="709"/>
        <w:jc w:val="right"/>
        <w:rPr>
          <w:rFonts w:ascii="Times New Roman" w:hAnsi="Times New Roman" w:cs="Times New Roman"/>
          <w:lang w:val="ro-MD"/>
        </w:rPr>
      </w:pPr>
      <w:r w:rsidRPr="006C6A01">
        <w:rPr>
          <w:rFonts w:ascii="Times New Roman" w:hAnsi="Times New Roman" w:cs="Times New Roman"/>
          <w:lang w:val="ro-MD"/>
        </w:rPr>
        <w:t xml:space="preserve">Anexa </w:t>
      </w:r>
      <w:r w:rsidR="00663BA5" w:rsidRPr="006C6A01">
        <w:rPr>
          <w:rFonts w:ascii="Times New Roman" w:hAnsi="Times New Roman" w:cs="Times New Roman"/>
          <w:lang w:val="ro-MD"/>
        </w:rPr>
        <w:t>4</w:t>
      </w:r>
      <w:r w:rsidRPr="006C6A01">
        <w:rPr>
          <w:rFonts w:ascii="Times New Roman" w:hAnsi="Times New Roman" w:cs="Times New Roman"/>
          <w:lang w:val="ro-MD"/>
        </w:rPr>
        <w:t>.</w:t>
      </w:r>
    </w:p>
    <w:p w:rsidR="009F4682" w:rsidRPr="006C6A01" w:rsidRDefault="009F4682" w:rsidP="003C4E98">
      <w:pPr>
        <w:tabs>
          <w:tab w:val="left" w:pos="2910"/>
        </w:tabs>
        <w:spacing w:after="0" w:line="240" w:lineRule="auto"/>
        <w:ind w:hanging="709"/>
        <w:jc w:val="right"/>
        <w:rPr>
          <w:rFonts w:ascii="Times New Roman" w:hAnsi="Times New Roman" w:cs="Times New Roman"/>
          <w:lang w:val="ro-MD"/>
        </w:rPr>
      </w:pPr>
    </w:p>
    <w:p w:rsidR="009F4682" w:rsidRPr="006C6A01" w:rsidRDefault="009F4682" w:rsidP="009F4682">
      <w:pPr>
        <w:tabs>
          <w:tab w:val="left" w:pos="2910"/>
        </w:tabs>
        <w:spacing w:after="0" w:line="240" w:lineRule="auto"/>
        <w:ind w:left="-426"/>
        <w:jc w:val="center"/>
        <w:rPr>
          <w:rFonts w:ascii="Times New Roman" w:hAnsi="Times New Roman" w:cs="Times New Roman"/>
          <w:b/>
          <w:lang w:val="ro-MD"/>
        </w:rPr>
      </w:pPr>
      <w:r w:rsidRPr="006C6A01">
        <w:rPr>
          <w:rFonts w:ascii="Times New Roman" w:hAnsi="Times New Roman" w:cs="Times New Roman"/>
          <w:b/>
          <w:lang w:val="ro-MD"/>
        </w:rPr>
        <w:t>Grund cu nisip de cuarț, umpluturi minerale și aditivi</w:t>
      </w:r>
    </w:p>
    <w:p w:rsidR="0073034E" w:rsidRPr="006C6A01" w:rsidRDefault="0073034E" w:rsidP="003C4E98">
      <w:pPr>
        <w:widowControl w:val="0"/>
        <w:spacing w:after="0" w:line="240" w:lineRule="auto"/>
        <w:ind w:hanging="567"/>
        <w:rPr>
          <w:rFonts w:ascii="Times New Roman" w:eastAsia="Arial" w:hAnsi="Times New Roman" w:cs="Times New Roman"/>
          <w:b/>
          <w:bCs/>
          <w:color w:val="000000"/>
          <w:u w:val="single"/>
          <w:lang w:val="ro-MD"/>
        </w:rPr>
      </w:pPr>
    </w:p>
    <w:p w:rsidR="00F37EFC" w:rsidRPr="006C6A01" w:rsidRDefault="00F37EFC" w:rsidP="00F66280">
      <w:pPr>
        <w:widowControl w:val="0"/>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b/>
          <w:bCs/>
          <w:color w:val="000000"/>
          <w:u w:val="single"/>
          <w:lang w:val="ro-MD"/>
        </w:rPr>
        <w:t>Descriere</w:t>
      </w:r>
      <w:r w:rsidRPr="006C6A01">
        <w:rPr>
          <w:rFonts w:ascii="Times New Roman" w:eastAsia="Arial" w:hAnsi="Times New Roman" w:cs="Times New Roman"/>
          <w:bCs/>
          <w:color w:val="000000"/>
          <w:u w:val="single"/>
          <w:lang w:val="ro-MD"/>
        </w:rPr>
        <w:t>:</w:t>
      </w:r>
      <w:r w:rsidRPr="006C6A01">
        <w:rPr>
          <w:rFonts w:ascii="Times New Roman" w:eastAsia="Arial" w:hAnsi="Times New Roman" w:cs="Times New Roman"/>
          <w:bCs/>
          <w:color w:val="000000"/>
          <w:lang w:val="ro-MD"/>
        </w:rPr>
        <w:t xml:space="preserve">  </w:t>
      </w:r>
      <w:r w:rsidRPr="006C6A01">
        <w:rPr>
          <w:rFonts w:ascii="Times New Roman" w:hAnsi="Times New Roman" w:cs="Times New Roman"/>
          <w:color w:val="2F3640"/>
          <w:shd w:val="clear" w:color="auto" w:fill="FFFFFF"/>
          <w:lang w:val="ro-MD"/>
        </w:rPr>
        <w:t xml:space="preserve">Grund gata de utilizare pentru </w:t>
      </w:r>
      <w:r w:rsidR="005363A1" w:rsidRPr="006C6A01">
        <w:rPr>
          <w:rFonts w:ascii="Times New Roman" w:hAnsi="Times New Roman" w:cs="Times New Roman"/>
          <w:color w:val="2F3640"/>
          <w:shd w:val="clear" w:color="auto" w:fill="FFFFFF"/>
          <w:lang w:val="ro-MD"/>
        </w:rPr>
        <w:t>a crește aderența</w:t>
      </w:r>
      <w:r w:rsidRPr="006C6A01">
        <w:rPr>
          <w:rFonts w:ascii="Times New Roman" w:hAnsi="Times New Roman" w:cs="Times New Roman"/>
          <w:color w:val="2F3640"/>
          <w:shd w:val="clear" w:color="auto" w:fill="FFFFFF"/>
          <w:lang w:val="ro-MD"/>
        </w:rPr>
        <w:t xml:space="preserve">. Conține hidroemulsie acrilică </w:t>
      </w:r>
      <w:r w:rsidR="005363A1" w:rsidRPr="006C6A01">
        <w:rPr>
          <w:rFonts w:ascii="Times New Roman" w:hAnsi="Times New Roman" w:cs="Times New Roman"/>
          <w:color w:val="2F3640"/>
          <w:shd w:val="clear" w:color="auto" w:fill="FFFFFF"/>
          <w:lang w:val="ro-MD"/>
        </w:rPr>
        <w:t>, nisip de cuarț și aditivi</w:t>
      </w:r>
      <w:r w:rsidRPr="006C6A01">
        <w:rPr>
          <w:rFonts w:ascii="Times New Roman" w:hAnsi="Times New Roman" w:cs="Times New Roman"/>
          <w:color w:val="2F3640"/>
          <w:shd w:val="clear" w:color="auto" w:fill="FFFFFF"/>
          <w:lang w:val="ro-MD"/>
        </w:rPr>
        <w:t>.</w:t>
      </w:r>
    </w:p>
    <w:p w:rsidR="00F37EFC" w:rsidRPr="006C6A01" w:rsidRDefault="00F37EFC" w:rsidP="003C4E98">
      <w:pPr>
        <w:widowControl w:val="0"/>
        <w:spacing w:after="0" w:line="240" w:lineRule="auto"/>
        <w:ind w:hanging="567"/>
        <w:rPr>
          <w:rFonts w:ascii="Times New Roman" w:hAnsi="Times New Roman" w:cs="Times New Roman"/>
          <w:color w:val="2F3640"/>
          <w:shd w:val="clear" w:color="auto" w:fill="FFFFFF"/>
          <w:lang w:val="ro-MD"/>
        </w:rPr>
      </w:pPr>
    </w:p>
    <w:p w:rsidR="00F37EFC" w:rsidRPr="006C6A01" w:rsidRDefault="00F37EFC" w:rsidP="00D233B2">
      <w:pPr>
        <w:widowControl w:val="0"/>
        <w:spacing w:after="0" w:line="240" w:lineRule="auto"/>
        <w:jc w:val="both"/>
        <w:rPr>
          <w:rFonts w:ascii="Times New Roman" w:hAnsi="Times New Roman" w:cs="Times New Roman"/>
          <w:b/>
          <w:u w:val="single"/>
          <w:lang w:val="ro-MD"/>
        </w:rPr>
      </w:pPr>
      <w:r w:rsidRPr="006C6A01">
        <w:rPr>
          <w:rFonts w:ascii="Times New Roman" w:eastAsia="Arial" w:hAnsi="Times New Roman" w:cs="Times New Roman"/>
          <w:b/>
          <w:bCs/>
          <w:color w:val="000000"/>
          <w:u w:val="single"/>
          <w:lang w:val="ro-MD"/>
        </w:rPr>
        <w:t>Utilizare:</w:t>
      </w:r>
      <w:r w:rsidRPr="006C6A01">
        <w:rPr>
          <w:rFonts w:ascii="Times New Roman" w:eastAsia="Arial" w:hAnsi="Times New Roman" w:cs="Times New Roman"/>
          <w:b/>
          <w:bCs/>
          <w:color w:val="000000"/>
          <w:lang w:val="ro-MD"/>
        </w:rPr>
        <w:t xml:space="preserve"> </w:t>
      </w:r>
      <w:r w:rsidR="005363A1" w:rsidRPr="006C6A01">
        <w:rPr>
          <w:rFonts w:ascii="Times New Roman" w:hAnsi="Times New Roman" w:cs="Times New Roman"/>
          <w:shd w:val="clear" w:color="auto" w:fill="FFFFFF"/>
          <w:lang w:val="ro-MD"/>
        </w:rPr>
        <w:t>Se utilizează in interiorul și exterior</w:t>
      </w:r>
      <w:r w:rsidR="00D233B2" w:rsidRPr="006C6A01">
        <w:rPr>
          <w:rFonts w:ascii="Times New Roman" w:hAnsi="Times New Roman" w:cs="Times New Roman"/>
          <w:shd w:val="clear" w:color="auto" w:fill="FFFFFF"/>
          <w:lang w:val="ro-MD"/>
        </w:rPr>
        <w:t>ul clădirilor în scopul creării</w:t>
      </w:r>
      <w:r w:rsidR="005363A1" w:rsidRPr="006C6A01">
        <w:rPr>
          <w:rFonts w:ascii="Times New Roman" w:hAnsi="Times New Roman" w:cs="Times New Roman"/>
          <w:shd w:val="clear" w:color="auto" w:fill="FFFFFF"/>
          <w:lang w:val="ro-MD"/>
        </w:rPr>
        <w:t xml:space="preserve"> aderenței</w:t>
      </w:r>
      <w:r w:rsidR="00F86873" w:rsidRPr="006C6A01">
        <w:rPr>
          <w:rFonts w:ascii="Times New Roman" w:hAnsi="Times New Roman" w:cs="Times New Roman"/>
          <w:shd w:val="clear" w:color="auto" w:fill="FFFFFF"/>
          <w:lang w:val="ro-MD"/>
        </w:rPr>
        <w:t xml:space="preserve"> î</w:t>
      </w:r>
      <w:r w:rsidR="005363A1" w:rsidRPr="006C6A01">
        <w:rPr>
          <w:rFonts w:ascii="Times New Roman" w:hAnsi="Times New Roman" w:cs="Times New Roman"/>
          <w:shd w:val="clear" w:color="auto" w:fill="FFFFFF"/>
          <w:lang w:val="ro-MD"/>
        </w:rPr>
        <w:t>nainte de tencuire, acoperirea cu plăci ceramice, nivelare. Se recoman</w:t>
      </w:r>
      <w:r w:rsidR="00F86873" w:rsidRPr="006C6A01">
        <w:rPr>
          <w:rFonts w:ascii="Times New Roman" w:hAnsi="Times New Roman" w:cs="Times New Roman"/>
          <w:shd w:val="clear" w:color="auto" w:fill="FFFFFF"/>
          <w:lang w:val="ro-MD"/>
        </w:rPr>
        <w:t>d</w:t>
      </w:r>
      <w:r w:rsidR="005363A1" w:rsidRPr="006C6A01">
        <w:rPr>
          <w:rFonts w:ascii="Times New Roman" w:hAnsi="Times New Roman" w:cs="Times New Roman"/>
          <w:shd w:val="clear" w:color="auto" w:fill="FFFFFF"/>
          <w:lang w:val="ro-MD"/>
        </w:rPr>
        <w:t>ă</w:t>
      </w:r>
      <w:r w:rsidR="00F86873" w:rsidRPr="006C6A01">
        <w:rPr>
          <w:rFonts w:ascii="Times New Roman" w:hAnsi="Times New Roman" w:cs="Times New Roman"/>
          <w:shd w:val="clear" w:color="auto" w:fill="FFFFFF"/>
          <w:lang w:val="ro-MD"/>
        </w:rPr>
        <w:t xml:space="preserve"> pentru amorsarea suprafeț</w:t>
      </w:r>
      <w:r w:rsidR="005363A1" w:rsidRPr="006C6A01">
        <w:rPr>
          <w:rFonts w:ascii="Times New Roman" w:hAnsi="Times New Roman" w:cs="Times New Roman"/>
          <w:shd w:val="clear" w:color="auto" w:fill="FFFFFF"/>
          <w:lang w:val="ro-MD"/>
        </w:rPr>
        <w:t>elor dense, slab absorbante: suprafe</w:t>
      </w:r>
      <w:r w:rsidR="00F86873" w:rsidRPr="006C6A01">
        <w:rPr>
          <w:rFonts w:ascii="Times New Roman" w:hAnsi="Times New Roman" w:cs="Times New Roman"/>
          <w:shd w:val="clear" w:color="auto" w:fill="FFFFFF"/>
          <w:lang w:val="ro-MD"/>
        </w:rPr>
        <w:t>țe</w:t>
      </w:r>
      <w:r w:rsidR="005363A1" w:rsidRPr="006C6A01">
        <w:rPr>
          <w:rFonts w:ascii="Times New Roman" w:hAnsi="Times New Roman" w:cs="Times New Roman"/>
          <w:shd w:val="clear" w:color="auto" w:fill="FFFFFF"/>
          <w:lang w:val="ro-MD"/>
        </w:rPr>
        <w:t>le din beton, plăci de teracotă, elemente decora</w:t>
      </w:r>
      <w:r w:rsidR="004E49C5" w:rsidRPr="006C6A01">
        <w:rPr>
          <w:rFonts w:ascii="Times New Roman" w:hAnsi="Times New Roman" w:cs="Times New Roman"/>
          <w:shd w:val="clear" w:color="auto" w:fill="FFFFFF"/>
          <w:lang w:val="ro-MD"/>
        </w:rPr>
        <w:t>tive din materiale artificiale.</w:t>
      </w:r>
    </w:p>
    <w:p w:rsidR="00277A25" w:rsidRPr="006C6A01" w:rsidRDefault="00277A25" w:rsidP="003C4E98">
      <w:pPr>
        <w:tabs>
          <w:tab w:val="left" w:pos="2910"/>
        </w:tabs>
        <w:spacing w:after="0" w:line="240" w:lineRule="auto"/>
        <w:ind w:hanging="567"/>
        <w:rPr>
          <w:rFonts w:ascii="Times New Roman" w:hAnsi="Times New Roman" w:cs="Times New Roman"/>
          <w:b/>
          <w:u w:val="single"/>
          <w:lang w:val="ro-MD"/>
        </w:rPr>
      </w:pPr>
    </w:p>
    <w:p w:rsidR="00F37EFC" w:rsidRPr="006C6A01" w:rsidRDefault="00F37EFC" w:rsidP="00F66280">
      <w:pPr>
        <w:tabs>
          <w:tab w:val="left" w:pos="2910"/>
        </w:tabs>
        <w:spacing w:after="0" w:line="240" w:lineRule="auto"/>
        <w:rPr>
          <w:rFonts w:ascii="Times New Roman" w:hAnsi="Times New Roman" w:cs="Times New Roman"/>
          <w:b/>
          <w:u w:val="single"/>
          <w:lang w:val="ro-MD"/>
        </w:rPr>
      </w:pPr>
      <w:r w:rsidRPr="006C6A01">
        <w:rPr>
          <w:rFonts w:ascii="Times New Roman" w:hAnsi="Times New Roman" w:cs="Times New Roman"/>
          <w:b/>
          <w:u w:val="single"/>
          <w:lang w:val="ro-MD"/>
        </w:rPr>
        <w:t>Elemente caracteristice</w:t>
      </w:r>
      <w:r w:rsidR="007D3CBB" w:rsidRPr="006C6A01">
        <w:rPr>
          <w:rFonts w:ascii="Times New Roman" w:hAnsi="Times New Roman" w:cs="Times New Roman"/>
          <w:b/>
          <w:u w:val="single"/>
          <w:lang w:val="ro-MD"/>
        </w:rPr>
        <w:t xml:space="preserve"> </w:t>
      </w:r>
      <w:r w:rsidRPr="006C6A01">
        <w:rPr>
          <w:rFonts w:ascii="Times New Roman" w:hAnsi="Times New Roman" w:cs="Times New Roman"/>
          <w:b/>
          <w:u w:val="single"/>
          <w:lang w:val="ro-MD"/>
        </w:rPr>
        <w:t xml:space="preserve">principale: </w:t>
      </w:r>
    </w:p>
    <w:p w:rsidR="00F37EFC" w:rsidRPr="006C6A01" w:rsidRDefault="00F37EFC" w:rsidP="003C4E98">
      <w:pPr>
        <w:tabs>
          <w:tab w:val="left" w:pos="2910"/>
        </w:tabs>
        <w:spacing w:after="0" w:line="240" w:lineRule="auto"/>
        <w:rPr>
          <w:rFonts w:ascii="Times New Roman" w:hAnsi="Times New Roman" w:cs="Times New Roman"/>
          <w:b/>
          <w:u w:val="single"/>
          <w:lang w:val="ro-MD"/>
        </w:rPr>
      </w:pPr>
      <w:r w:rsidRPr="006C6A01">
        <w:rPr>
          <w:rFonts w:ascii="Times New Roman" w:eastAsia="Times New Roman" w:hAnsi="Times New Roman" w:cs="Times New Roman"/>
          <w:color w:val="2F3640"/>
          <w:lang w:val="ro-MD" w:eastAsia="ru-RU"/>
        </w:rPr>
        <w:t xml:space="preserve">- Aderență </w:t>
      </w:r>
      <w:r w:rsidR="00277A25" w:rsidRPr="006C6A01">
        <w:rPr>
          <w:rFonts w:ascii="Times New Roman" w:eastAsia="Times New Roman" w:hAnsi="Times New Roman" w:cs="Times New Roman"/>
          <w:color w:val="2F3640"/>
          <w:lang w:val="ro-MD" w:eastAsia="ru-RU"/>
        </w:rPr>
        <w:t>excelentă</w:t>
      </w:r>
      <w:r w:rsidRPr="006C6A01">
        <w:rPr>
          <w:rFonts w:ascii="Times New Roman" w:eastAsia="Times New Roman" w:hAnsi="Times New Roman" w:cs="Times New Roman"/>
          <w:color w:val="2F3640"/>
          <w:lang w:val="ro-MD" w:eastAsia="ru-RU"/>
        </w:rPr>
        <w:t xml:space="preserve"> la suport</w:t>
      </w:r>
      <w:r w:rsidRPr="006C6A01">
        <w:rPr>
          <w:rFonts w:ascii="Times New Roman" w:hAnsi="Times New Roman" w:cs="Times New Roman"/>
          <w:color w:val="2F3640"/>
          <w:shd w:val="clear" w:color="auto" w:fill="FFFFFF"/>
          <w:lang w:val="ro-MD"/>
        </w:rPr>
        <w:t>uri minerale</w:t>
      </w:r>
      <w:r w:rsidRPr="006C6A01">
        <w:rPr>
          <w:rFonts w:ascii="Times New Roman" w:eastAsia="Times New Roman" w:hAnsi="Times New Roman" w:cs="Times New Roman"/>
          <w:color w:val="2F3640"/>
          <w:lang w:val="ro-MD" w:eastAsia="ru-RU"/>
        </w:rPr>
        <w:t>;</w:t>
      </w:r>
    </w:p>
    <w:p w:rsidR="00F37EFC" w:rsidRPr="006C6A01" w:rsidRDefault="00F37EFC" w:rsidP="003C4E98">
      <w:pPr>
        <w:tabs>
          <w:tab w:val="left" w:pos="2910"/>
        </w:tabs>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 P</w:t>
      </w:r>
      <w:r w:rsidRPr="006C6A01">
        <w:rPr>
          <w:rFonts w:ascii="Times New Roman" w:hAnsi="Times New Roman" w:cs="Times New Roman"/>
          <w:color w:val="2F3640"/>
          <w:shd w:val="clear" w:color="auto" w:fill="FFFFFF"/>
          <w:lang w:val="ro-MD"/>
        </w:rPr>
        <w:t>utere mare de acoperire</w:t>
      </w:r>
      <w:r w:rsidRPr="006C6A01">
        <w:rPr>
          <w:rFonts w:ascii="Times New Roman" w:eastAsia="Times New Roman" w:hAnsi="Times New Roman" w:cs="Times New Roman"/>
          <w:color w:val="2F3640"/>
          <w:lang w:val="ro-MD" w:eastAsia="ru-RU"/>
        </w:rPr>
        <w:t>;</w:t>
      </w:r>
    </w:p>
    <w:p w:rsidR="00F37EFC" w:rsidRPr="006C6A01" w:rsidRDefault="00F37EFC" w:rsidP="003C4E98">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Pr="006C6A01">
        <w:rPr>
          <w:rFonts w:ascii="Times New Roman" w:hAnsi="Times New Roman" w:cs="Times New Roman"/>
          <w:color w:val="2F3640"/>
          <w:shd w:val="clear" w:color="auto" w:fill="FFFFFF"/>
          <w:lang w:val="ro-MD"/>
        </w:rPr>
        <w:t xml:space="preserve"> Rezistentă la factorii atmosferici</w:t>
      </w:r>
      <w:r w:rsidRPr="006C6A01">
        <w:rPr>
          <w:rFonts w:ascii="Times New Roman" w:eastAsia="Times New Roman" w:hAnsi="Times New Roman" w:cs="Times New Roman"/>
          <w:color w:val="2F3640"/>
          <w:lang w:val="ro-MD" w:eastAsia="ru-RU"/>
        </w:rPr>
        <w:t>;</w:t>
      </w:r>
    </w:p>
    <w:p w:rsidR="00F37EFC" w:rsidRPr="006C6A01" w:rsidRDefault="00970A3F" w:rsidP="003C4E98">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E269FC">
        <w:rPr>
          <w:rFonts w:ascii="Times New Roman" w:eastAsia="Times New Roman" w:hAnsi="Times New Roman" w:cs="Times New Roman"/>
          <w:color w:val="2F3640"/>
          <w:lang w:val="ro-MD" w:eastAsia="ru-RU"/>
        </w:rPr>
        <w:t xml:space="preserve"> </w:t>
      </w:r>
      <w:r w:rsidRPr="006C6A01">
        <w:rPr>
          <w:rFonts w:ascii="Times New Roman" w:eastAsia="Times New Roman" w:hAnsi="Times New Roman" w:cs="Times New Roman"/>
          <w:color w:val="2F3640"/>
          <w:lang w:val="ro-MD" w:eastAsia="ru-RU"/>
        </w:rPr>
        <w:t>Pentru lucrări la interior ș</w:t>
      </w:r>
      <w:r w:rsidR="00F37EFC" w:rsidRPr="006C6A01">
        <w:rPr>
          <w:rFonts w:ascii="Times New Roman" w:eastAsia="Times New Roman" w:hAnsi="Times New Roman" w:cs="Times New Roman"/>
          <w:color w:val="2F3640"/>
          <w:lang w:val="ro-MD" w:eastAsia="ru-RU"/>
        </w:rPr>
        <w:t>i exterior.</w:t>
      </w:r>
    </w:p>
    <w:tbl>
      <w:tblPr>
        <w:tblStyle w:val="ab"/>
        <w:tblpPr w:leftFromText="180" w:rightFromText="180" w:vertAnchor="text" w:horzAnchor="margin" w:tblpY="111"/>
        <w:tblW w:w="10627" w:type="dxa"/>
        <w:tblLook w:val="04A0" w:firstRow="1" w:lastRow="0" w:firstColumn="1" w:lastColumn="0" w:noHBand="0" w:noVBand="1"/>
      </w:tblPr>
      <w:tblGrid>
        <w:gridCol w:w="565"/>
        <w:gridCol w:w="3546"/>
        <w:gridCol w:w="803"/>
        <w:gridCol w:w="3875"/>
        <w:gridCol w:w="1838"/>
      </w:tblGrid>
      <w:tr w:rsidR="004514BC" w:rsidRPr="006C6A01" w:rsidTr="004514BC">
        <w:trPr>
          <w:trHeight w:val="519"/>
        </w:trPr>
        <w:tc>
          <w:tcPr>
            <w:tcW w:w="565"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Nr</w:t>
            </w:r>
          </w:p>
        </w:tc>
        <w:tc>
          <w:tcPr>
            <w:tcW w:w="3546"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eastAsia="Arial" w:hAnsi="Times New Roman" w:cs="Times New Roman"/>
                <w:b/>
                <w:bCs/>
                <w:color w:val="000000"/>
                <w:lang w:val="ro-MD"/>
              </w:rPr>
              <w:t>Denumirea caracteristicii</w:t>
            </w:r>
          </w:p>
        </w:tc>
        <w:tc>
          <w:tcPr>
            <w:tcW w:w="803"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UM</w:t>
            </w:r>
          </w:p>
        </w:tc>
        <w:tc>
          <w:tcPr>
            <w:tcW w:w="3875" w:type="dxa"/>
          </w:tcPr>
          <w:p w:rsidR="004514BC" w:rsidRPr="006C6A01" w:rsidRDefault="004514BC" w:rsidP="004514BC">
            <w:pPr>
              <w:widowControl w:val="0"/>
              <w:tabs>
                <w:tab w:val="left" w:pos="1250"/>
                <w:tab w:val="left" w:pos="3322"/>
                <w:tab w:val="left" w:pos="4594"/>
              </w:tabs>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Valoarea caracteristicii</w:t>
            </w:r>
          </w:p>
          <w:p w:rsidR="004514BC" w:rsidRPr="006C6A01" w:rsidRDefault="004514BC" w:rsidP="004514BC">
            <w:pPr>
              <w:tabs>
                <w:tab w:val="left" w:pos="2910"/>
              </w:tabs>
              <w:rPr>
                <w:rFonts w:ascii="Times New Roman" w:hAnsi="Times New Roman" w:cs="Times New Roman"/>
                <w:lang w:val="ro-MD"/>
              </w:rPr>
            </w:pPr>
          </w:p>
        </w:tc>
        <w:tc>
          <w:tcPr>
            <w:tcW w:w="1838" w:type="dxa"/>
          </w:tcPr>
          <w:p w:rsidR="004514BC" w:rsidRPr="006C6A01" w:rsidRDefault="004514BC" w:rsidP="004514BC">
            <w:pPr>
              <w:widowControl w:val="0"/>
              <w:tabs>
                <w:tab w:val="left" w:pos="1250"/>
                <w:tab w:val="left" w:pos="3322"/>
                <w:tab w:val="left" w:pos="4594"/>
              </w:tabs>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Metoda de analiza</w:t>
            </w:r>
          </w:p>
        </w:tc>
      </w:tr>
      <w:tr w:rsidR="004514BC" w:rsidRPr="006C6A01" w:rsidTr="004514BC">
        <w:tc>
          <w:tcPr>
            <w:tcW w:w="10627" w:type="dxa"/>
            <w:gridSpan w:val="5"/>
          </w:tcPr>
          <w:p w:rsidR="004514BC" w:rsidRPr="006C6A01" w:rsidRDefault="004514BC" w:rsidP="004514BC">
            <w:pPr>
              <w:widowControl w:val="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Caracteristicile produsului</w:t>
            </w:r>
          </w:p>
        </w:tc>
      </w:tr>
      <w:tr w:rsidR="004514BC" w:rsidRPr="006C6A01" w:rsidTr="004514BC">
        <w:tc>
          <w:tcPr>
            <w:tcW w:w="565" w:type="dxa"/>
          </w:tcPr>
          <w:p w:rsidR="004514BC" w:rsidRPr="006C6A01" w:rsidRDefault="004514BC" w:rsidP="004514BC">
            <w:pPr>
              <w:widowControl w:val="0"/>
              <w:ind w:hanging="139"/>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w:t>
            </w:r>
          </w:p>
        </w:tc>
        <w:tc>
          <w:tcPr>
            <w:tcW w:w="3546" w:type="dxa"/>
          </w:tcPr>
          <w:p w:rsidR="004514BC" w:rsidRPr="006C6A01" w:rsidRDefault="004514BC" w:rsidP="004514BC">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Aspect</w:t>
            </w:r>
          </w:p>
        </w:tc>
        <w:tc>
          <w:tcPr>
            <w:tcW w:w="80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c>
          <w:tcPr>
            <w:tcW w:w="3875"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Masa densă cu nisip de cuarț, culoarea roz</w:t>
            </w:r>
          </w:p>
        </w:tc>
        <w:tc>
          <w:tcPr>
            <w:tcW w:w="1838"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1513:2013</w:t>
            </w:r>
          </w:p>
        </w:tc>
      </w:tr>
      <w:tr w:rsidR="004514BC" w:rsidRPr="006C6A01" w:rsidTr="004514BC">
        <w:trPr>
          <w:trHeight w:val="445"/>
        </w:trPr>
        <w:tc>
          <w:tcPr>
            <w:tcW w:w="565"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2</w:t>
            </w:r>
          </w:p>
        </w:tc>
        <w:tc>
          <w:tcPr>
            <w:tcW w:w="3546"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hAnsi="Times New Roman" w:cs="Times New Roman"/>
                <w:lang w:val="ro-MD"/>
              </w:rPr>
              <w:t>Fracția masică a substanțelor nevolatile</w:t>
            </w:r>
          </w:p>
        </w:tc>
        <w:tc>
          <w:tcPr>
            <w:tcW w:w="80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w:t>
            </w:r>
          </w:p>
        </w:tc>
        <w:tc>
          <w:tcPr>
            <w:tcW w:w="3875"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40-70</w:t>
            </w:r>
          </w:p>
        </w:tc>
        <w:tc>
          <w:tcPr>
            <w:tcW w:w="1838"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SEN ISO 3251:2019</w:t>
            </w:r>
          </w:p>
        </w:tc>
      </w:tr>
      <w:tr w:rsidR="004514BC" w:rsidRPr="006C6A01" w:rsidTr="004514BC">
        <w:tc>
          <w:tcPr>
            <w:tcW w:w="565"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3</w:t>
            </w:r>
          </w:p>
        </w:tc>
        <w:tc>
          <w:tcPr>
            <w:tcW w:w="3546" w:type="dxa"/>
          </w:tcPr>
          <w:p w:rsidR="004514BC" w:rsidRPr="006C6A01" w:rsidRDefault="004514BC" w:rsidP="004514BC">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Dimensiune granulelor</w:t>
            </w:r>
          </w:p>
        </w:tc>
        <w:tc>
          <w:tcPr>
            <w:tcW w:w="80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Clasa</w:t>
            </w:r>
          </w:p>
        </w:tc>
        <w:tc>
          <w:tcPr>
            <w:tcW w:w="3875"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100-400 µm</w:t>
            </w:r>
          </w:p>
        </w:tc>
        <w:tc>
          <w:tcPr>
            <w:tcW w:w="1838"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EN 1062-1:2013</w:t>
            </w:r>
          </w:p>
        </w:tc>
      </w:tr>
      <w:tr w:rsidR="004514BC" w:rsidRPr="006C6A01" w:rsidTr="004514BC">
        <w:tc>
          <w:tcPr>
            <w:tcW w:w="565"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4</w:t>
            </w:r>
          </w:p>
        </w:tc>
        <w:tc>
          <w:tcPr>
            <w:tcW w:w="3546"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 xml:space="preserve">Denistate </w:t>
            </w:r>
          </w:p>
        </w:tc>
        <w:tc>
          <w:tcPr>
            <w:tcW w:w="803" w:type="dxa"/>
          </w:tcPr>
          <w:p w:rsidR="004514BC" w:rsidRPr="006C6A01" w:rsidRDefault="004514BC" w:rsidP="004514BC">
            <w:pPr>
              <w:widowControl w:val="0"/>
              <w:jc w:val="center"/>
              <w:rPr>
                <w:rFonts w:ascii="Times New Roman" w:eastAsia="Arial" w:hAnsi="Times New Roman" w:cs="Times New Roman"/>
                <w:color w:val="000000"/>
                <w:lang w:val="ro-MD"/>
              </w:rPr>
            </w:pPr>
          </w:p>
        </w:tc>
        <w:tc>
          <w:tcPr>
            <w:tcW w:w="3875"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1,2-1,3</w:t>
            </w:r>
          </w:p>
        </w:tc>
        <w:tc>
          <w:tcPr>
            <w:tcW w:w="1838"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2811</w:t>
            </w:r>
          </w:p>
        </w:tc>
      </w:tr>
      <w:tr w:rsidR="004514BC" w:rsidRPr="006C6A01" w:rsidTr="004514BC">
        <w:trPr>
          <w:trHeight w:val="310"/>
        </w:trPr>
        <w:tc>
          <w:tcPr>
            <w:tcW w:w="565" w:type="dxa"/>
          </w:tcPr>
          <w:p w:rsidR="004514BC" w:rsidRPr="006C6A01" w:rsidRDefault="004514BC" w:rsidP="004514BC">
            <w:pPr>
              <w:tabs>
                <w:tab w:val="left" w:pos="2910"/>
              </w:tabs>
              <w:jc w:val="center"/>
              <w:rPr>
                <w:rFonts w:ascii="Times New Roman" w:hAnsi="Times New Roman" w:cs="Times New Roman"/>
                <w:lang w:val="ro-MD"/>
              </w:rPr>
            </w:pPr>
            <w:r w:rsidRPr="006C6A01">
              <w:rPr>
                <w:rFonts w:ascii="Times New Roman" w:hAnsi="Times New Roman" w:cs="Times New Roman"/>
                <w:lang w:val="ro-MD"/>
              </w:rPr>
              <w:t>5</w:t>
            </w:r>
          </w:p>
        </w:tc>
        <w:tc>
          <w:tcPr>
            <w:tcW w:w="3546" w:type="dxa"/>
          </w:tcPr>
          <w:p w:rsidR="004514BC" w:rsidRPr="006C6A01" w:rsidRDefault="004514BC" w:rsidP="004514BC">
            <w:pPr>
              <w:tabs>
                <w:tab w:val="left" w:pos="2910"/>
              </w:tabs>
              <w:rPr>
                <w:rFonts w:ascii="Times New Roman" w:hAnsi="Times New Roman" w:cs="Times New Roman"/>
                <w:lang w:val="ro-MD"/>
              </w:rPr>
            </w:pPr>
            <w:r w:rsidRPr="006C6A01">
              <w:rPr>
                <w:rFonts w:ascii="Times New Roman" w:hAnsi="Times New Roman" w:cs="Times New Roman"/>
                <w:lang w:val="ro-MD"/>
              </w:rPr>
              <w:t>Determinarea conținutului de compuși organici volatili(COV)</w:t>
            </w:r>
          </w:p>
        </w:tc>
        <w:tc>
          <w:tcPr>
            <w:tcW w:w="803" w:type="dxa"/>
          </w:tcPr>
          <w:p w:rsidR="004514BC" w:rsidRPr="006C6A01" w:rsidRDefault="004514BC" w:rsidP="004514BC">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g/l</w:t>
            </w:r>
          </w:p>
        </w:tc>
        <w:tc>
          <w:tcPr>
            <w:tcW w:w="3875" w:type="dxa"/>
          </w:tcPr>
          <w:p w:rsidR="004514BC" w:rsidRPr="006C6A01" w:rsidRDefault="004514BC" w:rsidP="004514BC">
            <w:pPr>
              <w:widowControl w:val="0"/>
              <w:jc w:val="center"/>
              <w:rPr>
                <w:rFonts w:ascii="Times New Roman" w:hAnsi="Times New Roman" w:cs="Times New Roman"/>
                <w:lang w:val="ro-MD"/>
              </w:rPr>
            </w:pPr>
            <w:r w:rsidRPr="006C6A01">
              <w:rPr>
                <w:rFonts w:ascii="Times New Roman" w:hAnsi="Times New Roman" w:cs="Times New Roman"/>
                <w:lang w:val="ro-MD"/>
              </w:rPr>
              <w:t>maxim 30</w:t>
            </w:r>
          </w:p>
        </w:tc>
        <w:tc>
          <w:tcPr>
            <w:tcW w:w="1838" w:type="dxa"/>
          </w:tcPr>
          <w:p w:rsidR="004514BC" w:rsidRPr="006C6A01" w:rsidRDefault="004514BC" w:rsidP="004514BC">
            <w:pPr>
              <w:widowControl w:val="0"/>
              <w:ind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11890</w:t>
            </w:r>
          </w:p>
        </w:tc>
      </w:tr>
    </w:tbl>
    <w:p w:rsidR="00277A25" w:rsidRPr="006C6A01" w:rsidRDefault="00277A25" w:rsidP="003C4E98">
      <w:pPr>
        <w:widowControl w:val="0"/>
        <w:tabs>
          <w:tab w:val="left" w:pos="360"/>
        </w:tabs>
        <w:spacing w:after="0" w:line="240" w:lineRule="auto"/>
        <w:ind w:hanging="567"/>
        <w:rPr>
          <w:rFonts w:ascii="Times New Roman" w:eastAsia="Arial" w:hAnsi="Times New Roman" w:cs="Times New Roman"/>
          <w:b/>
          <w:bCs/>
          <w:color w:val="000000"/>
          <w:u w:val="single"/>
          <w:lang w:val="ro-MD"/>
        </w:rPr>
      </w:pPr>
    </w:p>
    <w:p w:rsidR="00F37EFC" w:rsidRPr="006C6A01" w:rsidRDefault="00F37EFC" w:rsidP="00F66280">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Valabilitate in ambalaj:</w:t>
      </w:r>
    </w:p>
    <w:p w:rsidR="00F37EFC" w:rsidRPr="006C6A01" w:rsidRDefault="00EB3015" w:rsidP="003C4E98">
      <w:pPr>
        <w:tabs>
          <w:tab w:val="left" w:pos="2910"/>
        </w:tabs>
        <w:spacing w:after="0" w:line="240" w:lineRule="auto"/>
        <w:rPr>
          <w:rFonts w:ascii="Times New Roman" w:hAnsi="Times New Roman" w:cs="Times New Roman"/>
          <w:lang w:val="ro-MD"/>
        </w:rPr>
      </w:pPr>
      <w:r w:rsidRPr="006C6A01">
        <w:rPr>
          <w:rFonts w:ascii="Times New Roman" w:hAnsi="Times New Roman" w:cs="Times New Roman"/>
          <w:lang w:val="ro-MD"/>
        </w:rPr>
        <w:t>m</w:t>
      </w:r>
      <w:r w:rsidR="00F37EFC" w:rsidRPr="006C6A01">
        <w:rPr>
          <w:rFonts w:ascii="Times New Roman" w:hAnsi="Times New Roman" w:cs="Times New Roman"/>
          <w:lang w:val="ro-MD"/>
        </w:rPr>
        <w:t>i</w:t>
      </w:r>
      <w:r w:rsidRPr="006C6A01">
        <w:rPr>
          <w:rFonts w:ascii="Times New Roman" w:hAnsi="Times New Roman" w:cs="Times New Roman"/>
          <w:lang w:val="ro-MD"/>
        </w:rPr>
        <w:t>nim</w:t>
      </w:r>
      <w:r w:rsidR="00F37EFC" w:rsidRPr="006C6A01">
        <w:rPr>
          <w:rFonts w:ascii="Times New Roman" w:hAnsi="Times New Roman" w:cs="Times New Roman"/>
          <w:lang w:val="ro-MD"/>
        </w:rPr>
        <w:t xml:space="preserve"> </w:t>
      </w:r>
      <w:r w:rsidR="005363A1" w:rsidRPr="006C6A01">
        <w:rPr>
          <w:rFonts w:ascii="Times New Roman" w:hAnsi="Times New Roman" w:cs="Times New Roman"/>
          <w:lang w:val="ro-MD"/>
        </w:rPr>
        <w:t>12</w:t>
      </w:r>
      <w:r w:rsidR="00F37EFC" w:rsidRPr="006C6A01">
        <w:rPr>
          <w:rFonts w:ascii="Times New Roman" w:hAnsi="Times New Roman" w:cs="Times New Roman"/>
          <w:lang w:val="ro-MD"/>
        </w:rPr>
        <w:t xml:space="preserve"> </w:t>
      </w:r>
      <w:r w:rsidR="00F86873" w:rsidRPr="006C6A01">
        <w:rPr>
          <w:rFonts w:ascii="Times New Roman" w:hAnsi="Times New Roman" w:cs="Times New Roman"/>
          <w:lang w:val="ro-MD"/>
        </w:rPr>
        <w:t>luni de la data fabricaț</w:t>
      </w:r>
      <w:r w:rsidR="00F37EFC" w:rsidRPr="006C6A01">
        <w:rPr>
          <w:rFonts w:ascii="Times New Roman" w:hAnsi="Times New Roman" w:cs="Times New Roman"/>
          <w:lang w:val="ro-MD"/>
        </w:rPr>
        <w:t>iei.</w:t>
      </w:r>
    </w:p>
    <w:p w:rsidR="00277A25" w:rsidRPr="006C6A01" w:rsidRDefault="00277A25" w:rsidP="003C4E98">
      <w:pPr>
        <w:widowControl w:val="0"/>
        <w:spacing w:after="0" w:line="240" w:lineRule="auto"/>
        <w:ind w:hanging="567"/>
        <w:rPr>
          <w:rFonts w:ascii="Times New Roman" w:eastAsia="Arial" w:hAnsi="Times New Roman" w:cs="Times New Roman"/>
          <w:b/>
          <w:bCs/>
          <w:color w:val="000000"/>
          <w:u w:val="single"/>
          <w:lang w:val="ro-MD"/>
        </w:rPr>
      </w:pPr>
    </w:p>
    <w:p w:rsidR="00F37EFC" w:rsidRPr="006C6A01" w:rsidRDefault="00EB3015" w:rsidP="00EB301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 xml:space="preserve">Ambalare: </w:t>
      </w:r>
      <w:r w:rsidR="00F86873" w:rsidRPr="006C6A01">
        <w:rPr>
          <w:rFonts w:ascii="Times New Roman" w:hAnsi="Times New Roman" w:cs="Times New Roman"/>
          <w:lang w:val="ro-MD"/>
        </w:rPr>
        <w:t>în</w:t>
      </w:r>
      <w:r w:rsidR="007D3CBB" w:rsidRPr="006C6A01">
        <w:rPr>
          <w:rFonts w:ascii="Times New Roman" w:hAnsi="Times New Roman" w:cs="Times New Roman"/>
          <w:lang w:val="ro-MD"/>
        </w:rPr>
        <w:t xml:space="preserve"> g</w:t>
      </w:r>
      <w:r w:rsidR="00F86873" w:rsidRPr="006C6A01">
        <w:rPr>
          <w:rFonts w:ascii="Times New Roman" w:hAnsi="Times New Roman" w:cs="Times New Roman"/>
          <w:color w:val="2F3640"/>
          <w:shd w:val="clear" w:color="auto" w:fill="FFFFFF"/>
          <w:lang w:val="ro-MD"/>
        </w:rPr>
        <w:t>ăleț</w:t>
      </w:r>
      <w:r w:rsidR="00F37EFC" w:rsidRPr="006C6A01">
        <w:rPr>
          <w:rFonts w:ascii="Times New Roman" w:hAnsi="Times New Roman" w:cs="Times New Roman"/>
          <w:color w:val="2F3640"/>
          <w:shd w:val="clear" w:color="auto" w:fill="FFFFFF"/>
          <w:lang w:val="ro-MD"/>
        </w:rPr>
        <w:t>i din plastic de</w:t>
      </w:r>
      <w:r w:rsidR="005363A1" w:rsidRPr="006C6A01">
        <w:rPr>
          <w:rFonts w:ascii="Times New Roman" w:hAnsi="Times New Roman" w:cs="Times New Roman"/>
          <w:color w:val="2F3640"/>
          <w:shd w:val="clear" w:color="auto" w:fill="FFFFFF"/>
          <w:lang w:val="ro-MD"/>
        </w:rPr>
        <w:t xml:space="preserve"> la </w:t>
      </w:r>
      <w:r w:rsidR="00F37EFC" w:rsidRPr="006C6A01">
        <w:rPr>
          <w:rFonts w:ascii="Times New Roman" w:hAnsi="Times New Roman" w:cs="Times New Roman"/>
          <w:color w:val="2F3640"/>
          <w:shd w:val="clear" w:color="auto" w:fill="FFFFFF"/>
          <w:lang w:val="ro-MD"/>
        </w:rPr>
        <w:t xml:space="preserve"> 4 kg</w:t>
      </w:r>
      <w:r w:rsidR="00F86873" w:rsidRPr="006C6A01">
        <w:rPr>
          <w:rFonts w:ascii="Times New Roman" w:hAnsi="Times New Roman" w:cs="Times New Roman"/>
          <w:color w:val="2F3640"/>
          <w:shd w:val="clear" w:color="auto" w:fill="FFFFFF"/>
          <w:lang w:val="ro-MD"/>
        </w:rPr>
        <w:t xml:space="preserve"> pâ</w:t>
      </w:r>
      <w:r w:rsidR="005363A1" w:rsidRPr="006C6A01">
        <w:rPr>
          <w:rFonts w:ascii="Times New Roman" w:hAnsi="Times New Roman" w:cs="Times New Roman"/>
          <w:color w:val="2F3640"/>
          <w:shd w:val="clear" w:color="auto" w:fill="FFFFFF"/>
          <w:lang w:val="ro-MD"/>
        </w:rPr>
        <w:t>nă la</w:t>
      </w:r>
      <w:r w:rsidR="00F37EFC" w:rsidRPr="006C6A01">
        <w:rPr>
          <w:rFonts w:ascii="Times New Roman" w:hAnsi="Times New Roman" w:cs="Times New Roman"/>
          <w:color w:val="2F3640"/>
          <w:shd w:val="clear" w:color="auto" w:fill="FFFFFF"/>
          <w:lang w:val="ro-MD"/>
        </w:rPr>
        <w:t xml:space="preserve"> 22 kg.</w:t>
      </w:r>
    </w:p>
    <w:p w:rsidR="00F37EFC" w:rsidRPr="006C6A01" w:rsidRDefault="00F37EFC" w:rsidP="003C4E98">
      <w:pPr>
        <w:tabs>
          <w:tab w:val="left" w:pos="2910"/>
        </w:tabs>
        <w:spacing w:after="0" w:line="240" w:lineRule="auto"/>
        <w:rPr>
          <w:rFonts w:ascii="Times New Roman" w:hAnsi="Times New Roman" w:cs="Times New Roman"/>
          <w:color w:val="2F3640"/>
          <w:shd w:val="clear" w:color="auto" w:fill="FFFFFF"/>
          <w:lang w:val="ro-MD"/>
        </w:rPr>
      </w:pPr>
    </w:p>
    <w:p w:rsidR="00F37EFC" w:rsidRPr="006C6A01" w:rsidRDefault="00F37EFC" w:rsidP="003C4E98">
      <w:pPr>
        <w:widowControl w:val="0"/>
        <w:tabs>
          <w:tab w:val="left" w:pos="360"/>
        </w:tabs>
        <w:spacing w:after="0" w:line="240" w:lineRule="auto"/>
        <w:rPr>
          <w:rFonts w:ascii="Times New Roman" w:eastAsia="Arial" w:hAnsi="Times New Roman" w:cs="Times New Roman"/>
          <w:b/>
          <w:bCs/>
          <w:color w:val="000000"/>
          <w:u w:val="single"/>
          <w:lang w:val="ro-MD"/>
        </w:rPr>
      </w:pPr>
    </w:p>
    <w:p w:rsidR="00F37EFC" w:rsidRPr="006C6A01" w:rsidRDefault="00F37EFC" w:rsidP="00F66280">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Metoda de</w:t>
      </w:r>
      <w:r w:rsidRPr="006C6A01">
        <w:rPr>
          <w:rFonts w:ascii="Times New Roman" w:eastAsia="Arial" w:hAnsi="Times New Roman" w:cs="Times New Roman"/>
          <w:b/>
          <w:bCs/>
          <w:color w:val="000000"/>
          <w:lang w:val="ro-MD"/>
        </w:rPr>
        <w:t xml:space="preserve"> </w:t>
      </w:r>
      <w:r w:rsidR="00F66280" w:rsidRPr="006C6A01">
        <w:rPr>
          <w:rFonts w:ascii="Times New Roman" w:eastAsia="Arial" w:hAnsi="Times New Roman" w:cs="Times New Roman"/>
          <w:b/>
          <w:bCs/>
          <w:color w:val="000000"/>
          <w:u w:val="single"/>
          <w:lang w:val="ro-MD"/>
        </w:rPr>
        <w:t>aplicare:</w:t>
      </w:r>
      <w:r w:rsidR="00F66280" w:rsidRPr="006C6A01">
        <w:rPr>
          <w:rFonts w:ascii="Times New Roman" w:eastAsia="Arial" w:hAnsi="Times New Roman" w:cs="Times New Roman"/>
          <w:color w:val="000000"/>
          <w:lang w:val="ro-MD"/>
        </w:rPr>
        <w:t xml:space="preserve"> a</w:t>
      </w:r>
      <w:r w:rsidRPr="006C6A01">
        <w:rPr>
          <w:rFonts w:ascii="Times New Roman" w:eastAsia="Arial" w:hAnsi="Times New Roman" w:cs="Times New Roman"/>
          <w:color w:val="000000"/>
          <w:lang w:val="ro-MD"/>
        </w:rPr>
        <w:t xml:space="preserve">plicarea se face cu </w:t>
      </w:r>
      <w:r w:rsidRPr="006C6A01">
        <w:rPr>
          <w:rFonts w:ascii="Times New Roman" w:hAnsi="Times New Roman" w:cs="Times New Roman"/>
          <w:color w:val="2F3640"/>
          <w:shd w:val="clear" w:color="auto" w:fill="FFFFFF"/>
          <w:lang w:val="ro-MD"/>
        </w:rPr>
        <w:t>bidineaua</w:t>
      </w:r>
      <w:r w:rsidR="00F66280" w:rsidRPr="006C6A01">
        <w:rPr>
          <w:rFonts w:ascii="Times New Roman" w:hAnsi="Times New Roman" w:cs="Times New Roman"/>
          <w:color w:val="2F3640"/>
          <w:shd w:val="clear" w:color="auto" w:fill="FFFFFF"/>
          <w:lang w:val="ro-MD"/>
        </w:rPr>
        <w:t>.</w:t>
      </w:r>
      <w:r w:rsidRPr="006C6A01">
        <w:rPr>
          <w:rFonts w:ascii="Times New Roman" w:eastAsia="Symbol" w:hAnsi="Times New Roman" w:cs="Times New Roman"/>
          <w:color w:val="000000"/>
          <w:lang w:val="ro-MD"/>
        </w:rPr>
        <w:tab/>
      </w:r>
    </w:p>
    <w:p w:rsidR="00F66280" w:rsidRPr="006C6A01" w:rsidRDefault="00F66280" w:rsidP="00E25825">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Consum:</w:t>
      </w:r>
    </w:p>
    <w:p w:rsidR="00F37EFC" w:rsidRPr="006C6A01" w:rsidRDefault="00F37EFC" w:rsidP="003C4E98">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color w:val="000000"/>
          <w:lang w:val="ro-MD"/>
        </w:rPr>
        <w:t xml:space="preserve">- </w:t>
      </w:r>
      <w:r w:rsidR="00F86873" w:rsidRPr="006C6A01">
        <w:rPr>
          <w:rFonts w:ascii="Times New Roman" w:hAnsi="Times New Roman" w:cs="Times New Roman"/>
          <w:color w:val="2F3640"/>
          <w:shd w:val="clear" w:color="auto" w:fill="FFFFFF"/>
          <w:lang w:val="ro-MD"/>
        </w:rPr>
        <w:t> pâ</w:t>
      </w:r>
      <w:r w:rsidRPr="006C6A01">
        <w:rPr>
          <w:rFonts w:ascii="Times New Roman" w:hAnsi="Times New Roman" w:cs="Times New Roman"/>
          <w:color w:val="2F3640"/>
          <w:shd w:val="clear" w:color="auto" w:fill="FFFFFF"/>
          <w:lang w:val="ro-MD"/>
        </w:rPr>
        <w:t>nă la 0,</w:t>
      </w:r>
      <w:r w:rsidR="000256CB" w:rsidRPr="006C6A01">
        <w:rPr>
          <w:rFonts w:ascii="Times New Roman" w:hAnsi="Times New Roman" w:cs="Times New Roman"/>
          <w:color w:val="2F3640"/>
          <w:shd w:val="clear" w:color="auto" w:fill="FFFFFF"/>
          <w:lang w:val="ro-MD"/>
        </w:rPr>
        <w:t>4</w:t>
      </w:r>
      <w:r w:rsidRPr="006C6A01">
        <w:rPr>
          <w:rFonts w:ascii="Times New Roman" w:hAnsi="Times New Roman" w:cs="Times New Roman"/>
          <w:color w:val="2F3640"/>
          <w:shd w:val="clear" w:color="auto" w:fill="FFFFFF"/>
          <w:lang w:val="ro-MD"/>
        </w:rPr>
        <w:t xml:space="preserve"> kg/m2 strat</w:t>
      </w:r>
    </w:p>
    <w:p w:rsidR="00F66280" w:rsidRPr="006C6A01" w:rsidRDefault="00F66280" w:rsidP="00E25825">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Uscare:</w:t>
      </w:r>
    </w:p>
    <w:p w:rsidR="00F37EFC" w:rsidRPr="006C6A01" w:rsidRDefault="00F37EFC" w:rsidP="003C4E98">
      <w:pPr>
        <w:widowControl w:val="0"/>
        <w:tabs>
          <w:tab w:val="left" w:pos="360"/>
        </w:tabs>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000256CB" w:rsidRPr="006C6A01">
        <w:rPr>
          <w:rFonts w:ascii="Times New Roman" w:hAnsi="Times New Roman" w:cs="Times New Roman"/>
          <w:color w:val="2F3640"/>
          <w:shd w:val="clear" w:color="auto" w:fill="FFFFFF"/>
          <w:lang w:val="ro-MD"/>
        </w:rPr>
        <w:t>Timpul de uscare la suprafață</w:t>
      </w:r>
      <w:r w:rsidRPr="006C6A01">
        <w:rPr>
          <w:rFonts w:ascii="Times New Roman" w:hAnsi="Times New Roman" w:cs="Times New Roman"/>
          <w:color w:val="2F3640"/>
          <w:shd w:val="clear" w:color="auto" w:fill="FFFFFF"/>
          <w:lang w:val="ro-MD"/>
        </w:rPr>
        <w:t xml:space="preserve"> </w:t>
      </w:r>
      <w:r w:rsidR="000256CB" w:rsidRPr="006C6A01">
        <w:rPr>
          <w:rFonts w:ascii="Times New Roman" w:hAnsi="Times New Roman" w:cs="Times New Roman"/>
          <w:color w:val="2F3640"/>
          <w:shd w:val="clear" w:color="auto" w:fill="FFFFFF"/>
          <w:lang w:val="ro-MD"/>
        </w:rPr>
        <w:t>maxim 4</w:t>
      </w:r>
      <w:r w:rsidRPr="006C6A01">
        <w:rPr>
          <w:rFonts w:ascii="Times New Roman" w:hAnsi="Times New Roman" w:cs="Times New Roman"/>
          <w:color w:val="2F3640"/>
          <w:shd w:val="clear" w:color="auto" w:fill="FFFFFF"/>
          <w:lang w:val="ro-MD"/>
        </w:rPr>
        <w:t xml:space="preserve"> ore.</w:t>
      </w:r>
    </w:p>
    <w:p w:rsidR="004E49C5" w:rsidRPr="006C6A01" w:rsidRDefault="004E49C5" w:rsidP="004E49C5">
      <w:pPr>
        <w:widowControl w:val="0"/>
        <w:tabs>
          <w:tab w:val="left" w:pos="360"/>
        </w:tabs>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Pr="006C6A01">
        <w:rPr>
          <w:rFonts w:ascii="Times New Roman" w:hAnsi="Times New Roman" w:cs="Times New Roman"/>
          <w:color w:val="2F3640"/>
          <w:shd w:val="clear" w:color="auto" w:fill="FFFFFF"/>
          <w:lang w:val="ro-MD"/>
        </w:rPr>
        <w:t xml:space="preserve">Timpul de uscare </w:t>
      </w:r>
      <w:r w:rsidR="000256CB" w:rsidRPr="006C6A01">
        <w:rPr>
          <w:rFonts w:ascii="Times New Roman" w:hAnsi="Times New Roman" w:cs="Times New Roman"/>
          <w:color w:val="2F3640"/>
          <w:shd w:val="clear" w:color="auto" w:fill="FFFFFF"/>
          <w:lang w:val="ro-MD"/>
        </w:rPr>
        <w:t xml:space="preserve">complet </w:t>
      </w:r>
      <w:r w:rsidRPr="006C6A01">
        <w:rPr>
          <w:rFonts w:ascii="Times New Roman" w:hAnsi="Times New Roman" w:cs="Times New Roman"/>
          <w:color w:val="2F3640"/>
          <w:shd w:val="clear" w:color="auto" w:fill="FFFFFF"/>
          <w:lang w:val="ro-MD"/>
        </w:rPr>
        <w:t>maxim 24 ore.</w:t>
      </w:r>
    </w:p>
    <w:p w:rsidR="000256CB" w:rsidRPr="006C6A01" w:rsidRDefault="000256CB" w:rsidP="004E49C5">
      <w:pPr>
        <w:widowControl w:val="0"/>
        <w:tabs>
          <w:tab w:val="left" w:pos="360"/>
        </w:tabs>
        <w:spacing w:after="0" w:line="240" w:lineRule="auto"/>
        <w:ind w:left="-709"/>
        <w:rPr>
          <w:rFonts w:ascii="Times New Roman" w:hAnsi="Times New Roman" w:cs="Times New Roman"/>
          <w:lang w:val="ro-MD"/>
        </w:rPr>
      </w:pP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E25825" w:rsidRPr="006C6A01" w:rsidRDefault="00E25825" w:rsidP="00E2582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0256CB" w:rsidRPr="006C6A01" w:rsidRDefault="000256CB" w:rsidP="004E49C5">
      <w:pPr>
        <w:widowControl w:val="0"/>
        <w:tabs>
          <w:tab w:val="left" w:pos="360"/>
        </w:tabs>
        <w:spacing w:after="0" w:line="240" w:lineRule="auto"/>
        <w:ind w:left="-709"/>
        <w:rPr>
          <w:rFonts w:ascii="Times New Roman" w:hAnsi="Times New Roman" w:cs="Times New Roman"/>
          <w:lang w:val="ro-MD"/>
        </w:rPr>
      </w:pPr>
    </w:p>
    <w:p w:rsidR="000256CB" w:rsidRPr="006C6A01" w:rsidRDefault="000256CB" w:rsidP="004E49C5">
      <w:pPr>
        <w:widowControl w:val="0"/>
        <w:tabs>
          <w:tab w:val="left" w:pos="360"/>
        </w:tabs>
        <w:spacing w:after="0" w:line="240" w:lineRule="auto"/>
        <w:ind w:left="-709"/>
        <w:rPr>
          <w:rFonts w:ascii="Times New Roman" w:hAnsi="Times New Roman" w:cs="Times New Roman"/>
          <w:lang w:val="ro-MD"/>
        </w:rPr>
      </w:pPr>
    </w:p>
    <w:p w:rsidR="000256CB" w:rsidRPr="006C6A01" w:rsidRDefault="000256CB" w:rsidP="004E49C5">
      <w:pPr>
        <w:widowControl w:val="0"/>
        <w:tabs>
          <w:tab w:val="left" w:pos="360"/>
        </w:tabs>
        <w:spacing w:after="0" w:line="240" w:lineRule="auto"/>
        <w:ind w:left="-709"/>
        <w:rPr>
          <w:rFonts w:ascii="Times New Roman" w:hAnsi="Times New Roman" w:cs="Times New Roman"/>
          <w:lang w:val="ro-MD"/>
        </w:rPr>
      </w:pPr>
    </w:p>
    <w:p w:rsidR="00C71050" w:rsidRDefault="00C71050" w:rsidP="0073034E">
      <w:pPr>
        <w:tabs>
          <w:tab w:val="left" w:pos="2910"/>
        </w:tabs>
        <w:spacing w:after="0" w:line="240" w:lineRule="auto"/>
        <w:ind w:left="-567"/>
        <w:rPr>
          <w:rFonts w:ascii="Times New Roman" w:hAnsi="Times New Roman" w:cs="Times New Roman"/>
          <w:lang w:val="ro-MD"/>
        </w:rPr>
      </w:pPr>
    </w:p>
    <w:p w:rsidR="00C44133" w:rsidRDefault="00C44133" w:rsidP="0073034E">
      <w:pPr>
        <w:tabs>
          <w:tab w:val="left" w:pos="2910"/>
        </w:tabs>
        <w:spacing w:after="0" w:line="240" w:lineRule="auto"/>
        <w:ind w:left="-567"/>
        <w:rPr>
          <w:rFonts w:ascii="Times New Roman" w:hAnsi="Times New Roman" w:cs="Times New Roman"/>
          <w:lang w:val="ro-MD"/>
        </w:rPr>
      </w:pPr>
    </w:p>
    <w:p w:rsidR="00C44133" w:rsidRDefault="00C44133" w:rsidP="0073034E">
      <w:pPr>
        <w:tabs>
          <w:tab w:val="left" w:pos="2910"/>
        </w:tabs>
        <w:spacing w:after="0" w:line="240" w:lineRule="auto"/>
        <w:ind w:left="-567"/>
        <w:rPr>
          <w:rFonts w:ascii="Times New Roman" w:hAnsi="Times New Roman" w:cs="Times New Roman"/>
          <w:lang w:val="ro-MD"/>
        </w:rPr>
      </w:pPr>
    </w:p>
    <w:p w:rsidR="00C44133" w:rsidRPr="006C6A01" w:rsidRDefault="00C44133" w:rsidP="0073034E">
      <w:pPr>
        <w:tabs>
          <w:tab w:val="left" w:pos="2910"/>
        </w:tabs>
        <w:spacing w:after="0" w:line="240" w:lineRule="auto"/>
        <w:ind w:left="-567"/>
        <w:rPr>
          <w:rFonts w:ascii="Times New Roman" w:hAnsi="Times New Roman" w:cs="Times New Roman"/>
          <w:lang w:val="ro-MD"/>
        </w:rPr>
      </w:pPr>
    </w:p>
    <w:p w:rsidR="00C71050" w:rsidRDefault="00C71050" w:rsidP="0073034E">
      <w:pPr>
        <w:tabs>
          <w:tab w:val="left" w:pos="2910"/>
        </w:tabs>
        <w:spacing w:after="0" w:line="240" w:lineRule="auto"/>
        <w:ind w:left="-567"/>
        <w:rPr>
          <w:rFonts w:ascii="Times New Roman" w:hAnsi="Times New Roman" w:cs="Times New Roman"/>
          <w:lang w:val="ro-MD"/>
        </w:rPr>
      </w:pPr>
    </w:p>
    <w:p w:rsidR="00E269FC" w:rsidRDefault="00E269FC" w:rsidP="0073034E">
      <w:pPr>
        <w:tabs>
          <w:tab w:val="left" w:pos="2910"/>
        </w:tabs>
        <w:spacing w:after="0" w:line="240" w:lineRule="auto"/>
        <w:ind w:left="-567"/>
        <w:rPr>
          <w:rFonts w:ascii="Times New Roman" w:hAnsi="Times New Roman" w:cs="Times New Roman"/>
          <w:lang w:val="ro-MD"/>
        </w:rPr>
      </w:pPr>
    </w:p>
    <w:p w:rsidR="00E269FC" w:rsidRDefault="00E269FC" w:rsidP="0073034E">
      <w:pPr>
        <w:tabs>
          <w:tab w:val="left" w:pos="2910"/>
        </w:tabs>
        <w:spacing w:after="0" w:line="240" w:lineRule="auto"/>
        <w:ind w:left="-567"/>
        <w:rPr>
          <w:rFonts w:ascii="Times New Roman" w:hAnsi="Times New Roman" w:cs="Times New Roman"/>
          <w:lang w:val="ro-MD"/>
        </w:rPr>
      </w:pPr>
    </w:p>
    <w:p w:rsidR="00E269FC" w:rsidRDefault="00E269FC" w:rsidP="0073034E">
      <w:pPr>
        <w:tabs>
          <w:tab w:val="left" w:pos="2910"/>
        </w:tabs>
        <w:spacing w:after="0" w:line="240" w:lineRule="auto"/>
        <w:ind w:left="-567"/>
        <w:rPr>
          <w:rFonts w:ascii="Times New Roman" w:hAnsi="Times New Roman" w:cs="Times New Roman"/>
          <w:lang w:val="ro-MD"/>
        </w:rPr>
      </w:pPr>
    </w:p>
    <w:p w:rsidR="00E269FC" w:rsidRDefault="00E269FC" w:rsidP="0073034E">
      <w:pPr>
        <w:tabs>
          <w:tab w:val="left" w:pos="2910"/>
        </w:tabs>
        <w:spacing w:after="0" w:line="240" w:lineRule="auto"/>
        <w:ind w:left="-567"/>
        <w:rPr>
          <w:rFonts w:ascii="Times New Roman" w:hAnsi="Times New Roman" w:cs="Times New Roman"/>
          <w:lang w:val="ro-MD"/>
        </w:rPr>
      </w:pPr>
    </w:p>
    <w:p w:rsidR="00E269FC" w:rsidRDefault="00E269FC" w:rsidP="0073034E">
      <w:pPr>
        <w:tabs>
          <w:tab w:val="left" w:pos="2910"/>
        </w:tabs>
        <w:spacing w:after="0" w:line="240" w:lineRule="auto"/>
        <w:ind w:left="-567"/>
        <w:rPr>
          <w:rFonts w:ascii="Times New Roman" w:hAnsi="Times New Roman" w:cs="Times New Roman"/>
          <w:lang w:val="ro-MD"/>
        </w:rPr>
      </w:pPr>
    </w:p>
    <w:p w:rsidR="00E269FC" w:rsidRDefault="00E269FC" w:rsidP="0073034E">
      <w:pPr>
        <w:tabs>
          <w:tab w:val="left" w:pos="2910"/>
        </w:tabs>
        <w:spacing w:after="0" w:line="240" w:lineRule="auto"/>
        <w:ind w:left="-567"/>
        <w:rPr>
          <w:rFonts w:ascii="Times New Roman" w:hAnsi="Times New Roman" w:cs="Times New Roman"/>
          <w:lang w:val="ro-MD"/>
        </w:rPr>
      </w:pPr>
    </w:p>
    <w:p w:rsidR="00E269FC" w:rsidRPr="006C6A01" w:rsidRDefault="00E269FC" w:rsidP="0073034E">
      <w:pPr>
        <w:tabs>
          <w:tab w:val="left" w:pos="2910"/>
        </w:tabs>
        <w:spacing w:after="0" w:line="240" w:lineRule="auto"/>
        <w:ind w:left="-567"/>
        <w:rPr>
          <w:rFonts w:ascii="Times New Roman" w:hAnsi="Times New Roman" w:cs="Times New Roman"/>
          <w:lang w:val="ro-MD"/>
        </w:rPr>
      </w:pPr>
    </w:p>
    <w:p w:rsidR="00A77590" w:rsidRPr="006C6A01" w:rsidRDefault="00A77590" w:rsidP="00A77590">
      <w:pPr>
        <w:tabs>
          <w:tab w:val="left" w:pos="2910"/>
        </w:tabs>
        <w:spacing w:after="0" w:line="240" w:lineRule="auto"/>
        <w:ind w:hanging="709"/>
        <w:jc w:val="right"/>
        <w:rPr>
          <w:rFonts w:ascii="Times New Roman" w:hAnsi="Times New Roman" w:cs="Times New Roman"/>
          <w:lang w:val="ro-MD"/>
        </w:rPr>
      </w:pPr>
      <w:r w:rsidRPr="006C6A01">
        <w:rPr>
          <w:rFonts w:ascii="Times New Roman" w:hAnsi="Times New Roman" w:cs="Times New Roman"/>
          <w:lang w:val="ro-MD"/>
        </w:rPr>
        <w:t>Anexa 5.</w:t>
      </w:r>
    </w:p>
    <w:p w:rsidR="00D4046D" w:rsidRPr="006C6A01" w:rsidRDefault="00D4046D" w:rsidP="00A77590">
      <w:pPr>
        <w:tabs>
          <w:tab w:val="left" w:pos="2910"/>
        </w:tabs>
        <w:spacing w:after="0" w:line="240" w:lineRule="auto"/>
        <w:ind w:hanging="709"/>
        <w:jc w:val="right"/>
        <w:rPr>
          <w:rFonts w:ascii="Times New Roman" w:hAnsi="Times New Roman" w:cs="Times New Roman"/>
          <w:lang w:val="ro-MD"/>
        </w:rPr>
      </w:pPr>
    </w:p>
    <w:p w:rsidR="00D4046D" w:rsidRPr="006C6A01" w:rsidRDefault="00D4046D" w:rsidP="00D4046D">
      <w:pPr>
        <w:tabs>
          <w:tab w:val="left" w:pos="2910"/>
        </w:tabs>
        <w:spacing w:after="0" w:line="240" w:lineRule="auto"/>
        <w:ind w:hanging="709"/>
        <w:jc w:val="center"/>
        <w:rPr>
          <w:rFonts w:ascii="Times New Roman" w:hAnsi="Times New Roman" w:cs="Times New Roman"/>
          <w:b/>
          <w:lang w:val="ro-MD"/>
        </w:rPr>
      </w:pPr>
      <w:r w:rsidRPr="006C6A01">
        <w:rPr>
          <w:rFonts w:ascii="Times New Roman" w:hAnsi="Times New Roman" w:cs="Times New Roman"/>
          <w:b/>
          <w:lang w:val="ro-MD"/>
        </w:rPr>
        <w:t>Grund pentru tencuieli decorative</w:t>
      </w:r>
    </w:p>
    <w:p w:rsidR="00A77590" w:rsidRPr="006C6A01" w:rsidRDefault="00A77590" w:rsidP="00A77590">
      <w:pPr>
        <w:widowControl w:val="0"/>
        <w:spacing w:after="0" w:line="240" w:lineRule="auto"/>
        <w:ind w:hanging="567"/>
        <w:rPr>
          <w:rFonts w:ascii="Times New Roman" w:eastAsia="Arial" w:hAnsi="Times New Roman" w:cs="Times New Roman"/>
          <w:b/>
          <w:bCs/>
          <w:color w:val="000000"/>
          <w:u w:val="single"/>
          <w:lang w:val="ro-MD"/>
        </w:rPr>
      </w:pPr>
    </w:p>
    <w:p w:rsidR="008D5B7F" w:rsidRPr="006C6A01" w:rsidRDefault="00A77590" w:rsidP="00970A3F">
      <w:pPr>
        <w:widowControl w:val="0"/>
        <w:spacing w:after="0" w:line="240" w:lineRule="auto"/>
        <w:jc w:val="both"/>
        <w:rPr>
          <w:rFonts w:ascii="Times New Roman" w:hAnsi="Times New Roman" w:cs="Times New Roman"/>
          <w:color w:val="2F3640"/>
          <w:shd w:val="clear" w:color="auto" w:fill="FFFFFF"/>
          <w:lang w:val="ro-MD"/>
        </w:rPr>
      </w:pPr>
      <w:r w:rsidRPr="006C6A01">
        <w:rPr>
          <w:rFonts w:ascii="Times New Roman" w:eastAsia="Arial" w:hAnsi="Times New Roman" w:cs="Times New Roman"/>
          <w:b/>
          <w:bCs/>
          <w:color w:val="000000"/>
          <w:u w:val="single"/>
          <w:lang w:val="ro-MD"/>
        </w:rPr>
        <w:t>Descriere:</w:t>
      </w:r>
      <w:r w:rsidRPr="006C6A01">
        <w:rPr>
          <w:rFonts w:ascii="Times New Roman" w:eastAsia="Arial" w:hAnsi="Times New Roman" w:cs="Times New Roman"/>
          <w:b/>
          <w:bCs/>
          <w:color w:val="000000"/>
          <w:lang w:val="ro-MD"/>
        </w:rPr>
        <w:t xml:space="preserve">  </w:t>
      </w:r>
      <w:r w:rsidR="00970A3F" w:rsidRPr="006C6A01">
        <w:rPr>
          <w:rFonts w:ascii="Times New Roman" w:hAnsi="Times New Roman" w:cs="Times New Roman"/>
          <w:color w:val="2F3640"/>
          <w:shd w:val="clear" w:color="auto" w:fill="FFFFFF"/>
          <w:lang w:val="ro-MD"/>
        </w:rPr>
        <w:t>pentru reducerea absorbabilităț</w:t>
      </w:r>
      <w:r w:rsidR="008D5B7F" w:rsidRPr="006C6A01">
        <w:rPr>
          <w:rFonts w:ascii="Times New Roman" w:hAnsi="Times New Roman" w:cs="Times New Roman"/>
          <w:color w:val="2F3640"/>
          <w:shd w:val="clear" w:color="auto" w:fill="FFFFFF"/>
          <w:lang w:val="ro-MD"/>
        </w:rPr>
        <w:t>ii suprafețelor minerale și ca strat intermediar de fond și aderență înainte de aplicarea tencuielilor decorative</w:t>
      </w:r>
      <w:r w:rsidRPr="006C6A01">
        <w:rPr>
          <w:rFonts w:ascii="Times New Roman" w:hAnsi="Times New Roman" w:cs="Times New Roman"/>
          <w:color w:val="2F3640"/>
          <w:shd w:val="clear" w:color="auto" w:fill="FFFFFF"/>
          <w:lang w:val="ro-MD"/>
        </w:rPr>
        <w:t>. Conține hidroemulsie acrilică cu nisip de cuarț, s</w:t>
      </w:r>
      <w:r w:rsidR="007A399D" w:rsidRPr="006C6A01">
        <w:rPr>
          <w:rFonts w:ascii="Times New Roman" w:hAnsi="Times New Roman" w:cs="Times New Roman"/>
          <w:color w:val="2F3640"/>
          <w:shd w:val="clear" w:color="auto" w:fill="FFFFFF"/>
          <w:lang w:val="ro-MD"/>
        </w:rPr>
        <w:t>i</w:t>
      </w:r>
      <w:r w:rsidRPr="006C6A01">
        <w:rPr>
          <w:rFonts w:ascii="Times New Roman" w:hAnsi="Times New Roman" w:cs="Times New Roman"/>
          <w:color w:val="2F3640"/>
          <w:shd w:val="clear" w:color="auto" w:fill="FFFFFF"/>
          <w:lang w:val="ro-MD"/>
        </w:rPr>
        <w:t>licon, umpluturi minerale și aditivi.</w:t>
      </w:r>
    </w:p>
    <w:p w:rsidR="009F25EB" w:rsidRPr="006C6A01" w:rsidRDefault="009F25EB" w:rsidP="009F25EB">
      <w:pPr>
        <w:widowControl w:val="0"/>
        <w:spacing w:after="0" w:line="240" w:lineRule="auto"/>
        <w:rPr>
          <w:rFonts w:ascii="Times New Roman" w:eastAsia="Arial" w:hAnsi="Times New Roman" w:cs="Times New Roman"/>
          <w:b/>
          <w:bCs/>
          <w:color w:val="000000"/>
          <w:u w:val="single"/>
          <w:lang w:val="ro-MD"/>
        </w:rPr>
      </w:pPr>
    </w:p>
    <w:p w:rsidR="008D5B7F" w:rsidRPr="006C6A01" w:rsidRDefault="00A77590" w:rsidP="009F25EB">
      <w:pPr>
        <w:widowControl w:val="0"/>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b/>
          <w:bCs/>
          <w:color w:val="000000"/>
          <w:u w:val="single"/>
          <w:lang w:val="ro-MD"/>
        </w:rPr>
        <w:t>Utilizare: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în interiorul și exteriorul clădirilor în scopul creării punților de aderență înainte de tencui</w:t>
      </w:r>
      <w:r w:rsidR="00566F7B" w:rsidRPr="006C6A01">
        <w:rPr>
          <w:rFonts w:ascii="Times New Roman" w:hAnsi="Times New Roman" w:cs="Times New Roman"/>
          <w:color w:val="2F3640"/>
          <w:shd w:val="clear" w:color="auto" w:fill="FFFFFF"/>
          <w:lang w:val="ro-MD"/>
        </w:rPr>
        <w:t>eli</w:t>
      </w:r>
      <w:r w:rsidR="0038087B" w:rsidRPr="006C6A01">
        <w:rPr>
          <w:rFonts w:ascii="Times New Roman" w:hAnsi="Times New Roman" w:cs="Times New Roman"/>
          <w:color w:val="2F3640"/>
          <w:shd w:val="clear" w:color="auto" w:fill="FFFFFF"/>
          <w:lang w:val="ro-MD"/>
        </w:rPr>
        <w:t xml:space="preserve"> </w:t>
      </w:r>
      <w:r w:rsidRPr="006C6A01">
        <w:rPr>
          <w:rFonts w:ascii="Times New Roman" w:hAnsi="Times New Roman" w:cs="Times New Roman"/>
          <w:color w:val="2F3640"/>
          <w:shd w:val="clear" w:color="auto" w:fill="FFFFFF"/>
          <w:lang w:val="ro-MD"/>
        </w:rPr>
        <w:t>. Se recomandă pentru amorsarea suprafețelor dense, slab absorbante: suprafețe din beton, tencuieli, plăci din g</w:t>
      </w:r>
      <w:r w:rsidR="00F86873" w:rsidRPr="006C6A01">
        <w:rPr>
          <w:rFonts w:ascii="Times New Roman" w:hAnsi="Times New Roman" w:cs="Times New Roman"/>
          <w:color w:val="2F3640"/>
          <w:shd w:val="clear" w:color="auto" w:fill="FFFFFF"/>
          <w:lang w:val="ro-MD"/>
        </w:rPr>
        <w:t>h</w:t>
      </w:r>
      <w:r w:rsidRPr="006C6A01">
        <w:rPr>
          <w:rFonts w:ascii="Times New Roman" w:hAnsi="Times New Roman" w:cs="Times New Roman"/>
          <w:color w:val="2F3640"/>
          <w:shd w:val="clear" w:color="auto" w:fill="FFFFFF"/>
          <w:lang w:val="ro-MD"/>
        </w:rPr>
        <w:t>ips-carton</w:t>
      </w:r>
      <w:r w:rsidRPr="006C6A01">
        <w:rPr>
          <w:rFonts w:ascii="Times New Roman" w:eastAsia="Arial" w:hAnsi="Times New Roman" w:cs="Times New Roman"/>
          <w:bCs/>
          <w:color w:val="000000"/>
          <w:lang w:val="ro-MD"/>
        </w:rPr>
        <w:t xml:space="preserve"> și alte baze minerale.</w:t>
      </w:r>
    </w:p>
    <w:p w:rsidR="009F25EB" w:rsidRPr="006C6A01" w:rsidRDefault="009F25EB" w:rsidP="009F25EB">
      <w:pPr>
        <w:tabs>
          <w:tab w:val="left" w:pos="2910"/>
        </w:tabs>
        <w:spacing w:after="0" w:line="240" w:lineRule="auto"/>
        <w:rPr>
          <w:rFonts w:ascii="Times New Roman" w:hAnsi="Times New Roman" w:cs="Times New Roman"/>
          <w:b/>
          <w:u w:val="single"/>
          <w:lang w:val="ro-MD"/>
        </w:rPr>
      </w:pPr>
    </w:p>
    <w:p w:rsidR="00A77590" w:rsidRPr="006C6A01" w:rsidRDefault="00A77590" w:rsidP="009F25EB">
      <w:pPr>
        <w:tabs>
          <w:tab w:val="left" w:pos="2910"/>
        </w:tabs>
        <w:spacing w:after="0" w:line="240" w:lineRule="auto"/>
        <w:rPr>
          <w:rFonts w:ascii="Times New Roman" w:hAnsi="Times New Roman" w:cs="Times New Roman"/>
          <w:b/>
          <w:u w:val="single"/>
          <w:lang w:val="ro-MD"/>
        </w:rPr>
      </w:pPr>
      <w:r w:rsidRPr="006C6A01">
        <w:rPr>
          <w:rFonts w:ascii="Times New Roman" w:hAnsi="Times New Roman" w:cs="Times New Roman"/>
          <w:b/>
          <w:u w:val="single"/>
          <w:lang w:val="ro-MD"/>
        </w:rPr>
        <w:t>Elemente caracteristice</w:t>
      </w:r>
      <w:r w:rsidR="007D3CBB" w:rsidRPr="006C6A01">
        <w:rPr>
          <w:rFonts w:ascii="Times New Roman" w:hAnsi="Times New Roman" w:cs="Times New Roman"/>
          <w:b/>
          <w:u w:val="single"/>
          <w:lang w:val="ro-MD"/>
        </w:rPr>
        <w:t xml:space="preserve"> </w:t>
      </w:r>
      <w:r w:rsidRPr="006C6A01">
        <w:rPr>
          <w:rFonts w:ascii="Times New Roman" w:hAnsi="Times New Roman" w:cs="Times New Roman"/>
          <w:b/>
          <w:u w:val="single"/>
          <w:lang w:val="ro-MD"/>
        </w:rPr>
        <w:t xml:space="preserve">principale: </w:t>
      </w:r>
    </w:p>
    <w:p w:rsidR="00A77590" w:rsidRPr="006C6A01" w:rsidRDefault="00A77590" w:rsidP="009F25EB">
      <w:pPr>
        <w:tabs>
          <w:tab w:val="left" w:pos="2910"/>
        </w:tabs>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 xml:space="preserve">- Aderență </w:t>
      </w:r>
      <w:r w:rsidR="008D5B7F" w:rsidRPr="006C6A01">
        <w:rPr>
          <w:rFonts w:ascii="Times New Roman" w:eastAsia="Times New Roman" w:hAnsi="Times New Roman" w:cs="Times New Roman"/>
          <w:color w:val="2F3640"/>
          <w:lang w:val="ro-MD" w:eastAsia="ru-RU"/>
        </w:rPr>
        <w:t>excelentă</w:t>
      </w:r>
      <w:r w:rsidRPr="006C6A01">
        <w:rPr>
          <w:rFonts w:ascii="Times New Roman" w:eastAsia="Times New Roman" w:hAnsi="Times New Roman" w:cs="Times New Roman"/>
          <w:color w:val="2F3640"/>
          <w:lang w:val="ro-MD" w:eastAsia="ru-RU"/>
        </w:rPr>
        <w:t xml:space="preserve"> la suport;</w:t>
      </w:r>
    </w:p>
    <w:p w:rsidR="00A77590" w:rsidRPr="006C6A01" w:rsidRDefault="00A77590" w:rsidP="009F25EB">
      <w:pPr>
        <w:tabs>
          <w:tab w:val="left" w:pos="2910"/>
        </w:tabs>
        <w:spacing w:after="0" w:line="240" w:lineRule="auto"/>
        <w:rPr>
          <w:rFonts w:ascii="Times New Roman" w:hAnsi="Times New Roman" w:cs="Times New Roman"/>
          <w:b/>
          <w:u w:val="single"/>
          <w:lang w:val="ro-MD"/>
        </w:rPr>
      </w:pPr>
      <w:r w:rsidRPr="006C6A01">
        <w:rPr>
          <w:rFonts w:ascii="Times New Roman" w:eastAsia="Times New Roman" w:hAnsi="Times New Roman" w:cs="Times New Roman"/>
          <w:color w:val="2F3640"/>
          <w:lang w:val="ro-MD" w:eastAsia="ru-RU"/>
        </w:rPr>
        <w:t>-</w:t>
      </w:r>
      <w:r w:rsidR="008D5B7F" w:rsidRPr="006C6A01">
        <w:rPr>
          <w:lang w:val="en-US"/>
        </w:rPr>
        <w:t xml:space="preserve"> </w:t>
      </w:r>
      <w:r w:rsidR="008D5B7F" w:rsidRPr="006C6A01">
        <w:rPr>
          <w:rFonts w:ascii="Times New Roman" w:eastAsia="Times New Roman" w:hAnsi="Times New Roman" w:cs="Times New Roman"/>
          <w:color w:val="2F3640"/>
          <w:lang w:val="ro-MD" w:eastAsia="ru-RU"/>
        </w:rPr>
        <w:t>Putere mare de acoperire</w:t>
      </w:r>
      <w:r w:rsidRPr="006C6A01">
        <w:rPr>
          <w:rFonts w:ascii="Times New Roman" w:eastAsia="Times New Roman" w:hAnsi="Times New Roman" w:cs="Times New Roman"/>
          <w:color w:val="2F3640"/>
          <w:lang w:val="ro-MD" w:eastAsia="ru-RU"/>
        </w:rPr>
        <w:t>.</w:t>
      </w:r>
    </w:p>
    <w:p w:rsidR="00A77590" w:rsidRPr="006C6A01" w:rsidRDefault="00A77590" w:rsidP="009F25EB">
      <w:pPr>
        <w:tabs>
          <w:tab w:val="left" w:pos="2910"/>
        </w:tabs>
        <w:spacing w:after="0" w:line="240" w:lineRule="auto"/>
        <w:rPr>
          <w:rFonts w:ascii="Times New Roman" w:hAnsi="Times New Roman" w:cs="Times New Roman"/>
          <w:b/>
          <w:u w:val="single"/>
          <w:lang w:val="ro-MD"/>
        </w:rPr>
      </w:pPr>
      <w:r w:rsidRPr="006C6A01">
        <w:rPr>
          <w:rFonts w:ascii="Times New Roman" w:eastAsia="Times New Roman" w:hAnsi="Times New Roman" w:cs="Times New Roman"/>
          <w:color w:val="2F3640"/>
          <w:lang w:val="ro-MD" w:eastAsia="ru-RU"/>
        </w:rPr>
        <w:t>-</w:t>
      </w:r>
      <w:r w:rsidR="00E269FC">
        <w:rPr>
          <w:rFonts w:ascii="Times New Roman" w:eastAsia="Times New Roman" w:hAnsi="Times New Roman" w:cs="Times New Roman"/>
          <w:color w:val="2F3640"/>
          <w:lang w:val="ro-MD" w:eastAsia="ru-RU"/>
        </w:rPr>
        <w:t xml:space="preserve"> </w:t>
      </w:r>
      <w:r w:rsidRPr="006C6A01">
        <w:rPr>
          <w:rFonts w:ascii="Times New Roman" w:eastAsia="Times New Roman" w:hAnsi="Times New Roman" w:cs="Times New Roman"/>
          <w:color w:val="2F3640"/>
          <w:lang w:val="ro-MD" w:eastAsia="ru-RU"/>
        </w:rPr>
        <w:t>Suprafața amorsată este permeabilă la vapori de apă;</w:t>
      </w:r>
    </w:p>
    <w:p w:rsidR="00A77590" w:rsidRPr="006C6A01" w:rsidRDefault="00A77590" w:rsidP="009F25EB">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E269FC">
        <w:rPr>
          <w:rFonts w:ascii="Times New Roman" w:eastAsia="Times New Roman" w:hAnsi="Times New Roman" w:cs="Times New Roman"/>
          <w:color w:val="2F3640"/>
          <w:lang w:val="ro-MD" w:eastAsia="ru-RU"/>
        </w:rPr>
        <w:t xml:space="preserve"> </w:t>
      </w:r>
      <w:r w:rsidRPr="006C6A01">
        <w:rPr>
          <w:rFonts w:ascii="Times New Roman" w:hAnsi="Times New Roman" w:cs="Times New Roman"/>
          <w:color w:val="2F3640"/>
          <w:shd w:val="clear" w:color="auto" w:fill="FFFFFF"/>
          <w:lang w:val="ro-MD"/>
        </w:rPr>
        <w:t>Aplicare ușoară</w:t>
      </w:r>
      <w:r w:rsidRPr="006C6A01">
        <w:rPr>
          <w:rFonts w:ascii="Times New Roman" w:eastAsia="Times New Roman" w:hAnsi="Times New Roman" w:cs="Times New Roman"/>
          <w:color w:val="2F3640"/>
          <w:lang w:val="ro-MD" w:eastAsia="ru-RU"/>
        </w:rPr>
        <w:t>;</w:t>
      </w:r>
    </w:p>
    <w:p w:rsidR="008D5B7F" w:rsidRPr="006C6A01" w:rsidRDefault="00A77590" w:rsidP="009F25EB">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E269FC">
        <w:rPr>
          <w:rFonts w:ascii="Times New Roman" w:eastAsia="Times New Roman" w:hAnsi="Times New Roman" w:cs="Times New Roman"/>
          <w:color w:val="2F3640"/>
          <w:lang w:val="ro-MD" w:eastAsia="ru-RU"/>
        </w:rPr>
        <w:t xml:space="preserve"> </w:t>
      </w:r>
      <w:r w:rsidRPr="006C6A01">
        <w:rPr>
          <w:rFonts w:ascii="Times New Roman" w:eastAsia="Times New Roman" w:hAnsi="Times New Roman" w:cs="Times New Roman"/>
          <w:color w:val="2F3640"/>
          <w:lang w:val="ro-MD" w:eastAsia="ru-RU"/>
        </w:rPr>
        <w:t xml:space="preserve">Pentru lucrări la interior </w:t>
      </w:r>
      <w:r w:rsidR="00F86873" w:rsidRPr="006C6A01">
        <w:rPr>
          <w:rFonts w:ascii="Times New Roman" w:eastAsia="Times New Roman" w:hAnsi="Times New Roman" w:cs="Times New Roman"/>
          <w:color w:val="2F3640"/>
          <w:lang w:val="ro-MD" w:eastAsia="ru-RU"/>
        </w:rPr>
        <w:t>ș</w:t>
      </w:r>
      <w:r w:rsidRPr="006C6A01">
        <w:rPr>
          <w:rFonts w:ascii="Times New Roman" w:eastAsia="Times New Roman" w:hAnsi="Times New Roman" w:cs="Times New Roman"/>
          <w:color w:val="2F3640"/>
          <w:lang w:val="ro-MD" w:eastAsia="ru-RU"/>
        </w:rPr>
        <w:t>i exterior.</w:t>
      </w:r>
    </w:p>
    <w:tbl>
      <w:tblPr>
        <w:tblStyle w:val="ab"/>
        <w:tblpPr w:leftFromText="180" w:rightFromText="180" w:vertAnchor="text" w:horzAnchor="margin" w:tblpY="135"/>
        <w:tblW w:w="10361" w:type="dxa"/>
        <w:tblLayout w:type="fixed"/>
        <w:tblLook w:val="04A0" w:firstRow="1" w:lastRow="0" w:firstColumn="1" w:lastColumn="0" w:noHBand="0" w:noVBand="1"/>
      </w:tblPr>
      <w:tblGrid>
        <w:gridCol w:w="551"/>
        <w:gridCol w:w="3151"/>
        <w:gridCol w:w="993"/>
        <w:gridCol w:w="3459"/>
        <w:gridCol w:w="2207"/>
      </w:tblGrid>
      <w:tr w:rsidR="00BF4C43" w:rsidRPr="006C6A01" w:rsidTr="00BF4C43">
        <w:trPr>
          <w:trHeight w:val="268"/>
        </w:trPr>
        <w:tc>
          <w:tcPr>
            <w:tcW w:w="551"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Nr</w:t>
            </w:r>
          </w:p>
        </w:tc>
        <w:tc>
          <w:tcPr>
            <w:tcW w:w="3151"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b/>
                <w:bCs/>
                <w:color w:val="000000"/>
                <w:lang w:val="ro-MD"/>
              </w:rPr>
              <w:t>Denumirea caracteristicii</w:t>
            </w:r>
          </w:p>
        </w:tc>
        <w:tc>
          <w:tcPr>
            <w:tcW w:w="993"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UM</w:t>
            </w:r>
          </w:p>
        </w:tc>
        <w:tc>
          <w:tcPr>
            <w:tcW w:w="3459" w:type="dxa"/>
          </w:tcPr>
          <w:p w:rsidR="00BF4C43" w:rsidRPr="006C6A01" w:rsidRDefault="00BF4C43" w:rsidP="00BF4C43">
            <w:pPr>
              <w:widowControl w:val="0"/>
              <w:tabs>
                <w:tab w:val="left" w:pos="1250"/>
                <w:tab w:val="left" w:pos="3322"/>
                <w:tab w:val="left" w:pos="4594"/>
              </w:tabs>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Valoarea caracteristicii</w:t>
            </w:r>
          </w:p>
        </w:tc>
        <w:tc>
          <w:tcPr>
            <w:tcW w:w="2207" w:type="dxa"/>
          </w:tcPr>
          <w:p w:rsidR="00BF4C43" w:rsidRPr="006C6A01" w:rsidRDefault="00BF4C43" w:rsidP="00BF4C43">
            <w:pPr>
              <w:widowControl w:val="0"/>
              <w:tabs>
                <w:tab w:val="left" w:pos="1250"/>
                <w:tab w:val="left" w:pos="3322"/>
                <w:tab w:val="left" w:pos="4594"/>
              </w:tabs>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Metoda de analiza</w:t>
            </w:r>
          </w:p>
        </w:tc>
      </w:tr>
      <w:tr w:rsidR="00BF4C43" w:rsidRPr="006C6A01" w:rsidTr="00BF4C43">
        <w:trPr>
          <w:trHeight w:val="268"/>
        </w:trPr>
        <w:tc>
          <w:tcPr>
            <w:tcW w:w="10361" w:type="dxa"/>
            <w:gridSpan w:val="5"/>
          </w:tcPr>
          <w:p w:rsidR="00BF4C43" w:rsidRPr="006C6A01" w:rsidRDefault="00BF4C43" w:rsidP="00BF4C43">
            <w:pPr>
              <w:widowControl w:val="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Caracteristicile produsului</w:t>
            </w:r>
          </w:p>
        </w:tc>
      </w:tr>
      <w:tr w:rsidR="00BF4C43" w:rsidRPr="006C6A01" w:rsidTr="00BF4C43">
        <w:trPr>
          <w:trHeight w:val="545"/>
        </w:trPr>
        <w:tc>
          <w:tcPr>
            <w:tcW w:w="551"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w:t>
            </w:r>
          </w:p>
        </w:tc>
        <w:tc>
          <w:tcPr>
            <w:tcW w:w="3151" w:type="dxa"/>
          </w:tcPr>
          <w:p w:rsidR="00BF4C43" w:rsidRPr="006C6A01" w:rsidRDefault="00BF4C43" w:rsidP="00BF4C43">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Aspect</w:t>
            </w:r>
          </w:p>
        </w:tc>
        <w:tc>
          <w:tcPr>
            <w:tcW w:w="99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c>
          <w:tcPr>
            <w:tcW w:w="345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Pasta densă, cu particule de nisip cuarț, culoare alb - transparent</w:t>
            </w:r>
          </w:p>
        </w:tc>
        <w:tc>
          <w:tcPr>
            <w:tcW w:w="2207"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1513:2013</w:t>
            </w:r>
          </w:p>
        </w:tc>
      </w:tr>
      <w:tr w:rsidR="00BF4C43" w:rsidRPr="006C6A01" w:rsidTr="00BF4C43">
        <w:trPr>
          <w:trHeight w:val="254"/>
        </w:trPr>
        <w:tc>
          <w:tcPr>
            <w:tcW w:w="551"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2</w:t>
            </w:r>
          </w:p>
        </w:tc>
        <w:tc>
          <w:tcPr>
            <w:tcW w:w="3151" w:type="dxa"/>
          </w:tcPr>
          <w:p w:rsidR="00BF4C43" w:rsidRPr="006C6A01" w:rsidRDefault="00BF4C43" w:rsidP="00BF4C43">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Denistatea </w:t>
            </w:r>
          </w:p>
        </w:tc>
        <w:tc>
          <w:tcPr>
            <w:tcW w:w="99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kg/l</w:t>
            </w:r>
          </w:p>
        </w:tc>
        <w:tc>
          <w:tcPr>
            <w:tcW w:w="3459" w:type="dxa"/>
          </w:tcPr>
          <w:p w:rsidR="00BF4C43" w:rsidRPr="006C6A01" w:rsidRDefault="00BF4C43" w:rsidP="00BF4C43">
            <w:pPr>
              <w:widowControl w:val="0"/>
              <w:jc w:val="center"/>
              <w:rPr>
                <w:rFonts w:ascii="Times New Roman" w:hAnsi="Times New Roman" w:cs="Times New Roman"/>
                <w:lang w:val="ro-MD"/>
              </w:rPr>
            </w:pPr>
            <w:r w:rsidRPr="006C6A01">
              <w:rPr>
                <w:rFonts w:ascii="Times New Roman" w:hAnsi="Times New Roman" w:cs="Times New Roman"/>
                <w:lang w:val="ro-MD"/>
              </w:rPr>
              <w:t>1,5-1,7</w:t>
            </w:r>
          </w:p>
        </w:tc>
        <w:tc>
          <w:tcPr>
            <w:tcW w:w="2207"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2811</w:t>
            </w:r>
          </w:p>
        </w:tc>
      </w:tr>
      <w:tr w:rsidR="00BF4C43" w:rsidRPr="006C6A01" w:rsidTr="00BF4C43">
        <w:trPr>
          <w:trHeight w:val="419"/>
        </w:trPr>
        <w:tc>
          <w:tcPr>
            <w:tcW w:w="551"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3</w:t>
            </w:r>
          </w:p>
        </w:tc>
        <w:tc>
          <w:tcPr>
            <w:tcW w:w="3151"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hAnsi="Times New Roman" w:cs="Times New Roman"/>
                <w:lang w:val="ro-MD"/>
              </w:rPr>
              <w:t>Fracția masică a substanțelor nevolatile</w:t>
            </w:r>
          </w:p>
        </w:tc>
        <w:tc>
          <w:tcPr>
            <w:tcW w:w="99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w:t>
            </w:r>
          </w:p>
        </w:tc>
        <w:tc>
          <w:tcPr>
            <w:tcW w:w="345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minim 65%</w:t>
            </w:r>
          </w:p>
        </w:tc>
        <w:tc>
          <w:tcPr>
            <w:tcW w:w="2207"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3251:2019</w:t>
            </w:r>
          </w:p>
        </w:tc>
      </w:tr>
      <w:tr w:rsidR="00BF4C43" w:rsidRPr="006C6A01" w:rsidTr="00BF4C43">
        <w:trPr>
          <w:trHeight w:val="254"/>
        </w:trPr>
        <w:tc>
          <w:tcPr>
            <w:tcW w:w="551"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4</w:t>
            </w:r>
          </w:p>
        </w:tc>
        <w:tc>
          <w:tcPr>
            <w:tcW w:w="3151"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hAnsi="Times New Roman" w:cs="Times New Roman"/>
                <w:lang w:val="ro-MD"/>
              </w:rPr>
              <w:t>Finețea de dispersie</w:t>
            </w:r>
          </w:p>
        </w:tc>
        <w:tc>
          <w:tcPr>
            <w:tcW w:w="99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µm</w:t>
            </w:r>
          </w:p>
        </w:tc>
        <w:tc>
          <w:tcPr>
            <w:tcW w:w="345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nu mai mult de 100</w:t>
            </w:r>
          </w:p>
        </w:tc>
        <w:tc>
          <w:tcPr>
            <w:tcW w:w="2207"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eastAsia="Arial" w:hAnsi="Times New Roman" w:cs="Times New Roman"/>
                <w:color w:val="000000"/>
                <w:lang w:val="ro-MD"/>
              </w:rPr>
              <w:t>EN ISO 1524:2016</w:t>
            </w:r>
          </w:p>
        </w:tc>
      </w:tr>
      <w:tr w:rsidR="00BF4C43" w:rsidRPr="006C6A01" w:rsidTr="00BF4C43">
        <w:trPr>
          <w:trHeight w:val="254"/>
        </w:trPr>
        <w:tc>
          <w:tcPr>
            <w:tcW w:w="551"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5</w:t>
            </w:r>
          </w:p>
        </w:tc>
        <w:tc>
          <w:tcPr>
            <w:tcW w:w="3151" w:type="dxa"/>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pH</w:t>
            </w:r>
          </w:p>
        </w:tc>
        <w:tc>
          <w:tcPr>
            <w:tcW w:w="993" w:type="dxa"/>
          </w:tcPr>
          <w:p w:rsidR="00BF4C43" w:rsidRPr="006C6A01" w:rsidRDefault="00BF4C43" w:rsidP="00BF4C43">
            <w:pPr>
              <w:widowControl w:val="0"/>
              <w:jc w:val="center"/>
              <w:rPr>
                <w:rFonts w:ascii="Times New Roman" w:eastAsia="Arial" w:hAnsi="Times New Roman" w:cs="Times New Roman"/>
                <w:color w:val="000000"/>
                <w:lang w:val="ro-MD"/>
              </w:rPr>
            </w:pPr>
          </w:p>
        </w:tc>
        <w:tc>
          <w:tcPr>
            <w:tcW w:w="345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maxim 9,0</w:t>
            </w:r>
          </w:p>
        </w:tc>
        <w:tc>
          <w:tcPr>
            <w:tcW w:w="2207"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789-9:2019</w:t>
            </w:r>
          </w:p>
        </w:tc>
      </w:tr>
      <w:tr w:rsidR="00BF4C43" w:rsidRPr="006C6A01" w:rsidTr="00BF4C43">
        <w:trPr>
          <w:trHeight w:val="292"/>
        </w:trPr>
        <w:tc>
          <w:tcPr>
            <w:tcW w:w="551"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6</w:t>
            </w:r>
          </w:p>
        </w:tc>
        <w:tc>
          <w:tcPr>
            <w:tcW w:w="3151" w:type="dxa"/>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Aderența la suport din mortar de ciment</w:t>
            </w:r>
          </w:p>
        </w:tc>
        <w:tc>
          <w:tcPr>
            <w:tcW w:w="99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N/mm2</w:t>
            </w:r>
          </w:p>
        </w:tc>
        <w:tc>
          <w:tcPr>
            <w:tcW w:w="345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0,5-1,2</w:t>
            </w:r>
          </w:p>
        </w:tc>
        <w:tc>
          <w:tcPr>
            <w:tcW w:w="2207" w:type="dxa"/>
          </w:tcPr>
          <w:p w:rsidR="00BF4C43" w:rsidRPr="006C6A01" w:rsidRDefault="00BF4C43" w:rsidP="00BF4C43">
            <w:pPr>
              <w:widowControl w:val="0"/>
              <w:ind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1542:2002</w:t>
            </w:r>
          </w:p>
        </w:tc>
      </w:tr>
      <w:tr w:rsidR="00BF4C43" w:rsidRPr="006C6A01" w:rsidTr="00BF4C43">
        <w:trPr>
          <w:trHeight w:val="292"/>
        </w:trPr>
        <w:tc>
          <w:tcPr>
            <w:tcW w:w="551"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7</w:t>
            </w:r>
          </w:p>
        </w:tc>
        <w:tc>
          <w:tcPr>
            <w:tcW w:w="3151" w:type="dxa"/>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Conținutul de compuși organici volatili (COV) în produsul gata de utilizare, g/L, nu mai mult de</w:t>
            </w:r>
          </w:p>
        </w:tc>
        <w:tc>
          <w:tcPr>
            <w:tcW w:w="993"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g/l</w:t>
            </w:r>
          </w:p>
        </w:tc>
        <w:tc>
          <w:tcPr>
            <w:tcW w:w="3459" w:type="dxa"/>
            <w:vAlign w:val="center"/>
          </w:tcPr>
          <w:p w:rsidR="00BF4C43" w:rsidRPr="006C6A01" w:rsidRDefault="00BF4C43" w:rsidP="00BF4C43">
            <w:pPr>
              <w:widowControl w:val="0"/>
              <w:jc w:val="center"/>
              <w:rPr>
                <w:rFonts w:ascii="Times New Roman" w:hAnsi="Times New Roman" w:cs="Times New Roman"/>
                <w:lang w:val="ro-MD"/>
              </w:rPr>
            </w:pPr>
            <w:r w:rsidRPr="006C6A01">
              <w:rPr>
                <w:rFonts w:ascii="Times New Roman" w:hAnsi="Times New Roman" w:cs="Times New Roman"/>
                <w:lang w:val="ro-MD"/>
              </w:rPr>
              <w:t>30</w:t>
            </w:r>
          </w:p>
        </w:tc>
        <w:tc>
          <w:tcPr>
            <w:tcW w:w="2207" w:type="dxa"/>
            <w:vAlign w:val="center"/>
          </w:tcPr>
          <w:p w:rsidR="00BF4C43" w:rsidRPr="006C6A01" w:rsidRDefault="00BF4C43" w:rsidP="00BF4C43">
            <w:pPr>
              <w:widowControl w:val="0"/>
              <w:ind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11890-1</w:t>
            </w:r>
          </w:p>
        </w:tc>
      </w:tr>
    </w:tbl>
    <w:p w:rsidR="009F25EB" w:rsidRPr="006C6A01" w:rsidRDefault="009F25EB" w:rsidP="00A77590">
      <w:pPr>
        <w:widowControl w:val="0"/>
        <w:tabs>
          <w:tab w:val="left" w:pos="360"/>
        </w:tabs>
        <w:spacing w:after="0" w:line="240" w:lineRule="auto"/>
        <w:ind w:hanging="567"/>
        <w:rPr>
          <w:rFonts w:ascii="Times New Roman" w:eastAsia="Arial" w:hAnsi="Times New Roman" w:cs="Times New Roman"/>
          <w:b/>
          <w:bCs/>
          <w:color w:val="000000"/>
          <w:u w:val="single"/>
          <w:lang w:val="ro-MD"/>
        </w:rPr>
      </w:pPr>
    </w:p>
    <w:p w:rsidR="008D5B7F" w:rsidRPr="006C6A01" w:rsidRDefault="009F25EB" w:rsidP="009F25EB">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Valabilitate in ambalaj:</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lang w:val="ro-MD"/>
        </w:rPr>
        <w:t>m</w:t>
      </w:r>
      <w:r w:rsidR="00A77590" w:rsidRPr="006C6A01">
        <w:rPr>
          <w:rFonts w:ascii="Times New Roman" w:hAnsi="Times New Roman" w:cs="Times New Roman"/>
          <w:lang w:val="ro-MD"/>
        </w:rPr>
        <w:t>in. 12</w:t>
      </w:r>
      <w:r w:rsidR="008D5B7F" w:rsidRPr="006C6A01">
        <w:rPr>
          <w:rFonts w:ascii="Times New Roman" w:hAnsi="Times New Roman" w:cs="Times New Roman"/>
          <w:lang w:val="ro-MD"/>
        </w:rPr>
        <w:t xml:space="preserve"> luni de la data fabricării</w:t>
      </w:r>
      <w:r w:rsidR="00A77590" w:rsidRPr="006C6A01">
        <w:rPr>
          <w:rFonts w:ascii="Times New Roman" w:hAnsi="Times New Roman" w:cs="Times New Roman"/>
          <w:lang w:val="ro-MD"/>
        </w:rPr>
        <w:t>.</w:t>
      </w:r>
    </w:p>
    <w:p w:rsidR="009F25EB" w:rsidRPr="006C6A01" w:rsidRDefault="009F25EB" w:rsidP="00A77590">
      <w:pPr>
        <w:widowControl w:val="0"/>
        <w:spacing w:after="0" w:line="240" w:lineRule="auto"/>
        <w:ind w:hanging="567"/>
        <w:rPr>
          <w:rFonts w:ascii="Times New Roman" w:eastAsia="Arial" w:hAnsi="Times New Roman" w:cs="Times New Roman"/>
          <w:b/>
          <w:bCs/>
          <w:color w:val="000000"/>
          <w:u w:val="single"/>
          <w:lang w:val="ro-MD"/>
        </w:rPr>
      </w:pPr>
    </w:p>
    <w:p w:rsidR="008D5B7F" w:rsidRPr="006C6A01" w:rsidRDefault="009F25EB" w:rsidP="00E01908">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Ambalare:</w:t>
      </w:r>
      <w:r w:rsidRPr="006C6A01">
        <w:rPr>
          <w:rFonts w:ascii="Times New Roman" w:eastAsia="Arial" w:hAnsi="Times New Roman" w:cs="Times New Roman"/>
          <w:b/>
          <w:bCs/>
          <w:color w:val="000000"/>
          <w:lang w:val="ro-MD"/>
        </w:rPr>
        <w:t xml:space="preserve"> </w:t>
      </w:r>
      <w:r w:rsidR="007D3CBB" w:rsidRPr="006C6A01">
        <w:rPr>
          <w:rFonts w:ascii="Times New Roman" w:hAnsi="Times New Roman" w:cs="Times New Roman"/>
          <w:lang w:val="ro-MD"/>
        </w:rPr>
        <w:t xml:space="preserve">în </w:t>
      </w:r>
      <w:r w:rsidRPr="006C6A01">
        <w:rPr>
          <w:rFonts w:ascii="Times New Roman" w:hAnsi="Times New Roman" w:cs="Times New Roman"/>
          <w:color w:val="2F3640"/>
          <w:shd w:val="clear" w:color="auto" w:fill="FFFFFF"/>
          <w:lang w:val="ro-MD"/>
        </w:rPr>
        <w:t>g</w:t>
      </w:r>
      <w:r w:rsidR="00F86873" w:rsidRPr="006C6A01">
        <w:rPr>
          <w:rFonts w:ascii="Times New Roman" w:hAnsi="Times New Roman" w:cs="Times New Roman"/>
          <w:color w:val="2F3640"/>
          <w:shd w:val="clear" w:color="auto" w:fill="FFFFFF"/>
          <w:lang w:val="ro-MD"/>
        </w:rPr>
        <w:t>ăleț</w:t>
      </w:r>
      <w:r w:rsidR="00A77590" w:rsidRPr="006C6A01">
        <w:rPr>
          <w:rFonts w:ascii="Times New Roman" w:hAnsi="Times New Roman" w:cs="Times New Roman"/>
          <w:color w:val="2F3640"/>
          <w:shd w:val="clear" w:color="auto" w:fill="FFFFFF"/>
          <w:lang w:val="ro-MD"/>
        </w:rPr>
        <w:t xml:space="preserve">i din plastic de la </w:t>
      </w:r>
      <w:r w:rsidR="00F86873" w:rsidRPr="006C6A01">
        <w:rPr>
          <w:rFonts w:ascii="Times New Roman" w:hAnsi="Times New Roman" w:cs="Times New Roman"/>
          <w:color w:val="2F3640"/>
          <w:shd w:val="clear" w:color="auto" w:fill="FFFFFF"/>
          <w:lang w:val="ro-MD"/>
        </w:rPr>
        <w:t>4 kg pâ</w:t>
      </w:r>
      <w:r w:rsidR="00A77590" w:rsidRPr="006C6A01">
        <w:rPr>
          <w:rFonts w:ascii="Times New Roman" w:hAnsi="Times New Roman" w:cs="Times New Roman"/>
          <w:color w:val="2F3640"/>
          <w:shd w:val="clear" w:color="auto" w:fill="FFFFFF"/>
          <w:lang w:val="ro-MD"/>
        </w:rPr>
        <w:t>nă la 25kg.</w:t>
      </w:r>
    </w:p>
    <w:p w:rsidR="00E01908" w:rsidRPr="006C6A01" w:rsidRDefault="00E01908" w:rsidP="00A77590">
      <w:pPr>
        <w:widowControl w:val="0"/>
        <w:spacing w:after="0" w:line="240" w:lineRule="auto"/>
        <w:ind w:hanging="567"/>
        <w:rPr>
          <w:rFonts w:ascii="Times New Roman" w:eastAsia="Arial" w:hAnsi="Times New Roman" w:cs="Times New Roman"/>
          <w:b/>
          <w:bCs/>
          <w:color w:val="000000"/>
          <w:u w:val="single"/>
          <w:lang w:val="ro-MD"/>
        </w:rPr>
      </w:pPr>
    </w:p>
    <w:p w:rsidR="00A77590" w:rsidRPr="006C6A01" w:rsidRDefault="00E01908" w:rsidP="00E01908">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Depozitare:</w:t>
      </w:r>
      <w:r w:rsidRPr="006C6A01">
        <w:rPr>
          <w:rFonts w:ascii="Times New Roman" w:eastAsia="Arial" w:hAnsi="Times New Roman" w:cs="Times New Roman"/>
          <w:b/>
          <w:bCs/>
          <w:color w:val="000000"/>
          <w:lang w:val="ro-MD"/>
        </w:rPr>
        <w:t xml:space="preserve"> </w:t>
      </w:r>
      <w:r w:rsidR="00A77590" w:rsidRPr="006C6A01">
        <w:rPr>
          <w:rFonts w:ascii="Times New Roman" w:hAnsi="Times New Roman" w:cs="Times New Roman"/>
          <w:color w:val="2F3640"/>
          <w:shd w:val="clear" w:color="auto" w:fill="FFFFFF"/>
          <w:lang w:val="ro-MD"/>
        </w:rPr>
        <w:t>în ambalaj ermetic original, la temperaturi cuprinse într</w:t>
      </w:r>
      <w:r w:rsidR="00F86873" w:rsidRPr="006C6A01">
        <w:rPr>
          <w:rFonts w:ascii="Times New Roman" w:hAnsi="Times New Roman" w:cs="Times New Roman"/>
          <w:color w:val="2F3640"/>
          <w:shd w:val="clear" w:color="auto" w:fill="FFFFFF"/>
          <w:lang w:val="ro-MD"/>
        </w:rPr>
        <w:t>e +5°C +25°C, în spaţii uscate ș</w:t>
      </w:r>
      <w:r w:rsidR="00A77590" w:rsidRPr="006C6A01">
        <w:rPr>
          <w:rFonts w:ascii="Times New Roman" w:hAnsi="Times New Roman" w:cs="Times New Roman"/>
          <w:color w:val="2F3640"/>
          <w:shd w:val="clear" w:color="auto" w:fill="FFFFFF"/>
          <w:lang w:val="ro-MD"/>
        </w:rPr>
        <w:t>i ferite de razele solare.</w:t>
      </w:r>
    </w:p>
    <w:p w:rsidR="00A77590" w:rsidRPr="006C6A01" w:rsidRDefault="00A77590" w:rsidP="00A77590">
      <w:pPr>
        <w:widowControl w:val="0"/>
        <w:tabs>
          <w:tab w:val="left" w:pos="360"/>
        </w:tabs>
        <w:spacing w:after="0" w:line="240" w:lineRule="auto"/>
        <w:rPr>
          <w:rFonts w:ascii="Times New Roman" w:eastAsia="Symbol" w:hAnsi="Times New Roman" w:cs="Times New Roman"/>
          <w:color w:val="000000"/>
          <w:lang w:val="ro-MD"/>
        </w:rPr>
      </w:pPr>
    </w:p>
    <w:p w:rsidR="00A77590" w:rsidRPr="006C6A01" w:rsidRDefault="00A77590"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Consum:</w:t>
      </w:r>
    </w:p>
    <w:p w:rsidR="00A77590" w:rsidRPr="006C6A01" w:rsidRDefault="00A77590" w:rsidP="00A77590">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color w:val="000000"/>
          <w:lang w:val="ro-MD"/>
        </w:rPr>
        <w:t xml:space="preserve">- </w:t>
      </w:r>
      <w:r w:rsidR="00F86873" w:rsidRPr="006C6A01">
        <w:rPr>
          <w:rFonts w:ascii="Times New Roman" w:hAnsi="Times New Roman" w:cs="Times New Roman"/>
          <w:color w:val="2F3640"/>
          <w:shd w:val="clear" w:color="auto" w:fill="FFFFFF"/>
          <w:lang w:val="ro-MD"/>
        </w:rPr>
        <w:t> pâ</w:t>
      </w:r>
      <w:r w:rsidRPr="006C6A01">
        <w:rPr>
          <w:rFonts w:ascii="Times New Roman" w:hAnsi="Times New Roman" w:cs="Times New Roman"/>
          <w:color w:val="2F3640"/>
          <w:shd w:val="clear" w:color="auto" w:fill="FFFFFF"/>
          <w:lang w:val="ro-MD"/>
        </w:rPr>
        <w:t>nă la 0,3 kg/m2 strat</w:t>
      </w:r>
    </w:p>
    <w:p w:rsidR="00A77590" w:rsidRPr="006C6A01" w:rsidRDefault="00A77590" w:rsidP="00A77590">
      <w:pPr>
        <w:widowControl w:val="0"/>
        <w:spacing w:after="0" w:line="240" w:lineRule="auto"/>
        <w:rPr>
          <w:rFonts w:ascii="Times New Roman" w:eastAsia="Arial" w:hAnsi="Times New Roman" w:cs="Times New Roman"/>
          <w:b/>
          <w:bCs/>
          <w:color w:val="000000"/>
          <w:lang w:val="ro-MD"/>
        </w:rPr>
      </w:pPr>
    </w:p>
    <w:p w:rsidR="00A77590" w:rsidRPr="006C6A01" w:rsidRDefault="00A77590" w:rsidP="00E25825">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Uscare:</w:t>
      </w:r>
    </w:p>
    <w:p w:rsidR="00A77590" w:rsidRPr="006C6A01" w:rsidRDefault="00A77590" w:rsidP="00A77590">
      <w:pPr>
        <w:widowControl w:val="0"/>
        <w:tabs>
          <w:tab w:val="left" w:pos="360"/>
        </w:tabs>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Pr="006C6A01">
        <w:rPr>
          <w:rFonts w:ascii="Times New Roman" w:hAnsi="Times New Roman" w:cs="Times New Roman"/>
          <w:color w:val="2F3640"/>
          <w:shd w:val="clear" w:color="auto" w:fill="FFFFFF"/>
          <w:lang w:val="ro-MD"/>
        </w:rPr>
        <w:t>Timpul de uscare maxim 24 ore.</w:t>
      </w: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E25825" w:rsidRPr="006C6A01" w:rsidRDefault="00E25825" w:rsidP="00E2582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A77590" w:rsidRPr="006C6A01" w:rsidRDefault="00A77590" w:rsidP="00A77590">
      <w:pPr>
        <w:widowControl w:val="0"/>
        <w:tabs>
          <w:tab w:val="left" w:pos="360"/>
        </w:tabs>
        <w:spacing w:after="0" w:line="240" w:lineRule="auto"/>
        <w:rPr>
          <w:rFonts w:ascii="Times New Roman" w:hAnsi="Times New Roman" w:cs="Times New Roman"/>
          <w:color w:val="2F3640"/>
          <w:shd w:val="clear" w:color="auto" w:fill="FFFFFF"/>
          <w:lang w:val="ro-MD"/>
        </w:rPr>
      </w:pPr>
    </w:p>
    <w:p w:rsidR="00A77590" w:rsidRPr="006C6A01" w:rsidRDefault="00A77590" w:rsidP="00A77590">
      <w:pPr>
        <w:widowControl w:val="0"/>
        <w:tabs>
          <w:tab w:val="left" w:pos="360"/>
        </w:tabs>
        <w:spacing w:after="0" w:line="240" w:lineRule="auto"/>
        <w:rPr>
          <w:rFonts w:ascii="Times New Roman" w:hAnsi="Times New Roman" w:cs="Times New Roman"/>
          <w:color w:val="2F3640"/>
          <w:shd w:val="clear" w:color="auto" w:fill="FFFFFF"/>
          <w:lang w:val="ro-MD"/>
        </w:rPr>
      </w:pPr>
    </w:p>
    <w:p w:rsidR="00E25825" w:rsidRDefault="00E25825" w:rsidP="00F37EFC">
      <w:pPr>
        <w:tabs>
          <w:tab w:val="left" w:pos="2910"/>
        </w:tabs>
        <w:spacing w:after="0" w:line="240" w:lineRule="auto"/>
        <w:ind w:hanging="709"/>
        <w:jc w:val="right"/>
        <w:rPr>
          <w:rFonts w:ascii="Times New Roman" w:hAnsi="Times New Roman" w:cs="Times New Roman"/>
          <w:lang w:val="ro-MD"/>
        </w:rPr>
      </w:pPr>
    </w:p>
    <w:p w:rsidR="00C44133" w:rsidRDefault="00C44133" w:rsidP="00F37EFC">
      <w:pPr>
        <w:tabs>
          <w:tab w:val="left" w:pos="2910"/>
        </w:tabs>
        <w:spacing w:after="0" w:line="240" w:lineRule="auto"/>
        <w:ind w:hanging="709"/>
        <w:jc w:val="right"/>
        <w:rPr>
          <w:rFonts w:ascii="Times New Roman" w:hAnsi="Times New Roman" w:cs="Times New Roman"/>
          <w:lang w:val="ro-MD"/>
        </w:rPr>
      </w:pPr>
    </w:p>
    <w:p w:rsidR="00C44133" w:rsidRDefault="00C44133" w:rsidP="00F37EFC">
      <w:pPr>
        <w:tabs>
          <w:tab w:val="left" w:pos="2910"/>
        </w:tabs>
        <w:spacing w:after="0" w:line="240" w:lineRule="auto"/>
        <w:ind w:hanging="709"/>
        <w:jc w:val="right"/>
        <w:rPr>
          <w:rFonts w:ascii="Times New Roman" w:hAnsi="Times New Roman" w:cs="Times New Roman"/>
          <w:lang w:val="ro-MD"/>
        </w:rPr>
      </w:pPr>
    </w:p>
    <w:p w:rsidR="00C44133" w:rsidRPr="006C6A01" w:rsidRDefault="00C44133" w:rsidP="00F37EFC">
      <w:pPr>
        <w:tabs>
          <w:tab w:val="left" w:pos="2910"/>
        </w:tabs>
        <w:spacing w:after="0" w:line="240" w:lineRule="auto"/>
        <w:ind w:hanging="709"/>
        <w:jc w:val="right"/>
        <w:rPr>
          <w:rFonts w:ascii="Times New Roman" w:hAnsi="Times New Roman" w:cs="Times New Roman"/>
          <w:lang w:val="ro-MD"/>
        </w:rPr>
      </w:pPr>
    </w:p>
    <w:p w:rsidR="00EB3015" w:rsidRDefault="00EB3015"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E269FC" w:rsidRPr="006C6A01" w:rsidRDefault="00E269FC" w:rsidP="00F37EFC">
      <w:pPr>
        <w:tabs>
          <w:tab w:val="left" w:pos="2910"/>
        </w:tabs>
        <w:spacing w:after="0" w:line="240" w:lineRule="auto"/>
        <w:ind w:hanging="709"/>
        <w:jc w:val="right"/>
        <w:rPr>
          <w:rFonts w:ascii="Times New Roman" w:hAnsi="Times New Roman" w:cs="Times New Roman"/>
          <w:lang w:val="ro-MD"/>
        </w:rPr>
      </w:pPr>
    </w:p>
    <w:p w:rsidR="00F37EFC" w:rsidRPr="006C6A01" w:rsidRDefault="00F37EFC" w:rsidP="00F37EFC">
      <w:pPr>
        <w:tabs>
          <w:tab w:val="left" w:pos="2910"/>
        </w:tabs>
        <w:spacing w:after="0" w:line="240" w:lineRule="auto"/>
        <w:ind w:hanging="709"/>
        <w:jc w:val="right"/>
        <w:rPr>
          <w:rFonts w:ascii="Times New Roman" w:hAnsi="Times New Roman" w:cs="Times New Roman"/>
          <w:lang w:val="ro-MD"/>
        </w:rPr>
      </w:pPr>
      <w:r w:rsidRPr="006C6A01">
        <w:rPr>
          <w:rFonts w:ascii="Times New Roman" w:hAnsi="Times New Roman" w:cs="Times New Roman"/>
          <w:lang w:val="ro-MD"/>
        </w:rPr>
        <w:t>Anexa 6.</w:t>
      </w:r>
    </w:p>
    <w:p w:rsidR="008D5B7F" w:rsidRPr="006C6A01" w:rsidRDefault="000560F5" w:rsidP="000560F5">
      <w:pPr>
        <w:tabs>
          <w:tab w:val="left" w:pos="2910"/>
        </w:tabs>
        <w:spacing w:after="0" w:line="240" w:lineRule="auto"/>
        <w:ind w:hanging="709"/>
        <w:jc w:val="center"/>
        <w:rPr>
          <w:rFonts w:ascii="Times New Roman" w:hAnsi="Times New Roman" w:cs="Times New Roman"/>
          <w:b/>
          <w:lang w:val="ro-MD"/>
        </w:rPr>
      </w:pPr>
      <w:r w:rsidRPr="006C6A01">
        <w:rPr>
          <w:rFonts w:ascii="Times New Roman" w:hAnsi="Times New Roman" w:cs="Times New Roman"/>
          <w:b/>
          <w:lang w:val="ro-MD"/>
        </w:rPr>
        <w:t>Grund pentru suprafețe puternic absorbante</w:t>
      </w:r>
    </w:p>
    <w:p w:rsidR="0073034E" w:rsidRPr="006C6A01" w:rsidRDefault="0073034E" w:rsidP="00F37EFC">
      <w:pPr>
        <w:widowControl w:val="0"/>
        <w:spacing w:after="0" w:line="240" w:lineRule="auto"/>
        <w:ind w:hanging="567"/>
        <w:rPr>
          <w:rFonts w:ascii="Times New Roman" w:eastAsia="Arial" w:hAnsi="Times New Roman" w:cs="Times New Roman"/>
          <w:b/>
          <w:bCs/>
          <w:color w:val="000000"/>
          <w:u w:val="single"/>
          <w:lang w:val="ro-MD"/>
        </w:rPr>
      </w:pPr>
    </w:p>
    <w:p w:rsidR="00F37EFC" w:rsidRPr="006C6A01" w:rsidRDefault="00F37EFC" w:rsidP="00673CC3">
      <w:pPr>
        <w:widowControl w:val="0"/>
        <w:spacing w:after="0" w:line="240" w:lineRule="auto"/>
        <w:jc w:val="both"/>
        <w:rPr>
          <w:rFonts w:ascii="Times New Roman" w:hAnsi="Times New Roman" w:cs="Times New Roman"/>
          <w:color w:val="2F3640"/>
          <w:shd w:val="clear" w:color="auto" w:fill="FFFFFF"/>
          <w:lang w:val="ro-MD"/>
        </w:rPr>
      </w:pPr>
      <w:r w:rsidRPr="006C6A01">
        <w:rPr>
          <w:rFonts w:ascii="Times New Roman" w:eastAsia="Arial" w:hAnsi="Times New Roman" w:cs="Times New Roman"/>
          <w:b/>
          <w:bCs/>
          <w:color w:val="000000"/>
          <w:u w:val="single"/>
          <w:lang w:val="ro-MD"/>
        </w:rPr>
        <w:t>Descriere:</w:t>
      </w:r>
      <w:r w:rsidR="00C03FC7"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Grund gata de utilizare pentru amorsarea suprafețelor minerale absorbante și întărirea suporturilor. Conține hidroemulsie acrilică cu aditivi.</w:t>
      </w:r>
    </w:p>
    <w:p w:rsidR="00C03FC7" w:rsidRPr="006C6A01" w:rsidRDefault="00C03FC7" w:rsidP="00C03FC7">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673CC3">
      <w:pPr>
        <w:widowControl w:val="0"/>
        <w:spacing w:after="0" w:line="240" w:lineRule="auto"/>
        <w:rPr>
          <w:rFonts w:ascii="Times New Roman" w:hAnsi="Times New Roman" w:cs="Times New Roman"/>
          <w:shd w:val="clear" w:color="auto" w:fill="FFFFFF"/>
          <w:lang w:val="ro-MD"/>
        </w:rPr>
      </w:pPr>
      <w:r w:rsidRPr="006C6A01">
        <w:rPr>
          <w:rFonts w:ascii="Times New Roman" w:eastAsia="Arial" w:hAnsi="Times New Roman" w:cs="Times New Roman"/>
          <w:b/>
          <w:bCs/>
          <w:color w:val="000000"/>
          <w:u w:val="single"/>
          <w:lang w:val="ro-MD"/>
        </w:rPr>
        <w:t>Utilizare: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în interiorul și exteriorul clădirilor</w:t>
      </w:r>
      <w:r w:rsidR="000A4997" w:rsidRPr="006C6A01">
        <w:rPr>
          <w:rFonts w:ascii="Times New Roman" w:hAnsi="Times New Roman" w:cs="Times New Roman"/>
          <w:color w:val="2F3640"/>
          <w:shd w:val="clear" w:color="auto" w:fill="FFFFFF"/>
          <w:lang w:val="ro-MD"/>
        </w:rPr>
        <w:t>.</w:t>
      </w:r>
      <w:r w:rsidR="00673CC3" w:rsidRPr="006C6A01">
        <w:rPr>
          <w:rFonts w:ascii="Times New Roman" w:hAnsi="Times New Roman" w:cs="Times New Roman"/>
          <w:color w:val="2F3640"/>
          <w:shd w:val="clear" w:color="auto" w:fill="FFFFFF"/>
          <w:lang w:val="ro-MD"/>
        </w:rPr>
        <w:t xml:space="preserve"> </w:t>
      </w:r>
      <w:r w:rsidRPr="006C6A01">
        <w:rPr>
          <w:rFonts w:ascii="Times New Roman" w:hAnsi="Times New Roman" w:cs="Times New Roman"/>
          <w:color w:val="2F3640"/>
          <w:shd w:val="clear" w:color="auto" w:fill="FFFFFF"/>
          <w:lang w:val="ro-MD"/>
        </w:rPr>
        <w:t>Pentru amorsarea suprafețelor suport cu nivel sporit de absorbție: tencuieli pe bază de ciment cu var, beton ușor, piatră de calcar, fortan, cărămidă, g</w:t>
      </w:r>
      <w:r w:rsidR="00F86873" w:rsidRPr="006C6A01">
        <w:rPr>
          <w:rFonts w:ascii="Times New Roman" w:hAnsi="Times New Roman" w:cs="Times New Roman"/>
          <w:color w:val="2F3640"/>
          <w:shd w:val="clear" w:color="auto" w:fill="FFFFFF"/>
          <w:lang w:val="ro-MD"/>
        </w:rPr>
        <w:t>h</w:t>
      </w:r>
      <w:r w:rsidRPr="006C6A01">
        <w:rPr>
          <w:rFonts w:ascii="Times New Roman" w:hAnsi="Times New Roman" w:cs="Times New Roman"/>
          <w:color w:val="2F3640"/>
          <w:shd w:val="clear" w:color="auto" w:fill="FFFFFF"/>
          <w:lang w:val="ro-MD"/>
        </w:rPr>
        <w:t>ips-carton, tencuieli pe bază de ipsos, gleturi etc.</w:t>
      </w:r>
      <w:r w:rsidRPr="006C6A01">
        <w:rPr>
          <w:rFonts w:ascii="Times New Roman" w:hAnsi="Times New Roman" w:cs="Times New Roman"/>
          <w:color w:val="2F3640"/>
          <w:lang w:val="ro-MD"/>
        </w:rPr>
        <w:br/>
      </w:r>
      <w:r w:rsidRPr="006C6A01">
        <w:rPr>
          <w:rFonts w:ascii="Times New Roman" w:hAnsi="Times New Roman" w:cs="Times New Roman"/>
          <w:color w:val="2F3640"/>
          <w:shd w:val="clear" w:color="auto" w:fill="FFFFFF"/>
          <w:lang w:val="ro-MD"/>
        </w:rPr>
        <w:t xml:space="preserve">Consolidează suprafețele suport, echilibrează proprietățile de absorbție neomogene, care fără o pregătire adecvată pot duce la apariția petelor sau fisurilor. </w:t>
      </w:r>
    </w:p>
    <w:p w:rsidR="00C03FC7" w:rsidRPr="006C6A01" w:rsidRDefault="00C03FC7" w:rsidP="00C03FC7">
      <w:pPr>
        <w:tabs>
          <w:tab w:val="left" w:pos="2910"/>
        </w:tabs>
        <w:spacing w:after="0" w:line="240" w:lineRule="auto"/>
        <w:rPr>
          <w:rFonts w:ascii="Times New Roman" w:hAnsi="Times New Roman" w:cs="Times New Roman"/>
          <w:b/>
          <w:u w:val="single"/>
          <w:lang w:val="ro-MD"/>
        </w:rPr>
      </w:pPr>
    </w:p>
    <w:p w:rsidR="00F37EFC" w:rsidRPr="006C6A01" w:rsidRDefault="00F37EFC" w:rsidP="00C03FC7">
      <w:pPr>
        <w:tabs>
          <w:tab w:val="left" w:pos="2910"/>
        </w:tabs>
        <w:spacing w:after="0" w:line="240" w:lineRule="auto"/>
        <w:rPr>
          <w:rFonts w:ascii="Times New Roman" w:hAnsi="Times New Roman" w:cs="Times New Roman"/>
          <w:b/>
          <w:u w:val="single"/>
          <w:lang w:val="ro-MD"/>
        </w:rPr>
      </w:pPr>
      <w:r w:rsidRPr="006C6A01">
        <w:rPr>
          <w:rFonts w:ascii="Times New Roman" w:hAnsi="Times New Roman" w:cs="Times New Roman"/>
          <w:b/>
          <w:u w:val="single"/>
          <w:lang w:val="ro-MD"/>
        </w:rPr>
        <w:t>Elemente caracteristice</w:t>
      </w:r>
      <w:r w:rsidR="007D3CBB" w:rsidRPr="006C6A01">
        <w:rPr>
          <w:rFonts w:ascii="Times New Roman" w:hAnsi="Times New Roman" w:cs="Times New Roman"/>
          <w:b/>
          <w:u w:val="single"/>
          <w:lang w:val="ro-MD"/>
        </w:rPr>
        <w:t xml:space="preserve"> </w:t>
      </w:r>
      <w:r w:rsidRPr="006C6A01">
        <w:rPr>
          <w:rFonts w:ascii="Times New Roman" w:hAnsi="Times New Roman" w:cs="Times New Roman"/>
          <w:b/>
          <w:u w:val="single"/>
          <w:lang w:val="ro-MD"/>
        </w:rPr>
        <w:t xml:space="preserve">principale: </w:t>
      </w:r>
    </w:p>
    <w:p w:rsidR="00F37EFC" w:rsidRPr="006C6A01" w:rsidRDefault="00F37EFC" w:rsidP="00F37EFC">
      <w:pPr>
        <w:tabs>
          <w:tab w:val="left" w:pos="2910"/>
        </w:tabs>
        <w:spacing w:after="0" w:line="240" w:lineRule="auto"/>
        <w:rPr>
          <w:rFonts w:ascii="Times New Roman" w:hAnsi="Times New Roman" w:cs="Times New Roman"/>
          <w:b/>
          <w:u w:val="single"/>
          <w:lang w:val="ro-MD"/>
        </w:rPr>
      </w:pPr>
      <w:r w:rsidRPr="006C6A01">
        <w:rPr>
          <w:rFonts w:ascii="Times New Roman" w:eastAsia="Times New Roman" w:hAnsi="Times New Roman" w:cs="Times New Roman"/>
          <w:color w:val="2F3640"/>
          <w:lang w:val="ro-MD" w:eastAsia="ru-RU"/>
        </w:rPr>
        <w:t xml:space="preserve">- </w:t>
      </w:r>
      <w:r w:rsidRPr="006C6A01">
        <w:rPr>
          <w:rFonts w:ascii="Times New Roman" w:hAnsi="Times New Roman" w:cs="Times New Roman"/>
          <w:color w:val="2F3640"/>
          <w:shd w:val="clear" w:color="auto" w:fill="FFFFFF"/>
          <w:lang w:val="ro-MD"/>
        </w:rPr>
        <w:t>Reglează și reduce capacitatea de absorbție și porozitatea suprafețelor absorbante</w:t>
      </w:r>
      <w:r w:rsidRPr="006C6A01">
        <w:rPr>
          <w:rFonts w:ascii="Times New Roman" w:eastAsia="Times New Roman" w:hAnsi="Times New Roman" w:cs="Times New Roman"/>
          <w:color w:val="2F3640"/>
          <w:lang w:val="ro-MD" w:eastAsia="ru-RU"/>
        </w:rPr>
        <w:t>;</w:t>
      </w:r>
    </w:p>
    <w:p w:rsidR="00F37EFC" w:rsidRPr="006C6A01" w:rsidRDefault="00F37EFC" w:rsidP="00F37EFC">
      <w:pPr>
        <w:tabs>
          <w:tab w:val="left" w:pos="2910"/>
        </w:tabs>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 xml:space="preserve">- </w:t>
      </w:r>
      <w:r w:rsidRPr="006C6A01">
        <w:rPr>
          <w:rFonts w:ascii="Times New Roman" w:hAnsi="Times New Roman" w:cs="Times New Roman"/>
          <w:color w:val="2F3640"/>
          <w:shd w:val="clear" w:color="auto" w:fill="FFFFFF"/>
          <w:lang w:val="ro-MD"/>
        </w:rPr>
        <w:t>Putere bună de pătrundere</w:t>
      </w:r>
      <w:r w:rsidRPr="006C6A01">
        <w:rPr>
          <w:rFonts w:ascii="Times New Roman" w:eastAsia="Times New Roman" w:hAnsi="Times New Roman" w:cs="Times New Roman"/>
          <w:color w:val="2F3640"/>
          <w:lang w:val="ro-MD" w:eastAsia="ru-RU"/>
        </w:rPr>
        <w:t>;</w:t>
      </w:r>
    </w:p>
    <w:p w:rsidR="00F37EFC" w:rsidRPr="006C6A01" w:rsidRDefault="00F37EFC" w:rsidP="00E25825">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Pr="006C6A01">
        <w:rPr>
          <w:rFonts w:ascii="Times New Roman" w:hAnsi="Times New Roman" w:cs="Times New Roman"/>
          <w:color w:val="2F3640"/>
          <w:shd w:val="clear" w:color="auto" w:fill="FFFFFF"/>
          <w:lang w:val="ro-MD"/>
        </w:rPr>
        <w:t xml:space="preserve"> Pentru lucrări la interior și exterior</w:t>
      </w:r>
      <w:r w:rsidR="00E25825" w:rsidRPr="006C6A01">
        <w:rPr>
          <w:rFonts w:ascii="Times New Roman" w:eastAsia="Times New Roman" w:hAnsi="Times New Roman" w:cs="Times New Roman"/>
          <w:color w:val="2F3640"/>
          <w:lang w:val="ro-MD" w:eastAsia="ru-RU"/>
        </w:rPr>
        <w:t>.</w:t>
      </w:r>
    </w:p>
    <w:tbl>
      <w:tblPr>
        <w:tblStyle w:val="ab"/>
        <w:tblpPr w:leftFromText="180" w:rightFromText="180" w:vertAnchor="text" w:horzAnchor="margin" w:tblpY="99"/>
        <w:tblW w:w="10675" w:type="dxa"/>
        <w:tblLook w:val="04A0" w:firstRow="1" w:lastRow="0" w:firstColumn="1" w:lastColumn="0" w:noHBand="0" w:noVBand="1"/>
      </w:tblPr>
      <w:tblGrid>
        <w:gridCol w:w="470"/>
        <w:gridCol w:w="2878"/>
        <w:gridCol w:w="803"/>
        <w:gridCol w:w="3782"/>
        <w:gridCol w:w="2742"/>
      </w:tblGrid>
      <w:tr w:rsidR="00BF4C43" w:rsidRPr="006C6A01" w:rsidTr="00B41513">
        <w:trPr>
          <w:trHeight w:val="519"/>
        </w:trPr>
        <w:tc>
          <w:tcPr>
            <w:tcW w:w="470"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Nr</w:t>
            </w:r>
          </w:p>
        </w:tc>
        <w:tc>
          <w:tcPr>
            <w:tcW w:w="2878"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b/>
                <w:bCs/>
                <w:color w:val="000000"/>
                <w:lang w:val="ro-MD"/>
              </w:rPr>
              <w:t>Denumirea caracteristicii</w:t>
            </w:r>
          </w:p>
        </w:tc>
        <w:tc>
          <w:tcPr>
            <w:tcW w:w="80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UM</w:t>
            </w:r>
          </w:p>
        </w:tc>
        <w:tc>
          <w:tcPr>
            <w:tcW w:w="3782" w:type="dxa"/>
          </w:tcPr>
          <w:p w:rsidR="00BF4C43" w:rsidRPr="006C6A01" w:rsidRDefault="00BF4C43" w:rsidP="00BF4C43">
            <w:pPr>
              <w:widowControl w:val="0"/>
              <w:tabs>
                <w:tab w:val="left" w:pos="1250"/>
                <w:tab w:val="left" w:pos="3322"/>
                <w:tab w:val="left" w:pos="4594"/>
              </w:tabs>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Valoarea caracteristicii</w:t>
            </w:r>
          </w:p>
          <w:p w:rsidR="00BF4C43" w:rsidRPr="006C6A01" w:rsidRDefault="00BF4C43" w:rsidP="00BF4C43">
            <w:pPr>
              <w:tabs>
                <w:tab w:val="left" w:pos="2910"/>
              </w:tabs>
              <w:rPr>
                <w:rFonts w:ascii="Times New Roman" w:hAnsi="Times New Roman" w:cs="Times New Roman"/>
                <w:lang w:val="ro-MD"/>
              </w:rPr>
            </w:pPr>
          </w:p>
        </w:tc>
        <w:tc>
          <w:tcPr>
            <w:tcW w:w="2742" w:type="dxa"/>
          </w:tcPr>
          <w:p w:rsidR="00BF4C43" w:rsidRPr="006C6A01" w:rsidRDefault="00BF4C43" w:rsidP="00BF4C43">
            <w:pPr>
              <w:widowControl w:val="0"/>
              <w:tabs>
                <w:tab w:val="left" w:pos="1250"/>
                <w:tab w:val="left" w:pos="3322"/>
                <w:tab w:val="left" w:pos="4594"/>
              </w:tabs>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Metoda de analiza</w:t>
            </w:r>
          </w:p>
        </w:tc>
      </w:tr>
      <w:tr w:rsidR="00BF4C43" w:rsidRPr="006C6A01" w:rsidTr="00BF4C43">
        <w:tc>
          <w:tcPr>
            <w:tcW w:w="10675" w:type="dxa"/>
            <w:gridSpan w:val="5"/>
          </w:tcPr>
          <w:p w:rsidR="00BF4C43" w:rsidRPr="006C6A01" w:rsidRDefault="00BF4C43" w:rsidP="00BF4C43">
            <w:pPr>
              <w:widowControl w:val="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Caracteristicile produsului</w:t>
            </w:r>
          </w:p>
        </w:tc>
      </w:tr>
      <w:tr w:rsidR="00BF4C43" w:rsidRPr="006C6A01" w:rsidTr="00B41513">
        <w:tc>
          <w:tcPr>
            <w:tcW w:w="470"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w:t>
            </w:r>
          </w:p>
        </w:tc>
        <w:tc>
          <w:tcPr>
            <w:tcW w:w="2878" w:type="dxa"/>
          </w:tcPr>
          <w:p w:rsidR="00BF4C43" w:rsidRPr="006C6A01" w:rsidRDefault="00BF4C43" w:rsidP="00BF4C43">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Aspect</w:t>
            </w:r>
          </w:p>
        </w:tc>
        <w:tc>
          <w:tcPr>
            <w:tcW w:w="803" w:type="dxa"/>
          </w:tcPr>
          <w:p w:rsidR="00BF4C43" w:rsidRPr="006C6A01" w:rsidRDefault="00BF4C43" w:rsidP="00BF4C43">
            <w:pPr>
              <w:widowControl w:val="0"/>
              <w:tabs>
                <w:tab w:val="left" w:pos="269"/>
              </w:tabs>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c>
          <w:tcPr>
            <w:tcW w:w="378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Lichid fără impurități</w:t>
            </w:r>
          </w:p>
        </w:tc>
        <w:tc>
          <w:tcPr>
            <w:tcW w:w="274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SM SR EN ISO 1513:2013</w:t>
            </w:r>
          </w:p>
        </w:tc>
      </w:tr>
      <w:tr w:rsidR="00BF4C43" w:rsidRPr="006C6A01" w:rsidTr="00B41513">
        <w:tc>
          <w:tcPr>
            <w:tcW w:w="470"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2</w:t>
            </w:r>
          </w:p>
        </w:tc>
        <w:tc>
          <w:tcPr>
            <w:tcW w:w="2878" w:type="dxa"/>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 xml:space="preserve">Densitate </w:t>
            </w:r>
          </w:p>
        </w:tc>
        <w:tc>
          <w:tcPr>
            <w:tcW w:w="803" w:type="dxa"/>
          </w:tcPr>
          <w:p w:rsidR="00BF4C43" w:rsidRPr="006C6A01" w:rsidRDefault="00BF4C43" w:rsidP="00BF4C43">
            <w:pPr>
              <w:widowControl w:val="0"/>
              <w:jc w:val="center"/>
              <w:rPr>
                <w:rFonts w:ascii="Times New Roman" w:eastAsia="Arial" w:hAnsi="Times New Roman" w:cs="Times New Roman"/>
                <w:color w:val="000000"/>
                <w:lang w:val="ro-MD"/>
              </w:rPr>
            </w:pPr>
          </w:p>
        </w:tc>
        <w:tc>
          <w:tcPr>
            <w:tcW w:w="378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1,0-1,10</w:t>
            </w:r>
          </w:p>
        </w:tc>
        <w:tc>
          <w:tcPr>
            <w:tcW w:w="274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2811-1</w:t>
            </w:r>
          </w:p>
        </w:tc>
      </w:tr>
      <w:tr w:rsidR="00BF4C43" w:rsidRPr="006C6A01" w:rsidTr="00B41513">
        <w:trPr>
          <w:trHeight w:val="310"/>
        </w:trPr>
        <w:tc>
          <w:tcPr>
            <w:tcW w:w="470"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3</w:t>
            </w:r>
          </w:p>
        </w:tc>
        <w:tc>
          <w:tcPr>
            <w:tcW w:w="2878" w:type="dxa"/>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pH</w:t>
            </w:r>
          </w:p>
        </w:tc>
        <w:tc>
          <w:tcPr>
            <w:tcW w:w="80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h</w:t>
            </w:r>
          </w:p>
        </w:tc>
        <w:tc>
          <w:tcPr>
            <w:tcW w:w="378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Max 8,5</w:t>
            </w:r>
          </w:p>
        </w:tc>
        <w:tc>
          <w:tcPr>
            <w:tcW w:w="2742" w:type="dxa"/>
          </w:tcPr>
          <w:p w:rsidR="00BF4C43" w:rsidRPr="006C6A01" w:rsidRDefault="00BF4C43" w:rsidP="00BF4C43">
            <w:pPr>
              <w:widowControl w:val="0"/>
              <w:ind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789-9:2019</w:t>
            </w:r>
          </w:p>
        </w:tc>
      </w:tr>
      <w:tr w:rsidR="00BF4C43" w:rsidRPr="006C6A01" w:rsidTr="00B41513">
        <w:trPr>
          <w:trHeight w:val="310"/>
        </w:trPr>
        <w:tc>
          <w:tcPr>
            <w:tcW w:w="470"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4</w:t>
            </w:r>
          </w:p>
        </w:tc>
        <w:tc>
          <w:tcPr>
            <w:tcW w:w="2878"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hAnsi="Times New Roman" w:cs="Times New Roman"/>
                <w:lang w:val="ro-MD"/>
              </w:rPr>
              <w:t>Fracția masică a substanțelor nevolatile</w:t>
            </w:r>
          </w:p>
        </w:tc>
        <w:tc>
          <w:tcPr>
            <w:tcW w:w="80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w:t>
            </w:r>
          </w:p>
        </w:tc>
        <w:tc>
          <w:tcPr>
            <w:tcW w:w="3782" w:type="dxa"/>
          </w:tcPr>
          <w:p w:rsidR="00BF4C43" w:rsidRPr="006C6A01" w:rsidRDefault="00BF4C43" w:rsidP="00BF4C43">
            <w:pPr>
              <w:widowControl w:val="0"/>
              <w:jc w:val="center"/>
              <w:rPr>
                <w:rFonts w:ascii="Times New Roman" w:hAnsi="Times New Roman" w:cs="Times New Roman"/>
                <w:lang w:val="ro-MD"/>
              </w:rPr>
            </w:pPr>
            <w:r w:rsidRPr="006C6A01">
              <w:rPr>
                <w:rFonts w:ascii="Times New Roman" w:hAnsi="Times New Roman" w:cs="Times New Roman"/>
                <w:lang w:val="ro-MD"/>
              </w:rPr>
              <w:t>40-50</w:t>
            </w:r>
          </w:p>
        </w:tc>
        <w:tc>
          <w:tcPr>
            <w:tcW w:w="2742" w:type="dxa"/>
          </w:tcPr>
          <w:p w:rsidR="00BF4C43" w:rsidRPr="006C6A01" w:rsidRDefault="00BF4C43" w:rsidP="00BF4C43">
            <w:pPr>
              <w:widowControl w:val="0"/>
              <w:ind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3251</w:t>
            </w:r>
          </w:p>
        </w:tc>
      </w:tr>
      <w:tr w:rsidR="00BF4C43" w:rsidRPr="006C6A01" w:rsidTr="00B41513">
        <w:trPr>
          <w:trHeight w:val="310"/>
        </w:trPr>
        <w:tc>
          <w:tcPr>
            <w:tcW w:w="470"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5</w:t>
            </w:r>
          </w:p>
        </w:tc>
        <w:tc>
          <w:tcPr>
            <w:tcW w:w="2878" w:type="dxa"/>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Determinarea conținutului de compuși organici volatili(COV)</w:t>
            </w:r>
          </w:p>
        </w:tc>
        <w:tc>
          <w:tcPr>
            <w:tcW w:w="80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g/l</w:t>
            </w:r>
          </w:p>
        </w:tc>
        <w:tc>
          <w:tcPr>
            <w:tcW w:w="3782" w:type="dxa"/>
          </w:tcPr>
          <w:p w:rsidR="00BF4C43" w:rsidRPr="006C6A01" w:rsidRDefault="00BF4C43" w:rsidP="00BF4C43">
            <w:pPr>
              <w:widowControl w:val="0"/>
              <w:jc w:val="center"/>
              <w:rPr>
                <w:rFonts w:ascii="Times New Roman" w:hAnsi="Times New Roman" w:cs="Times New Roman"/>
                <w:lang w:val="ro-MD"/>
              </w:rPr>
            </w:pPr>
            <w:r w:rsidRPr="006C6A01">
              <w:rPr>
                <w:rFonts w:ascii="Times New Roman" w:hAnsi="Times New Roman" w:cs="Times New Roman"/>
                <w:lang w:val="ro-MD"/>
              </w:rPr>
              <w:t>maxim 30</w:t>
            </w:r>
          </w:p>
        </w:tc>
        <w:tc>
          <w:tcPr>
            <w:tcW w:w="2742" w:type="dxa"/>
          </w:tcPr>
          <w:p w:rsidR="00BF4C43" w:rsidRPr="006C6A01" w:rsidRDefault="00BF4C43" w:rsidP="00BF4C43">
            <w:pPr>
              <w:widowControl w:val="0"/>
              <w:ind w:firstLine="112"/>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SR EN ISO 11890-2:2010</w:t>
            </w:r>
          </w:p>
        </w:tc>
      </w:tr>
    </w:tbl>
    <w:p w:rsidR="00C03FC7" w:rsidRPr="006C6A01" w:rsidRDefault="00C03FC7" w:rsidP="00C03FC7">
      <w:pPr>
        <w:widowControl w:val="0"/>
        <w:tabs>
          <w:tab w:val="left" w:pos="360"/>
        </w:tabs>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Valabilitate in ambalaj:</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lang w:val="ro-MD"/>
        </w:rPr>
        <w:t xml:space="preserve">min. </w:t>
      </w:r>
      <w:r w:rsidRPr="006C6A01">
        <w:rPr>
          <w:rFonts w:ascii="Times New Roman" w:hAnsi="Times New Roman" w:cs="Times New Roman"/>
          <w:lang w:val="ro-MD"/>
        </w:rPr>
        <w:t>18 luni de la data f</w:t>
      </w:r>
      <w:r w:rsidR="00F86873" w:rsidRPr="006C6A01">
        <w:rPr>
          <w:rFonts w:ascii="Times New Roman" w:hAnsi="Times New Roman" w:cs="Times New Roman"/>
          <w:lang w:val="ro-MD"/>
        </w:rPr>
        <w:t>abricaț</w:t>
      </w:r>
      <w:r w:rsidRPr="006C6A01">
        <w:rPr>
          <w:rFonts w:ascii="Times New Roman" w:hAnsi="Times New Roman" w:cs="Times New Roman"/>
          <w:lang w:val="ro-MD"/>
        </w:rPr>
        <w:t>iei.</w:t>
      </w:r>
    </w:p>
    <w:p w:rsidR="00C03FC7" w:rsidRPr="006C6A01" w:rsidRDefault="00C03FC7" w:rsidP="00C03FC7">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Ambalare:</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color w:val="2F3640"/>
          <w:shd w:val="clear" w:color="auto" w:fill="FFFFFF"/>
          <w:lang w:val="ro-MD"/>
        </w:rPr>
        <w:t>a</w:t>
      </w:r>
      <w:r w:rsidR="000A4997" w:rsidRPr="006C6A01">
        <w:rPr>
          <w:rFonts w:ascii="Times New Roman" w:hAnsi="Times New Roman" w:cs="Times New Roman"/>
          <w:color w:val="2F3640"/>
          <w:shd w:val="clear" w:color="auto" w:fill="FFFFFF"/>
          <w:lang w:val="ro-MD"/>
        </w:rPr>
        <w:t xml:space="preserve">mbalaj </w:t>
      </w:r>
      <w:r w:rsidRPr="006C6A01">
        <w:rPr>
          <w:rFonts w:ascii="Times New Roman" w:hAnsi="Times New Roman" w:cs="Times New Roman"/>
          <w:color w:val="2F3640"/>
          <w:shd w:val="clear" w:color="auto" w:fill="FFFFFF"/>
          <w:lang w:val="ro-MD"/>
        </w:rPr>
        <w:t xml:space="preserve">din plastic de </w:t>
      </w:r>
      <w:r w:rsidR="000A4997" w:rsidRPr="006C6A01">
        <w:rPr>
          <w:rFonts w:ascii="Times New Roman" w:hAnsi="Times New Roman" w:cs="Times New Roman"/>
          <w:color w:val="2F3640"/>
          <w:shd w:val="clear" w:color="auto" w:fill="FFFFFF"/>
          <w:lang w:val="ro-MD"/>
        </w:rPr>
        <w:t xml:space="preserve">la </w:t>
      </w:r>
      <w:r w:rsidRPr="006C6A01">
        <w:rPr>
          <w:rFonts w:ascii="Times New Roman" w:hAnsi="Times New Roman" w:cs="Times New Roman"/>
          <w:color w:val="2F3640"/>
          <w:shd w:val="clear" w:color="auto" w:fill="FFFFFF"/>
          <w:lang w:val="ro-MD"/>
        </w:rPr>
        <w:t>1</w:t>
      </w:r>
      <w:r w:rsidR="000A4997" w:rsidRPr="006C6A01">
        <w:rPr>
          <w:rFonts w:ascii="Times New Roman" w:hAnsi="Times New Roman" w:cs="Times New Roman"/>
          <w:color w:val="2F3640"/>
          <w:shd w:val="clear" w:color="auto" w:fill="FFFFFF"/>
          <w:lang w:val="ro-MD"/>
        </w:rPr>
        <w:t xml:space="preserve">kg pana la </w:t>
      </w:r>
      <w:r w:rsidRPr="006C6A01">
        <w:rPr>
          <w:rFonts w:ascii="Times New Roman" w:hAnsi="Times New Roman" w:cs="Times New Roman"/>
          <w:color w:val="2F3640"/>
          <w:shd w:val="clear" w:color="auto" w:fill="FFFFFF"/>
          <w:lang w:val="ro-MD"/>
        </w:rPr>
        <w:t xml:space="preserve"> 15 kg.</w:t>
      </w:r>
    </w:p>
    <w:p w:rsidR="00C03FC7" w:rsidRPr="006C6A01" w:rsidRDefault="00C03FC7" w:rsidP="00C03FC7">
      <w:pPr>
        <w:widowControl w:val="0"/>
        <w:spacing w:after="0" w:line="240" w:lineRule="auto"/>
        <w:rPr>
          <w:rFonts w:ascii="Times New Roman" w:eastAsia="Arial" w:hAnsi="Times New Roman" w:cs="Times New Roman"/>
          <w:b/>
          <w:bCs/>
          <w:color w:val="000000"/>
          <w:u w:val="single"/>
          <w:lang w:val="ro-MD"/>
        </w:rPr>
      </w:pPr>
    </w:p>
    <w:p w:rsidR="00F37EFC" w:rsidRPr="006C6A01" w:rsidRDefault="00C03FC7"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Depozitare: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s</w:t>
      </w:r>
      <w:r w:rsidR="00F37EFC" w:rsidRPr="006C6A01">
        <w:rPr>
          <w:rFonts w:ascii="Times New Roman" w:hAnsi="Times New Roman" w:cs="Times New Roman"/>
          <w:color w:val="2F3640"/>
          <w:shd w:val="clear" w:color="auto" w:fill="FFFFFF"/>
          <w:lang w:val="ro-MD"/>
        </w:rPr>
        <w:t>e depozitează în ambalaj ermetic original, la temperaturi cuprinse într</w:t>
      </w:r>
      <w:r w:rsidR="00970A3F" w:rsidRPr="006C6A01">
        <w:rPr>
          <w:rFonts w:ascii="Times New Roman" w:hAnsi="Times New Roman" w:cs="Times New Roman"/>
          <w:color w:val="2F3640"/>
          <w:shd w:val="clear" w:color="auto" w:fill="FFFFFF"/>
          <w:lang w:val="ro-MD"/>
        </w:rPr>
        <w:t>e +5°C +25°C, în spaţii uscate ș</w:t>
      </w:r>
      <w:r w:rsidR="00F37EFC" w:rsidRPr="006C6A01">
        <w:rPr>
          <w:rFonts w:ascii="Times New Roman" w:hAnsi="Times New Roman" w:cs="Times New Roman"/>
          <w:color w:val="2F3640"/>
          <w:shd w:val="clear" w:color="auto" w:fill="FFFFFF"/>
          <w:lang w:val="ro-MD"/>
        </w:rPr>
        <w:t>i ferite de razele solare.</w:t>
      </w:r>
    </w:p>
    <w:p w:rsidR="003C4E98" w:rsidRPr="006C6A01" w:rsidRDefault="003C4E98" w:rsidP="00BF4C43">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Metoda de</w:t>
      </w:r>
      <w:r w:rsidRPr="006C6A01">
        <w:rPr>
          <w:rFonts w:ascii="Times New Roman" w:eastAsia="Arial" w:hAnsi="Times New Roman" w:cs="Times New Roman"/>
          <w:b/>
          <w:bCs/>
          <w:color w:val="000000"/>
          <w:lang w:val="ro-MD"/>
        </w:rPr>
        <w:t xml:space="preserve"> </w:t>
      </w:r>
      <w:r w:rsidR="00C03FC7" w:rsidRPr="006C6A01">
        <w:rPr>
          <w:rFonts w:ascii="Times New Roman" w:eastAsia="Arial" w:hAnsi="Times New Roman" w:cs="Times New Roman"/>
          <w:b/>
          <w:bCs/>
          <w:color w:val="000000"/>
          <w:u w:val="single"/>
          <w:lang w:val="ro-MD"/>
        </w:rPr>
        <w:t>aplicare:</w:t>
      </w:r>
      <w:r w:rsidR="00C03FC7" w:rsidRPr="006C6A01">
        <w:rPr>
          <w:rFonts w:ascii="Times New Roman" w:eastAsia="Arial" w:hAnsi="Times New Roman" w:cs="Times New Roman"/>
          <w:b/>
          <w:bCs/>
          <w:color w:val="000000"/>
          <w:lang w:val="ro-MD"/>
        </w:rPr>
        <w:t xml:space="preserve"> </w:t>
      </w:r>
      <w:r w:rsidR="00C03FC7" w:rsidRPr="006C6A01">
        <w:rPr>
          <w:rFonts w:ascii="Times New Roman" w:eastAsia="Arial" w:hAnsi="Times New Roman" w:cs="Times New Roman"/>
          <w:color w:val="000000"/>
          <w:lang w:val="ro-MD"/>
        </w:rPr>
        <w:t>a</w:t>
      </w:r>
      <w:r w:rsidRPr="006C6A01">
        <w:rPr>
          <w:rFonts w:ascii="Times New Roman" w:eastAsia="Arial" w:hAnsi="Times New Roman" w:cs="Times New Roman"/>
          <w:color w:val="000000"/>
          <w:lang w:val="ro-MD"/>
        </w:rPr>
        <w:t xml:space="preserve">plicarea se face cu </w:t>
      </w:r>
      <w:r w:rsidRPr="006C6A01">
        <w:rPr>
          <w:rFonts w:ascii="Times New Roman" w:hAnsi="Times New Roman" w:cs="Times New Roman"/>
          <w:color w:val="2F3640"/>
          <w:shd w:val="clear" w:color="auto" w:fill="FFFFFF"/>
          <w:lang w:val="ro-MD"/>
        </w:rPr>
        <w:t>bidineaua sau ruloul</w:t>
      </w:r>
      <w:r w:rsidR="00C03FC7" w:rsidRPr="006C6A01">
        <w:rPr>
          <w:rFonts w:ascii="Times New Roman" w:hAnsi="Times New Roman" w:cs="Times New Roman"/>
          <w:color w:val="2F3640"/>
          <w:shd w:val="clear" w:color="auto" w:fill="FFFFFF"/>
          <w:lang w:val="ro-MD"/>
        </w:rPr>
        <w:t>.</w:t>
      </w:r>
      <w:r w:rsidRPr="006C6A01">
        <w:rPr>
          <w:rFonts w:ascii="Times New Roman" w:eastAsia="Symbol" w:hAnsi="Times New Roman" w:cs="Times New Roman"/>
          <w:color w:val="000000"/>
          <w:lang w:val="ro-MD"/>
        </w:rPr>
        <w:tab/>
      </w:r>
    </w:p>
    <w:p w:rsidR="00F37EFC" w:rsidRPr="006C6A01" w:rsidRDefault="00F37EFC" w:rsidP="00E25825">
      <w:pPr>
        <w:widowControl w:val="0"/>
        <w:tabs>
          <w:tab w:val="left" w:pos="360"/>
        </w:tabs>
        <w:spacing w:after="0" w:line="240" w:lineRule="auto"/>
        <w:rPr>
          <w:rFonts w:ascii="Times New Roman" w:eastAsia="Symbol" w:hAnsi="Times New Roman" w:cs="Times New Roman"/>
          <w:color w:val="000000"/>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Consum:</w:t>
      </w:r>
    </w:p>
    <w:p w:rsidR="00F37EFC" w:rsidRPr="006C6A01" w:rsidRDefault="00F37EFC" w:rsidP="00E25825">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color w:val="000000"/>
          <w:lang w:val="ro-MD"/>
        </w:rPr>
        <w:t xml:space="preserve">- </w:t>
      </w:r>
      <w:r w:rsidRPr="006C6A01">
        <w:rPr>
          <w:rFonts w:ascii="Times New Roman" w:hAnsi="Times New Roman" w:cs="Times New Roman"/>
          <w:color w:val="2F3640"/>
          <w:shd w:val="clear" w:color="auto" w:fill="FFFFFF"/>
          <w:lang w:val="ro-MD"/>
        </w:rPr>
        <w:t xml:space="preserve"> pînă la 0,15 kg/m2 </w:t>
      </w:r>
    </w:p>
    <w:p w:rsidR="00F37EFC" w:rsidRPr="006C6A01" w:rsidRDefault="00F37EFC" w:rsidP="00DB300B">
      <w:pPr>
        <w:widowControl w:val="0"/>
        <w:spacing w:after="0" w:line="240" w:lineRule="auto"/>
        <w:ind w:hanging="426"/>
        <w:rPr>
          <w:rFonts w:ascii="Times New Roman" w:eastAsia="Arial" w:hAnsi="Times New Roman" w:cs="Times New Roman"/>
          <w:b/>
          <w:bCs/>
          <w:color w:val="000000"/>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Uscare:</w:t>
      </w:r>
    </w:p>
    <w:p w:rsidR="00F37EFC" w:rsidRPr="006C6A01" w:rsidRDefault="00F37EFC" w:rsidP="00E25825">
      <w:pPr>
        <w:widowControl w:val="0"/>
        <w:tabs>
          <w:tab w:val="left" w:pos="360"/>
        </w:tabs>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Pr="006C6A01">
        <w:rPr>
          <w:rFonts w:ascii="Times New Roman" w:hAnsi="Times New Roman" w:cs="Times New Roman"/>
          <w:color w:val="2F3640"/>
          <w:shd w:val="clear" w:color="auto" w:fill="FFFFFF"/>
          <w:lang w:val="ro-MD"/>
        </w:rPr>
        <w:t xml:space="preserve">Timpul de uscare maxim </w:t>
      </w:r>
      <w:r w:rsidR="000A4997" w:rsidRPr="006C6A01">
        <w:rPr>
          <w:rFonts w:ascii="Times New Roman" w:hAnsi="Times New Roman" w:cs="Times New Roman"/>
          <w:color w:val="2F3640"/>
          <w:shd w:val="clear" w:color="auto" w:fill="FFFFFF"/>
          <w:lang w:val="ro-MD"/>
        </w:rPr>
        <w:t>2</w:t>
      </w:r>
      <w:r w:rsidRPr="006C6A01">
        <w:rPr>
          <w:rFonts w:ascii="Times New Roman" w:hAnsi="Times New Roman" w:cs="Times New Roman"/>
          <w:color w:val="2F3640"/>
          <w:shd w:val="clear" w:color="auto" w:fill="FFFFFF"/>
          <w:lang w:val="ro-MD"/>
        </w:rPr>
        <w:t>4 ore.</w:t>
      </w:r>
    </w:p>
    <w:p w:rsidR="00F37EFC" w:rsidRPr="006C6A01" w:rsidRDefault="00F37EFC" w:rsidP="00F37EFC">
      <w:pPr>
        <w:widowControl w:val="0"/>
        <w:tabs>
          <w:tab w:val="left" w:pos="360"/>
        </w:tabs>
        <w:spacing w:after="0" w:line="240" w:lineRule="auto"/>
        <w:rPr>
          <w:rFonts w:ascii="Times New Roman" w:hAnsi="Times New Roman" w:cs="Times New Roman"/>
          <w:color w:val="2F3640"/>
          <w:shd w:val="clear" w:color="auto" w:fill="FFFFFF"/>
          <w:lang w:val="ro-MD"/>
        </w:rPr>
      </w:pP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E25825" w:rsidRPr="006C6A01" w:rsidRDefault="00E25825" w:rsidP="00E2582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73034E" w:rsidRPr="006C6A01" w:rsidRDefault="0073034E" w:rsidP="003C4E98">
      <w:pPr>
        <w:tabs>
          <w:tab w:val="left" w:pos="2910"/>
        </w:tabs>
        <w:spacing w:after="0" w:line="240" w:lineRule="auto"/>
        <w:ind w:left="-567"/>
        <w:rPr>
          <w:rFonts w:ascii="Times New Roman" w:hAnsi="Times New Roman" w:cs="Times New Roman"/>
          <w:lang w:val="ro-MD"/>
        </w:rPr>
      </w:pPr>
    </w:p>
    <w:p w:rsidR="00E25825" w:rsidRPr="006C6A01" w:rsidRDefault="00E25825" w:rsidP="003C4E98">
      <w:pPr>
        <w:tabs>
          <w:tab w:val="left" w:pos="2910"/>
        </w:tabs>
        <w:spacing w:after="0" w:line="240" w:lineRule="auto"/>
        <w:ind w:left="-567"/>
        <w:rPr>
          <w:rFonts w:ascii="Times New Roman" w:hAnsi="Times New Roman" w:cs="Times New Roman"/>
          <w:lang w:val="ro-MD"/>
        </w:rPr>
      </w:pPr>
    </w:p>
    <w:p w:rsidR="00C03FC7" w:rsidRDefault="00C03FC7" w:rsidP="00591C59">
      <w:pPr>
        <w:tabs>
          <w:tab w:val="left" w:pos="2910"/>
        </w:tabs>
        <w:spacing w:after="0" w:line="240" w:lineRule="auto"/>
        <w:jc w:val="right"/>
        <w:rPr>
          <w:rFonts w:ascii="Times New Roman" w:hAnsi="Times New Roman" w:cs="Times New Roman"/>
          <w:lang w:val="ro-MD"/>
        </w:rPr>
      </w:pPr>
    </w:p>
    <w:p w:rsidR="00C44133" w:rsidRDefault="00C44133" w:rsidP="00591C59">
      <w:pPr>
        <w:tabs>
          <w:tab w:val="left" w:pos="2910"/>
        </w:tabs>
        <w:spacing w:after="0" w:line="240" w:lineRule="auto"/>
        <w:jc w:val="right"/>
        <w:rPr>
          <w:rFonts w:ascii="Times New Roman" w:hAnsi="Times New Roman" w:cs="Times New Roman"/>
          <w:lang w:val="ro-MD"/>
        </w:rPr>
      </w:pPr>
    </w:p>
    <w:p w:rsidR="00C44133" w:rsidRPr="006C6A01" w:rsidRDefault="00C44133" w:rsidP="00591C59">
      <w:pPr>
        <w:tabs>
          <w:tab w:val="left" w:pos="2910"/>
        </w:tabs>
        <w:spacing w:after="0" w:line="240" w:lineRule="auto"/>
        <w:jc w:val="right"/>
        <w:rPr>
          <w:rFonts w:ascii="Times New Roman" w:hAnsi="Times New Roman" w:cs="Times New Roman"/>
          <w:lang w:val="ro-MD"/>
        </w:rPr>
      </w:pPr>
    </w:p>
    <w:p w:rsidR="00C71050" w:rsidRPr="006C6A01" w:rsidRDefault="00C71050" w:rsidP="00591C59">
      <w:pPr>
        <w:tabs>
          <w:tab w:val="left" w:pos="2910"/>
        </w:tabs>
        <w:spacing w:after="0" w:line="240" w:lineRule="auto"/>
        <w:jc w:val="right"/>
        <w:rPr>
          <w:rFonts w:ascii="Times New Roman" w:hAnsi="Times New Roman" w:cs="Times New Roman"/>
          <w:lang w:val="ro-MD"/>
        </w:rPr>
      </w:pPr>
    </w:p>
    <w:p w:rsidR="00DE5FB6" w:rsidRPr="006C6A01" w:rsidRDefault="00DE5FB6" w:rsidP="00591C59">
      <w:pPr>
        <w:tabs>
          <w:tab w:val="left" w:pos="2910"/>
        </w:tabs>
        <w:spacing w:after="0" w:line="240" w:lineRule="auto"/>
        <w:jc w:val="right"/>
        <w:rPr>
          <w:rFonts w:ascii="Times New Roman" w:hAnsi="Times New Roman" w:cs="Times New Roman"/>
          <w:lang w:val="ro-MD"/>
        </w:rPr>
      </w:pPr>
    </w:p>
    <w:p w:rsidR="00BF4C43" w:rsidRDefault="00BF4C43" w:rsidP="00591C59">
      <w:pPr>
        <w:tabs>
          <w:tab w:val="left" w:pos="2910"/>
        </w:tabs>
        <w:spacing w:after="0" w:line="240" w:lineRule="auto"/>
        <w:jc w:val="right"/>
        <w:rPr>
          <w:rFonts w:ascii="Times New Roman" w:hAnsi="Times New Roman" w:cs="Times New Roman"/>
          <w:lang w:val="ro-MD"/>
        </w:rPr>
      </w:pPr>
    </w:p>
    <w:p w:rsidR="00160D88" w:rsidRPr="006C6A01" w:rsidRDefault="00160D88" w:rsidP="00591C59">
      <w:pPr>
        <w:tabs>
          <w:tab w:val="left" w:pos="2910"/>
        </w:tabs>
        <w:spacing w:after="0" w:line="240" w:lineRule="auto"/>
        <w:jc w:val="right"/>
        <w:rPr>
          <w:rFonts w:ascii="Times New Roman" w:hAnsi="Times New Roman" w:cs="Times New Roman"/>
          <w:lang w:val="ro-MD"/>
        </w:rPr>
      </w:pPr>
    </w:p>
    <w:p w:rsidR="00BF4C43" w:rsidRPr="006C6A01" w:rsidRDefault="00BF4C43" w:rsidP="00591C59">
      <w:pPr>
        <w:tabs>
          <w:tab w:val="left" w:pos="2910"/>
        </w:tabs>
        <w:spacing w:after="0" w:line="240" w:lineRule="auto"/>
        <w:jc w:val="right"/>
        <w:rPr>
          <w:rFonts w:ascii="Times New Roman" w:hAnsi="Times New Roman" w:cs="Times New Roman"/>
          <w:lang w:val="ro-MD"/>
        </w:rPr>
      </w:pPr>
    </w:p>
    <w:p w:rsidR="00E269FC" w:rsidRDefault="00E269FC" w:rsidP="00591C59">
      <w:pPr>
        <w:tabs>
          <w:tab w:val="left" w:pos="2910"/>
        </w:tabs>
        <w:spacing w:after="0" w:line="240" w:lineRule="auto"/>
        <w:jc w:val="right"/>
        <w:rPr>
          <w:rFonts w:ascii="Times New Roman" w:hAnsi="Times New Roman" w:cs="Times New Roman"/>
          <w:lang w:val="ro-MD"/>
        </w:rPr>
      </w:pPr>
    </w:p>
    <w:p w:rsidR="00E269FC" w:rsidRDefault="00E269FC" w:rsidP="00591C59">
      <w:pPr>
        <w:tabs>
          <w:tab w:val="left" w:pos="2910"/>
        </w:tabs>
        <w:spacing w:after="0" w:line="240" w:lineRule="auto"/>
        <w:jc w:val="right"/>
        <w:rPr>
          <w:rFonts w:ascii="Times New Roman" w:hAnsi="Times New Roman" w:cs="Times New Roman"/>
          <w:lang w:val="ro-MD"/>
        </w:rPr>
      </w:pPr>
    </w:p>
    <w:p w:rsidR="00E269FC" w:rsidRDefault="00E269FC" w:rsidP="00591C59">
      <w:pPr>
        <w:tabs>
          <w:tab w:val="left" w:pos="2910"/>
        </w:tabs>
        <w:spacing w:after="0" w:line="240" w:lineRule="auto"/>
        <w:jc w:val="right"/>
        <w:rPr>
          <w:rFonts w:ascii="Times New Roman" w:hAnsi="Times New Roman" w:cs="Times New Roman"/>
          <w:lang w:val="ro-MD"/>
        </w:rPr>
      </w:pPr>
    </w:p>
    <w:p w:rsidR="00011951" w:rsidRDefault="00011951" w:rsidP="00591C59">
      <w:pPr>
        <w:tabs>
          <w:tab w:val="left" w:pos="2910"/>
        </w:tabs>
        <w:spacing w:after="0" w:line="240" w:lineRule="auto"/>
        <w:jc w:val="right"/>
        <w:rPr>
          <w:rFonts w:ascii="Times New Roman" w:hAnsi="Times New Roman" w:cs="Times New Roman"/>
          <w:lang w:val="ro-MD"/>
        </w:rPr>
      </w:pPr>
    </w:p>
    <w:p w:rsidR="00F37EFC" w:rsidRPr="006C6A01" w:rsidRDefault="00F37EFC" w:rsidP="00591C59">
      <w:pPr>
        <w:tabs>
          <w:tab w:val="left" w:pos="2910"/>
        </w:tabs>
        <w:spacing w:after="0" w:line="240" w:lineRule="auto"/>
        <w:jc w:val="right"/>
        <w:rPr>
          <w:rFonts w:ascii="Times New Roman" w:hAnsi="Times New Roman" w:cs="Times New Roman"/>
          <w:lang w:val="ro-MD"/>
        </w:rPr>
      </w:pPr>
      <w:r w:rsidRPr="006C6A01">
        <w:rPr>
          <w:rFonts w:ascii="Times New Roman" w:hAnsi="Times New Roman" w:cs="Times New Roman"/>
          <w:lang w:val="ro-MD"/>
        </w:rPr>
        <w:t>Anexa 7.</w:t>
      </w:r>
    </w:p>
    <w:p w:rsidR="00EA41D5" w:rsidRPr="006C6A01" w:rsidRDefault="00EA41D5" w:rsidP="00591C59">
      <w:pPr>
        <w:tabs>
          <w:tab w:val="left" w:pos="2910"/>
        </w:tabs>
        <w:spacing w:after="0" w:line="240" w:lineRule="auto"/>
        <w:jc w:val="right"/>
        <w:rPr>
          <w:rFonts w:ascii="Times New Roman" w:hAnsi="Times New Roman" w:cs="Times New Roman"/>
          <w:lang w:val="ro-MD"/>
        </w:rPr>
      </w:pPr>
    </w:p>
    <w:p w:rsidR="00F37EFC" w:rsidRPr="006C6A01" w:rsidRDefault="00EA41D5" w:rsidP="00EA41D5">
      <w:pPr>
        <w:tabs>
          <w:tab w:val="left" w:pos="2910"/>
        </w:tabs>
        <w:spacing w:after="0" w:line="240" w:lineRule="auto"/>
        <w:jc w:val="center"/>
        <w:rPr>
          <w:rFonts w:ascii="Times New Roman" w:hAnsi="Times New Roman" w:cs="Times New Roman"/>
          <w:b/>
          <w:lang w:val="ro-MD"/>
        </w:rPr>
      </w:pPr>
      <w:r w:rsidRPr="006C6A01">
        <w:rPr>
          <w:rFonts w:ascii="Times New Roman" w:hAnsi="Times New Roman" w:cs="Times New Roman"/>
          <w:b/>
          <w:lang w:val="ro-MD"/>
        </w:rPr>
        <w:t>Pigment pentru vopsea</w:t>
      </w:r>
    </w:p>
    <w:p w:rsidR="00F37EFC" w:rsidRPr="006C6A01" w:rsidRDefault="00F37EFC" w:rsidP="00F37EFC">
      <w:pPr>
        <w:tabs>
          <w:tab w:val="left" w:pos="2910"/>
        </w:tabs>
        <w:spacing w:after="0" w:line="240" w:lineRule="auto"/>
        <w:ind w:hanging="709"/>
        <w:jc w:val="right"/>
        <w:rPr>
          <w:rFonts w:ascii="Times New Roman" w:hAnsi="Times New Roman" w:cs="Times New Roman"/>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Descriere: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 xml:space="preserve">Colorant </w:t>
      </w:r>
      <w:r w:rsidR="00AE6100" w:rsidRPr="006C6A01">
        <w:rPr>
          <w:rFonts w:ascii="Times New Roman" w:hAnsi="Times New Roman" w:cs="Times New Roman"/>
          <w:color w:val="2F3640"/>
          <w:shd w:val="clear" w:color="auto" w:fill="FFFFFF"/>
          <w:lang w:val="ro-MD"/>
        </w:rPr>
        <w:t>concentrat</w:t>
      </w:r>
      <w:r w:rsidRPr="006C6A01">
        <w:rPr>
          <w:rFonts w:ascii="Times New Roman" w:hAnsi="Times New Roman" w:cs="Times New Roman"/>
          <w:color w:val="2F3640"/>
          <w:shd w:val="clear" w:color="auto" w:fill="FFFFFF"/>
          <w:lang w:val="ro-MD"/>
        </w:rPr>
        <w:t xml:space="preserve"> pentru vopseli și tencu</w:t>
      </w:r>
      <w:r w:rsidR="00F86873" w:rsidRPr="006C6A01">
        <w:rPr>
          <w:rFonts w:ascii="Times New Roman" w:hAnsi="Times New Roman" w:cs="Times New Roman"/>
          <w:color w:val="2F3640"/>
          <w:shd w:val="clear" w:color="auto" w:fill="FFFFFF"/>
          <w:lang w:val="ro-MD"/>
        </w:rPr>
        <w:t>i</w:t>
      </w:r>
      <w:r w:rsidRPr="006C6A01">
        <w:rPr>
          <w:rFonts w:ascii="Times New Roman" w:hAnsi="Times New Roman" w:cs="Times New Roman"/>
          <w:color w:val="2F3640"/>
          <w:shd w:val="clear" w:color="auto" w:fill="FFFFFF"/>
          <w:lang w:val="ro-MD"/>
        </w:rPr>
        <w:t xml:space="preserve">eli decorative, </w:t>
      </w:r>
      <w:r w:rsidR="00BF4C43" w:rsidRPr="006C6A01">
        <w:rPr>
          <w:rFonts w:ascii="Times New Roman" w:eastAsia="Times New Roman" w:hAnsi="Times New Roman" w:cs="Times New Roman"/>
          <w:color w:val="2F3640"/>
          <w:lang w:val="ro-MD" w:eastAsia="ru-RU"/>
        </w:rPr>
        <w:t>p</w:t>
      </w:r>
      <w:r w:rsidRPr="006C6A01">
        <w:rPr>
          <w:rFonts w:ascii="Times New Roman" w:eastAsia="Times New Roman" w:hAnsi="Times New Roman" w:cs="Times New Roman"/>
          <w:color w:val="2F3640"/>
          <w:lang w:val="ro-MD" w:eastAsia="ru-RU"/>
        </w:rPr>
        <w:t xml:space="preserve">entru </w:t>
      </w:r>
      <w:r w:rsidR="00AE6100" w:rsidRPr="006C6A01">
        <w:rPr>
          <w:rFonts w:ascii="Times New Roman" w:eastAsia="Times New Roman" w:hAnsi="Times New Roman" w:cs="Times New Roman"/>
          <w:color w:val="2F3640"/>
          <w:lang w:val="ro-MD" w:eastAsia="ru-RU"/>
        </w:rPr>
        <w:t xml:space="preserve">uz </w:t>
      </w:r>
      <w:r w:rsidR="00F86873" w:rsidRPr="006C6A01">
        <w:rPr>
          <w:rFonts w:ascii="Times New Roman" w:eastAsia="Times New Roman" w:hAnsi="Times New Roman" w:cs="Times New Roman"/>
          <w:color w:val="2F3640"/>
          <w:lang w:val="ro-MD" w:eastAsia="ru-RU"/>
        </w:rPr>
        <w:t xml:space="preserve"> interior ș</w:t>
      </w:r>
      <w:r w:rsidRPr="006C6A01">
        <w:rPr>
          <w:rFonts w:ascii="Times New Roman" w:eastAsia="Times New Roman" w:hAnsi="Times New Roman" w:cs="Times New Roman"/>
          <w:color w:val="2F3640"/>
          <w:lang w:val="ro-MD" w:eastAsia="ru-RU"/>
        </w:rPr>
        <w:t>i exterior.</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Utilizare: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 xml:space="preserve">pentru </w:t>
      </w:r>
      <w:r w:rsidR="00AE6100" w:rsidRPr="006C6A01">
        <w:rPr>
          <w:rFonts w:ascii="Times New Roman" w:hAnsi="Times New Roman" w:cs="Times New Roman"/>
          <w:color w:val="2F3640"/>
          <w:shd w:val="clear" w:color="auto" w:fill="FFFFFF"/>
          <w:lang w:val="ro-MD"/>
        </w:rPr>
        <w:t>nuanțarea emulsiilor, adezivilor, uleiurilor, ftalice, cauciucului clorurat și altor vopsele</w:t>
      </w:r>
      <w:r w:rsidRPr="006C6A01">
        <w:rPr>
          <w:rFonts w:ascii="Times New Roman" w:hAnsi="Times New Roman" w:cs="Times New Roman"/>
          <w:color w:val="2F3640"/>
          <w:shd w:val="clear" w:color="auto" w:fill="FFFFFF"/>
          <w:lang w:val="ro-MD"/>
        </w:rPr>
        <w:t>. Poate fi utilizată în</w:t>
      </w:r>
      <w:r w:rsidR="00F86873" w:rsidRPr="006C6A01">
        <w:rPr>
          <w:rFonts w:ascii="Times New Roman" w:hAnsi="Times New Roman" w:cs="Times New Roman"/>
          <w:color w:val="2F3640"/>
          <w:shd w:val="clear" w:color="auto" w:fill="FFFFFF"/>
          <w:lang w:val="ro-MD"/>
        </w:rPr>
        <w:t xml:space="preserve"> stare nediluată pentru inscripții ș</w:t>
      </w:r>
      <w:r w:rsidRPr="006C6A01">
        <w:rPr>
          <w:rFonts w:ascii="Times New Roman" w:hAnsi="Times New Roman" w:cs="Times New Roman"/>
          <w:color w:val="2F3640"/>
          <w:shd w:val="clear" w:color="auto" w:fill="FFFFFF"/>
          <w:lang w:val="ro-MD"/>
        </w:rPr>
        <w:t>i pictu</w:t>
      </w:r>
      <w:r w:rsidR="00F86873" w:rsidRPr="006C6A01">
        <w:rPr>
          <w:rFonts w:ascii="Times New Roman" w:hAnsi="Times New Roman" w:cs="Times New Roman"/>
          <w:color w:val="2F3640"/>
          <w:shd w:val="clear" w:color="auto" w:fill="FFFFFF"/>
          <w:lang w:val="ro-MD"/>
        </w:rPr>
        <w:t>ri. Pentru lucrări la interior ș</w:t>
      </w:r>
      <w:r w:rsidRPr="006C6A01">
        <w:rPr>
          <w:rFonts w:ascii="Times New Roman" w:hAnsi="Times New Roman" w:cs="Times New Roman"/>
          <w:color w:val="2F3640"/>
          <w:shd w:val="clear" w:color="auto" w:fill="FFFFFF"/>
          <w:lang w:val="ro-MD"/>
        </w:rPr>
        <w:t>i exterior.</w:t>
      </w:r>
    </w:p>
    <w:p w:rsidR="00F37EFC" w:rsidRPr="006C6A01" w:rsidRDefault="00F37EFC" w:rsidP="00F37EFC">
      <w:pPr>
        <w:tabs>
          <w:tab w:val="left" w:pos="2910"/>
        </w:tabs>
        <w:spacing w:after="0" w:line="240" w:lineRule="auto"/>
        <w:rPr>
          <w:rFonts w:ascii="Times New Roman" w:hAnsi="Times New Roman" w:cs="Times New Roman"/>
          <w:b/>
          <w:u w:val="single"/>
          <w:lang w:val="ro-MD"/>
        </w:rPr>
      </w:pPr>
    </w:p>
    <w:p w:rsidR="00F37EFC" w:rsidRPr="006C6A01" w:rsidRDefault="00F37EFC" w:rsidP="00C03FC7">
      <w:pPr>
        <w:tabs>
          <w:tab w:val="left" w:pos="2910"/>
        </w:tabs>
        <w:spacing w:after="0" w:line="240" w:lineRule="auto"/>
        <w:rPr>
          <w:rFonts w:ascii="Times New Roman" w:hAnsi="Times New Roman" w:cs="Times New Roman"/>
          <w:b/>
          <w:u w:val="single"/>
          <w:lang w:val="ro-MD"/>
        </w:rPr>
      </w:pPr>
      <w:r w:rsidRPr="006C6A01">
        <w:rPr>
          <w:rFonts w:ascii="Times New Roman" w:hAnsi="Times New Roman" w:cs="Times New Roman"/>
          <w:b/>
          <w:u w:val="single"/>
          <w:lang w:val="ro-MD"/>
        </w:rPr>
        <w:t>Elemente caracteristice</w:t>
      </w:r>
      <w:r w:rsidR="007D3CBB" w:rsidRPr="006C6A01">
        <w:rPr>
          <w:rFonts w:ascii="Times New Roman" w:hAnsi="Times New Roman" w:cs="Times New Roman"/>
          <w:b/>
          <w:u w:val="single"/>
          <w:lang w:val="ro-MD"/>
        </w:rPr>
        <w:t xml:space="preserve"> </w:t>
      </w:r>
      <w:r w:rsidRPr="006C6A01">
        <w:rPr>
          <w:rFonts w:ascii="Times New Roman" w:hAnsi="Times New Roman" w:cs="Times New Roman"/>
          <w:b/>
          <w:u w:val="single"/>
          <w:lang w:val="ro-MD"/>
        </w:rPr>
        <w:t xml:space="preserve">principale: </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EA41D5" w:rsidRPr="006C6A01">
        <w:rPr>
          <w:rFonts w:ascii="Times New Roman" w:eastAsia="Times New Roman" w:hAnsi="Times New Roman" w:cs="Times New Roman"/>
          <w:color w:val="2F3640"/>
          <w:lang w:val="ro-MD" w:eastAsia="ru-RU"/>
        </w:rPr>
        <w:t xml:space="preserve"> </w:t>
      </w:r>
      <w:r w:rsidRPr="006C6A01">
        <w:rPr>
          <w:rFonts w:ascii="Times New Roman" w:eastAsia="Times New Roman" w:hAnsi="Times New Roman" w:cs="Times New Roman"/>
          <w:color w:val="2F3640"/>
          <w:lang w:val="ro-MD" w:eastAsia="ru-RU"/>
        </w:rPr>
        <w:t xml:space="preserve">Rezistență </w:t>
      </w:r>
      <w:r w:rsidR="00EA41D5" w:rsidRPr="006C6A01">
        <w:rPr>
          <w:rFonts w:ascii="Times New Roman" w:eastAsia="Times New Roman" w:hAnsi="Times New Roman" w:cs="Times New Roman"/>
          <w:color w:val="2F3640"/>
          <w:lang w:val="ro-MD" w:eastAsia="ru-RU"/>
        </w:rPr>
        <w:t>ridicată</w:t>
      </w:r>
      <w:r w:rsidRPr="006C6A01">
        <w:rPr>
          <w:rFonts w:ascii="Times New Roman" w:eastAsia="Times New Roman" w:hAnsi="Times New Roman" w:cs="Times New Roman"/>
          <w:color w:val="2F3640"/>
          <w:lang w:val="ro-MD" w:eastAsia="ru-RU"/>
        </w:rPr>
        <w:t xml:space="preserve"> la</w:t>
      </w:r>
      <w:r w:rsidR="00EA41D5" w:rsidRPr="006C6A01">
        <w:rPr>
          <w:rFonts w:ascii="Times New Roman" w:eastAsia="Times New Roman" w:hAnsi="Times New Roman" w:cs="Times New Roman"/>
          <w:color w:val="2F3640"/>
          <w:lang w:val="ro-MD" w:eastAsia="ru-RU"/>
        </w:rPr>
        <w:t xml:space="preserve"> acțiunea luminii și la</w:t>
      </w:r>
      <w:r w:rsidRPr="006C6A01">
        <w:rPr>
          <w:rFonts w:ascii="Times New Roman" w:eastAsia="Times New Roman" w:hAnsi="Times New Roman" w:cs="Times New Roman"/>
          <w:color w:val="2F3640"/>
          <w:lang w:val="ro-MD" w:eastAsia="ru-RU"/>
        </w:rPr>
        <w:t xml:space="preserve"> intemperii;</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EA41D5" w:rsidRPr="006C6A01">
        <w:rPr>
          <w:rFonts w:ascii="Times New Roman" w:eastAsia="Times New Roman" w:hAnsi="Times New Roman" w:cs="Times New Roman"/>
          <w:color w:val="2F3640"/>
          <w:lang w:val="ro-MD" w:eastAsia="ru-RU"/>
        </w:rPr>
        <w:t xml:space="preserve"> </w:t>
      </w:r>
      <w:r w:rsidRPr="006C6A01">
        <w:rPr>
          <w:rFonts w:ascii="Times New Roman" w:eastAsia="Times New Roman" w:hAnsi="Times New Roman" w:cs="Times New Roman"/>
          <w:color w:val="2F3640"/>
          <w:lang w:val="ro-MD" w:eastAsia="ru-RU"/>
        </w:rPr>
        <w:t>Rezistentă la razele UV;</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F86873" w:rsidRPr="006C6A01">
        <w:rPr>
          <w:rFonts w:ascii="Times New Roman" w:hAnsi="Times New Roman" w:cs="Times New Roman"/>
          <w:color w:val="2F3640"/>
          <w:shd w:val="clear" w:color="auto" w:fill="FFFFFF"/>
          <w:lang w:val="ro-MD"/>
        </w:rPr>
        <w:t xml:space="preserve"> Rezistent</w:t>
      </w:r>
      <w:r w:rsidRPr="006C6A01">
        <w:rPr>
          <w:rFonts w:ascii="Times New Roman" w:hAnsi="Times New Roman" w:cs="Times New Roman"/>
          <w:color w:val="2F3640"/>
          <w:shd w:val="clear" w:color="auto" w:fill="FFFFFF"/>
          <w:lang w:val="ro-MD"/>
        </w:rPr>
        <w:t>ă la abraziune</w:t>
      </w:r>
      <w:r w:rsidR="00AE6100" w:rsidRPr="006C6A01">
        <w:rPr>
          <w:rFonts w:ascii="Times New Roman" w:eastAsia="Times New Roman" w:hAnsi="Times New Roman" w:cs="Times New Roman"/>
          <w:color w:val="2F3640"/>
          <w:lang w:val="ro-MD" w:eastAsia="ru-RU"/>
        </w:rPr>
        <w:t>;</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Pr="006C6A01">
        <w:rPr>
          <w:rFonts w:ascii="Times New Roman" w:hAnsi="Times New Roman" w:cs="Times New Roman"/>
          <w:color w:val="2F3640"/>
          <w:shd w:val="clear" w:color="auto" w:fill="FFFFFF"/>
          <w:lang w:val="ro-MD"/>
        </w:rPr>
        <w:t xml:space="preserve"> Gata de utilizare</w:t>
      </w:r>
      <w:r w:rsidRPr="006C6A01">
        <w:rPr>
          <w:rFonts w:ascii="Times New Roman" w:eastAsia="Times New Roman" w:hAnsi="Times New Roman" w:cs="Times New Roman"/>
          <w:color w:val="2F3640"/>
          <w:lang w:val="ro-MD" w:eastAsia="ru-RU"/>
        </w:rPr>
        <w:t>;</w:t>
      </w:r>
    </w:p>
    <w:p w:rsidR="00EA41D5" w:rsidRPr="006C6A01" w:rsidRDefault="00EA41D5"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 Hipoalergică;</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w:t>
      </w:r>
      <w:r w:rsidR="00EA41D5" w:rsidRPr="006C6A01">
        <w:rPr>
          <w:rFonts w:ascii="Times New Roman" w:eastAsia="Times New Roman" w:hAnsi="Times New Roman" w:cs="Times New Roman"/>
          <w:color w:val="2F3640"/>
          <w:lang w:val="ro-MD" w:eastAsia="ru-RU"/>
        </w:rPr>
        <w:t xml:space="preserve"> </w:t>
      </w:r>
      <w:r w:rsidR="00F86873" w:rsidRPr="006C6A01">
        <w:rPr>
          <w:rFonts w:ascii="Times New Roman" w:eastAsia="Times New Roman" w:hAnsi="Times New Roman" w:cs="Times New Roman"/>
          <w:color w:val="2F3640"/>
          <w:lang w:val="ro-MD" w:eastAsia="ru-RU"/>
        </w:rPr>
        <w:t>Pentru lucrări la interior ș</w:t>
      </w:r>
      <w:r w:rsidRPr="006C6A01">
        <w:rPr>
          <w:rFonts w:ascii="Times New Roman" w:eastAsia="Times New Roman" w:hAnsi="Times New Roman" w:cs="Times New Roman"/>
          <w:color w:val="2F3640"/>
          <w:lang w:val="ro-MD" w:eastAsia="ru-RU"/>
        </w:rPr>
        <w:t>i exterior.</w:t>
      </w:r>
    </w:p>
    <w:tbl>
      <w:tblPr>
        <w:tblStyle w:val="ab"/>
        <w:tblpPr w:leftFromText="180" w:rightFromText="180" w:vertAnchor="text" w:horzAnchor="margin" w:tblpY="157"/>
        <w:tblW w:w="10640" w:type="dxa"/>
        <w:tblLook w:val="04A0" w:firstRow="1" w:lastRow="0" w:firstColumn="1" w:lastColumn="0" w:noHBand="0" w:noVBand="1"/>
      </w:tblPr>
      <w:tblGrid>
        <w:gridCol w:w="470"/>
        <w:gridCol w:w="2698"/>
        <w:gridCol w:w="827"/>
        <w:gridCol w:w="4402"/>
        <w:gridCol w:w="2243"/>
      </w:tblGrid>
      <w:tr w:rsidR="00BF4C43" w:rsidRPr="006C6A01" w:rsidTr="00BF4C43">
        <w:trPr>
          <w:trHeight w:val="519"/>
        </w:trPr>
        <w:tc>
          <w:tcPr>
            <w:tcW w:w="470"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Nr</w:t>
            </w:r>
          </w:p>
        </w:tc>
        <w:tc>
          <w:tcPr>
            <w:tcW w:w="2698" w:type="dxa"/>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b/>
                <w:bCs/>
                <w:color w:val="000000"/>
                <w:lang w:val="ro-MD"/>
              </w:rPr>
              <w:t>Denumirea caracteristicii</w:t>
            </w:r>
          </w:p>
        </w:tc>
        <w:tc>
          <w:tcPr>
            <w:tcW w:w="827"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UM</w:t>
            </w:r>
          </w:p>
        </w:tc>
        <w:tc>
          <w:tcPr>
            <w:tcW w:w="4402" w:type="dxa"/>
          </w:tcPr>
          <w:p w:rsidR="00BF4C43" w:rsidRPr="006C6A01" w:rsidRDefault="00BF4C43" w:rsidP="00BF4C43">
            <w:pPr>
              <w:widowControl w:val="0"/>
              <w:tabs>
                <w:tab w:val="left" w:pos="1250"/>
                <w:tab w:val="left" w:pos="3322"/>
                <w:tab w:val="left" w:pos="4594"/>
              </w:tabs>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Valoarea caracteristicii</w:t>
            </w:r>
          </w:p>
          <w:p w:rsidR="00BF4C43" w:rsidRPr="006C6A01" w:rsidRDefault="00BF4C43" w:rsidP="00BF4C43">
            <w:pPr>
              <w:tabs>
                <w:tab w:val="left" w:pos="2910"/>
              </w:tabs>
              <w:rPr>
                <w:rFonts w:ascii="Times New Roman" w:hAnsi="Times New Roman" w:cs="Times New Roman"/>
                <w:lang w:val="ro-MD"/>
              </w:rPr>
            </w:pPr>
          </w:p>
        </w:tc>
        <w:tc>
          <w:tcPr>
            <w:tcW w:w="2243" w:type="dxa"/>
          </w:tcPr>
          <w:p w:rsidR="00BF4C43" w:rsidRPr="006C6A01" w:rsidRDefault="00BF4C43" w:rsidP="00BF4C43">
            <w:pPr>
              <w:widowControl w:val="0"/>
              <w:tabs>
                <w:tab w:val="left" w:pos="1250"/>
                <w:tab w:val="left" w:pos="3322"/>
                <w:tab w:val="left" w:pos="4594"/>
              </w:tabs>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Metoda de analiza</w:t>
            </w:r>
          </w:p>
        </w:tc>
      </w:tr>
      <w:tr w:rsidR="00BF4C43" w:rsidRPr="006C6A01" w:rsidTr="00BF4C43">
        <w:tc>
          <w:tcPr>
            <w:tcW w:w="10640" w:type="dxa"/>
            <w:gridSpan w:val="5"/>
          </w:tcPr>
          <w:p w:rsidR="00BF4C43" w:rsidRPr="006C6A01" w:rsidRDefault="00BF4C43" w:rsidP="00BF4C43">
            <w:pPr>
              <w:widowControl w:val="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Caracteristicile produsului</w:t>
            </w:r>
          </w:p>
        </w:tc>
      </w:tr>
      <w:tr w:rsidR="00BF4C43" w:rsidRPr="006C6A01" w:rsidTr="00BF4C43">
        <w:tc>
          <w:tcPr>
            <w:tcW w:w="470"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w:t>
            </w:r>
          </w:p>
        </w:tc>
        <w:tc>
          <w:tcPr>
            <w:tcW w:w="2698" w:type="dxa"/>
          </w:tcPr>
          <w:p w:rsidR="00BF4C43" w:rsidRPr="006C6A01" w:rsidRDefault="00BF4C43" w:rsidP="00BF4C43">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Aspect</w:t>
            </w:r>
          </w:p>
        </w:tc>
        <w:tc>
          <w:tcPr>
            <w:tcW w:w="827"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c>
          <w:tcPr>
            <w:tcW w:w="440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Pasta omogena densă in diferite nuanțe.</w:t>
            </w:r>
          </w:p>
        </w:tc>
        <w:tc>
          <w:tcPr>
            <w:tcW w:w="224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1513:2013</w:t>
            </w:r>
          </w:p>
        </w:tc>
      </w:tr>
      <w:tr w:rsidR="00BF4C43" w:rsidRPr="006C6A01" w:rsidTr="00BF4C43">
        <w:trPr>
          <w:trHeight w:val="310"/>
        </w:trPr>
        <w:tc>
          <w:tcPr>
            <w:tcW w:w="470"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5</w:t>
            </w:r>
          </w:p>
        </w:tc>
        <w:tc>
          <w:tcPr>
            <w:tcW w:w="2698" w:type="dxa"/>
          </w:tcPr>
          <w:p w:rsidR="00BF4C43" w:rsidRPr="006C6A01" w:rsidRDefault="00BF4C43" w:rsidP="00BF4C43">
            <w:pPr>
              <w:tabs>
                <w:tab w:val="left" w:pos="2910"/>
              </w:tabs>
              <w:rPr>
                <w:rFonts w:ascii="Times New Roman" w:eastAsia="Arial" w:hAnsi="Times New Roman" w:cs="Times New Roman"/>
                <w:color w:val="000000"/>
                <w:lang w:val="ro-MD"/>
              </w:rPr>
            </w:pPr>
            <w:r w:rsidRPr="006C6A01">
              <w:rPr>
                <w:rFonts w:ascii="Times New Roman" w:hAnsi="Times New Roman" w:cs="Times New Roman"/>
                <w:lang w:val="ro-MD"/>
              </w:rPr>
              <w:t>Densitatea</w:t>
            </w:r>
          </w:p>
        </w:tc>
        <w:tc>
          <w:tcPr>
            <w:tcW w:w="827"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g/cm3</w:t>
            </w:r>
          </w:p>
        </w:tc>
        <w:tc>
          <w:tcPr>
            <w:tcW w:w="440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 xml:space="preserve"> 0,9 – 1,8</w:t>
            </w:r>
          </w:p>
        </w:tc>
        <w:tc>
          <w:tcPr>
            <w:tcW w:w="224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2811-1:2016</w:t>
            </w:r>
          </w:p>
        </w:tc>
      </w:tr>
      <w:tr w:rsidR="00BF4C43" w:rsidRPr="006C6A01" w:rsidTr="00BF4C43">
        <w:trPr>
          <w:trHeight w:val="310"/>
        </w:trPr>
        <w:tc>
          <w:tcPr>
            <w:tcW w:w="470"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6</w:t>
            </w:r>
          </w:p>
        </w:tc>
        <w:tc>
          <w:tcPr>
            <w:tcW w:w="2698" w:type="dxa"/>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pH</w:t>
            </w:r>
          </w:p>
        </w:tc>
        <w:tc>
          <w:tcPr>
            <w:tcW w:w="827" w:type="dxa"/>
          </w:tcPr>
          <w:p w:rsidR="00BF4C43" w:rsidRPr="006C6A01" w:rsidRDefault="00BF4C43" w:rsidP="00BF4C43">
            <w:pPr>
              <w:widowControl w:val="0"/>
              <w:jc w:val="center"/>
              <w:rPr>
                <w:rFonts w:ascii="Times New Roman" w:eastAsia="Arial" w:hAnsi="Times New Roman" w:cs="Times New Roman"/>
                <w:color w:val="000000"/>
                <w:lang w:val="ro-MD"/>
              </w:rPr>
            </w:pPr>
          </w:p>
        </w:tc>
        <w:tc>
          <w:tcPr>
            <w:tcW w:w="4402"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maxim 9,0</w:t>
            </w:r>
          </w:p>
        </w:tc>
        <w:tc>
          <w:tcPr>
            <w:tcW w:w="2243"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EN ISO 789-9:2019</w:t>
            </w:r>
          </w:p>
        </w:tc>
      </w:tr>
    </w:tbl>
    <w:p w:rsidR="00F37EFC" w:rsidRPr="006C6A01" w:rsidRDefault="00F37EFC" w:rsidP="00F37EFC">
      <w:pPr>
        <w:widowControl w:val="0"/>
        <w:tabs>
          <w:tab w:val="left" w:pos="360"/>
        </w:tabs>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Culoare:</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lang w:val="ro-MD"/>
        </w:rPr>
        <w:t>l</w:t>
      </w:r>
      <w:r w:rsidR="00F86873" w:rsidRPr="006C6A01">
        <w:rPr>
          <w:rFonts w:ascii="Times New Roman" w:hAnsi="Times New Roman" w:cs="Times New Roman"/>
          <w:lang w:val="ro-MD"/>
        </w:rPr>
        <w:t>a alegere după</w:t>
      </w:r>
      <w:r w:rsidRPr="006C6A01">
        <w:rPr>
          <w:rFonts w:ascii="Times New Roman" w:hAnsi="Times New Roman" w:cs="Times New Roman"/>
          <w:lang w:val="ro-MD"/>
        </w:rPr>
        <w:t xml:space="preserve"> paleta de culori</w:t>
      </w:r>
      <w:r w:rsidR="00C03FC7" w:rsidRPr="006C6A01">
        <w:rPr>
          <w:rFonts w:ascii="Times New Roman" w:hAnsi="Times New Roman" w:cs="Times New Roman"/>
          <w:lang w:val="ro-MD"/>
        </w:rPr>
        <w:t>.</w:t>
      </w:r>
    </w:p>
    <w:p w:rsidR="00F37EFC" w:rsidRPr="006C6A01" w:rsidRDefault="00F37EFC" w:rsidP="00F37EFC">
      <w:pPr>
        <w:tabs>
          <w:tab w:val="left" w:pos="2910"/>
        </w:tabs>
        <w:spacing w:after="0" w:line="240" w:lineRule="auto"/>
        <w:rPr>
          <w:rFonts w:ascii="Times New Roman" w:hAnsi="Times New Roman" w:cs="Times New Roman"/>
          <w:lang w:val="ro-MD"/>
        </w:rPr>
      </w:pPr>
    </w:p>
    <w:p w:rsidR="00F37EFC" w:rsidRPr="006C6A01" w:rsidRDefault="00F86873" w:rsidP="00C03FC7">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Valabilitate î</w:t>
      </w:r>
      <w:r w:rsidR="00F37EFC" w:rsidRPr="006C6A01">
        <w:rPr>
          <w:rFonts w:ascii="Times New Roman" w:eastAsia="Arial" w:hAnsi="Times New Roman" w:cs="Times New Roman"/>
          <w:b/>
          <w:bCs/>
          <w:color w:val="000000"/>
          <w:u w:val="single"/>
          <w:lang w:val="ro-MD"/>
        </w:rPr>
        <w:t>n ambalaj:</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lang w:val="ro-MD"/>
        </w:rPr>
        <w:t>m</w:t>
      </w:r>
      <w:r w:rsidR="00F37EFC" w:rsidRPr="006C6A01">
        <w:rPr>
          <w:rFonts w:ascii="Times New Roman" w:hAnsi="Times New Roman" w:cs="Times New Roman"/>
          <w:lang w:val="ro-MD"/>
        </w:rPr>
        <w:t xml:space="preserve">in. </w:t>
      </w:r>
      <w:r w:rsidR="00AE6100" w:rsidRPr="006C6A01">
        <w:rPr>
          <w:rFonts w:ascii="Times New Roman" w:hAnsi="Times New Roman" w:cs="Times New Roman"/>
          <w:lang w:val="ro-MD"/>
        </w:rPr>
        <w:t>18</w:t>
      </w:r>
      <w:r w:rsidRPr="006C6A01">
        <w:rPr>
          <w:rFonts w:ascii="Times New Roman" w:hAnsi="Times New Roman" w:cs="Times New Roman"/>
          <w:lang w:val="ro-MD"/>
        </w:rPr>
        <w:t xml:space="preserve"> luni de la data fabricaț</w:t>
      </w:r>
      <w:r w:rsidR="00F37EFC" w:rsidRPr="006C6A01">
        <w:rPr>
          <w:rFonts w:ascii="Times New Roman" w:hAnsi="Times New Roman" w:cs="Times New Roman"/>
          <w:lang w:val="ro-MD"/>
        </w:rPr>
        <w:t>iei.</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Ambalare:</w:t>
      </w:r>
      <w:r w:rsidR="00C03FC7" w:rsidRPr="006C6A01">
        <w:rPr>
          <w:rFonts w:ascii="Times New Roman" w:eastAsia="Arial" w:hAnsi="Times New Roman" w:cs="Times New Roman"/>
          <w:b/>
          <w:bCs/>
          <w:color w:val="000000"/>
          <w:lang w:val="ro-MD"/>
        </w:rPr>
        <w:t xml:space="preserve"> </w:t>
      </w:r>
      <w:r w:rsidR="007D3CBB" w:rsidRPr="006C6A01">
        <w:rPr>
          <w:rFonts w:ascii="Times New Roman" w:hAnsi="Times New Roman" w:cs="Times New Roman"/>
          <w:lang w:val="ro-MD"/>
        </w:rPr>
        <w:t xml:space="preserve">în </w:t>
      </w:r>
      <w:r w:rsidR="00C03FC7" w:rsidRPr="006C6A01">
        <w:rPr>
          <w:rFonts w:ascii="Times New Roman" w:hAnsi="Times New Roman" w:cs="Times New Roman"/>
          <w:color w:val="2F3640"/>
          <w:shd w:val="clear" w:color="auto" w:fill="FFFFFF"/>
          <w:lang w:val="ro-MD"/>
        </w:rPr>
        <w:t>f</w:t>
      </w:r>
      <w:r w:rsidRPr="006C6A01">
        <w:rPr>
          <w:rFonts w:ascii="Times New Roman" w:hAnsi="Times New Roman" w:cs="Times New Roman"/>
          <w:color w:val="2F3640"/>
          <w:shd w:val="clear" w:color="auto" w:fill="FFFFFF"/>
          <w:lang w:val="ro-MD"/>
        </w:rPr>
        <w:t>laco</w:t>
      </w:r>
      <w:r w:rsidR="007D3CBB" w:rsidRPr="006C6A01">
        <w:rPr>
          <w:rFonts w:ascii="Times New Roman" w:hAnsi="Times New Roman" w:cs="Times New Roman"/>
          <w:color w:val="2F3640"/>
          <w:shd w:val="clear" w:color="auto" w:fill="FFFFFF"/>
          <w:lang w:val="ro-MD"/>
        </w:rPr>
        <w:t>a</w:t>
      </w:r>
      <w:r w:rsidRPr="006C6A01">
        <w:rPr>
          <w:rFonts w:ascii="Times New Roman" w:hAnsi="Times New Roman" w:cs="Times New Roman"/>
          <w:color w:val="2F3640"/>
          <w:shd w:val="clear" w:color="auto" w:fill="FFFFFF"/>
          <w:lang w:val="ro-MD"/>
        </w:rPr>
        <w:t>n</w:t>
      </w:r>
      <w:r w:rsidR="007D3CBB" w:rsidRPr="006C6A01">
        <w:rPr>
          <w:rFonts w:ascii="Times New Roman" w:hAnsi="Times New Roman" w:cs="Times New Roman"/>
          <w:color w:val="2F3640"/>
          <w:shd w:val="clear" w:color="auto" w:fill="FFFFFF"/>
          <w:lang w:val="ro-MD"/>
        </w:rPr>
        <w:t>e</w:t>
      </w:r>
      <w:r w:rsidRPr="006C6A01">
        <w:rPr>
          <w:rFonts w:ascii="Times New Roman" w:hAnsi="Times New Roman" w:cs="Times New Roman"/>
          <w:color w:val="2F3640"/>
          <w:shd w:val="clear" w:color="auto" w:fill="FFFFFF"/>
          <w:lang w:val="ro-MD"/>
        </w:rPr>
        <w:t xml:space="preserve"> din plastic de 100 - 500ml.</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C03FC7"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Depozitare:</w:t>
      </w:r>
      <w:r w:rsidRPr="006C6A01">
        <w:rPr>
          <w:rFonts w:ascii="Times New Roman" w:eastAsia="Arial" w:hAnsi="Times New Roman" w:cs="Times New Roman"/>
          <w:b/>
          <w:bCs/>
          <w:color w:val="000000"/>
          <w:lang w:val="ro-MD"/>
        </w:rPr>
        <w:t xml:space="preserve"> </w:t>
      </w:r>
      <w:r w:rsidR="00F37EFC" w:rsidRPr="006C6A01">
        <w:rPr>
          <w:rFonts w:ascii="Times New Roman" w:hAnsi="Times New Roman" w:cs="Times New Roman"/>
          <w:color w:val="2F3640"/>
          <w:shd w:val="clear" w:color="auto" w:fill="FFFFFF"/>
          <w:lang w:val="ro-MD"/>
        </w:rPr>
        <w:t>în ambalaj ermetic original, la temperaturi cuprinse într</w:t>
      </w:r>
      <w:r w:rsidR="00F86873" w:rsidRPr="006C6A01">
        <w:rPr>
          <w:rFonts w:ascii="Times New Roman" w:hAnsi="Times New Roman" w:cs="Times New Roman"/>
          <w:color w:val="2F3640"/>
          <w:shd w:val="clear" w:color="auto" w:fill="FFFFFF"/>
          <w:lang w:val="ro-MD"/>
        </w:rPr>
        <w:t>e +5°C +25°C, în spaţii uscate ș</w:t>
      </w:r>
      <w:r w:rsidR="00F37EFC" w:rsidRPr="006C6A01">
        <w:rPr>
          <w:rFonts w:ascii="Times New Roman" w:hAnsi="Times New Roman" w:cs="Times New Roman"/>
          <w:color w:val="2F3640"/>
          <w:shd w:val="clear" w:color="auto" w:fill="FFFFFF"/>
          <w:lang w:val="ro-MD"/>
        </w:rPr>
        <w:t>i ferite de razele solare.</w:t>
      </w:r>
    </w:p>
    <w:p w:rsidR="00F37EFC" w:rsidRPr="006C6A01" w:rsidRDefault="00F37EFC" w:rsidP="00F37EFC">
      <w:pPr>
        <w:tabs>
          <w:tab w:val="left" w:pos="2910"/>
        </w:tabs>
        <w:spacing w:after="0" w:line="240" w:lineRule="auto"/>
        <w:rPr>
          <w:rFonts w:ascii="Times New Roman" w:hAnsi="Times New Roman" w:cs="Times New Roman"/>
          <w:color w:val="2F3640"/>
          <w:shd w:val="clear" w:color="auto" w:fill="FFFFFF"/>
          <w:lang w:val="ro-MD"/>
        </w:rPr>
      </w:pP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F37EFC">
      <w:pPr>
        <w:widowControl w:val="0"/>
        <w:tabs>
          <w:tab w:val="left" w:pos="360"/>
        </w:tabs>
        <w:spacing w:after="0" w:line="240" w:lineRule="auto"/>
        <w:rPr>
          <w:rFonts w:ascii="Times New Roman" w:eastAsia="Arial" w:hAnsi="Times New Roman" w:cs="Times New Roman"/>
          <w:b/>
          <w:bCs/>
          <w:color w:val="000000"/>
          <w:lang w:val="ro-MD"/>
        </w:rPr>
      </w:pP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E25825" w:rsidRPr="006C6A01" w:rsidRDefault="00E25825" w:rsidP="00E2582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DB300B" w:rsidRPr="006C6A01" w:rsidRDefault="00DB300B" w:rsidP="00F37EFC">
      <w:pPr>
        <w:tabs>
          <w:tab w:val="left" w:pos="2910"/>
        </w:tabs>
        <w:spacing w:after="0" w:line="240" w:lineRule="auto"/>
        <w:rPr>
          <w:rFonts w:ascii="Times New Roman" w:hAnsi="Times New Roman" w:cs="Times New Roman"/>
          <w:lang w:val="ro-MD"/>
        </w:rPr>
      </w:pPr>
    </w:p>
    <w:p w:rsidR="00E25825" w:rsidRPr="006C6A01" w:rsidRDefault="00E25825" w:rsidP="00F37EFC">
      <w:pPr>
        <w:tabs>
          <w:tab w:val="left" w:pos="2910"/>
        </w:tabs>
        <w:spacing w:after="0" w:line="240" w:lineRule="auto"/>
        <w:rPr>
          <w:rFonts w:ascii="Times New Roman" w:hAnsi="Times New Roman" w:cs="Times New Roman"/>
          <w:lang w:val="ro-MD"/>
        </w:rPr>
      </w:pPr>
    </w:p>
    <w:p w:rsidR="00DB300B" w:rsidRPr="006C6A01" w:rsidRDefault="00DB300B" w:rsidP="00F37EFC">
      <w:pPr>
        <w:tabs>
          <w:tab w:val="left" w:pos="2910"/>
        </w:tabs>
        <w:spacing w:after="0" w:line="240" w:lineRule="auto"/>
        <w:rPr>
          <w:rFonts w:ascii="Times New Roman" w:hAnsi="Times New Roman" w:cs="Times New Roman"/>
          <w:lang w:val="ro-MD"/>
        </w:rPr>
      </w:pPr>
    </w:p>
    <w:p w:rsidR="00F37EFC" w:rsidRDefault="00F37EFC" w:rsidP="00F37EFC">
      <w:pPr>
        <w:spacing w:after="0" w:line="240" w:lineRule="auto"/>
        <w:rPr>
          <w:rFonts w:ascii="Times New Roman" w:hAnsi="Times New Roman" w:cs="Times New Roman"/>
          <w:lang w:val="ro-MD"/>
        </w:rPr>
      </w:pPr>
    </w:p>
    <w:p w:rsidR="00C44133" w:rsidRDefault="00C44133" w:rsidP="00F37EFC">
      <w:pPr>
        <w:spacing w:after="0" w:line="240" w:lineRule="auto"/>
        <w:rPr>
          <w:rFonts w:ascii="Times New Roman" w:hAnsi="Times New Roman" w:cs="Times New Roman"/>
          <w:lang w:val="ro-MD"/>
        </w:rPr>
      </w:pPr>
    </w:p>
    <w:p w:rsidR="00C44133" w:rsidRPr="006C6A01" w:rsidRDefault="00C44133" w:rsidP="00F37EFC">
      <w:pPr>
        <w:spacing w:after="0" w:line="240" w:lineRule="auto"/>
        <w:rPr>
          <w:rFonts w:ascii="Times New Roman" w:hAnsi="Times New Roman" w:cs="Times New Roman"/>
          <w:lang w:val="ro-MD"/>
        </w:rPr>
      </w:pPr>
    </w:p>
    <w:p w:rsidR="00F37EFC" w:rsidRPr="006C6A01" w:rsidRDefault="00F37EFC" w:rsidP="00F37EFC">
      <w:pPr>
        <w:tabs>
          <w:tab w:val="left" w:pos="2910"/>
        </w:tabs>
        <w:spacing w:after="0" w:line="240" w:lineRule="auto"/>
        <w:rPr>
          <w:rFonts w:ascii="Times New Roman" w:hAnsi="Times New Roman" w:cs="Times New Roman"/>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p>
    <w:p w:rsidR="00F37EFC" w:rsidRPr="006C6A01" w:rsidRDefault="00F37EFC" w:rsidP="00F37EFC">
      <w:pPr>
        <w:tabs>
          <w:tab w:val="left" w:pos="1485"/>
        </w:tabs>
        <w:spacing w:after="0" w:line="240" w:lineRule="auto"/>
        <w:rPr>
          <w:rFonts w:ascii="Times New Roman" w:hAnsi="Times New Roman" w:cs="Times New Roman"/>
          <w:b/>
          <w:lang w:val="ro-MD"/>
        </w:rPr>
      </w:pPr>
      <w:r w:rsidRPr="006C6A01">
        <w:rPr>
          <w:rFonts w:ascii="Times New Roman" w:hAnsi="Times New Roman" w:cs="Times New Roman"/>
          <w:b/>
          <w:lang w:val="ro-MD"/>
        </w:rPr>
        <w:t xml:space="preserve"> </w:t>
      </w:r>
    </w:p>
    <w:p w:rsidR="00AE6100" w:rsidRPr="006C6A01" w:rsidRDefault="00AE6100" w:rsidP="00F37EFC">
      <w:pPr>
        <w:tabs>
          <w:tab w:val="left" w:pos="2910"/>
        </w:tabs>
        <w:spacing w:after="0" w:line="240" w:lineRule="auto"/>
        <w:ind w:hanging="709"/>
        <w:jc w:val="right"/>
        <w:rPr>
          <w:rFonts w:ascii="Times New Roman" w:hAnsi="Times New Roman" w:cs="Times New Roman"/>
          <w:lang w:val="ro-MD"/>
        </w:rPr>
      </w:pPr>
    </w:p>
    <w:p w:rsidR="00AE6100" w:rsidRPr="006C6A01" w:rsidRDefault="00AE6100" w:rsidP="00F37EFC">
      <w:pPr>
        <w:tabs>
          <w:tab w:val="left" w:pos="2910"/>
        </w:tabs>
        <w:spacing w:after="0" w:line="240" w:lineRule="auto"/>
        <w:ind w:hanging="709"/>
        <w:jc w:val="right"/>
        <w:rPr>
          <w:rFonts w:ascii="Times New Roman" w:hAnsi="Times New Roman" w:cs="Times New Roman"/>
          <w:lang w:val="ro-MD"/>
        </w:rPr>
      </w:pPr>
    </w:p>
    <w:p w:rsidR="00AE6100" w:rsidRPr="006C6A01" w:rsidRDefault="00AE6100" w:rsidP="00F37EFC">
      <w:pPr>
        <w:tabs>
          <w:tab w:val="left" w:pos="2910"/>
        </w:tabs>
        <w:spacing w:after="0" w:line="240" w:lineRule="auto"/>
        <w:ind w:hanging="709"/>
        <w:jc w:val="right"/>
        <w:rPr>
          <w:rFonts w:ascii="Times New Roman" w:hAnsi="Times New Roman" w:cs="Times New Roman"/>
          <w:lang w:val="ro-MD"/>
        </w:rPr>
      </w:pPr>
    </w:p>
    <w:p w:rsidR="00AE6100" w:rsidRPr="006C6A01" w:rsidRDefault="00AE6100" w:rsidP="00F37EFC">
      <w:pPr>
        <w:tabs>
          <w:tab w:val="left" w:pos="2910"/>
        </w:tabs>
        <w:spacing w:after="0" w:line="240" w:lineRule="auto"/>
        <w:ind w:hanging="709"/>
        <w:jc w:val="right"/>
        <w:rPr>
          <w:rFonts w:ascii="Times New Roman" w:hAnsi="Times New Roman" w:cs="Times New Roman"/>
          <w:lang w:val="ro-MD"/>
        </w:rPr>
      </w:pPr>
    </w:p>
    <w:p w:rsidR="00AE6100" w:rsidRPr="006C6A01" w:rsidRDefault="00AE6100" w:rsidP="00EA41D5">
      <w:pPr>
        <w:tabs>
          <w:tab w:val="left" w:pos="2910"/>
        </w:tabs>
        <w:spacing w:after="0" w:line="240" w:lineRule="auto"/>
        <w:rPr>
          <w:rFonts w:ascii="Times New Roman" w:hAnsi="Times New Roman" w:cs="Times New Roman"/>
          <w:lang w:val="ro-MD"/>
        </w:rPr>
      </w:pPr>
      <w:bookmarkStart w:id="0" w:name="_GoBack"/>
      <w:bookmarkEnd w:id="0"/>
    </w:p>
    <w:p w:rsidR="00AE6100" w:rsidRPr="006C6A01" w:rsidRDefault="00AE6100" w:rsidP="00F37EFC">
      <w:pPr>
        <w:tabs>
          <w:tab w:val="left" w:pos="2910"/>
        </w:tabs>
        <w:spacing w:after="0" w:line="240" w:lineRule="auto"/>
        <w:ind w:hanging="709"/>
        <w:jc w:val="right"/>
        <w:rPr>
          <w:rFonts w:ascii="Times New Roman" w:hAnsi="Times New Roman" w:cs="Times New Roman"/>
          <w:lang w:val="ro-MD"/>
        </w:rPr>
      </w:pPr>
    </w:p>
    <w:p w:rsidR="00C03FC7" w:rsidRDefault="00C03FC7"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B41513" w:rsidRDefault="00B41513"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E269FC" w:rsidRDefault="00E269FC" w:rsidP="00F37EFC">
      <w:pPr>
        <w:tabs>
          <w:tab w:val="left" w:pos="2910"/>
        </w:tabs>
        <w:spacing w:after="0" w:line="240" w:lineRule="auto"/>
        <w:ind w:hanging="709"/>
        <w:jc w:val="right"/>
        <w:rPr>
          <w:rFonts w:ascii="Times New Roman" w:hAnsi="Times New Roman" w:cs="Times New Roman"/>
          <w:lang w:val="ro-MD"/>
        </w:rPr>
      </w:pPr>
    </w:p>
    <w:p w:rsidR="00E269FC" w:rsidRPr="006C6A01" w:rsidRDefault="00E269FC" w:rsidP="00F37EFC">
      <w:pPr>
        <w:tabs>
          <w:tab w:val="left" w:pos="2910"/>
        </w:tabs>
        <w:spacing w:after="0" w:line="240" w:lineRule="auto"/>
        <w:ind w:hanging="709"/>
        <w:jc w:val="right"/>
        <w:rPr>
          <w:rFonts w:ascii="Times New Roman" w:hAnsi="Times New Roman" w:cs="Times New Roman"/>
          <w:lang w:val="ro-MD"/>
        </w:rPr>
      </w:pPr>
    </w:p>
    <w:p w:rsidR="00C03FC7" w:rsidRPr="006C6A01" w:rsidRDefault="00C03FC7" w:rsidP="00F37EFC">
      <w:pPr>
        <w:tabs>
          <w:tab w:val="left" w:pos="2910"/>
        </w:tabs>
        <w:spacing w:after="0" w:line="240" w:lineRule="auto"/>
        <w:ind w:hanging="709"/>
        <w:jc w:val="right"/>
        <w:rPr>
          <w:rFonts w:ascii="Times New Roman" w:hAnsi="Times New Roman" w:cs="Times New Roman"/>
          <w:lang w:val="ro-MD"/>
        </w:rPr>
      </w:pPr>
    </w:p>
    <w:p w:rsidR="00F37EFC" w:rsidRPr="006C6A01" w:rsidRDefault="00F37EFC" w:rsidP="00F37EFC">
      <w:pPr>
        <w:tabs>
          <w:tab w:val="left" w:pos="2910"/>
        </w:tabs>
        <w:spacing w:after="0" w:line="240" w:lineRule="auto"/>
        <w:ind w:hanging="709"/>
        <w:jc w:val="right"/>
        <w:rPr>
          <w:rFonts w:ascii="Times New Roman" w:hAnsi="Times New Roman" w:cs="Times New Roman"/>
          <w:lang w:val="ro-MD"/>
        </w:rPr>
      </w:pPr>
      <w:r w:rsidRPr="006C6A01">
        <w:rPr>
          <w:rFonts w:ascii="Times New Roman" w:hAnsi="Times New Roman" w:cs="Times New Roman"/>
          <w:lang w:val="ro-MD"/>
        </w:rPr>
        <w:t>Anexa 8.</w:t>
      </w:r>
    </w:p>
    <w:p w:rsidR="00F76B95" w:rsidRPr="006C6A01" w:rsidRDefault="00F76B95" w:rsidP="00F76B95">
      <w:pPr>
        <w:tabs>
          <w:tab w:val="left" w:pos="2910"/>
        </w:tabs>
        <w:spacing w:after="0" w:line="240" w:lineRule="auto"/>
        <w:ind w:hanging="709"/>
        <w:jc w:val="center"/>
        <w:rPr>
          <w:rFonts w:ascii="Times New Roman" w:hAnsi="Times New Roman" w:cs="Times New Roman"/>
          <w:b/>
          <w:lang w:val="ro-MD"/>
        </w:rPr>
      </w:pPr>
      <w:r w:rsidRPr="006C6A01">
        <w:rPr>
          <w:rFonts w:ascii="Times New Roman" w:hAnsi="Times New Roman" w:cs="Times New Roman"/>
          <w:b/>
          <w:lang w:val="ro-MD"/>
        </w:rPr>
        <w:t>Impregnant antiseptic</w:t>
      </w:r>
    </w:p>
    <w:p w:rsidR="00B30731" w:rsidRPr="006C6A01" w:rsidRDefault="00B30731" w:rsidP="00F37EFC">
      <w:pPr>
        <w:widowControl w:val="0"/>
        <w:spacing w:after="0" w:line="240" w:lineRule="auto"/>
        <w:ind w:hanging="567"/>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Descriere:</w:t>
      </w:r>
      <w:r w:rsidRPr="006C6A01">
        <w:rPr>
          <w:rFonts w:ascii="Times New Roman" w:eastAsia="Arial" w:hAnsi="Times New Roman" w:cs="Times New Roman"/>
          <w:b/>
          <w:bCs/>
          <w:color w:val="000000"/>
          <w:lang w:val="ro-MD"/>
        </w:rPr>
        <w:t xml:space="preserve">  </w:t>
      </w:r>
      <w:r w:rsidR="008B3455" w:rsidRPr="006C6A01">
        <w:rPr>
          <w:rFonts w:ascii="Times New Roman" w:hAnsi="Times New Roman" w:cs="Times New Roman"/>
          <w:color w:val="2F3640"/>
          <w:shd w:val="clear" w:color="auto" w:fill="FFFFFF"/>
          <w:lang w:val="ro-MD"/>
        </w:rPr>
        <w:t>Compoziț</w:t>
      </w:r>
      <w:r w:rsidR="009E28D9" w:rsidRPr="006C6A01">
        <w:rPr>
          <w:rFonts w:ascii="Times New Roman" w:hAnsi="Times New Roman" w:cs="Times New Roman"/>
          <w:color w:val="2F3640"/>
          <w:shd w:val="clear" w:color="auto" w:fill="FFFFFF"/>
          <w:lang w:val="ro-MD"/>
        </w:rPr>
        <w:t>ie antibiofoc</w:t>
      </w:r>
      <w:r w:rsidRPr="006C6A01">
        <w:rPr>
          <w:rFonts w:ascii="Times New Roman" w:hAnsi="Times New Roman" w:cs="Times New Roman"/>
          <w:color w:val="2F3640"/>
          <w:shd w:val="clear" w:color="auto" w:fill="FFFFFF"/>
          <w:lang w:val="ro-MD"/>
        </w:rPr>
        <w:t xml:space="preserve">, </w:t>
      </w:r>
      <w:r w:rsidR="00970A3F" w:rsidRPr="006C6A01">
        <w:rPr>
          <w:rFonts w:ascii="Times New Roman" w:eastAsia="Times New Roman" w:hAnsi="Times New Roman" w:cs="Times New Roman"/>
          <w:color w:val="2F3640"/>
          <w:lang w:val="ro-MD" w:eastAsia="ru-RU"/>
        </w:rPr>
        <w:t>pentru lucrări la interior ș</w:t>
      </w:r>
      <w:r w:rsidRPr="006C6A01">
        <w:rPr>
          <w:rFonts w:ascii="Times New Roman" w:eastAsia="Times New Roman" w:hAnsi="Times New Roman" w:cs="Times New Roman"/>
          <w:color w:val="2F3640"/>
          <w:lang w:val="ro-MD" w:eastAsia="ru-RU"/>
        </w:rPr>
        <w:t>i exterior.</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jc w:val="both"/>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Utilizare:</w:t>
      </w:r>
      <w:r w:rsidRPr="006C6A01">
        <w:rPr>
          <w:rFonts w:ascii="Times New Roman" w:eastAsia="Arial" w:hAnsi="Times New Roman" w:cs="Times New Roman"/>
          <w:b/>
          <w:bCs/>
          <w:color w:val="000000"/>
          <w:lang w:val="ro-MD"/>
        </w:rPr>
        <w:t xml:space="preserve"> </w:t>
      </w:r>
      <w:r w:rsidRPr="006C6A01">
        <w:rPr>
          <w:rFonts w:ascii="Times New Roman" w:eastAsia="Arial" w:hAnsi="Times New Roman" w:cs="Times New Roman"/>
          <w:bCs/>
          <w:color w:val="000000"/>
          <w:lang w:val="ro-MD"/>
        </w:rPr>
        <w:t>C</w:t>
      </w:r>
      <w:r w:rsidRPr="006C6A01">
        <w:rPr>
          <w:rFonts w:ascii="Times New Roman" w:hAnsi="Times New Roman" w:cs="Times New Roman"/>
          <w:color w:val="2F3640"/>
          <w:shd w:val="clear" w:color="auto" w:fill="FFFFFF"/>
          <w:lang w:val="ro-MD"/>
        </w:rPr>
        <w:t>ompoziţia necesară este desti</w:t>
      </w:r>
      <w:r w:rsidR="008B3455" w:rsidRPr="006C6A01">
        <w:rPr>
          <w:rFonts w:ascii="Times New Roman" w:hAnsi="Times New Roman" w:cs="Times New Roman"/>
          <w:color w:val="2F3640"/>
          <w:shd w:val="clear" w:color="auto" w:fill="FFFFFF"/>
          <w:lang w:val="ro-MD"/>
        </w:rPr>
        <w:t>nată pentru protecț</w:t>
      </w:r>
      <w:r w:rsidRPr="006C6A01">
        <w:rPr>
          <w:rFonts w:ascii="Times New Roman" w:hAnsi="Times New Roman" w:cs="Times New Roman"/>
          <w:color w:val="2F3640"/>
          <w:shd w:val="clear" w:color="auto" w:fill="FFFFFF"/>
          <w:lang w:val="ro-MD"/>
        </w:rPr>
        <w:t>ia complexă a lemnului împotriva aprinderii, propagării flăcărilor şi distrugerii biologice, la interiorul construcţiilor şi la exterior sub acoperiş de protecţie, împotriva acţiunii precipitaţiilor atmosferice şi umidităţii solului. Pentru tratarea şarpantelor, asterelilor, cosoroabelor, carcaselor sub căptuşeală, încăperilor din pod şi frontoanelor, streşinilor şi cornişelor la acoperişurile clădirilor mansardate, planşeelor, grinzilor, pereţilor, pereţilor despărţitori şi a altor elemente de construcţii din lemn, pe un termen de calcul de protecţie antifoc de minim 3 ani. Se admite utilizarea compoziţiei antibiofoc pentru protecţia biologică a suprafeţelor exploatate în aer liber, cu condiţia aplicării ulterioare a unor materiale rezistente la intemperii. Acoperirile de lac sau vopsea pot fi applicate maxim peste 10-12 zile după tratarea cu compoziţia antibiofoc. Durata de serviciu a protecţiei biologice este de minim 10 ani.</w:t>
      </w:r>
    </w:p>
    <w:p w:rsidR="00F37EFC" w:rsidRPr="006C6A01" w:rsidRDefault="00F37EFC" w:rsidP="00F37EFC">
      <w:pPr>
        <w:tabs>
          <w:tab w:val="left" w:pos="2910"/>
        </w:tabs>
        <w:spacing w:after="0" w:line="240" w:lineRule="auto"/>
        <w:rPr>
          <w:rFonts w:ascii="Times New Roman" w:hAnsi="Times New Roman" w:cs="Times New Roman"/>
          <w:b/>
          <w:u w:val="single"/>
          <w:lang w:val="ro-MD"/>
        </w:rPr>
      </w:pPr>
    </w:p>
    <w:p w:rsidR="00F37EFC" w:rsidRPr="006C6A01" w:rsidRDefault="00F37EFC" w:rsidP="00C03FC7">
      <w:pPr>
        <w:tabs>
          <w:tab w:val="left" w:pos="2910"/>
        </w:tabs>
        <w:spacing w:after="0" w:line="240" w:lineRule="auto"/>
        <w:rPr>
          <w:rFonts w:ascii="Times New Roman" w:eastAsia="Arial" w:hAnsi="Times New Roman" w:cs="Times New Roman"/>
          <w:b/>
          <w:bCs/>
          <w:color w:val="000000"/>
          <w:u w:val="single"/>
          <w:lang w:val="ro-MD"/>
        </w:rPr>
      </w:pPr>
      <w:r w:rsidRPr="006C6A01">
        <w:rPr>
          <w:rFonts w:ascii="Times New Roman" w:hAnsi="Times New Roman" w:cs="Times New Roman"/>
          <w:b/>
          <w:u w:val="single"/>
          <w:lang w:val="ro-MD"/>
        </w:rPr>
        <w:t>Elemente caracteristice</w:t>
      </w:r>
      <w:r w:rsidR="007D3CBB" w:rsidRPr="006C6A01">
        <w:rPr>
          <w:rFonts w:ascii="Times New Roman" w:hAnsi="Times New Roman" w:cs="Times New Roman"/>
          <w:b/>
          <w:u w:val="single"/>
          <w:lang w:val="ro-MD"/>
        </w:rPr>
        <w:t xml:space="preserve"> </w:t>
      </w:r>
      <w:r w:rsidRPr="006C6A01">
        <w:rPr>
          <w:rFonts w:ascii="Times New Roman" w:hAnsi="Times New Roman" w:cs="Times New Roman"/>
          <w:b/>
          <w:u w:val="single"/>
          <w:lang w:val="ro-MD"/>
        </w:rPr>
        <w:t xml:space="preserve">principale: </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-Impregnarea superficială asigură obţinerea de lemn greu inflamabil;</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-Protejează lemnul împotriva albăstrelii, mucegaiului, putregaiului, ciupercilor şi insectelor dendrofage pe o durată mare de timp;</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-Păstrează textura, nu împiedică „respiraţia” lemnului;</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-Pătrunde adânc în structura lemnului;</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-Nu influenţează rezistenţa mecanică şi capacitatea de încleiere a lemnului;</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-Gata de utilizare;</w:t>
      </w:r>
    </w:p>
    <w:p w:rsidR="00F37EFC" w:rsidRPr="006C6A01" w:rsidRDefault="00F37EFC" w:rsidP="00F37EFC">
      <w:pPr>
        <w:shd w:val="clear" w:color="auto" w:fill="FFFFFF"/>
        <w:spacing w:after="0" w:line="240" w:lineRule="auto"/>
        <w:rPr>
          <w:rFonts w:ascii="Times New Roman" w:eastAsia="Times New Roman" w:hAnsi="Times New Roman" w:cs="Times New Roman"/>
          <w:color w:val="2F3640"/>
          <w:lang w:val="ro-MD" w:eastAsia="ru-RU"/>
        </w:rPr>
      </w:pPr>
      <w:r w:rsidRPr="006C6A01">
        <w:rPr>
          <w:rFonts w:ascii="Times New Roman" w:eastAsia="Times New Roman" w:hAnsi="Times New Roman" w:cs="Times New Roman"/>
          <w:color w:val="2F3640"/>
          <w:lang w:val="ro-MD" w:eastAsia="ru-RU"/>
        </w:rPr>
        <w:t>-Pentru lucrări la interior şi exterior.</w:t>
      </w:r>
    </w:p>
    <w:tbl>
      <w:tblPr>
        <w:tblStyle w:val="ab"/>
        <w:tblpPr w:leftFromText="180" w:rightFromText="180" w:vertAnchor="text" w:horzAnchor="margin" w:tblpY="183"/>
        <w:tblW w:w="10485" w:type="dxa"/>
        <w:tblLook w:val="04A0" w:firstRow="1" w:lastRow="0" w:firstColumn="1" w:lastColumn="0" w:noHBand="0" w:noVBand="1"/>
      </w:tblPr>
      <w:tblGrid>
        <w:gridCol w:w="449"/>
        <w:gridCol w:w="2722"/>
        <w:gridCol w:w="826"/>
        <w:gridCol w:w="4078"/>
        <w:gridCol w:w="2410"/>
      </w:tblGrid>
      <w:tr w:rsidR="00BF4C43" w:rsidRPr="006C6A01" w:rsidTr="00B41513">
        <w:trPr>
          <w:trHeight w:val="415"/>
        </w:trPr>
        <w:tc>
          <w:tcPr>
            <w:tcW w:w="449" w:type="dxa"/>
            <w:vAlign w:val="center"/>
          </w:tcPr>
          <w:p w:rsidR="00BF4C43" w:rsidRPr="006C6A01" w:rsidRDefault="00BF4C43" w:rsidP="00BF4C43">
            <w:pPr>
              <w:pStyle w:val="af5"/>
              <w:jc w:val="center"/>
              <w:rPr>
                <w:rFonts w:ascii="Times New Roman" w:hAnsi="Times New Roman" w:cs="Times New Roman"/>
                <w:lang w:val="ro-MD"/>
              </w:rPr>
            </w:pPr>
            <w:r w:rsidRPr="006C6A01">
              <w:rPr>
                <w:rFonts w:ascii="Times New Roman" w:hAnsi="Times New Roman" w:cs="Times New Roman"/>
                <w:lang w:val="ro-MD"/>
              </w:rPr>
              <w:t>Nr</w:t>
            </w:r>
          </w:p>
        </w:tc>
        <w:tc>
          <w:tcPr>
            <w:tcW w:w="2722" w:type="dxa"/>
            <w:vAlign w:val="center"/>
          </w:tcPr>
          <w:p w:rsidR="00BF4C43" w:rsidRPr="006C6A01" w:rsidRDefault="00BF4C43" w:rsidP="00BF4C43">
            <w:pPr>
              <w:pStyle w:val="af5"/>
              <w:jc w:val="center"/>
              <w:rPr>
                <w:rFonts w:ascii="Times New Roman" w:hAnsi="Times New Roman" w:cs="Times New Roman"/>
                <w:lang w:val="ro-MD"/>
              </w:rPr>
            </w:pPr>
            <w:r w:rsidRPr="006C6A01">
              <w:rPr>
                <w:rFonts w:ascii="Times New Roman" w:hAnsi="Times New Roman" w:cs="Times New Roman"/>
                <w:b/>
                <w:bCs/>
                <w:lang w:val="ro-MD"/>
              </w:rPr>
              <w:t>Denumirea caracteristicii</w:t>
            </w:r>
          </w:p>
        </w:tc>
        <w:tc>
          <w:tcPr>
            <w:tcW w:w="826" w:type="dxa"/>
            <w:vAlign w:val="center"/>
          </w:tcPr>
          <w:p w:rsidR="00BF4C43" w:rsidRPr="006C6A01" w:rsidRDefault="00BF4C43" w:rsidP="00BF4C43">
            <w:pPr>
              <w:pStyle w:val="af5"/>
              <w:jc w:val="center"/>
              <w:rPr>
                <w:rFonts w:ascii="Times New Roman" w:hAnsi="Times New Roman" w:cs="Times New Roman"/>
                <w:lang w:val="ro-MD"/>
              </w:rPr>
            </w:pPr>
            <w:r w:rsidRPr="006C6A01">
              <w:rPr>
                <w:rFonts w:ascii="Times New Roman" w:hAnsi="Times New Roman" w:cs="Times New Roman"/>
                <w:lang w:val="ro-MD"/>
              </w:rPr>
              <w:t>UM</w:t>
            </w:r>
          </w:p>
        </w:tc>
        <w:tc>
          <w:tcPr>
            <w:tcW w:w="4078" w:type="dxa"/>
            <w:vAlign w:val="center"/>
          </w:tcPr>
          <w:p w:rsidR="00BF4C43" w:rsidRPr="006C6A01" w:rsidRDefault="00BF4C43" w:rsidP="00BF4C43">
            <w:pPr>
              <w:pStyle w:val="af5"/>
              <w:jc w:val="center"/>
              <w:rPr>
                <w:rFonts w:ascii="Times New Roman" w:hAnsi="Times New Roman" w:cs="Times New Roman"/>
                <w:b/>
                <w:bCs/>
                <w:lang w:val="ro-MD"/>
              </w:rPr>
            </w:pPr>
            <w:r w:rsidRPr="006C6A01">
              <w:rPr>
                <w:rFonts w:ascii="Times New Roman" w:hAnsi="Times New Roman" w:cs="Times New Roman"/>
                <w:b/>
                <w:bCs/>
                <w:lang w:val="ro-MD"/>
              </w:rPr>
              <w:t>Valoarea caracteristicii</w:t>
            </w:r>
          </w:p>
        </w:tc>
        <w:tc>
          <w:tcPr>
            <w:tcW w:w="2410" w:type="dxa"/>
            <w:vAlign w:val="center"/>
          </w:tcPr>
          <w:p w:rsidR="00BF4C43" w:rsidRPr="006C6A01" w:rsidRDefault="00BF4C43" w:rsidP="00BF4C43">
            <w:pPr>
              <w:pStyle w:val="af5"/>
              <w:jc w:val="center"/>
              <w:rPr>
                <w:rFonts w:ascii="Times New Roman" w:hAnsi="Times New Roman" w:cs="Times New Roman"/>
                <w:b/>
                <w:bCs/>
                <w:lang w:val="ro-MD"/>
              </w:rPr>
            </w:pPr>
            <w:r w:rsidRPr="006C6A01">
              <w:rPr>
                <w:rFonts w:ascii="Times New Roman" w:hAnsi="Times New Roman" w:cs="Times New Roman"/>
                <w:b/>
                <w:bCs/>
                <w:lang w:val="ro-MD"/>
              </w:rPr>
              <w:t>Metoda de analiza</w:t>
            </w:r>
          </w:p>
        </w:tc>
      </w:tr>
      <w:tr w:rsidR="00BF4C43" w:rsidRPr="006C6A01" w:rsidTr="00B41513">
        <w:tc>
          <w:tcPr>
            <w:tcW w:w="10485" w:type="dxa"/>
            <w:gridSpan w:val="5"/>
          </w:tcPr>
          <w:p w:rsidR="00BF4C43" w:rsidRPr="006C6A01" w:rsidRDefault="00BF4C43" w:rsidP="00BF4C43">
            <w:pPr>
              <w:widowControl w:val="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Caracteristicile produsului</w:t>
            </w:r>
          </w:p>
        </w:tc>
      </w:tr>
      <w:tr w:rsidR="00BF4C43" w:rsidRPr="006C6A01" w:rsidTr="00B41513">
        <w:tc>
          <w:tcPr>
            <w:tcW w:w="44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w:t>
            </w:r>
          </w:p>
        </w:tc>
        <w:tc>
          <w:tcPr>
            <w:tcW w:w="2722" w:type="dxa"/>
            <w:vAlign w:val="center"/>
          </w:tcPr>
          <w:p w:rsidR="00BF4C43" w:rsidRPr="006C6A01" w:rsidRDefault="00BF4C43" w:rsidP="00BF4C43">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Aspect</w:t>
            </w:r>
          </w:p>
        </w:tc>
        <w:tc>
          <w:tcPr>
            <w:tcW w:w="826" w:type="dxa"/>
            <w:vAlign w:val="center"/>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c>
          <w:tcPr>
            <w:tcW w:w="4078"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aspeclul exterior a suprafeței trebuie să fie omogen, fără incluziuni străine, decojiri, depuneri</w:t>
            </w:r>
          </w:p>
        </w:tc>
        <w:tc>
          <w:tcPr>
            <w:tcW w:w="2410"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SM SR EN ISO 1513:2013</w:t>
            </w:r>
          </w:p>
        </w:tc>
      </w:tr>
      <w:tr w:rsidR="00BF4C43" w:rsidRPr="006C6A01" w:rsidTr="00B41513">
        <w:trPr>
          <w:trHeight w:val="445"/>
        </w:trPr>
        <w:tc>
          <w:tcPr>
            <w:tcW w:w="44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2</w:t>
            </w:r>
          </w:p>
        </w:tc>
        <w:tc>
          <w:tcPr>
            <w:tcW w:w="2722" w:type="dxa"/>
            <w:vAlign w:val="center"/>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hAnsi="Times New Roman" w:cs="Times New Roman"/>
                <w:lang w:val="ro-MD"/>
              </w:rPr>
              <w:t>Fracția masică a substanțelor nevolatile</w:t>
            </w:r>
          </w:p>
        </w:tc>
        <w:tc>
          <w:tcPr>
            <w:tcW w:w="826" w:type="dxa"/>
            <w:vAlign w:val="center"/>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w:t>
            </w:r>
          </w:p>
        </w:tc>
        <w:tc>
          <w:tcPr>
            <w:tcW w:w="4078"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minim 1,5%</w:t>
            </w:r>
          </w:p>
        </w:tc>
        <w:tc>
          <w:tcPr>
            <w:tcW w:w="2410"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SM EN ISO 3251:2019</w:t>
            </w:r>
          </w:p>
        </w:tc>
      </w:tr>
      <w:tr w:rsidR="00BF4C43" w:rsidRPr="006C6A01" w:rsidTr="00B41513">
        <w:tc>
          <w:tcPr>
            <w:tcW w:w="449"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3</w:t>
            </w:r>
          </w:p>
        </w:tc>
        <w:tc>
          <w:tcPr>
            <w:tcW w:w="2722" w:type="dxa"/>
            <w:vAlign w:val="center"/>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pH</w:t>
            </w:r>
          </w:p>
        </w:tc>
        <w:tc>
          <w:tcPr>
            <w:tcW w:w="826" w:type="dxa"/>
            <w:vAlign w:val="center"/>
          </w:tcPr>
          <w:p w:rsidR="00BF4C43" w:rsidRPr="006C6A01" w:rsidRDefault="00BF4C43" w:rsidP="00BF4C43">
            <w:pPr>
              <w:widowControl w:val="0"/>
              <w:rPr>
                <w:rFonts w:ascii="Times New Roman" w:eastAsia="Arial" w:hAnsi="Times New Roman" w:cs="Times New Roman"/>
                <w:color w:val="000000"/>
                <w:lang w:val="ro-MD"/>
              </w:rPr>
            </w:pPr>
          </w:p>
        </w:tc>
        <w:tc>
          <w:tcPr>
            <w:tcW w:w="4078"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maxim 10,0</w:t>
            </w:r>
          </w:p>
        </w:tc>
        <w:tc>
          <w:tcPr>
            <w:tcW w:w="2410"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SM EN ISO 789-9:2019</w:t>
            </w:r>
          </w:p>
        </w:tc>
      </w:tr>
    </w:tbl>
    <w:p w:rsidR="00F37EFC" w:rsidRPr="006C6A01" w:rsidRDefault="00F37EFC" w:rsidP="00F37EFC">
      <w:pPr>
        <w:widowControl w:val="0"/>
        <w:tabs>
          <w:tab w:val="left" w:pos="360"/>
        </w:tabs>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Culoare:</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lang w:val="ro-MD"/>
        </w:rPr>
        <w:t>i</w:t>
      </w:r>
      <w:r w:rsidRPr="006C6A01">
        <w:rPr>
          <w:rFonts w:ascii="Times New Roman" w:hAnsi="Times New Roman" w:cs="Times New Roman"/>
          <w:lang w:val="ro-MD"/>
        </w:rPr>
        <w:t>ncolor.</w:t>
      </w:r>
    </w:p>
    <w:p w:rsidR="00F37EFC" w:rsidRPr="006C6A01" w:rsidRDefault="00F37EFC" w:rsidP="00F37EFC">
      <w:pPr>
        <w:tabs>
          <w:tab w:val="left" w:pos="2910"/>
        </w:tabs>
        <w:spacing w:after="0" w:line="240" w:lineRule="auto"/>
        <w:rPr>
          <w:rFonts w:ascii="Times New Roman" w:hAnsi="Times New Roman" w:cs="Times New Roman"/>
          <w:lang w:val="ro-MD"/>
        </w:rPr>
      </w:pPr>
    </w:p>
    <w:p w:rsidR="00F37EFC" w:rsidRPr="006C6A01" w:rsidRDefault="00F37EFC" w:rsidP="00C03FC7">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Valabilitate in ambalaj:</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lang w:val="ro-MD"/>
        </w:rPr>
        <w:t>m</w:t>
      </w:r>
      <w:r w:rsidRPr="006C6A01">
        <w:rPr>
          <w:rFonts w:ascii="Times New Roman" w:hAnsi="Times New Roman" w:cs="Times New Roman"/>
          <w:lang w:val="ro-MD"/>
        </w:rPr>
        <w:t xml:space="preserve">in. </w:t>
      </w:r>
      <w:r w:rsidR="00851B98" w:rsidRPr="006C6A01">
        <w:rPr>
          <w:rFonts w:ascii="Times New Roman" w:hAnsi="Times New Roman" w:cs="Times New Roman"/>
          <w:lang w:val="ro-MD"/>
        </w:rPr>
        <w:t>12</w:t>
      </w:r>
      <w:r w:rsidRPr="006C6A01">
        <w:rPr>
          <w:rFonts w:ascii="Times New Roman" w:hAnsi="Times New Roman" w:cs="Times New Roman"/>
          <w:lang w:val="ro-MD"/>
        </w:rPr>
        <w:t xml:space="preserve"> luni de la data fabricatiei.</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Ambalare:</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color w:val="2F3640"/>
          <w:shd w:val="clear" w:color="auto" w:fill="FFFFFF"/>
          <w:lang w:val="ro-MD"/>
        </w:rPr>
        <w:t>a</w:t>
      </w:r>
      <w:r w:rsidR="00851B98" w:rsidRPr="006C6A01">
        <w:rPr>
          <w:rFonts w:ascii="Times New Roman" w:hAnsi="Times New Roman" w:cs="Times New Roman"/>
          <w:color w:val="2F3640"/>
          <w:shd w:val="clear" w:color="auto" w:fill="FFFFFF"/>
          <w:lang w:val="ro-MD"/>
        </w:rPr>
        <w:t>mbalaj 5-10kg</w:t>
      </w:r>
      <w:r w:rsidRPr="006C6A01">
        <w:rPr>
          <w:rFonts w:ascii="Times New Roman" w:hAnsi="Times New Roman" w:cs="Times New Roman"/>
          <w:color w:val="2F3640"/>
          <w:shd w:val="clear" w:color="auto" w:fill="FFFFFF"/>
          <w:lang w:val="ro-MD"/>
        </w:rPr>
        <w:t>.</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C03FC7"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Depozitare: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s</w:t>
      </w:r>
      <w:r w:rsidR="00F37EFC" w:rsidRPr="006C6A01">
        <w:rPr>
          <w:rFonts w:ascii="Times New Roman" w:hAnsi="Times New Roman" w:cs="Times New Roman"/>
          <w:color w:val="2F3640"/>
          <w:shd w:val="clear" w:color="auto" w:fill="FFFFFF"/>
          <w:lang w:val="ro-MD"/>
        </w:rPr>
        <w:t>e depozitează în ambalaj ermetic original, la temperaturi cuprinse între +5°C +25°C, în spaţii uscate şi ferite de razele solare.</w:t>
      </w:r>
    </w:p>
    <w:p w:rsidR="00F37EFC" w:rsidRPr="006C6A01" w:rsidRDefault="00F37EFC" w:rsidP="00F37EFC">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C03FC7">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Metoda de</w:t>
      </w:r>
      <w:r w:rsidRPr="006C6A01">
        <w:rPr>
          <w:rFonts w:ascii="Times New Roman" w:eastAsia="Arial" w:hAnsi="Times New Roman" w:cs="Times New Roman"/>
          <w:b/>
          <w:bCs/>
          <w:color w:val="000000"/>
          <w:lang w:val="ro-MD"/>
        </w:rPr>
        <w:t xml:space="preserve"> </w:t>
      </w:r>
      <w:r w:rsidR="00C03FC7" w:rsidRPr="006C6A01">
        <w:rPr>
          <w:rFonts w:ascii="Times New Roman" w:eastAsia="Arial" w:hAnsi="Times New Roman" w:cs="Times New Roman"/>
          <w:b/>
          <w:bCs/>
          <w:color w:val="000000"/>
          <w:u w:val="single"/>
          <w:lang w:val="ro-MD"/>
        </w:rPr>
        <w:t>aplicare:</w:t>
      </w:r>
      <w:r w:rsidR="00C03FC7" w:rsidRPr="006C6A01">
        <w:rPr>
          <w:rFonts w:ascii="Times New Roman" w:eastAsia="Arial" w:hAnsi="Times New Roman" w:cs="Times New Roman"/>
          <w:b/>
          <w:bCs/>
          <w:color w:val="000000"/>
          <w:lang w:val="ro-MD"/>
        </w:rPr>
        <w:t xml:space="preserve"> </w:t>
      </w:r>
      <w:r w:rsidR="00C03FC7" w:rsidRPr="006C6A01">
        <w:rPr>
          <w:rFonts w:ascii="Times New Roman" w:hAnsi="Times New Roman" w:cs="Times New Roman"/>
          <w:color w:val="2F3640"/>
          <w:shd w:val="clear" w:color="auto" w:fill="FFFFFF"/>
          <w:lang w:val="ro-MD"/>
        </w:rPr>
        <w:t>s</w:t>
      </w:r>
      <w:r w:rsidRPr="006C6A01">
        <w:rPr>
          <w:rFonts w:ascii="Times New Roman" w:hAnsi="Times New Roman" w:cs="Times New Roman"/>
          <w:color w:val="2F3640"/>
          <w:shd w:val="clear" w:color="auto" w:fill="FFFFFF"/>
          <w:lang w:val="ro-MD"/>
        </w:rPr>
        <w:t>e aplică prin rolare, pensulare, pulverizare, imersare, autoclavare. </w:t>
      </w:r>
      <w:r w:rsidRPr="006C6A01">
        <w:rPr>
          <w:rFonts w:ascii="Times New Roman" w:eastAsia="Symbol" w:hAnsi="Times New Roman" w:cs="Times New Roman"/>
          <w:color w:val="000000"/>
          <w:lang w:val="ro-MD"/>
        </w:rPr>
        <w:tab/>
      </w:r>
    </w:p>
    <w:p w:rsidR="00C03FC7" w:rsidRPr="006C6A01" w:rsidRDefault="00C03FC7" w:rsidP="00E25825">
      <w:pPr>
        <w:widowControl w:val="0"/>
        <w:spacing w:after="0" w:line="240" w:lineRule="auto"/>
        <w:rPr>
          <w:rFonts w:ascii="Times New Roman" w:eastAsia="Arial" w:hAnsi="Times New Roman" w:cs="Times New Roman"/>
          <w:b/>
          <w:bCs/>
          <w:color w:val="000000"/>
          <w:u w:val="single"/>
          <w:lang w:val="ro-MD"/>
        </w:rPr>
      </w:pPr>
    </w:p>
    <w:p w:rsidR="00F37EFC" w:rsidRPr="006C6A01" w:rsidRDefault="00F37EFC"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Consum:</w:t>
      </w:r>
    </w:p>
    <w:p w:rsidR="00F37EFC" w:rsidRPr="006C6A01" w:rsidRDefault="00F37EFC" w:rsidP="00F37EFC">
      <w:pPr>
        <w:widowControl w:val="0"/>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Pr="006C6A01">
        <w:rPr>
          <w:rFonts w:ascii="Times New Roman" w:hAnsi="Times New Roman" w:cs="Times New Roman"/>
          <w:color w:val="2F3640"/>
          <w:shd w:val="clear" w:color="auto" w:fill="FFFFFF"/>
          <w:lang w:val="ro-MD"/>
        </w:rPr>
        <w:t> pînă la 0,3 kg/m2 (pentru a atinge grupa II de protecţie antifoc.)</w:t>
      </w:r>
    </w:p>
    <w:p w:rsidR="00B30731" w:rsidRPr="006C6A01" w:rsidRDefault="00F37EFC" w:rsidP="00E25825">
      <w:pPr>
        <w:widowControl w:val="0"/>
        <w:spacing w:after="0" w:line="240" w:lineRule="auto"/>
        <w:rPr>
          <w:rFonts w:ascii="Times New Roman" w:hAnsi="Times New Roman" w:cs="Times New Roman"/>
          <w:color w:val="2F3640"/>
          <w:shd w:val="clear" w:color="auto" w:fill="FFFFFF"/>
          <w:lang w:val="ro-MD"/>
        </w:rPr>
      </w:pPr>
      <w:r w:rsidRPr="006C6A01">
        <w:rPr>
          <w:rFonts w:ascii="Times New Roman" w:eastAsia="Arial" w:hAnsi="Times New Roman" w:cs="Times New Roman"/>
          <w:color w:val="000000"/>
          <w:lang w:val="ro-MD"/>
        </w:rPr>
        <w:t xml:space="preserve">- </w:t>
      </w:r>
      <w:r w:rsidRPr="006C6A01">
        <w:rPr>
          <w:rFonts w:ascii="Times New Roman" w:hAnsi="Times New Roman" w:cs="Times New Roman"/>
          <w:color w:val="2F3640"/>
          <w:shd w:val="clear" w:color="auto" w:fill="FFFFFF"/>
          <w:lang w:val="ro-MD"/>
        </w:rPr>
        <w:t> pînă la 0,6 kg/m2 (pentru a atinge grupa I de protecţie antifoc.)</w:t>
      </w:r>
    </w:p>
    <w:p w:rsidR="00C03FC7" w:rsidRPr="006C6A01" w:rsidRDefault="00C03FC7" w:rsidP="00E25825">
      <w:pPr>
        <w:widowControl w:val="0"/>
        <w:spacing w:after="0" w:line="240" w:lineRule="auto"/>
        <w:rPr>
          <w:rFonts w:ascii="Times New Roman" w:eastAsia="Arial" w:hAnsi="Times New Roman" w:cs="Times New Roman"/>
          <w:b/>
          <w:bCs/>
          <w:color w:val="000000"/>
          <w:u w:val="single"/>
          <w:lang w:val="ro-MD"/>
        </w:rPr>
      </w:pPr>
    </w:p>
    <w:p w:rsidR="00E25825" w:rsidRPr="006C6A01" w:rsidRDefault="00E25825" w:rsidP="00E25825">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E25825" w:rsidRPr="006C6A01" w:rsidRDefault="00E25825" w:rsidP="00E25825">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B30731" w:rsidRPr="006C6A01" w:rsidRDefault="00B30731" w:rsidP="00F37EFC">
      <w:pPr>
        <w:tabs>
          <w:tab w:val="left" w:pos="2910"/>
        </w:tabs>
        <w:spacing w:after="0" w:line="240" w:lineRule="auto"/>
        <w:rPr>
          <w:rFonts w:ascii="Times New Roman" w:eastAsia="Arial" w:hAnsi="Times New Roman" w:cs="Times New Roman"/>
          <w:b/>
          <w:bCs/>
          <w:color w:val="000000"/>
          <w:lang w:val="ro-MD"/>
        </w:rPr>
      </w:pPr>
    </w:p>
    <w:p w:rsidR="00E25825" w:rsidRPr="006C6A01" w:rsidRDefault="00E25825" w:rsidP="00F37EFC">
      <w:pPr>
        <w:tabs>
          <w:tab w:val="left" w:pos="2910"/>
        </w:tabs>
        <w:spacing w:after="0" w:line="240" w:lineRule="auto"/>
        <w:rPr>
          <w:rFonts w:ascii="Times New Roman" w:eastAsia="Arial" w:hAnsi="Times New Roman" w:cs="Times New Roman"/>
          <w:b/>
          <w:bCs/>
          <w:color w:val="000000"/>
          <w:lang w:val="ro-MD"/>
        </w:rPr>
      </w:pPr>
    </w:p>
    <w:p w:rsidR="00C71050" w:rsidRDefault="00C71050" w:rsidP="00022630">
      <w:pPr>
        <w:tabs>
          <w:tab w:val="left" w:pos="1485"/>
        </w:tabs>
        <w:rPr>
          <w:rFonts w:ascii="Times New Roman" w:hAnsi="Times New Roman" w:cs="Times New Roman"/>
          <w:lang w:val="ro-MD"/>
        </w:rPr>
      </w:pPr>
    </w:p>
    <w:p w:rsidR="00C44133" w:rsidRDefault="00C44133" w:rsidP="00022630">
      <w:pPr>
        <w:tabs>
          <w:tab w:val="left" w:pos="1485"/>
        </w:tabs>
        <w:rPr>
          <w:rFonts w:ascii="Times New Roman" w:hAnsi="Times New Roman" w:cs="Times New Roman"/>
          <w:lang w:val="ro-MD"/>
        </w:rPr>
      </w:pPr>
    </w:p>
    <w:p w:rsidR="00160D88" w:rsidRDefault="00160D88" w:rsidP="00022630">
      <w:pPr>
        <w:tabs>
          <w:tab w:val="left" w:pos="1485"/>
        </w:tabs>
        <w:rPr>
          <w:rFonts w:ascii="Times New Roman" w:hAnsi="Times New Roman" w:cs="Times New Roman"/>
          <w:lang w:val="ro-MD"/>
        </w:rPr>
      </w:pPr>
    </w:p>
    <w:p w:rsidR="00C44133" w:rsidRDefault="00C44133" w:rsidP="00022630">
      <w:pPr>
        <w:tabs>
          <w:tab w:val="left" w:pos="1485"/>
        </w:tabs>
        <w:rPr>
          <w:rFonts w:ascii="Times New Roman" w:hAnsi="Times New Roman" w:cs="Times New Roman"/>
          <w:lang w:val="ro-MD"/>
        </w:rPr>
      </w:pPr>
    </w:p>
    <w:p w:rsidR="00022630" w:rsidRPr="006C6A01" w:rsidRDefault="00022630" w:rsidP="00022630">
      <w:pPr>
        <w:tabs>
          <w:tab w:val="left" w:pos="2910"/>
        </w:tabs>
        <w:spacing w:after="0" w:line="240" w:lineRule="auto"/>
        <w:ind w:hanging="709"/>
        <w:jc w:val="right"/>
        <w:rPr>
          <w:rFonts w:ascii="Times New Roman" w:hAnsi="Times New Roman" w:cs="Times New Roman"/>
          <w:lang w:val="ro-MD"/>
        </w:rPr>
      </w:pPr>
      <w:r w:rsidRPr="006C6A01">
        <w:rPr>
          <w:rFonts w:ascii="Times New Roman" w:hAnsi="Times New Roman" w:cs="Times New Roman"/>
          <w:lang w:val="ro-MD"/>
        </w:rPr>
        <w:t xml:space="preserve">Anexa </w:t>
      </w:r>
      <w:r w:rsidRPr="006C6A01">
        <w:rPr>
          <w:rFonts w:ascii="Times New Roman" w:hAnsi="Times New Roman" w:cs="Times New Roman"/>
          <w:lang w:val="en-US"/>
        </w:rPr>
        <w:t>9</w:t>
      </w:r>
      <w:r w:rsidRPr="006C6A01">
        <w:rPr>
          <w:rFonts w:ascii="Times New Roman" w:hAnsi="Times New Roman" w:cs="Times New Roman"/>
          <w:lang w:val="ro-MD"/>
        </w:rPr>
        <w:t>.</w:t>
      </w:r>
    </w:p>
    <w:p w:rsidR="00022630" w:rsidRPr="006C6A01" w:rsidRDefault="00022630" w:rsidP="00022630">
      <w:pPr>
        <w:tabs>
          <w:tab w:val="left" w:pos="2910"/>
        </w:tabs>
        <w:spacing w:after="0" w:line="240" w:lineRule="auto"/>
        <w:ind w:hanging="709"/>
        <w:jc w:val="center"/>
        <w:rPr>
          <w:rFonts w:ascii="Times New Roman" w:hAnsi="Times New Roman" w:cs="Times New Roman"/>
          <w:b/>
          <w:lang w:val="ro-MD"/>
        </w:rPr>
      </w:pPr>
      <w:r w:rsidRPr="006C6A01">
        <w:rPr>
          <w:rFonts w:ascii="Times New Roman" w:hAnsi="Times New Roman" w:cs="Times New Roman"/>
          <w:b/>
          <w:lang w:val="ro-MD"/>
        </w:rPr>
        <w:t xml:space="preserve"> Spray vopsea email</w:t>
      </w:r>
    </w:p>
    <w:p w:rsidR="00917ACF" w:rsidRPr="006C6A01" w:rsidRDefault="00917ACF" w:rsidP="00917ACF">
      <w:pPr>
        <w:widowControl w:val="0"/>
        <w:spacing w:after="0" w:line="240" w:lineRule="auto"/>
        <w:ind w:hanging="567"/>
        <w:rPr>
          <w:rFonts w:ascii="Times New Roman" w:eastAsia="Arial" w:hAnsi="Times New Roman" w:cs="Times New Roman"/>
          <w:b/>
          <w:bCs/>
          <w:color w:val="000000"/>
          <w:u w:val="single"/>
          <w:lang w:val="ro-MD"/>
        </w:rPr>
      </w:pPr>
    </w:p>
    <w:p w:rsidR="00917ACF" w:rsidRPr="006C6A01" w:rsidRDefault="00917ACF" w:rsidP="00917ACF">
      <w:pPr>
        <w:widowControl w:val="0"/>
        <w:spacing w:after="0" w:line="240" w:lineRule="auto"/>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u w:val="single"/>
          <w:lang w:val="ro-MD"/>
        </w:rPr>
        <w:t>Descriere:</w:t>
      </w:r>
      <w:r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p</w:t>
      </w:r>
      <w:r w:rsidRPr="006C6A01">
        <w:rPr>
          <w:rFonts w:ascii="Times New Roman" w:eastAsia="Times New Roman" w:hAnsi="Times New Roman" w:cs="Times New Roman"/>
          <w:color w:val="2F3640"/>
          <w:lang w:val="ro-MD" w:eastAsia="ru-RU"/>
        </w:rPr>
        <w:t>entru lucrări la interior şi exterior.</w:t>
      </w:r>
    </w:p>
    <w:p w:rsidR="00917ACF" w:rsidRPr="006C6A01" w:rsidRDefault="00917ACF" w:rsidP="00917ACF">
      <w:pPr>
        <w:widowControl w:val="0"/>
        <w:spacing w:after="0" w:line="240" w:lineRule="auto"/>
        <w:rPr>
          <w:rFonts w:ascii="Times New Roman" w:eastAsia="Arial" w:hAnsi="Times New Roman" w:cs="Times New Roman"/>
          <w:b/>
          <w:bCs/>
          <w:color w:val="000000"/>
          <w:u w:val="single"/>
          <w:lang w:val="ro-MD"/>
        </w:rPr>
      </w:pPr>
    </w:p>
    <w:p w:rsidR="00917ACF" w:rsidRPr="00C44133" w:rsidRDefault="00917ACF" w:rsidP="00917ACF">
      <w:pPr>
        <w:widowControl w:val="0"/>
        <w:spacing w:after="0" w:line="240" w:lineRule="auto"/>
        <w:jc w:val="both"/>
        <w:rPr>
          <w:rFonts w:ascii="san-serif" w:hAnsi="san-serif"/>
          <w:color w:val="000000"/>
          <w:lang w:val="ro-MD"/>
        </w:rPr>
      </w:pPr>
      <w:r w:rsidRPr="00C44133">
        <w:rPr>
          <w:rFonts w:ascii="Times New Roman" w:eastAsia="Arial" w:hAnsi="Times New Roman" w:cs="Times New Roman"/>
          <w:b/>
          <w:bCs/>
          <w:color w:val="000000"/>
          <w:u w:val="single"/>
          <w:lang w:val="ro-MD"/>
        </w:rPr>
        <w:t>Utilizare:</w:t>
      </w:r>
      <w:r w:rsidRPr="00C44133">
        <w:rPr>
          <w:rFonts w:ascii="Times New Roman" w:eastAsia="Arial" w:hAnsi="Times New Roman" w:cs="Times New Roman"/>
          <w:b/>
          <w:bCs/>
          <w:color w:val="000000"/>
          <w:lang w:val="ro-MD"/>
        </w:rPr>
        <w:t xml:space="preserve"> </w:t>
      </w:r>
      <w:r w:rsidRPr="00C44133">
        <w:rPr>
          <w:rFonts w:ascii="san-serif" w:hAnsi="san-serif"/>
          <w:color w:val="000000"/>
          <w:lang w:val="ro-MD"/>
        </w:rPr>
        <w:t>Lac alchidic cu uscare rapidă pentru vopsirea suprafeţelor din metal, lemn, beton, gips, ceramică, sticlă şi anumite materiale sintetice şi plastice. Utilizat pe scară largă în domeniul auto, industrie, grădini, lucrări artistice, decorative, lucrări casnice realizate atât de amatori, cât şi profesionişti.</w:t>
      </w:r>
    </w:p>
    <w:p w:rsidR="00917ACF" w:rsidRPr="00C44133" w:rsidRDefault="00917ACF" w:rsidP="00917ACF">
      <w:pPr>
        <w:widowControl w:val="0"/>
        <w:spacing w:after="0" w:line="240" w:lineRule="auto"/>
        <w:ind w:hanging="567"/>
        <w:jc w:val="both"/>
        <w:rPr>
          <w:rFonts w:ascii="Times New Roman" w:hAnsi="Times New Roman" w:cs="Times New Roman"/>
          <w:b/>
          <w:u w:val="single"/>
          <w:lang w:val="ro-MD"/>
        </w:rPr>
      </w:pPr>
    </w:p>
    <w:p w:rsidR="00917ACF" w:rsidRPr="00C44133" w:rsidRDefault="00917ACF" w:rsidP="00917ACF">
      <w:pPr>
        <w:tabs>
          <w:tab w:val="left" w:pos="2910"/>
        </w:tabs>
        <w:spacing w:after="0" w:line="240" w:lineRule="auto"/>
        <w:rPr>
          <w:rFonts w:ascii="Times New Roman" w:eastAsia="Arial" w:hAnsi="Times New Roman" w:cs="Times New Roman"/>
          <w:b/>
          <w:bCs/>
          <w:color w:val="000000"/>
          <w:u w:val="single"/>
          <w:lang w:val="ro-MD"/>
        </w:rPr>
      </w:pPr>
      <w:r w:rsidRPr="00C44133">
        <w:rPr>
          <w:rFonts w:ascii="Times New Roman" w:hAnsi="Times New Roman" w:cs="Times New Roman"/>
          <w:b/>
          <w:u w:val="single"/>
          <w:lang w:val="ro-MD"/>
        </w:rPr>
        <w:t xml:space="preserve">Elemente caracteristice principale: </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Acoperire foarte bună a suprafeţei vopsite.</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Rezistenţă ridicată la frecare şi la condiţiile atmosferice.</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Pentru utilizare atât în exterior, cât şi în interior.</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Culoare conform standardului RAL.</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Temperatura de aplicare: 15-25</w:t>
      </w:r>
      <w:r w:rsidRPr="00C44133">
        <w:rPr>
          <w:rFonts w:ascii="san-serif" w:eastAsia="Times New Roman" w:hAnsi="san-serif" w:cs="Times New Roman"/>
          <w:color w:val="000000"/>
          <w:bdr w:val="none" w:sz="0" w:space="0" w:color="auto" w:frame="1"/>
          <w:vertAlign w:val="superscript"/>
          <w:lang w:val="ro-MD" w:eastAsia="ru-RU"/>
        </w:rPr>
        <w:t>o</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Timp de uscare: 7-10 min.</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Randament 1,5-2,0 m</w:t>
      </w:r>
      <w:r w:rsidRPr="00C44133">
        <w:rPr>
          <w:rFonts w:ascii="san-serif" w:eastAsia="Times New Roman" w:hAnsi="san-serif" w:cs="Times New Roman"/>
          <w:color w:val="000000"/>
          <w:bdr w:val="none" w:sz="0" w:space="0" w:color="auto" w:frame="1"/>
          <w:vertAlign w:val="superscript"/>
          <w:lang w:val="ro-MD" w:eastAsia="ru-RU"/>
        </w:rPr>
        <w:t>2</w:t>
      </w:r>
      <w:r w:rsidRPr="00C44133">
        <w:rPr>
          <w:rFonts w:ascii="san-serif" w:eastAsia="Times New Roman" w:hAnsi="san-serif" w:cs="Times New Roman"/>
          <w:color w:val="000000"/>
          <w:lang w:val="ro-MD" w:eastAsia="ru-RU"/>
        </w:rPr>
        <w:t> în funcţie de culoare şi suprafaţa suport, la o singură aplicare.</w:t>
      </w:r>
    </w:p>
    <w:p w:rsidR="00917ACF" w:rsidRPr="00C44133" w:rsidRDefault="00917ACF" w:rsidP="00917ACF">
      <w:pPr>
        <w:spacing w:after="0" w:line="240" w:lineRule="auto"/>
        <w:rPr>
          <w:rFonts w:ascii="san-serif" w:eastAsia="Times New Roman" w:hAnsi="san-serif" w:cs="Times New Roman"/>
          <w:color w:val="000000"/>
          <w:lang w:val="ro-MD" w:eastAsia="ru-RU"/>
        </w:rPr>
      </w:pPr>
      <w:r w:rsidRPr="00C44133">
        <w:rPr>
          <w:rFonts w:ascii="san-serif" w:eastAsia="Times New Roman" w:hAnsi="san-serif" w:cs="Times New Roman"/>
          <w:color w:val="000000"/>
          <w:lang w:val="ro-MD" w:eastAsia="ru-RU"/>
        </w:rPr>
        <w:t>- Rezistenţă la temperaturi înalte, de până la 140</w:t>
      </w:r>
      <w:r w:rsidRPr="00C44133">
        <w:rPr>
          <w:rFonts w:ascii="san-serif" w:eastAsia="Times New Roman" w:hAnsi="san-serif" w:cs="Times New Roman"/>
          <w:color w:val="000000"/>
          <w:bdr w:val="none" w:sz="0" w:space="0" w:color="auto" w:frame="1"/>
          <w:vertAlign w:val="superscript"/>
          <w:lang w:val="ro-MD" w:eastAsia="ru-RU"/>
        </w:rPr>
        <w:t>o</w:t>
      </w:r>
    </w:p>
    <w:p w:rsidR="00917ACF" w:rsidRPr="006C6A01" w:rsidRDefault="00917ACF" w:rsidP="00917ACF">
      <w:pPr>
        <w:tabs>
          <w:tab w:val="left" w:pos="2910"/>
        </w:tabs>
        <w:spacing w:after="0" w:line="240" w:lineRule="auto"/>
        <w:rPr>
          <w:rFonts w:ascii="Times New Roman" w:hAnsi="Times New Roman" w:cs="Times New Roman"/>
          <w:lang w:val="ro-MD"/>
        </w:rPr>
      </w:pPr>
    </w:p>
    <w:tbl>
      <w:tblPr>
        <w:tblStyle w:val="ab"/>
        <w:tblpPr w:leftFromText="180" w:rightFromText="180" w:vertAnchor="text" w:horzAnchor="margin" w:tblpXSpec="center" w:tblpY="-38"/>
        <w:tblW w:w="10729" w:type="dxa"/>
        <w:tblLook w:val="04A0" w:firstRow="1" w:lastRow="0" w:firstColumn="1" w:lastColumn="0" w:noHBand="0" w:noVBand="1"/>
      </w:tblPr>
      <w:tblGrid>
        <w:gridCol w:w="449"/>
        <w:gridCol w:w="2723"/>
        <w:gridCol w:w="826"/>
        <w:gridCol w:w="4470"/>
        <w:gridCol w:w="2261"/>
      </w:tblGrid>
      <w:tr w:rsidR="00BF4C43" w:rsidRPr="006C6A01" w:rsidTr="00BF4C43">
        <w:trPr>
          <w:trHeight w:val="415"/>
        </w:trPr>
        <w:tc>
          <w:tcPr>
            <w:tcW w:w="449" w:type="dxa"/>
            <w:vAlign w:val="center"/>
          </w:tcPr>
          <w:p w:rsidR="00BF4C43" w:rsidRPr="006C6A01" w:rsidRDefault="00BF4C43" w:rsidP="00BF4C43">
            <w:pPr>
              <w:pStyle w:val="af5"/>
              <w:jc w:val="center"/>
              <w:rPr>
                <w:rFonts w:ascii="Times New Roman" w:hAnsi="Times New Roman" w:cs="Times New Roman"/>
                <w:lang w:val="ro-MD"/>
              </w:rPr>
            </w:pPr>
            <w:r w:rsidRPr="006C6A01">
              <w:rPr>
                <w:rFonts w:ascii="Times New Roman" w:hAnsi="Times New Roman" w:cs="Times New Roman"/>
                <w:lang w:val="ro-MD"/>
              </w:rPr>
              <w:t>Nr</w:t>
            </w:r>
          </w:p>
        </w:tc>
        <w:tc>
          <w:tcPr>
            <w:tcW w:w="2723" w:type="dxa"/>
            <w:vAlign w:val="center"/>
          </w:tcPr>
          <w:p w:rsidR="00BF4C43" w:rsidRPr="006C6A01" w:rsidRDefault="00BF4C43" w:rsidP="00BF4C43">
            <w:pPr>
              <w:pStyle w:val="af5"/>
              <w:jc w:val="center"/>
              <w:rPr>
                <w:rFonts w:ascii="Times New Roman" w:hAnsi="Times New Roman" w:cs="Times New Roman"/>
                <w:lang w:val="ro-MD"/>
              </w:rPr>
            </w:pPr>
            <w:r w:rsidRPr="006C6A01">
              <w:rPr>
                <w:rFonts w:ascii="Times New Roman" w:hAnsi="Times New Roman" w:cs="Times New Roman"/>
                <w:b/>
                <w:bCs/>
                <w:lang w:val="ro-MD"/>
              </w:rPr>
              <w:t>Denumirea caracteristicii</w:t>
            </w:r>
          </w:p>
        </w:tc>
        <w:tc>
          <w:tcPr>
            <w:tcW w:w="826" w:type="dxa"/>
            <w:vAlign w:val="center"/>
          </w:tcPr>
          <w:p w:rsidR="00BF4C43" w:rsidRPr="006C6A01" w:rsidRDefault="00BF4C43" w:rsidP="00BF4C43">
            <w:pPr>
              <w:pStyle w:val="af5"/>
              <w:jc w:val="center"/>
              <w:rPr>
                <w:rFonts w:ascii="Times New Roman" w:hAnsi="Times New Roman" w:cs="Times New Roman"/>
                <w:lang w:val="ro-MD"/>
              </w:rPr>
            </w:pPr>
            <w:r w:rsidRPr="006C6A01">
              <w:rPr>
                <w:rFonts w:ascii="Times New Roman" w:hAnsi="Times New Roman" w:cs="Times New Roman"/>
                <w:lang w:val="ro-MD"/>
              </w:rPr>
              <w:t>UM</w:t>
            </w:r>
          </w:p>
        </w:tc>
        <w:tc>
          <w:tcPr>
            <w:tcW w:w="4470" w:type="dxa"/>
            <w:vAlign w:val="center"/>
          </w:tcPr>
          <w:p w:rsidR="00BF4C43" w:rsidRPr="006C6A01" w:rsidRDefault="00BF4C43" w:rsidP="00BF4C43">
            <w:pPr>
              <w:pStyle w:val="af5"/>
              <w:jc w:val="center"/>
              <w:rPr>
                <w:rFonts w:ascii="Times New Roman" w:hAnsi="Times New Roman" w:cs="Times New Roman"/>
                <w:b/>
                <w:bCs/>
                <w:lang w:val="ro-MD"/>
              </w:rPr>
            </w:pPr>
            <w:r w:rsidRPr="006C6A01">
              <w:rPr>
                <w:rFonts w:ascii="Times New Roman" w:hAnsi="Times New Roman" w:cs="Times New Roman"/>
                <w:b/>
                <w:bCs/>
                <w:lang w:val="ro-MD"/>
              </w:rPr>
              <w:t>Valoarea caracteristicii</w:t>
            </w:r>
          </w:p>
        </w:tc>
        <w:tc>
          <w:tcPr>
            <w:tcW w:w="2261" w:type="dxa"/>
            <w:vAlign w:val="center"/>
          </w:tcPr>
          <w:p w:rsidR="00BF4C43" w:rsidRPr="006C6A01" w:rsidRDefault="00BF4C43" w:rsidP="00BF4C43">
            <w:pPr>
              <w:pStyle w:val="af5"/>
              <w:jc w:val="center"/>
              <w:rPr>
                <w:rFonts w:ascii="Times New Roman" w:hAnsi="Times New Roman" w:cs="Times New Roman"/>
                <w:b/>
                <w:bCs/>
                <w:lang w:val="ro-MD"/>
              </w:rPr>
            </w:pPr>
            <w:r w:rsidRPr="006C6A01">
              <w:rPr>
                <w:rFonts w:ascii="Times New Roman" w:hAnsi="Times New Roman" w:cs="Times New Roman"/>
                <w:b/>
                <w:bCs/>
                <w:lang w:val="ro-MD"/>
              </w:rPr>
              <w:t>Metoda de analiza</w:t>
            </w:r>
          </w:p>
        </w:tc>
      </w:tr>
      <w:tr w:rsidR="00BF4C43" w:rsidRPr="006C6A01" w:rsidTr="00BF4C43">
        <w:tc>
          <w:tcPr>
            <w:tcW w:w="10729" w:type="dxa"/>
            <w:gridSpan w:val="5"/>
          </w:tcPr>
          <w:p w:rsidR="00BF4C43" w:rsidRPr="006C6A01" w:rsidRDefault="00BF4C43" w:rsidP="00BF4C43">
            <w:pPr>
              <w:widowControl w:val="0"/>
              <w:jc w:val="center"/>
              <w:rPr>
                <w:rFonts w:ascii="Times New Roman" w:eastAsia="Arial" w:hAnsi="Times New Roman" w:cs="Times New Roman"/>
                <w:b/>
                <w:bCs/>
                <w:color w:val="000000"/>
                <w:lang w:val="ro-MD"/>
              </w:rPr>
            </w:pPr>
            <w:r w:rsidRPr="006C6A01">
              <w:rPr>
                <w:rFonts w:ascii="Times New Roman" w:eastAsia="Arial" w:hAnsi="Times New Roman" w:cs="Times New Roman"/>
                <w:b/>
                <w:bCs/>
                <w:color w:val="000000"/>
                <w:lang w:val="ro-MD"/>
              </w:rPr>
              <w:t>Caracteristicile produsului</w:t>
            </w:r>
          </w:p>
        </w:tc>
      </w:tr>
      <w:tr w:rsidR="00BF4C43" w:rsidRPr="00C44133" w:rsidTr="00BF4C43">
        <w:tc>
          <w:tcPr>
            <w:tcW w:w="44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1</w:t>
            </w:r>
          </w:p>
        </w:tc>
        <w:tc>
          <w:tcPr>
            <w:tcW w:w="2723" w:type="dxa"/>
            <w:vAlign w:val="center"/>
          </w:tcPr>
          <w:p w:rsidR="00BF4C43" w:rsidRPr="006C6A01" w:rsidRDefault="00BF4C43" w:rsidP="00BF4C43">
            <w:pPr>
              <w:widowControl w:val="0"/>
              <w:tabs>
                <w:tab w:val="left" w:pos="3389"/>
                <w:tab w:val="left" w:pos="4104"/>
                <w:tab w:val="left" w:pos="5576"/>
                <w:tab w:val="left" w:pos="6880"/>
              </w:tabs>
              <w:ind w:hanging="86"/>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Aspect</w:t>
            </w:r>
          </w:p>
        </w:tc>
        <w:tc>
          <w:tcPr>
            <w:tcW w:w="826" w:type="dxa"/>
            <w:vAlign w:val="center"/>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vizual</w:t>
            </w:r>
          </w:p>
        </w:tc>
        <w:tc>
          <w:tcPr>
            <w:tcW w:w="4470"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hAnsi="Times New Roman" w:cs="Times New Roman"/>
                <w:lang w:val="ro-MD"/>
              </w:rPr>
              <w:t>aspeclul exterior a suprafeței trebuie să fie omogen, fără incluziuni străine, decojiri, depuneri</w:t>
            </w:r>
          </w:p>
        </w:tc>
        <w:tc>
          <w:tcPr>
            <w:tcW w:w="2261" w:type="dxa"/>
            <w:vAlign w:val="center"/>
          </w:tcPr>
          <w:p w:rsidR="00BF4C43" w:rsidRPr="006C6A01" w:rsidRDefault="00BF4C43" w:rsidP="00BF4C43">
            <w:pPr>
              <w:widowControl w:val="0"/>
              <w:jc w:val="center"/>
              <w:rPr>
                <w:rFonts w:ascii="Times New Roman" w:eastAsia="Arial" w:hAnsi="Times New Roman" w:cs="Times New Roman"/>
                <w:color w:val="000000"/>
                <w:lang w:val="en-US"/>
              </w:rPr>
            </w:pPr>
            <w:r w:rsidRPr="006C6A01">
              <w:rPr>
                <w:rFonts w:ascii="Times New Roman" w:eastAsia="Arial" w:hAnsi="Times New Roman" w:cs="Times New Roman"/>
                <w:color w:val="000000"/>
                <w:lang w:val="ro-MD"/>
              </w:rPr>
              <w:t xml:space="preserve">SM SR EN ISO </w:t>
            </w:r>
            <w:r w:rsidRPr="006C6A01">
              <w:rPr>
                <w:rFonts w:ascii="Times New Roman" w:hAnsi="Times New Roman" w:cs="Times New Roman"/>
                <w:lang w:val="en-US"/>
              </w:rPr>
              <w:t>ISO 4618</w:t>
            </w:r>
          </w:p>
        </w:tc>
      </w:tr>
      <w:tr w:rsidR="00BF4C43" w:rsidRPr="006C6A01" w:rsidTr="00BF4C43">
        <w:trPr>
          <w:trHeight w:val="445"/>
        </w:trPr>
        <w:tc>
          <w:tcPr>
            <w:tcW w:w="449" w:type="dxa"/>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2</w:t>
            </w:r>
          </w:p>
        </w:tc>
        <w:tc>
          <w:tcPr>
            <w:tcW w:w="2723" w:type="dxa"/>
            <w:vAlign w:val="center"/>
          </w:tcPr>
          <w:p w:rsidR="00BF4C43" w:rsidRPr="006C6A01" w:rsidRDefault="00BF4C43" w:rsidP="00BF4C43">
            <w:pPr>
              <w:widowControl w:val="0"/>
              <w:rPr>
                <w:rFonts w:ascii="Times New Roman" w:eastAsia="Arial" w:hAnsi="Times New Roman" w:cs="Times New Roman"/>
                <w:color w:val="000000"/>
                <w:lang w:val="en-US"/>
              </w:rPr>
            </w:pPr>
            <w:r w:rsidRPr="006C6A01">
              <w:rPr>
                <w:rFonts w:ascii="Times New Roman" w:hAnsi="Times New Roman" w:cs="Times New Roman"/>
                <w:lang w:val="ro-MD"/>
              </w:rPr>
              <w:t xml:space="preserve">Densitatea relativă </w:t>
            </w:r>
          </w:p>
        </w:tc>
        <w:tc>
          <w:tcPr>
            <w:tcW w:w="826" w:type="dxa"/>
            <w:vAlign w:val="center"/>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  cm3</w:t>
            </w:r>
          </w:p>
        </w:tc>
        <w:tc>
          <w:tcPr>
            <w:tcW w:w="4470" w:type="dxa"/>
            <w:vAlign w:val="center"/>
          </w:tcPr>
          <w:p w:rsidR="00BF4C43" w:rsidRPr="006C6A01" w:rsidRDefault="00BF4C43" w:rsidP="00BF4C43">
            <w:pPr>
              <w:widowControl w:val="0"/>
              <w:jc w:val="center"/>
              <w:rPr>
                <w:rFonts w:ascii="Times New Roman" w:eastAsia="Arial" w:hAnsi="Times New Roman" w:cs="Times New Roman"/>
                <w:color w:val="000000"/>
                <w:lang w:val="en-US"/>
              </w:rPr>
            </w:pPr>
            <w:r w:rsidRPr="006C6A01">
              <w:rPr>
                <w:rFonts w:ascii="Times New Roman" w:hAnsi="Times New Roman" w:cs="Times New Roman"/>
                <w:lang w:val="en-US"/>
              </w:rPr>
              <w:t>0,75-1,2g/cm3 la 20 grade C</w:t>
            </w:r>
          </w:p>
        </w:tc>
        <w:tc>
          <w:tcPr>
            <w:tcW w:w="2261"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SM EN ISO </w:t>
            </w:r>
            <w:r w:rsidRPr="006C6A01">
              <w:rPr>
                <w:rFonts w:ascii="Times New Roman" w:hAnsi="Times New Roman" w:cs="Times New Roman"/>
              </w:rPr>
              <w:t>ISO 11890</w:t>
            </w:r>
          </w:p>
        </w:tc>
      </w:tr>
      <w:tr w:rsidR="00BF4C43" w:rsidRPr="006C6A01" w:rsidTr="00BF4C43">
        <w:tc>
          <w:tcPr>
            <w:tcW w:w="449" w:type="dxa"/>
          </w:tcPr>
          <w:p w:rsidR="00BF4C43" w:rsidRPr="006C6A01" w:rsidRDefault="00BF4C43" w:rsidP="00BF4C43">
            <w:pPr>
              <w:tabs>
                <w:tab w:val="left" w:pos="2910"/>
              </w:tabs>
              <w:jc w:val="center"/>
              <w:rPr>
                <w:rFonts w:ascii="Times New Roman" w:hAnsi="Times New Roman" w:cs="Times New Roman"/>
                <w:lang w:val="ro-MD"/>
              </w:rPr>
            </w:pPr>
            <w:r w:rsidRPr="006C6A01">
              <w:rPr>
                <w:rFonts w:ascii="Times New Roman" w:hAnsi="Times New Roman" w:cs="Times New Roman"/>
                <w:lang w:val="ro-MD"/>
              </w:rPr>
              <w:t>3</w:t>
            </w:r>
          </w:p>
        </w:tc>
        <w:tc>
          <w:tcPr>
            <w:tcW w:w="2723" w:type="dxa"/>
            <w:vAlign w:val="center"/>
          </w:tcPr>
          <w:p w:rsidR="00BF4C43" w:rsidRPr="006C6A01" w:rsidRDefault="00BF4C43" w:rsidP="00BF4C43">
            <w:pPr>
              <w:tabs>
                <w:tab w:val="left" w:pos="2910"/>
              </w:tabs>
              <w:rPr>
                <w:rFonts w:ascii="Times New Roman" w:hAnsi="Times New Roman" w:cs="Times New Roman"/>
                <w:lang w:val="ro-MD"/>
              </w:rPr>
            </w:pPr>
            <w:r w:rsidRPr="006C6A01">
              <w:rPr>
                <w:rFonts w:ascii="Times New Roman" w:hAnsi="Times New Roman" w:cs="Times New Roman"/>
                <w:lang w:val="ro-MD"/>
              </w:rPr>
              <w:t>Valorile limit</w:t>
            </w:r>
            <w:r w:rsidRPr="006C6A01">
              <w:rPr>
                <w:rFonts w:ascii="Times New Roman" w:hAnsi="Times New Roman" w:cs="Times New Roman"/>
                <w:lang w:val="ro-RO"/>
              </w:rPr>
              <w:t>ă</w:t>
            </w:r>
            <w:r w:rsidRPr="006C6A01">
              <w:rPr>
                <w:rFonts w:ascii="Times New Roman" w:hAnsi="Times New Roman" w:cs="Times New Roman"/>
                <w:lang w:val="ro-MD"/>
              </w:rPr>
              <w:t xml:space="preserve"> pentru COV</w:t>
            </w:r>
          </w:p>
        </w:tc>
        <w:tc>
          <w:tcPr>
            <w:tcW w:w="826" w:type="dxa"/>
            <w:vAlign w:val="center"/>
          </w:tcPr>
          <w:p w:rsidR="00BF4C43" w:rsidRPr="006C6A01" w:rsidRDefault="00BF4C43" w:rsidP="00BF4C43">
            <w:pPr>
              <w:widowControl w:val="0"/>
              <w:rPr>
                <w:rFonts w:ascii="Times New Roman" w:eastAsia="Arial" w:hAnsi="Times New Roman" w:cs="Times New Roman"/>
                <w:color w:val="000000"/>
                <w:lang w:val="ro-MD"/>
              </w:rPr>
            </w:pPr>
            <w:r w:rsidRPr="006C6A01">
              <w:rPr>
                <w:rFonts w:ascii="Times New Roman" w:hAnsi="Times New Roman" w:cs="Times New Roman"/>
                <w:lang w:val="en-US"/>
              </w:rPr>
              <w:t xml:space="preserve">   g/l</w:t>
            </w:r>
          </w:p>
        </w:tc>
        <w:tc>
          <w:tcPr>
            <w:tcW w:w="4470" w:type="dxa"/>
            <w:vAlign w:val="center"/>
          </w:tcPr>
          <w:p w:rsidR="00BF4C43" w:rsidRPr="006C6A01" w:rsidRDefault="00BF4C43" w:rsidP="00BF4C43">
            <w:pPr>
              <w:widowControl w:val="0"/>
              <w:jc w:val="center"/>
              <w:rPr>
                <w:rFonts w:ascii="Times New Roman" w:eastAsia="Arial" w:hAnsi="Times New Roman" w:cs="Times New Roman"/>
                <w:color w:val="000000"/>
                <w:lang w:val="en-US"/>
              </w:rPr>
            </w:pPr>
            <w:r w:rsidRPr="006C6A01">
              <w:rPr>
                <w:rFonts w:ascii="Times New Roman" w:hAnsi="Times New Roman" w:cs="Times New Roman"/>
                <w:lang w:val="ro-MD"/>
              </w:rPr>
              <w:t>Cat A (g) SBS</w:t>
            </w:r>
            <w:r w:rsidRPr="006C6A01">
              <w:rPr>
                <w:rFonts w:ascii="Times New Roman" w:hAnsi="Times New Roman" w:cs="Times New Roman"/>
                <w:lang w:val="en-US"/>
              </w:rPr>
              <w:t>: 350 g/l</w:t>
            </w:r>
          </w:p>
        </w:tc>
        <w:tc>
          <w:tcPr>
            <w:tcW w:w="2261" w:type="dxa"/>
            <w:vAlign w:val="center"/>
          </w:tcPr>
          <w:p w:rsidR="00BF4C43" w:rsidRPr="006C6A01" w:rsidRDefault="00BF4C43" w:rsidP="00BF4C43">
            <w:pPr>
              <w:widowControl w:val="0"/>
              <w:jc w:val="center"/>
              <w:rPr>
                <w:rFonts w:ascii="Times New Roman" w:eastAsia="Arial" w:hAnsi="Times New Roman" w:cs="Times New Roman"/>
                <w:color w:val="000000"/>
                <w:lang w:val="ro-MD"/>
              </w:rPr>
            </w:pPr>
            <w:r w:rsidRPr="006C6A01">
              <w:rPr>
                <w:rFonts w:ascii="Times New Roman" w:eastAsia="Arial" w:hAnsi="Times New Roman" w:cs="Times New Roman"/>
                <w:color w:val="000000"/>
                <w:lang w:val="ro-MD"/>
              </w:rPr>
              <w:t xml:space="preserve">SM EN ISO </w:t>
            </w:r>
            <w:r w:rsidRPr="006C6A01">
              <w:rPr>
                <w:rFonts w:ascii="Times New Roman" w:hAnsi="Times New Roman" w:cs="Times New Roman"/>
              </w:rPr>
              <w:t>ISO 19069</w:t>
            </w:r>
          </w:p>
          <w:p w:rsidR="00BF4C43" w:rsidRPr="006C6A01" w:rsidRDefault="00BF4C43" w:rsidP="00BF4C43">
            <w:pPr>
              <w:widowControl w:val="0"/>
              <w:rPr>
                <w:rFonts w:ascii="Times New Roman" w:eastAsia="Arial" w:hAnsi="Times New Roman" w:cs="Times New Roman"/>
                <w:color w:val="000000"/>
                <w:lang w:val="ro-MD"/>
              </w:rPr>
            </w:pPr>
          </w:p>
        </w:tc>
      </w:tr>
    </w:tbl>
    <w:p w:rsidR="00917ACF" w:rsidRPr="006C6A01" w:rsidRDefault="00BF4C43" w:rsidP="00917ACF">
      <w:pPr>
        <w:widowControl w:val="0"/>
        <w:tabs>
          <w:tab w:val="left" w:pos="360"/>
        </w:tabs>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 xml:space="preserve"> </w:t>
      </w:r>
      <w:r w:rsidR="00917ACF" w:rsidRPr="006C6A01">
        <w:rPr>
          <w:rFonts w:ascii="Times New Roman" w:eastAsia="Arial" w:hAnsi="Times New Roman" w:cs="Times New Roman"/>
          <w:b/>
          <w:bCs/>
          <w:color w:val="000000"/>
          <w:u w:val="single"/>
          <w:lang w:val="ro-MD"/>
        </w:rPr>
        <w:t>Valabilitate in ambalaj:</w:t>
      </w:r>
      <w:r w:rsidR="00917ACF" w:rsidRPr="006C6A01">
        <w:rPr>
          <w:rFonts w:ascii="Times New Roman" w:eastAsia="Arial" w:hAnsi="Times New Roman" w:cs="Times New Roman"/>
          <w:b/>
          <w:bCs/>
          <w:color w:val="000000"/>
          <w:lang w:val="ro-MD"/>
        </w:rPr>
        <w:t xml:space="preserve"> </w:t>
      </w:r>
      <w:r w:rsidR="00917ACF" w:rsidRPr="006C6A01">
        <w:rPr>
          <w:rFonts w:ascii="Times New Roman" w:hAnsi="Times New Roman" w:cs="Times New Roman"/>
          <w:lang w:val="ro-MD"/>
        </w:rPr>
        <w:t>min. 36 luni de la data fabricatiei.</w:t>
      </w:r>
    </w:p>
    <w:p w:rsidR="00917ACF" w:rsidRPr="006C6A01" w:rsidRDefault="00917ACF" w:rsidP="00917ACF">
      <w:pPr>
        <w:widowControl w:val="0"/>
        <w:spacing w:after="0" w:line="240" w:lineRule="auto"/>
        <w:rPr>
          <w:rFonts w:ascii="Times New Roman" w:eastAsia="Arial" w:hAnsi="Times New Roman" w:cs="Times New Roman"/>
          <w:b/>
          <w:bCs/>
          <w:color w:val="000000"/>
          <w:u w:val="single"/>
          <w:lang w:val="ro-MD"/>
        </w:rPr>
      </w:pPr>
    </w:p>
    <w:p w:rsidR="00917ACF" w:rsidRPr="006C6A01" w:rsidRDefault="00917ACF" w:rsidP="00917ACF">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Ambalare:</w:t>
      </w:r>
      <w:r w:rsidRPr="006C6A01">
        <w:rPr>
          <w:rFonts w:ascii="Times New Roman" w:eastAsia="Arial" w:hAnsi="Times New Roman" w:cs="Times New Roman"/>
          <w:b/>
          <w:bCs/>
          <w:color w:val="000000"/>
          <w:lang w:val="ro-MD"/>
        </w:rPr>
        <w:t xml:space="preserve"> </w:t>
      </w:r>
      <w:r w:rsidR="005703BC" w:rsidRPr="006C6A01">
        <w:rPr>
          <w:rFonts w:ascii="Times New Roman" w:eastAsia="Arial" w:hAnsi="Times New Roman" w:cs="Times New Roman"/>
          <w:bCs/>
          <w:color w:val="000000"/>
          <w:lang w:val="ro-MD"/>
        </w:rPr>
        <w:t>tub</w:t>
      </w:r>
      <w:r w:rsidR="005703BC" w:rsidRPr="006C6A01">
        <w:rPr>
          <w:rFonts w:ascii="Times New Roman" w:eastAsia="Arial" w:hAnsi="Times New Roman" w:cs="Times New Roman"/>
          <w:b/>
          <w:bCs/>
          <w:color w:val="000000"/>
          <w:lang w:val="ro-MD"/>
        </w:rPr>
        <w:t xml:space="preserve"> </w:t>
      </w:r>
      <w:r w:rsidRPr="006C6A01">
        <w:rPr>
          <w:rFonts w:ascii="Times New Roman" w:hAnsi="Times New Roman" w:cs="Times New Roman"/>
          <w:color w:val="2F3640"/>
          <w:shd w:val="clear" w:color="auto" w:fill="FFFFFF"/>
          <w:lang w:val="ro-MD"/>
        </w:rPr>
        <w:t>recipient pentru aerozol 400-500 ml.</w:t>
      </w:r>
    </w:p>
    <w:p w:rsidR="00917ACF" w:rsidRPr="006C6A01" w:rsidRDefault="00917ACF" w:rsidP="00917ACF">
      <w:pPr>
        <w:widowControl w:val="0"/>
        <w:spacing w:after="0" w:line="240" w:lineRule="auto"/>
        <w:rPr>
          <w:rFonts w:ascii="Times New Roman" w:eastAsia="Arial" w:hAnsi="Times New Roman" w:cs="Times New Roman"/>
          <w:b/>
          <w:bCs/>
          <w:color w:val="000000"/>
          <w:u w:val="single"/>
          <w:lang w:val="ro-MD"/>
        </w:rPr>
      </w:pPr>
    </w:p>
    <w:p w:rsidR="00917ACF" w:rsidRPr="00C44133" w:rsidRDefault="001E0642" w:rsidP="001E0642">
      <w:pPr>
        <w:widowControl w:val="0"/>
        <w:spacing w:after="0" w:line="240" w:lineRule="auto"/>
        <w:rPr>
          <w:rFonts w:ascii="Times New Roman" w:eastAsia="Arial" w:hAnsi="Times New Roman" w:cs="Times New Roman"/>
          <w:b/>
          <w:bCs/>
          <w:color w:val="000000"/>
          <w:u w:val="single"/>
          <w:lang w:val="ro-MD"/>
        </w:rPr>
      </w:pPr>
      <w:r w:rsidRPr="00C44133">
        <w:rPr>
          <w:rFonts w:ascii="Times New Roman" w:eastAsia="Arial" w:hAnsi="Times New Roman" w:cs="Times New Roman"/>
          <w:b/>
          <w:bCs/>
          <w:color w:val="000000"/>
          <w:u w:val="single"/>
          <w:lang w:val="ro-MD"/>
        </w:rPr>
        <w:t>Depozitare:</w:t>
      </w:r>
      <w:r w:rsidRPr="00C44133">
        <w:rPr>
          <w:rFonts w:ascii="Times New Roman" w:eastAsia="Arial" w:hAnsi="Times New Roman" w:cs="Times New Roman"/>
          <w:b/>
          <w:bCs/>
          <w:color w:val="000000"/>
          <w:lang w:val="ro-MD"/>
        </w:rPr>
        <w:t xml:space="preserve"> </w:t>
      </w:r>
      <w:r w:rsidRPr="00C44133">
        <w:rPr>
          <w:rFonts w:ascii="Times New Roman" w:hAnsi="Times New Roman" w:cs="Times New Roman"/>
          <w:lang w:val="ro-MD"/>
        </w:rPr>
        <w:t>s</w:t>
      </w:r>
      <w:r w:rsidR="00917ACF" w:rsidRPr="00C44133">
        <w:rPr>
          <w:rFonts w:ascii="Times New Roman" w:hAnsi="Times New Roman" w:cs="Times New Roman"/>
          <w:lang w:val="ro-MD"/>
        </w:rPr>
        <w:t>e păstrează timp de 60 de luni de la data fabricării, într-un recipient bine închis, departe de aparatele de încălzire și dispozitivele electrice, protejat de umiditate și razele directe ale soarelui, la o temperatură între +5°C și +35°C.</w:t>
      </w:r>
    </w:p>
    <w:p w:rsidR="00917ACF" w:rsidRPr="00C44133" w:rsidRDefault="00917ACF" w:rsidP="00917ACF">
      <w:pPr>
        <w:tabs>
          <w:tab w:val="left" w:pos="2910"/>
        </w:tabs>
        <w:spacing w:after="0" w:line="240" w:lineRule="auto"/>
        <w:rPr>
          <w:rFonts w:ascii="Times New Roman" w:hAnsi="Times New Roman" w:cs="Times New Roman"/>
          <w:color w:val="2F3640"/>
          <w:shd w:val="clear" w:color="auto" w:fill="FFFFFF"/>
          <w:lang w:val="ro-MD"/>
        </w:rPr>
      </w:pPr>
    </w:p>
    <w:p w:rsidR="00917ACF" w:rsidRPr="00C44133" w:rsidRDefault="00917ACF" w:rsidP="00917ACF">
      <w:pPr>
        <w:widowControl w:val="0"/>
        <w:spacing w:after="0" w:line="240" w:lineRule="auto"/>
        <w:rPr>
          <w:rFonts w:ascii="Times New Roman" w:eastAsia="Arial" w:hAnsi="Times New Roman" w:cs="Times New Roman"/>
          <w:b/>
          <w:bCs/>
          <w:color w:val="000000"/>
          <w:u w:val="single"/>
          <w:lang w:val="ro-MD"/>
        </w:rPr>
      </w:pPr>
    </w:p>
    <w:p w:rsidR="00917ACF" w:rsidRPr="00C44133" w:rsidRDefault="00917ACF" w:rsidP="001E0642">
      <w:pPr>
        <w:widowControl w:val="0"/>
        <w:spacing w:after="0" w:line="240" w:lineRule="auto"/>
        <w:rPr>
          <w:rFonts w:ascii="Times New Roman" w:eastAsia="Arial" w:hAnsi="Times New Roman" w:cs="Times New Roman"/>
          <w:b/>
          <w:bCs/>
          <w:color w:val="000000"/>
          <w:u w:val="single"/>
          <w:lang w:val="ro-MD"/>
        </w:rPr>
      </w:pPr>
      <w:r w:rsidRPr="00C44133">
        <w:rPr>
          <w:rFonts w:ascii="Times New Roman" w:eastAsia="Arial" w:hAnsi="Times New Roman" w:cs="Times New Roman"/>
          <w:b/>
          <w:bCs/>
          <w:color w:val="000000"/>
          <w:u w:val="single"/>
          <w:lang w:val="ro-MD"/>
        </w:rPr>
        <w:t>Metoda de</w:t>
      </w:r>
      <w:r w:rsidRPr="00C44133">
        <w:rPr>
          <w:rFonts w:ascii="Times New Roman" w:eastAsia="Arial" w:hAnsi="Times New Roman" w:cs="Times New Roman"/>
          <w:b/>
          <w:bCs/>
          <w:color w:val="000000"/>
          <w:lang w:val="ro-MD"/>
        </w:rPr>
        <w:t xml:space="preserve"> </w:t>
      </w:r>
      <w:r w:rsidRPr="00C44133">
        <w:rPr>
          <w:rFonts w:ascii="Times New Roman" w:eastAsia="Arial" w:hAnsi="Times New Roman" w:cs="Times New Roman"/>
          <w:b/>
          <w:bCs/>
          <w:color w:val="000000"/>
          <w:u w:val="single"/>
          <w:lang w:val="ro-MD"/>
        </w:rPr>
        <w:t>aplicare:</w:t>
      </w:r>
      <w:r w:rsidR="001E0642" w:rsidRPr="00C44133">
        <w:rPr>
          <w:rFonts w:ascii="Times New Roman" w:eastAsia="Arial" w:hAnsi="Times New Roman" w:cs="Times New Roman"/>
          <w:b/>
          <w:bCs/>
          <w:color w:val="000000"/>
          <w:lang w:val="ro-MD"/>
        </w:rPr>
        <w:t xml:space="preserve"> </w:t>
      </w:r>
      <w:r w:rsidR="001E0642" w:rsidRPr="00C44133">
        <w:rPr>
          <w:rFonts w:ascii="Times New Roman" w:hAnsi="Times New Roman" w:cs="Times New Roman"/>
          <w:color w:val="2F3640"/>
          <w:shd w:val="clear" w:color="auto" w:fill="FFFFFF"/>
          <w:lang w:val="ro-MD"/>
        </w:rPr>
        <w:t>s</w:t>
      </w:r>
      <w:r w:rsidRPr="00C44133">
        <w:rPr>
          <w:rFonts w:ascii="Times New Roman" w:hAnsi="Times New Roman" w:cs="Times New Roman"/>
          <w:color w:val="2F3640"/>
          <w:shd w:val="clear" w:color="auto" w:fill="FFFFFF"/>
          <w:lang w:val="ro-MD"/>
        </w:rPr>
        <w:t>e aplică prin pulverizare în 2-3 straturi.</w:t>
      </w:r>
      <w:r w:rsidRPr="00C44133">
        <w:rPr>
          <w:rFonts w:ascii="Times New Roman" w:eastAsia="Symbol" w:hAnsi="Times New Roman" w:cs="Times New Roman"/>
          <w:color w:val="000000"/>
          <w:lang w:val="ro-MD"/>
        </w:rPr>
        <w:tab/>
      </w:r>
    </w:p>
    <w:p w:rsidR="001E0642" w:rsidRPr="00C44133" w:rsidRDefault="001E0642" w:rsidP="00917ACF">
      <w:pPr>
        <w:widowControl w:val="0"/>
        <w:spacing w:after="0" w:line="240" w:lineRule="auto"/>
        <w:rPr>
          <w:rFonts w:ascii="Times New Roman" w:eastAsia="Arial" w:hAnsi="Times New Roman" w:cs="Times New Roman"/>
          <w:b/>
          <w:bCs/>
          <w:color w:val="000000"/>
          <w:u w:val="single"/>
          <w:lang w:val="ro-MD"/>
        </w:rPr>
      </w:pPr>
    </w:p>
    <w:p w:rsidR="00917ACF" w:rsidRPr="00C44133" w:rsidRDefault="00917ACF" w:rsidP="001E0642">
      <w:pPr>
        <w:widowControl w:val="0"/>
        <w:spacing w:after="0" w:line="240" w:lineRule="auto"/>
        <w:rPr>
          <w:rFonts w:ascii="Times New Roman" w:eastAsia="Arial" w:hAnsi="Times New Roman" w:cs="Times New Roman"/>
          <w:b/>
          <w:bCs/>
          <w:color w:val="000000"/>
          <w:u w:val="single"/>
          <w:lang w:val="ro-MD"/>
        </w:rPr>
      </w:pPr>
      <w:r w:rsidRPr="00C44133">
        <w:rPr>
          <w:rFonts w:ascii="Times New Roman" w:eastAsia="Arial" w:hAnsi="Times New Roman" w:cs="Times New Roman"/>
          <w:b/>
          <w:bCs/>
          <w:color w:val="000000"/>
          <w:u w:val="single"/>
          <w:lang w:val="ro-MD"/>
        </w:rPr>
        <w:t>Consum:</w:t>
      </w:r>
      <w:r w:rsidR="001E0642" w:rsidRPr="00C44133">
        <w:rPr>
          <w:rFonts w:ascii="Times New Roman" w:eastAsia="Arial" w:hAnsi="Times New Roman" w:cs="Times New Roman"/>
          <w:b/>
          <w:bCs/>
          <w:color w:val="000000"/>
          <w:lang w:val="ro-MD"/>
        </w:rPr>
        <w:t xml:space="preserve"> </w:t>
      </w:r>
      <w:r w:rsidRPr="00C44133">
        <w:rPr>
          <w:rFonts w:ascii="san-serif" w:eastAsia="Times New Roman" w:hAnsi="san-serif" w:cs="Times New Roman"/>
          <w:color w:val="000000"/>
          <w:lang w:val="ro-MD" w:eastAsia="ru-RU"/>
        </w:rPr>
        <w:t>suprafața de acoperire, în funcție de grosimea stratului, este de 0,8–1,0 m² – 150 ml; 1,5–2,0 m² – 400 ml.</w:t>
      </w:r>
    </w:p>
    <w:p w:rsidR="001E0642" w:rsidRPr="00C44133" w:rsidRDefault="001E0642" w:rsidP="00917ACF">
      <w:pPr>
        <w:widowControl w:val="0"/>
        <w:spacing w:after="0" w:line="240" w:lineRule="auto"/>
        <w:rPr>
          <w:rFonts w:ascii="Times New Roman" w:eastAsia="Arial" w:hAnsi="Times New Roman" w:cs="Times New Roman"/>
          <w:b/>
          <w:bCs/>
          <w:color w:val="000000"/>
          <w:u w:val="single"/>
          <w:lang w:val="ro-MD"/>
        </w:rPr>
      </w:pPr>
    </w:p>
    <w:p w:rsidR="00917ACF" w:rsidRPr="006C6A01" w:rsidRDefault="00917ACF" w:rsidP="00917ACF">
      <w:pPr>
        <w:widowControl w:val="0"/>
        <w:spacing w:after="0" w:line="240" w:lineRule="auto"/>
        <w:rPr>
          <w:rFonts w:ascii="Times New Roman" w:eastAsia="Arial" w:hAnsi="Times New Roman" w:cs="Times New Roman"/>
          <w:b/>
          <w:bCs/>
          <w:color w:val="000000"/>
          <w:u w:val="single"/>
          <w:lang w:val="ro-MD"/>
        </w:rPr>
      </w:pPr>
      <w:r w:rsidRPr="006C6A01">
        <w:rPr>
          <w:rFonts w:ascii="Times New Roman" w:eastAsia="Arial" w:hAnsi="Times New Roman" w:cs="Times New Roman"/>
          <w:b/>
          <w:bCs/>
          <w:color w:val="000000"/>
          <w:u w:val="single"/>
          <w:lang w:val="ro-MD"/>
        </w:rPr>
        <w:t>Certificare:</w:t>
      </w:r>
    </w:p>
    <w:p w:rsidR="00917ACF" w:rsidRPr="006C6A01" w:rsidRDefault="00917ACF" w:rsidP="00917ACF">
      <w:pPr>
        <w:widowControl w:val="0"/>
        <w:spacing w:after="0" w:line="240" w:lineRule="auto"/>
        <w:rPr>
          <w:rFonts w:ascii="Times New Roman" w:eastAsia="Arial" w:hAnsi="Times New Roman" w:cs="Times New Roman"/>
          <w:bCs/>
          <w:color w:val="000000"/>
          <w:lang w:val="ro-MD"/>
        </w:rPr>
      </w:pPr>
      <w:r w:rsidRPr="006C6A01">
        <w:rPr>
          <w:rFonts w:ascii="Times New Roman" w:eastAsia="Arial" w:hAnsi="Times New Roman" w:cs="Times New Roman"/>
          <w:bCs/>
          <w:color w:val="000000"/>
          <w:lang w:val="ro-MD"/>
        </w:rPr>
        <w:t>Prezența obligatorie a certificatelor de conformitate eliberate de organisme acreditate sau încercări de laborator acreditate valabile în R. Moldova.</w:t>
      </w:r>
    </w:p>
    <w:p w:rsidR="00917ACF" w:rsidRPr="006C6A01" w:rsidRDefault="00917ACF" w:rsidP="00917ACF">
      <w:pPr>
        <w:widowControl w:val="0"/>
        <w:spacing w:after="0" w:line="240" w:lineRule="auto"/>
        <w:rPr>
          <w:rFonts w:ascii="Times New Roman" w:eastAsia="Arial" w:hAnsi="Times New Roman" w:cs="Times New Roman"/>
          <w:bCs/>
          <w:color w:val="000000"/>
          <w:lang w:val="ro-MD"/>
        </w:rPr>
      </w:pPr>
    </w:p>
    <w:p w:rsidR="00917ACF" w:rsidRPr="006C6A01" w:rsidRDefault="00917ACF" w:rsidP="00917ACF">
      <w:pPr>
        <w:tabs>
          <w:tab w:val="left" w:pos="2910"/>
        </w:tabs>
        <w:spacing w:after="0" w:line="240" w:lineRule="auto"/>
        <w:rPr>
          <w:rFonts w:ascii="Times New Roman" w:eastAsia="Arial" w:hAnsi="Times New Roman" w:cs="Times New Roman"/>
          <w:b/>
          <w:bCs/>
          <w:color w:val="000000"/>
          <w:lang w:val="ro-MD"/>
        </w:rPr>
      </w:pPr>
    </w:p>
    <w:p w:rsidR="00022630" w:rsidRPr="006C6A01" w:rsidRDefault="00022630" w:rsidP="00022630">
      <w:pPr>
        <w:tabs>
          <w:tab w:val="left" w:pos="1485"/>
        </w:tabs>
        <w:rPr>
          <w:rFonts w:ascii="Times New Roman" w:hAnsi="Times New Roman" w:cs="Times New Roman"/>
          <w:b/>
          <w:lang w:val="ro-MD"/>
        </w:rPr>
      </w:pPr>
    </w:p>
    <w:sectPr w:rsidR="00022630" w:rsidRPr="006C6A01" w:rsidSect="00C44133">
      <w:pgSz w:w="11906" w:h="16838"/>
      <w:pgMar w:top="709" w:right="566"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AFF" w:rsidRDefault="00593AFF" w:rsidP="00274E62">
      <w:pPr>
        <w:spacing w:after="0" w:line="240" w:lineRule="auto"/>
      </w:pPr>
      <w:r>
        <w:separator/>
      </w:r>
    </w:p>
  </w:endnote>
  <w:endnote w:type="continuationSeparator" w:id="0">
    <w:p w:rsidR="00593AFF" w:rsidRDefault="00593AFF" w:rsidP="0027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san-serif">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AFF" w:rsidRDefault="00593AFF" w:rsidP="00274E62">
      <w:pPr>
        <w:spacing w:after="0" w:line="240" w:lineRule="auto"/>
      </w:pPr>
      <w:r>
        <w:separator/>
      </w:r>
    </w:p>
  </w:footnote>
  <w:footnote w:type="continuationSeparator" w:id="0">
    <w:p w:rsidR="00593AFF" w:rsidRDefault="00593AFF" w:rsidP="0027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9D0"/>
    <w:multiLevelType w:val="multilevel"/>
    <w:tmpl w:val="209095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8C3D5F"/>
    <w:multiLevelType w:val="multilevel"/>
    <w:tmpl w:val="4386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6621A"/>
    <w:multiLevelType w:val="multilevel"/>
    <w:tmpl w:val="E72411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AC168D"/>
    <w:multiLevelType w:val="hybridMultilevel"/>
    <w:tmpl w:val="E1ECC128"/>
    <w:lvl w:ilvl="0" w:tplc="C25845D8">
      <w:start w:val="30"/>
      <w:numFmt w:val="bullet"/>
      <w:lvlText w:val="-"/>
      <w:lvlJc w:val="left"/>
      <w:pPr>
        <w:ind w:left="720" w:hanging="360"/>
      </w:pPr>
      <w:rPr>
        <w:rFonts w:ascii="Times New Roman" w:eastAsia="Arial" w:hAnsi="Times New Roman" w:cs="Times New Roman" w:hint="default"/>
        <w:b w:val="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6943E03"/>
    <w:multiLevelType w:val="hybridMultilevel"/>
    <w:tmpl w:val="AE6AAD70"/>
    <w:lvl w:ilvl="0" w:tplc="6B8664F0">
      <w:start w:val="2"/>
      <w:numFmt w:val="bullet"/>
      <w:lvlText w:val="-"/>
      <w:lvlJc w:val="left"/>
      <w:pPr>
        <w:ind w:left="720" w:hanging="360"/>
      </w:pPr>
      <w:rPr>
        <w:rFonts w:ascii="Arial" w:eastAsia="Arial"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ED5E1C"/>
    <w:multiLevelType w:val="hybridMultilevel"/>
    <w:tmpl w:val="3DC29E4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15:restartNumberingAfterBreak="0">
    <w:nsid w:val="360475FB"/>
    <w:multiLevelType w:val="multilevel"/>
    <w:tmpl w:val="DF00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2B5F0A"/>
    <w:multiLevelType w:val="hybridMultilevel"/>
    <w:tmpl w:val="C9C40C08"/>
    <w:lvl w:ilvl="0" w:tplc="256CE42A">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8" w15:restartNumberingAfterBreak="0">
    <w:nsid w:val="42A2797C"/>
    <w:multiLevelType w:val="hybridMultilevel"/>
    <w:tmpl w:val="12EA12AA"/>
    <w:lvl w:ilvl="0" w:tplc="14CAC96E">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9" w15:restartNumberingAfterBreak="0">
    <w:nsid w:val="46E74833"/>
    <w:multiLevelType w:val="hybridMultilevel"/>
    <w:tmpl w:val="28280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DA62C5C"/>
    <w:multiLevelType w:val="hybridMultilevel"/>
    <w:tmpl w:val="1E1A4686"/>
    <w:lvl w:ilvl="0" w:tplc="F52E8E4A">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1" w15:restartNumberingAfterBreak="0">
    <w:nsid w:val="4F5F32EA"/>
    <w:multiLevelType w:val="hybridMultilevel"/>
    <w:tmpl w:val="08143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2AE2314"/>
    <w:multiLevelType w:val="hybridMultilevel"/>
    <w:tmpl w:val="C2EC6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4A437A"/>
    <w:multiLevelType w:val="multilevel"/>
    <w:tmpl w:val="B676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8054CE"/>
    <w:multiLevelType w:val="hybridMultilevel"/>
    <w:tmpl w:val="4A30A8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D8E660C"/>
    <w:multiLevelType w:val="multilevel"/>
    <w:tmpl w:val="62C0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714B0B"/>
    <w:multiLevelType w:val="hybridMultilevel"/>
    <w:tmpl w:val="BE3A4E20"/>
    <w:lvl w:ilvl="0" w:tplc="01C06A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0629B9"/>
    <w:multiLevelType w:val="hybridMultilevel"/>
    <w:tmpl w:val="1B341F8A"/>
    <w:lvl w:ilvl="0" w:tplc="90EE5F28">
      <w:start w:val="281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F9E5576"/>
    <w:multiLevelType w:val="hybridMultilevel"/>
    <w:tmpl w:val="8E96B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AEE60BF"/>
    <w:multiLevelType w:val="hybridMultilevel"/>
    <w:tmpl w:val="8A36C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8"/>
  </w:num>
  <w:num w:numId="4">
    <w:abstractNumId w:val="14"/>
  </w:num>
  <w:num w:numId="5">
    <w:abstractNumId w:val="12"/>
  </w:num>
  <w:num w:numId="6">
    <w:abstractNumId w:val="9"/>
  </w:num>
  <w:num w:numId="7">
    <w:abstractNumId w:val="11"/>
  </w:num>
  <w:num w:numId="8">
    <w:abstractNumId w:val="19"/>
  </w:num>
  <w:num w:numId="9">
    <w:abstractNumId w:val="5"/>
  </w:num>
  <w:num w:numId="10">
    <w:abstractNumId w:val="4"/>
  </w:num>
  <w:num w:numId="11">
    <w:abstractNumId w:val="17"/>
  </w:num>
  <w:num w:numId="12">
    <w:abstractNumId w:val="15"/>
  </w:num>
  <w:num w:numId="13">
    <w:abstractNumId w:val="6"/>
  </w:num>
  <w:num w:numId="14">
    <w:abstractNumId w:val="13"/>
  </w:num>
  <w:num w:numId="15">
    <w:abstractNumId w:val="1"/>
  </w:num>
  <w:num w:numId="16">
    <w:abstractNumId w:val="16"/>
  </w:num>
  <w:num w:numId="17">
    <w:abstractNumId w:val="10"/>
  </w:num>
  <w:num w:numId="18">
    <w:abstractNumId w:val="8"/>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E09"/>
    <w:rsid w:val="0001034C"/>
    <w:rsid w:val="00011584"/>
    <w:rsid w:val="00011951"/>
    <w:rsid w:val="00016F39"/>
    <w:rsid w:val="00022630"/>
    <w:rsid w:val="00024B1C"/>
    <w:rsid w:val="000256CB"/>
    <w:rsid w:val="000332E8"/>
    <w:rsid w:val="0003420D"/>
    <w:rsid w:val="0003513E"/>
    <w:rsid w:val="00046567"/>
    <w:rsid w:val="00046739"/>
    <w:rsid w:val="00046A5B"/>
    <w:rsid w:val="00046D42"/>
    <w:rsid w:val="0004795F"/>
    <w:rsid w:val="000560F5"/>
    <w:rsid w:val="00057363"/>
    <w:rsid w:val="0006730E"/>
    <w:rsid w:val="00093897"/>
    <w:rsid w:val="000A4997"/>
    <w:rsid w:val="000A682D"/>
    <w:rsid w:val="000B7345"/>
    <w:rsid w:val="000C2386"/>
    <w:rsid w:val="000C713D"/>
    <w:rsid w:val="000C7D05"/>
    <w:rsid w:val="000D6964"/>
    <w:rsid w:val="000E306A"/>
    <w:rsid w:val="000F673B"/>
    <w:rsid w:val="00105A76"/>
    <w:rsid w:val="001064E3"/>
    <w:rsid w:val="00125DE6"/>
    <w:rsid w:val="001370A0"/>
    <w:rsid w:val="00146B8C"/>
    <w:rsid w:val="00154623"/>
    <w:rsid w:val="00154E4E"/>
    <w:rsid w:val="00157333"/>
    <w:rsid w:val="001600C2"/>
    <w:rsid w:val="00160D88"/>
    <w:rsid w:val="00165C44"/>
    <w:rsid w:val="0017032A"/>
    <w:rsid w:val="001752CF"/>
    <w:rsid w:val="00175681"/>
    <w:rsid w:val="001772E8"/>
    <w:rsid w:val="00183796"/>
    <w:rsid w:val="00183E83"/>
    <w:rsid w:val="001921DC"/>
    <w:rsid w:val="0019622E"/>
    <w:rsid w:val="001A1B79"/>
    <w:rsid w:val="001A4835"/>
    <w:rsid w:val="001A4B46"/>
    <w:rsid w:val="001A50C0"/>
    <w:rsid w:val="001A5452"/>
    <w:rsid w:val="001C187F"/>
    <w:rsid w:val="001C50A5"/>
    <w:rsid w:val="001C53D6"/>
    <w:rsid w:val="001D21F8"/>
    <w:rsid w:val="001E00E4"/>
    <w:rsid w:val="001E0642"/>
    <w:rsid w:val="001F5394"/>
    <w:rsid w:val="00200B57"/>
    <w:rsid w:val="00221923"/>
    <w:rsid w:val="00223F0B"/>
    <w:rsid w:val="002253A3"/>
    <w:rsid w:val="0023131A"/>
    <w:rsid w:val="00234F83"/>
    <w:rsid w:val="00241277"/>
    <w:rsid w:val="00241A26"/>
    <w:rsid w:val="00244A1C"/>
    <w:rsid w:val="0025568E"/>
    <w:rsid w:val="00257A78"/>
    <w:rsid w:val="00274E62"/>
    <w:rsid w:val="00277A25"/>
    <w:rsid w:val="00284810"/>
    <w:rsid w:val="00286C68"/>
    <w:rsid w:val="002904CD"/>
    <w:rsid w:val="00296666"/>
    <w:rsid w:val="00297DE9"/>
    <w:rsid w:val="002A232B"/>
    <w:rsid w:val="002B3928"/>
    <w:rsid w:val="002C25F0"/>
    <w:rsid w:val="002C7629"/>
    <w:rsid w:val="002C7BBB"/>
    <w:rsid w:val="002D1BD5"/>
    <w:rsid w:val="002E1BFA"/>
    <w:rsid w:val="002F145D"/>
    <w:rsid w:val="003029AD"/>
    <w:rsid w:val="003068D5"/>
    <w:rsid w:val="003266CC"/>
    <w:rsid w:val="00327682"/>
    <w:rsid w:val="0033132E"/>
    <w:rsid w:val="0034072B"/>
    <w:rsid w:val="003414B6"/>
    <w:rsid w:val="00343171"/>
    <w:rsid w:val="003507E2"/>
    <w:rsid w:val="003513C9"/>
    <w:rsid w:val="00360F8B"/>
    <w:rsid w:val="00360FC6"/>
    <w:rsid w:val="0036404B"/>
    <w:rsid w:val="00364D1E"/>
    <w:rsid w:val="00365EB8"/>
    <w:rsid w:val="00372245"/>
    <w:rsid w:val="00373089"/>
    <w:rsid w:val="0038087B"/>
    <w:rsid w:val="0038370F"/>
    <w:rsid w:val="003862A6"/>
    <w:rsid w:val="003948E8"/>
    <w:rsid w:val="003A1F08"/>
    <w:rsid w:val="003A3553"/>
    <w:rsid w:val="003B492F"/>
    <w:rsid w:val="003C2806"/>
    <w:rsid w:val="003C4E98"/>
    <w:rsid w:val="003D7BE8"/>
    <w:rsid w:val="003E19A1"/>
    <w:rsid w:val="003F3668"/>
    <w:rsid w:val="003F4101"/>
    <w:rsid w:val="003F4865"/>
    <w:rsid w:val="003F7ABF"/>
    <w:rsid w:val="004030FE"/>
    <w:rsid w:val="00420842"/>
    <w:rsid w:val="004217E5"/>
    <w:rsid w:val="004236BE"/>
    <w:rsid w:val="00423E1A"/>
    <w:rsid w:val="00435848"/>
    <w:rsid w:val="00441F19"/>
    <w:rsid w:val="00443E8F"/>
    <w:rsid w:val="00443ED1"/>
    <w:rsid w:val="0044768F"/>
    <w:rsid w:val="004514BC"/>
    <w:rsid w:val="00457316"/>
    <w:rsid w:val="00460600"/>
    <w:rsid w:val="00461CD1"/>
    <w:rsid w:val="00483BB4"/>
    <w:rsid w:val="004854DD"/>
    <w:rsid w:val="004871F8"/>
    <w:rsid w:val="004A225D"/>
    <w:rsid w:val="004A4752"/>
    <w:rsid w:val="004B0F51"/>
    <w:rsid w:val="004B11A5"/>
    <w:rsid w:val="004B4268"/>
    <w:rsid w:val="004B54FA"/>
    <w:rsid w:val="004B61B2"/>
    <w:rsid w:val="004C31B2"/>
    <w:rsid w:val="004C43E1"/>
    <w:rsid w:val="004D426D"/>
    <w:rsid w:val="004D4C26"/>
    <w:rsid w:val="004D62D9"/>
    <w:rsid w:val="004E49C5"/>
    <w:rsid w:val="004E50B8"/>
    <w:rsid w:val="004E6597"/>
    <w:rsid w:val="004F3EA6"/>
    <w:rsid w:val="005005A4"/>
    <w:rsid w:val="00502544"/>
    <w:rsid w:val="0050776D"/>
    <w:rsid w:val="00510A8A"/>
    <w:rsid w:val="0051245F"/>
    <w:rsid w:val="00512713"/>
    <w:rsid w:val="0051274A"/>
    <w:rsid w:val="005254A9"/>
    <w:rsid w:val="00525DF4"/>
    <w:rsid w:val="005363A1"/>
    <w:rsid w:val="0054101F"/>
    <w:rsid w:val="00541A9A"/>
    <w:rsid w:val="00544F53"/>
    <w:rsid w:val="00556946"/>
    <w:rsid w:val="005613E6"/>
    <w:rsid w:val="00561E87"/>
    <w:rsid w:val="00563889"/>
    <w:rsid w:val="00566F7B"/>
    <w:rsid w:val="005703BC"/>
    <w:rsid w:val="00571C7B"/>
    <w:rsid w:val="00574971"/>
    <w:rsid w:val="00591C59"/>
    <w:rsid w:val="00593AFF"/>
    <w:rsid w:val="0059416F"/>
    <w:rsid w:val="005953FB"/>
    <w:rsid w:val="005A3CE4"/>
    <w:rsid w:val="005B16D2"/>
    <w:rsid w:val="005B2167"/>
    <w:rsid w:val="005C3999"/>
    <w:rsid w:val="005C4F2F"/>
    <w:rsid w:val="005D023E"/>
    <w:rsid w:val="005F198C"/>
    <w:rsid w:val="005F4AF3"/>
    <w:rsid w:val="0060365A"/>
    <w:rsid w:val="00606A8B"/>
    <w:rsid w:val="00615432"/>
    <w:rsid w:val="006168D0"/>
    <w:rsid w:val="00643F7A"/>
    <w:rsid w:val="00645157"/>
    <w:rsid w:val="00645516"/>
    <w:rsid w:val="0065123A"/>
    <w:rsid w:val="0065502D"/>
    <w:rsid w:val="0066002E"/>
    <w:rsid w:val="00660490"/>
    <w:rsid w:val="00663BA5"/>
    <w:rsid w:val="006646F4"/>
    <w:rsid w:val="0067233B"/>
    <w:rsid w:val="00673BB6"/>
    <w:rsid w:val="00673CC3"/>
    <w:rsid w:val="00685B4F"/>
    <w:rsid w:val="006861DD"/>
    <w:rsid w:val="00691747"/>
    <w:rsid w:val="006A0144"/>
    <w:rsid w:val="006A092A"/>
    <w:rsid w:val="006A09DD"/>
    <w:rsid w:val="006A11FA"/>
    <w:rsid w:val="006A29AE"/>
    <w:rsid w:val="006A2B4E"/>
    <w:rsid w:val="006B0FF2"/>
    <w:rsid w:val="006B3D0E"/>
    <w:rsid w:val="006C0398"/>
    <w:rsid w:val="006C0449"/>
    <w:rsid w:val="006C0D8F"/>
    <w:rsid w:val="006C259D"/>
    <w:rsid w:val="006C6A01"/>
    <w:rsid w:val="006D188D"/>
    <w:rsid w:val="006E00A5"/>
    <w:rsid w:val="006E3705"/>
    <w:rsid w:val="006E485B"/>
    <w:rsid w:val="00703641"/>
    <w:rsid w:val="0071061D"/>
    <w:rsid w:val="00724C4E"/>
    <w:rsid w:val="00726868"/>
    <w:rsid w:val="0073034E"/>
    <w:rsid w:val="00736A37"/>
    <w:rsid w:val="0075009C"/>
    <w:rsid w:val="00750131"/>
    <w:rsid w:val="007519A3"/>
    <w:rsid w:val="00752E4B"/>
    <w:rsid w:val="00753B35"/>
    <w:rsid w:val="00760CDD"/>
    <w:rsid w:val="0076433B"/>
    <w:rsid w:val="00770083"/>
    <w:rsid w:val="007709A4"/>
    <w:rsid w:val="007742FF"/>
    <w:rsid w:val="007751F7"/>
    <w:rsid w:val="00795680"/>
    <w:rsid w:val="00795D7C"/>
    <w:rsid w:val="0079753B"/>
    <w:rsid w:val="007A399D"/>
    <w:rsid w:val="007C2898"/>
    <w:rsid w:val="007D176A"/>
    <w:rsid w:val="007D3CBB"/>
    <w:rsid w:val="007D56A6"/>
    <w:rsid w:val="007D5BCC"/>
    <w:rsid w:val="007F6BDA"/>
    <w:rsid w:val="0081282E"/>
    <w:rsid w:val="00813194"/>
    <w:rsid w:val="00820060"/>
    <w:rsid w:val="008307D9"/>
    <w:rsid w:val="00847CBD"/>
    <w:rsid w:val="00851B98"/>
    <w:rsid w:val="00852A43"/>
    <w:rsid w:val="0085580D"/>
    <w:rsid w:val="008628E9"/>
    <w:rsid w:val="00863882"/>
    <w:rsid w:val="008673EA"/>
    <w:rsid w:val="008979A6"/>
    <w:rsid w:val="008B1F3E"/>
    <w:rsid w:val="008B3455"/>
    <w:rsid w:val="008C1CA7"/>
    <w:rsid w:val="008D2A68"/>
    <w:rsid w:val="008D5B7F"/>
    <w:rsid w:val="008E0634"/>
    <w:rsid w:val="008E24CA"/>
    <w:rsid w:val="008F07DE"/>
    <w:rsid w:val="008F4B0B"/>
    <w:rsid w:val="008F64F2"/>
    <w:rsid w:val="00907E09"/>
    <w:rsid w:val="009165CA"/>
    <w:rsid w:val="00917ACF"/>
    <w:rsid w:val="009213FF"/>
    <w:rsid w:val="009258C9"/>
    <w:rsid w:val="00926023"/>
    <w:rsid w:val="00931059"/>
    <w:rsid w:val="009325B3"/>
    <w:rsid w:val="0093330B"/>
    <w:rsid w:val="00934F57"/>
    <w:rsid w:val="00941ED8"/>
    <w:rsid w:val="00953F0B"/>
    <w:rsid w:val="009627C0"/>
    <w:rsid w:val="00966DA0"/>
    <w:rsid w:val="00970A3F"/>
    <w:rsid w:val="00970AB2"/>
    <w:rsid w:val="009850B9"/>
    <w:rsid w:val="00985211"/>
    <w:rsid w:val="00986AE9"/>
    <w:rsid w:val="009A1776"/>
    <w:rsid w:val="009A78B0"/>
    <w:rsid w:val="009B2900"/>
    <w:rsid w:val="009D318A"/>
    <w:rsid w:val="009D5D37"/>
    <w:rsid w:val="009D7A78"/>
    <w:rsid w:val="009E28D9"/>
    <w:rsid w:val="009E7FB5"/>
    <w:rsid w:val="009F25EB"/>
    <w:rsid w:val="009F3809"/>
    <w:rsid w:val="009F4682"/>
    <w:rsid w:val="009F75C5"/>
    <w:rsid w:val="00A0408D"/>
    <w:rsid w:val="00A06F69"/>
    <w:rsid w:val="00A10FE5"/>
    <w:rsid w:val="00A16AC1"/>
    <w:rsid w:val="00A245AE"/>
    <w:rsid w:val="00A36733"/>
    <w:rsid w:val="00A40BA6"/>
    <w:rsid w:val="00A41F70"/>
    <w:rsid w:val="00A51419"/>
    <w:rsid w:val="00A77590"/>
    <w:rsid w:val="00A800D9"/>
    <w:rsid w:val="00A836C2"/>
    <w:rsid w:val="00A85101"/>
    <w:rsid w:val="00A868B3"/>
    <w:rsid w:val="00A93DD9"/>
    <w:rsid w:val="00AA2A6A"/>
    <w:rsid w:val="00AA3317"/>
    <w:rsid w:val="00AB4E74"/>
    <w:rsid w:val="00AE0D24"/>
    <w:rsid w:val="00AE5A0E"/>
    <w:rsid w:val="00AE60F0"/>
    <w:rsid w:val="00AE6100"/>
    <w:rsid w:val="00AF5847"/>
    <w:rsid w:val="00AF7E30"/>
    <w:rsid w:val="00B00C68"/>
    <w:rsid w:val="00B04E92"/>
    <w:rsid w:val="00B06039"/>
    <w:rsid w:val="00B07F6A"/>
    <w:rsid w:val="00B13483"/>
    <w:rsid w:val="00B21724"/>
    <w:rsid w:val="00B24307"/>
    <w:rsid w:val="00B25AFF"/>
    <w:rsid w:val="00B30731"/>
    <w:rsid w:val="00B32108"/>
    <w:rsid w:val="00B336A8"/>
    <w:rsid w:val="00B36912"/>
    <w:rsid w:val="00B41513"/>
    <w:rsid w:val="00B41533"/>
    <w:rsid w:val="00B53F10"/>
    <w:rsid w:val="00B5676C"/>
    <w:rsid w:val="00B67DF1"/>
    <w:rsid w:val="00B846EE"/>
    <w:rsid w:val="00B94509"/>
    <w:rsid w:val="00B97069"/>
    <w:rsid w:val="00B97486"/>
    <w:rsid w:val="00BA2184"/>
    <w:rsid w:val="00BA4F15"/>
    <w:rsid w:val="00BB3ABB"/>
    <w:rsid w:val="00BB5636"/>
    <w:rsid w:val="00BC3C0E"/>
    <w:rsid w:val="00BD5858"/>
    <w:rsid w:val="00BD610A"/>
    <w:rsid w:val="00BE5A96"/>
    <w:rsid w:val="00BF4000"/>
    <w:rsid w:val="00BF4C43"/>
    <w:rsid w:val="00C02112"/>
    <w:rsid w:val="00C03FC7"/>
    <w:rsid w:val="00C05CF0"/>
    <w:rsid w:val="00C06400"/>
    <w:rsid w:val="00C10BD2"/>
    <w:rsid w:val="00C21C63"/>
    <w:rsid w:val="00C22229"/>
    <w:rsid w:val="00C22F5B"/>
    <w:rsid w:val="00C2414F"/>
    <w:rsid w:val="00C35D51"/>
    <w:rsid w:val="00C4100D"/>
    <w:rsid w:val="00C415B6"/>
    <w:rsid w:val="00C43489"/>
    <w:rsid w:val="00C440E9"/>
    <w:rsid w:val="00C44133"/>
    <w:rsid w:val="00C4437E"/>
    <w:rsid w:val="00C4635B"/>
    <w:rsid w:val="00C5292C"/>
    <w:rsid w:val="00C54519"/>
    <w:rsid w:val="00C55157"/>
    <w:rsid w:val="00C61601"/>
    <w:rsid w:val="00C66D32"/>
    <w:rsid w:val="00C71050"/>
    <w:rsid w:val="00C75DB5"/>
    <w:rsid w:val="00C850C6"/>
    <w:rsid w:val="00C968A2"/>
    <w:rsid w:val="00CA03C6"/>
    <w:rsid w:val="00CA231A"/>
    <w:rsid w:val="00CA5382"/>
    <w:rsid w:val="00CB3DA4"/>
    <w:rsid w:val="00CC2E7B"/>
    <w:rsid w:val="00CD2AA7"/>
    <w:rsid w:val="00CD379E"/>
    <w:rsid w:val="00CE29EA"/>
    <w:rsid w:val="00CE7391"/>
    <w:rsid w:val="00CF30AC"/>
    <w:rsid w:val="00CF52FC"/>
    <w:rsid w:val="00D0023B"/>
    <w:rsid w:val="00D0056B"/>
    <w:rsid w:val="00D007A6"/>
    <w:rsid w:val="00D0468B"/>
    <w:rsid w:val="00D04C59"/>
    <w:rsid w:val="00D05791"/>
    <w:rsid w:val="00D05F85"/>
    <w:rsid w:val="00D0622B"/>
    <w:rsid w:val="00D106AF"/>
    <w:rsid w:val="00D147DB"/>
    <w:rsid w:val="00D150E6"/>
    <w:rsid w:val="00D233B2"/>
    <w:rsid w:val="00D23D14"/>
    <w:rsid w:val="00D4046D"/>
    <w:rsid w:val="00D407CB"/>
    <w:rsid w:val="00D41055"/>
    <w:rsid w:val="00D4122C"/>
    <w:rsid w:val="00D46320"/>
    <w:rsid w:val="00D54A13"/>
    <w:rsid w:val="00D564EF"/>
    <w:rsid w:val="00D564F2"/>
    <w:rsid w:val="00D60EE1"/>
    <w:rsid w:val="00D70FE0"/>
    <w:rsid w:val="00D71680"/>
    <w:rsid w:val="00D755F2"/>
    <w:rsid w:val="00D83675"/>
    <w:rsid w:val="00D83C38"/>
    <w:rsid w:val="00D9400B"/>
    <w:rsid w:val="00D94A2A"/>
    <w:rsid w:val="00D96808"/>
    <w:rsid w:val="00DB300B"/>
    <w:rsid w:val="00DB3B2F"/>
    <w:rsid w:val="00DB69F8"/>
    <w:rsid w:val="00DD2C17"/>
    <w:rsid w:val="00DE1EE8"/>
    <w:rsid w:val="00DE5FB6"/>
    <w:rsid w:val="00DE71E6"/>
    <w:rsid w:val="00DF4E41"/>
    <w:rsid w:val="00E01908"/>
    <w:rsid w:val="00E114B1"/>
    <w:rsid w:val="00E25825"/>
    <w:rsid w:val="00E269FC"/>
    <w:rsid w:val="00E26CB8"/>
    <w:rsid w:val="00E3297F"/>
    <w:rsid w:val="00E51D05"/>
    <w:rsid w:val="00E53C76"/>
    <w:rsid w:val="00E5695F"/>
    <w:rsid w:val="00E5706B"/>
    <w:rsid w:val="00E62A8B"/>
    <w:rsid w:val="00E63D23"/>
    <w:rsid w:val="00E70AEF"/>
    <w:rsid w:val="00E7474E"/>
    <w:rsid w:val="00E825B9"/>
    <w:rsid w:val="00E850FF"/>
    <w:rsid w:val="00E877D9"/>
    <w:rsid w:val="00E9539C"/>
    <w:rsid w:val="00EA41D5"/>
    <w:rsid w:val="00EB3015"/>
    <w:rsid w:val="00EB5F3D"/>
    <w:rsid w:val="00EC13E3"/>
    <w:rsid w:val="00EC39A1"/>
    <w:rsid w:val="00EC5DC9"/>
    <w:rsid w:val="00EE0751"/>
    <w:rsid w:val="00EF4754"/>
    <w:rsid w:val="00F116B0"/>
    <w:rsid w:val="00F123F2"/>
    <w:rsid w:val="00F14195"/>
    <w:rsid w:val="00F14399"/>
    <w:rsid w:val="00F14803"/>
    <w:rsid w:val="00F25DA9"/>
    <w:rsid w:val="00F37EFC"/>
    <w:rsid w:val="00F522EF"/>
    <w:rsid w:val="00F53916"/>
    <w:rsid w:val="00F57E24"/>
    <w:rsid w:val="00F60A19"/>
    <w:rsid w:val="00F655A4"/>
    <w:rsid w:val="00F66280"/>
    <w:rsid w:val="00F66941"/>
    <w:rsid w:val="00F66D0B"/>
    <w:rsid w:val="00F73E68"/>
    <w:rsid w:val="00F75DD7"/>
    <w:rsid w:val="00F76B95"/>
    <w:rsid w:val="00F81B3C"/>
    <w:rsid w:val="00F86873"/>
    <w:rsid w:val="00F91CB1"/>
    <w:rsid w:val="00F94F0D"/>
    <w:rsid w:val="00FA1D30"/>
    <w:rsid w:val="00FB659B"/>
    <w:rsid w:val="00FC37A1"/>
    <w:rsid w:val="00FC5521"/>
    <w:rsid w:val="00FC70D7"/>
    <w:rsid w:val="00FD77D0"/>
    <w:rsid w:val="00FD7D17"/>
    <w:rsid w:val="00FE27D2"/>
    <w:rsid w:val="00FF7E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9C28C"/>
  <w15:docId w15:val="{FC465339-F771-4A49-8DF2-14481017F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7E09"/>
    <w:rPr>
      <w:color w:val="0000FF"/>
      <w:u w:val="single"/>
    </w:rPr>
  </w:style>
  <w:style w:type="character" w:styleId="a4">
    <w:name w:val="FollowedHyperlink"/>
    <w:basedOn w:val="a0"/>
    <w:uiPriority w:val="99"/>
    <w:unhideWhenUsed/>
    <w:rsid w:val="00907E09"/>
    <w:rPr>
      <w:color w:val="800080"/>
      <w:u w:val="single"/>
    </w:rPr>
  </w:style>
  <w:style w:type="paragraph" w:customStyle="1" w:styleId="font5">
    <w:name w:val="font5"/>
    <w:basedOn w:val="a"/>
    <w:rsid w:val="00907E09"/>
    <w:pPr>
      <w:spacing w:before="100" w:beforeAutospacing="1" w:after="100" w:afterAutospacing="1" w:line="240" w:lineRule="auto"/>
    </w:pPr>
    <w:rPr>
      <w:rFonts w:ascii="Arial" w:eastAsia="Times New Roman" w:hAnsi="Arial" w:cs="Arial"/>
      <w:b/>
      <w:bCs/>
      <w:i/>
      <w:iCs/>
      <w:color w:val="000000"/>
      <w:sz w:val="20"/>
      <w:szCs w:val="20"/>
      <w:lang w:eastAsia="ru-RU"/>
    </w:rPr>
  </w:style>
  <w:style w:type="paragraph" w:customStyle="1" w:styleId="font6">
    <w:name w:val="font6"/>
    <w:basedOn w:val="a"/>
    <w:rsid w:val="00907E09"/>
    <w:pPr>
      <w:spacing w:before="100" w:beforeAutospacing="1" w:after="100" w:afterAutospacing="1" w:line="240" w:lineRule="auto"/>
    </w:pPr>
    <w:rPr>
      <w:rFonts w:ascii="Arial" w:eastAsia="Times New Roman" w:hAnsi="Arial" w:cs="Arial"/>
      <w:color w:val="000000"/>
      <w:lang w:eastAsia="ru-RU"/>
    </w:rPr>
  </w:style>
  <w:style w:type="paragraph" w:customStyle="1" w:styleId="xl67">
    <w:name w:val="xl67"/>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68">
    <w:name w:val="xl68"/>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0">
    <w:name w:val="xl70"/>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1">
    <w:name w:val="xl71"/>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07E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7E09"/>
  </w:style>
  <w:style w:type="character" w:customStyle="1" w:styleId="a7">
    <w:name w:val="Основной текст_"/>
    <w:basedOn w:val="a0"/>
    <w:link w:val="4"/>
    <w:rsid w:val="00907E09"/>
    <w:rPr>
      <w:rFonts w:ascii="Times New Roman" w:eastAsia="Times New Roman" w:hAnsi="Times New Roman" w:cs="Times New Roman"/>
      <w:spacing w:val="1"/>
      <w:sz w:val="20"/>
      <w:szCs w:val="20"/>
      <w:shd w:val="clear" w:color="auto" w:fill="FFFFFF"/>
    </w:rPr>
  </w:style>
  <w:style w:type="character" w:customStyle="1" w:styleId="1">
    <w:name w:val="Основной текст1"/>
    <w:basedOn w:val="a7"/>
    <w:rsid w:val="00907E09"/>
    <w:rPr>
      <w:rFonts w:ascii="Times New Roman" w:eastAsia="Times New Roman" w:hAnsi="Times New Roman" w:cs="Times New Roman"/>
      <w:color w:val="000000"/>
      <w:spacing w:val="1"/>
      <w:w w:val="100"/>
      <w:position w:val="0"/>
      <w:sz w:val="20"/>
      <w:szCs w:val="20"/>
      <w:shd w:val="clear" w:color="auto" w:fill="FFFFFF"/>
      <w:lang w:val="ru-RU" w:eastAsia="ru-RU" w:bidi="ru-RU"/>
    </w:rPr>
  </w:style>
  <w:style w:type="paragraph" w:customStyle="1" w:styleId="4">
    <w:name w:val="Основной текст4"/>
    <w:basedOn w:val="a"/>
    <w:link w:val="a7"/>
    <w:rsid w:val="00907E09"/>
    <w:pPr>
      <w:widowControl w:val="0"/>
      <w:shd w:val="clear" w:color="auto" w:fill="FFFFFF"/>
      <w:spacing w:before="60" w:after="540" w:line="0" w:lineRule="atLeast"/>
      <w:ind w:hanging="340"/>
      <w:jc w:val="center"/>
    </w:pPr>
    <w:rPr>
      <w:rFonts w:ascii="Times New Roman" w:eastAsia="Times New Roman" w:hAnsi="Times New Roman" w:cs="Times New Roman"/>
      <w:spacing w:val="1"/>
      <w:sz w:val="20"/>
      <w:szCs w:val="20"/>
    </w:rPr>
  </w:style>
  <w:style w:type="paragraph" w:styleId="a8">
    <w:name w:val="List Paragraph"/>
    <w:basedOn w:val="a"/>
    <w:uiPriority w:val="34"/>
    <w:qFormat/>
    <w:rsid w:val="00907E09"/>
    <w:pPr>
      <w:ind w:left="720"/>
      <w:contextualSpacing/>
    </w:pPr>
  </w:style>
  <w:style w:type="paragraph" w:styleId="a9">
    <w:name w:val="Balloon Text"/>
    <w:basedOn w:val="a"/>
    <w:link w:val="aa"/>
    <w:unhideWhenUsed/>
    <w:rsid w:val="008E0634"/>
    <w:pPr>
      <w:spacing w:after="0" w:line="240" w:lineRule="auto"/>
    </w:pPr>
    <w:rPr>
      <w:rFonts w:ascii="Segoe UI" w:hAnsi="Segoe UI" w:cs="Segoe UI"/>
      <w:sz w:val="18"/>
      <w:szCs w:val="18"/>
    </w:rPr>
  </w:style>
  <w:style w:type="character" w:customStyle="1" w:styleId="aa">
    <w:name w:val="Текст выноски Знак"/>
    <w:basedOn w:val="a0"/>
    <w:link w:val="a9"/>
    <w:rsid w:val="008E0634"/>
    <w:rPr>
      <w:rFonts w:ascii="Segoe UI" w:hAnsi="Segoe UI" w:cs="Segoe UI"/>
      <w:sz w:val="18"/>
      <w:szCs w:val="18"/>
    </w:rPr>
  </w:style>
  <w:style w:type="paragraph" w:customStyle="1" w:styleId="xl63">
    <w:name w:val="xl63"/>
    <w:basedOn w:val="a"/>
    <w:rsid w:val="009A78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9A78B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5">
    <w:name w:val="xl65"/>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5">
    <w:name w:val="xl75"/>
    <w:basedOn w:val="a"/>
    <w:rsid w:val="0054101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5410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410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410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a"/>
    <w:rsid w:val="005410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5410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3">
    <w:name w:val="xl83"/>
    <w:basedOn w:val="a"/>
    <w:rsid w:val="005410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5410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5410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54101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
    <w:rsid w:val="0054101F"/>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
    <w:rsid w:val="0054101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
    <w:rsid w:val="0054101F"/>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
    <w:rsid w:val="0054101F"/>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
    <w:rsid w:val="0054101F"/>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
    <w:rsid w:val="0054101F"/>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5410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54101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0">
    <w:name w:val="xl100"/>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01">
    <w:name w:val="xl101"/>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A5141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sz w:val="28"/>
      <w:szCs w:val="28"/>
      <w:lang w:eastAsia="ru-RU"/>
    </w:rPr>
  </w:style>
  <w:style w:type="paragraph" w:customStyle="1" w:styleId="xl103">
    <w:name w:val="xl103"/>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04">
    <w:name w:val="xl104"/>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5">
    <w:name w:val="xl105"/>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u w:val="single"/>
      <w:lang w:eastAsia="ru-RU"/>
    </w:rPr>
  </w:style>
  <w:style w:type="paragraph" w:customStyle="1" w:styleId="xl106">
    <w:name w:val="xl106"/>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7">
    <w:name w:val="xl107"/>
    <w:basedOn w:val="a"/>
    <w:rsid w:val="00A5141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514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msonormal0">
    <w:name w:val="msonormal"/>
    <w:basedOn w:val="a"/>
    <w:rsid w:val="0001034C"/>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customStyle="1" w:styleId="FontStyle16">
    <w:name w:val="Font Style16"/>
    <w:basedOn w:val="a0"/>
    <w:rsid w:val="005A3CE4"/>
    <w:rPr>
      <w:rFonts w:ascii="Times New Roman" w:hAnsi="Times New Roman" w:cs="Times New Roman" w:hint="default"/>
      <w:b/>
      <w:bCs/>
      <w:sz w:val="20"/>
      <w:szCs w:val="20"/>
    </w:rPr>
  </w:style>
  <w:style w:type="table" w:styleId="ab">
    <w:name w:val="Table Grid"/>
    <w:basedOn w:val="a1"/>
    <w:uiPriority w:val="39"/>
    <w:rsid w:val="005A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A3CE4"/>
    <w:pPr>
      <w:tabs>
        <w:tab w:val="center" w:pos="4677"/>
        <w:tab w:val="right" w:pos="9355"/>
      </w:tabs>
      <w:spacing w:after="0" w:line="240" w:lineRule="auto"/>
    </w:pPr>
    <w:rPr>
      <w:rFonts w:eastAsiaTheme="minorEastAsia"/>
      <w:lang w:eastAsia="ru-RU"/>
    </w:rPr>
  </w:style>
  <w:style w:type="character" w:customStyle="1" w:styleId="ad">
    <w:name w:val="Нижний колонтитул Знак"/>
    <w:basedOn w:val="a0"/>
    <w:link w:val="ac"/>
    <w:uiPriority w:val="99"/>
    <w:rsid w:val="005A3CE4"/>
    <w:rPr>
      <w:rFonts w:eastAsiaTheme="minorEastAsia"/>
      <w:lang w:eastAsia="ru-RU"/>
    </w:rPr>
  </w:style>
  <w:style w:type="numbering" w:customStyle="1" w:styleId="10">
    <w:name w:val="Нет списка1"/>
    <w:next w:val="a2"/>
    <w:uiPriority w:val="99"/>
    <w:semiHidden/>
    <w:unhideWhenUsed/>
    <w:rsid w:val="005A3CE4"/>
  </w:style>
  <w:style w:type="paragraph" w:styleId="ae">
    <w:name w:val="Body Text"/>
    <w:basedOn w:val="a"/>
    <w:link w:val="af"/>
    <w:rsid w:val="005A3CE4"/>
    <w:pPr>
      <w:widowControl w:val="0"/>
      <w:suppressAutoHyphens/>
      <w:spacing w:after="120" w:line="240" w:lineRule="auto"/>
    </w:pPr>
    <w:rPr>
      <w:rFonts w:ascii="Times New Roman" w:eastAsia="Times New Roman" w:hAnsi="Times New Roman" w:cs="Mangal"/>
      <w:color w:val="000000"/>
      <w:kern w:val="1"/>
      <w:sz w:val="21"/>
      <w:szCs w:val="21"/>
      <w:lang w:val="ro-RO" w:eastAsia="hi-IN" w:bidi="hi-IN"/>
    </w:rPr>
  </w:style>
  <w:style w:type="character" w:customStyle="1" w:styleId="af">
    <w:name w:val="Основной текст Знак"/>
    <w:basedOn w:val="a0"/>
    <w:link w:val="ae"/>
    <w:rsid w:val="005A3CE4"/>
    <w:rPr>
      <w:rFonts w:ascii="Times New Roman" w:eastAsia="Times New Roman" w:hAnsi="Times New Roman" w:cs="Mangal"/>
      <w:color w:val="000000"/>
      <w:kern w:val="1"/>
      <w:sz w:val="21"/>
      <w:szCs w:val="21"/>
      <w:lang w:val="ro-RO" w:eastAsia="hi-IN" w:bidi="hi-IN"/>
    </w:rPr>
  </w:style>
  <w:style w:type="paragraph" w:customStyle="1" w:styleId="TableContents">
    <w:name w:val="Table Contents"/>
    <w:basedOn w:val="a"/>
    <w:rsid w:val="005A3CE4"/>
    <w:pPr>
      <w:widowControl w:val="0"/>
      <w:suppressLineNumbers/>
      <w:suppressAutoHyphens/>
      <w:spacing w:after="0" w:line="240" w:lineRule="auto"/>
    </w:pPr>
    <w:rPr>
      <w:rFonts w:ascii="Times New Roman" w:eastAsia="Times New Roman" w:hAnsi="Times New Roman" w:cs="Mangal"/>
      <w:color w:val="000000"/>
      <w:kern w:val="1"/>
      <w:sz w:val="24"/>
      <w:szCs w:val="24"/>
      <w:lang w:val="ro-RO" w:eastAsia="hi-IN" w:bidi="hi-IN"/>
    </w:rPr>
  </w:style>
  <w:style w:type="character" w:styleId="af0">
    <w:name w:val="annotation reference"/>
    <w:rsid w:val="005A3CE4"/>
    <w:rPr>
      <w:sz w:val="16"/>
      <w:szCs w:val="16"/>
    </w:rPr>
  </w:style>
  <w:style w:type="paragraph" w:styleId="af1">
    <w:name w:val="annotation text"/>
    <w:basedOn w:val="a"/>
    <w:link w:val="af2"/>
    <w:rsid w:val="005A3CE4"/>
    <w:pPr>
      <w:widowControl w:val="0"/>
      <w:suppressAutoHyphens/>
      <w:spacing w:after="0" w:line="240" w:lineRule="auto"/>
    </w:pPr>
    <w:rPr>
      <w:rFonts w:ascii="Times New Roman" w:eastAsia="Times New Roman" w:hAnsi="Times New Roman" w:cs="Mangal"/>
      <w:color w:val="000000"/>
      <w:kern w:val="1"/>
      <w:sz w:val="20"/>
      <w:szCs w:val="18"/>
      <w:lang w:val="ro-RO" w:eastAsia="hi-IN" w:bidi="hi-IN"/>
    </w:rPr>
  </w:style>
  <w:style w:type="character" w:customStyle="1" w:styleId="af2">
    <w:name w:val="Текст примечания Знак"/>
    <w:basedOn w:val="a0"/>
    <w:link w:val="af1"/>
    <w:rsid w:val="005A3CE4"/>
    <w:rPr>
      <w:rFonts w:ascii="Times New Roman" w:eastAsia="Times New Roman" w:hAnsi="Times New Roman" w:cs="Mangal"/>
      <w:color w:val="000000"/>
      <w:kern w:val="1"/>
      <w:sz w:val="20"/>
      <w:szCs w:val="18"/>
      <w:lang w:val="ro-RO" w:eastAsia="hi-IN" w:bidi="hi-IN"/>
    </w:rPr>
  </w:style>
  <w:style w:type="paragraph" w:styleId="af3">
    <w:name w:val="annotation subject"/>
    <w:basedOn w:val="af1"/>
    <w:next w:val="af1"/>
    <w:link w:val="af4"/>
    <w:rsid w:val="005A3CE4"/>
    <w:rPr>
      <w:b/>
      <w:bCs/>
    </w:rPr>
  </w:style>
  <w:style w:type="character" w:customStyle="1" w:styleId="af4">
    <w:name w:val="Тема примечания Знак"/>
    <w:basedOn w:val="af2"/>
    <w:link w:val="af3"/>
    <w:rsid w:val="005A3CE4"/>
    <w:rPr>
      <w:rFonts w:ascii="Times New Roman" w:eastAsia="Times New Roman" w:hAnsi="Times New Roman" w:cs="Mangal"/>
      <w:b/>
      <w:bCs/>
      <w:color w:val="000000"/>
      <w:kern w:val="1"/>
      <w:sz w:val="20"/>
      <w:szCs w:val="18"/>
      <w:lang w:val="ro-RO" w:eastAsia="hi-IN" w:bidi="hi-IN"/>
    </w:rPr>
  </w:style>
  <w:style w:type="paragraph" w:customStyle="1" w:styleId="xl109">
    <w:name w:val="xl109"/>
    <w:basedOn w:val="a"/>
    <w:rsid w:val="005A3CE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5A3CE4"/>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1">
    <w:name w:val="xl111"/>
    <w:basedOn w:val="a"/>
    <w:rsid w:val="005A3CE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5A3CE4"/>
  </w:style>
  <w:style w:type="paragraph" w:styleId="af5">
    <w:name w:val="No Spacing"/>
    <w:uiPriority w:val="1"/>
    <w:qFormat/>
    <w:rsid w:val="000F67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8795">
      <w:bodyDiv w:val="1"/>
      <w:marLeft w:val="0"/>
      <w:marRight w:val="0"/>
      <w:marTop w:val="0"/>
      <w:marBottom w:val="0"/>
      <w:divBdr>
        <w:top w:val="none" w:sz="0" w:space="0" w:color="auto"/>
        <w:left w:val="none" w:sz="0" w:space="0" w:color="auto"/>
        <w:bottom w:val="none" w:sz="0" w:space="0" w:color="auto"/>
        <w:right w:val="none" w:sz="0" w:space="0" w:color="auto"/>
      </w:divBdr>
    </w:div>
    <w:div w:id="46686015">
      <w:bodyDiv w:val="1"/>
      <w:marLeft w:val="0"/>
      <w:marRight w:val="0"/>
      <w:marTop w:val="0"/>
      <w:marBottom w:val="0"/>
      <w:divBdr>
        <w:top w:val="none" w:sz="0" w:space="0" w:color="auto"/>
        <w:left w:val="none" w:sz="0" w:space="0" w:color="auto"/>
        <w:bottom w:val="none" w:sz="0" w:space="0" w:color="auto"/>
        <w:right w:val="none" w:sz="0" w:space="0" w:color="auto"/>
      </w:divBdr>
    </w:div>
    <w:div w:id="57019493">
      <w:bodyDiv w:val="1"/>
      <w:marLeft w:val="0"/>
      <w:marRight w:val="0"/>
      <w:marTop w:val="0"/>
      <w:marBottom w:val="0"/>
      <w:divBdr>
        <w:top w:val="none" w:sz="0" w:space="0" w:color="auto"/>
        <w:left w:val="none" w:sz="0" w:space="0" w:color="auto"/>
        <w:bottom w:val="none" w:sz="0" w:space="0" w:color="auto"/>
        <w:right w:val="none" w:sz="0" w:space="0" w:color="auto"/>
      </w:divBdr>
    </w:div>
    <w:div w:id="163975635">
      <w:bodyDiv w:val="1"/>
      <w:marLeft w:val="0"/>
      <w:marRight w:val="0"/>
      <w:marTop w:val="0"/>
      <w:marBottom w:val="0"/>
      <w:divBdr>
        <w:top w:val="none" w:sz="0" w:space="0" w:color="auto"/>
        <w:left w:val="none" w:sz="0" w:space="0" w:color="auto"/>
        <w:bottom w:val="none" w:sz="0" w:space="0" w:color="auto"/>
        <w:right w:val="none" w:sz="0" w:space="0" w:color="auto"/>
      </w:divBdr>
    </w:div>
    <w:div w:id="224951599">
      <w:bodyDiv w:val="1"/>
      <w:marLeft w:val="0"/>
      <w:marRight w:val="0"/>
      <w:marTop w:val="0"/>
      <w:marBottom w:val="0"/>
      <w:divBdr>
        <w:top w:val="none" w:sz="0" w:space="0" w:color="auto"/>
        <w:left w:val="none" w:sz="0" w:space="0" w:color="auto"/>
        <w:bottom w:val="none" w:sz="0" w:space="0" w:color="auto"/>
        <w:right w:val="none" w:sz="0" w:space="0" w:color="auto"/>
      </w:divBdr>
    </w:div>
    <w:div w:id="230700468">
      <w:bodyDiv w:val="1"/>
      <w:marLeft w:val="0"/>
      <w:marRight w:val="0"/>
      <w:marTop w:val="0"/>
      <w:marBottom w:val="0"/>
      <w:divBdr>
        <w:top w:val="none" w:sz="0" w:space="0" w:color="auto"/>
        <w:left w:val="none" w:sz="0" w:space="0" w:color="auto"/>
        <w:bottom w:val="none" w:sz="0" w:space="0" w:color="auto"/>
        <w:right w:val="none" w:sz="0" w:space="0" w:color="auto"/>
      </w:divBdr>
    </w:div>
    <w:div w:id="277563676">
      <w:bodyDiv w:val="1"/>
      <w:marLeft w:val="0"/>
      <w:marRight w:val="0"/>
      <w:marTop w:val="0"/>
      <w:marBottom w:val="0"/>
      <w:divBdr>
        <w:top w:val="none" w:sz="0" w:space="0" w:color="auto"/>
        <w:left w:val="none" w:sz="0" w:space="0" w:color="auto"/>
        <w:bottom w:val="none" w:sz="0" w:space="0" w:color="auto"/>
        <w:right w:val="none" w:sz="0" w:space="0" w:color="auto"/>
      </w:divBdr>
    </w:div>
    <w:div w:id="342242984">
      <w:bodyDiv w:val="1"/>
      <w:marLeft w:val="0"/>
      <w:marRight w:val="0"/>
      <w:marTop w:val="0"/>
      <w:marBottom w:val="0"/>
      <w:divBdr>
        <w:top w:val="none" w:sz="0" w:space="0" w:color="auto"/>
        <w:left w:val="none" w:sz="0" w:space="0" w:color="auto"/>
        <w:bottom w:val="none" w:sz="0" w:space="0" w:color="auto"/>
        <w:right w:val="none" w:sz="0" w:space="0" w:color="auto"/>
      </w:divBdr>
    </w:div>
    <w:div w:id="463499245">
      <w:bodyDiv w:val="1"/>
      <w:marLeft w:val="0"/>
      <w:marRight w:val="0"/>
      <w:marTop w:val="0"/>
      <w:marBottom w:val="0"/>
      <w:divBdr>
        <w:top w:val="none" w:sz="0" w:space="0" w:color="auto"/>
        <w:left w:val="none" w:sz="0" w:space="0" w:color="auto"/>
        <w:bottom w:val="none" w:sz="0" w:space="0" w:color="auto"/>
        <w:right w:val="none" w:sz="0" w:space="0" w:color="auto"/>
      </w:divBdr>
    </w:div>
    <w:div w:id="471364575">
      <w:bodyDiv w:val="1"/>
      <w:marLeft w:val="0"/>
      <w:marRight w:val="0"/>
      <w:marTop w:val="0"/>
      <w:marBottom w:val="0"/>
      <w:divBdr>
        <w:top w:val="none" w:sz="0" w:space="0" w:color="auto"/>
        <w:left w:val="none" w:sz="0" w:space="0" w:color="auto"/>
        <w:bottom w:val="none" w:sz="0" w:space="0" w:color="auto"/>
        <w:right w:val="none" w:sz="0" w:space="0" w:color="auto"/>
      </w:divBdr>
    </w:div>
    <w:div w:id="604312811">
      <w:bodyDiv w:val="1"/>
      <w:marLeft w:val="0"/>
      <w:marRight w:val="0"/>
      <w:marTop w:val="0"/>
      <w:marBottom w:val="0"/>
      <w:divBdr>
        <w:top w:val="none" w:sz="0" w:space="0" w:color="auto"/>
        <w:left w:val="none" w:sz="0" w:space="0" w:color="auto"/>
        <w:bottom w:val="none" w:sz="0" w:space="0" w:color="auto"/>
        <w:right w:val="none" w:sz="0" w:space="0" w:color="auto"/>
      </w:divBdr>
    </w:div>
    <w:div w:id="624583701">
      <w:bodyDiv w:val="1"/>
      <w:marLeft w:val="0"/>
      <w:marRight w:val="0"/>
      <w:marTop w:val="0"/>
      <w:marBottom w:val="0"/>
      <w:divBdr>
        <w:top w:val="none" w:sz="0" w:space="0" w:color="auto"/>
        <w:left w:val="none" w:sz="0" w:space="0" w:color="auto"/>
        <w:bottom w:val="none" w:sz="0" w:space="0" w:color="auto"/>
        <w:right w:val="none" w:sz="0" w:space="0" w:color="auto"/>
      </w:divBdr>
    </w:div>
    <w:div w:id="670564500">
      <w:bodyDiv w:val="1"/>
      <w:marLeft w:val="0"/>
      <w:marRight w:val="0"/>
      <w:marTop w:val="0"/>
      <w:marBottom w:val="0"/>
      <w:divBdr>
        <w:top w:val="none" w:sz="0" w:space="0" w:color="auto"/>
        <w:left w:val="none" w:sz="0" w:space="0" w:color="auto"/>
        <w:bottom w:val="none" w:sz="0" w:space="0" w:color="auto"/>
        <w:right w:val="none" w:sz="0" w:space="0" w:color="auto"/>
      </w:divBdr>
    </w:div>
    <w:div w:id="764619179">
      <w:bodyDiv w:val="1"/>
      <w:marLeft w:val="0"/>
      <w:marRight w:val="0"/>
      <w:marTop w:val="0"/>
      <w:marBottom w:val="0"/>
      <w:divBdr>
        <w:top w:val="none" w:sz="0" w:space="0" w:color="auto"/>
        <w:left w:val="none" w:sz="0" w:space="0" w:color="auto"/>
        <w:bottom w:val="none" w:sz="0" w:space="0" w:color="auto"/>
        <w:right w:val="none" w:sz="0" w:space="0" w:color="auto"/>
      </w:divBdr>
    </w:div>
    <w:div w:id="770469796">
      <w:bodyDiv w:val="1"/>
      <w:marLeft w:val="0"/>
      <w:marRight w:val="0"/>
      <w:marTop w:val="0"/>
      <w:marBottom w:val="0"/>
      <w:divBdr>
        <w:top w:val="none" w:sz="0" w:space="0" w:color="auto"/>
        <w:left w:val="none" w:sz="0" w:space="0" w:color="auto"/>
        <w:bottom w:val="none" w:sz="0" w:space="0" w:color="auto"/>
        <w:right w:val="none" w:sz="0" w:space="0" w:color="auto"/>
      </w:divBdr>
    </w:div>
    <w:div w:id="804201681">
      <w:bodyDiv w:val="1"/>
      <w:marLeft w:val="0"/>
      <w:marRight w:val="0"/>
      <w:marTop w:val="0"/>
      <w:marBottom w:val="0"/>
      <w:divBdr>
        <w:top w:val="none" w:sz="0" w:space="0" w:color="auto"/>
        <w:left w:val="none" w:sz="0" w:space="0" w:color="auto"/>
        <w:bottom w:val="none" w:sz="0" w:space="0" w:color="auto"/>
        <w:right w:val="none" w:sz="0" w:space="0" w:color="auto"/>
      </w:divBdr>
    </w:div>
    <w:div w:id="821315026">
      <w:bodyDiv w:val="1"/>
      <w:marLeft w:val="0"/>
      <w:marRight w:val="0"/>
      <w:marTop w:val="0"/>
      <w:marBottom w:val="0"/>
      <w:divBdr>
        <w:top w:val="none" w:sz="0" w:space="0" w:color="auto"/>
        <w:left w:val="none" w:sz="0" w:space="0" w:color="auto"/>
        <w:bottom w:val="none" w:sz="0" w:space="0" w:color="auto"/>
        <w:right w:val="none" w:sz="0" w:space="0" w:color="auto"/>
      </w:divBdr>
    </w:div>
    <w:div w:id="824321619">
      <w:bodyDiv w:val="1"/>
      <w:marLeft w:val="0"/>
      <w:marRight w:val="0"/>
      <w:marTop w:val="0"/>
      <w:marBottom w:val="0"/>
      <w:divBdr>
        <w:top w:val="none" w:sz="0" w:space="0" w:color="auto"/>
        <w:left w:val="none" w:sz="0" w:space="0" w:color="auto"/>
        <w:bottom w:val="none" w:sz="0" w:space="0" w:color="auto"/>
        <w:right w:val="none" w:sz="0" w:space="0" w:color="auto"/>
      </w:divBdr>
    </w:div>
    <w:div w:id="894510765">
      <w:bodyDiv w:val="1"/>
      <w:marLeft w:val="0"/>
      <w:marRight w:val="0"/>
      <w:marTop w:val="0"/>
      <w:marBottom w:val="0"/>
      <w:divBdr>
        <w:top w:val="none" w:sz="0" w:space="0" w:color="auto"/>
        <w:left w:val="none" w:sz="0" w:space="0" w:color="auto"/>
        <w:bottom w:val="none" w:sz="0" w:space="0" w:color="auto"/>
        <w:right w:val="none" w:sz="0" w:space="0" w:color="auto"/>
      </w:divBdr>
    </w:div>
    <w:div w:id="986516507">
      <w:bodyDiv w:val="1"/>
      <w:marLeft w:val="0"/>
      <w:marRight w:val="0"/>
      <w:marTop w:val="0"/>
      <w:marBottom w:val="0"/>
      <w:divBdr>
        <w:top w:val="none" w:sz="0" w:space="0" w:color="auto"/>
        <w:left w:val="none" w:sz="0" w:space="0" w:color="auto"/>
        <w:bottom w:val="none" w:sz="0" w:space="0" w:color="auto"/>
        <w:right w:val="none" w:sz="0" w:space="0" w:color="auto"/>
      </w:divBdr>
    </w:div>
    <w:div w:id="1047878634">
      <w:bodyDiv w:val="1"/>
      <w:marLeft w:val="0"/>
      <w:marRight w:val="0"/>
      <w:marTop w:val="0"/>
      <w:marBottom w:val="0"/>
      <w:divBdr>
        <w:top w:val="none" w:sz="0" w:space="0" w:color="auto"/>
        <w:left w:val="none" w:sz="0" w:space="0" w:color="auto"/>
        <w:bottom w:val="none" w:sz="0" w:space="0" w:color="auto"/>
        <w:right w:val="none" w:sz="0" w:space="0" w:color="auto"/>
      </w:divBdr>
    </w:div>
    <w:div w:id="1117144950">
      <w:bodyDiv w:val="1"/>
      <w:marLeft w:val="0"/>
      <w:marRight w:val="0"/>
      <w:marTop w:val="0"/>
      <w:marBottom w:val="0"/>
      <w:divBdr>
        <w:top w:val="none" w:sz="0" w:space="0" w:color="auto"/>
        <w:left w:val="none" w:sz="0" w:space="0" w:color="auto"/>
        <w:bottom w:val="none" w:sz="0" w:space="0" w:color="auto"/>
        <w:right w:val="none" w:sz="0" w:space="0" w:color="auto"/>
      </w:divBdr>
    </w:div>
    <w:div w:id="1277564712">
      <w:bodyDiv w:val="1"/>
      <w:marLeft w:val="0"/>
      <w:marRight w:val="0"/>
      <w:marTop w:val="0"/>
      <w:marBottom w:val="0"/>
      <w:divBdr>
        <w:top w:val="none" w:sz="0" w:space="0" w:color="auto"/>
        <w:left w:val="none" w:sz="0" w:space="0" w:color="auto"/>
        <w:bottom w:val="none" w:sz="0" w:space="0" w:color="auto"/>
        <w:right w:val="none" w:sz="0" w:space="0" w:color="auto"/>
      </w:divBdr>
    </w:div>
    <w:div w:id="1448550715">
      <w:bodyDiv w:val="1"/>
      <w:marLeft w:val="0"/>
      <w:marRight w:val="0"/>
      <w:marTop w:val="0"/>
      <w:marBottom w:val="0"/>
      <w:divBdr>
        <w:top w:val="none" w:sz="0" w:space="0" w:color="auto"/>
        <w:left w:val="none" w:sz="0" w:space="0" w:color="auto"/>
        <w:bottom w:val="none" w:sz="0" w:space="0" w:color="auto"/>
        <w:right w:val="none" w:sz="0" w:space="0" w:color="auto"/>
      </w:divBdr>
    </w:div>
    <w:div w:id="1460802783">
      <w:bodyDiv w:val="1"/>
      <w:marLeft w:val="0"/>
      <w:marRight w:val="0"/>
      <w:marTop w:val="0"/>
      <w:marBottom w:val="0"/>
      <w:divBdr>
        <w:top w:val="none" w:sz="0" w:space="0" w:color="auto"/>
        <w:left w:val="none" w:sz="0" w:space="0" w:color="auto"/>
        <w:bottom w:val="none" w:sz="0" w:space="0" w:color="auto"/>
        <w:right w:val="none" w:sz="0" w:space="0" w:color="auto"/>
      </w:divBdr>
    </w:div>
    <w:div w:id="1490825651">
      <w:bodyDiv w:val="1"/>
      <w:marLeft w:val="0"/>
      <w:marRight w:val="0"/>
      <w:marTop w:val="0"/>
      <w:marBottom w:val="0"/>
      <w:divBdr>
        <w:top w:val="none" w:sz="0" w:space="0" w:color="auto"/>
        <w:left w:val="none" w:sz="0" w:space="0" w:color="auto"/>
        <w:bottom w:val="none" w:sz="0" w:space="0" w:color="auto"/>
        <w:right w:val="none" w:sz="0" w:space="0" w:color="auto"/>
      </w:divBdr>
    </w:div>
    <w:div w:id="1553926709">
      <w:bodyDiv w:val="1"/>
      <w:marLeft w:val="0"/>
      <w:marRight w:val="0"/>
      <w:marTop w:val="0"/>
      <w:marBottom w:val="0"/>
      <w:divBdr>
        <w:top w:val="none" w:sz="0" w:space="0" w:color="auto"/>
        <w:left w:val="none" w:sz="0" w:space="0" w:color="auto"/>
        <w:bottom w:val="none" w:sz="0" w:space="0" w:color="auto"/>
        <w:right w:val="none" w:sz="0" w:space="0" w:color="auto"/>
      </w:divBdr>
    </w:div>
    <w:div w:id="1571229315">
      <w:bodyDiv w:val="1"/>
      <w:marLeft w:val="0"/>
      <w:marRight w:val="0"/>
      <w:marTop w:val="0"/>
      <w:marBottom w:val="0"/>
      <w:divBdr>
        <w:top w:val="none" w:sz="0" w:space="0" w:color="auto"/>
        <w:left w:val="none" w:sz="0" w:space="0" w:color="auto"/>
        <w:bottom w:val="none" w:sz="0" w:space="0" w:color="auto"/>
        <w:right w:val="none" w:sz="0" w:space="0" w:color="auto"/>
      </w:divBdr>
    </w:div>
    <w:div w:id="1604609621">
      <w:bodyDiv w:val="1"/>
      <w:marLeft w:val="0"/>
      <w:marRight w:val="0"/>
      <w:marTop w:val="0"/>
      <w:marBottom w:val="0"/>
      <w:divBdr>
        <w:top w:val="none" w:sz="0" w:space="0" w:color="auto"/>
        <w:left w:val="none" w:sz="0" w:space="0" w:color="auto"/>
        <w:bottom w:val="none" w:sz="0" w:space="0" w:color="auto"/>
        <w:right w:val="none" w:sz="0" w:space="0" w:color="auto"/>
      </w:divBdr>
    </w:div>
    <w:div w:id="1670055725">
      <w:bodyDiv w:val="1"/>
      <w:marLeft w:val="0"/>
      <w:marRight w:val="0"/>
      <w:marTop w:val="0"/>
      <w:marBottom w:val="0"/>
      <w:divBdr>
        <w:top w:val="none" w:sz="0" w:space="0" w:color="auto"/>
        <w:left w:val="none" w:sz="0" w:space="0" w:color="auto"/>
        <w:bottom w:val="none" w:sz="0" w:space="0" w:color="auto"/>
        <w:right w:val="none" w:sz="0" w:space="0" w:color="auto"/>
      </w:divBdr>
    </w:div>
    <w:div w:id="1735472689">
      <w:bodyDiv w:val="1"/>
      <w:marLeft w:val="0"/>
      <w:marRight w:val="0"/>
      <w:marTop w:val="0"/>
      <w:marBottom w:val="0"/>
      <w:divBdr>
        <w:top w:val="none" w:sz="0" w:space="0" w:color="auto"/>
        <w:left w:val="none" w:sz="0" w:space="0" w:color="auto"/>
        <w:bottom w:val="none" w:sz="0" w:space="0" w:color="auto"/>
        <w:right w:val="none" w:sz="0" w:space="0" w:color="auto"/>
      </w:divBdr>
    </w:div>
    <w:div w:id="1801416457">
      <w:bodyDiv w:val="1"/>
      <w:marLeft w:val="0"/>
      <w:marRight w:val="0"/>
      <w:marTop w:val="0"/>
      <w:marBottom w:val="0"/>
      <w:divBdr>
        <w:top w:val="none" w:sz="0" w:space="0" w:color="auto"/>
        <w:left w:val="none" w:sz="0" w:space="0" w:color="auto"/>
        <w:bottom w:val="none" w:sz="0" w:space="0" w:color="auto"/>
        <w:right w:val="none" w:sz="0" w:space="0" w:color="auto"/>
      </w:divBdr>
    </w:div>
    <w:div w:id="1902137121">
      <w:bodyDiv w:val="1"/>
      <w:marLeft w:val="0"/>
      <w:marRight w:val="0"/>
      <w:marTop w:val="0"/>
      <w:marBottom w:val="0"/>
      <w:divBdr>
        <w:top w:val="none" w:sz="0" w:space="0" w:color="auto"/>
        <w:left w:val="none" w:sz="0" w:space="0" w:color="auto"/>
        <w:bottom w:val="none" w:sz="0" w:space="0" w:color="auto"/>
        <w:right w:val="none" w:sz="0" w:space="0" w:color="auto"/>
      </w:divBdr>
    </w:div>
    <w:div w:id="1963729619">
      <w:bodyDiv w:val="1"/>
      <w:marLeft w:val="0"/>
      <w:marRight w:val="0"/>
      <w:marTop w:val="0"/>
      <w:marBottom w:val="0"/>
      <w:divBdr>
        <w:top w:val="none" w:sz="0" w:space="0" w:color="auto"/>
        <w:left w:val="none" w:sz="0" w:space="0" w:color="auto"/>
        <w:bottom w:val="none" w:sz="0" w:space="0" w:color="auto"/>
        <w:right w:val="none" w:sz="0" w:space="0" w:color="auto"/>
      </w:divBdr>
    </w:div>
    <w:div w:id="1989901455">
      <w:bodyDiv w:val="1"/>
      <w:marLeft w:val="0"/>
      <w:marRight w:val="0"/>
      <w:marTop w:val="0"/>
      <w:marBottom w:val="0"/>
      <w:divBdr>
        <w:top w:val="none" w:sz="0" w:space="0" w:color="auto"/>
        <w:left w:val="none" w:sz="0" w:space="0" w:color="auto"/>
        <w:bottom w:val="none" w:sz="0" w:space="0" w:color="auto"/>
        <w:right w:val="none" w:sz="0" w:space="0" w:color="auto"/>
      </w:divBdr>
    </w:div>
    <w:div w:id="1995180887">
      <w:bodyDiv w:val="1"/>
      <w:marLeft w:val="0"/>
      <w:marRight w:val="0"/>
      <w:marTop w:val="0"/>
      <w:marBottom w:val="0"/>
      <w:divBdr>
        <w:top w:val="none" w:sz="0" w:space="0" w:color="auto"/>
        <w:left w:val="none" w:sz="0" w:space="0" w:color="auto"/>
        <w:bottom w:val="none" w:sz="0" w:space="0" w:color="auto"/>
        <w:right w:val="none" w:sz="0" w:space="0" w:color="auto"/>
      </w:divBdr>
    </w:div>
    <w:div w:id="2055156131">
      <w:bodyDiv w:val="1"/>
      <w:marLeft w:val="0"/>
      <w:marRight w:val="0"/>
      <w:marTop w:val="0"/>
      <w:marBottom w:val="0"/>
      <w:divBdr>
        <w:top w:val="none" w:sz="0" w:space="0" w:color="auto"/>
        <w:left w:val="none" w:sz="0" w:space="0" w:color="auto"/>
        <w:bottom w:val="none" w:sz="0" w:space="0" w:color="auto"/>
        <w:right w:val="none" w:sz="0" w:space="0" w:color="auto"/>
      </w:divBdr>
    </w:div>
    <w:div w:id="2066027110">
      <w:bodyDiv w:val="1"/>
      <w:marLeft w:val="0"/>
      <w:marRight w:val="0"/>
      <w:marTop w:val="0"/>
      <w:marBottom w:val="0"/>
      <w:divBdr>
        <w:top w:val="none" w:sz="0" w:space="0" w:color="auto"/>
        <w:left w:val="none" w:sz="0" w:space="0" w:color="auto"/>
        <w:bottom w:val="none" w:sz="0" w:space="0" w:color="auto"/>
        <w:right w:val="none" w:sz="0" w:space="0" w:color="auto"/>
      </w:divBdr>
    </w:div>
    <w:div w:id="214611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D7663-B3E6-4AEB-9750-0B798A340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13</Pages>
  <Words>3184</Words>
  <Characters>18153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Natalia Vizirscaia</cp:lastModifiedBy>
  <cp:revision>12</cp:revision>
  <cp:lastPrinted>2026-01-19T13:03:00Z</cp:lastPrinted>
  <dcterms:created xsi:type="dcterms:W3CDTF">2026-01-16T08:47:00Z</dcterms:created>
  <dcterms:modified xsi:type="dcterms:W3CDTF">2026-01-19T13:35:00Z</dcterms:modified>
</cp:coreProperties>
</file>