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758A89" w14:textId="77777777" w:rsidR="00470F5D" w:rsidRPr="00A31189" w:rsidRDefault="005072A1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A3118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 ANUNȚ DE PARTICIPARE </w:t>
      </w:r>
    </w:p>
    <w:p w14:paraId="095059E1" w14:textId="77777777" w:rsidR="00470F5D" w:rsidRPr="00A31189" w:rsidRDefault="005072A1">
      <w:pPr>
        <w:widowControl w:val="0"/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</w:pPr>
      <w:r w:rsidRPr="00A31189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 xml:space="preserve">privind achiziționarea </w:t>
      </w:r>
      <w:r w:rsidRPr="00A31189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>Generatorului electric de tip combustibil di</w:t>
      </w:r>
      <w:r w:rsidR="009B4D81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>e</w:t>
      </w:r>
      <w:r w:rsidRPr="00A31189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>sel</w:t>
      </w:r>
    </w:p>
    <w:p w14:paraId="6A94B160" w14:textId="77777777" w:rsidR="00470F5D" w:rsidRPr="00E62A12" w:rsidRDefault="005072A1">
      <w:pPr>
        <w:widowControl w:val="0"/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sz w:val="4"/>
          <w:szCs w:val="24"/>
          <w:lang w:val="ro-RO"/>
        </w:rPr>
      </w:pPr>
      <w:r w:rsidRPr="00A31189">
        <w:rPr>
          <w:rFonts w:ascii="Times New Roman" w:hAnsi="Times New Roman" w:cs="Times New Roman"/>
          <w:b/>
          <w:sz w:val="24"/>
          <w:szCs w:val="24"/>
          <w:lang w:val="ro-RO"/>
        </w:rPr>
        <w:t xml:space="preserve">prin procedura </w:t>
      </w:r>
      <w:r w:rsidRPr="00A31189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de achiziție</w:t>
      </w:r>
      <w:r w:rsidRPr="00A31189">
        <w:rPr>
          <w:rFonts w:ascii="Times New Roman" w:hAnsi="Times New Roman" w:cs="Times New Roman"/>
          <w:b/>
          <w:sz w:val="24"/>
          <w:szCs w:val="24"/>
          <w:lang w:val="ro-RO"/>
        </w:rPr>
        <w:t xml:space="preserve"> “Licitație deschisă”</w:t>
      </w:r>
      <w:r w:rsidRPr="00A31189">
        <w:rPr>
          <w:rFonts w:ascii="Times New Roman" w:hAnsi="Times New Roman" w:cs="Times New Roman"/>
          <w:b/>
          <w:sz w:val="24"/>
          <w:szCs w:val="24"/>
          <w:lang w:val="ro-RO"/>
        </w:rPr>
        <w:br/>
      </w:r>
    </w:p>
    <w:p w14:paraId="6565A942" w14:textId="77777777" w:rsidR="00470F5D" w:rsidRPr="00A31189" w:rsidRDefault="005072A1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before="120" w:after="12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A3118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Denumirea autorității contractante: </w:t>
      </w:r>
      <w:r w:rsidRPr="00A3118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Serviciul Vamal al Republicii Moldova</w:t>
      </w:r>
    </w:p>
    <w:p w14:paraId="081B2CB6" w14:textId="77777777" w:rsidR="00470F5D" w:rsidRPr="00A31189" w:rsidRDefault="005072A1">
      <w:pPr>
        <w:widowControl w:val="0"/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before="120" w:after="12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A3118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IDNO: </w:t>
      </w:r>
      <w:r w:rsidRPr="00A3118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1006601000185</w:t>
      </w:r>
    </w:p>
    <w:p w14:paraId="158EEC88" w14:textId="77777777" w:rsidR="00470F5D" w:rsidRPr="00A31189" w:rsidRDefault="005072A1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before="120" w:after="12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A3118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Adresa: </w:t>
      </w:r>
      <w:r w:rsidRPr="00A3118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mun. Chișinău, str. Nicolae Starostenco, 30</w:t>
      </w:r>
    </w:p>
    <w:p w14:paraId="2714C98A" w14:textId="77777777" w:rsidR="00470F5D" w:rsidRPr="00A31189" w:rsidRDefault="005072A1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before="120" w:after="12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A3118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Numărul de telefon/fax: </w:t>
      </w:r>
      <w:r w:rsidRPr="00A3118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022 574-201</w:t>
      </w:r>
    </w:p>
    <w:p w14:paraId="63848C72" w14:textId="77777777" w:rsidR="00470F5D" w:rsidRPr="00A31189" w:rsidRDefault="005072A1">
      <w:pPr>
        <w:widowControl w:val="0"/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before="120" w:after="12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A3118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Adresa de e-mail și de internet a autorității contractante: </w:t>
      </w:r>
      <w:r w:rsidRPr="00A3118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vama@customs.gov.md</w:t>
      </w:r>
      <w:r w:rsidRPr="00A3118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, www.</w:t>
      </w:r>
      <w:r w:rsidRPr="00A3118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customs.gov.md</w:t>
      </w:r>
      <w:r w:rsidRPr="00A3118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.</w:t>
      </w:r>
    </w:p>
    <w:p w14:paraId="6F0CDF08" w14:textId="77777777" w:rsidR="00470F5D" w:rsidRPr="00A31189" w:rsidRDefault="005072A1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before="120" w:after="12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A3118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Adresa de e-mail sau de internet de la care se va putea obține accesul la documentația de atribuire: </w:t>
      </w:r>
      <w:r w:rsidRPr="00A3118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documentația de atribuire este anexată în cadrul procedurii în SIA RSAP</w:t>
      </w:r>
      <w:r w:rsidRPr="00A3118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. </w:t>
      </w:r>
    </w:p>
    <w:p w14:paraId="5BD52C24" w14:textId="77777777" w:rsidR="00470F5D" w:rsidRPr="00A31189" w:rsidRDefault="005072A1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before="120" w:after="120" w:line="240" w:lineRule="auto"/>
        <w:ind w:left="289" w:hanging="289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A3118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A3118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Instituție publică.</w:t>
      </w:r>
    </w:p>
    <w:p w14:paraId="1C0B5332" w14:textId="77777777" w:rsidR="00470F5D" w:rsidRPr="00A31189" w:rsidRDefault="005072A1">
      <w:pPr>
        <w:widowControl w:val="0"/>
        <w:numPr>
          <w:ilvl w:val="0"/>
          <w:numId w:val="1"/>
        </w:numPr>
        <w:tabs>
          <w:tab w:val="left" w:pos="284"/>
          <w:tab w:val="right" w:pos="426"/>
        </w:tabs>
        <w:spacing w:before="120" w:after="12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A3118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491" w:type="dxa"/>
        <w:jc w:val="center"/>
        <w:tblLayout w:type="fixed"/>
        <w:tblLook w:val="04A0" w:firstRow="1" w:lastRow="0" w:firstColumn="1" w:lastColumn="0" w:noHBand="0" w:noVBand="1"/>
      </w:tblPr>
      <w:tblGrid>
        <w:gridCol w:w="618"/>
        <w:gridCol w:w="937"/>
        <w:gridCol w:w="3118"/>
        <w:gridCol w:w="709"/>
        <w:gridCol w:w="992"/>
        <w:gridCol w:w="2743"/>
        <w:gridCol w:w="1374"/>
      </w:tblGrid>
      <w:tr w:rsidR="00470F5D" w:rsidRPr="00A31189" w14:paraId="197D339F" w14:textId="77777777">
        <w:trPr>
          <w:trHeight w:val="665"/>
          <w:jc w:val="center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9837123" w14:textId="77777777" w:rsidR="00470F5D" w:rsidRPr="00A31189" w:rsidRDefault="005072A1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A311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Nr.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29852F6" w14:textId="77777777" w:rsidR="00470F5D" w:rsidRPr="00A31189" w:rsidRDefault="005072A1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A311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Cod CPV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8B37BF6" w14:textId="77777777" w:rsidR="00470F5D" w:rsidRPr="00A31189" w:rsidRDefault="005072A1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A311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Denumirea bunurilor solicitate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8A768FA" w14:textId="77777777" w:rsidR="00470F5D" w:rsidRPr="00A31189" w:rsidRDefault="005072A1">
            <w:pPr>
              <w:spacing w:before="120" w:after="120" w:line="240" w:lineRule="auto"/>
              <w:ind w:left="-108" w:right="-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A311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U.m.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9732C24" w14:textId="77777777" w:rsidR="00470F5D" w:rsidRPr="00A31189" w:rsidRDefault="005072A1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A311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Cant.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2713B71" w14:textId="77777777" w:rsidR="00470F5D" w:rsidRPr="00A31189" w:rsidRDefault="005072A1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A311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Specificarea tehnică deplină solicitată, Standarde de referință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D023A23" w14:textId="77777777" w:rsidR="00470F5D" w:rsidRPr="00A31189" w:rsidRDefault="005072A1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A311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Valoarea estimată, fără TVA</w:t>
            </w:r>
          </w:p>
        </w:tc>
      </w:tr>
      <w:tr w:rsidR="00470F5D" w:rsidRPr="00A31189" w14:paraId="372791D9" w14:textId="77777777" w:rsidTr="00E62A12">
        <w:trPr>
          <w:trHeight w:val="885"/>
          <w:jc w:val="center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322B9B" w14:textId="77777777" w:rsidR="00470F5D" w:rsidRPr="00A31189" w:rsidRDefault="005072A1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A3118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BFD922" w14:textId="77777777" w:rsidR="00470F5D" w:rsidRPr="00A31189" w:rsidRDefault="006B5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31122000-7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F9E90E" w14:textId="77777777" w:rsidR="00470F5D" w:rsidRPr="00A31189" w:rsidRDefault="005072A1">
            <w:pPr>
              <w:widowControl w:val="0"/>
              <w:tabs>
                <w:tab w:val="left" w:pos="284"/>
                <w:tab w:val="left" w:pos="42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ro-RO"/>
              </w:rPr>
            </w:pPr>
            <w:r w:rsidRPr="00A31189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ro-RO"/>
              </w:rPr>
              <w:t>Generator  di</w:t>
            </w:r>
            <w:r w:rsidR="009B4D8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ro-RO"/>
              </w:rPr>
              <w:t>e</w:t>
            </w:r>
            <w:r w:rsidRPr="00A31189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ro-RO"/>
              </w:rPr>
              <w:t>sel 440 kVA. 50 HZ 400/230 V cu carcasa pornire aut.</w:t>
            </w:r>
          </w:p>
          <w:p w14:paraId="566EBA04" w14:textId="77777777" w:rsidR="00470F5D" w:rsidRPr="00E62A12" w:rsidRDefault="005072A1" w:rsidP="00E62A12">
            <w:pPr>
              <w:widowControl w:val="0"/>
              <w:tabs>
                <w:tab w:val="left" w:pos="284"/>
                <w:tab w:val="left" w:pos="42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ro-RO"/>
              </w:rPr>
            </w:pPr>
            <w:r w:rsidRPr="00A31189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ro-RO"/>
              </w:rPr>
              <w:t>(Post vamal Palanca)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E315EC" w14:textId="77777777" w:rsidR="00470F5D" w:rsidRPr="00A31189" w:rsidRDefault="00507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A3118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CD0335" w14:textId="77777777" w:rsidR="00470F5D" w:rsidRPr="00A31189" w:rsidRDefault="00507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A3118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00E77D" w14:textId="77777777" w:rsidR="00470F5D" w:rsidRPr="00A31189" w:rsidRDefault="005072A1">
            <w:pPr>
              <w:shd w:val="clear" w:color="auto" w:fill="FFFFFF" w:themeFill="background1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3118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anexei nr. 1 la Anunțul de participare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BD7B15" w14:textId="77777777" w:rsidR="00470F5D" w:rsidRPr="00A31189" w:rsidRDefault="00820318" w:rsidP="008203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A3118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  <w:t>400000,00</w:t>
            </w:r>
            <w:r w:rsidR="005072A1" w:rsidRPr="00A3118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MDL</w:t>
            </w:r>
          </w:p>
        </w:tc>
      </w:tr>
    </w:tbl>
    <w:p w14:paraId="0412F4AC" w14:textId="77777777" w:rsidR="00470F5D" w:rsidRPr="00A31189" w:rsidRDefault="005072A1">
      <w:pPr>
        <w:widowControl w:val="0"/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ru-RU"/>
        </w:rPr>
      </w:pPr>
      <w:r w:rsidRPr="00A3118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ru-RU"/>
        </w:rPr>
        <w:t>Notă:</w:t>
      </w:r>
    </w:p>
    <w:p w14:paraId="66411EDB" w14:textId="77777777" w:rsidR="00470F5D" w:rsidRPr="00A31189" w:rsidRDefault="005072A1">
      <w:pPr>
        <w:pStyle w:val="af"/>
        <w:widowControl w:val="0"/>
        <w:numPr>
          <w:ilvl w:val="0"/>
          <w:numId w:val="2"/>
        </w:numPr>
        <w:tabs>
          <w:tab w:val="right" w:pos="426"/>
        </w:tabs>
        <w:ind w:left="714" w:hanging="357"/>
        <w:jc w:val="both"/>
        <w:rPr>
          <w:sz w:val="24"/>
          <w:szCs w:val="24"/>
          <w:lang w:val="ro-RO"/>
        </w:rPr>
      </w:pPr>
      <w:r w:rsidRPr="00A31189">
        <w:rPr>
          <w:sz w:val="24"/>
          <w:szCs w:val="24"/>
          <w:lang w:val="ro-RO"/>
        </w:rPr>
        <w:t>Operatorul economic va asigura demontarea generatorului vechi și instalarea Generatorulu nou-disel 440 kVA. 50 HZ 400/230V cu carcasa pornire auto și punerea în funcțiune a echipamentelor, conform solicitării Beneficiarului;</w:t>
      </w:r>
    </w:p>
    <w:p w14:paraId="6B49B67C" w14:textId="4FA08AA7" w:rsidR="00470F5D" w:rsidRDefault="005072A1">
      <w:pPr>
        <w:pStyle w:val="af"/>
        <w:widowControl w:val="0"/>
        <w:numPr>
          <w:ilvl w:val="0"/>
          <w:numId w:val="2"/>
        </w:numPr>
        <w:tabs>
          <w:tab w:val="right" w:pos="426"/>
        </w:tabs>
        <w:ind w:left="714" w:hanging="357"/>
        <w:jc w:val="both"/>
        <w:rPr>
          <w:sz w:val="24"/>
          <w:szCs w:val="24"/>
          <w:lang w:val="ro-RO"/>
        </w:rPr>
      </w:pPr>
      <w:r w:rsidRPr="00A31189">
        <w:rPr>
          <w:sz w:val="24"/>
          <w:szCs w:val="24"/>
          <w:lang w:val="ro-RO"/>
        </w:rPr>
        <w:t>Operatorul economic va asigura instruirea a minim 5 funcționari vamali pentru operarea cu  echipamentele livrate;</w:t>
      </w:r>
    </w:p>
    <w:p w14:paraId="5CF4085A" w14:textId="74632356" w:rsidR="00017DD2" w:rsidRPr="00A31189" w:rsidRDefault="00017DD2">
      <w:pPr>
        <w:pStyle w:val="af"/>
        <w:widowControl w:val="0"/>
        <w:numPr>
          <w:ilvl w:val="0"/>
          <w:numId w:val="2"/>
        </w:numPr>
        <w:tabs>
          <w:tab w:val="right" w:pos="426"/>
        </w:tabs>
        <w:ind w:left="714" w:hanging="357"/>
        <w:jc w:val="both"/>
        <w:rPr>
          <w:sz w:val="24"/>
          <w:szCs w:val="24"/>
          <w:lang w:val="ro-RO"/>
        </w:rPr>
      </w:pPr>
      <w:r w:rsidRPr="00017DD2">
        <w:rPr>
          <w:sz w:val="24"/>
          <w:szCs w:val="24"/>
          <w:lang w:val="ro-RO"/>
        </w:rPr>
        <w:t>Pe parcursul perioadei de garanție a echipamentelor, operatorul economic va asigura disponibilitatea inginerilor de deservire în regim 24/7, inclusiv în zilele de odihnă și sărbători</w:t>
      </w:r>
      <w:r>
        <w:rPr>
          <w:sz w:val="24"/>
          <w:szCs w:val="24"/>
          <w:lang w:val="ro-RO"/>
        </w:rPr>
        <w:t>.</w:t>
      </w:r>
      <w:bookmarkStart w:id="0" w:name="_GoBack"/>
      <w:bookmarkEnd w:id="0"/>
    </w:p>
    <w:p w14:paraId="1630C3EA" w14:textId="77777777" w:rsidR="00470F5D" w:rsidRPr="00A31189" w:rsidRDefault="005072A1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A3118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În cazul procedurilor de preselecție se indică numărul minim al candidaților și, dacă este cazul, numărul maxim al acestora. </w:t>
      </w:r>
      <w:r w:rsidRPr="00A3118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Nu se aplică.</w:t>
      </w:r>
    </w:p>
    <w:p w14:paraId="67D8B6D5" w14:textId="77777777" w:rsidR="00470F5D" w:rsidRPr="00A31189" w:rsidRDefault="005072A1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A3118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În cazul în care contractul este împărțit pe loturi un operator economic poate depune oferta (se va selecta): </w:t>
      </w:r>
      <w:r w:rsidRPr="00A3118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pentru lotul întreg.</w:t>
      </w:r>
    </w:p>
    <w:p w14:paraId="7FEAE683" w14:textId="77777777" w:rsidR="00470F5D" w:rsidRPr="00A31189" w:rsidRDefault="005072A1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A3118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Admiterea sau interzicerea ofertelor alternative: </w:t>
      </w:r>
      <w:r w:rsidRPr="00A3118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nu se admite.</w:t>
      </w:r>
    </w:p>
    <w:p w14:paraId="719A2753" w14:textId="77777777" w:rsidR="00470F5D" w:rsidRPr="00A31189" w:rsidRDefault="005072A1">
      <w:pPr>
        <w:widowControl w:val="0"/>
        <w:numPr>
          <w:ilvl w:val="0"/>
          <w:numId w:val="1"/>
        </w:numPr>
        <w:tabs>
          <w:tab w:val="left" w:pos="0"/>
          <w:tab w:val="left" w:pos="426"/>
          <w:tab w:val="left" w:pos="567"/>
        </w:tabs>
        <w:spacing w:before="120" w:after="12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A3118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Termenii și condițiile de </w:t>
      </w:r>
      <w:r w:rsidRPr="00A31189">
        <w:rPr>
          <w:rFonts w:ascii="Times New Roman" w:hAnsi="Times New Roman" w:cs="Times New Roman"/>
          <w:b/>
          <w:sz w:val="24"/>
          <w:szCs w:val="24"/>
          <w:lang w:val="ro-RO"/>
        </w:rPr>
        <w:t>livrare/prestare</w:t>
      </w:r>
      <w:r w:rsidRPr="00A3118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solicitați: </w:t>
      </w:r>
      <w:r w:rsidR="00D5581C" w:rsidRPr="00A3118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nu mai tîrziu de 50 zile </w:t>
      </w:r>
      <w:r w:rsidR="00D5581C" w:rsidRPr="00A31189">
        <w:rPr>
          <w:rFonts w:ascii="Times New Roman" w:hAnsi="Times New Roman" w:cs="Times New Roman"/>
          <w:sz w:val="24"/>
          <w:szCs w:val="24"/>
          <w:lang w:val="ro-RO" w:eastAsia="ru-RU"/>
        </w:rPr>
        <w:t>din data înregistrării contractului la Trezorerie, la adresa: s. Palanca, Post Vamal Palanca</w:t>
      </w:r>
      <w:r w:rsidRPr="00A3118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.</w:t>
      </w:r>
    </w:p>
    <w:p w14:paraId="41E37F2F" w14:textId="77777777" w:rsidR="00470F5D" w:rsidRPr="00A31189" w:rsidRDefault="005072A1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A3118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Termenul de valabilitate a contractului</w:t>
      </w:r>
      <w:r w:rsidRPr="00A31189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RO" w:eastAsia="ru-RU"/>
        </w:rPr>
        <w:t xml:space="preserve">: </w:t>
      </w:r>
      <w:r w:rsidRPr="00A3118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31.12.2024.</w:t>
      </w:r>
    </w:p>
    <w:p w14:paraId="4F92F46E" w14:textId="77777777" w:rsidR="00470F5D" w:rsidRPr="00A31189" w:rsidRDefault="005072A1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A3118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Contract de achiziție rezervat atelierelor protejate sau că acesta poate fi executat numai în cadrul unor programe de angajare protejată (după caz): </w:t>
      </w:r>
      <w:r w:rsidRPr="00A3118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nu.</w:t>
      </w:r>
    </w:p>
    <w:p w14:paraId="53B80F4E" w14:textId="77777777" w:rsidR="00470F5D" w:rsidRPr="00A31189" w:rsidRDefault="005072A1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A3118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Prestarea serviciului este rezervată unei anumite profesii în temeiul unor acte cu putere de lege sau al unor acte administrative (după caz): </w:t>
      </w:r>
      <w:r w:rsidRPr="00A3118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nu.</w:t>
      </w:r>
    </w:p>
    <w:p w14:paraId="572FFA07" w14:textId="77777777" w:rsidR="00470F5D" w:rsidRPr="00A31189" w:rsidRDefault="005072A1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A3118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</w:t>
      </w:r>
    </w:p>
    <w:tbl>
      <w:tblPr>
        <w:tblStyle w:val="11"/>
        <w:tblW w:w="0" w:type="auto"/>
        <w:jc w:val="center"/>
        <w:tblLook w:val="04A0" w:firstRow="1" w:lastRow="0" w:firstColumn="1" w:lastColumn="0" w:noHBand="0" w:noVBand="1"/>
      </w:tblPr>
      <w:tblGrid>
        <w:gridCol w:w="858"/>
        <w:gridCol w:w="2384"/>
        <w:gridCol w:w="5344"/>
        <w:gridCol w:w="1750"/>
      </w:tblGrid>
      <w:tr w:rsidR="00470F5D" w:rsidRPr="00A31189" w14:paraId="73856997" w14:textId="77777777" w:rsidTr="00E62A12">
        <w:trPr>
          <w:trHeight w:val="418"/>
          <w:jc w:val="center"/>
        </w:trPr>
        <w:tc>
          <w:tcPr>
            <w:tcW w:w="858" w:type="dxa"/>
            <w:shd w:val="clear" w:color="auto" w:fill="D9D9D9"/>
            <w:vAlign w:val="center"/>
          </w:tcPr>
          <w:p w14:paraId="6697BE73" w14:textId="77777777" w:rsidR="00470F5D" w:rsidRPr="00A31189" w:rsidRDefault="005072A1">
            <w:pPr>
              <w:widowControl w:val="0"/>
              <w:tabs>
                <w:tab w:val="left" w:pos="612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A31189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lastRenderedPageBreak/>
              <w:t>Nr. d/o</w:t>
            </w:r>
          </w:p>
        </w:tc>
        <w:tc>
          <w:tcPr>
            <w:tcW w:w="2384" w:type="dxa"/>
            <w:shd w:val="clear" w:color="auto" w:fill="D9D9D9"/>
            <w:vAlign w:val="center"/>
          </w:tcPr>
          <w:p w14:paraId="66722ECC" w14:textId="77777777" w:rsidR="00470F5D" w:rsidRPr="00A31189" w:rsidRDefault="005072A1">
            <w:pPr>
              <w:widowControl w:val="0"/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A31189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Descrierea criteriului/cerinței</w:t>
            </w:r>
          </w:p>
        </w:tc>
        <w:tc>
          <w:tcPr>
            <w:tcW w:w="5344" w:type="dxa"/>
            <w:shd w:val="clear" w:color="auto" w:fill="D9D9D9"/>
            <w:vAlign w:val="center"/>
          </w:tcPr>
          <w:p w14:paraId="457A2CF6" w14:textId="77777777" w:rsidR="00470F5D" w:rsidRPr="00A31189" w:rsidRDefault="005072A1">
            <w:pPr>
              <w:widowControl w:val="0"/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A31189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Mod de demonstrare a îndeplinirii criteriului/cerinței:</w:t>
            </w:r>
          </w:p>
        </w:tc>
        <w:tc>
          <w:tcPr>
            <w:tcW w:w="1750" w:type="dxa"/>
            <w:shd w:val="clear" w:color="auto" w:fill="D9D9D9"/>
            <w:vAlign w:val="center"/>
          </w:tcPr>
          <w:p w14:paraId="7B1BC5EF" w14:textId="77777777" w:rsidR="00470F5D" w:rsidRPr="00A31189" w:rsidRDefault="005072A1">
            <w:pPr>
              <w:widowControl w:val="0"/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A31189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Nivelul minim/</w:t>
            </w:r>
            <w:r w:rsidRPr="00A31189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br/>
              <w:t>Obligativitatea</w:t>
            </w:r>
          </w:p>
        </w:tc>
      </w:tr>
      <w:tr w:rsidR="00470F5D" w:rsidRPr="00A31189" w14:paraId="3F3B8F3D" w14:textId="77777777" w:rsidTr="00E62A12">
        <w:trPr>
          <w:jc w:val="center"/>
        </w:trPr>
        <w:tc>
          <w:tcPr>
            <w:tcW w:w="858" w:type="dxa"/>
            <w:shd w:val="clear" w:color="auto" w:fill="FFFFFF"/>
            <w:vAlign w:val="center"/>
          </w:tcPr>
          <w:p w14:paraId="6030CB27" w14:textId="77777777" w:rsidR="00470F5D" w:rsidRPr="00A31189" w:rsidRDefault="005072A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11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384" w:type="dxa"/>
            <w:shd w:val="clear" w:color="auto" w:fill="FFFFFF"/>
            <w:vAlign w:val="center"/>
          </w:tcPr>
          <w:p w14:paraId="4AEE7667" w14:textId="77777777" w:rsidR="00470F5D" w:rsidRPr="00A31189" w:rsidRDefault="005072A1">
            <w:pPr>
              <w:widowControl w:val="0"/>
              <w:tabs>
                <w:tab w:val="left" w:pos="61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A31189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DUAE</w:t>
            </w:r>
          </w:p>
        </w:tc>
        <w:tc>
          <w:tcPr>
            <w:tcW w:w="5344" w:type="dxa"/>
            <w:shd w:val="clear" w:color="auto" w:fill="FFFFFF"/>
            <w:vAlign w:val="center"/>
          </w:tcPr>
          <w:p w14:paraId="39412216" w14:textId="77777777" w:rsidR="00470F5D" w:rsidRPr="00A31189" w:rsidRDefault="005072A1">
            <w:pPr>
              <w:widowControl w:val="0"/>
              <w:autoSpaceDE w:val="0"/>
              <w:autoSpaceDN w:val="0"/>
              <w:spacing w:after="0" w:line="240" w:lineRule="auto"/>
              <w:ind w:left="29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A31189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Conform modelului aprobat prin Ordinul MF 72/2020 –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12C58993" w14:textId="77777777" w:rsidR="00470F5D" w:rsidRPr="00A31189" w:rsidRDefault="005072A1">
            <w:pPr>
              <w:widowControl w:val="0"/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A3118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470F5D" w:rsidRPr="00A31189" w14:paraId="7BB8FBE7" w14:textId="77777777" w:rsidTr="00E62A12">
        <w:trPr>
          <w:jc w:val="center"/>
        </w:trPr>
        <w:tc>
          <w:tcPr>
            <w:tcW w:w="858" w:type="dxa"/>
            <w:shd w:val="clear" w:color="auto" w:fill="FFFFFF"/>
            <w:vAlign w:val="center"/>
          </w:tcPr>
          <w:p w14:paraId="6AF2F1E5" w14:textId="77777777" w:rsidR="00470F5D" w:rsidRPr="00A31189" w:rsidRDefault="005072A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11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384" w:type="dxa"/>
            <w:shd w:val="clear" w:color="auto" w:fill="FFFFFF"/>
            <w:vAlign w:val="center"/>
          </w:tcPr>
          <w:p w14:paraId="0536DD20" w14:textId="77777777" w:rsidR="00470F5D" w:rsidRPr="00A31189" w:rsidRDefault="005072A1">
            <w:pPr>
              <w:widowControl w:val="0"/>
              <w:tabs>
                <w:tab w:val="left" w:pos="540"/>
              </w:tabs>
              <w:suppressAutoHyphens/>
              <w:spacing w:after="0" w:line="240" w:lineRule="auto"/>
              <w:rPr>
                <w:rFonts w:ascii="Times New Roman" w:eastAsia="PMingLiU" w:hAnsi="Times New Roman" w:cs="Times New Roman"/>
                <w:bCs/>
                <w:sz w:val="24"/>
                <w:szCs w:val="24"/>
                <w:lang w:eastAsia="zh-CN"/>
              </w:rPr>
            </w:pPr>
            <w:r w:rsidRPr="00A31189">
              <w:rPr>
                <w:rFonts w:ascii="Times New Roman" w:eastAsia="PMingLiU" w:hAnsi="Times New Roman" w:cs="Times New Roman"/>
                <w:bCs/>
                <w:sz w:val="24"/>
                <w:szCs w:val="24"/>
                <w:lang w:eastAsia="zh-CN"/>
              </w:rPr>
              <w:t>Propunerea tehnică</w:t>
            </w:r>
          </w:p>
        </w:tc>
        <w:tc>
          <w:tcPr>
            <w:tcW w:w="5344" w:type="dxa"/>
            <w:shd w:val="clear" w:color="auto" w:fill="FFFFFF"/>
            <w:vAlign w:val="center"/>
          </w:tcPr>
          <w:p w14:paraId="24CDBCB7" w14:textId="77777777" w:rsidR="00470F5D" w:rsidRPr="00A31189" w:rsidRDefault="005072A1">
            <w:pPr>
              <w:widowControl w:val="0"/>
              <w:spacing w:after="0" w:line="240" w:lineRule="auto"/>
              <w:ind w:left="29"/>
              <w:rPr>
                <w:rFonts w:ascii="Times New Roman" w:eastAsia="PMingLiU" w:hAnsi="Times New Roman" w:cs="Times New Roman"/>
                <w:iCs/>
                <w:sz w:val="24"/>
                <w:szCs w:val="24"/>
                <w:lang w:eastAsia="zh-CN"/>
              </w:rPr>
            </w:pPr>
            <w:r w:rsidRPr="00A31189">
              <w:rPr>
                <w:rFonts w:ascii="Times New Roman" w:eastAsia="PMingLiU" w:hAnsi="Times New Roman" w:cs="Times New Roman"/>
                <w:bCs/>
                <w:sz w:val="24"/>
                <w:szCs w:val="24"/>
                <w:lang w:eastAsia="zh-CN"/>
              </w:rPr>
              <w:t>Conform Anexei nr.22 din Documentația standard</w:t>
            </w:r>
            <w:r w:rsidRPr="00A31189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–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3CD72C7" w14:textId="77777777" w:rsidR="00470F5D" w:rsidRPr="00A31189" w:rsidRDefault="005072A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118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470F5D" w:rsidRPr="00A31189" w14:paraId="08B50D8E" w14:textId="77777777" w:rsidTr="00E62A12">
        <w:trPr>
          <w:jc w:val="center"/>
        </w:trPr>
        <w:tc>
          <w:tcPr>
            <w:tcW w:w="858" w:type="dxa"/>
            <w:shd w:val="clear" w:color="auto" w:fill="FFFFFF"/>
            <w:vAlign w:val="center"/>
          </w:tcPr>
          <w:p w14:paraId="02A4D54B" w14:textId="77777777" w:rsidR="00470F5D" w:rsidRPr="00A31189" w:rsidRDefault="005072A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A3118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384" w:type="dxa"/>
            <w:shd w:val="clear" w:color="auto" w:fill="FFFFFF"/>
            <w:vAlign w:val="center"/>
          </w:tcPr>
          <w:p w14:paraId="089741D7" w14:textId="77777777" w:rsidR="00470F5D" w:rsidRPr="00A31189" w:rsidRDefault="005072A1">
            <w:pPr>
              <w:widowControl w:val="0"/>
              <w:tabs>
                <w:tab w:val="left" w:pos="540"/>
              </w:tabs>
              <w:suppressAutoHyphens/>
              <w:spacing w:after="0" w:line="240" w:lineRule="auto"/>
              <w:rPr>
                <w:rFonts w:ascii="Times New Roman" w:eastAsia="PMingLiU" w:hAnsi="Times New Roman" w:cs="Times New Roman"/>
                <w:sz w:val="24"/>
                <w:szCs w:val="24"/>
                <w:lang w:eastAsia="zh-CN"/>
              </w:rPr>
            </w:pPr>
            <w:r w:rsidRPr="00A31189">
              <w:rPr>
                <w:rFonts w:ascii="Times New Roman" w:eastAsia="PMingLiU" w:hAnsi="Times New Roman" w:cs="Times New Roman"/>
                <w:bCs/>
                <w:sz w:val="24"/>
                <w:szCs w:val="24"/>
                <w:lang w:eastAsia="zh-CN"/>
              </w:rPr>
              <w:t>Propunerea financiară</w:t>
            </w:r>
          </w:p>
        </w:tc>
        <w:tc>
          <w:tcPr>
            <w:tcW w:w="5344" w:type="dxa"/>
            <w:shd w:val="clear" w:color="auto" w:fill="FFFFFF"/>
            <w:vAlign w:val="center"/>
          </w:tcPr>
          <w:p w14:paraId="2DC5934D" w14:textId="77777777" w:rsidR="00470F5D" w:rsidRPr="00A31189" w:rsidRDefault="005072A1">
            <w:pPr>
              <w:widowControl w:val="0"/>
              <w:spacing w:after="0" w:line="240" w:lineRule="auto"/>
              <w:ind w:left="29"/>
              <w:rPr>
                <w:rFonts w:ascii="Times New Roman" w:eastAsia="PMingLiU" w:hAnsi="Times New Roman" w:cs="Times New Roman"/>
                <w:iCs/>
                <w:sz w:val="24"/>
                <w:szCs w:val="24"/>
                <w:lang w:eastAsia="zh-CN"/>
              </w:rPr>
            </w:pPr>
            <w:r w:rsidRPr="00A31189">
              <w:rPr>
                <w:rFonts w:ascii="Times New Roman" w:eastAsia="PMingLiU" w:hAnsi="Times New Roman" w:cs="Times New Roman"/>
                <w:bCs/>
                <w:sz w:val="24"/>
                <w:szCs w:val="24"/>
                <w:lang w:eastAsia="zh-CN"/>
              </w:rPr>
              <w:t>Conform Anexei nr.23 din Documentația standard</w:t>
            </w:r>
            <w:r w:rsidRPr="00A31189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–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FB0B24E" w14:textId="77777777" w:rsidR="00470F5D" w:rsidRPr="00A31189" w:rsidRDefault="005072A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118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470F5D" w:rsidRPr="00A31189" w14:paraId="011B8C2E" w14:textId="77777777" w:rsidTr="00E62A12">
        <w:trPr>
          <w:jc w:val="center"/>
        </w:trPr>
        <w:tc>
          <w:tcPr>
            <w:tcW w:w="858" w:type="dxa"/>
            <w:shd w:val="clear" w:color="auto" w:fill="FFFFFF"/>
            <w:vAlign w:val="center"/>
          </w:tcPr>
          <w:p w14:paraId="24D5A6B0" w14:textId="77777777" w:rsidR="00470F5D" w:rsidRPr="00A31189" w:rsidRDefault="005072A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A3118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384" w:type="dxa"/>
            <w:shd w:val="clear" w:color="auto" w:fill="FFFFFF"/>
            <w:vAlign w:val="center"/>
          </w:tcPr>
          <w:p w14:paraId="33688292" w14:textId="77777777" w:rsidR="00470F5D" w:rsidRPr="00A31189" w:rsidRDefault="005072A1">
            <w:pPr>
              <w:widowControl w:val="0"/>
              <w:tabs>
                <w:tab w:val="left" w:pos="540"/>
              </w:tabs>
              <w:suppressAutoHyphens/>
              <w:spacing w:after="0" w:line="240" w:lineRule="auto"/>
              <w:rPr>
                <w:rFonts w:ascii="Times New Roman" w:eastAsia="PMingLiU" w:hAnsi="Times New Roman" w:cs="Times New Roman"/>
                <w:bCs/>
                <w:sz w:val="24"/>
                <w:szCs w:val="24"/>
                <w:lang w:eastAsia="zh-CN"/>
              </w:rPr>
            </w:pPr>
            <w:r w:rsidRPr="00A31189">
              <w:rPr>
                <w:rFonts w:ascii="Times New Roman" w:eastAsia="PMingLiU" w:hAnsi="Times New Roman" w:cs="Times New Roman"/>
                <w:bCs/>
                <w:sz w:val="24"/>
                <w:szCs w:val="24"/>
                <w:lang w:eastAsia="zh-CN"/>
              </w:rPr>
              <w:t>Garanție pentru ofertă</w:t>
            </w:r>
          </w:p>
        </w:tc>
        <w:tc>
          <w:tcPr>
            <w:tcW w:w="5344" w:type="dxa"/>
            <w:shd w:val="clear" w:color="auto" w:fill="FFFFFF"/>
            <w:vAlign w:val="center"/>
          </w:tcPr>
          <w:p w14:paraId="4B65E7F4" w14:textId="77777777" w:rsidR="00470F5D" w:rsidRPr="00A31189" w:rsidRDefault="005072A1">
            <w:pPr>
              <w:widowControl w:val="0"/>
              <w:spacing w:after="0" w:line="240" w:lineRule="auto"/>
              <w:ind w:left="29"/>
              <w:rPr>
                <w:rFonts w:ascii="Times New Roman" w:eastAsia="PMingLiU" w:hAnsi="Times New Roman" w:cs="Times New Roman"/>
                <w:bCs/>
                <w:sz w:val="24"/>
                <w:szCs w:val="24"/>
                <w:lang w:eastAsia="zh-CN"/>
              </w:rPr>
            </w:pPr>
            <w:r w:rsidRPr="00A31189">
              <w:rPr>
                <w:rFonts w:ascii="Times New Roman" w:eastAsia="PMingLiU" w:hAnsi="Times New Roman" w:cs="Times New Roman"/>
                <w:bCs/>
                <w:sz w:val="24"/>
                <w:szCs w:val="24"/>
                <w:lang w:eastAsia="zh-CN"/>
              </w:rPr>
              <w:t>Conform Anexei nr.9 din Documentația standard sau transfer bancar la contul:</w:t>
            </w:r>
          </w:p>
          <w:p w14:paraId="1F8053B9" w14:textId="77777777" w:rsidR="00470F5D" w:rsidRPr="00A31189" w:rsidRDefault="005072A1">
            <w:pPr>
              <w:widowControl w:val="0"/>
              <w:spacing w:after="0" w:line="240" w:lineRule="auto"/>
              <w:ind w:left="29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eastAsia="zh-CN"/>
              </w:rPr>
            </w:pPr>
            <w:r w:rsidRPr="00A31189">
              <w:rPr>
                <w:rFonts w:ascii="Times New Roman" w:hAnsi="Times New Roman" w:cs="Times New Roman"/>
                <w:i/>
                <w:sz w:val="24"/>
                <w:szCs w:val="24"/>
                <w:lang w:eastAsia="zh-CN"/>
              </w:rPr>
              <w:t>Serviciul Vamal al Republicii Moldova</w:t>
            </w:r>
          </w:p>
          <w:p w14:paraId="1918945C" w14:textId="77777777" w:rsidR="00470F5D" w:rsidRPr="00A31189" w:rsidRDefault="005072A1">
            <w:pPr>
              <w:widowControl w:val="0"/>
              <w:spacing w:after="0" w:line="240" w:lineRule="auto"/>
              <w:ind w:left="29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eastAsia="zh-CN"/>
              </w:rPr>
            </w:pPr>
            <w:r w:rsidRPr="00A31189">
              <w:rPr>
                <w:rFonts w:ascii="Times New Roman" w:hAnsi="Times New Roman" w:cs="Times New Roman"/>
                <w:i/>
                <w:sz w:val="24"/>
                <w:szCs w:val="24"/>
                <w:lang w:eastAsia="zh-CN"/>
              </w:rPr>
              <w:t xml:space="preserve">Ministerul Finanţelor – Trezoreria de Stat    </w:t>
            </w:r>
          </w:p>
          <w:p w14:paraId="5F005115" w14:textId="77777777" w:rsidR="00470F5D" w:rsidRPr="00A31189" w:rsidRDefault="005072A1">
            <w:pPr>
              <w:widowControl w:val="0"/>
              <w:spacing w:after="0" w:line="240" w:lineRule="auto"/>
              <w:ind w:left="29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eastAsia="zh-CN"/>
              </w:rPr>
            </w:pPr>
            <w:r w:rsidRPr="00A31189">
              <w:rPr>
                <w:rFonts w:ascii="Times New Roman" w:hAnsi="Times New Roman" w:cs="Times New Roman"/>
                <w:i/>
                <w:sz w:val="24"/>
                <w:szCs w:val="24"/>
                <w:lang w:eastAsia="zh-CN"/>
              </w:rPr>
              <w:t xml:space="preserve">IBAN MD45TRPCAA518410A00441AA </w:t>
            </w:r>
          </w:p>
          <w:p w14:paraId="2A336D4B" w14:textId="77777777" w:rsidR="00470F5D" w:rsidRPr="00A31189" w:rsidRDefault="005072A1">
            <w:pPr>
              <w:widowControl w:val="0"/>
              <w:spacing w:after="0" w:line="240" w:lineRule="auto"/>
              <w:ind w:left="29"/>
              <w:rPr>
                <w:rFonts w:ascii="Times New Roman" w:hAnsi="Times New Roman" w:cs="Times New Roman"/>
                <w:i/>
                <w:sz w:val="24"/>
                <w:szCs w:val="24"/>
                <w:lang w:eastAsia="zh-CN"/>
              </w:rPr>
            </w:pPr>
            <w:r w:rsidRPr="00A31189">
              <w:rPr>
                <w:rFonts w:ascii="Times New Roman" w:hAnsi="Times New Roman" w:cs="Times New Roman"/>
                <w:i/>
                <w:sz w:val="24"/>
                <w:szCs w:val="24"/>
                <w:lang w:eastAsia="zh-CN"/>
              </w:rPr>
              <w:t>Cod fiscal: 1006601000185</w:t>
            </w:r>
          </w:p>
          <w:p w14:paraId="11F4A7D9" w14:textId="77777777" w:rsidR="00470F5D" w:rsidRPr="00A31189" w:rsidRDefault="005072A1">
            <w:pPr>
              <w:widowControl w:val="0"/>
              <w:spacing w:after="0" w:line="240" w:lineRule="auto"/>
              <w:ind w:left="29"/>
              <w:rPr>
                <w:rFonts w:ascii="Times New Roman" w:eastAsia="PMingLiU" w:hAnsi="Times New Roman" w:cs="Times New Roman"/>
                <w:bCs/>
                <w:sz w:val="24"/>
                <w:szCs w:val="24"/>
                <w:lang w:eastAsia="zh-CN"/>
              </w:rPr>
            </w:pPr>
            <w:r w:rsidRPr="00A31189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–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71D7DBE3" w14:textId="77777777" w:rsidR="00470F5D" w:rsidRPr="00A31189" w:rsidRDefault="005072A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A3118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470F5D" w:rsidRPr="00A31189" w14:paraId="4B767CC2" w14:textId="77777777" w:rsidTr="00E62A12">
        <w:trPr>
          <w:jc w:val="center"/>
        </w:trPr>
        <w:tc>
          <w:tcPr>
            <w:tcW w:w="858" w:type="dxa"/>
            <w:shd w:val="clear" w:color="auto" w:fill="FFFFFF"/>
            <w:vAlign w:val="center"/>
          </w:tcPr>
          <w:p w14:paraId="18DD65CE" w14:textId="77777777" w:rsidR="00470F5D" w:rsidRPr="00A31189" w:rsidRDefault="005072A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A3118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384" w:type="dxa"/>
            <w:shd w:val="clear" w:color="auto" w:fill="FFFFFF"/>
            <w:vAlign w:val="center"/>
          </w:tcPr>
          <w:p w14:paraId="00973FF2" w14:textId="77777777" w:rsidR="00470F5D" w:rsidRPr="00A31189" w:rsidRDefault="005072A1">
            <w:pPr>
              <w:widowControl w:val="0"/>
              <w:tabs>
                <w:tab w:val="left" w:pos="540"/>
              </w:tabs>
              <w:suppressAutoHyphens/>
              <w:spacing w:after="0" w:line="240" w:lineRule="auto"/>
              <w:rPr>
                <w:rFonts w:ascii="Times New Roman" w:eastAsia="PMingLiU" w:hAnsi="Times New Roman" w:cs="Times New Roman"/>
                <w:bCs/>
                <w:sz w:val="24"/>
                <w:szCs w:val="24"/>
                <w:lang w:eastAsia="zh-CN"/>
              </w:rPr>
            </w:pPr>
            <w:r w:rsidRPr="00A31189">
              <w:rPr>
                <w:rFonts w:ascii="Times New Roman" w:eastAsia="PMingLiU" w:hAnsi="Times New Roman" w:cs="Times New Roman"/>
                <w:bCs/>
                <w:sz w:val="24"/>
                <w:szCs w:val="24"/>
                <w:lang w:eastAsia="zh-CN"/>
              </w:rPr>
              <w:t>Cerere de participare</w:t>
            </w:r>
          </w:p>
        </w:tc>
        <w:tc>
          <w:tcPr>
            <w:tcW w:w="5344" w:type="dxa"/>
            <w:shd w:val="clear" w:color="auto" w:fill="FFFFFF"/>
            <w:vAlign w:val="center"/>
          </w:tcPr>
          <w:p w14:paraId="457CD70E" w14:textId="77777777" w:rsidR="00470F5D" w:rsidRPr="00A31189" w:rsidRDefault="005072A1">
            <w:pPr>
              <w:widowControl w:val="0"/>
              <w:spacing w:after="0" w:line="240" w:lineRule="auto"/>
              <w:ind w:left="29"/>
              <w:rPr>
                <w:rFonts w:ascii="Times New Roman" w:eastAsia="PMingLiU" w:hAnsi="Times New Roman" w:cs="Times New Roman"/>
                <w:bCs/>
                <w:sz w:val="24"/>
                <w:szCs w:val="24"/>
                <w:lang w:eastAsia="zh-CN"/>
              </w:rPr>
            </w:pPr>
            <w:r w:rsidRPr="00A31189">
              <w:rPr>
                <w:rFonts w:ascii="Times New Roman" w:eastAsia="PMingLiU" w:hAnsi="Times New Roman" w:cs="Times New Roman"/>
                <w:bCs/>
                <w:sz w:val="24"/>
                <w:szCs w:val="24"/>
                <w:lang w:eastAsia="zh-CN"/>
              </w:rPr>
              <w:t>Conform Anexei nr.7 din Documentația standard</w:t>
            </w:r>
            <w:r w:rsidRPr="00A31189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–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615315C1" w14:textId="77777777" w:rsidR="00470F5D" w:rsidRPr="00A31189" w:rsidRDefault="005072A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A3118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470F5D" w:rsidRPr="00A31189" w14:paraId="67AD628A" w14:textId="77777777" w:rsidTr="00E62A12">
        <w:trPr>
          <w:jc w:val="center"/>
        </w:trPr>
        <w:tc>
          <w:tcPr>
            <w:tcW w:w="858" w:type="dxa"/>
            <w:shd w:val="clear" w:color="auto" w:fill="FFFFFF"/>
            <w:vAlign w:val="center"/>
          </w:tcPr>
          <w:p w14:paraId="1B9CEAAE" w14:textId="77777777" w:rsidR="00470F5D" w:rsidRPr="00A31189" w:rsidRDefault="005072A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A3118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384" w:type="dxa"/>
            <w:shd w:val="clear" w:color="auto" w:fill="FFFFFF"/>
            <w:vAlign w:val="center"/>
          </w:tcPr>
          <w:p w14:paraId="6DE3E4A2" w14:textId="77777777" w:rsidR="00470F5D" w:rsidRPr="00A31189" w:rsidRDefault="005072A1">
            <w:pPr>
              <w:widowControl w:val="0"/>
              <w:tabs>
                <w:tab w:val="left" w:pos="540"/>
              </w:tabs>
              <w:suppressAutoHyphens/>
              <w:spacing w:after="0" w:line="240" w:lineRule="auto"/>
              <w:rPr>
                <w:rFonts w:ascii="Times New Roman" w:eastAsia="PMingLiU" w:hAnsi="Times New Roman" w:cs="Times New Roman"/>
                <w:bCs/>
                <w:sz w:val="24"/>
                <w:szCs w:val="24"/>
                <w:lang w:eastAsia="zh-CN"/>
              </w:rPr>
            </w:pPr>
            <w:r w:rsidRPr="00A31189">
              <w:rPr>
                <w:rFonts w:ascii="Times New Roman" w:eastAsia="PMingLiU" w:hAnsi="Times New Roman" w:cs="Times New Roman"/>
                <w:bCs/>
                <w:sz w:val="24"/>
                <w:szCs w:val="24"/>
                <w:lang w:eastAsia="zh-CN"/>
              </w:rPr>
              <w:t>Declarație privind valabilitatea ofertei</w:t>
            </w:r>
          </w:p>
        </w:tc>
        <w:tc>
          <w:tcPr>
            <w:tcW w:w="5344" w:type="dxa"/>
            <w:shd w:val="clear" w:color="auto" w:fill="FFFFFF"/>
            <w:vAlign w:val="center"/>
          </w:tcPr>
          <w:p w14:paraId="5AC7095F" w14:textId="77777777" w:rsidR="00470F5D" w:rsidRPr="00A31189" w:rsidRDefault="005072A1">
            <w:pPr>
              <w:widowControl w:val="0"/>
              <w:spacing w:after="0" w:line="240" w:lineRule="auto"/>
              <w:ind w:left="29"/>
              <w:rPr>
                <w:rFonts w:ascii="Times New Roman" w:eastAsia="PMingLiU" w:hAnsi="Times New Roman" w:cs="Times New Roman"/>
                <w:bCs/>
                <w:sz w:val="24"/>
                <w:szCs w:val="24"/>
                <w:lang w:eastAsia="zh-CN"/>
              </w:rPr>
            </w:pPr>
            <w:r w:rsidRPr="00A31189">
              <w:rPr>
                <w:rFonts w:ascii="Times New Roman" w:eastAsia="PMingLiU" w:hAnsi="Times New Roman" w:cs="Times New Roman"/>
                <w:bCs/>
                <w:sz w:val="24"/>
                <w:szCs w:val="24"/>
                <w:lang w:eastAsia="zh-CN"/>
              </w:rPr>
              <w:t>Conform Anexei nr.8 din Documentația standard</w:t>
            </w:r>
            <w:r w:rsidRPr="00A31189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–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20BF585B" w14:textId="77777777" w:rsidR="00470F5D" w:rsidRPr="00A31189" w:rsidRDefault="005072A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A3118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470F5D" w:rsidRPr="00A31189" w14:paraId="4CFD99CF" w14:textId="77777777" w:rsidTr="00E62A12">
        <w:trPr>
          <w:jc w:val="center"/>
        </w:trPr>
        <w:tc>
          <w:tcPr>
            <w:tcW w:w="858" w:type="dxa"/>
            <w:shd w:val="clear" w:color="auto" w:fill="FFFFFF"/>
            <w:vAlign w:val="center"/>
          </w:tcPr>
          <w:p w14:paraId="01AA2CEA" w14:textId="77777777" w:rsidR="00470F5D" w:rsidRPr="00A31189" w:rsidRDefault="005072A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A3118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384" w:type="dxa"/>
            <w:shd w:val="clear" w:color="auto" w:fill="FFFFFF"/>
            <w:vAlign w:val="center"/>
          </w:tcPr>
          <w:p w14:paraId="7889CC3F" w14:textId="77777777" w:rsidR="00470F5D" w:rsidRPr="00A31189" w:rsidRDefault="005072A1">
            <w:pPr>
              <w:widowControl w:val="0"/>
              <w:tabs>
                <w:tab w:val="left" w:pos="540"/>
              </w:tabs>
              <w:suppressAutoHyphens/>
              <w:spacing w:after="0" w:line="240" w:lineRule="auto"/>
              <w:rPr>
                <w:rFonts w:ascii="Times New Roman" w:eastAsia="PMingLiU" w:hAnsi="Times New Roman" w:cs="Times New Roman"/>
                <w:bCs/>
                <w:sz w:val="24"/>
                <w:szCs w:val="24"/>
                <w:lang w:eastAsia="zh-CN"/>
              </w:rPr>
            </w:pPr>
            <w:r w:rsidRPr="00A31189">
              <w:rPr>
                <w:rFonts w:ascii="Times New Roman" w:eastAsia="PMingLiU" w:hAnsi="Times New Roman" w:cs="Times New Roman"/>
                <w:bCs/>
                <w:sz w:val="24"/>
                <w:szCs w:val="24"/>
                <w:lang w:eastAsia="zh-CN"/>
              </w:rPr>
              <w:t>Declarație privind confirmarea identității beneficiarilor efectivi</w:t>
            </w:r>
          </w:p>
        </w:tc>
        <w:tc>
          <w:tcPr>
            <w:tcW w:w="5344" w:type="dxa"/>
            <w:shd w:val="clear" w:color="auto" w:fill="FFFFFF"/>
            <w:vAlign w:val="center"/>
          </w:tcPr>
          <w:p w14:paraId="596D726A" w14:textId="77777777" w:rsidR="00470F5D" w:rsidRPr="00A31189" w:rsidRDefault="005072A1">
            <w:pPr>
              <w:widowControl w:val="0"/>
              <w:spacing w:after="0" w:line="240" w:lineRule="auto"/>
              <w:ind w:left="29"/>
              <w:rPr>
                <w:rFonts w:ascii="Times New Roman" w:eastAsia="PMingLiU" w:hAnsi="Times New Roman" w:cs="Times New Roman"/>
                <w:bCs/>
                <w:sz w:val="24"/>
                <w:szCs w:val="24"/>
                <w:lang w:eastAsia="zh-CN"/>
              </w:rPr>
            </w:pPr>
            <w:r w:rsidRPr="00A31189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Conform modelului aprobat prin Ordinul MF 145/2020 –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56CB36AE" w14:textId="77777777" w:rsidR="00470F5D" w:rsidRPr="00A31189" w:rsidRDefault="005072A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A3118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470F5D" w:rsidRPr="00A31189" w14:paraId="5CBAB89B" w14:textId="77777777" w:rsidTr="00E62A12">
        <w:trPr>
          <w:jc w:val="center"/>
        </w:trPr>
        <w:tc>
          <w:tcPr>
            <w:tcW w:w="858" w:type="dxa"/>
            <w:shd w:val="clear" w:color="auto" w:fill="FFFFFF"/>
            <w:vAlign w:val="center"/>
          </w:tcPr>
          <w:p w14:paraId="380289EB" w14:textId="77777777" w:rsidR="00470F5D" w:rsidRPr="00A31189" w:rsidRDefault="005072A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A3118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384" w:type="dxa"/>
            <w:shd w:val="clear" w:color="auto" w:fill="FFFFFF"/>
            <w:vAlign w:val="center"/>
          </w:tcPr>
          <w:p w14:paraId="5471CF8A" w14:textId="77777777" w:rsidR="00470F5D" w:rsidRPr="00A31189" w:rsidRDefault="005072A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A31189">
              <w:rPr>
                <w:rStyle w:val="12"/>
                <w:rFonts w:eastAsia="SimSun"/>
                <w:sz w:val="24"/>
                <w:szCs w:val="24"/>
              </w:rPr>
              <w:t>Dovada înregistrării persoanei juridice</w:t>
            </w:r>
          </w:p>
        </w:tc>
        <w:tc>
          <w:tcPr>
            <w:tcW w:w="5344" w:type="dxa"/>
            <w:shd w:val="clear" w:color="auto" w:fill="FFFFFF"/>
            <w:vAlign w:val="center"/>
          </w:tcPr>
          <w:p w14:paraId="2D33D2CD" w14:textId="77777777" w:rsidR="00470F5D" w:rsidRPr="00A31189" w:rsidRDefault="005072A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A31189">
              <w:rPr>
                <w:rFonts w:ascii="Times New Roman" w:eastAsia="PMingLiU" w:hAnsi="Times New Roman" w:cs="Times New Roman"/>
                <w:iCs/>
                <w:sz w:val="24"/>
                <w:szCs w:val="24"/>
                <w:lang w:eastAsia="zh-CN"/>
              </w:rPr>
              <w:t>Extras din Registrul de Stat al persoanelor juridice</w:t>
            </w:r>
            <w:r w:rsidRPr="00A31189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–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382ACB01" w14:textId="77777777" w:rsidR="00470F5D" w:rsidRPr="00A31189" w:rsidRDefault="005072A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118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470F5D" w:rsidRPr="00A31189" w14:paraId="0CA26FDC" w14:textId="77777777" w:rsidTr="00E62A12">
        <w:trPr>
          <w:trHeight w:val="953"/>
          <w:jc w:val="center"/>
        </w:trPr>
        <w:tc>
          <w:tcPr>
            <w:tcW w:w="858" w:type="dxa"/>
            <w:shd w:val="clear" w:color="auto" w:fill="FFFFFF"/>
            <w:vAlign w:val="center"/>
          </w:tcPr>
          <w:p w14:paraId="02490AF2" w14:textId="77777777" w:rsidR="00470F5D" w:rsidRPr="00A31189" w:rsidRDefault="005072A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A3118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384" w:type="dxa"/>
            <w:shd w:val="clear" w:color="auto" w:fill="FFFFFF"/>
            <w:vAlign w:val="center"/>
          </w:tcPr>
          <w:p w14:paraId="4735AA53" w14:textId="77777777" w:rsidR="00470F5D" w:rsidRPr="00A31189" w:rsidRDefault="005072A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A31189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Informație ce demonstrează capacitatea executării calitative a contractului</w:t>
            </w:r>
          </w:p>
        </w:tc>
        <w:tc>
          <w:tcPr>
            <w:tcW w:w="5344" w:type="dxa"/>
            <w:shd w:val="clear" w:color="auto" w:fill="FFFFFF"/>
            <w:vAlign w:val="center"/>
          </w:tcPr>
          <w:p w14:paraId="70D405C6" w14:textId="77777777" w:rsidR="00470F5D" w:rsidRPr="00A31189" w:rsidRDefault="005072A1" w:rsidP="00B00ED6">
            <w:pPr>
              <w:pStyle w:val="af"/>
              <w:widowControl w:val="0"/>
              <w:numPr>
                <w:ilvl w:val="0"/>
                <w:numId w:val="3"/>
              </w:numPr>
              <w:tabs>
                <w:tab w:val="left" w:pos="316"/>
              </w:tabs>
              <w:ind w:left="30" w:firstLine="0"/>
              <w:jc w:val="both"/>
              <w:rPr>
                <w:rFonts w:eastAsia="SimSun"/>
                <w:sz w:val="24"/>
                <w:szCs w:val="24"/>
                <w:lang w:eastAsia="zh-CN"/>
              </w:rPr>
            </w:pPr>
            <w:r w:rsidRPr="00A31189">
              <w:rPr>
                <w:rFonts w:eastAsia="SimSun"/>
                <w:sz w:val="24"/>
                <w:szCs w:val="24"/>
                <w:lang w:eastAsia="zh-CN"/>
              </w:rPr>
              <w:t>Operatorul economic va prezenta Autorizația de la producător pentru echipamentele propuse la licitație.</w:t>
            </w:r>
          </w:p>
          <w:p w14:paraId="10EE62AF" w14:textId="77777777" w:rsidR="00470F5D" w:rsidRPr="00A31189" w:rsidRDefault="005072A1" w:rsidP="00B00ED6">
            <w:pPr>
              <w:pStyle w:val="af"/>
              <w:widowControl w:val="0"/>
              <w:numPr>
                <w:ilvl w:val="0"/>
                <w:numId w:val="3"/>
              </w:numPr>
              <w:tabs>
                <w:tab w:val="left" w:pos="316"/>
              </w:tabs>
              <w:ind w:left="30" w:firstLine="0"/>
              <w:jc w:val="both"/>
              <w:rPr>
                <w:rFonts w:eastAsia="SimSun"/>
                <w:sz w:val="24"/>
                <w:szCs w:val="24"/>
                <w:lang w:eastAsia="zh-CN"/>
              </w:rPr>
            </w:pPr>
            <w:r w:rsidRPr="00A31189">
              <w:rPr>
                <w:sz w:val="24"/>
                <w:szCs w:val="24"/>
              </w:rPr>
              <w:t>Operatorul economic va dispune de minim 2 ingineri angajaţi, instruiți şi certificaţi de producător, pentru deservirea echipamentelor propuse la licitație.</w:t>
            </w:r>
          </w:p>
          <w:p w14:paraId="244CA0D4" w14:textId="77777777" w:rsidR="00470F5D" w:rsidRPr="00A31189" w:rsidRDefault="005072A1" w:rsidP="00B00ED6">
            <w:pPr>
              <w:pStyle w:val="af"/>
              <w:widowControl w:val="0"/>
              <w:numPr>
                <w:ilvl w:val="0"/>
                <w:numId w:val="3"/>
              </w:numPr>
              <w:tabs>
                <w:tab w:val="left" w:pos="316"/>
              </w:tabs>
              <w:ind w:left="30" w:firstLine="0"/>
              <w:jc w:val="both"/>
              <w:rPr>
                <w:rFonts w:eastAsia="SimSun"/>
                <w:sz w:val="24"/>
                <w:szCs w:val="24"/>
                <w:lang w:eastAsia="zh-CN"/>
              </w:rPr>
            </w:pPr>
            <w:r w:rsidRPr="00A31189">
              <w:rPr>
                <w:rFonts w:eastAsia="SimSun"/>
                <w:sz w:val="24"/>
                <w:szCs w:val="24"/>
                <w:lang w:eastAsia="zh-CN"/>
              </w:rPr>
              <w:t>Operatorul economic va deține o experiență similară în domeniul livrării/instalării/ deservirii echipamentelor similare de minim 3 ani.</w:t>
            </w:r>
          </w:p>
          <w:p w14:paraId="2AC2A2E8" w14:textId="77777777" w:rsidR="00470F5D" w:rsidRPr="00A31189" w:rsidRDefault="005072A1" w:rsidP="00B00ED6">
            <w:pPr>
              <w:pStyle w:val="af"/>
              <w:widowControl w:val="0"/>
              <w:numPr>
                <w:ilvl w:val="0"/>
                <w:numId w:val="3"/>
              </w:numPr>
              <w:tabs>
                <w:tab w:val="left" w:pos="316"/>
              </w:tabs>
              <w:ind w:left="30" w:firstLine="0"/>
              <w:jc w:val="both"/>
              <w:rPr>
                <w:rFonts w:eastAsia="SimSun"/>
                <w:sz w:val="24"/>
                <w:szCs w:val="24"/>
                <w:lang w:eastAsia="zh-CN"/>
              </w:rPr>
            </w:pPr>
            <w:r w:rsidRPr="00A31189">
              <w:rPr>
                <w:rFonts w:eastAsia="SimSun"/>
                <w:sz w:val="24"/>
                <w:szCs w:val="24"/>
                <w:lang w:eastAsia="zh-CN"/>
              </w:rPr>
              <w:t xml:space="preserve">Operatorul economic va deține un service centru (propriu sau contractat), </w:t>
            </w:r>
            <w:r w:rsidRPr="00A31189">
              <w:rPr>
                <w:sz w:val="24"/>
                <w:szCs w:val="24"/>
              </w:rPr>
              <w:t>autorizat de producător, pentru echipamentele propuse la licitație.</w:t>
            </w:r>
          </w:p>
          <w:p w14:paraId="07F07979" w14:textId="77777777" w:rsidR="00470F5D" w:rsidRPr="00A31189" w:rsidRDefault="005072A1" w:rsidP="00B00ED6">
            <w:pPr>
              <w:pStyle w:val="af"/>
              <w:widowControl w:val="0"/>
              <w:numPr>
                <w:ilvl w:val="0"/>
                <w:numId w:val="3"/>
              </w:numPr>
              <w:tabs>
                <w:tab w:val="left" w:pos="316"/>
              </w:tabs>
              <w:ind w:left="30" w:firstLine="0"/>
              <w:jc w:val="both"/>
              <w:rPr>
                <w:rFonts w:eastAsia="SimSun"/>
                <w:sz w:val="24"/>
                <w:szCs w:val="24"/>
                <w:lang w:eastAsia="zh-CN"/>
              </w:rPr>
            </w:pPr>
            <w:r w:rsidRPr="00A31189">
              <w:rPr>
                <w:sz w:val="24"/>
                <w:szCs w:val="24"/>
              </w:rPr>
              <w:t>Operatorul economic va prezenta dovezi privind realizarea a minim 2 contracte similare în ultimii 3 ani.</w:t>
            </w:r>
          </w:p>
          <w:p w14:paraId="2F70CC9B" w14:textId="77777777" w:rsidR="00470F5D" w:rsidRPr="00A31189" w:rsidRDefault="005072A1">
            <w:pPr>
              <w:pStyle w:val="af"/>
              <w:widowControl w:val="0"/>
              <w:ind w:left="30"/>
              <w:jc w:val="both"/>
              <w:rPr>
                <w:rFonts w:eastAsia="SimSun"/>
                <w:sz w:val="24"/>
                <w:szCs w:val="24"/>
                <w:lang w:eastAsia="zh-CN"/>
              </w:rPr>
            </w:pPr>
            <w:r w:rsidRPr="00A31189">
              <w:rPr>
                <w:sz w:val="24"/>
                <w:szCs w:val="24"/>
              </w:rPr>
              <w:t>–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15663240" w14:textId="77777777" w:rsidR="00470F5D" w:rsidRPr="00A31189" w:rsidRDefault="005072A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118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Obligatoriu</w:t>
            </w:r>
          </w:p>
        </w:tc>
      </w:tr>
    </w:tbl>
    <w:p w14:paraId="4EA9FDA6" w14:textId="77777777" w:rsidR="00470F5D" w:rsidRPr="00A31189" w:rsidRDefault="005072A1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A3118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Garanția pentru ofertă: </w:t>
      </w:r>
      <w:r w:rsidRPr="00A3118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2% din suma ofertei fără TVA.</w:t>
      </w:r>
    </w:p>
    <w:p w14:paraId="6A74A204" w14:textId="77777777" w:rsidR="00470F5D" w:rsidRPr="00A31189" w:rsidRDefault="005072A1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A3118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Garanția de bună execuție a contractului: </w:t>
      </w:r>
      <w:r w:rsidRPr="00A3118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5% din suma contractului fără TVA (transfer la contul Beneficiarului).</w:t>
      </w:r>
    </w:p>
    <w:p w14:paraId="1778760E" w14:textId="77777777" w:rsidR="00470F5D" w:rsidRPr="00A31189" w:rsidRDefault="005072A1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A3118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Motivul recurgerii la procedura accelerată (în cazul licitației deschise, restrânse și al procedurii negociate), după caz</w:t>
      </w:r>
      <w:r w:rsidRPr="00A31189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RO" w:eastAsia="ru-RU"/>
        </w:rPr>
        <w:t xml:space="preserve">: </w:t>
      </w:r>
      <w:r w:rsidRPr="00A3118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nu se aplică.</w:t>
      </w:r>
    </w:p>
    <w:p w14:paraId="0355C192" w14:textId="77777777" w:rsidR="00470F5D" w:rsidRPr="00A31189" w:rsidRDefault="005072A1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A3118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Pr="00A3118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nu se aplică.</w:t>
      </w:r>
    </w:p>
    <w:p w14:paraId="0BEFA049" w14:textId="77777777" w:rsidR="00470F5D" w:rsidRPr="00A31189" w:rsidRDefault="005072A1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A3118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Condiții speciale de care depinde îndeplinirea contractului (</w:t>
      </w:r>
      <w:r w:rsidRPr="00A3118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indicați după caz):</w:t>
      </w:r>
    </w:p>
    <w:p w14:paraId="02E4C460" w14:textId="77777777" w:rsidR="00470F5D" w:rsidRPr="00A31189" w:rsidRDefault="005072A1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A3118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Ofertele se prezintă în valută: </w:t>
      </w:r>
      <w:r w:rsidRPr="00A3118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Lei MD.</w:t>
      </w:r>
    </w:p>
    <w:p w14:paraId="1D4E3EAA" w14:textId="77777777" w:rsidR="00470F5D" w:rsidRPr="00A31189" w:rsidRDefault="005072A1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A3118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Criteriul de evaluare aplicat pentru adjudecarea contractului: </w:t>
      </w:r>
      <w:r w:rsidRPr="00A3118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prețul cel mai scăzut pe lotul întreg.</w:t>
      </w:r>
    </w:p>
    <w:p w14:paraId="5DC6C48B" w14:textId="77777777" w:rsidR="00470F5D" w:rsidRPr="00A31189" w:rsidRDefault="005072A1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A3118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Factorii de evaluare a ofertei celei mai avantajoase din punct de vedere economic, precum și ponderile lor:</w:t>
      </w:r>
    </w:p>
    <w:tbl>
      <w:tblPr>
        <w:tblStyle w:val="11"/>
        <w:tblW w:w="10343" w:type="dxa"/>
        <w:tblLook w:val="04A0" w:firstRow="1" w:lastRow="0" w:firstColumn="1" w:lastColumn="0" w:noHBand="0" w:noVBand="1"/>
      </w:tblPr>
      <w:tblGrid>
        <w:gridCol w:w="1129"/>
        <w:gridCol w:w="6696"/>
        <w:gridCol w:w="2518"/>
      </w:tblGrid>
      <w:tr w:rsidR="00470F5D" w:rsidRPr="00A31189" w14:paraId="36D04B2C" w14:textId="77777777" w:rsidTr="00B00ED6">
        <w:tc>
          <w:tcPr>
            <w:tcW w:w="1129" w:type="dxa"/>
            <w:shd w:val="clear" w:color="auto" w:fill="D9D9D9"/>
          </w:tcPr>
          <w:p w14:paraId="2D6EEF99" w14:textId="77777777" w:rsidR="00470F5D" w:rsidRPr="00A31189" w:rsidRDefault="005072A1">
            <w:pPr>
              <w:widowControl w:val="0"/>
              <w:tabs>
                <w:tab w:val="left" w:pos="612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A31189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Nr. d/o</w:t>
            </w:r>
          </w:p>
        </w:tc>
        <w:tc>
          <w:tcPr>
            <w:tcW w:w="6696" w:type="dxa"/>
            <w:shd w:val="clear" w:color="auto" w:fill="D9D9D9"/>
          </w:tcPr>
          <w:p w14:paraId="13EA9807" w14:textId="77777777" w:rsidR="00470F5D" w:rsidRPr="00A31189" w:rsidRDefault="005072A1">
            <w:pPr>
              <w:widowControl w:val="0"/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A31189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Denumirea factorului de evaluare</w:t>
            </w:r>
          </w:p>
        </w:tc>
        <w:tc>
          <w:tcPr>
            <w:tcW w:w="2518" w:type="dxa"/>
            <w:shd w:val="clear" w:color="auto" w:fill="D9D9D9"/>
          </w:tcPr>
          <w:p w14:paraId="29D6F70C" w14:textId="77777777" w:rsidR="00470F5D" w:rsidRPr="00A31189" w:rsidRDefault="005072A1">
            <w:pPr>
              <w:widowControl w:val="0"/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A31189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Ponderea%</w:t>
            </w:r>
          </w:p>
        </w:tc>
      </w:tr>
      <w:tr w:rsidR="00470F5D" w:rsidRPr="00A31189" w14:paraId="22BAB7B9" w14:textId="77777777" w:rsidTr="00B00ED6">
        <w:trPr>
          <w:trHeight w:val="137"/>
        </w:trPr>
        <w:tc>
          <w:tcPr>
            <w:tcW w:w="1129" w:type="dxa"/>
            <w:shd w:val="clear" w:color="auto" w:fill="FFFFFF"/>
          </w:tcPr>
          <w:p w14:paraId="6FE09938" w14:textId="77777777" w:rsidR="00470F5D" w:rsidRPr="00A31189" w:rsidRDefault="00470F5D">
            <w:pPr>
              <w:widowControl w:val="0"/>
              <w:tabs>
                <w:tab w:val="left" w:pos="612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6696" w:type="dxa"/>
            <w:shd w:val="clear" w:color="auto" w:fill="FFFFFF"/>
          </w:tcPr>
          <w:p w14:paraId="1662E911" w14:textId="77777777" w:rsidR="00470F5D" w:rsidRPr="00A31189" w:rsidRDefault="005072A1">
            <w:pPr>
              <w:widowControl w:val="0"/>
              <w:tabs>
                <w:tab w:val="left" w:pos="612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A3118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nu se aplică</w:t>
            </w:r>
          </w:p>
        </w:tc>
        <w:tc>
          <w:tcPr>
            <w:tcW w:w="2518" w:type="dxa"/>
            <w:shd w:val="clear" w:color="auto" w:fill="FFFFFF"/>
          </w:tcPr>
          <w:p w14:paraId="6B93DE0E" w14:textId="77777777" w:rsidR="00470F5D" w:rsidRPr="00A31189" w:rsidRDefault="00470F5D">
            <w:pPr>
              <w:widowControl w:val="0"/>
              <w:tabs>
                <w:tab w:val="left" w:pos="612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</w:tr>
    </w:tbl>
    <w:p w14:paraId="7026F8C4" w14:textId="77777777" w:rsidR="00470F5D" w:rsidRPr="00A31189" w:rsidRDefault="005072A1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A3118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Termenul limită de depunere/deschidere a ofertelor:</w:t>
      </w:r>
    </w:p>
    <w:p w14:paraId="222258C3" w14:textId="77777777" w:rsidR="00470F5D" w:rsidRPr="00A31189" w:rsidRDefault="005072A1">
      <w:pPr>
        <w:widowControl w:val="0"/>
        <w:numPr>
          <w:ilvl w:val="0"/>
          <w:numId w:val="4"/>
        </w:numPr>
        <w:tabs>
          <w:tab w:val="right" w:pos="426"/>
        </w:tabs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A3118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până la: </w:t>
      </w:r>
      <w:r w:rsidRPr="00A31189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  <w:t>[ora exactă]</w:t>
      </w:r>
      <w:r w:rsidRPr="00A3118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Pr="00A3118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Informația o găsiți în SIA ”RSAP”</w:t>
      </w:r>
    </w:p>
    <w:p w14:paraId="1AB3F780" w14:textId="77777777" w:rsidR="00470F5D" w:rsidRPr="00A31189" w:rsidRDefault="005072A1">
      <w:pPr>
        <w:widowControl w:val="0"/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12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A3118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pe: </w:t>
      </w:r>
      <w:r w:rsidRPr="00A31189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  <w:t>[data]</w:t>
      </w:r>
      <w:r w:rsidRPr="00A3118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Pr="00A3118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Informația o găsiți în SIA ”RSAP”</w:t>
      </w:r>
    </w:p>
    <w:p w14:paraId="052AA7FE" w14:textId="77777777" w:rsidR="00470F5D" w:rsidRPr="00A31189" w:rsidRDefault="005072A1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A3118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Adresa la care trebuie transmise ofertele sau cererile de participare:  </w:t>
      </w:r>
      <w:r w:rsidRPr="00A3118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Ofertele sau cererile de participare vor fi depuse electronic prin intermediul SIA ”RSAP”</w:t>
      </w:r>
    </w:p>
    <w:p w14:paraId="507B817B" w14:textId="77777777" w:rsidR="00470F5D" w:rsidRPr="00A31189" w:rsidRDefault="005072A1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A3118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Termenul de valabilitate a ofertelor: </w:t>
      </w:r>
      <w:r w:rsidRPr="00A3118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30 zile</w:t>
      </w:r>
    </w:p>
    <w:p w14:paraId="2D232D18" w14:textId="77777777" w:rsidR="00470F5D" w:rsidRPr="00A31189" w:rsidRDefault="005072A1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A3118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Locul deschiderii ofertelor: </w:t>
      </w:r>
      <w:r w:rsidRPr="00A3118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SIA ”RSAP”</w:t>
      </w:r>
    </w:p>
    <w:p w14:paraId="3985AA4A" w14:textId="77777777" w:rsidR="00470F5D" w:rsidRPr="00A31189" w:rsidRDefault="005072A1">
      <w:pPr>
        <w:widowControl w:val="0"/>
        <w:tabs>
          <w:tab w:val="right" w:pos="426"/>
        </w:tabs>
        <w:spacing w:before="120" w:after="12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</w:pPr>
      <w:r w:rsidRPr="00A31189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  <w:t>Ofertele întârziate vor fi respinse.</w:t>
      </w:r>
    </w:p>
    <w:p w14:paraId="57E2B80A" w14:textId="77777777" w:rsidR="00470F5D" w:rsidRPr="00A31189" w:rsidRDefault="005072A1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450" w:hanging="45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A3118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Persoanele autorizate să asiste la deschiderea ofertelor: </w:t>
      </w:r>
      <w:r w:rsidRPr="00A3118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Ofertanții sau reprezentanții acestora au dreptul să participe la deschiderea ofertelor, cu excepția cazului cînd ofertele au fost depuse prin SIA “RSAP”.</w:t>
      </w:r>
    </w:p>
    <w:p w14:paraId="2FBB4BB3" w14:textId="77777777" w:rsidR="00470F5D" w:rsidRPr="00A31189" w:rsidRDefault="005072A1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450" w:hanging="45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A3118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Limba sau limbile în care trebuie redactate ofertele sau cererile de participare: </w:t>
      </w:r>
      <w:r w:rsidRPr="00A3118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limba română.</w:t>
      </w:r>
    </w:p>
    <w:p w14:paraId="3F53D35D" w14:textId="77777777" w:rsidR="00470F5D" w:rsidRPr="00A31189" w:rsidRDefault="005072A1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A3118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Respectivul contract se referă la un proiect și/sau program finanțat din fonduri ale Uniunii Europene: </w:t>
      </w:r>
      <w:r w:rsidRPr="00A3118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nu se aplică</w:t>
      </w:r>
    </w:p>
    <w:p w14:paraId="0DE07F9D" w14:textId="77777777" w:rsidR="00470F5D" w:rsidRPr="00A31189" w:rsidRDefault="005072A1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A3118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Denumirea și adresa organismului competent de soluționare a contestațiilor: </w:t>
      </w:r>
    </w:p>
    <w:p w14:paraId="788C61EE" w14:textId="77777777" w:rsidR="00470F5D" w:rsidRPr="00A31189" w:rsidRDefault="005072A1">
      <w:pPr>
        <w:widowControl w:val="0"/>
        <w:tabs>
          <w:tab w:val="right" w:pos="426"/>
        </w:tabs>
        <w:spacing w:before="120" w:after="12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A3118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Agenția Națională pentru Soluționarea Contestațiilor</w:t>
      </w:r>
    </w:p>
    <w:p w14:paraId="3C95D4A2" w14:textId="77777777" w:rsidR="00470F5D" w:rsidRPr="00A31189" w:rsidRDefault="005072A1">
      <w:pPr>
        <w:widowControl w:val="0"/>
        <w:tabs>
          <w:tab w:val="right" w:pos="426"/>
        </w:tabs>
        <w:spacing w:before="120" w:after="12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A3118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Adresa: mun. Chișinău, bd. Ștefan cel Mare și Sfânt nr.124 (et.4), MD 2001;</w:t>
      </w:r>
    </w:p>
    <w:p w14:paraId="5B0B175A" w14:textId="77777777" w:rsidR="00470F5D" w:rsidRPr="00A31189" w:rsidRDefault="005072A1">
      <w:pPr>
        <w:widowControl w:val="0"/>
        <w:tabs>
          <w:tab w:val="right" w:pos="426"/>
        </w:tabs>
        <w:spacing w:before="120" w:after="12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A3118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Tel/Fax/email:</w:t>
      </w:r>
      <w:r w:rsidRPr="00A3118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 w:eastAsia="ru-RU"/>
        </w:rPr>
        <w:t xml:space="preserve"> </w:t>
      </w:r>
      <w:r w:rsidRPr="00A3118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022-820 652, 022 820-651, contestatii@ansc.md</w:t>
      </w:r>
    </w:p>
    <w:p w14:paraId="538BC2FE" w14:textId="77777777" w:rsidR="00470F5D" w:rsidRPr="00A31189" w:rsidRDefault="005072A1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A3118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Data (datele) și referința (referințele) publicărilor anterioare în Jurnalul Oficial al Uniunii Europene privind contractul (contractele) la care se referă anunțul respectiv (dacă este cazul</w:t>
      </w:r>
      <w:r w:rsidRPr="00A31189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RO" w:eastAsia="ru-RU"/>
        </w:rPr>
        <w:t xml:space="preserve">): </w:t>
      </w:r>
      <w:r w:rsidRPr="00A3118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nu se aplică</w:t>
      </w:r>
    </w:p>
    <w:p w14:paraId="33C4684F" w14:textId="77777777" w:rsidR="00470F5D" w:rsidRPr="00A31189" w:rsidRDefault="005072A1">
      <w:pPr>
        <w:widowControl w:val="0"/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12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A3118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În cazul achizițiilor periodice, calendarul estimat pentru publicarea anunțurilor viitoare</w:t>
      </w:r>
      <w:r w:rsidRPr="00A31189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RO" w:eastAsia="ru-RU"/>
        </w:rPr>
        <w:t xml:space="preserve">: </w:t>
      </w:r>
      <w:r w:rsidRPr="00A3118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nu se aplică</w:t>
      </w:r>
    </w:p>
    <w:p w14:paraId="10E276F8" w14:textId="77777777" w:rsidR="00470F5D" w:rsidRPr="00A31189" w:rsidRDefault="005072A1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A3118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Data publicării anunțului de intenție sau, după caz, precizarea că nu a fost publicat un astfel de anunţ</w:t>
      </w:r>
      <w:r w:rsidRPr="00A31189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RO" w:eastAsia="ru-RU"/>
        </w:rPr>
        <w:t xml:space="preserve">: </w:t>
      </w:r>
      <w:r w:rsidRPr="00A3118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conform www.tender.gov.md</w:t>
      </w:r>
    </w:p>
    <w:p w14:paraId="5AFABA85" w14:textId="77777777" w:rsidR="00470F5D" w:rsidRPr="00A31189" w:rsidRDefault="005072A1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A3118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Data transmiterii spre publicare a anunțului de participare</w:t>
      </w:r>
      <w:r w:rsidRPr="00A31189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RO" w:eastAsia="ru-RU"/>
        </w:rPr>
        <w:t xml:space="preserve">: </w:t>
      </w:r>
      <w:r w:rsidRPr="00A3118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 xml:space="preserve">conform </w:t>
      </w:r>
      <w:r w:rsidRPr="00A3118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SIA ”RSAP”</w:t>
      </w:r>
    </w:p>
    <w:p w14:paraId="5FD26385" w14:textId="77777777" w:rsidR="00470F5D" w:rsidRPr="00A31189" w:rsidRDefault="005072A1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A3118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În cadrul procedurii de achiziție publică se va utiliza/accepta:</w:t>
      </w:r>
    </w:p>
    <w:tbl>
      <w:tblPr>
        <w:tblStyle w:val="11"/>
        <w:tblW w:w="10206" w:type="dxa"/>
        <w:tblInd w:w="137" w:type="dxa"/>
        <w:tblLook w:val="04A0" w:firstRow="1" w:lastRow="0" w:firstColumn="1" w:lastColumn="0" w:noHBand="0" w:noVBand="1"/>
      </w:tblPr>
      <w:tblGrid>
        <w:gridCol w:w="6237"/>
        <w:gridCol w:w="3969"/>
      </w:tblGrid>
      <w:tr w:rsidR="00470F5D" w:rsidRPr="00017DD2" w14:paraId="56F367BA" w14:textId="77777777">
        <w:tc>
          <w:tcPr>
            <w:tcW w:w="6237" w:type="dxa"/>
            <w:shd w:val="clear" w:color="auto" w:fill="E7E6E6"/>
          </w:tcPr>
          <w:p w14:paraId="2540D20A" w14:textId="77777777" w:rsidR="00470F5D" w:rsidRPr="00A31189" w:rsidRDefault="005072A1">
            <w:pPr>
              <w:widowControl w:val="0"/>
              <w:tabs>
                <w:tab w:val="righ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311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Denumirea instrumentului electronic</w:t>
            </w:r>
          </w:p>
        </w:tc>
        <w:tc>
          <w:tcPr>
            <w:tcW w:w="3969" w:type="dxa"/>
            <w:shd w:val="clear" w:color="auto" w:fill="E7E6E6"/>
          </w:tcPr>
          <w:p w14:paraId="42C6929D" w14:textId="77777777" w:rsidR="00470F5D" w:rsidRPr="00A31189" w:rsidRDefault="005072A1">
            <w:pPr>
              <w:widowControl w:val="0"/>
              <w:tabs>
                <w:tab w:val="righ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311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Se va utiliza/accepta sau nu</w:t>
            </w:r>
          </w:p>
        </w:tc>
      </w:tr>
      <w:tr w:rsidR="00470F5D" w:rsidRPr="00A31189" w14:paraId="40882976" w14:textId="77777777">
        <w:trPr>
          <w:trHeight w:val="149"/>
        </w:trPr>
        <w:tc>
          <w:tcPr>
            <w:tcW w:w="6237" w:type="dxa"/>
          </w:tcPr>
          <w:p w14:paraId="52DF2A7A" w14:textId="77777777" w:rsidR="00470F5D" w:rsidRPr="00A31189" w:rsidRDefault="005072A1">
            <w:pPr>
              <w:widowControl w:val="0"/>
              <w:tabs>
                <w:tab w:val="righ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11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depunerea electronică a ofertelor sau a cererilor de participare</w:t>
            </w:r>
          </w:p>
        </w:tc>
        <w:tc>
          <w:tcPr>
            <w:tcW w:w="3969" w:type="dxa"/>
            <w:shd w:val="clear" w:color="auto" w:fill="FFFFFF"/>
          </w:tcPr>
          <w:p w14:paraId="566D7757" w14:textId="77777777" w:rsidR="00470F5D" w:rsidRPr="00A31189" w:rsidRDefault="005072A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11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Se acceptă</w:t>
            </w:r>
          </w:p>
        </w:tc>
      </w:tr>
      <w:tr w:rsidR="00470F5D" w:rsidRPr="00A31189" w14:paraId="4566F1A2" w14:textId="77777777">
        <w:trPr>
          <w:trHeight w:val="60"/>
        </w:trPr>
        <w:tc>
          <w:tcPr>
            <w:tcW w:w="6237" w:type="dxa"/>
          </w:tcPr>
          <w:p w14:paraId="42AB5A13" w14:textId="77777777" w:rsidR="00470F5D" w:rsidRPr="00A31189" w:rsidRDefault="005072A1">
            <w:pPr>
              <w:widowControl w:val="0"/>
              <w:tabs>
                <w:tab w:val="righ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11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sistemul de comenzi electronice</w:t>
            </w:r>
          </w:p>
        </w:tc>
        <w:tc>
          <w:tcPr>
            <w:tcW w:w="3969" w:type="dxa"/>
            <w:shd w:val="clear" w:color="auto" w:fill="FFFFFF"/>
          </w:tcPr>
          <w:p w14:paraId="42AB6C4F" w14:textId="77777777" w:rsidR="00470F5D" w:rsidRPr="00A31189" w:rsidRDefault="005072A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11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Nu se acceptă</w:t>
            </w:r>
          </w:p>
        </w:tc>
      </w:tr>
      <w:tr w:rsidR="00470F5D" w:rsidRPr="00A31189" w14:paraId="67FEF815" w14:textId="77777777">
        <w:tc>
          <w:tcPr>
            <w:tcW w:w="6237" w:type="dxa"/>
          </w:tcPr>
          <w:p w14:paraId="1950B303" w14:textId="77777777" w:rsidR="00470F5D" w:rsidRPr="00A31189" w:rsidRDefault="005072A1">
            <w:pPr>
              <w:widowControl w:val="0"/>
              <w:tabs>
                <w:tab w:val="righ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11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facturarea electronică</w:t>
            </w:r>
          </w:p>
        </w:tc>
        <w:tc>
          <w:tcPr>
            <w:tcW w:w="3969" w:type="dxa"/>
            <w:shd w:val="clear" w:color="auto" w:fill="FFFFFF"/>
          </w:tcPr>
          <w:p w14:paraId="47F047CA" w14:textId="77777777" w:rsidR="00470F5D" w:rsidRPr="00A31189" w:rsidRDefault="005072A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11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Se acceptă</w:t>
            </w:r>
          </w:p>
        </w:tc>
      </w:tr>
      <w:tr w:rsidR="00470F5D" w:rsidRPr="00A31189" w14:paraId="20454C3A" w14:textId="77777777">
        <w:tc>
          <w:tcPr>
            <w:tcW w:w="6237" w:type="dxa"/>
          </w:tcPr>
          <w:p w14:paraId="3B802674" w14:textId="77777777" w:rsidR="00470F5D" w:rsidRPr="00A31189" w:rsidRDefault="005072A1">
            <w:pPr>
              <w:widowControl w:val="0"/>
              <w:tabs>
                <w:tab w:val="righ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11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plățile electronice</w:t>
            </w:r>
          </w:p>
        </w:tc>
        <w:tc>
          <w:tcPr>
            <w:tcW w:w="3969" w:type="dxa"/>
            <w:shd w:val="clear" w:color="auto" w:fill="FFFFFF"/>
          </w:tcPr>
          <w:p w14:paraId="3E500E67" w14:textId="77777777" w:rsidR="00470F5D" w:rsidRPr="00A31189" w:rsidRDefault="005072A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11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Se acceptă</w:t>
            </w:r>
          </w:p>
        </w:tc>
      </w:tr>
    </w:tbl>
    <w:p w14:paraId="1D8A1980" w14:textId="77777777" w:rsidR="00470F5D" w:rsidRPr="00A31189" w:rsidRDefault="005072A1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A3118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A3118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nu se aplică</w:t>
      </w:r>
    </w:p>
    <w:p w14:paraId="56010177" w14:textId="77777777" w:rsidR="00470F5D" w:rsidRPr="00A31189" w:rsidRDefault="005072A1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A3118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Alte informații relevante: </w:t>
      </w:r>
      <w:r w:rsidRPr="00A3118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nu sunt</w:t>
      </w:r>
    </w:p>
    <w:p w14:paraId="7FA21462" w14:textId="77777777" w:rsidR="00D3794D" w:rsidRPr="00A31189" w:rsidRDefault="00D3794D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</w:p>
    <w:p w14:paraId="07F4F1DC" w14:textId="77777777" w:rsidR="00D3794D" w:rsidRPr="00A31189" w:rsidRDefault="00D3794D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</w:p>
    <w:p w14:paraId="5AEF3AF2" w14:textId="77777777" w:rsidR="00470F5D" w:rsidRPr="00A31189" w:rsidRDefault="005072A1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A3118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Conducătorul grupului de lucru: </w:t>
      </w:r>
    </w:p>
    <w:p w14:paraId="26B52E55" w14:textId="77777777" w:rsidR="00D3794D" w:rsidRPr="00A31189" w:rsidRDefault="00D3794D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</w:p>
    <w:p w14:paraId="0FBF333F" w14:textId="77777777" w:rsidR="00470F5D" w:rsidRPr="00A31189" w:rsidRDefault="005072A1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A3118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                    </w:t>
      </w:r>
    </w:p>
    <w:p w14:paraId="351DAC7D" w14:textId="77777777" w:rsidR="00470F5D" w:rsidRPr="00A31189" w:rsidRDefault="005072A1" w:rsidP="00A31189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RO" w:eastAsia="ru-RU"/>
        </w:rPr>
      </w:pPr>
      <w:r w:rsidRPr="00A31189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RO" w:eastAsia="ru-RU"/>
        </w:rPr>
        <w:t>Viorel DOAGĂ _________________________</w:t>
      </w:r>
    </w:p>
    <w:sectPr w:rsidR="00470F5D" w:rsidRPr="00A31189" w:rsidSect="00B00ED6">
      <w:footerReference w:type="default" r:id="rId8"/>
      <w:pgSz w:w="11906" w:h="16838"/>
      <w:pgMar w:top="426" w:right="567" w:bottom="851" w:left="993" w:header="709" w:footer="45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976DDA" w14:textId="77777777" w:rsidR="0099407F" w:rsidRDefault="0099407F">
      <w:pPr>
        <w:spacing w:line="240" w:lineRule="auto"/>
      </w:pPr>
      <w:r>
        <w:separator/>
      </w:r>
    </w:p>
  </w:endnote>
  <w:endnote w:type="continuationSeparator" w:id="0">
    <w:p w14:paraId="24111320" w14:textId="77777777" w:rsidR="0099407F" w:rsidRDefault="0099407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ltica RR">
    <w:altName w:val="Times New Roman"/>
    <w:charset w:val="00"/>
    <w:family w:val="auto"/>
    <w:pitch w:val="default"/>
    <w:sig w:usb0="00000000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pitch w:val="default"/>
    <w:sig w:usb0="00000000" w:usb1="0000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FA3437" w14:textId="254B96A9" w:rsidR="00470F5D" w:rsidRDefault="005072A1">
    <w:pPr>
      <w:pStyle w:val="ab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17DD2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F9191B" w14:textId="77777777" w:rsidR="0099407F" w:rsidRDefault="0099407F">
      <w:pPr>
        <w:spacing w:after="0"/>
      </w:pPr>
      <w:r>
        <w:separator/>
      </w:r>
    </w:p>
  </w:footnote>
  <w:footnote w:type="continuationSeparator" w:id="0">
    <w:p w14:paraId="180F9786" w14:textId="77777777" w:rsidR="0099407F" w:rsidRDefault="0099407F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AC01CC"/>
    <w:multiLevelType w:val="multilevel"/>
    <w:tmpl w:val="24AC01C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  <w:lang w:val="en-US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multilevel"/>
    <w:tmpl w:val="3E3D676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043E04"/>
    <w:multiLevelType w:val="multilevel"/>
    <w:tmpl w:val="43043E04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6766933"/>
    <w:multiLevelType w:val="multilevel"/>
    <w:tmpl w:val="46766933"/>
    <w:lvl w:ilvl="0">
      <w:start w:val="1"/>
      <w:numFmt w:val="decimal"/>
      <w:lvlText w:val="%1."/>
      <w:lvlJc w:val="left"/>
      <w:pPr>
        <w:ind w:left="643" w:hanging="360"/>
      </w:pPr>
      <w:rPr>
        <w:rFonts w:hint="default"/>
        <w:b w:val="0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052C5E"/>
    <w:multiLevelType w:val="multilevel"/>
    <w:tmpl w:val="57052C5E"/>
    <w:lvl w:ilvl="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3258FB"/>
    <w:multiLevelType w:val="multilevel"/>
    <w:tmpl w:val="573258FB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D67B4D"/>
    <w:multiLevelType w:val="multilevel"/>
    <w:tmpl w:val="5AD67B4D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u w:val="none"/>
      </w:rPr>
    </w:lvl>
    <w:lvl w:ilvl="1">
      <w:start w:val="1"/>
      <w:numFmt w:val="lowerLetter"/>
      <w:lvlText w:val="%2."/>
      <w:lvlJc w:val="left"/>
      <w:pPr>
        <w:ind w:left="1648" w:hanging="360"/>
      </w:pPr>
    </w:lvl>
    <w:lvl w:ilvl="2">
      <w:start w:val="1"/>
      <w:numFmt w:val="lowerRoman"/>
      <w:lvlText w:val="%3."/>
      <w:lvlJc w:val="right"/>
      <w:pPr>
        <w:ind w:left="2368" w:hanging="180"/>
      </w:pPr>
    </w:lvl>
    <w:lvl w:ilvl="3">
      <w:start w:val="1"/>
      <w:numFmt w:val="decimal"/>
      <w:lvlText w:val="%4."/>
      <w:lvlJc w:val="left"/>
      <w:pPr>
        <w:ind w:left="3088" w:hanging="360"/>
      </w:pPr>
    </w:lvl>
    <w:lvl w:ilvl="4">
      <w:start w:val="1"/>
      <w:numFmt w:val="lowerLetter"/>
      <w:lvlText w:val="%5."/>
      <w:lvlJc w:val="left"/>
      <w:pPr>
        <w:ind w:left="3808" w:hanging="360"/>
      </w:pPr>
    </w:lvl>
    <w:lvl w:ilvl="5">
      <w:start w:val="1"/>
      <w:numFmt w:val="lowerRoman"/>
      <w:lvlText w:val="%6."/>
      <w:lvlJc w:val="right"/>
      <w:pPr>
        <w:ind w:left="4528" w:hanging="180"/>
      </w:pPr>
    </w:lvl>
    <w:lvl w:ilvl="6">
      <w:start w:val="1"/>
      <w:numFmt w:val="decimal"/>
      <w:lvlText w:val="%7."/>
      <w:lvlJc w:val="left"/>
      <w:pPr>
        <w:ind w:left="5248" w:hanging="360"/>
      </w:pPr>
    </w:lvl>
    <w:lvl w:ilvl="7">
      <w:start w:val="1"/>
      <w:numFmt w:val="lowerLetter"/>
      <w:lvlText w:val="%8."/>
      <w:lvlJc w:val="left"/>
      <w:pPr>
        <w:ind w:left="5968" w:hanging="360"/>
      </w:pPr>
    </w:lvl>
    <w:lvl w:ilvl="8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69B91E2C"/>
    <w:multiLevelType w:val="multilevel"/>
    <w:tmpl w:val="69B91E2C"/>
    <w:lvl w:ilvl="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5A0531E"/>
    <w:multiLevelType w:val="multilevel"/>
    <w:tmpl w:val="75A0531E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8"/>
  </w:num>
  <w:num w:numId="3">
    <w:abstractNumId w:val="4"/>
  </w:num>
  <w:num w:numId="4">
    <w:abstractNumId w:val="7"/>
  </w:num>
  <w:num w:numId="5">
    <w:abstractNumId w:val="2"/>
  </w:num>
  <w:num w:numId="6">
    <w:abstractNumId w:val="0"/>
  </w:num>
  <w:num w:numId="7">
    <w:abstractNumId w:val="6"/>
  </w:num>
  <w:num w:numId="8">
    <w:abstractNumId w:val="5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AE8"/>
    <w:rsid w:val="00017DD2"/>
    <w:rsid w:val="00020D51"/>
    <w:rsid w:val="00021481"/>
    <w:rsid w:val="00021DFB"/>
    <w:rsid w:val="00025285"/>
    <w:rsid w:val="00030DB4"/>
    <w:rsid w:val="00040E12"/>
    <w:rsid w:val="00074D87"/>
    <w:rsid w:val="0007666A"/>
    <w:rsid w:val="000816EF"/>
    <w:rsid w:val="00082C45"/>
    <w:rsid w:val="00087A6E"/>
    <w:rsid w:val="000A00C4"/>
    <w:rsid w:val="000A070F"/>
    <w:rsid w:val="000C30E8"/>
    <w:rsid w:val="000C5107"/>
    <w:rsid w:val="000D17A2"/>
    <w:rsid w:val="001020A5"/>
    <w:rsid w:val="00107B49"/>
    <w:rsid w:val="001212E5"/>
    <w:rsid w:val="00123C1C"/>
    <w:rsid w:val="0013775B"/>
    <w:rsid w:val="0014362B"/>
    <w:rsid w:val="001527DF"/>
    <w:rsid w:val="00166E6D"/>
    <w:rsid w:val="001676B6"/>
    <w:rsid w:val="0017019E"/>
    <w:rsid w:val="00174549"/>
    <w:rsid w:val="001A07EE"/>
    <w:rsid w:val="001C0990"/>
    <w:rsid w:val="001D46D7"/>
    <w:rsid w:val="001D4EFA"/>
    <w:rsid w:val="001E3F50"/>
    <w:rsid w:val="001F2132"/>
    <w:rsid w:val="001F7D7F"/>
    <w:rsid w:val="002010C8"/>
    <w:rsid w:val="00206605"/>
    <w:rsid w:val="00214C9F"/>
    <w:rsid w:val="0022649E"/>
    <w:rsid w:val="00226A60"/>
    <w:rsid w:val="002314BA"/>
    <w:rsid w:val="00234E60"/>
    <w:rsid w:val="00256B1C"/>
    <w:rsid w:val="00276352"/>
    <w:rsid w:val="002772F4"/>
    <w:rsid w:val="002C26AF"/>
    <w:rsid w:val="002C33A6"/>
    <w:rsid w:val="002D027C"/>
    <w:rsid w:val="002D3E54"/>
    <w:rsid w:val="002D6815"/>
    <w:rsid w:val="002D6EC8"/>
    <w:rsid w:val="002E20FC"/>
    <w:rsid w:val="002E2622"/>
    <w:rsid w:val="002E6CF2"/>
    <w:rsid w:val="002E6E9F"/>
    <w:rsid w:val="002F0D7E"/>
    <w:rsid w:val="00312B34"/>
    <w:rsid w:val="00323EEE"/>
    <w:rsid w:val="003309BC"/>
    <w:rsid w:val="00333095"/>
    <w:rsid w:val="00346D8E"/>
    <w:rsid w:val="00347F4E"/>
    <w:rsid w:val="00351D17"/>
    <w:rsid w:val="00356A09"/>
    <w:rsid w:val="0036124E"/>
    <w:rsid w:val="00366A82"/>
    <w:rsid w:val="0037126D"/>
    <w:rsid w:val="00384891"/>
    <w:rsid w:val="00384E52"/>
    <w:rsid w:val="00387180"/>
    <w:rsid w:val="00391712"/>
    <w:rsid w:val="00392BE8"/>
    <w:rsid w:val="003979FD"/>
    <w:rsid w:val="003C27D1"/>
    <w:rsid w:val="003D47B6"/>
    <w:rsid w:val="003D4CE3"/>
    <w:rsid w:val="003E2B7F"/>
    <w:rsid w:val="003E3E3F"/>
    <w:rsid w:val="003F78B9"/>
    <w:rsid w:val="00424896"/>
    <w:rsid w:val="004323FA"/>
    <w:rsid w:val="00434464"/>
    <w:rsid w:val="00435545"/>
    <w:rsid w:val="00470286"/>
    <w:rsid w:val="00470F5D"/>
    <w:rsid w:val="00471240"/>
    <w:rsid w:val="0048337C"/>
    <w:rsid w:val="00492101"/>
    <w:rsid w:val="004B6287"/>
    <w:rsid w:val="004B62E6"/>
    <w:rsid w:val="004C42E4"/>
    <w:rsid w:val="004C7E2F"/>
    <w:rsid w:val="004D14F7"/>
    <w:rsid w:val="004D3DF7"/>
    <w:rsid w:val="0050012C"/>
    <w:rsid w:val="005072A1"/>
    <w:rsid w:val="00516D02"/>
    <w:rsid w:val="00534850"/>
    <w:rsid w:val="00565B4A"/>
    <w:rsid w:val="005850EF"/>
    <w:rsid w:val="00586612"/>
    <w:rsid w:val="00596DAF"/>
    <w:rsid w:val="005A6513"/>
    <w:rsid w:val="005B25D5"/>
    <w:rsid w:val="005B341D"/>
    <w:rsid w:val="005B64DA"/>
    <w:rsid w:val="005B6F0A"/>
    <w:rsid w:val="005B7B3E"/>
    <w:rsid w:val="005D4FDB"/>
    <w:rsid w:val="005D60AB"/>
    <w:rsid w:val="006104EA"/>
    <w:rsid w:val="0061150C"/>
    <w:rsid w:val="0061514E"/>
    <w:rsid w:val="00662902"/>
    <w:rsid w:val="00665707"/>
    <w:rsid w:val="00674AB8"/>
    <w:rsid w:val="00691254"/>
    <w:rsid w:val="00695527"/>
    <w:rsid w:val="006B1CE2"/>
    <w:rsid w:val="006B5F24"/>
    <w:rsid w:val="006C4F4D"/>
    <w:rsid w:val="006D0D8A"/>
    <w:rsid w:val="006D4FC9"/>
    <w:rsid w:val="006E0EB8"/>
    <w:rsid w:val="006E29AF"/>
    <w:rsid w:val="006E5693"/>
    <w:rsid w:val="006E7866"/>
    <w:rsid w:val="006F058F"/>
    <w:rsid w:val="006F1DD3"/>
    <w:rsid w:val="006F21D2"/>
    <w:rsid w:val="00705186"/>
    <w:rsid w:val="00705DB3"/>
    <w:rsid w:val="00713CDF"/>
    <w:rsid w:val="00722B29"/>
    <w:rsid w:val="00723B52"/>
    <w:rsid w:val="00744E3D"/>
    <w:rsid w:val="00753F1F"/>
    <w:rsid w:val="00757274"/>
    <w:rsid w:val="00781B73"/>
    <w:rsid w:val="00782CCC"/>
    <w:rsid w:val="007849B0"/>
    <w:rsid w:val="00785E1B"/>
    <w:rsid w:val="0078687C"/>
    <w:rsid w:val="00786ECF"/>
    <w:rsid w:val="007948DC"/>
    <w:rsid w:val="007A4237"/>
    <w:rsid w:val="007C5E5C"/>
    <w:rsid w:val="007D0172"/>
    <w:rsid w:val="007D0706"/>
    <w:rsid w:val="007E4908"/>
    <w:rsid w:val="007E7D1B"/>
    <w:rsid w:val="00820318"/>
    <w:rsid w:val="00822061"/>
    <w:rsid w:val="00837BF9"/>
    <w:rsid w:val="00862043"/>
    <w:rsid w:val="008A1B65"/>
    <w:rsid w:val="008B1260"/>
    <w:rsid w:val="008C60BC"/>
    <w:rsid w:val="008C7E3F"/>
    <w:rsid w:val="008E31DE"/>
    <w:rsid w:val="008E5573"/>
    <w:rsid w:val="008F06C2"/>
    <w:rsid w:val="008F2F6B"/>
    <w:rsid w:val="008F5ED1"/>
    <w:rsid w:val="00912459"/>
    <w:rsid w:val="00914066"/>
    <w:rsid w:val="009346F0"/>
    <w:rsid w:val="00937798"/>
    <w:rsid w:val="00942D6F"/>
    <w:rsid w:val="00952B7A"/>
    <w:rsid w:val="00952EA1"/>
    <w:rsid w:val="009558AD"/>
    <w:rsid w:val="0096166B"/>
    <w:rsid w:val="00966679"/>
    <w:rsid w:val="009712A7"/>
    <w:rsid w:val="009812A5"/>
    <w:rsid w:val="0098518D"/>
    <w:rsid w:val="00985EE6"/>
    <w:rsid w:val="0099407F"/>
    <w:rsid w:val="00994D92"/>
    <w:rsid w:val="009B4D81"/>
    <w:rsid w:val="009D074E"/>
    <w:rsid w:val="009D7BFB"/>
    <w:rsid w:val="009E226D"/>
    <w:rsid w:val="009F126F"/>
    <w:rsid w:val="009F6A94"/>
    <w:rsid w:val="00A062C3"/>
    <w:rsid w:val="00A070BA"/>
    <w:rsid w:val="00A07FD5"/>
    <w:rsid w:val="00A14CD0"/>
    <w:rsid w:val="00A25ED9"/>
    <w:rsid w:val="00A31189"/>
    <w:rsid w:val="00A316CE"/>
    <w:rsid w:val="00A31DBA"/>
    <w:rsid w:val="00A33D24"/>
    <w:rsid w:val="00A3799E"/>
    <w:rsid w:val="00A412CD"/>
    <w:rsid w:val="00A467B7"/>
    <w:rsid w:val="00A47223"/>
    <w:rsid w:val="00A537A0"/>
    <w:rsid w:val="00A64CC0"/>
    <w:rsid w:val="00A662E2"/>
    <w:rsid w:val="00A666DF"/>
    <w:rsid w:val="00A702A1"/>
    <w:rsid w:val="00A80E71"/>
    <w:rsid w:val="00A8133A"/>
    <w:rsid w:val="00A90AA5"/>
    <w:rsid w:val="00AA5142"/>
    <w:rsid w:val="00AB5BAA"/>
    <w:rsid w:val="00AB7FE2"/>
    <w:rsid w:val="00AC1AAC"/>
    <w:rsid w:val="00AD7671"/>
    <w:rsid w:val="00AE1823"/>
    <w:rsid w:val="00AE76CA"/>
    <w:rsid w:val="00AF3A3C"/>
    <w:rsid w:val="00AF6AD5"/>
    <w:rsid w:val="00B00ED6"/>
    <w:rsid w:val="00B02B85"/>
    <w:rsid w:val="00B05140"/>
    <w:rsid w:val="00B12EB3"/>
    <w:rsid w:val="00B30565"/>
    <w:rsid w:val="00B46AD0"/>
    <w:rsid w:val="00B47071"/>
    <w:rsid w:val="00B54779"/>
    <w:rsid w:val="00B57F2C"/>
    <w:rsid w:val="00B63B3B"/>
    <w:rsid w:val="00B64062"/>
    <w:rsid w:val="00B64D0B"/>
    <w:rsid w:val="00B91568"/>
    <w:rsid w:val="00B936C3"/>
    <w:rsid w:val="00BB4AE8"/>
    <w:rsid w:val="00BC4219"/>
    <w:rsid w:val="00BD3821"/>
    <w:rsid w:val="00BD6BF2"/>
    <w:rsid w:val="00C20AB1"/>
    <w:rsid w:val="00C21E7F"/>
    <w:rsid w:val="00C26A06"/>
    <w:rsid w:val="00C34194"/>
    <w:rsid w:val="00C43112"/>
    <w:rsid w:val="00C460C1"/>
    <w:rsid w:val="00C545BB"/>
    <w:rsid w:val="00C561EE"/>
    <w:rsid w:val="00C60B84"/>
    <w:rsid w:val="00C61748"/>
    <w:rsid w:val="00C7288A"/>
    <w:rsid w:val="00C961A1"/>
    <w:rsid w:val="00CA7CC3"/>
    <w:rsid w:val="00CB4204"/>
    <w:rsid w:val="00CB429A"/>
    <w:rsid w:val="00CC2348"/>
    <w:rsid w:val="00CC7FEA"/>
    <w:rsid w:val="00CF6406"/>
    <w:rsid w:val="00D01242"/>
    <w:rsid w:val="00D10A8D"/>
    <w:rsid w:val="00D15257"/>
    <w:rsid w:val="00D16E56"/>
    <w:rsid w:val="00D25423"/>
    <w:rsid w:val="00D3016E"/>
    <w:rsid w:val="00D3794D"/>
    <w:rsid w:val="00D37992"/>
    <w:rsid w:val="00D52BCB"/>
    <w:rsid w:val="00D5581C"/>
    <w:rsid w:val="00D65314"/>
    <w:rsid w:val="00D70257"/>
    <w:rsid w:val="00D74909"/>
    <w:rsid w:val="00D777B7"/>
    <w:rsid w:val="00D86A99"/>
    <w:rsid w:val="00D910C7"/>
    <w:rsid w:val="00DA700E"/>
    <w:rsid w:val="00DF7B2C"/>
    <w:rsid w:val="00E14BE9"/>
    <w:rsid w:val="00E219E2"/>
    <w:rsid w:val="00E24228"/>
    <w:rsid w:val="00E25086"/>
    <w:rsid w:val="00E25C7D"/>
    <w:rsid w:val="00E33FAC"/>
    <w:rsid w:val="00E3652E"/>
    <w:rsid w:val="00E556F6"/>
    <w:rsid w:val="00E62A12"/>
    <w:rsid w:val="00E62B91"/>
    <w:rsid w:val="00E75C36"/>
    <w:rsid w:val="00E80C0D"/>
    <w:rsid w:val="00EA35DF"/>
    <w:rsid w:val="00EA3E77"/>
    <w:rsid w:val="00EB2E74"/>
    <w:rsid w:val="00ED3FBD"/>
    <w:rsid w:val="00F0690C"/>
    <w:rsid w:val="00F15DDB"/>
    <w:rsid w:val="00F23013"/>
    <w:rsid w:val="00F3072B"/>
    <w:rsid w:val="00F43993"/>
    <w:rsid w:val="00F47BFA"/>
    <w:rsid w:val="00F50A2E"/>
    <w:rsid w:val="00F52C6F"/>
    <w:rsid w:val="00F54218"/>
    <w:rsid w:val="00F57DA3"/>
    <w:rsid w:val="00F64037"/>
    <w:rsid w:val="00F661CD"/>
    <w:rsid w:val="00F67A2F"/>
    <w:rsid w:val="00F70CD9"/>
    <w:rsid w:val="00F72F13"/>
    <w:rsid w:val="00F802A9"/>
    <w:rsid w:val="00F822D3"/>
    <w:rsid w:val="00F92812"/>
    <w:rsid w:val="00F933E7"/>
    <w:rsid w:val="00F94275"/>
    <w:rsid w:val="00FA6496"/>
    <w:rsid w:val="00FB5068"/>
    <w:rsid w:val="00FC0392"/>
    <w:rsid w:val="00FC092C"/>
    <w:rsid w:val="00FC6910"/>
    <w:rsid w:val="00FC6D8C"/>
    <w:rsid w:val="00FD0EF8"/>
    <w:rsid w:val="00FD31F0"/>
    <w:rsid w:val="00FD38DB"/>
    <w:rsid w:val="00FE5A8A"/>
    <w:rsid w:val="00FF4955"/>
    <w:rsid w:val="00FF51D4"/>
    <w:rsid w:val="00FF565D"/>
    <w:rsid w:val="271F10B2"/>
    <w:rsid w:val="447228D6"/>
    <w:rsid w:val="4626778C"/>
    <w:rsid w:val="4D7B252B"/>
    <w:rsid w:val="54DF2FCC"/>
    <w:rsid w:val="57183912"/>
    <w:rsid w:val="703D1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0242EC"/>
  <w15:docId w15:val="{49EC1050-F20C-4763-B7F8-53485FD99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unhideWhenUsed="1" w:qFormat="1"/>
    <w:lsdException w:name="heading 3" w:semiHidden="1" w:uiPriority="9" w:unhideWhenUsed="1" w:qFormat="1"/>
    <w:lsdException w:name="heading 4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iPriority="0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0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pPr>
      <w:keepNext/>
      <w:keepLines/>
      <w:spacing w:before="200" w:after="0" w:line="240" w:lineRule="auto"/>
      <w:outlineLvl w:val="1"/>
    </w:pPr>
    <w:rPr>
      <w:rFonts w:ascii="Calibri Light" w:eastAsia="Times New Roman" w:hAnsi="Calibri Light" w:cs="Times New Roman"/>
      <w:b/>
      <w:bCs/>
      <w:color w:val="5B9BD5"/>
      <w:sz w:val="26"/>
      <w:szCs w:val="26"/>
      <w:lang w:val="ro-RO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qFormat/>
    <w:rPr>
      <w:color w:val="0563C1" w:themeColor="hyperlink"/>
      <w:u w:val="single"/>
    </w:rPr>
  </w:style>
  <w:style w:type="character" w:styleId="a4">
    <w:name w:val="Strong"/>
    <w:basedOn w:val="a0"/>
    <w:uiPriority w:val="22"/>
    <w:qFormat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9">
    <w:name w:val="Body Text"/>
    <w:basedOn w:val="a"/>
    <w:link w:val="aa"/>
    <w:qFormat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paragraph" w:styleId="ab">
    <w:name w:val="footer"/>
    <w:basedOn w:val="a"/>
    <w:link w:val="ac"/>
    <w:qFormat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Normal (Web)"/>
    <w:basedOn w:val="a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e">
    <w:name w:val="Table Grid"/>
    <w:basedOn w:val="a1"/>
    <w:uiPriority w:val="39"/>
    <w:qFormat/>
    <w:rPr>
      <w:rFonts w:eastAsia="Times New Roma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Нижний колонтитул Знак"/>
    <w:basedOn w:val="a0"/>
    <w:link w:val="ab"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List Paragraph"/>
    <w:basedOn w:val="a"/>
    <w:uiPriority w:val="34"/>
    <w:qFormat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pPr>
      <w:widowControl w:val="0"/>
      <w:autoSpaceDE w:val="0"/>
      <w:autoSpaceDN w:val="0"/>
      <w:spacing w:after="0" w:line="192" w:lineRule="exact"/>
      <w:ind w:left="25"/>
    </w:pPr>
    <w:rPr>
      <w:rFonts w:ascii="Times New Roman" w:eastAsia="Times New Roman" w:hAnsi="Times New Roman" w:cs="Times New Roman"/>
      <w:lang w:val="en-US"/>
    </w:rPr>
  </w:style>
  <w:style w:type="table" w:customStyle="1" w:styleId="11">
    <w:name w:val="Сетка таблицы1"/>
    <w:basedOn w:val="a1"/>
    <w:uiPriority w:val="39"/>
    <w:qFormat/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Текст выноски Знак"/>
    <w:basedOn w:val="a0"/>
    <w:link w:val="a5"/>
    <w:uiPriority w:val="99"/>
    <w:semiHidden/>
    <w:qFormat/>
    <w:rPr>
      <w:rFonts w:ascii="Segoe UI" w:hAnsi="Segoe UI" w:cs="Segoe UI"/>
      <w:sz w:val="18"/>
      <w:szCs w:val="18"/>
    </w:rPr>
  </w:style>
  <w:style w:type="character" w:customStyle="1" w:styleId="12">
    <w:name w:val="Основной текст1"/>
    <w:qFormat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character" w:customStyle="1" w:styleId="aa">
    <w:name w:val="Основной текст Знак"/>
    <w:basedOn w:val="a0"/>
    <w:link w:val="a9"/>
    <w:qFormat/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FontStyle197">
    <w:name w:val="Font Style197"/>
    <w:uiPriority w:val="99"/>
    <w:qFormat/>
    <w:rPr>
      <w:rFonts w:ascii="Times New Roman" w:hAnsi="Times New Roman" w:cs="Times New Roman"/>
      <w:sz w:val="22"/>
      <w:szCs w:val="22"/>
    </w:rPr>
  </w:style>
  <w:style w:type="character" w:customStyle="1" w:styleId="treelistitemtitle">
    <w:name w:val="tree__list__item__title"/>
    <w:basedOn w:val="a0"/>
    <w:qFormat/>
  </w:style>
  <w:style w:type="character" w:customStyle="1" w:styleId="20">
    <w:name w:val="Заголовок 2 Знак"/>
    <w:basedOn w:val="a0"/>
    <w:link w:val="2"/>
    <w:qFormat/>
    <w:rPr>
      <w:rFonts w:ascii="Calibri Light" w:eastAsia="Times New Roman" w:hAnsi="Calibri Light" w:cs="Times New Roman"/>
      <w:b/>
      <w:bCs/>
      <w:color w:val="5B9BD5"/>
      <w:sz w:val="26"/>
      <w:szCs w:val="26"/>
      <w:lang w:val="ro-RO"/>
    </w:rPr>
  </w:style>
  <w:style w:type="paragraph" w:styleId="af0">
    <w:name w:val="No Spacing"/>
    <w:link w:val="af1"/>
    <w:qFormat/>
    <w:rPr>
      <w:rFonts w:ascii="Times New Roman" w:eastAsia="Times New Roman" w:hAnsi="Times New Roman" w:cs="Times New Roman"/>
      <w:sz w:val="24"/>
      <w:szCs w:val="24"/>
    </w:rPr>
  </w:style>
  <w:style w:type="character" w:customStyle="1" w:styleId="af1">
    <w:name w:val="Без интервала Знак"/>
    <w:link w:val="af0"/>
    <w:uiPriority w:val="1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Верхний колонтитул Знак"/>
    <w:basedOn w:val="a0"/>
    <w:link w:val="a7"/>
    <w:uiPriority w:val="99"/>
    <w:qFormat/>
  </w:style>
  <w:style w:type="character" w:customStyle="1" w:styleId="40">
    <w:name w:val="Заголовок 4 Знак"/>
    <w:basedOn w:val="a0"/>
    <w:link w:val="4"/>
    <w:uiPriority w:val="9"/>
    <w:qFormat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10">
    <w:name w:val="Заголовок 1 Знак"/>
    <w:basedOn w:val="a0"/>
    <w:link w:val="1"/>
    <w:uiPriority w:val="9"/>
    <w:qFormat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21">
    <w:name w:val="Список 21"/>
    <w:basedOn w:val="a"/>
    <w:qFormat/>
    <w:pPr>
      <w:suppressAutoHyphens/>
      <w:autoSpaceDE w:val="0"/>
      <w:spacing w:after="0" w:line="240" w:lineRule="auto"/>
      <w:ind w:left="566" w:hanging="283"/>
    </w:pPr>
    <w:rPr>
      <w:rFonts w:ascii="Arial" w:eastAsia="Arial" w:hAnsi="Arial" w:cs="Arial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816F37-6CE0-4AD1-8D9B-4E40152E88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1222</Words>
  <Characters>6966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</dc:creator>
  <cp:lastModifiedBy>Aleabiev Serghei</cp:lastModifiedBy>
  <cp:revision>3</cp:revision>
  <cp:lastPrinted>2024-07-23T13:24:00Z</cp:lastPrinted>
  <dcterms:created xsi:type="dcterms:W3CDTF">2024-09-12T05:25:00Z</dcterms:created>
  <dcterms:modified xsi:type="dcterms:W3CDTF">2024-09-12T05:58:00Z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1049-12.2.0.17153</vt:lpwstr>
  </property>
  <property fmtid="{D5CDD505-2E9C-101B-9397-08002B2CF9AE}" pid="3" name="ICV">
    <vt:lpwstr>CD3EF6FD888441FB899316793167CDEA_13</vt:lpwstr>
  </property>
</Properties>
</file>