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720" w:tblpY="347"/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1236"/>
        <w:gridCol w:w="1229"/>
        <w:gridCol w:w="1114"/>
        <w:gridCol w:w="1415"/>
        <w:gridCol w:w="3770"/>
        <w:gridCol w:w="2029"/>
        <w:gridCol w:w="1164"/>
      </w:tblGrid>
      <w:tr w:rsidR="00E744EF" w:rsidRPr="00EE5430" w14:paraId="4C48C0DC" w14:textId="77777777" w:rsidTr="00E744EF">
        <w:trPr>
          <w:trHeight w:val="697"/>
        </w:trPr>
        <w:tc>
          <w:tcPr>
            <w:tcW w:w="5000" w:type="pct"/>
            <w:gridSpan w:val="8"/>
          </w:tcPr>
          <w:p w14:paraId="4BCB46FB" w14:textId="77777777" w:rsidR="00E744EF" w:rsidRPr="00EE5430" w:rsidRDefault="00E744EF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bookmarkStart w:id="3" w:name="_Hlk77771394"/>
            <w:r w:rsidRPr="00EE5430">
              <w:rPr>
                <w:rFonts w:ascii="Aptos" w:hAnsi="Aptos" w:cstheme="minorHAnsi"/>
                <w:b/>
                <w:bCs/>
                <w:sz w:val="20"/>
                <w:szCs w:val="20"/>
              </w:rPr>
              <w:t>SPECIFICAȚII TEHNICE</w:t>
            </w:r>
            <w:bookmarkEnd w:id="0"/>
            <w:bookmarkEnd w:id="1"/>
            <w:bookmarkEnd w:id="2"/>
            <w:bookmarkEnd w:id="3"/>
          </w:p>
          <w:p w14:paraId="0E5775A4" w14:textId="4B8693FA" w:rsidR="00AE3914" w:rsidRPr="00EE5430" w:rsidRDefault="00AE3914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Linoleum medicinal</w:t>
            </w:r>
            <w:r w:rsidR="00B32334" w:rsidRPr="00EE5430">
              <w:rPr>
                <w:rFonts w:ascii="Aptos" w:hAnsi="Aptos" w:cstheme="minorHAnsi"/>
                <w:sz w:val="20"/>
                <w:szCs w:val="20"/>
              </w:rPr>
              <w:t>,</w:t>
            </w: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 instalat la cheie</w:t>
            </w:r>
            <w:r w:rsidR="00B32334" w:rsidRPr="00EE5430">
              <w:rPr>
                <w:rFonts w:ascii="Aptos" w:hAnsi="Aptos" w:cstheme="minorHAnsi"/>
                <w:sz w:val="20"/>
                <w:szCs w:val="20"/>
              </w:rPr>
              <w:t>,</w:t>
            </w: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 pentru Centrul de Intervenție Timpurie din cadrul IMSP Spitalul Raional Rezina</w:t>
            </w:r>
          </w:p>
        </w:tc>
      </w:tr>
      <w:tr w:rsidR="00022F84" w:rsidRPr="00EE5430" w14:paraId="0CAC80B5" w14:textId="77777777" w:rsidTr="00AA720C">
        <w:tc>
          <w:tcPr>
            <w:tcW w:w="807" w:type="pct"/>
          </w:tcPr>
          <w:p w14:paraId="383606D2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022F84" w:rsidRPr="00EE5430" w14:paraId="24B6405D" w14:textId="77777777" w:rsidTr="00D402C2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71B211" w14:textId="1B5C2E93" w:rsidR="00022F84" w:rsidRPr="00EE5430" w:rsidRDefault="00022F84" w:rsidP="00E9070C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</w:pP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 3, 4, 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5, 7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8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iar de către autoritatea contractantă – în coloanele 1, </w:t>
                  </w:r>
                  <w:r w:rsidR="00C4563A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2,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 6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.</w:t>
                  </w:r>
                </w:p>
                <w:p w14:paraId="1E1B9F2D" w14:textId="6A4E0CF4" w:rsidR="00022F84" w:rsidRPr="00EE5430" w:rsidRDefault="00022F84" w:rsidP="00E9070C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sz w:val="20"/>
                      <w:szCs w:val="20"/>
                    </w:rPr>
                  </w:pP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Ofertantul va prezenta imagini ale bunurilor ce fac obiectul prezentei licitații pe paginile ce urmează tabelul dat]</w:t>
                  </w:r>
                </w:p>
              </w:tc>
            </w:tr>
          </w:tbl>
          <w:p w14:paraId="7ED00068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22F84" w:rsidRPr="00EE5430" w14:paraId="30FAC2A8" w14:textId="77777777" w:rsidTr="00AA720C">
        <w:trPr>
          <w:trHeight w:val="397"/>
        </w:trPr>
        <w:tc>
          <w:tcPr>
            <w:tcW w:w="807" w:type="pct"/>
          </w:tcPr>
          <w:p w14:paraId="1EC3D535" w14:textId="77777777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50D25B06" w14:textId="21CCB284" w:rsidR="00022F84" w:rsidRPr="00E9070C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  <w:r w:rsidRPr="00E9070C">
              <w:rPr>
                <w:rFonts w:ascii="Aptos" w:hAnsi="Aptos" w:cstheme="minorHAnsi"/>
                <w:sz w:val="20"/>
                <w:szCs w:val="20"/>
              </w:rPr>
              <w:t xml:space="preserve">Numărul procedurii de achiziție  </w:t>
            </w:r>
            <w:r w:rsidR="00581120" w:rsidRPr="00E9070C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21621532 </w:t>
            </w:r>
            <w:r w:rsidRPr="00E9070C">
              <w:rPr>
                <w:rFonts w:ascii="Aptos" w:hAnsi="Aptos" w:cstheme="minorHAnsi"/>
                <w:sz w:val="20"/>
                <w:szCs w:val="20"/>
              </w:rPr>
              <w:t xml:space="preserve"> din </w:t>
            </w:r>
            <w:r w:rsidR="00581120" w:rsidRPr="00E9070C">
              <w:rPr>
                <w:rFonts w:ascii="Aptos" w:hAnsi="Aptos" w:cstheme="minorHAnsi"/>
                <w:b/>
                <w:bCs/>
                <w:sz w:val="20"/>
                <w:szCs w:val="20"/>
              </w:rPr>
              <w:t>21.05.2026</w:t>
            </w:r>
          </w:p>
        </w:tc>
      </w:tr>
      <w:tr w:rsidR="00022F84" w:rsidRPr="00EE5430" w14:paraId="6FF088D6" w14:textId="77777777" w:rsidTr="00AA720C">
        <w:trPr>
          <w:trHeight w:val="397"/>
        </w:trPr>
        <w:tc>
          <w:tcPr>
            <w:tcW w:w="807" w:type="pct"/>
          </w:tcPr>
          <w:p w14:paraId="1A4028F5" w14:textId="77777777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1F0A79D4" w14:textId="37C9777D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Obiectul achiziției: </w:t>
            </w:r>
            <w:r w:rsidR="005F1F08" w:rsidRPr="00EE5430">
              <w:rPr>
                <w:rFonts w:ascii="Aptos" w:hAnsi="Aptos" w:cstheme="minorHAnsi"/>
                <w:sz w:val="20"/>
                <w:szCs w:val="20"/>
              </w:rPr>
              <w:t xml:space="preserve">Linoleum medicinal </w:t>
            </w:r>
            <w:r w:rsidR="00AE3914" w:rsidRPr="00EE5430">
              <w:rPr>
                <w:rFonts w:ascii="Aptos" w:hAnsi="Aptos" w:cstheme="minorHAnsi"/>
                <w:sz w:val="20"/>
                <w:szCs w:val="20"/>
              </w:rPr>
              <w:t>instalat la cheie pentru CIT Rezina</w:t>
            </w:r>
          </w:p>
        </w:tc>
      </w:tr>
      <w:tr w:rsidR="008D0ECC" w:rsidRPr="00EE5430" w14:paraId="7879CD00" w14:textId="77777777" w:rsidTr="00B32334">
        <w:trPr>
          <w:trHeight w:val="1043"/>
        </w:trPr>
        <w:tc>
          <w:tcPr>
            <w:tcW w:w="807" w:type="pct"/>
            <w:hideMark/>
          </w:tcPr>
          <w:p w14:paraId="6007C002" w14:textId="3D6BA571" w:rsidR="00022F84" w:rsidRPr="00EE5430" w:rsidRDefault="00022F84" w:rsidP="00E744EF">
            <w:pPr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Denumirea bunurilor</w:t>
            </w:r>
          </w:p>
        </w:tc>
        <w:tc>
          <w:tcPr>
            <w:tcW w:w="461" w:type="pct"/>
          </w:tcPr>
          <w:p w14:paraId="55A40983" w14:textId="736D10E2" w:rsidR="00022F84" w:rsidRPr="00EE5430" w:rsidRDefault="007F3E7E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Număr de unități</w:t>
            </w:r>
          </w:p>
        </w:tc>
        <w:tc>
          <w:tcPr>
            <w:tcW w:w="284" w:type="pct"/>
            <w:hideMark/>
          </w:tcPr>
          <w:p w14:paraId="245DF999" w14:textId="55B681F2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18" w:type="pct"/>
            <w:hideMark/>
          </w:tcPr>
          <w:p w14:paraId="443D3980" w14:textId="5FF9FB72" w:rsidR="00022F84" w:rsidRPr="00EE5430" w:rsidRDefault="00DC53BB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Țara</w:t>
            </w:r>
            <w:r w:rsidR="00022F84" w:rsidRPr="00EE5430">
              <w:rPr>
                <w:rFonts w:ascii="Aptos" w:hAnsi="Aptos" w:cstheme="minorHAnsi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99" w:type="pct"/>
            <w:hideMark/>
          </w:tcPr>
          <w:p w14:paraId="7BD3B1F2" w14:textId="0A6D64C4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Producătorul</w:t>
            </w:r>
          </w:p>
        </w:tc>
        <w:tc>
          <w:tcPr>
            <w:tcW w:w="1355" w:type="pct"/>
          </w:tcPr>
          <w:p w14:paraId="035E97F0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F791F3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741" w:type="pct"/>
          </w:tcPr>
          <w:p w14:paraId="5AA70738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Specificarea tehnică deplină propusă de către ofertant</w:t>
            </w:r>
          </w:p>
          <w:p w14:paraId="54CCD76B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434" w:type="pct"/>
            <w:hideMark/>
          </w:tcPr>
          <w:p w14:paraId="5171092C" w14:textId="173E9BAE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 xml:space="preserve">Standarde de </w:t>
            </w:r>
            <w:r w:rsidR="00DC53BB" w:rsidRPr="00EE5430">
              <w:rPr>
                <w:rFonts w:ascii="Aptos" w:hAnsi="Aptos" w:cstheme="minorHAnsi"/>
                <w:b/>
                <w:sz w:val="20"/>
                <w:szCs w:val="20"/>
              </w:rPr>
              <w:t>referință</w:t>
            </w:r>
          </w:p>
        </w:tc>
      </w:tr>
      <w:tr w:rsidR="008D0ECC" w:rsidRPr="00EE5430" w14:paraId="6B2D3E7E" w14:textId="77777777" w:rsidTr="00B32334">
        <w:trPr>
          <w:trHeight w:val="283"/>
        </w:trPr>
        <w:tc>
          <w:tcPr>
            <w:tcW w:w="807" w:type="pct"/>
            <w:vAlign w:val="center"/>
            <w:hideMark/>
          </w:tcPr>
          <w:p w14:paraId="73BA680A" w14:textId="77777777" w:rsidR="00022F84" w:rsidRPr="00EE5430" w:rsidRDefault="00022F84" w:rsidP="00D402C2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1</w:t>
            </w:r>
          </w:p>
        </w:tc>
        <w:tc>
          <w:tcPr>
            <w:tcW w:w="461" w:type="pct"/>
          </w:tcPr>
          <w:p w14:paraId="6F7D68F4" w14:textId="24BED3A0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2</w:t>
            </w:r>
          </w:p>
        </w:tc>
        <w:tc>
          <w:tcPr>
            <w:tcW w:w="284" w:type="pct"/>
            <w:vAlign w:val="center"/>
            <w:hideMark/>
          </w:tcPr>
          <w:p w14:paraId="51364F54" w14:textId="1488498C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3</w:t>
            </w:r>
          </w:p>
        </w:tc>
        <w:tc>
          <w:tcPr>
            <w:tcW w:w="418" w:type="pct"/>
            <w:vAlign w:val="center"/>
            <w:hideMark/>
          </w:tcPr>
          <w:p w14:paraId="2B8E218F" w14:textId="2C0FE4E5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99" w:type="pct"/>
            <w:vAlign w:val="center"/>
            <w:hideMark/>
          </w:tcPr>
          <w:p w14:paraId="06AA2ED7" w14:textId="6A9D305F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5</w:t>
            </w:r>
          </w:p>
        </w:tc>
        <w:tc>
          <w:tcPr>
            <w:tcW w:w="1355" w:type="pct"/>
            <w:vAlign w:val="center"/>
            <w:hideMark/>
          </w:tcPr>
          <w:p w14:paraId="49D390F2" w14:textId="0CC4E8B7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6</w:t>
            </w:r>
          </w:p>
        </w:tc>
        <w:tc>
          <w:tcPr>
            <w:tcW w:w="741" w:type="pct"/>
            <w:hideMark/>
          </w:tcPr>
          <w:p w14:paraId="546C7F83" w14:textId="694CCA2D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7</w:t>
            </w:r>
          </w:p>
        </w:tc>
        <w:tc>
          <w:tcPr>
            <w:tcW w:w="434" w:type="pct"/>
            <w:vAlign w:val="center"/>
            <w:hideMark/>
          </w:tcPr>
          <w:p w14:paraId="61649822" w14:textId="7217281A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</w:tr>
      <w:tr w:rsidR="000055E5" w:rsidRPr="00EE5430" w14:paraId="6DC93798" w14:textId="77777777" w:rsidTr="008D0ECC">
        <w:trPr>
          <w:trHeight w:val="283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22C1543C" w14:textId="77777777" w:rsidR="000055E5" w:rsidRPr="00EE5430" w:rsidRDefault="000055E5" w:rsidP="00B32334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614863" w:rsidRPr="00EE5430" w14:paraId="4133EA46" w14:textId="77777777" w:rsidTr="00B32334">
        <w:trPr>
          <w:trHeight w:val="397"/>
        </w:trPr>
        <w:tc>
          <w:tcPr>
            <w:tcW w:w="807" w:type="pct"/>
            <w:hideMark/>
          </w:tcPr>
          <w:p w14:paraId="72C07CF4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10C2F637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31EE9922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1901C051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526BF2D2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68F1DFD1" w14:textId="733BA669" w:rsidR="00614863" w:rsidRPr="00EE5430" w:rsidRDefault="00614863" w:rsidP="00EE5430">
            <w:pPr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/>
                <w:b/>
                <w:bCs/>
              </w:rPr>
              <w:t xml:space="preserve">Linoleum medicinal  cu aplicare pe pereți h=10cm instalat la cheie (inclusiv nivelarea pardoselii) </w:t>
            </w:r>
          </w:p>
        </w:tc>
        <w:tc>
          <w:tcPr>
            <w:tcW w:w="461" w:type="pct"/>
            <w:vAlign w:val="center"/>
          </w:tcPr>
          <w:p w14:paraId="28036E0C" w14:textId="08528316" w:rsidR="00614863" w:rsidRPr="00EE5430" w:rsidRDefault="00B32334" w:rsidP="00EE5430">
            <w:pPr>
              <w:rPr>
                <w:rFonts w:ascii="Aptos" w:hAnsi="Aptos"/>
              </w:rPr>
            </w:pPr>
            <w:r w:rsidRPr="00EE5430">
              <w:rPr>
                <w:rFonts w:ascii="Aptos" w:hAnsi="Aptos"/>
              </w:rPr>
              <w:t>245 m</w:t>
            </w:r>
            <w:r w:rsidR="00A61286" w:rsidRPr="00EE5430">
              <w:rPr>
                <w:rFonts w:ascii="Aptos" w:hAnsi="Aptos"/>
              </w:rPr>
              <w:t>²</w:t>
            </w:r>
          </w:p>
        </w:tc>
        <w:tc>
          <w:tcPr>
            <w:tcW w:w="284" w:type="pct"/>
            <w:vAlign w:val="center"/>
          </w:tcPr>
          <w:p w14:paraId="22243716" w14:textId="4B376AA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261F885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387E2A0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3652021F" w14:textId="77777777" w:rsidR="00614863" w:rsidRPr="00EE5430" w:rsidRDefault="00614863" w:rsidP="00517446">
            <w:p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>Linoleum medicinal cu următoarele specificații:</w:t>
            </w:r>
          </w:p>
          <w:p w14:paraId="4800942B" w14:textId="77777777" w:rsidR="00517446" w:rsidRDefault="00E95EED" w:rsidP="00517446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517446">
              <w:rPr>
                <w:rFonts w:ascii="Aptos" w:hAnsi="Aptos"/>
                <w:b/>
                <w:lang w:val="ro-MD" w:eastAsia="ru-RU"/>
              </w:rPr>
              <w:t>Tip produs</w:t>
            </w:r>
            <w:r w:rsidRPr="00517446">
              <w:rPr>
                <w:rFonts w:ascii="Aptos" w:hAnsi="Aptos"/>
                <w:bCs/>
                <w:lang w:val="ro-MD" w:eastAsia="ru-RU"/>
              </w:rPr>
              <w:t>: Linoleum medicinal eterogen</w:t>
            </w:r>
          </w:p>
          <w:p w14:paraId="1AF2FED3" w14:textId="77777777" w:rsidR="001E104C" w:rsidRDefault="00517446" w:rsidP="00517446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G</w:t>
            </w:r>
            <w:r w:rsidR="000E30B9" w:rsidRPr="00517446">
              <w:rPr>
                <w:rFonts w:ascii="Aptos" w:hAnsi="Aptos"/>
                <w:b/>
                <w:lang w:val="ro-MD" w:eastAsia="ru-RU"/>
              </w:rPr>
              <w:t>rosime</w:t>
            </w:r>
            <w:r w:rsidR="000E30B9" w:rsidRPr="00517446">
              <w:rPr>
                <w:rFonts w:ascii="Aptos" w:hAnsi="Aptos"/>
                <w:bCs/>
                <w:lang w:val="ro-MD" w:eastAsia="ru-RU"/>
              </w:rPr>
              <w:t xml:space="preserve">: minimum 2 mm; </w:t>
            </w:r>
          </w:p>
          <w:p w14:paraId="554DC977" w14:textId="77777777" w:rsidR="001E104C" w:rsidRPr="001E104C" w:rsidRDefault="001E104C" w:rsidP="001E104C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S</w:t>
            </w:r>
            <w:r w:rsidR="0029559B" w:rsidRPr="001E104C">
              <w:rPr>
                <w:rFonts w:ascii="Aptos" w:hAnsi="Aptos"/>
                <w:b/>
                <w:lang w:eastAsia="ru-RU"/>
              </w:rPr>
              <w:t>trat de uzură</w:t>
            </w:r>
            <w:r w:rsidR="0029559B" w:rsidRPr="001E104C">
              <w:rPr>
                <w:rFonts w:ascii="Aptos" w:hAnsi="Aptos"/>
                <w:bCs/>
                <w:lang w:eastAsia="ru-RU"/>
              </w:rPr>
              <w:t>: minimum 0,8 mm;</w:t>
            </w:r>
          </w:p>
          <w:p w14:paraId="0FB4325B" w14:textId="77777777" w:rsidR="001E104C" w:rsidRDefault="001E104C" w:rsidP="001E104C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1E104C">
              <w:rPr>
                <w:rFonts w:ascii="Aptos" w:hAnsi="Aptos"/>
                <w:b/>
                <w:lang w:val="ro-MD" w:eastAsia="ru-RU"/>
              </w:rPr>
              <w:t>C</w:t>
            </w:r>
            <w:r w:rsidR="000E30B9" w:rsidRPr="001E104C">
              <w:rPr>
                <w:rFonts w:ascii="Aptos" w:hAnsi="Aptos"/>
                <w:b/>
                <w:lang w:val="ro-MD" w:eastAsia="ru-RU"/>
              </w:rPr>
              <w:t>lasa de uzură</w:t>
            </w:r>
            <w:r w:rsidR="000E30B9" w:rsidRPr="001E104C">
              <w:rPr>
                <w:rFonts w:ascii="Aptos" w:hAnsi="Aptos"/>
                <w:bCs/>
                <w:lang w:val="ro-MD" w:eastAsia="ru-RU"/>
              </w:rPr>
              <w:t xml:space="preserve">: minimum 34/43; fără ftalați; </w:t>
            </w:r>
          </w:p>
          <w:p w14:paraId="0B357833" w14:textId="77777777" w:rsidR="00715492" w:rsidRDefault="001E104C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R</w:t>
            </w:r>
            <w:r w:rsidR="000E30B9" w:rsidRPr="001E104C">
              <w:rPr>
                <w:rFonts w:ascii="Aptos" w:hAnsi="Aptos"/>
                <w:b/>
                <w:lang w:val="ro-MD" w:eastAsia="ru-RU"/>
              </w:rPr>
              <w:t>ezistență la abraziune</w:t>
            </w:r>
            <w:r w:rsidR="000E30B9" w:rsidRPr="001E104C">
              <w:rPr>
                <w:rFonts w:ascii="Aptos" w:hAnsi="Aptos"/>
                <w:bCs/>
                <w:lang w:val="ro-MD" w:eastAsia="ru-RU"/>
              </w:rPr>
              <w:t xml:space="preserve">: grup T sau echivalent; </w:t>
            </w:r>
          </w:p>
          <w:p w14:paraId="39A4C0EF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715492"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strat superior de protecție, tip PUR sau echivalent; </w:t>
            </w:r>
          </w:p>
          <w:p w14:paraId="30579D0A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proprietăți antibacteriene / bacteriostatice; </w:t>
            </w:r>
          </w:p>
          <w:p w14:paraId="000DFAB5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proprietăți </w:t>
            </w:r>
            <w:proofErr w:type="spellStart"/>
            <w:r w:rsidR="000E30B9" w:rsidRPr="00715492">
              <w:rPr>
                <w:rFonts w:ascii="Aptos" w:hAnsi="Aptos"/>
                <w:bCs/>
                <w:lang w:val="ro-MD" w:eastAsia="ru-RU"/>
              </w:rPr>
              <w:t>antifungice</w:t>
            </w:r>
            <w:proofErr w:type="spellEnd"/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; </w:t>
            </w:r>
          </w:p>
          <w:p w14:paraId="1B869771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lastRenderedPageBreak/>
              <w:t>R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ezistent la substanțe chimice uzuale de curățare și dezinfectare; </w:t>
            </w:r>
          </w:p>
          <w:p w14:paraId="118F1F4C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R</w:t>
            </w:r>
            <w:r w:rsidR="000E30B9" w:rsidRPr="00715492">
              <w:rPr>
                <w:rFonts w:ascii="Aptos" w:hAnsi="Aptos"/>
                <w:b/>
                <w:lang w:val="ro-MD" w:eastAsia="ru-RU"/>
              </w:rPr>
              <w:t>ezistență la foc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: minimum Cfl-s1 conform EN 13501-1; Bfl-s1 constituie avantaj; </w:t>
            </w:r>
          </w:p>
          <w:p w14:paraId="6A9F491B" w14:textId="77777777" w:rsid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715492">
              <w:rPr>
                <w:rFonts w:ascii="Aptos" w:hAnsi="Aptos"/>
                <w:bCs/>
                <w:lang w:val="ro-MD" w:eastAsia="ru-RU"/>
              </w:rPr>
              <w:t>E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misii TVOC la 28 zile: &lt; 0,05 mg/m³ conform EN 16516 sau standard echivalent; </w:t>
            </w:r>
          </w:p>
          <w:p w14:paraId="0FC364EA" w14:textId="7BC48C49" w:rsidR="000E30B9" w:rsidRPr="00715492" w:rsidRDefault="00715492" w:rsidP="00715492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G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amă variată de culori, culoarea urmând a fi coordonată cu beneficiarul. </w:t>
            </w:r>
          </w:p>
          <w:p w14:paraId="5603249F" w14:textId="77777777" w:rsidR="000E30B9" w:rsidRPr="00EE5430" w:rsidRDefault="000E30B9" w:rsidP="00517446">
            <w:p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/>
                <w:bCs/>
                <w:lang w:val="ro-MD" w:eastAsia="ru-RU"/>
              </w:rPr>
              <w:t>Instalarea la cheie va include minimum:</w:t>
            </w:r>
          </w:p>
          <w:p w14:paraId="51A0C9C4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pregătirea și nivelarea pardoselii; </w:t>
            </w:r>
          </w:p>
          <w:p w14:paraId="20695486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grunduirea suprafeței; </w:t>
            </w:r>
          </w:p>
          <w:p w14:paraId="03DC56E0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montarea covorului PVC / linoleumului medicinal; </w:t>
            </w:r>
          </w:p>
          <w:p w14:paraId="36FD79B6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aplicarea pe pereți sub formă de plintă sanitară, h = 10 cm; </w:t>
            </w:r>
          </w:p>
          <w:p w14:paraId="353306A5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montarea profilului de scafă și a profilului de finisaj pentru plintă; </w:t>
            </w:r>
          </w:p>
          <w:p w14:paraId="0192C562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sudarea rosturilor cu fir compatibil, la cald sau la rece; </w:t>
            </w:r>
          </w:p>
          <w:p w14:paraId="76AAE11E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adezivii și materialele auxiliare necesare montării; </w:t>
            </w:r>
          </w:p>
          <w:p w14:paraId="148B35A9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transportarea materialelor; </w:t>
            </w:r>
          </w:p>
          <w:p w14:paraId="6F0E0BEF" w14:textId="64302CEC" w:rsidR="00614863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lastRenderedPageBreak/>
              <w:t xml:space="preserve">curățarea zonei după finalizarea lucrărilor. </w:t>
            </w:r>
          </w:p>
        </w:tc>
        <w:tc>
          <w:tcPr>
            <w:tcW w:w="741" w:type="pct"/>
          </w:tcPr>
          <w:p w14:paraId="08ECBAAD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4" w:type="pct"/>
            <w:vAlign w:val="center"/>
          </w:tcPr>
          <w:p w14:paraId="7CC23338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614863" w:rsidRPr="00EE5430" w14:paraId="35724613" w14:textId="77777777" w:rsidTr="00AA720C">
        <w:trPr>
          <w:trHeight w:val="397"/>
        </w:trPr>
        <w:tc>
          <w:tcPr>
            <w:tcW w:w="807" w:type="pct"/>
          </w:tcPr>
          <w:p w14:paraId="7F2CDDF0" w14:textId="77777777" w:rsidR="00614863" w:rsidRPr="00EE5430" w:rsidRDefault="00614863" w:rsidP="00EE5430">
            <w:pPr>
              <w:tabs>
                <w:tab w:val="left" w:pos="6120"/>
              </w:tabs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</w:tcPr>
          <w:p w14:paraId="7CDF4865" w14:textId="7AB14EE7" w:rsidR="00614863" w:rsidRPr="00EE5430" w:rsidRDefault="00614863" w:rsidP="00EE5430">
            <w:pPr>
              <w:tabs>
                <w:tab w:val="left" w:pos="6120"/>
              </w:tabs>
              <w:rPr>
                <w:rFonts w:ascii="Aptos" w:hAnsi="Aptos" w:cstheme="minorHAnsi"/>
                <w:sz w:val="20"/>
                <w:szCs w:val="20"/>
              </w:rPr>
            </w:pPr>
          </w:p>
          <w:p w14:paraId="1CE9437A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3BCE71AB" w14:textId="77777777" w:rsidR="00614863" w:rsidRPr="00EE5430" w:rsidRDefault="00614863" w:rsidP="00EE5430">
            <w:pPr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965E796" w14:textId="77777777" w:rsidR="00614863" w:rsidRPr="00EE5430" w:rsidRDefault="00614863" w:rsidP="00EE5430">
            <w:pPr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</w:p>
        </w:tc>
      </w:tr>
    </w:tbl>
    <w:p w14:paraId="5BE2152C" w14:textId="77777777" w:rsidR="00BD2CDA" w:rsidRPr="000E30B9" w:rsidRDefault="00BD2CDA" w:rsidP="00EE5430">
      <w:pPr>
        <w:pStyle w:val="ListParagraph"/>
        <w:tabs>
          <w:tab w:val="left" w:pos="3984"/>
        </w:tabs>
        <w:contextualSpacing w:val="0"/>
        <w:rPr>
          <w:lang w:val="en-US"/>
        </w:rPr>
      </w:pPr>
    </w:p>
    <w:sectPr w:rsidR="00BD2CDA" w:rsidRPr="000E30B9" w:rsidSect="008A2AEE">
      <w:headerReference w:type="default" r:id="rId8"/>
      <w:footerReference w:type="default" r:id="rId9"/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C8DD4" w14:textId="77777777" w:rsidR="00151190" w:rsidRDefault="00151190" w:rsidP="00447FB1">
      <w:r>
        <w:separator/>
      </w:r>
    </w:p>
  </w:endnote>
  <w:endnote w:type="continuationSeparator" w:id="0">
    <w:p w14:paraId="01A2D0EA" w14:textId="77777777" w:rsidR="00151190" w:rsidRDefault="00151190" w:rsidP="00447FB1">
      <w:r>
        <w:continuationSeparator/>
      </w:r>
    </w:p>
  </w:endnote>
  <w:endnote w:type="continuationNotice" w:id="1">
    <w:p w14:paraId="3E86CFC4" w14:textId="77777777" w:rsidR="00151190" w:rsidRDefault="001511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4558844"/>
      <w:docPartObj>
        <w:docPartGallery w:val="Page Numbers (Bottom of Page)"/>
        <w:docPartUnique/>
      </w:docPartObj>
    </w:sdtPr>
    <w:sdtEndPr/>
    <w:sdtContent>
      <w:p w14:paraId="0A776524" w14:textId="156142B9" w:rsidR="00D8357A" w:rsidRDefault="00D8357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B8CF9" w14:textId="77777777" w:rsidR="00D8357A" w:rsidRDefault="00D835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70E04" w14:textId="77777777" w:rsidR="00151190" w:rsidRDefault="00151190" w:rsidP="00447FB1">
      <w:r>
        <w:separator/>
      </w:r>
    </w:p>
  </w:footnote>
  <w:footnote w:type="continuationSeparator" w:id="0">
    <w:p w14:paraId="253158C3" w14:textId="77777777" w:rsidR="00151190" w:rsidRDefault="00151190" w:rsidP="00447FB1">
      <w:r>
        <w:continuationSeparator/>
      </w:r>
    </w:p>
  </w:footnote>
  <w:footnote w:type="continuationNotice" w:id="1">
    <w:p w14:paraId="01A668D4" w14:textId="77777777" w:rsidR="00151190" w:rsidRDefault="001511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0E9A4" w14:textId="386F9FE2" w:rsidR="002318C7" w:rsidRDefault="002318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636"/>
    <w:multiLevelType w:val="hybridMultilevel"/>
    <w:tmpl w:val="E6BC6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14A45"/>
    <w:multiLevelType w:val="multilevel"/>
    <w:tmpl w:val="F6A0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81F92"/>
    <w:multiLevelType w:val="hybridMultilevel"/>
    <w:tmpl w:val="C6E4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3242E"/>
    <w:multiLevelType w:val="hybridMultilevel"/>
    <w:tmpl w:val="34B8B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B253B"/>
    <w:multiLevelType w:val="multilevel"/>
    <w:tmpl w:val="EDDA84A6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A1063"/>
    <w:multiLevelType w:val="multilevel"/>
    <w:tmpl w:val="D31A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615233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F01E2"/>
    <w:multiLevelType w:val="multilevel"/>
    <w:tmpl w:val="EDBCD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67515"/>
    <w:multiLevelType w:val="hybridMultilevel"/>
    <w:tmpl w:val="CD9C7E2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17206"/>
    <w:multiLevelType w:val="hybridMultilevel"/>
    <w:tmpl w:val="408EE5BE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0" w15:restartNumberingAfterBreak="0">
    <w:nsid w:val="267871B7"/>
    <w:multiLevelType w:val="hybridMultilevel"/>
    <w:tmpl w:val="7E4207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D34FEB"/>
    <w:multiLevelType w:val="hybridMultilevel"/>
    <w:tmpl w:val="C3BA44C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C334B"/>
    <w:multiLevelType w:val="hybridMultilevel"/>
    <w:tmpl w:val="95CEAB0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157C71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67F6C"/>
    <w:multiLevelType w:val="hybridMultilevel"/>
    <w:tmpl w:val="4592705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 w15:restartNumberingAfterBreak="0">
    <w:nsid w:val="4FF9500A"/>
    <w:multiLevelType w:val="hybridMultilevel"/>
    <w:tmpl w:val="9A38D4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2F6CDE"/>
    <w:multiLevelType w:val="hybridMultilevel"/>
    <w:tmpl w:val="997C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D6AB5"/>
    <w:multiLevelType w:val="hybridMultilevel"/>
    <w:tmpl w:val="C336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F50B3F"/>
    <w:multiLevelType w:val="multilevel"/>
    <w:tmpl w:val="2B28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F81B10"/>
    <w:multiLevelType w:val="hybridMultilevel"/>
    <w:tmpl w:val="B82AD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D5ECA"/>
    <w:multiLevelType w:val="hybridMultilevel"/>
    <w:tmpl w:val="66BA8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1B4341"/>
    <w:multiLevelType w:val="hybridMultilevel"/>
    <w:tmpl w:val="B0AA0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257999"/>
    <w:multiLevelType w:val="multilevel"/>
    <w:tmpl w:val="617C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825B71"/>
    <w:multiLevelType w:val="hybridMultilevel"/>
    <w:tmpl w:val="710A1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9E791F"/>
    <w:multiLevelType w:val="multilevel"/>
    <w:tmpl w:val="EAE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F61E94"/>
    <w:multiLevelType w:val="hybridMultilevel"/>
    <w:tmpl w:val="CBA28128"/>
    <w:lvl w:ilvl="0" w:tplc="09C05F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CA5FF7"/>
    <w:multiLevelType w:val="hybridMultilevel"/>
    <w:tmpl w:val="8B4EB5D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D1F3B"/>
    <w:multiLevelType w:val="hybridMultilevel"/>
    <w:tmpl w:val="ED82331C"/>
    <w:lvl w:ilvl="0" w:tplc="00726C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B29C9"/>
    <w:multiLevelType w:val="hybridMultilevel"/>
    <w:tmpl w:val="D2A6B7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889045">
    <w:abstractNumId w:val="27"/>
  </w:num>
  <w:num w:numId="2" w16cid:durableId="421880525">
    <w:abstractNumId w:val="11"/>
  </w:num>
  <w:num w:numId="3" w16cid:durableId="682053870">
    <w:abstractNumId w:val="2"/>
  </w:num>
  <w:num w:numId="4" w16cid:durableId="226114378">
    <w:abstractNumId w:val="12"/>
  </w:num>
  <w:num w:numId="5" w16cid:durableId="1039938645">
    <w:abstractNumId w:val="8"/>
  </w:num>
  <w:num w:numId="6" w16cid:durableId="695690736">
    <w:abstractNumId w:val="26"/>
  </w:num>
  <w:num w:numId="7" w16cid:durableId="190530146">
    <w:abstractNumId w:val="28"/>
  </w:num>
  <w:num w:numId="8" w16cid:durableId="1292133109">
    <w:abstractNumId w:val="13"/>
  </w:num>
  <w:num w:numId="9" w16cid:durableId="1070497131">
    <w:abstractNumId w:val="6"/>
  </w:num>
  <w:num w:numId="10" w16cid:durableId="16011662">
    <w:abstractNumId w:val="25"/>
  </w:num>
  <w:num w:numId="11" w16cid:durableId="474681417">
    <w:abstractNumId w:val="20"/>
  </w:num>
  <w:num w:numId="12" w16cid:durableId="717897854">
    <w:abstractNumId w:val="21"/>
  </w:num>
  <w:num w:numId="13" w16cid:durableId="380371380">
    <w:abstractNumId w:val="5"/>
  </w:num>
  <w:num w:numId="14" w16cid:durableId="1964728820">
    <w:abstractNumId w:val="18"/>
  </w:num>
  <w:num w:numId="15" w16cid:durableId="2118285361">
    <w:abstractNumId w:val="15"/>
  </w:num>
  <w:num w:numId="16" w16cid:durableId="824007195">
    <w:abstractNumId w:val="24"/>
  </w:num>
  <w:num w:numId="17" w16cid:durableId="1248728559">
    <w:abstractNumId w:val="22"/>
  </w:num>
  <w:num w:numId="18" w16cid:durableId="816536064">
    <w:abstractNumId w:val="0"/>
  </w:num>
  <w:num w:numId="19" w16cid:durableId="1055812834">
    <w:abstractNumId w:val="1"/>
  </w:num>
  <w:num w:numId="20" w16cid:durableId="995649111">
    <w:abstractNumId w:val="17"/>
  </w:num>
  <w:num w:numId="21" w16cid:durableId="1228809876">
    <w:abstractNumId w:val="9"/>
  </w:num>
  <w:num w:numId="22" w16cid:durableId="743070223">
    <w:abstractNumId w:val="14"/>
  </w:num>
  <w:num w:numId="23" w16cid:durableId="1657411950">
    <w:abstractNumId w:val="16"/>
  </w:num>
  <w:num w:numId="24" w16cid:durableId="730737219">
    <w:abstractNumId w:val="3"/>
  </w:num>
  <w:num w:numId="25" w16cid:durableId="842166518">
    <w:abstractNumId w:val="19"/>
  </w:num>
  <w:num w:numId="26" w16cid:durableId="833299841">
    <w:abstractNumId w:val="23"/>
  </w:num>
  <w:num w:numId="27" w16cid:durableId="1913152275">
    <w:abstractNumId w:val="7"/>
  </w:num>
  <w:num w:numId="28" w16cid:durableId="1363941600">
    <w:abstractNumId w:val="4"/>
  </w:num>
  <w:num w:numId="29" w16cid:durableId="5704339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6B"/>
    <w:rsid w:val="00001F7F"/>
    <w:rsid w:val="000045E4"/>
    <w:rsid w:val="000055E5"/>
    <w:rsid w:val="00007AF7"/>
    <w:rsid w:val="00014791"/>
    <w:rsid w:val="00016112"/>
    <w:rsid w:val="000206E6"/>
    <w:rsid w:val="00022F84"/>
    <w:rsid w:val="00023699"/>
    <w:rsid w:val="00024687"/>
    <w:rsid w:val="00026FAD"/>
    <w:rsid w:val="00035322"/>
    <w:rsid w:val="00035461"/>
    <w:rsid w:val="000375F2"/>
    <w:rsid w:val="00041A0D"/>
    <w:rsid w:val="00041EDB"/>
    <w:rsid w:val="000433FF"/>
    <w:rsid w:val="00046ED8"/>
    <w:rsid w:val="000514D6"/>
    <w:rsid w:val="00052B77"/>
    <w:rsid w:val="000567E4"/>
    <w:rsid w:val="00063D4D"/>
    <w:rsid w:val="00065B0B"/>
    <w:rsid w:val="0007083F"/>
    <w:rsid w:val="000717C8"/>
    <w:rsid w:val="0007242F"/>
    <w:rsid w:val="00080911"/>
    <w:rsid w:val="00080AB6"/>
    <w:rsid w:val="00082711"/>
    <w:rsid w:val="000827E2"/>
    <w:rsid w:val="000877C1"/>
    <w:rsid w:val="00087E03"/>
    <w:rsid w:val="00092C16"/>
    <w:rsid w:val="00092CF6"/>
    <w:rsid w:val="00095F10"/>
    <w:rsid w:val="000960E3"/>
    <w:rsid w:val="00096921"/>
    <w:rsid w:val="00096B10"/>
    <w:rsid w:val="00096D8D"/>
    <w:rsid w:val="00096FCF"/>
    <w:rsid w:val="000972E3"/>
    <w:rsid w:val="000A0704"/>
    <w:rsid w:val="000A0976"/>
    <w:rsid w:val="000A151E"/>
    <w:rsid w:val="000A4FD4"/>
    <w:rsid w:val="000A52E3"/>
    <w:rsid w:val="000A5A9B"/>
    <w:rsid w:val="000B13CD"/>
    <w:rsid w:val="000B2298"/>
    <w:rsid w:val="000B271B"/>
    <w:rsid w:val="000B3057"/>
    <w:rsid w:val="000B3433"/>
    <w:rsid w:val="000B4BB1"/>
    <w:rsid w:val="000B5390"/>
    <w:rsid w:val="000B654D"/>
    <w:rsid w:val="000B70A5"/>
    <w:rsid w:val="000B7D85"/>
    <w:rsid w:val="000C0BCC"/>
    <w:rsid w:val="000C6777"/>
    <w:rsid w:val="000D0A3C"/>
    <w:rsid w:val="000D0BB9"/>
    <w:rsid w:val="000D14B3"/>
    <w:rsid w:val="000D220A"/>
    <w:rsid w:val="000D23B9"/>
    <w:rsid w:val="000D3267"/>
    <w:rsid w:val="000D68B9"/>
    <w:rsid w:val="000D6AC4"/>
    <w:rsid w:val="000D794F"/>
    <w:rsid w:val="000E1932"/>
    <w:rsid w:val="000E30B9"/>
    <w:rsid w:val="000F4CEB"/>
    <w:rsid w:val="00100372"/>
    <w:rsid w:val="0010221C"/>
    <w:rsid w:val="00102417"/>
    <w:rsid w:val="00113182"/>
    <w:rsid w:val="001177A5"/>
    <w:rsid w:val="00117EF8"/>
    <w:rsid w:val="00120949"/>
    <w:rsid w:val="001214AD"/>
    <w:rsid w:val="00123B2E"/>
    <w:rsid w:val="00126912"/>
    <w:rsid w:val="001311CF"/>
    <w:rsid w:val="001327F0"/>
    <w:rsid w:val="00135462"/>
    <w:rsid w:val="00135DB6"/>
    <w:rsid w:val="001363B4"/>
    <w:rsid w:val="001403BE"/>
    <w:rsid w:val="00140AE2"/>
    <w:rsid w:val="0014169D"/>
    <w:rsid w:val="0014437A"/>
    <w:rsid w:val="0014498A"/>
    <w:rsid w:val="0014799E"/>
    <w:rsid w:val="00147A28"/>
    <w:rsid w:val="00151190"/>
    <w:rsid w:val="001547F8"/>
    <w:rsid w:val="001552A1"/>
    <w:rsid w:val="001572A2"/>
    <w:rsid w:val="00160A23"/>
    <w:rsid w:val="001636E4"/>
    <w:rsid w:val="00165412"/>
    <w:rsid w:val="00172331"/>
    <w:rsid w:val="00173D5A"/>
    <w:rsid w:val="00175497"/>
    <w:rsid w:val="00176AA5"/>
    <w:rsid w:val="00180639"/>
    <w:rsid w:val="001821F0"/>
    <w:rsid w:val="00191926"/>
    <w:rsid w:val="0019487A"/>
    <w:rsid w:val="001957C3"/>
    <w:rsid w:val="001967E1"/>
    <w:rsid w:val="001A488D"/>
    <w:rsid w:val="001A4B38"/>
    <w:rsid w:val="001A7A85"/>
    <w:rsid w:val="001B1BBB"/>
    <w:rsid w:val="001B70D3"/>
    <w:rsid w:val="001C2F26"/>
    <w:rsid w:val="001C3010"/>
    <w:rsid w:val="001C3B6E"/>
    <w:rsid w:val="001C4807"/>
    <w:rsid w:val="001C4C3B"/>
    <w:rsid w:val="001C57BF"/>
    <w:rsid w:val="001D53D6"/>
    <w:rsid w:val="001D649F"/>
    <w:rsid w:val="001D7472"/>
    <w:rsid w:val="001D78FE"/>
    <w:rsid w:val="001E012A"/>
    <w:rsid w:val="001E104C"/>
    <w:rsid w:val="001E2A5B"/>
    <w:rsid w:val="001E3B57"/>
    <w:rsid w:val="001E52B5"/>
    <w:rsid w:val="001F2E31"/>
    <w:rsid w:val="001F3D83"/>
    <w:rsid w:val="001F42F4"/>
    <w:rsid w:val="001F674B"/>
    <w:rsid w:val="001F6ACB"/>
    <w:rsid w:val="001F72AE"/>
    <w:rsid w:val="001F7FCF"/>
    <w:rsid w:val="00200969"/>
    <w:rsid w:val="00200B4F"/>
    <w:rsid w:val="0020310A"/>
    <w:rsid w:val="00203D10"/>
    <w:rsid w:val="002058BE"/>
    <w:rsid w:val="00207FA5"/>
    <w:rsid w:val="002107C9"/>
    <w:rsid w:val="002115EC"/>
    <w:rsid w:val="00211621"/>
    <w:rsid w:val="00211CFC"/>
    <w:rsid w:val="002126CA"/>
    <w:rsid w:val="00213691"/>
    <w:rsid w:val="00214CFB"/>
    <w:rsid w:val="00216183"/>
    <w:rsid w:val="00220E87"/>
    <w:rsid w:val="00226C19"/>
    <w:rsid w:val="00230B44"/>
    <w:rsid w:val="00230FD4"/>
    <w:rsid w:val="002318C7"/>
    <w:rsid w:val="002321A3"/>
    <w:rsid w:val="00232DE7"/>
    <w:rsid w:val="00242542"/>
    <w:rsid w:val="0024280D"/>
    <w:rsid w:val="0024290A"/>
    <w:rsid w:val="002433B1"/>
    <w:rsid w:val="00244101"/>
    <w:rsid w:val="00244600"/>
    <w:rsid w:val="00246426"/>
    <w:rsid w:val="002474AF"/>
    <w:rsid w:val="002517C9"/>
    <w:rsid w:val="00253FE5"/>
    <w:rsid w:val="002549FF"/>
    <w:rsid w:val="0025613B"/>
    <w:rsid w:val="0025659E"/>
    <w:rsid w:val="00256762"/>
    <w:rsid w:val="0025743C"/>
    <w:rsid w:val="00266408"/>
    <w:rsid w:val="00266D83"/>
    <w:rsid w:val="002674E4"/>
    <w:rsid w:val="00267595"/>
    <w:rsid w:val="00275A4A"/>
    <w:rsid w:val="00277979"/>
    <w:rsid w:val="00280E68"/>
    <w:rsid w:val="0028134A"/>
    <w:rsid w:val="00281581"/>
    <w:rsid w:val="002826F9"/>
    <w:rsid w:val="00284545"/>
    <w:rsid w:val="00285C43"/>
    <w:rsid w:val="00290841"/>
    <w:rsid w:val="0029153A"/>
    <w:rsid w:val="002931E6"/>
    <w:rsid w:val="00293336"/>
    <w:rsid w:val="0029529E"/>
    <w:rsid w:val="0029559B"/>
    <w:rsid w:val="00295F12"/>
    <w:rsid w:val="002A0FC3"/>
    <w:rsid w:val="002A5AAB"/>
    <w:rsid w:val="002A5C38"/>
    <w:rsid w:val="002B43D4"/>
    <w:rsid w:val="002B46DC"/>
    <w:rsid w:val="002B4A1B"/>
    <w:rsid w:val="002B5289"/>
    <w:rsid w:val="002C0B51"/>
    <w:rsid w:val="002C3FA1"/>
    <w:rsid w:val="002C4E38"/>
    <w:rsid w:val="002C6415"/>
    <w:rsid w:val="002C6E6F"/>
    <w:rsid w:val="002D1413"/>
    <w:rsid w:val="002D3057"/>
    <w:rsid w:val="002D7F57"/>
    <w:rsid w:val="002E3E2B"/>
    <w:rsid w:val="002E4ED5"/>
    <w:rsid w:val="002F5FA5"/>
    <w:rsid w:val="002F61C0"/>
    <w:rsid w:val="002F6247"/>
    <w:rsid w:val="002F6D16"/>
    <w:rsid w:val="002F6FF7"/>
    <w:rsid w:val="00300210"/>
    <w:rsid w:val="00303E8B"/>
    <w:rsid w:val="003045B5"/>
    <w:rsid w:val="0030516A"/>
    <w:rsid w:val="00305282"/>
    <w:rsid w:val="00305A01"/>
    <w:rsid w:val="00306293"/>
    <w:rsid w:val="00310625"/>
    <w:rsid w:val="0031094E"/>
    <w:rsid w:val="0031264C"/>
    <w:rsid w:val="00315907"/>
    <w:rsid w:val="00315CB6"/>
    <w:rsid w:val="00316CBD"/>
    <w:rsid w:val="00317043"/>
    <w:rsid w:val="0032080E"/>
    <w:rsid w:val="003208D9"/>
    <w:rsid w:val="00322DA8"/>
    <w:rsid w:val="003253A7"/>
    <w:rsid w:val="00331FFF"/>
    <w:rsid w:val="003336E1"/>
    <w:rsid w:val="00335488"/>
    <w:rsid w:val="00335A89"/>
    <w:rsid w:val="00336577"/>
    <w:rsid w:val="003401E4"/>
    <w:rsid w:val="0034336F"/>
    <w:rsid w:val="0034771F"/>
    <w:rsid w:val="0035020A"/>
    <w:rsid w:val="00352EA2"/>
    <w:rsid w:val="003566D9"/>
    <w:rsid w:val="0036193A"/>
    <w:rsid w:val="00363295"/>
    <w:rsid w:val="00363BE4"/>
    <w:rsid w:val="0036782A"/>
    <w:rsid w:val="00373C9B"/>
    <w:rsid w:val="00376480"/>
    <w:rsid w:val="0037724E"/>
    <w:rsid w:val="00381F74"/>
    <w:rsid w:val="003842D1"/>
    <w:rsid w:val="003905DE"/>
    <w:rsid w:val="003908C2"/>
    <w:rsid w:val="00393F65"/>
    <w:rsid w:val="00394A0E"/>
    <w:rsid w:val="0039787C"/>
    <w:rsid w:val="00397AC2"/>
    <w:rsid w:val="003A374F"/>
    <w:rsid w:val="003A512A"/>
    <w:rsid w:val="003A62EF"/>
    <w:rsid w:val="003A6846"/>
    <w:rsid w:val="003A7C97"/>
    <w:rsid w:val="003B0031"/>
    <w:rsid w:val="003B3CBA"/>
    <w:rsid w:val="003B4560"/>
    <w:rsid w:val="003B4616"/>
    <w:rsid w:val="003B4651"/>
    <w:rsid w:val="003B4A00"/>
    <w:rsid w:val="003C03F8"/>
    <w:rsid w:val="003C1419"/>
    <w:rsid w:val="003C3C61"/>
    <w:rsid w:val="003C43AC"/>
    <w:rsid w:val="003C74B8"/>
    <w:rsid w:val="003C7D1F"/>
    <w:rsid w:val="003D0492"/>
    <w:rsid w:val="003D508E"/>
    <w:rsid w:val="003E09B8"/>
    <w:rsid w:val="003E0BEA"/>
    <w:rsid w:val="003E1EBA"/>
    <w:rsid w:val="003E3504"/>
    <w:rsid w:val="003E4023"/>
    <w:rsid w:val="003E72CD"/>
    <w:rsid w:val="003E7302"/>
    <w:rsid w:val="003F18DC"/>
    <w:rsid w:val="003F28E7"/>
    <w:rsid w:val="003F4144"/>
    <w:rsid w:val="003F4D29"/>
    <w:rsid w:val="004119B3"/>
    <w:rsid w:val="00414858"/>
    <w:rsid w:val="00414CCB"/>
    <w:rsid w:val="004151AA"/>
    <w:rsid w:val="004169AD"/>
    <w:rsid w:val="00416F87"/>
    <w:rsid w:val="0041719E"/>
    <w:rsid w:val="00417C32"/>
    <w:rsid w:val="0042044E"/>
    <w:rsid w:val="00422ABC"/>
    <w:rsid w:val="0042365F"/>
    <w:rsid w:val="00423BFD"/>
    <w:rsid w:val="00424896"/>
    <w:rsid w:val="00424BD2"/>
    <w:rsid w:val="00425841"/>
    <w:rsid w:val="0042655F"/>
    <w:rsid w:val="00431629"/>
    <w:rsid w:val="004320BB"/>
    <w:rsid w:val="00432E6F"/>
    <w:rsid w:val="00434692"/>
    <w:rsid w:val="00435177"/>
    <w:rsid w:val="00435D83"/>
    <w:rsid w:val="004361A5"/>
    <w:rsid w:val="004435FD"/>
    <w:rsid w:val="00446EC4"/>
    <w:rsid w:val="00447A19"/>
    <w:rsid w:val="00447FB1"/>
    <w:rsid w:val="00451B91"/>
    <w:rsid w:val="004601DA"/>
    <w:rsid w:val="00462DB8"/>
    <w:rsid w:val="00462F35"/>
    <w:rsid w:val="0046332A"/>
    <w:rsid w:val="0046482A"/>
    <w:rsid w:val="00466F76"/>
    <w:rsid w:val="00466FDC"/>
    <w:rsid w:val="00467027"/>
    <w:rsid w:val="004702C6"/>
    <w:rsid w:val="00473028"/>
    <w:rsid w:val="00473314"/>
    <w:rsid w:val="004771ED"/>
    <w:rsid w:val="00477968"/>
    <w:rsid w:val="00481B6C"/>
    <w:rsid w:val="004829A4"/>
    <w:rsid w:val="004855BE"/>
    <w:rsid w:val="00486E77"/>
    <w:rsid w:val="00487115"/>
    <w:rsid w:val="00492F2D"/>
    <w:rsid w:val="00494160"/>
    <w:rsid w:val="004942CB"/>
    <w:rsid w:val="00494E7D"/>
    <w:rsid w:val="00497444"/>
    <w:rsid w:val="004A0398"/>
    <w:rsid w:val="004A08A0"/>
    <w:rsid w:val="004A0E6E"/>
    <w:rsid w:val="004A50BE"/>
    <w:rsid w:val="004A5296"/>
    <w:rsid w:val="004A5C22"/>
    <w:rsid w:val="004A70AE"/>
    <w:rsid w:val="004A7153"/>
    <w:rsid w:val="004B759A"/>
    <w:rsid w:val="004C1C51"/>
    <w:rsid w:val="004C2D15"/>
    <w:rsid w:val="004C7E80"/>
    <w:rsid w:val="004D22FF"/>
    <w:rsid w:val="004D309D"/>
    <w:rsid w:val="004D5C46"/>
    <w:rsid w:val="004E0FCD"/>
    <w:rsid w:val="004E4EB6"/>
    <w:rsid w:val="004F11FC"/>
    <w:rsid w:val="004F12BF"/>
    <w:rsid w:val="004F2AC8"/>
    <w:rsid w:val="004F6DF0"/>
    <w:rsid w:val="004F7249"/>
    <w:rsid w:val="0050364C"/>
    <w:rsid w:val="00510971"/>
    <w:rsid w:val="00512D0C"/>
    <w:rsid w:val="00512E72"/>
    <w:rsid w:val="00512E85"/>
    <w:rsid w:val="00513E12"/>
    <w:rsid w:val="00517436"/>
    <w:rsid w:val="00517446"/>
    <w:rsid w:val="00517882"/>
    <w:rsid w:val="005224CE"/>
    <w:rsid w:val="00524282"/>
    <w:rsid w:val="00527010"/>
    <w:rsid w:val="00527861"/>
    <w:rsid w:val="00532128"/>
    <w:rsid w:val="00532CDC"/>
    <w:rsid w:val="00534891"/>
    <w:rsid w:val="00537D5A"/>
    <w:rsid w:val="005408A7"/>
    <w:rsid w:val="005431ED"/>
    <w:rsid w:val="00545821"/>
    <w:rsid w:val="005463CE"/>
    <w:rsid w:val="00546704"/>
    <w:rsid w:val="00550E07"/>
    <w:rsid w:val="005521A2"/>
    <w:rsid w:val="0055415E"/>
    <w:rsid w:val="00555B83"/>
    <w:rsid w:val="00561617"/>
    <w:rsid w:val="00561A9D"/>
    <w:rsid w:val="005623E2"/>
    <w:rsid w:val="005648D8"/>
    <w:rsid w:val="00564C5C"/>
    <w:rsid w:val="00564ED9"/>
    <w:rsid w:val="00571A03"/>
    <w:rsid w:val="00571E97"/>
    <w:rsid w:val="00575F13"/>
    <w:rsid w:val="00576F9F"/>
    <w:rsid w:val="005800E9"/>
    <w:rsid w:val="00580E15"/>
    <w:rsid w:val="00581120"/>
    <w:rsid w:val="00583637"/>
    <w:rsid w:val="00584D9B"/>
    <w:rsid w:val="005860AF"/>
    <w:rsid w:val="00591CE1"/>
    <w:rsid w:val="0059358D"/>
    <w:rsid w:val="005937AD"/>
    <w:rsid w:val="00593E37"/>
    <w:rsid w:val="005947DE"/>
    <w:rsid w:val="00595146"/>
    <w:rsid w:val="00595E82"/>
    <w:rsid w:val="0059662D"/>
    <w:rsid w:val="00596667"/>
    <w:rsid w:val="00596D40"/>
    <w:rsid w:val="00597668"/>
    <w:rsid w:val="005A03A9"/>
    <w:rsid w:val="005A3817"/>
    <w:rsid w:val="005A66DE"/>
    <w:rsid w:val="005A6729"/>
    <w:rsid w:val="005A68B9"/>
    <w:rsid w:val="005A6ACF"/>
    <w:rsid w:val="005A71F1"/>
    <w:rsid w:val="005B00DE"/>
    <w:rsid w:val="005B076E"/>
    <w:rsid w:val="005B2AF6"/>
    <w:rsid w:val="005B321A"/>
    <w:rsid w:val="005B3EB2"/>
    <w:rsid w:val="005B4C96"/>
    <w:rsid w:val="005B4E1B"/>
    <w:rsid w:val="005B5AD4"/>
    <w:rsid w:val="005B6FFB"/>
    <w:rsid w:val="005B72BB"/>
    <w:rsid w:val="005B7852"/>
    <w:rsid w:val="005C07E4"/>
    <w:rsid w:val="005C1490"/>
    <w:rsid w:val="005C3146"/>
    <w:rsid w:val="005C4AEF"/>
    <w:rsid w:val="005C4D8E"/>
    <w:rsid w:val="005C5BC7"/>
    <w:rsid w:val="005D04B0"/>
    <w:rsid w:val="005D0F38"/>
    <w:rsid w:val="005D30C6"/>
    <w:rsid w:val="005D4A76"/>
    <w:rsid w:val="005D78A7"/>
    <w:rsid w:val="005E0D0D"/>
    <w:rsid w:val="005E40D3"/>
    <w:rsid w:val="005E46C3"/>
    <w:rsid w:val="005E559C"/>
    <w:rsid w:val="005E6401"/>
    <w:rsid w:val="005E6562"/>
    <w:rsid w:val="005F1F08"/>
    <w:rsid w:val="005F385E"/>
    <w:rsid w:val="005F5C18"/>
    <w:rsid w:val="005F6E20"/>
    <w:rsid w:val="00600398"/>
    <w:rsid w:val="006072EC"/>
    <w:rsid w:val="0061027D"/>
    <w:rsid w:val="00610E21"/>
    <w:rsid w:val="00614863"/>
    <w:rsid w:val="00615A94"/>
    <w:rsid w:val="00616314"/>
    <w:rsid w:val="00617944"/>
    <w:rsid w:val="0061794A"/>
    <w:rsid w:val="00625A60"/>
    <w:rsid w:val="00625A89"/>
    <w:rsid w:val="0063025C"/>
    <w:rsid w:val="006309C4"/>
    <w:rsid w:val="00632A10"/>
    <w:rsid w:val="00632CAB"/>
    <w:rsid w:val="00635D0F"/>
    <w:rsid w:val="0064027E"/>
    <w:rsid w:val="006418F8"/>
    <w:rsid w:val="00641A6A"/>
    <w:rsid w:val="00643FA4"/>
    <w:rsid w:val="006459A3"/>
    <w:rsid w:val="0064742B"/>
    <w:rsid w:val="0065060E"/>
    <w:rsid w:val="006506AC"/>
    <w:rsid w:val="00652C08"/>
    <w:rsid w:val="00653321"/>
    <w:rsid w:val="0065460B"/>
    <w:rsid w:val="00654DFB"/>
    <w:rsid w:val="00655499"/>
    <w:rsid w:val="00656D75"/>
    <w:rsid w:val="00660318"/>
    <w:rsid w:val="00666A97"/>
    <w:rsid w:val="00666E34"/>
    <w:rsid w:val="00670B9A"/>
    <w:rsid w:val="0067261D"/>
    <w:rsid w:val="0067348B"/>
    <w:rsid w:val="006740D4"/>
    <w:rsid w:val="006802CD"/>
    <w:rsid w:val="00681F6E"/>
    <w:rsid w:val="0069073D"/>
    <w:rsid w:val="00690B0B"/>
    <w:rsid w:val="0069409C"/>
    <w:rsid w:val="00697676"/>
    <w:rsid w:val="006A0452"/>
    <w:rsid w:val="006A2F5F"/>
    <w:rsid w:val="006A331E"/>
    <w:rsid w:val="006B5785"/>
    <w:rsid w:val="006C1F56"/>
    <w:rsid w:val="006D0477"/>
    <w:rsid w:val="006D5113"/>
    <w:rsid w:val="006D696C"/>
    <w:rsid w:val="006F4638"/>
    <w:rsid w:val="006F6132"/>
    <w:rsid w:val="006F71E2"/>
    <w:rsid w:val="0070283B"/>
    <w:rsid w:val="00703C7A"/>
    <w:rsid w:val="00706A26"/>
    <w:rsid w:val="0070723C"/>
    <w:rsid w:val="00711C56"/>
    <w:rsid w:val="00711F72"/>
    <w:rsid w:val="00712550"/>
    <w:rsid w:val="00715492"/>
    <w:rsid w:val="0071596D"/>
    <w:rsid w:val="007159C5"/>
    <w:rsid w:val="007168F9"/>
    <w:rsid w:val="007169C3"/>
    <w:rsid w:val="0072009B"/>
    <w:rsid w:val="00720CE8"/>
    <w:rsid w:val="007214C0"/>
    <w:rsid w:val="0072241A"/>
    <w:rsid w:val="007235CD"/>
    <w:rsid w:val="00737981"/>
    <w:rsid w:val="00740127"/>
    <w:rsid w:val="007416EB"/>
    <w:rsid w:val="00743ACA"/>
    <w:rsid w:val="0074419B"/>
    <w:rsid w:val="0075029F"/>
    <w:rsid w:val="00753A37"/>
    <w:rsid w:val="007545F8"/>
    <w:rsid w:val="007569E1"/>
    <w:rsid w:val="00761A32"/>
    <w:rsid w:val="00761FC7"/>
    <w:rsid w:val="007642FE"/>
    <w:rsid w:val="0076686F"/>
    <w:rsid w:val="00767856"/>
    <w:rsid w:val="00767A28"/>
    <w:rsid w:val="00770D44"/>
    <w:rsid w:val="00771DBE"/>
    <w:rsid w:val="007725DC"/>
    <w:rsid w:val="0077310E"/>
    <w:rsid w:val="007739F0"/>
    <w:rsid w:val="007746EB"/>
    <w:rsid w:val="00774EA7"/>
    <w:rsid w:val="007758C9"/>
    <w:rsid w:val="0077646A"/>
    <w:rsid w:val="00776EEB"/>
    <w:rsid w:val="00780416"/>
    <w:rsid w:val="00781CD7"/>
    <w:rsid w:val="0078608A"/>
    <w:rsid w:val="0078647E"/>
    <w:rsid w:val="007871E8"/>
    <w:rsid w:val="00787C48"/>
    <w:rsid w:val="00794070"/>
    <w:rsid w:val="00794B74"/>
    <w:rsid w:val="00794E6A"/>
    <w:rsid w:val="0079718E"/>
    <w:rsid w:val="007974A0"/>
    <w:rsid w:val="0079787C"/>
    <w:rsid w:val="007A1B69"/>
    <w:rsid w:val="007A30D9"/>
    <w:rsid w:val="007A4D82"/>
    <w:rsid w:val="007A72FC"/>
    <w:rsid w:val="007A78DA"/>
    <w:rsid w:val="007B22EE"/>
    <w:rsid w:val="007B2696"/>
    <w:rsid w:val="007B3AE7"/>
    <w:rsid w:val="007B4AAC"/>
    <w:rsid w:val="007B4EDF"/>
    <w:rsid w:val="007B69F9"/>
    <w:rsid w:val="007C10C5"/>
    <w:rsid w:val="007C3D47"/>
    <w:rsid w:val="007C4E76"/>
    <w:rsid w:val="007C7C58"/>
    <w:rsid w:val="007D495B"/>
    <w:rsid w:val="007E26D5"/>
    <w:rsid w:val="007E3737"/>
    <w:rsid w:val="007E59B6"/>
    <w:rsid w:val="007E6AC2"/>
    <w:rsid w:val="007E70D2"/>
    <w:rsid w:val="007E7223"/>
    <w:rsid w:val="007E7459"/>
    <w:rsid w:val="007E7F6B"/>
    <w:rsid w:val="007F022B"/>
    <w:rsid w:val="007F2FAF"/>
    <w:rsid w:val="007F3E7E"/>
    <w:rsid w:val="007F654F"/>
    <w:rsid w:val="00801714"/>
    <w:rsid w:val="00802877"/>
    <w:rsid w:val="00803B63"/>
    <w:rsid w:val="00806F99"/>
    <w:rsid w:val="00807266"/>
    <w:rsid w:val="00807ED5"/>
    <w:rsid w:val="00815A8E"/>
    <w:rsid w:val="00816338"/>
    <w:rsid w:val="0081786E"/>
    <w:rsid w:val="0083411D"/>
    <w:rsid w:val="0083641F"/>
    <w:rsid w:val="0084026B"/>
    <w:rsid w:val="008402A7"/>
    <w:rsid w:val="00840BD4"/>
    <w:rsid w:val="00843866"/>
    <w:rsid w:val="0084449C"/>
    <w:rsid w:val="00844F10"/>
    <w:rsid w:val="00844F46"/>
    <w:rsid w:val="0084673B"/>
    <w:rsid w:val="00846BF5"/>
    <w:rsid w:val="0085417E"/>
    <w:rsid w:val="008554E4"/>
    <w:rsid w:val="00856161"/>
    <w:rsid w:val="00860CCE"/>
    <w:rsid w:val="00861F95"/>
    <w:rsid w:val="0086284F"/>
    <w:rsid w:val="00863E51"/>
    <w:rsid w:val="00865AB5"/>
    <w:rsid w:val="0086641C"/>
    <w:rsid w:val="008719CA"/>
    <w:rsid w:val="00872B6B"/>
    <w:rsid w:val="00875E68"/>
    <w:rsid w:val="00876138"/>
    <w:rsid w:val="0087769C"/>
    <w:rsid w:val="00877723"/>
    <w:rsid w:val="0088050F"/>
    <w:rsid w:val="0088079F"/>
    <w:rsid w:val="0088286F"/>
    <w:rsid w:val="008865EB"/>
    <w:rsid w:val="008918D9"/>
    <w:rsid w:val="00893D9C"/>
    <w:rsid w:val="0089578B"/>
    <w:rsid w:val="00895942"/>
    <w:rsid w:val="00895BBA"/>
    <w:rsid w:val="00895FAD"/>
    <w:rsid w:val="008A00A8"/>
    <w:rsid w:val="008A2AEE"/>
    <w:rsid w:val="008A5136"/>
    <w:rsid w:val="008A65A0"/>
    <w:rsid w:val="008A674F"/>
    <w:rsid w:val="008B223C"/>
    <w:rsid w:val="008B3407"/>
    <w:rsid w:val="008B4444"/>
    <w:rsid w:val="008B477B"/>
    <w:rsid w:val="008B4B19"/>
    <w:rsid w:val="008B6084"/>
    <w:rsid w:val="008C0BBB"/>
    <w:rsid w:val="008C4F3D"/>
    <w:rsid w:val="008C5D24"/>
    <w:rsid w:val="008D09CE"/>
    <w:rsid w:val="008D0ECC"/>
    <w:rsid w:val="008D191B"/>
    <w:rsid w:val="008D3050"/>
    <w:rsid w:val="008D4F92"/>
    <w:rsid w:val="008E2914"/>
    <w:rsid w:val="008E4271"/>
    <w:rsid w:val="008F1F2E"/>
    <w:rsid w:val="008F5D16"/>
    <w:rsid w:val="00902653"/>
    <w:rsid w:val="00912E67"/>
    <w:rsid w:val="00913AAF"/>
    <w:rsid w:val="00917A88"/>
    <w:rsid w:val="00921668"/>
    <w:rsid w:val="00921EA2"/>
    <w:rsid w:val="00922A55"/>
    <w:rsid w:val="0092437E"/>
    <w:rsid w:val="00924BB1"/>
    <w:rsid w:val="0092599E"/>
    <w:rsid w:val="00926833"/>
    <w:rsid w:val="00931D5E"/>
    <w:rsid w:val="009332BD"/>
    <w:rsid w:val="00934F7F"/>
    <w:rsid w:val="00944841"/>
    <w:rsid w:val="00946DDA"/>
    <w:rsid w:val="0095038A"/>
    <w:rsid w:val="00962080"/>
    <w:rsid w:val="00963BF7"/>
    <w:rsid w:val="00964217"/>
    <w:rsid w:val="00964FD0"/>
    <w:rsid w:val="00965349"/>
    <w:rsid w:val="009668F1"/>
    <w:rsid w:val="00966D4C"/>
    <w:rsid w:val="00967A15"/>
    <w:rsid w:val="0097075F"/>
    <w:rsid w:val="00972B2D"/>
    <w:rsid w:val="00975CC4"/>
    <w:rsid w:val="0097705B"/>
    <w:rsid w:val="009806A5"/>
    <w:rsid w:val="00981F18"/>
    <w:rsid w:val="00985D1C"/>
    <w:rsid w:val="00986BD8"/>
    <w:rsid w:val="00987D1A"/>
    <w:rsid w:val="00987EBA"/>
    <w:rsid w:val="00991F42"/>
    <w:rsid w:val="00994962"/>
    <w:rsid w:val="009A6A40"/>
    <w:rsid w:val="009B182C"/>
    <w:rsid w:val="009B1A40"/>
    <w:rsid w:val="009B4489"/>
    <w:rsid w:val="009B4861"/>
    <w:rsid w:val="009B491D"/>
    <w:rsid w:val="009B4ABC"/>
    <w:rsid w:val="009C0875"/>
    <w:rsid w:val="009C08C5"/>
    <w:rsid w:val="009C69E6"/>
    <w:rsid w:val="009C7B7C"/>
    <w:rsid w:val="009D0249"/>
    <w:rsid w:val="009D28F7"/>
    <w:rsid w:val="009D2B5D"/>
    <w:rsid w:val="009D3BAA"/>
    <w:rsid w:val="009D78B3"/>
    <w:rsid w:val="009E2085"/>
    <w:rsid w:val="009E3A29"/>
    <w:rsid w:val="009E3F5E"/>
    <w:rsid w:val="009F0096"/>
    <w:rsid w:val="009F426F"/>
    <w:rsid w:val="009F4E8C"/>
    <w:rsid w:val="009F76F8"/>
    <w:rsid w:val="00A011E2"/>
    <w:rsid w:val="00A042CA"/>
    <w:rsid w:val="00A044BB"/>
    <w:rsid w:val="00A0508F"/>
    <w:rsid w:val="00A05A98"/>
    <w:rsid w:val="00A12B96"/>
    <w:rsid w:val="00A15667"/>
    <w:rsid w:val="00A20922"/>
    <w:rsid w:val="00A209BB"/>
    <w:rsid w:val="00A21F28"/>
    <w:rsid w:val="00A23620"/>
    <w:rsid w:val="00A23F9F"/>
    <w:rsid w:val="00A244EA"/>
    <w:rsid w:val="00A25356"/>
    <w:rsid w:val="00A2589C"/>
    <w:rsid w:val="00A312AE"/>
    <w:rsid w:val="00A376DD"/>
    <w:rsid w:val="00A37CBE"/>
    <w:rsid w:val="00A445E7"/>
    <w:rsid w:val="00A453B9"/>
    <w:rsid w:val="00A455A0"/>
    <w:rsid w:val="00A5008A"/>
    <w:rsid w:val="00A52398"/>
    <w:rsid w:val="00A54810"/>
    <w:rsid w:val="00A61286"/>
    <w:rsid w:val="00A642D5"/>
    <w:rsid w:val="00A665E1"/>
    <w:rsid w:val="00A70F68"/>
    <w:rsid w:val="00A71C07"/>
    <w:rsid w:val="00A73CC5"/>
    <w:rsid w:val="00A81B75"/>
    <w:rsid w:val="00A83434"/>
    <w:rsid w:val="00A84DF4"/>
    <w:rsid w:val="00A86B42"/>
    <w:rsid w:val="00A91442"/>
    <w:rsid w:val="00A920B5"/>
    <w:rsid w:val="00A93666"/>
    <w:rsid w:val="00A95C4B"/>
    <w:rsid w:val="00A95D1D"/>
    <w:rsid w:val="00A96D0F"/>
    <w:rsid w:val="00AA0768"/>
    <w:rsid w:val="00AA1871"/>
    <w:rsid w:val="00AA2234"/>
    <w:rsid w:val="00AA2C24"/>
    <w:rsid w:val="00AA3DD6"/>
    <w:rsid w:val="00AA476A"/>
    <w:rsid w:val="00AA47D9"/>
    <w:rsid w:val="00AA720C"/>
    <w:rsid w:val="00AB2D2C"/>
    <w:rsid w:val="00AB310C"/>
    <w:rsid w:val="00AB497F"/>
    <w:rsid w:val="00AB52D0"/>
    <w:rsid w:val="00AB603C"/>
    <w:rsid w:val="00AB7177"/>
    <w:rsid w:val="00AC09FA"/>
    <w:rsid w:val="00AC0BC6"/>
    <w:rsid w:val="00AC0C06"/>
    <w:rsid w:val="00AC3922"/>
    <w:rsid w:val="00AC3E41"/>
    <w:rsid w:val="00AC465C"/>
    <w:rsid w:val="00AC52C0"/>
    <w:rsid w:val="00AC7019"/>
    <w:rsid w:val="00AD1048"/>
    <w:rsid w:val="00AD55CF"/>
    <w:rsid w:val="00AD603E"/>
    <w:rsid w:val="00AD76F1"/>
    <w:rsid w:val="00AE08E6"/>
    <w:rsid w:val="00AE33F2"/>
    <w:rsid w:val="00AE3914"/>
    <w:rsid w:val="00AE73FB"/>
    <w:rsid w:val="00AE747F"/>
    <w:rsid w:val="00AF4D52"/>
    <w:rsid w:val="00AF76FF"/>
    <w:rsid w:val="00AF7B0F"/>
    <w:rsid w:val="00B008A7"/>
    <w:rsid w:val="00B01F98"/>
    <w:rsid w:val="00B02EBD"/>
    <w:rsid w:val="00B0381D"/>
    <w:rsid w:val="00B03C2D"/>
    <w:rsid w:val="00B05A02"/>
    <w:rsid w:val="00B05AAF"/>
    <w:rsid w:val="00B05BF6"/>
    <w:rsid w:val="00B06453"/>
    <w:rsid w:val="00B15791"/>
    <w:rsid w:val="00B17F3C"/>
    <w:rsid w:val="00B22C1F"/>
    <w:rsid w:val="00B260AB"/>
    <w:rsid w:val="00B26914"/>
    <w:rsid w:val="00B27AA5"/>
    <w:rsid w:val="00B27DF6"/>
    <w:rsid w:val="00B32334"/>
    <w:rsid w:val="00B36159"/>
    <w:rsid w:val="00B36F1F"/>
    <w:rsid w:val="00B37320"/>
    <w:rsid w:val="00B410D6"/>
    <w:rsid w:val="00B412F8"/>
    <w:rsid w:val="00B43316"/>
    <w:rsid w:val="00B50C5A"/>
    <w:rsid w:val="00B5190D"/>
    <w:rsid w:val="00B521A6"/>
    <w:rsid w:val="00B53496"/>
    <w:rsid w:val="00B6155E"/>
    <w:rsid w:val="00B63337"/>
    <w:rsid w:val="00B63871"/>
    <w:rsid w:val="00B63E1F"/>
    <w:rsid w:val="00B67E7A"/>
    <w:rsid w:val="00B70855"/>
    <w:rsid w:val="00B71393"/>
    <w:rsid w:val="00B7161B"/>
    <w:rsid w:val="00B73C6C"/>
    <w:rsid w:val="00B752DF"/>
    <w:rsid w:val="00B754D7"/>
    <w:rsid w:val="00B7717F"/>
    <w:rsid w:val="00B779E5"/>
    <w:rsid w:val="00B82724"/>
    <w:rsid w:val="00B86377"/>
    <w:rsid w:val="00B871CD"/>
    <w:rsid w:val="00B91433"/>
    <w:rsid w:val="00B941ED"/>
    <w:rsid w:val="00B96B1A"/>
    <w:rsid w:val="00BA06D2"/>
    <w:rsid w:val="00BA0968"/>
    <w:rsid w:val="00BA1C6B"/>
    <w:rsid w:val="00BA22FE"/>
    <w:rsid w:val="00BA491E"/>
    <w:rsid w:val="00BA590A"/>
    <w:rsid w:val="00BB0E54"/>
    <w:rsid w:val="00BC1D8E"/>
    <w:rsid w:val="00BC2861"/>
    <w:rsid w:val="00BC30EE"/>
    <w:rsid w:val="00BC74B8"/>
    <w:rsid w:val="00BC79D6"/>
    <w:rsid w:val="00BD0015"/>
    <w:rsid w:val="00BD05AF"/>
    <w:rsid w:val="00BD08F2"/>
    <w:rsid w:val="00BD0AB4"/>
    <w:rsid w:val="00BD1226"/>
    <w:rsid w:val="00BD1BFC"/>
    <w:rsid w:val="00BD231A"/>
    <w:rsid w:val="00BD2CDA"/>
    <w:rsid w:val="00BD2D07"/>
    <w:rsid w:val="00BD3B08"/>
    <w:rsid w:val="00BD455F"/>
    <w:rsid w:val="00BD6D08"/>
    <w:rsid w:val="00BD6F37"/>
    <w:rsid w:val="00BD724E"/>
    <w:rsid w:val="00BD78F7"/>
    <w:rsid w:val="00BE2299"/>
    <w:rsid w:val="00BE2D6C"/>
    <w:rsid w:val="00BE645C"/>
    <w:rsid w:val="00BE74E7"/>
    <w:rsid w:val="00BF0515"/>
    <w:rsid w:val="00BF12F5"/>
    <w:rsid w:val="00BF257C"/>
    <w:rsid w:val="00BF43A2"/>
    <w:rsid w:val="00BF481E"/>
    <w:rsid w:val="00BF4E55"/>
    <w:rsid w:val="00BF62D2"/>
    <w:rsid w:val="00C045FE"/>
    <w:rsid w:val="00C05499"/>
    <w:rsid w:val="00C05DBA"/>
    <w:rsid w:val="00C12CBC"/>
    <w:rsid w:val="00C13FCA"/>
    <w:rsid w:val="00C153A2"/>
    <w:rsid w:val="00C2014D"/>
    <w:rsid w:val="00C218C6"/>
    <w:rsid w:val="00C25AE7"/>
    <w:rsid w:val="00C260CF"/>
    <w:rsid w:val="00C2620D"/>
    <w:rsid w:val="00C26DBF"/>
    <w:rsid w:val="00C308A7"/>
    <w:rsid w:val="00C3418F"/>
    <w:rsid w:val="00C34866"/>
    <w:rsid w:val="00C41C12"/>
    <w:rsid w:val="00C42062"/>
    <w:rsid w:val="00C42C6C"/>
    <w:rsid w:val="00C42F3C"/>
    <w:rsid w:val="00C4563A"/>
    <w:rsid w:val="00C45E54"/>
    <w:rsid w:val="00C4607B"/>
    <w:rsid w:val="00C504C9"/>
    <w:rsid w:val="00C5084A"/>
    <w:rsid w:val="00C50891"/>
    <w:rsid w:val="00C54A2D"/>
    <w:rsid w:val="00C54DA2"/>
    <w:rsid w:val="00C56AA8"/>
    <w:rsid w:val="00C56CDA"/>
    <w:rsid w:val="00C60DAF"/>
    <w:rsid w:val="00C65421"/>
    <w:rsid w:val="00C658C1"/>
    <w:rsid w:val="00C6723E"/>
    <w:rsid w:val="00C7295A"/>
    <w:rsid w:val="00C72BDD"/>
    <w:rsid w:val="00C74325"/>
    <w:rsid w:val="00C81705"/>
    <w:rsid w:val="00C83354"/>
    <w:rsid w:val="00C8499C"/>
    <w:rsid w:val="00C8584D"/>
    <w:rsid w:val="00C8705C"/>
    <w:rsid w:val="00CA3F5C"/>
    <w:rsid w:val="00CA481B"/>
    <w:rsid w:val="00CA5806"/>
    <w:rsid w:val="00CB016B"/>
    <w:rsid w:val="00CB0AE9"/>
    <w:rsid w:val="00CB1D79"/>
    <w:rsid w:val="00CC3976"/>
    <w:rsid w:val="00CC6007"/>
    <w:rsid w:val="00CC676D"/>
    <w:rsid w:val="00CD07EA"/>
    <w:rsid w:val="00CD58CF"/>
    <w:rsid w:val="00CE00C3"/>
    <w:rsid w:val="00CE2B90"/>
    <w:rsid w:val="00CE4557"/>
    <w:rsid w:val="00CE5149"/>
    <w:rsid w:val="00CE7E3D"/>
    <w:rsid w:val="00CF2BB1"/>
    <w:rsid w:val="00CF6875"/>
    <w:rsid w:val="00D0042E"/>
    <w:rsid w:val="00D0198F"/>
    <w:rsid w:val="00D01B02"/>
    <w:rsid w:val="00D0313C"/>
    <w:rsid w:val="00D03D91"/>
    <w:rsid w:val="00D06977"/>
    <w:rsid w:val="00D10802"/>
    <w:rsid w:val="00D10DC1"/>
    <w:rsid w:val="00D10DE3"/>
    <w:rsid w:val="00D11BBF"/>
    <w:rsid w:val="00D12907"/>
    <w:rsid w:val="00D13E51"/>
    <w:rsid w:val="00D1577D"/>
    <w:rsid w:val="00D16346"/>
    <w:rsid w:val="00D20799"/>
    <w:rsid w:val="00D22F1A"/>
    <w:rsid w:val="00D24011"/>
    <w:rsid w:val="00D27FD2"/>
    <w:rsid w:val="00D31118"/>
    <w:rsid w:val="00D32AB4"/>
    <w:rsid w:val="00D330DC"/>
    <w:rsid w:val="00D402C2"/>
    <w:rsid w:val="00D447B3"/>
    <w:rsid w:val="00D44A0A"/>
    <w:rsid w:val="00D45636"/>
    <w:rsid w:val="00D467CE"/>
    <w:rsid w:val="00D50D62"/>
    <w:rsid w:val="00D521FF"/>
    <w:rsid w:val="00D528FB"/>
    <w:rsid w:val="00D54698"/>
    <w:rsid w:val="00D55BA5"/>
    <w:rsid w:val="00D62BEC"/>
    <w:rsid w:val="00D65966"/>
    <w:rsid w:val="00D66351"/>
    <w:rsid w:val="00D66565"/>
    <w:rsid w:val="00D6766B"/>
    <w:rsid w:val="00D7010B"/>
    <w:rsid w:val="00D70F47"/>
    <w:rsid w:val="00D76BDC"/>
    <w:rsid w:val="00D7794D"/>
    <w:rsid w:val="00D8357A"/>
    <w:rsid w:val="00D838D5"/>
    <w:rsid w:val="00D845C9"/>
    <w:rsid w:val="00D85B44"/>
    <w:rsid w:val="00D93D86"/>
    <w:rsid w:val="00D942DB"/>
    <w:rsid w:val="00D976F6"/>
    <w:rsid w:val="00DA108B"/>
    <w:rsid w:val="00DA19EB"/>
    <w:rsid w:val="00DA4B42"/>
    <w:rsid w:val="00DB1A25"/>
    <w:rsid w:val="00DB225F"/>
    <w:rsid w:val="00DB57FA"/>
    <w:rsid w:val="00DB7EB6"/>
    <w:rsid w:val="00DC0C45"/>
    <w:rsid w:val="00DC1B2E"/>
    <w:rsid w:val="00DC2FEC"/>
    <w:rsid w:val="00DC53BB"/>
    <w:rsid w:val="00DC6E1D"/>
    <w:rsid w:val="00DC7ACB"/>
    <w:rsid w:val="00DD0AAE"/>
    <w:rsid w:val="00DE0EA2"/>
    <w:rsid w:val="00DE27A5"/>
    <w:rsid w:val="00DE446F"/>
    <w:rsid w:val="00DE522C"/>
    <w:rsid w:val="00DE76FF"/>
    <w:rsid w:val="00DE7966"/>
    <w:rsid w:val="00DE7FEB"/>
    <w:rsid w:val="00DF3664"/>
    <w:rsid w:val="00DF3AB2"/>
    <w:rsid w:val="00DF3AED"/>
    <w:rsid w:val="00DF3B90"/>
    <w:rsid w:val="00DF41EA"/>
    <w:rsid w:val="00DF4F7F"/>
    <w:rsid w:val="00E00685"/>
    <w:rsid w:val="00E02D73"/>
    <w:rsid w:val="00E03A66"/>
    <w:rsid w:val="00E065EF"/>
    <w:rsid w:val="00E06636"/>
    <w:rsid w:val="00E068CE"/>
    <w:rsid w:val="00E11FF7"/>
    <w:rsid w:val="00E213D9"/>
    <w:rsid w:val="00E21C2E"/>
    <w:rsid w:val="00E2516B"/>
    <w:rsid w:val="00E25399"/>
    <w:rsid w:val="00E25D71"/>
    <w:rsid w:val="00E31304"/>
    <w:rsid w:val="00E31FF9"/>
    <w:rsid w:val="00E3780C"/>
    <w:rsid w:val="00E42F4E"/>
    <w:rsid w:val="00E43ABC"/>
    <w:rsid w:val="00E4448B"/>
    <w:rsid w:val="00E44D0E"/>
    <w:rsid w:val="00E46F7A"/>
    <w:rsid w:val="00E52954"/>
    <w:rsid w:val="00E56717"/>
    <w:rsid w:val="00E56727"/>
    <w:rsid w:val="00E617CC"/>
    <w:rsid w:val="00E6471F"/>
    <w:rsid w:val="00E64DBA"/>
    <w:rsid w:val="00E658BF"/>
    <w:rsid w:val="00E66342"/>
    <w:rsid w:val="00E664EA"/>
    <w:rsid w:val="00E714F3"/>
    <w:rsid w:val="00E73A3F"/>
    <w:rsid w:val="00E744EF"/>
    <w:rsid w:val="00E7509B"/>
    <w:rsid w:val="00E7519E"/>
    <w:rsid w:val="00E766DA"/>
    <w:rsid w:val="00E9070C"/>
    <w:rsid w:val="00E9158D"/>
    <w:rsid w:val="00E92898"/>
    <w:rsid w:val="00E95EED"/>
    <w:rsid w:val="00EA0197"/>
    <w:rsid w:val="00EA1AF7"/>
    <w:rsid w:val="00EA5730"/>
    <w:rsid w:val="00EB2835"/>
    <w:rsid w:val="00EB336A"/>
    <w:rsid w:val="00EB58CF"/>
    <w:rsid w:val="00EB77BC"/>
    <w:rsid w:val="00EB7BAD"/>
    <w:rsid w:val="00EC07CD"/>
    <w:rsid w:val="00EC0E22"/>
    <w:rsid w:val="00EC0FF5"/>
    <w:rsid w:val="00EC31C8"/>
    <w:rsid w:val="00EC36BB"/>
    <w:rsid w:val="00EC71B1"/>
    <w:rsid w:val="00ED05A2"/>
    <w:rsid w:val="00ED0DBC"/>
    <w:rsid w:val="00ED0EC1"/>
    <w:rsid w:val="00ED18C1"/>
    <w:rsid w:val="00ED5115"/>
    <w:rsid w:val="00ED64B9"/>
    <w:rsid w:val="00EE3CD5"/>
    <w:rsid w:val="00EE4A44"/>
    <w:rsid w:val="00EE5430"/>
    <w:rsid w:val="00EE6EB4"/>
    <w:rsid w:val="00EF0B4F"/>
    <w:rsid w:val="00EF104D"/>
    <w:rsid w:val="00EF3B6C"/>
    <w:rsid w:val="00EF3D98"/>
    <w:rsid w:val="00EF6760"/>
    <w:rsid w:val="00EF688A"/>
    <w:rsid w:val="00F051A3"/>
    <w:rsid w:val="00F059B5"/>
    <w:rsid w:val="00F07600"/>
    <w:rsid w:val="00F07A47"/>
    <w:rsid w:val="00F07D7B"/>
    <w:rsid w:val="00F16890"/>
    <w:rsid w:val="00F22009"/>
    <w:rsid w:val="00F22BE9"/>
    <w:rsid w:val="00F2320E"/>
    <w:rsid w:val="00F27DAB"/>
    <w:rsid w:val="00F30438"/>
    <w:rsid w:val="00F31B48"/>
    <w:rsid w:val="00F437BF"/>
    <w:rsid w:val="00F440BB"/>
    <w:rsid w:val="00F452AF"/>
    <w:rsid w:val="00F470E8"/>
    <w:rsid w:val="00F51C53"/>
    <w:rsid w:val="00F52C2C"/>
    <w:rsid w:val="00F53C02"/>
    <w:rsid w:val="00F54FB6"/>
    <w:rsid w:val="00F56738"/>
    <w:rsid w:val="00F627B7"/>
    <w:rsid w:val="00F63F24"/>
    <w:rsid w:val="00F63FBA"/>
    <w:rsid w:val="00F6516C"/>
    <w:rsid w:val="00F662CB"/>
    <w:rsid w:val="00F7349F"/>
    <w:rsid w:val="00F7563F"/>
    <w:rsid w:val="00F75BE7"/>
    <w:rsid w:val="00F855DA"/>
    <w:rsid w:val="00F85AA7"/>
    <w:rsid w:val="00F87C54"/>
    <w:rsid w:val="00F91DD6"/>
    <w:rsid w:val="00F94B2B"/>
    <w:rsid w:val="00FA02D9"/>
    <w:rsid w:val="00FA0334"/>
    <w:rsid w:val="00FA1EDE"/>
    <w:rsid w:val="00FA232A"/>
    <w:rsid w:val="00FA2413"/>
    <w:rsid w:val="00FA3552"/>
    <w:rsid w:val="00FA6556"/>
    <w:rsid w:val="00FB016A"/>
    <w:rsid w:val="00FB14DF"/>
    <w:rsid w:val="00FB3D4F"/>
    <w:rsid w:val="00FB424F"/>
    <w:rsid w:val="00FB466E"/>
    <w:rsid w:val="00FC0F19"/>
    <w:rsid w:val="00FC3B53"/>
    <w:rsid w:val="00FC5AE1"/>
    <w:rsid w:val="00FC668E"/>
    <w:rsid w:val="00FD2B41"/>
    <w:rsid w:val="00FD2D90"/>
    <w:rsid w:val="00FD3BAF"/>
    <w:rsid w:val="00FD3EAF"/>
    <w:rsid w:val="00FD4B2B"/>
    <w:rsid w:val="00FD784E"/>
    <w:rsid w:val="00FE5083"/>
    <w:rsid w:val="00FE7DF2"/>
    <w:rsid w:val="00FF0403"/>
    <w:rsid w:val="00FF3527"/>
    <w:rsid w:val="00FF49CD"/>
    <w:rsid w:val="00FF4EEB"/>
    <w:rsid w:val="00FF52A5"/>
    <w:rsid w:val="00FF5452"/>
    <w:rsid w:val="00FF6E14"/>
    <w:rsid w:val="00FF6F07"/>
    <w:rsid w:val="03213BCA"/>
    <w:rsid w:val="0344A922"/>
    <w:rsid w:val="05725B04"/>
    <w:rsid w:val="08CE0FA3"/>
    <w:rsid w:val="096F5F76"/>
    <w:rsid w:val="0D296632"/>
    <w:rsid w:val="0F5E9BB5"/>
    <w:rsid w:val="0F90FF93"/>
    <w:rsid w:val="12AAD3CE"/>
    <w:rsid w:val="12D62C0F"/>
    <w:rsid w:val="17251FC4"/>
    <w:rsid w:val="1B872C9A"/>
    <w:rsid w:val="1D3489B2"/>
    <w:rsid w:val="1DE43D6B"/>
    <w:rsid w:val="218E43A1"/>
    <w:rsid w:val="2209155B"/>
    <w:rsid w:val="24CE10D9"/>
    <w:rsid w:val="28ADA68E"/>
    <w:rsid w:val="28FA1F2C"/>
    <w:rsid w:val="29F53D67"/>
    <w:rsid w:val="2A9D9C50"/>
    <w:rsid w:val="2BF9418D"/>
    <w:rsid w:val="2D9E3B22"/>
    <w:rsid w:val="2E91CB44"/>
    <w:rsid w:val="3109C9D2"/>
    <w:rsid w:val="31497630"/>
    <w:rsid w:val="33BBE427"/>
    <w:rsid w:val="3556B120"/>
    <w:rsid w:val="36070455"/>
    <w:rsid w:val="373D9584"/>
    <w:rsid w:val="382FF6B6"/>
    <w:rsid w:val="383977D3"/>
    <w:rsid w:val="38854A7D"/>
    <w:rsid w:val="3C91EFAC"/>
    <w:rsid w:val="404BF4DA"/>
    <w:rsid w:val="45ADA9E3"/>
    <w:rsid w:val="4B1975D3"/>
    <w:rsid w:val="4BA29968"/>
    <w:rsid w:val="4BFFBC95"/>
    <w:rsid w:val="4E93892F"/>
    <w:rsid w:val="4F8E9497"/>
    <w:rsid w:val="5177B7E8"/>
    <w:rsid w:val="5627D5E5"/>
    <w:rsid w:val="57EEA56C"/>
    <w:rsid w:val="5B99D157"/>
    <w:rsid w:val="5C3AFCB7"/>
    <w:rsid w:val="5DD6CD18"/>
    <w:rsid w:val="5F24BCE5"/>
    <w:rsid w:val="608074F9"/>
    <w:rsid w:val="617FBF72"/>
    <w:rsid w:val="621F7AB3"/>
    <w:rsid w:val="622044FC"/>
    <w:rsid w:val="6262AB3A"/>
    <w:rsid w:val="668CD274"/>
    <w:rsid w:val="69623F2E"/>
    <w:rsid w:val="69C30A5B"/>
    <w:rsid w:val="69F88550"/>
    <w:rsid w:val="6BDCC2CF"/>
    <w:rsid w:val="6DEB3ED5"/>
    <w:rsid w:val="700F7B97"/>
    <w:rsid w:val="713F358A"/>
    <w:rsid w:val="7469D0C5"/>
    <w:rsid w:val="7534229C"/>
    <w:rsid w:val="75C670C1"/>
    <w:rsid w:val="78396A0B"/>
    <w:rsid w:val="79D788F2"/>
    <w:rsid w:val="7C5BCAF0"/>
    <w:rsid w:val="7CA8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2B2F67"/>
  <w15:chartTrackingRefBased/>
  <w15:docId w15:val="{C80362A3-8490-4320-A8F1-3DB59604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4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D04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2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3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6D04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0B13CD"/>
    <w:pPr>
      <w:ind w:left="720"/>
      <w:contextualSpacing/>
    </w:pPr>
  </w:style>
  <w:style w:type="paragraph" w:styleId="Revision">
    <w:name w:val="Revision"/>
    <w:hidden/>
    <w:uiPriority w:val="99"/>
    <w:semiHidden/>
    <w:rsid w:val="005408A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noProof/>
      <w:kern w:val="0"/>
      <w:sz w:val="20"/>
      <w:szCs w:val="20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40A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C36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6E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2D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346"/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E3B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3B5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07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07C9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B646-27D1-4C23-82A4-C437D389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154</cp:revision>
  <cp:lastPrinted>2023-09-29T03:10:00Z</cp:lastPrinted>
  <dcterms:created xsi:type="dcterms:W3CDTF">2025-03-25T09:23:00Z</dcterms:created>
  <dcterms:modified xsi:type="dcterms:W3CDTF">2026-05-24T08:43:00Z</dcterms:modified>
</cp:coreProperties>
</file>