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3867" w:rsidRPr="00850BE7" w:rsidRDefault="005C3867" w:rsidP="005C3867">
      <w:pPr>
        <w:jc w:val="right"/>
        <w:rPr>
          <w:b/>
          <w:bCs/>
          <w:i/>
          <w:iCs/>
          <w:noProof w:val="0"/>
          <w:sz w:val="22"/>
          <w:szCs w:val="22"/>
        </w:rPr>
      </w:pPr>
      <w:bookmarkStart w:id="0" w:name="_Toc449692095"/>
      <w:bookmarkStart w:id="1" w:name="_Hlk95483785"/>
      <w:bookmarkStart w:id="2" w:name="_Toc449692096"/>
      <w:r w:rsidRPr="00850BE7">
        <w:rPr>
          <w:b/>
          <w:bCs/>
          <w:i/>
          <w:iCs/>
          <w:noProof w:val="0"/>
        </w:rPr>
        <w:t>Anexa nr. 7</w:t>
      </w:r>
    </w:p>
    <w:p w:rsidR="005C3867" w:rsidRPr="00850BE7" w:rsidRDefault="005C3867" w:rsidP="005C3867">
      <w:pPr>
        <w:tabs>
          <w:tab w:val="left" w:pos="5103"/>
          <w:tab w:val="left" w:pos="10348"/>
        </w:tabs>
        <w:jc w:val="right"/>
        <w:rPr>
          <w:b/>
          <w:bCs/>
          <w:i/>
          <w:iCs/>
          <w:noProof w:val="0"/>
          <w:sz w:val="22"/>
          <w:szCs w:val="22"/>
          <w:lang w:eastAsia="ru-RU"/>
        </w:rPr>
      </w:pPr>
      <w:r w:rsidRPr="00850BE7">
        <w:rPr>
          <w:b/>
          <w:i/>
          <w:iCs/>
          <w:noProof w:val="0"/>
          <w:sz w:val="22"/>
          <w:szCs w:val="22"/>
        </w:rPr>
        <w:t>la</w:t>
      </w:r>
      <w:r w:rsidRPr="00850BE7">
        <w:rPr>
          <w:b/>
          <w:bCs/>
          <w:i/>
          <w:iCs/>
          <w:noProof w:val="0"/>
          <w:sz w:val="22"/>
          <w:szCs w:val="22"/>
          <w:lang w:eastAsia="ru-RU"/>
        </w:rPr>
        <w:t xml:space="preserve"> Documentația standard </w:t>
      </w:r>
    </w:p>
    <w:p w:rsidR="005C3867" w:rsidRPr="00850BE7" w:rsidRDefault="005C3867" w:rsidP="005C3867">
      <w:pPr>
        <w:tabs>
          <w:tab w:val="left" w:pos="5103"/>
          <w:tab w:val="left" w:pos="10348"/>
        </w:tabs>
        <w:jc w:val="right"/>
        <w:rPr>
          <w:b/>
          <w:bCs/>
          <w:i/>
          <w:iCs/>
          <w:noProof w:val="0"/>
          <w:sz w:val="22"/>
          <w:szCs w:val="22"/>
          <w:lang w:eastAsia="ru-RU"/>
        </w:rPr>
      </w:pPr>
      <w:r w:rsidRPr="00850BE7">
        <w:rPr>
          <w:b/>
          <w:bCs/>
          <w:i/>
          <w:iCs/>
          <w:noProof w:val="0"/>
          <w:sz w:val="22"/>
          <w:szCs w:val="22"/>
          <w:lang w:eastAsia="ru-RU"/>
        </w:rPr>
        <w:t xml:space="preserve">aprobată prin Ordinul Ministrului </w:t>
      </w:r>
      <w:r w:rsidR="009152A5" w:rsidRPr="00850BE7">
        <w:rPr>
          <w:b/>
          <w:bCs/>
          <w:i/>
          <w:iCs/>
          <w:noProof w:val="0"/>
          <w:sz w:val="22"/>
          <w:szCs w:val="22"/>
          <w:lang w:eastAsia="ru-RU"/>
        </w:rPr>
        <w:t>Finanțelor</w:t>
      </w:r>
      <w:r w:rsidRPr="00850BE7">
        <w:rPr>
          <w:b/>
          <w:bCs/>
          <w:i/>
          <w:iCs/>
          <w:noProof w:val="0"/>
          <w:sz w:val="22"/>
          <w:szCs w:val="22"/>
          <w:lang w:eastAsia="ru-RU"/>
        </w:rPr>
        <w:t xml:space="preserve"> </w:t>
      </w:r>
    </w:p>
    <w:p w:rsidR="005C3867" w:rsidRPr="00850BE7" w:rsidRDefault="005C3867" w:rsidP="005C3867">
      <w:pPr>
        <w:jc w:val="right"/>
        <w:rPr>
          <w:b/>
          <w:i/>
          <w:iCs/>
          <w:noProof w:val="0"/>
          <w:sz w:val="22"/>
          <w:szCs w:val="22"/>
        </w:rPr>
      </w:pPr>
      <w:r w:rsidRPr="00850BE7">
        <w:rPr>
          <w:b/>
          <w:bCs/>
          <w:i/>
          <w:iCs/>
          <w:noProof w:val="0"/>
          <w:sz w:val="22"/>
          <w:szCs w:val="22"/>
          <w:lang w:eastAsia="ru-RU"/>
        </w:rPr>
        <w:t xml:space="preserve">                                               nr. 115 din 15.09.2021</w:t>
      </w:r>
    </w:p>
    <w:p w:rsidR="005C3867" w:rsidRPr="00850BE7" w:rsidRDefault="005C3867" w:rsidP="005C3867">
      <w:pPr>
        <w:tabs>
          <w:tab w:val="left" w:pos="360"/>
          <w:tab w:val="left" w:pos="567"/>
        </w:tabs>
        <w:jc w:val="center"/>
        <w:outlineLvl w:val="2"/>
        <w:rPr>
          <w:rFonts w:eastAsia="PMingLiU"/>
          <w:b/>
          <w:noProof w:val="0"/>
          <w:lang w:eastAsia="zh-CN"/>
        </w:rPr>
      </w:pPr>
    </w:p>
    <w:p w:rsidR="005C3867" w:rsidRPr="00850BE7" w:rsidRDefault="005C3867" w:rsidP="005C3867">
      <w:pPr>
        <w:tabs>
          <w:tab w:val="left" w:pos="360"/>
          <w:tab w:val="left" w:pos="567"/>
        </w:tabs>
        <w:jc w:val="center"/>
        <w:outlineLvl w:val="2"/>
        <w:rPr>
          <w:rFonts w:eastAsia="PMingLiU"/>
          <w:b/>
          <w:noProof w:val="0"/>
          <w:lang w:eastAsia="zh-CN"/>
        </w:rPr>
      </w:pPr>
    </w:p>
    <w:p w:rsidR="005C3867" w:rsidRPr="00850BE7" w:rsidRDefault="005C3867" w:rsidP="005C3867">
      <w:pPr>
        <w:tabs>
          <w:tab w:val="left" w:pos="567"/>
        </w:tabs>
        <w:spacing w:line="360" w:lineRule="auto"/>
        <w:rPr>
          <w:b/>
          <w:noProof w:val="0"/>
        </w:rPr>
      </w:pPr>
      <w:bookmarkStart w:id="3" w:name="_Hlk77771042"/>
      <w:bookmarkEnd w:id="0"/>
      <w:r w:rsidRPr="00850BE7">
        <w:rPr>
          <w:rFonts w:ascii="Baltica RR" w:hAnsi="Baltica RR"/>
          <w:b/>
          <w:i/>
          <w:iCs/>
          <w:noProof w:val="0"/>
          <w:color w:val="2E74B5"/>
          <w:sz w:val="28"/>
          <w:szCs w:val="28"/>
        </w:rPr>
        <w:t>Se completează de către operatorul economic.</w:t>
      </w:r>
    </w:p>
    <w:p w:rsidR="005C3867" w:rsidRPr="00850BE7" w:rsidRDefault="005C3867" w:rsidP="005C3867">
      <w:pPr>
        <w:tabs>
          <w:tab w:val="left" w:pos="567"/>
        </w:tabs>
        <w:jc w:val="center"/>
        <w:rPr>
          <w:b/>
          <w:noProof w:val="0"/>
          <w:sz w:val="28"/>
          <w:szCs w:val="28"/>
        </w:rPr>
      </w:pPr>
    </w:p>
    <w:p w:rsidR="005C3867" w:rsidRPr="00850BE7" w:rsidRDefault="005C3867" w:rsidP="005C3867">
      <w:pPr>
        <w:tabs>
          <w:tab w:val="left" w:pos="567"/>
        </w:tabs>
        <w:jc w:val="center"/>
        <w:rPr>
          <w:b/>
          <w:noProof w:val="0"/>
          <w:sz w:val="28"/>
          <w:szCs w:val="28"/>
        </w:rPr>
      </w:pPr>
    </w:p>
    <w:p w:rsidR="005C3867" w:rsidRPr="00850BE7" w:rsidRDefault="005C3867" w:rsidP="005C3867">
      <w:pPr>
        <w:tabs>
          <w:tab w:val="left" w:pos="567"/>
        </w:tabs>
        <w:jc w:val="center"/>
        <w:rPr>
          <w:b/>
          <w:noProof w:val="0"/>
          <w:sz w:val="28"/>
          <w:szCs w:val="28"/>
        </w:rPr>
      </w:pPr>
      <w:r w:rsidRPr="00850BE7">
        <w:rPr>
          <w:b/>
          <w:noProof w:val="0"/>
          <w:sz w:val="28"/>
          <w:szCs w:val="28"/>
        </w:rPr>
        <w:t xml:space="preserve">CERERE DE PARTICIPARE </w:t>
      </w:r>
    </w:p>
    <w:p w:rsidR="005C3867" w:rsidRPr="00850BE7" w:rsidRDefault="005C3867" w:rsidP="005C3867">
      <w:pPr>
        <w:tabs>
          <w:tab w:val="left" w:pos="567"/>
        </w:tabs>
        <w:jc w:val="center"/>
        <w:rPr>
          <w:b/>
          <w:noProof w:val="0"/>
          <w:sz w:val="28"/>
          <w:szCs w:val="28"/>
        </w:rPr>
      </w:pPr>
    </w:p>
    <w:bookmarkEnd w:id="3"/>
    <w:p w:rsidR="005C3867" w:rsidRPr="00850BE7" w:rsidRDefault="005C3867" w:rsidP="005C3867">
      <w:pPr>
        <w:tabs>
          <w:tab w:val="left" w:pos="-142"/>
        </w:tabs>
        <w:spacing w:before="240"/>
        <w:jc w:val="center"/>
        <w:rPr>
          <w:noProof w:val="0"/>
        </w:rPr>
      </w:pPr>
      <w:r w:rsidRPr="00850BE7">
        <w:rPr>
          <w:noProof w:val="0"/>
        </w:rPr>
        <w:t xml:space="preserve">Către____________________________________________________________________                                                    </w:t>
      </w:r>
      <w:r w:rsidRPr="00850BE7">
        <w:rPr>
          <w:i/>
          <w:iCs/>
          <w:noProof w:val="0"/>
          <w:sz w:val="20"/>
          <w:szCs w:val="20"/>
        </w:rPr>
        <w:t xml:space="preserve">(denumirea </w:t>
      </w:r>
      <w:r w:rsidR="009152A5" w:rsidRPr="00850BE7">
        <w:rPr>
          <w:i/>
          <w:iCs/>
          <w:noProof w:val="0"/>
          <w:sz w:val="20"/>
          <w:szCs w:val="20"/>
        </w:rPr>
        <w:t>autorității</w:t>
      </w:r>
      <w:r w:rsidRPr="00850BE7">
        <w:rPr>
          <w:i/>
          <w:iCs/>
          <w:noProof w:val="0"/>
          <w:sz w:val="20"/>
          <w:szCs w:val="20"/>
        </w:rPr>
        <w:t xml:space="preserve"> contractante </w:t>
      </w:r>
      <w:r w:rsidR="009152A5" w:rsidRPr="00850BE7">
        <w:rPr>
          <w:i/>
          <w:iCs/>
          <w:noProof w:val="0"/>
          <w:sz w:val="20"/>
          <w:szCs w:val="20"/>
        </w:rPr>
        <w:t>și</w:t>
      </w:r>
      <w:r w:rsidRPr="00850BE7">
        <w:rPr>
          <w:i/>
          <w:iCs/>
          <w:noProof w:val="0"/>
          <w:sz w:val="20"/>
          <w:szCs w:val="20"/>
        </w:rPr>
        <w:t xml:space="preserve"> adresa completă)</w:t>
      </w:r>
    </w:p>
    <w:p w:rsidR="005C3867" w:rsidRPr="00850BE7" w:rsidRDefault="005C3867" w:rsidP="005C3867">
      <w:pPr>
        <w:tabs>
          <w:tab w:val="left" w:pos="567"/>
        </w:tabs>
        <w:spacing w:line="360" w:lineRule="auto"/>
        <w:jc w:val="both"/>
        <w:rPr>
          <w:noProof w:val="0"/>
        </w:rPr>
      </w:pPr>
    </w:p>
    <w:p w:rsidR="005C3867" w:rsidRPr="00850BE7" w:rsidRDefault="009152A5" w:rsidP="005C3867">
      <w:pPr>
        <w:tabs>
          <w:tab w:val="left" w:pos="567"/>
        </w:tabs>
        <w:spacing w:line="360" w:lineRule="auto"/>
        <w:jc w:val="both"/>
        <w:rPr>
          <w:noProof w:val="0"/>
        </w:rPr>
      </w:pPr>
      <w:r w:rsidRPr="00850BE7">
        <w:rPr>
          <w:b/>
          <w:noProof w:val="0"/>
        </w:rPr>
        <w:t>Stimați</w:t>
      </w:r>
      <w:r w:rsidR="005C3867" w:rsidRPr="00850BE7">
        <w:rPr>
          <w:b/>
          <w:noProof w:val="0"/>
        </w:rPr>
        <w:t xml:space="preserve"> domni</w:t>
      </w:r>
      <w:r w:rsidR="005C3867" w:rsidRPr="00850BE7">
        <w:rPr>
          <w:noProof w:val="0"/>
        </w:rPr>
        <w:t>,</w:t>
      </w:r>
    </w:p>
    <w:p w:rsidR="005C3867" w:rsidRPr="00850BE7" w:rsidRDefault="005C3867" w:rsidP="005C3867">
      <w:pPr>
        <w:tabs>
          <w:tab w:val="left" w:pos="567"/>
        </w:tabs>
        <w:spacing w:line="360" w:lineRule="auto"/>
        <w:jc w:val="both"/>
        <w:rPr>
          <w:noProof w:val="0"/>
        </w:rPr>
      </w:pPr>
      <w:r w:rsidRPr="00850BE7">
        <w:rPr>
          <w:noProof w:val="0"/>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850BE7">
        <w:rPr>
          <w:noProof w:val="0"/>
          <w:szCs w:val="20"/>
        </w:rPr>
        <w:t xml:space="preserve">, </w:t>
      </w:r>
      <w:r w:rsidRPr="00850BE7">
        <w:rPr>
          <w:noProof w:val="0"/>
        </w:rPr>
        <w:t xml:space="preserve">am luat cunoștință de condițiile și de cerințele expuse în documentația de atribuire și </w:t>
      </w:r>
      <w:r w:rsidRPr="00850BE7">
        <w:rPr>
          <w:noProof w:val="0"/>
          <w:szCs w:val="20"/>
        </w:rPr>
        <w:t xml:space="preserve">exprimăm  prin prezenta interesul de a participa, în calitate de ofertant/candidat, </w:t>
      </w:r>
      <w:r w:rsidRPr="00850BE7">
        <w:rPr>
          <w:noProof w:val="0"/>
        </w:rPr>
        <w:t xml:space="preserve"> </w:t>
      </w:r>
      <w:r w:rsidR="009152A5" w:rsidRPr="00850BE7">
        <w:rPr>
          <w:noProof w:val="0"/>
        </w:rPr>
        <w:t>neavând</w:t>
      </w:r>
      <w:r w:rsidRPr="00850BE7">
        <w:rPr>
          <w:noProof w:val="0"/>
        </w:rPr>
        <w:t xml:space="preserve"> obiecții la documentația de atribuire. </w:t>
      </w:r>
    </w:p>
    <w:p w:rsidR="005C3867" w:rsidRPr="00850BE7" w:rsidRDefault="005C3867" w:rsidP="005C3867">
      <w:pPr>
        <w:tabs>
          <w:tab w:val="left" w:pos="567"/>
        </w:tabs>
        <w:spacing w:line="360" w:lineRule="auto"/>
        <w:rPr>
          <w:noProof w:val="0"/>
        </w:rPr>
      </w:pPr>
    </w:p>
    <w:p w:rsidR="005C3867" w:rsidRPr="00850BE7" w:rsidRDefault="005C3867" w:rsidP="005C3867">
      <w:pPr>
        <w:tabs>
          <w:tab w:val="left" w:pos="567"/>
        </w:tabs>
        <w:spacing w:line="360" w:lineRule="auto"/>
        <w:rPr>
          <w:noProof w:val="0"/>
        </w:rPr>
      </w:pPr>
      <w:r w:rsidRPr="00850BE7">
        <w:rPr>
          <w:noProof w:val="0"/>
        </w:rPr>
        <w:t>Data completării . . . . . . . . . . . . .</w:t>
      </w:r>
      <w:r w:rsidRPr="00850BE7">
        <w:rPr>
          <w:noProof w:val="0"/>
        </w:rPr>
        <w:tab/>
        <w:t>Cu stimă,</w:t>
      </w:r>
    </w:p>
    <w:p w:rsidR="005C3867" w:rsidRPr="00850BE7" w:rsidRDefault="005C3867" w:rsidP="005C3867">
      <w:pPr>
        <w:tabs>
          <w:tab w:val="left" w:pos="567"/>
        </w:tabs>
        <w:spacing w:line="360" w:lineRule="auto"/>
        <w:jc w:val="right"/>
        <w:rPr>
          <w:noProof w:val="0"/>
        </w:rPr>
      </w:pPr>
      <w:r w:rsidRPr="00850BE7">
        <w:rPr>
          <w:noProof w:val="0"/>
        </w:rPr>
        <w:t>Ofertant/candidat</w:t>
      </w:r>
    </w:p>
    <w:p w:rsidR="005C3867" w:rsidRPr="00850BE7" w:rsidRDefault="005C3867" w:rsidP="005C3867">
      <w:pPr>
        <w:tabs>
          <w:tab w:val="left" w:pos="567"/>
        </w:tabs>
        <w:spacing w:line="360" w:lineRule="auto"/>
        <w:jc w:val="right"/>
        <w:rPr>
          <w:noProof w:val="0"/>
        </w:rPr>
      </w:pPr>
      <w:r w:rsidRPr="00850BE7">
        <w:rPr>
          <w:noProof w:val="0"/>
        </w:rPr>
        <w:t>. . . . . . . . . . . . . . . . . . . . . . . .</w:t>
      </w:r>
    </w:p>
    <w:p w:rsidR="005C3867" w:rsidRPr="00850BE7" w:rsidRDefault="005C3867" w:rsidP="005C3867">
      <w:pPr>
        <w:tabs>
          <w:tab w:val="left" w:pos="567"/>
        </w:tabs>
        <w:spacing w:line="360" w:lineRule="auto"/>
        <w:jc w:val="right"/>
        <w:rPr>
          <w:noProof w:val="0"/>
        </w:rPr>
      </w:pPr>
      <w:r w:rsidRPr="00850BE7">
        <w:rPr>
          <w:noProof w:val="0"/>
        </w:rPr>
        <w:t>(semnătura autorizată)</w:t>
      </w:r>
    </w:p>
    <w:p w:rsidR="005C3867" w:rsidRPr="00850BE7" w:rsidRDefault="005C3867" w:rsidP="005C3867">
      <w:pPr>
        <w:jc w:val="right"/>
        <w:rPr>
          <w:b/>
          <w:bCs/>
          <w:i/>
          <w:iCs/>
          <w:noProof w:val="0"/>
        </w:rPr>
      </w:pPr>
    </w:p>
    <w:p w:rsidR="005C3867" w:rsidRPr="00850BE7" w:rsidRDefault="005C3867" w:rsidP="005C3867">
      <w:pPr>
        <w:jc w:val="right"/>
        <w:rPr>
          <w:b/>
          <w:bCs/>
          <w:i/>
          <w:iCs/>
          <w:noProof w:val="0"/>
        </w:rPr>
      </w:pPr>
    </w:p>
    <w:p w:rsidR="005C3867" w:rsidRPr="00850BE7" w:rsidRDefault="005C3867" w:rsidP="005C3867">
      <w:pPr>
        <w:jc w:val="right"/>
        <w:rPr>
          <w:b/>
          <w:bCs/>
          <w:i/>
          <w:iCs/>
          <w:noProof w:val="0"/>
        </w:rPr>
      </w:pPr>
    </w:p>
    <w:p w:rsidR="005C3867" w:rsidRPr="00850BE7" w:rsidRDefault="005C3867" w:rsidP="005C3867">
      <w:pPr>
        <w:jc w:val="right"/>
        <w:rPr>
          <w:b/>
          <w:bCs/>
          <w:i/>
          <w:iCs/>
          <w:noProof w:val="0"/>
        </w:rPr>
      </w:pPr>
    </w:p>
    <w:p w:rsidR="005C3867" w:rsidRPr="00850BE7" w:rsidRDefault="005C3867" w:rsidP="005C3867">
      <w:pPr>
        <w:jc w:val="right"/>
        <w:rPr>
          <w:b/>
          <w:bCs/>
          <w:i/>
          <w:iCs/>
          <w:noProof w:val="0"/>
        </w:rPr>
      </w:pPr>
    </w:p>
    <w:p w:rsidR="005C3867" w:rsidRPr="00850BE7" w:rsidRDefault="005C3867" w:rsidP="005C3867">
      <w:pPr>
        <w:jc w:val="right"/>
        <w:rPr>
          <w:b/>
          <w:bCs/>
          <w:i/>
          <w:iCs/>
          <w:noProof w:val="0"/>
        </w:rPr>
      </w:pPr>
    </w:p>
    <w:p w:rsidR="009152A5" w:rsidRDefault="009152A5" w:rsidP="009152A5">
      <w:pPr>
        <w:jc w:val="right"/>
        <w:rPr>
          <w:b/>
          <w:bCs/>
          <w:i/>
          <w:iCs/>
          <w:lang w:eastAsia="ru-RU"/>
        </w:rPr>
      </w:pPr>
    </w:p>
    <w:p w:rsidR="009152A5" w:rsidRDefault="009152A5" w:rsidP="009152A5">
      <w:pPr>
        <w:jc w:val="right"/>
        <w:rPr>
          <w:b/>
          <w:bCs/>
          <w:i/>
          <w:iCs/>
          <w:lang w:eastAsia="ru-RU"/>
        </w:rPr>
      </w:pPr>
    </w:p>
    <w:p w:rsidR="009152A5" w:rsidRDefault="009152A5" w:rsidP="009152A5">
      <w:pPr>
        <w:jc w:val="right"/>
        <w:rPr>
          <w:b/>
          <w:bCs/>
          <w:i/>
          <w:iCs/>
          <w:lang w:eastAsia="ru-RU"/>
        </w:rPr>
      </w:pPr>
    </w:p>
    <w:p w:rsidR="009152A5" w:rsidRDefault="009152A5" w:rsidP="009152A5">
      <w:pPr>
        <w:jc w:val="right"/>
        <w:rPr>
          <w:b/>
          <w:bCs/>
          <w:i/>
          <w:iCs/>
          <w:lang w:eastAsia="ru-RU"/>
        </w:rPr>
      </w:pPr>
    </w:p>
    <w:p w:rsidR="009152A5" w:rsidRDefault="009152A5" w:rsidP="009152A5">
      <w:pPr>
        <w:jc w:val="right"/>
        <w:rPr>
          <w:b/>
          <w:bCs/>
          <w:i/>
          <w:iCs/>
          <w:lang w:eastAsia="ru-RU"/>
        </w:rPr>
      </w:pPr>
    </w:p>
    <w:p w:rsidR="009152A5" w:rsidRDefault="009152A5" w:rsidP="009152A5">
      <w:pPr>
        <w:jc w:val="right"/>
        <w:rPr>
          <w:b/>
          <w:bCs/>
          <w:i/>
          <w:iCs/>
          <w:lang w:eastAsia="ru-RU"/>
        </w:rPr>
      </w:pPr>
    </w:p>
    <w:p w:rsidR="009152A5" w:rsidRDefault="009152A5" w:rsidP="009152A5">
      <w:pPr>
        <w:jc w:val="right"/>
        <w:rPr>
          <w:b/>
          <w:bCs/>
          <w:i/>
          <w:iCs/>
          <w:lang w:eastAsia="ru-RU"/>
        </w:rPr>
      </w:pPr>
    </w:p>
    <w:p w:rsidR="009152A5" w:rsidRDefault="009152A5" w:rsidP="009152A5">
      <w:pPr>
        <w:jc w:val="right"/>
        <w:rPr>
          <w:b/>
          <w:bCs/>
          <w:i/>
          <w:iCs/>
          <w:lang w:eastAsia="ru-RU"/>
        </w:rPr>
      </w:pPr>
    </w:p>
    <w:p w:rsidR="009152A5" w:rsidRDefault="009152A5" w:rsidP="009152A5">
      <w:pPr>
        <w:jc w:val="right"/>
        <w:rPr>
          <w:b/>
          <w:bCs/>
          <w:i/>
          <w:iCs/>
          <w:lang w:eastAsia="ru-RU"/>
        </w:rPr>
      </w:pPr>
    </w:p>
    <w:p w:rsidR="009152A5" w:rsidRDefault="009152A5" w:rsidP="009152A5">
      <w:pPr>
        <w:jc w:val="right"/>
        <w:rPr>
          <w:b/>
          <w:bCs/>
          <w:i/>
          <w:iCs/>
          <w:lang w:eastAsia="ru-RU"/>
        </w:rPr>
      </w:pPr>
    </w:p>
    <w:p w:rsidR="009152A5" w:rsidRDefault="009152A5" w:rsidP="009152A5">
      <w:pPr>
        <w:jc w:val="right"/>
        <w:rPr>
          <w:b/>
          <w:bCs/>
          <w:i/>
          <w:iCs/>
          <w:lang w:eastAsia="ru-RU"/>
        </w:rPr>
      </w:pPr>
    </w:p>
    <w:p w:rsidR="009152A5" w:rsidRPr="000E1C6F" w:rsidRDefault="009152A5" w:rsidP="009152A5">
      <w:pPr>
        <w:jc w:val="right"/>
        <w:rPr>
          <w:b/>
          <w:bCs/>
          <w:i/>
          <w:iCs/>
        </w:rPr>
      </w:pPr>
      <w:r w:rsidRPr="000E1C6F">
        <w:rPr>
          <w:b/>
          <w:bCs/>
          <w:i/>
          <w:iCs/>
          <w:lang w:eastAsia="ru-RU"/>
        </w:rPr>
        <w:lastRenderedPageBreak/>
        <w:t>Anexa nr. 2</w:t>
      </w:r>
    </w:p>
    <w:p w:rsidR="009152A5" w:rsidRPr="000E1C6F" w:rsidRDefault="009152A5" w:rsidP="009152A5">
      <w:pPr>
        <w:ind w:right="57"/>
        <w:jc w:val="right"/>
        <w:rPr>
          <w:b/>
          <w:bCs/>
          <w:i/>
          <w:iCs/>
          <w:lang w:eastAsia="ru-RU"/>
        </w:rPr>
      </w:pPr>
      <w:r w:rsidRPr="000E1C6F">
        <w:rPr>
          <w:b/>
          <w:bCs/>
          <w:i/>
          <w:iCs/>
          <w:lang w:eastAsia="ru-RU"/>
        </w:rPr>
        <w:tab/>
      </w:r>
      <w:r w:rsidRPr="000E1C6F">
        <w:rPr>
          <w:b/>
          <w:bCs/>
          <w:i/>
          <w:iCs/>
          <w:lang w:eastAsia="ru-RU"/>
        </w:rPr>
        <w:tab/>
      </w:r>
      <w:r w:rsidRPr="000E1C6F">
        <w:rPr>
          <w:b/>
          <w:bCs/>
          <w:i/>
          <w:iCs/>
          <w:lang w:eastAsia="ru-RU"/>
        </w:rPr>
        <w:tab/>
      </w:r>
      <w:r w:rsidRPr="000E1C6F">
        <w:rPr>
          <w:b/>
          <w:bCs/>
          <w:i/>
          <w:iCs/>
          <w:lang w:eastAsia="ru-RU"/>
        </w:rPr>
        <w:tab/>
      </w:r>
      <w:r w:rsidRPr="000E1C6F">
        <w:rPr>
          <w:b/>
          <w:bCs/>
          <w:i/>
          <w:iCs/>
          <w:lang w:eastAsia="ru-RU"/>
        </w:rPr>
        <w:tab/>
      </w:r>
      <w:r w:rsidRPr="000E1C6F">
        <w:rPr>
          <w:b/>
          <w:bCs/>
          <w:i/>
          <w:iCs/>
          <w:lang w:eastAsia="ru-RU"/>
        </w:rPr>
        <w:tab/>
      </w:r>
      <w:r w:rsidRPr="000E1C6F">
        <w:rPr>
          <w:b/>
          <w:bCs/>
          <w:i/>
          <w:iCs/>
          <w:lang w:eastAsia="ru-RU"/>
        </w:rPr>
        <w:tab/>
        <w:t>la Regulamentul cu privire la achizițiile</w:t>
      </w:r>
    </w:p>
    <w:p w:rsidR="009152A5" w:rsidRPr="000E1C6F" w:rsidRDefault="009152A5" w:rsidP="009152A5">
      <w:pPr>
        <w:ind w:right="57"/>
        <w:jc w:val="right"/>
        <w:rPr>
          <w:b/>
          <w:bCs/>
          <w:i/>
          <w:iCs/>
          <w:lang w:eastAsia="ru-RU"/>
        </w:rPr>
      </w:pPr>
      <w:r w:rsidRPr="000E1C6F">
        <w:rPr>
          <w:b/>
          <w:bCs/>
          <w:i/>
          <w:iCs/>
          <w:lang w:eastAsia="ru-RU"/>
        </w:rPr>
        <w:tab/>
      </w:r>
      <w:r w:rsidRPr="000E1C6F">
        <w:rPr>
          <w:b/>
          <w:bCs/>
          <w:i/>
          <w:iCs/>
          <w:lang w:eastAsia="ru-RU"/>
        </w:rPr>
        <w:tab/>
      </w:r>
      <w:r w:rsidRPr="000E1C6F">
        <w:rPr>
          <w:b/>
          <w:bCs/>
          <w:i/>
          <w:iCs/>
          <w:lang w:eastAsia="ru-RU"/>
        </w:rPr>
        <w:tab/>
      </w:r>
      <w:r w:rsidRPr="000E1C6F">
        <w:rPr>
          <w:b/>
          <w:bCs/>
          <w:i/>
          <w:iCs/>
          <w:lang w:eastAsia="ru-RU"/>
        </w:rPr>
        <w:tab/>
      </w:r>
      <w:r w:rsidRPr="000E1C6F">
        <w:rPr>
          <w:b/>
          <w:bCs/>
          <w:i/>
          <w:iCs/>
          <w:lang w:eastAsia="ru-RU"/>
        </w:rPr>
        <w:tab/>
      </w:r>
      <w:r w:rsidRPr="000E1C6F">
        <w:rPr>
          <w:b/>
          <w:bCs/>
          <w:i/>
          <w:iCs/>
          <w:lang w:eastAsia="ru-RU"/>
        </w:rPr>
        <w:tab/>
      </w:r>
      <w:r w:rsidRPr="000E1C6F">
        <w:rPr>
          <w:b/>
          <w:bCs/>
          <w:i/>
          <w:iCs/>
          <w:lang w:eastAsia="ru-RU"/>
        </w:rPr>
        <w:tab/>
        <w:t xml:space="preserve">publice de valoare mică </w:t>
      </w:r>
    </w:p>
    <w:p w:rsidR="009152A5" w:rsidRPr="00BA2591" w:rsidRDefault="009152A5" w:rsidP="009152A5">
      <w:pPr>
        <w:tabs>
          <w:tab w:val="left" w:pos="6386"/>
        </w:tabs>
        <w:jc w:val="right"/>
        <w:rPr>
          <w:rFonts w:asciiTheme="majorBidi" w:hAnsiTheme="majorBidi" w:cstheme="majorBidi"/>
          <w:sz w:val="28"/>
          <w:szCs w:val="28"/>
          <w:lang w:eastAsia="ru-RU"/>
        </w:rPr>
      </w:pPr>
    </w:p>
    <w:p w:rsidR="009152A5" w:rsidRDefault="009152A5" w:rsidP="009152A5">
      <w:pPr>
        <w:pStyle w:val="a7"/>
        <w:tabs>
          <w:tab w:val="left" w:pos="567"/>
        </w:tabs>
        <w:spacing w:line="360" w:lineRule="auto"/>
        <w:rPr>
          <w:rFonts w:ascii="Times New Roman" w:hAnsi="Times New Roman"/>
          <w:b/>
          <w:i/>
          <w:iCs/>
          <w:color w:val="0F4761" w:themeColor="accent1" w:themeShade="BF"/>
          <w:sz w:val="28"/>
          <w:szCs w:val="28"/>
        </w:rPr>
      </w:pPr>
    </w:p>
    <w:p w:rsidR="009152A5" w:rsidRDefault="009152A5" w:rsidP="009152A5">
      <w:pPr>
        <w:pStyle w:val="a7"/>
        <w:tabs>
          <w:tab w:val="left" w:pos="567"/>
        </w:tabs>
        <w:spacing w:line="360" w:lineRule="auto"/>
        <w:rPr>
          <w:rFonts w:ascii="Times New Roman" w:hAnsi="Times New Roman"/>
          <w:b/>
          <w:sz w:val="28"/>
          <w:szCs w:val="28"/>
        </w:rPr>
      </w:pPr>
      <w:r>
        <w:rPr>
          <w:rFonts w:ascii="Times New Roman" w:hAnsi="Times New Roman"/>
          <w:b/>
          <w:i/>
          <w:iCs/>
          <w:color w:val="0F4761" w:themeColor="accent1" w:themeShade="BF"/>
          <w:sz w:val="28"/>
          <w:szCs w:val="28"/>
        </w:rPr>
        <w:t>Se completează de către operatorul economic.</w:t>
      </w:r>
    </w:p>
    <w:p w:rsidR="009152A5" w:rsidRDefault="009152A5" w:rsidP="009152A5">
      <w:pPr>
        <w:tabs>
          <w:tab w:val="left" w:pos="6386"/>
        </w:tabs>
        <w:rPr>
          <w:rFonts w:asciiTheme="majorBidi" w:hAnsiTheme="majorBidi" w:cstheme="majorBidi"/>
          <w:sz w:val="28"/>
          <w:szCs w:val="28"/>
          <w:lang w:eastAsia="ru-RU"/>
        </w:rPr>
      </w:pPr>
    </w:p>
    <w:p w:rsidR="009152A5" w:rsidRDefault="009152A5" w:rsidP="009152A5">
      <w:pPr>
        <w:tabs>
          <w:tab w:val="left" w:pos="6386"/>
        </w:tabs>
        <w:jc w:val="center"/>
        <w:rPr>
          <w:b/>
          <w:sz w:val="28"/>
          <w:szCs w:val="28"/>
          <w:lang w:val="x-none"/>
        </w:rPr>
      </w:pPr>
    </w:p>
    <w:p w:rsidR="009152A5" w:rsidRDefault="009152A5" w:rsidP="009152A5">
      <w:pPr>
        <w:tabs>
          <w:tab w:val="left" w:pos="6386"/>
        </w:tabs>
        <w:jc w:val="center"/>
        <w:rPr>
          <w:b/>
          <w:sz w:val="28"/>
          <w:szCs w:val="28"/>
          <w:lang w:val="x-none"/>
        </w:rPr>
      </w:pPr>
    </w:p>
    <w:p w:rsidR="009152A5" w:rsidRDefault="009152A5" w:rsidP="009152A5">
      <w:pPr>
        <w:tabs>
          <w:tab w:val="left" w:pos="6386"/>
        </w:tabs>
        <w:jc w:val="center"/>
        <w:rPr>
          <w:b/>
          <w:sz w:val="28"/>
          <w:szCs w:val="28"/>
          <w:lang w:val="x-none"/>
        </w:rPr>
      </w:pPr>
    </w:p>
    <w:p w:rsidR="009152A5" w:rsidRPr="00DA72AC" w:rsidRDefault="009152A5" w:rsidP="009152A5">
      <w:pPr>
        <w:tabs>
          <w:tab w:val="left" w:pos="6386"/>
        </w:tabs>
        <w:jc w:val="center"/>
        <w:rPr>
          <w:b/>
          <w:sz w:val="28"/>
          <w:szCs w:val="28"/>
        </w:rPr>
      </w:pPr>
      <w:r w:rsidRPr="00DA72AC">
        <w:rPr>
          <w:b/>
          <w:sz w:val="28"/>
          <w:szCs w:val="28"/>
          <w:lang w:val="x-none"/>
        </w:rPr>
        <w:t>DECLARAŢIE DE ELIGIBILITATE</w:t>
      </w:r>
    </w:p>
    <w:p w:rsidR="009152A5" w:rsidRDefault="009152A5" w:rsidP="009152A5">
      <w:pPr>
        <w:tabs>
          <w:tab w:val="left" w:pos="6386"/>
        </w:tabs>
        <w:jc w:val="center"/>
        <w:rPr>
          <w:b/>
        </w:rPr>
      </w:pPr>
    </w:p>
    <w:p w:rsidR="009152A5" w:rsidRPr="00AB4D2F" w:rsidRDefault="009152A5" w:rsidP="009152A5">
      <w:pPr>
        <w:pStyle w:val="a7"/>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autorității/entității contractante și adresa completă)</w:t>
      </w:r>
    </w:p>
    <w:p w:rsidR="009152A5" w:rsidRPr="00F36573" w:rsidRDefault="009152A5" w:rsidP="009152A5">
      <w:pPr>
        <w:pStyle w:val="a7"/>
        <w:tabs>
          <w:tab w:val="left" w:pos="567"/>
        </w:tabs>
        <w:ind w:firstLine="709"/>
        <w:jc w:val="both"/>
        <w:rPr>
          <w:rFonts w:ascii="Times New Roman" w:hAnsi="Times New Roman"/>
          <w:szCs w:val="24"/>
        </w:rPr>
      </w:pPr>
    </w:p>
    <w:p w:rsidR="009152A5" w:rsidRPr="00F36573" w:rsidRDefault="009152A5" w:rsidP="009152A5">
      <w:pPr>
        <w:pStyle w:val="a7"/>
        <w:tabs>
          <w:tab w:val="left" w:pos="567"/>
        </w:tabs>
        <w:ind w:firstLine="709"/>
        <w:jc w:val="both"/>
        <w:rPr>
          <w:rFonts w:ascii="Times New Roman" w:hAnsi="Times New Roman"/>
          <w:szCs w:val="24"/>
        </w:rPr>
      </w:pPr>
      <w:r w:rsidRPr="00F36573">
        <w:rPr>
          <w:rFonts w:ascii="Times New Roman" w:hAnsi="Times New Roman"/>
          <w:b/>
          <w:szCs w:val="24"/>
        </w:rPr>
        <w:t>Stimați domni</w:t>
      </w:r>
      <w:r w:rsidRPr="00F36573">
        <w:rPr>
          <w:rFonts w:ascii="Times New Roman" w:hAnsi="Times New Roman"/>
          <w:szCs w:val="24"/>
        </w:rPr>
        <w:t>,</w:t>
      </w:r>
    </w:p>
    <w:p w:rsidR="009152A5" w:rsidRPr="00F36573" w:rsidRDefault="009152A5" w:rsidP="009152A5"/>
    <w:p w:rsidR="009152A5" w:rsidRPr="000217D0" w:rsidRDefault="009152A5" w:rsidP="009152A5">
      <w:r w:rsidRPr="000217D0">
        <w:t>Subsemnatul, reprezentant împuternicit al ___________________________________,</w:t>
      </w:r>
    </w:p>
    <w:p w:rsidR="009152A5" w:rsidRPr="000217D0" w:rsidRDefault="009152A5" w:rsidP="009152A5">
      <w:r w:rsidRPr="000217D0">
        <w:tab/>
      </w:r>
      <w:r w:rsidRPr="000217D0">
        <w:tab/>
      </w:r>
      <w:r w:rsidRPr="000217D0">
        <w:tab/>
      </w:r>
      <w:r w:rsidRPr="000217D0">
        <w:tab/>
      </w:r>
      <w:r w:rsidRPr="000217D0">
        <w:tab/>
      </w:r>
      <w:r w:rsidRPr="000217D0">
        <w:tab/>
      </w:r>
      <w:r w:rsidRPr="000217D0">
        <w:tab/>
      </w:r>
      <w:r w:rsidRPr="000217D0">
        <w:tab/>
        <w:t>(denumirea operatorului economic)</w:t>
      </w:r>
    </w:p>
    <w:p w:rsidR="009152A5" w:rsidRPr="000217D0" w:rsidRDefault="009152A5" w:rsidP="009152A5">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9152A5" w:rsidRPr="000217D0" w:rsidRDefault="009152A5" w:rsidP="009152A5">
      <w:r w:rsidRPr="000217D0">
        <w:t>Mă oblig, la solicitarea autorității/entității contractante, în scopul verificării şi confirmării declaraţiei, să prezint orice document doveditor de care dispun.</w:t>
      </w:r>
    </w:p>
    <w:p w:rsidR="009152A5" w:rsidRPr="000217D0" w:rsidRDefault="009152A5" w:rsidP="009152A5"/>
    <w:p w:rsidR="009152A5" w:rsidRPr="000217D0" w:rsidRDefault="009152A5" w:rsidP="009152A5"/>
    <w:p w:rsidR="009152A5" w:rsidRPr="00F36573" w:rsidRDefault="009152A5" w:rsidP="009152A5"/>
    <w:p w:rsidR="009152A5" w:rsidRPr="00F36573" w:rsidRDefault="009152A5" w:rsidP="009152A5">
      <w:pPr>
        <w:pStyle w:val="a7"/>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9152A5" w:rsidRPr="00F36573" w:rsidRDefault="009152A5" w:rsidP="009152A5">
      <w:pPr>
        <w:pStyle w:val="a7"/>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9152A5" w:rsidRDefault="009152A5" w:rsidP="009152A5">
      <w:pPr>
        <w:pStyle w:val="a7"/>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9152A5" w:rsidRPr="00940C26" w:rsidRDefault="009152A5" w:rsidP="009152A5"/>
    <w:p w:rsidR="005C3867" w:rsidRPr="00850BE7" w:rsidRDefault="005C3867" w:rsidP="005C3867">
      <w:pPr>
        <w:jc w:val="right"/>
        <w:rPr>
          <w:b/>
          <w:bCs/>
          <w:i/>
          <w:iCs/>
          <w:noProof w:val="0"/>
        </w:rPr>
      </w:pPr>
    </w:p>
    <w:p w:rsidR="005C3867" w:rsidRPr="00850BE7" w:rsidRDefault="005C3867" w:rsidP="005C3867">
      <w:pPr>
        <w:jc w:val="right"/>
        <w:rPr>
          <w:b/>
          <w:bCs/>
          <w:i/>
          <w:iCs/>
          <w:noProof w:val="0"/>
        </w:rPr>
      </w:pPr>
    </w:p>
    <w:p w:rsidR="005C3867" w:rsidRPr="00850BE7" w:rsidRDefault="005C3867" w:rsidP="005C3867">
      <w:pPr>
        <w:jc w:val="right"/>
        <w:rPr>
          <w:b/>
          <w:bCs/>
          <w:i/>
          <w:iCs/>
          <w:noProof w:val="0"/>
        </w:rPr>
      </w:pPr>
    </w:p>
    <w:p w:rsidR="005C3867" w:rsidRPr="00850BE7" w:rsidRDefault="005C3867" w:rsidP="005C3867">
      <w:pPr>
        <w:jc w:val="right"/>
        <w:rPr>
          <w:b/>
          <w:bCs/>
          <w:i/>
          <w:iCs/>
          <w:noProof w:val="0"/>
        </w:rPr>
      </w:pPr>
    </w:p>
    <w:p w:rsidR="005C3867" w:rsidRPr="00850BE7" w:rsidRDefault="005C3867" w:rsidP="005C3867">
      <w:pPr>
        <w:jc w:val="right"/>
        <w:rPr>
          <w:b/>
          <w:bCs/>
          <w:i/>
          <w:iCs/>
          <w:noProof w:val="0"/>
        </w:rPr>
      </w:pPr>
    </w:p>
    <w:p w:rsidR="005C3867" w:rsidRPr="00850BE7" w:rsidRDefault="005C3867" w:rsidP="005C3867">
      <w:pPr>
        <w:jc w:val="right"/>
        <w:rPr>
          <w:b/>
          <w:bCs/>
          <w:i/>
          <w:iCs/>
          <w:noProof w:val="0"/>
        </w:rPr>
      </w:pPr>
    </w:p>
    <w:p w:rsidR="005C3867" w:rsidRPr="00850BE7" w:rsidRDefault="005C3867" w:rsidP="005C3867">
      <w:pPr>
        <w:jc w:val="right"/>
        <w:rPr>
          <w:b/>
          <w:bCs/>
          <w:i/>
          <w:iCs/>
          <w:noProof w:val="0"/>
        </w:rPr>
      </w:pPr>
    </w:p>
    <w:p w:rsidR="005C3867" w:rsidRPr="00850BE7" w:rsidRDefault="005C3867" w:rsidP="005C3867">
      <w:pPr>
        <w:jc w:val="right"/>
        <w:rPr>
          <w:b/>
          <w:bCs/>
          <w:i/>
          <w:iCs/>
          <w:noProof w:val="0"/>
        </w:rPr>
      </w:pPr>
    </w:p>
    <w:p w:rsidR="005C3867" w:rsidRPr="00850BE7" w:rsidRDefault="005C3867" w:rsidP="005C3867">
      <w:pPr>
        <w:jc w:val="right"/>
        <w:rPr>
          <w:b/>
          <w:bCs/>
          <w:i/>
          <w:iCs/>
          <w:noProof w:val="0"/>
        </w:rPr>
      </w:pPr>
    </w:p>
    <w:p w:rsidR="005C3867" w:rsidRPr="00850BE7" w:rsidRDefault="005C3867" w:rsidP="005C3867">
      <w:pPr>
        <w:jc w:val="right"/>
        <w:rPr>
          <w:b/>
          <w:bCs/>
          <w:i/>
          <w:iCs/>
          <w:noProof w:val="0"/>
        </w:rPr>
      </w:pPr>
    </w:p>
    <w:p w:rsidR="005C3867" w:rsidRPr="00850BE7" w:rsidRDefault="005C3867" w:rsidP="005C3867">
      <w:pPr>
        <w:jc w:val="right"/>
        <w:rPr>
          <w:b/>
          <w:bCs/>
          <w:i/>
          <w:iCs/>
          <w:noProof w:val="0"/>
        </w:rPr>
      </w:pPr>
    </w:p>
    <w:p w:rsidR="009152A5" w:rsidRDefault="009152A5" w:rsidP="00747FA6">
      <w:pPr>
        <w:jc w:val="right"/>
        <w:rPr>
          <w:b/>
          <w:bCs/>
          <w:i/>
          <w:iCs/>
          <w:noProof w:val="0"/>
        </w:rPr>
      </w:pPr>
    </w:p>
    <w:p w:rsidR="009152A5" w:rsidRDefault="009152A5" w:rsidP="00747FA6">
      <w:pPr>
        <w:jc w:val="right"/>
        <w:rPr>
          <w:b/>
          <w:bCs/>
          <w:i/>
          <w:iCs/>
          <w:noProof w:val="0"/>
        </w:rPr>
      </w:pPr>
    </w:p>
    <w:p w:rsidR="009152A5" w:rsidRDefault="009152A5" w:rsidP="00747FA6">
      <w:pPr>
        <w:jc w:val="right"/>
        <w:rPr>
          <w:b/>
          <w:bCs/>
          <w:i/>
          <w:iCs/>
          <w:noProof w:val="0"/>
        </w:rPr>
      </w:pPr>
    </w:p>
    <w:p w:rsidR="009152A5" w:rsidRDefault="009152A5" w:rsidP="00747FA6">
      <w:pPr>
        <w:jc w:val="right"/>
        <w:rPr>
          <w:b/>
          <w:bCs/>
          <w:i/>
          <w:iCs/>
          <w:noProof w:val="0"/>
        </w:rPr>
      </w:pPr>
    </w:p>
    <w:p w:rsidR="009152A5" w:rsidRDefault="009152A5" w:rsidP="00747FA6">
      <w:pPr>
        <w:jc w:val="right"/>
        <w:rPr>
          <w:b/>
          <w:bCs/>
          <w:i/>
          <w:iCs/>
          <w:noProof w:val="0"/>
        </w:rPr>
      </w:pPr>
    </w:p>
    <w:p w:rsidR="009152A5" w:rsidRDefault="009152A5" w:rsidP="00747FA6">
      <w:pPr>
        <w:jc w:val="right"/>
        <w:rPr>
          <w:b/>
          <w:bCs/>
          <w:i/>
          <w:iCs/>
          <w:noProof w:val="0"/>
        </w:rPr>
      </w:pPr>
    </w:p>
    <w:p w:rsidR="009152A5" w:rsidRDefault="009152A5" w:rsidP="00747FA6">
      <w:pPr>
        <w:jc w:val="right"/>
        <w:rPr>
          <w:b/>
          <w:bCs/>
          <w:i/>
          <w:iCs/>
          <w:noProof w:val="0"/>
        </w:rPr>
      </w:pPr>
    </w:p>
    <w:p w:rsidR="009152A5" w:rsidRDefault="009152A5" w:rsidP="00747FA6">
      <w:pPr>
        <w:jc w:val="right"/>
        <w:rPr>
          <w:b/>
          <w:bCs/>
          <w:i/>
          <w:iCs/>
          <w:noProof w:val="0"/>
        </w:rPr>
      </w:pPr>
    </w:p>
    <w:p w:rsidR="00747FA6" w:rsidRPr="00850BE7" w:rsidRDefault="00747FA6" w:rsidP="00747FA6">
      <w:pPr>
        <w:tabs>
          <w:tab w:val="left" w:pos="567"/>
        </w:tabs>
        <w:jc w:val="center"/>
        <w:rPr>
          <w:noProof w:val="0"/>
        </w:rPr>
        <w:sectPr w:rsidR="00747FA6" w:rsidRPr="00850BE7" w:rsidSect="00F63932">
          <w:footerReference w:type="default" r:id="rId7"/>
          <w:pgSz w:w="11906" w:h="16838"/>
          <w:pgMar w:top="851" w:right="851" w:bottom="851" w:left="1701" w:header="709" w:footer="709" w:gutter="0"/>
          <w:cols w:space="708"/>
          <w:docGrid w:linePitch="360"/>
        </w:sectPr>
      </w:pPr>
      <w:bookmarkStart w:id="4" w:name="_Toc390252620"/>
      <w:bookmarkStart w:id="5" w:name="_Toc449692117"/>
      <w:bookmarkEnd w:id="1"/>
      <w:bookmarkEnd w:id="2"/>
    </w:p>
    <w:p w:rsidR="00747FA6" w:rsidRPr="00850BE7" w:rsidRDefault="00747FA6" w:rsidP="00747FA6">
      <w:pPr>
        <w:pStyle w:val="a7"/>
        <w:tabs>
          <w:tab w:val="left" w:pos="567"/>
        </w:tabs>
        <w:jc w:val="right"/>
        <w:rPr>
          <w:rFonts w:ascii="Times New Roman" w:eastAsia="PMingLiU" w:hAnsi="Times New Roman"/>
          <w:b/>
          <w:i/>
          <w:iCs/>
          <w:lang w:eastAsia="zh-CN"/>
        </w:rPr>
      </w:pPr>
      <w:r w:rsidRPr="00850BE7">
        <w:rPr>
          <w:rFonts w:ascii="Times New Roman" w:eastAsia="PMingLiU" w:hAnsi="Times New Roman"/>
          <w:b/>
          <w:i/>
          <w:iCs/>
          <w:lang w:eastAsia="zh-CN"/>
        </w:rPr>
        <w:lastRenderedPageBreak/>
        <w:t>Anexa nr. 22</w:t>
      </w:r>
    </w:p>
    <w:p w:rsidR="00747FA6" w:rsidRPr="00850BE7" w:rsidRDefault="00747FA6" w:rsidP="00747FA6">
      <w:pPr>
        <w:tabs>
          <w:tab w:val="left" w:pos="5103"/>
          <w:tab w:val="left" w:pos="10348"/>
        </w:tabs>
        <w:jc w:val="right"/>
        <w:rPr>
          <w:b/>
          <w:bCs/>
          <w:i/>
          <w:iCs/>
          <w:noProof w:val="0"/>
          <w:lang w:eastAsia="ru-RU"/>
        </w:rPr>
      </w:pPr>
      <w:r w:rsidRPr="00850BE7">
        <w:rPr>
          <w:b/>
          <w:i/>
          <w:iCs/>
          <w:noProof w:val="0"/>
        </w:rPr>
        <w:t>la</w:t>
      </w:r>
      <w:r w:rsidRPr="00850BE7">
        <w:rPr>
          <w:b/>
          <w:bCs/>
          <w:i/>
          <w:iCs/>
          <w:noProof w:val="0"/>
          <w:lang w:eastAsia="ru-RU"/>
        </w:rPr>
        <w:t xml:space="preserve"> Documentația standard </w:t>
      </w:r>
    </w:p>
    <w:p w:rsidR="00747FA6" w:rsidRPr="00850BE7" w:rsidRDefault="00747FA6" w:rsidP="00747FA6">
      <w:pPr>
        <w:tabs>
          <w:tab w:val="left" w:pos="5103"/>
          <w:tab w:val="left" w:pos="10348"/>
        </w:tabs>
        <w:jc w:val="right"/>
        <w:rPr>
          <w:b/>
          <w:bCs/>
          <w:i/>
          <w:iCs/>
          <w:noProof w:val="0"/>
          <w:lang w:eastAsia="ru-RU"/>
        </w:rPr>
      </w:pPr>
      <w:r w:rsidRPr="00850BE7">
        <w:rPr>
          <w:b/>
          <w:bCs/>
          <w:i/>
          <w:iCs/>
          <w:noProof w:val="0"/>
          <w:lang w:eastAsia="ru-RU"/>
        </w:rPr>
        <w:t xml:space="preserve">aprobată prin Ordinul Ministrului </w:t>
      </w:r>
      <w:r w:rsidR="009152A5" w:rsidRPr="00850BE7">
        <w:rPr>
          <w:b/>
          <w:bCs/>
          <w:i/>
          <w:iCs/>
          <w:noProof w:val="0"/>
          <w:lang w:eastAsia="ru-RU"/>
        </w:rPr>
        <w:t>Finanțelor</w:t>
      </w:r>
      <w:r w:rsidRPr="00850BE7">
        <w:rPr>
          <w:b/>
          <w:bCs/>
          <w:i/>
          <w:iCs/>
          <w:noProof w:val="0"/>
          <w:lang w:eastAsia="ru-RU"/>
        </w:rPr>
        <w:t xml:space="preserve"> </w:t>
      </w:r>
    </w:p>
    <w:p w:rsidR="00747FA6" w:rsidRPr="00850BE7" w:rsidRDefault="00747FA6" w:rsidP="00747FA6">
      <w:pPr>
        <w:jc w:val="right"/>
        <w:rPr>
          <w:b/>
          <w:i/>
          <w:iCs/>
          <w:noProof w:val="0"/>
        </w:rPr>
      </w:pPr>
      <w:r w:rsidRPr="00850BE7">
        <w:rPr>
          <w:b/>
          <w:bCs/>
          <w:i/>
          <w:iCs/>
          <w:noProof w:val="0"/>
          <w:lang w:eastAsia="ru-RU"/>
        </w:rPr>
        <w:t xml:space="preserve">                                               nr. 115 din 15.09.2021</w:t>
      </w:r>
    </w:p>
    <w:p w:rsidR="00747FA6" w:rsidRPr="00850BE7" w:rsidRDefault="00747FA6" w:rsidP="00B82C90">
      <w:pPr>
        <w:pStyle w:val="1"/>
        <w:rPr>
          <w:noProof w:val="0"/>
          <w:color w:val="0B769F" w:themeColor="accent4" w:themeShade="BF"/>
          <w:sz w:val="24"/>
          <w:szCs w:val="24"/>
        </w:rPr>
      </w:pPr>
      <w:r w:rsidRPr="00850BE7">
        <w:rPr>
          <w:noProof w:val="0"/>
          <w:color w:val="0B769F" w:themeColor="accent4" w:themeShade="BF"/>
          <w:sz w:val="24"/>
          <w:szCs w:val="24"/>
        </w:rPr>
        <w:t>Specificații tehnice</w:t>
      </w:r>
    </w:p>
    <w:p w:rsidR="00747FA6" w:rsidRPr="00850BE7" w:rsidRDefault="00747FA6" w:rsidP="00747FA6">
      <w:pPr>
        <w:rPr>
          <w:i/>
          <w:iCs/>
          <w:noProof w:val="0"/>
        </w:rPr>
      </w:pPr>
      <w:r w:rsidRPr="00850BE7">
        <w:rPr>
          <w:i/>
          <w:iCs/>
          <w:noProof w:val="0"/>
        </w:rPr>
        <w:t>[Acest tabel va fi completat de către ofertant în coloanele 2, 3, 4, 6, 7, iar de către autoritatea contractantă – în coloanele 1, 5]</w:t>
      </w:r>
    </w:p>
    <w:p w:rsidR="00747FA6" w:rsidRPr="00850BE7" w:rsidRDefault="00747FA6" w:rsidP="00747FA6">
      <w:pPr>
        <w:rPr>
          <w:i/>
          <w:iCs/>
          <w:noProof w:val="0"/>
        </w:rPr>
      </w:pPr>
    </w:p>
    <w:tbl>
      <w:tblPr>
        <w:tblStyle w:val="a9"/>
        <w:tblW w:w="0" w:type="auto"/>
        <w:tblLook w:val="04A0" w:firstRow="1" w:lastRow="0" w:firstColumn="1" w:lastColumn="0" w:noHBand="0" w:noVBand="1"/>
      </w:tblPr>
      <w:tblGrid>
        <w:gridCol w:w="1928"/>
        <w:gridCol w:w="1412"/>
        <w:gridCol w:w="986"/>
        <w:gridCol w:w="1590"/>
        <w:gridCol w:w="4527"/>
        <w:gridCol w:w="2285"/>
        <w:gridCol w:w="1951"/>
      </w:tblGrid>
      <w:tr w:rsidR="00747FA6" w:rsidRPr="00850BE7" w:rsidTr="00A956A6">
        <w:tc>
          <w:tcPr>
            <w:tcW w:w="14679" w:type="dxa"/>
            <w:gridSpan w:val="7"/>
            <w:shd w:val="clear" w:color="auto" w:fill="D9D9D9" w:themeFill="background1" w:themeFillShade="D9"/>
          </w:tcPr>
          <w:p w:rsidR="00747FA6" w:rsidRPr="00850BE7" w:rsidRDefault="00747FA6" w:rsidP="007A3EB9">
            <w:pPr>
              <w:rPr>
                <w:b/>
                <w:bCs/>
                <w:noProof w:val="0"/>
                <w:sz w:val="24"/>
                <w:szCs w:val="24"/>
              </w:rPr>
            </w:pPr>
            <w:r w:rsidRPr="00850BE7">
              <w:rPr>
                <w:b/>
                <w:bCs/>
                <w:noProof w:val="0"/>
                <w:sz w:val="24"/>
                <w:szCs w:val="24"/>
              </w:rPr>
              <w:t>Numărul procedurii de achiziție:</w:t>
            </w:r>
            <w:r w:rsidRPr="00850BE7">
              <w:rPr>
                <w:noProof w:val="0"/>
                <w:sz w:val="24"/>
                <w:szCs w:val="24"/>
              </w:rPr>
              <w:t xml:space="preserve"> </w:t>
            </w:r>
            <w:r w:rsidR="00D9043D" w:rsidRPr="00850BE7">
              <w:rPr>
                <w:i/>
                <w:iCs/>
                <w:noProof w:val="0"/>
                <w:sz w:val="24"/>
                <w:szCs w:val="24"/>
              </w:rPr>
              <w:t>-</w:t>
            </w:r>
          </w:p>
        </w:tc>
      </w:tr>
      <w:tr w:rsidR="00747FA6" w:rsidRPr="00850BE7" w:rsidTr="00A956A6">
        <w:tc>
          <w:tcPr>
            <w:tcW w:w="14679" w:type="dxa"/>
            <w:gridSpan w:val="7"/>
            <w:tcBorders>
              <w:bottom w:val="single" w:sz="4" w:space="0" w:color="auto"/>
            </w:tcBorders>
            <w:shd w:val="clear" w:color="auto" w:fill="D9D9D9" w:themeFill="background1" w:themeFillShade="D9"/>
          </w:tcPr>
          <w:p w:rsidR="00747FA6" w:rsidRPr="005C71C5" w:rsidRDefault="00747FA6" w:rsidP="00E942C4">
            <w:pPr>
              <w:ind w:right="57"/>
              <w:jc w:val="both"/>
              <w:rPr>
                <w:bCs/>
                <w:sz w:val="24"/>
                <w:szCs w:val="24"/>
                <w:lang w:val="ro-MD" w:eastAsia="ru-RU"/>
              </w:rPr>
            </w:pPr>
            <w:r w:rsidRPr="005C71C5">
              <w:rPr>
                <w:b/>
                <w:bCs/>
                <w:noProof w:val="0"/>
                <w:sz w:val="24"/>
                <w:szCs w:val="24"/>
              </w:rPr>
              <w:t>Obiectul achiziției:</w:t>
            </w:r>
            <w:r w:rsidRPr="005C71C5">
              <w:rPr>
                <w:i/>
                <w:iCs/>
                <w:noProof w:val="0"/>
                <w:sz w:val="24"/>
                <w:szCs w:val="24"/>
              </w:rPr>
              <w:t xml:space="preserve"> </w:t>
            </w:r>
            <w:r w:rsidR="00E942C4" w:rsidRPr="005C71C5">
              <w:rPr>
                <w:i/>
                <w:sz w:val="24"/>
                <w:szCs w:val="24"/>
                <w:lang w:val="ro-MD" w:eastAsia="ru-RU"/>
              </w:rPr>
              <w:t xml:space="preserve">Servicii </w:t>
            </w:r>
            <w:r w:rsidR="00E942C4" w:rsidRPr="005C71C5">
              <w:rPr>
                <w:bCs/>
                <w:i/>
                <w:sz w:val="24"/>
                <w:szCs w:val="24"/>
                <w:lang w:val="ro-MD" w:eastAsia="ru-RU"/>
              </w:rPr>
              <w:t>de supraveghere tehnică (diriginte de șantier) la obiectivul „Lucrări de reparație capitală nivel parter a edificiului CM Căușeni din str. M. Eminescu, nr.4”</w:t>
            </w:r>
          </w:p>
        </w:tc>
      </w:tr>
      <w:tr w:rsidR="00747FA6" w:rsidRPr="00850BE7" w:rsidTr="00A956A6">
        <w:tc>
          <w:tcPr>
            <w:tcW w:w="12728" w:type="dxa"/>
            <w:gridSpan w:val="6"/>
            <w:tcBorders>
              <w:left w:val="nil"/>
              <w:right w:val="nil"/>
            </w:tcBorders>
            <w:shd w:val="clear" w:color="auto" w:fill="FFFFFF" w:themeFill="background1"/>
          </w:tcPr>
          <w:p w:rsidR="00747FA6" w:rsidRPr="00850BE7" w:rsidRDefault="00747FA6" w:rsidP="007A3EB9">
            <w:pPr>
              <w:rPr>
                <w:b/>
                <w:bCs/>
                <w:noProof w:val="0"/>
                <w:sz w:val="24"/>
                <w:szCs w:val="24"/>
              </w:rPr>
            </w:pPr>
          </w:p>
        </w:tc>
        <w:tc>
          <w:tcPr>
            <w:tcW w:w="1951" w:type="dxa"/>
            <w:tcBorders>
              <w:left w:val="nil"/>
              <w:right w:val="nil"/>
            </w:tcBorders>
            <w:shd w:val="clear" w:color="auto" w:fill="FFFFFF" w:themeFill="background1"/>
          </w:tcPr>
          <w:p w:rsidR="00747FA6" w:rsidRPr="00850BE7" w:rsidRDefault="00747FA6" w:rsidP="007A3EB9">
            <w:pPr>
              <w:rPr>
                <w:b/>
                <w:bCs/>
                <w:noProof w:val="0"/>
                <w:sz w:val="24"/>
                <w:szCs w:val="24"/>
              </w:rPr>
            </w:pPr>
          </w:p>
        </w:tc>
      </w:tr>
      <w:tr w:rsidR="00747FA6" w:rsidRPr="00850BE7" w:rsidTr="00A956A6">
        <w:tc>
          <w:tcPr>
            <w:tcW w:w="1928" w:type="dxa"/>
            <w:shd w:val="clear" w:color="auto" w:fill="D9D9D9" w:themeFill="background1" w:themeFillShade="D9"/>
            <w:vAlign w:val="center"/>
          </w:tcPr>
          <w:p w:rsidR="00747FA6" w:rsidRPr="00850BE7" w:rsidRDefault="00E942C4" w:rsidP="007A3EB9">
            <w:pPr>
              <w:jc w:val="center"/>
              <w:rPr>
                <w:b/>
                <w:bCs/>
                <w:noProof w:val="0"/>
                <w:sz w:val="24"/>
                <w:szCs w:val="24"/>
              </w:rPr>
            </w:pPr>
            <w:r>
              <w:rPr>
                <w:b/>
                <w:bCs/>
                <w:noProof w:val="0"/>
                <w:sz w:val="24"/>
                <w:szCs w:val="24"/>
              </w:rPr>
              <w:t>Denumirea</w:t>
            </w:r>
          </w:p>
          <w:p w:rsidR="00747FA6" w:rsidRPr="00850BE7" w:rsidRDefault="00E942C4" w:rsidP="007A3EB9">
            <w:pPr>
              <w:jc w:val="center"/>
              <w:rPr>
                <w:b/>
                <w:bCs/>
                <w:noProof w:val="0"/>
                <w:sz w:val="24"/>
                <w:szCs w:val="24"/>
              </w:rPr>
            </w:pPr>
            <w:r>
              <w:rPr>
                <w:b/>
                <w:bCs/>
                <w:noProof w:val="0"/>
                <w:sz w:val="24"/>
                <w:szCs w:val="24"/>
              </w:rPr>
              <w:t>S</w:t>
            </w:r>
            <w:r w:rsidR="00747FA6" w:rsidRPr="00850BE7">
              <w:rPr>
                <w:b/>
                <w:bCs/>
                <w:noProof w:val="0"/>
                <w:sz w:val="24"/>
                <w:szCs w:val="24"/>
              </w:rPr>
              <w:t>erviciilor</w:t>
            </w:r>
          </w:p>
        </w:tc>
        <w:tc>
          <w:tcPr>
            <w:tcW w:w="1412" w:type="dxa"/>
            <w:shd w:val="clear" w:color="auto" w:fill="D9D9D9" w:themeFill="background1" w:themeFillShade="D9"/>
            <w:vAlign w:val="center"/>
          </w:tcPr>
          <w:p w:rsidR="00747FA6" w:rsidRPr="00850BE7" w:rsidRDefault="00E942C4" w:rsidP="00E942C4">
            <w:pPr>
              <w:jc w:val="center"/>
              <w:rPr>
                <w:b/>
                <w:bCs/>
                <w:noProof w:val="0"/>
                <w:sz w:val="24"/>
                <w:szCs w:val="24"/>
              </w:rPr>
            </w:pPr>
            <w:r>
              <w:rPr>
                <w:b/>
                <w:bCs/>
                <w:noProof w:val="0"/>
                <w:sz w:val="24"/>
                <w:szCs w:val="24"/>
              </w:rPr>
              <w:t xml:space="preserve">Denumirea modelului </w:t>
            </w:r>
            <w:r w:rsidR="00747FA6" w:rsidRPr="00850BE7">
              <w:rPr>
                <w:b/>
                <w:bCs/>
                <w:noProof w:val="0"/>
                <w:sz w:val="24"/>
                <w:szCs w:val="24"/>
              </w:rPr>
              <w:t>serviciului</w:t>
            </w:r>
          </w:p>
        </w:tc>
        <w:tc>
          <w:tcPr>
            <w:tcW w:w="986" w:type="dxa"/>
            <w:shd w:val="clear" w:color="auto" w:fill="D9D9D9" w:themeFill="background1" w:themeFillShade="D9"/>
            <w:vAlign w:val="center"/>
          </w:tcPr>
          <w:p w:rsidR="00747FA6" w:rsidRPr="00850BE7" w:rsidRDefault="00747FA6" w:rsidP="007A3EB9">
            <w:pPr>
              <w:jc w:val="center"/>
              <w:rPr>
                <w:b/>
                <w:bCs/>
                <w:noProof w:val="0"/>
                <w:sz w:val="24"/>
                <w:szCs w:val="24"/>
              </w:rPr>
            </w:pPr>
            <w:r w:rsidRPr="00850BE7">
              <w:rPr>
                <w:b/>
                <w:bCs/>
                <w:noProof w:val="0"/>
                <w:sz w:val="24"/>
                <w:szCs w:val="24"/>
              </w:rPr>
              <w:t>Țara de origine</w:t>
            </w:r>
          </w:p>
        </w:tc>
        <w:tc>
          <w:tcPr>
            <w:tcW w:w="1590" w:type="dxa"/>
            <w:shd w:val="clear" w:color="auto" w:fill="D9D9D9" w:themeFill="background1" w:themeFillShade="D9"/>
            <w:vAlign w:val="center"/>
          </w:tcPr>
          <w:p w:rsidR="00747FA6" w:rsidRPr="00850BE7" w:rsidRDefault="00747FA6" w:rsidP="00E942C4">
            <w:pPr>
              <w:jc w:val="center"/>
              <w:rPr>
                <w:b/>
                <w:bCs/>
                <w:noProof w:val="0"/>
                <w:sz w:val="24"/>
                <w:szCs w:val="24"/>
              </w:rPr>
            </w:pPr>
            <w:r w:rsidRPr="00850BE7">
              <w:rPr>
                <w:b/>
                <w:bCs/>
                <w:noProof w:val="0"/>
                <w:sz w:val="24"/>
                <w:szCs w:val="24"/>
              </w:rPr>
              <w:t>Producătorul</w:t>
            </w:r>
            <w:r w:rsidR="00E942C4">
              <w:rPr>
                <w:b/>
                <w:bCs/>
                <w:noProof w:val="0"/>
                <w:sz w:val="24"/>
                <w:szCs w:val="24"/>
              </w:rPr>
              <w:t xml:space="preserve"> / Prestatorul</w:t>
            </w:r>
          </w:p>
        </w:tc>
        <w:tc>
          <w:tcPr>
            <w:tcW w:w="4527" w:type="dxa"/>
            <w:shd w:val="clear" w:color="auto" w:fill="D9D9D9" w:themeFill="background1" w:themeFillShade="D9"/>
            <w:vAlign w:val="center"/>
          </w:tcPr>
          <w:p w:rsidR="00747FA6" w:rsidRPr="00850BE7" w:rsidRDefault="00747FA6" w:rsidP="007A3EB9">
            <w:pPr>
              <w:jc w:val="center"/>
              <w:rPr>
                <w:b/>
                <w:bCs/>
                <w:noProof w:val="0"/>
                <w:sz w:val="24"/>
                <w:szCs w:val="24"/>
              </w:rPr>
            </w:pPr>
            <w:r w:rsidRPr="00850BE7">
              <w:rPr>
                <w:b/>
                <w:bCs/>
                <w:noProof w:val="0"/>
                <w:sz w:val="24"/>
                <w:szCs w:val="24"/>
              </w:rPr>
              <w:t>Specificarea tehnică deplină solicitată de către autoritatea contractantă</w:t>
            </w:r>
          </w:p>
        </w:tc>
        <w:tc>
          <w:tcPr>
            <w:tcW w:w="2285" w:type="dxa"/>
            <w:shd w:val="clear" w:color="auto" w:fill="D9D9D9" w:themeFill="background1" w:themeFillShade="D9"/>
            <w:vAlign w:val="center"/>
          </w:tcPr>
          <w:p w:rsidR="00747FA6" w:rsidRPr="00850BE7" w:rsidRDefault="00747FA6" w:rsidP="007A3EB9">
            <w:pPr>
              <w:jc w:val="center"/>
              <w:rPr>
                <w:b/>
                <w:bCs/>
                <w:noProof w:val="0"/>
                <w:sz w:val="24"/>
                <w:szCs w:val="24"/>
              </w:rPr>
            </w:pPr>
            <w:r w:rsidRPr="00850BE7">
              <w:rPr>
                <w:b/>
                <w:bCs/>
                <w:noProof w:val="0"/>
                <w:sz w:val="24"/>
                <w:szCs w:val="24"/>
              </w:rPr>
              <w:t>Specificarea tehnică deplină propusă de către ofertant</w:t>
            </w:r>
          </w:p>
        </w:tc>
        <w:tc>
          <w:tcPr>
            <w:tcW w:w="1951" w:type="dxa"/>
            <w:shd w:val="clear" w:color="auto" w:fill="D9D9D9" w:themeFill="background1" w:themeFillShade="D9"/>
            <w:vAlign w:val="center"/>
          </w:tcPr>
          <w:p w:rsidR="00747FA6" w:rsidRPr="00850BE7" w:rsidRDefault="00747FA6" w:rsidP="007A3EB9">
            <w:pPr>
              <w:jc w:val="center"/>
              <w:rPr>
                <w:b/>
                <w:bCs/>
                <w:noProof w:val="0"/>
                <w:sz w:val="24"/>
                <w:szCs w:val="24"/>
              </w:rPr>
            </w:pPr>
            <w:r w:rsidRPr="00850BE7">
              <w:rPr>
                <w:b/>
                <w:bCs/>
                <w:noProof w:val="0"/>
                <w:sz w:val="24"/>
                <w:szCs w:val="24"/>
              </w:rPr>
              <w:t>Standarde de referință</w:t>
            </w:r>
          </w:p>
        </w:tc>
      </w:tr>
      <w:tr w:rsidR="00747FA6" w:rsidRPr="00850BE7" w:rsidTr="00A956A6">
        <w:tc>
          <w:tcPr>
            <w:tcW w:w="1928" w:type="dxa"/>
            <w:shd w:val="clear" w:color="auto" w:fill="FFFFFF" w:themeFill="background1"/>
            <w:vAlign w:val="center"/>
          </w:tcPr>
          <w:p w:rsidR="00747FA6" w:rsidRPr="00850BE7" w:rsidRDefault="00747FA6" w:rsidP="007A3EB9">
            <w:pPr>
              <w:jc w:val="center"/>
              <w:rPr>
                <w:b/>
                <w:bCs/>
                <w:noProof w:val="0"/>
                <w:sz w:val="24"/>
                <w:szCs w:val="24"/>
              </w:rPr>
            </w:pPr>
            <w:r w:rsidRPr="00850BE7">
              <w:rPr>
                <w:b/>
                <w:bCs/>
                <w:noProof w:val="0"/>
                <w:sz w:val="24"/>
                <w:szCs w:val="24"/>
              </w:rPr>
              <w:t>1</w:t>
            </w:r>
          </w:p>
        </w:tc>
        <w:tc>
          <w:tcPr>
            <w:tcW w:w="1412" w:type="dxa"/>
            <w:shd w:val="clear" w:color="auto" w:fill="FFFFFF" w:themeFill="background1"/>
            <w:vAlign w:val="center"/>
          </w:tcPr>
          <w:p w:rsidR="00747FA6" w:rsidRPr="00850BE7" w:rsidRDefault="00747FA6" w:rsidP="007A3EB9">
            <w:pPr>
              <w:jc w:val="center"/>
              <w:rPr>
                <w:noProof w:val="0"/>
                <w:sz w:val="24"/>
                <w:szCs w:val="24"/>
              </w:rPr>
            </w:pPr>
            <w:r w:rsidRPr="00850BE7">
              <w:rPr>
                <w:noProof w:val="0"/>
                <w:sz w:val="24"/>
                <w:szCs w:val="24"/>
              </w:rPr>
              <w:t>2</w:t>
            </w:r>
          </w:p>
        </w:tc>
        <w:tc>
          <w:tcPr>
            <w:tcW w:w="986" w:type="dxa"/>
            <w:shd w:val="clear" w:color="auto" w:fill="FFFFFF" w:themeFill="background1"/>
            <w:vAlign w:val="center"/>
          </w:tcPr>
          <w:p w:rsidR="00747FA6" w:rsidRPr="00850BE7" w:rsidRDefault="00747FA6" w:rsidP="007A3EB9">
            <w:pPr>
              <w:jc w:val="center"/>
              <w:rPr>
                <w:noProof w:val="0"/>
                <w:sz w:val="24"/>
                <w:szCs w:val="24"/>
              </w:rPr>
            </w:pPr>
            <w:r w:rsidRPr="00850BE7">
              <w:rPr>
                <w:noProof w:val="0"/>
                <w:sz w:val="24"/>
                <w:szCs w:val="24"/>
              </w:rPr>
              <w:t>3</w:t>
            </w:r>
          </w:p>
        </w:tc>
        <w:tc>
          <w:tcPr>
            <w:tcW w:w="1590" w:type="dxa"/>
            <w:shd w:val="clear" w:color="auto" w:fill="FFFFFF" w:themeFill="background1"/>
            <w:vAlign w:val="center"/>
          </w:tcPr>
          <w:p w:rsidR="00747FA6" w:rsidRPr="00850BE7" w:rsidRDefault="00747FA6" w:rsidP="007A3EB9">
            <w:pPr>
              <w:jc w:val="center"/>
              <w:rPr>
                <w:noProof w:val="0"/>
                <w:sz w:val="24"/>
                <w:szCs w:val="24"/>
              </w:rPr>
            </w:pPr>
            <w:r w:rsidRPr="00850BE7">
              <w:rPr>
                <w:noProof w:val="0"/>
                <w:sz w:val="24"/>
                <w:szCs w:val="24"/>
              </w:rPr>
              <w:t>4</w:t>
            </w:r>
          </w:p>
        </w:tc>
        <w:tc>
          <w:tcPr>
            <w:tcW w:w="4527" w:type="dxa"/>
            <w:shd w:val="clear" w:color="auto" w:fill="FFFFFF" w:themeFill="background1"/>
            <w:vAlign w:val="center"/>
          </w:tcPr>
          <w:p w:rsidR="00747FA6" w:rsidRPr="00850BE7" w:rsidRDefault="00747FA6" w:rsidP="007A3EB9">
            <w:pPr>
              <w:jc w:val="center"/>
              <w:rPr>
                <w:b/>
                <w:bCs/>
                <w:noProof w:val="0"/>
                <w:sz w:val="24"/>
                <w:szCs w:val="24"/>
              </w:rPr>
            </w:pPr>
            <w:r w:rsidRPr="00850BE7">
              <w:rPr>
                <w:b/>
                <w:bCs/>
                <w:noProof w:val="0"/>
                <w:sz w:val="24"/>
                <w:szCs w:val="24"/>
              </w:rPr>
              <w:t>5</w:t>
            </w:r>
          </w:p>
        </w:tc>
        <w:tc>
          <w:tcPr>
            <w:tcW w:w="2285" w:type="dxa"/>
            <w:shd w:val="clear" w:color="auto" w:fill="FFFFFF" w:themeFill="background1"/>
            <w:vAlign w:val="center"/>
          </w:tcPr>
          <w:p w:rsidR="00747FA6" w:rsidRPr="00850BE7" w:rsidRDefault="00747FA6" w:rsidP="007A3EB9">
            <w:pPr>
              <w:jc w:val="center"/>
              <w:rPr>
                <w:noProof w:val="0"/>
                <w:sz w:val="24"/>
                <w:szCs w:val="24"/>
              </w:rPr>
            </w:pPr>
            <w:r w:rsidRPr="00850BE7">
              <w:rPr>
                <w:noProof w:val="0"/>
                <w:sz w:val="24"/>
                <w:szCs w:val="24"/>
              </w:rPr>
              <w:t>6</w:t>
            </w:r>
          </w:p>
        </w:tc>
        <w:tc>
          <w:tcPr>
            <w:tcW w:w="1951" w:type="dxa"/>
            <w:shd w:val="clear" w:color="auto" w:fill="FFFFFF" w:themeFill="background1"/>
            <w:vAlign w:val="center"/>
          </w:tcPr>
          <w:p w:rsidR="00747FA6" w:rsidRPr="00850BE7" w:rsidRDefault="00747FA6" w:rsidP="007A3EB9">
            <w:pPr>
              <w:jc w:val="center"/>
              <w:rPr>
                <w:noProof w:val="0"/>
                <w:sz w:val="24"/>
                <w:szCs w:val="24"/>
              </w:rPr>
            </w:pPr>
            <w:r w:rsidRPr="00850BE7">
              <w:rPr>
                <w:noProof w:val="0"/>
                <w:sz w:val="24"/>
                <w:szCs w:val="24"/>
              </w:rPr>
              <w:t>7</w:t>
            </w:r>
          </w:p>
        </w:tc>
      </w:tr>
      <w:tr w:rsidR="00747FA6" w:rsidRPr="00850BE7" w:rsidTr="00A956A6">
        <w:tc>
          <w:tcPr>
            <w:tcW w:w="1928" w:type="dxa"/>
            <w:shd w:val="clear" w:color="auto" w:fill="FFFFFF" w:themeFill="background1"/>
          </w:tcPr>
          <w:p w:rsidR="00747FA6" w:rsidRPr="00850BE7" w:rsidRDefault="00747FA6" w:rsidP="007A3EB9">
            <w:pPr>
              <w:rPr>
                <w:b/>
                <w:bCs/>
                <w:noProof w:val="0"/>
                <w:sz w:val="24"/>
                <w:szCs w:val="24"/>
              </w:rPr>
            </w:pPr>
            <w:r w:rsidRPr="00850BE7">
              <w:rPr>
                <w:b/>
                <w:bCs/>
                <w:noProof w:val="0"/>
                <w:sz w:val="24"/>
                <w:szCs w:val="24"/>
              </w:rPr>
              <w:t>Bunuri/servicii</w:t>
            </w:r>
          </w:p>
        </w:tc>
        <w:tc>
          <w:tcPr>
            <w:tcW w:w="1412" w:type="dxa"/>
            <w:shd w:val="clear" w:color="auto" w:fill="FFFFFF" w:themeFill="background1"/>
          </w:tcPr>
          <w:p w:rsidR="00747FA6" w:rsidRPr="00850BE7" w:rsidRDefault="00747FA6" w:rsidP="007A3EB9">
            <w:pPr>
              <w:rPr>
                <w:b/>
                <w:bCs/>
                <w:noProof w:val="0"/>
                <w:sz w:val="24"/>
                <w:szCs w:val="24"/>
              </w:rPr>
            </w:pPr>
          </w:p>
        </w:tc>
        <w:tc>
          <w:tcPr>
            <w:tcW w:w="986" w:type="dxa"/>
            <w:shd w:val="clear" w:color="auto" w:fill="FFFFFF" w:themeFill="background1"/>
          </w:tcPr>
          <w:p w:rsidR="00747FA6" w:rsidRPr="00850BE7" w:rsidRDefault="00747FA6" w:rsidP="007A3EB9">
            <w:pPr>
              <w:rPr>
                <w:b/>
                <w:bCs/>
                <w:noProof w:val="0"/>
                <w:sz w:val="24"/>
                <w:szCs w:val="24"/>
              </w:rPr>
            </w:pPr>
          </w:p>
        </w:tc>
        <w:tc>
          <w:tcPr>
            <w:tcW w:w="1590" w:type="dxa"/>
            <w:shd w:val="clear" w:color="auto" w:fill="FFFFFF" w:themeFill="background1"/>
          </w:tcPr>
          <w:p w:rsidR="00747FA6" w:rsidRPr="00850BE7" w:rsidRDefault="00747FA6" w:rsidP="007A3EB9">
            <w:pPr>
              <w:rPr>
                <w:b/>
                <w:bCs/>
                <w:noProof w:val="0"/>
                <w:sz w:val="24"/>
                <w:szCs w:val="24"/>
              </w:rPr>
            </w:pPr>
          </w:p>
        </w:tc>
        <w:tc>
          <w:tcPr>
            <w:tcW w:w="4527" w:type="dxa"/>
            <w:shd w:val="clear" w:color="auto" w:fill="FFFFFF" w:themeFill="background1"/>
          </w:tcPr>
          <w:p w:rsidR="00747FA6" w:rsidRPr="00850BE7" w:rsidRDefault="00747FA6" w:rsidP="007A3EB9">
            <w:pPr>
              <w:rPr>
                <w:b/>
                <w:bCs/>
                <w:noProof w:val="0"/>
                <w:sz w:val="24"/>
                <w:szCs w:val="24"/>
              </w:rPr>
            </w:pPr>
          </w:p>
        </w:tc>
        <w:tc>
          <w:tcPr>
            <w:tcW w:w="2285" w:type="dxa"/>
            <w:shd w:val="clear" w:color="auto" w:fill="FFFFFF" w:themeFill="background1"/>
          </w:tcPr>
          <w:p w:rsidR="00747FA6" w:rsidRPr="00850BE7" w:rsidRDefault="00747FA6" w:rsidP="007A3EB9">
            <w:pPr>
              <w:rPr>
                <w:b/>
                <w:bCs/>
                <w:noProof w:val="0"/>
                <w:sz w:val="24"/>
                <w:szCs w:val="24"/>
              </w:rPr>
            </w:pPr>
          </w:p>
        </w:tc>
        <w:tc>
          <w:tcPr>
            <w:tcW w:w="1951" w:type="dxa"/>
            <w:shd w:val="clear" w:color="auto" w:fill="FFFFFF" w:themeFill="background1"/>
          </w:tcPr>
          <w:p w:rsidR="00747FA6" w:rsidRPr="00850BE7" w:rsidRDefault="00747FA6" w:rsidP="007A3EB9">
            <w:pPr>
              <w:rPr>
                <w:b/>
                <w:noProof w:val="0"/>
                <w:sz w:val="24"/>
                <w:szCs w:val="24"/>
              </w:rPr>
            </w:pPr>
          </w:p>
        </w:tc>
      </w:tr>
      <w:tr w:rsidR="00A956A6" w:rsidRPr="00850BE7" w:rsidTr="00A956A6">
        <w:trPr>
          <w:trHeight w:val="1550"/>
        </w:trPr>
        <w:tc>
          <w:tcPr>
            <w:tcW w:w="1928" w:type="dxa"/>
            <w:vAlign w:val="center"/>
          </w:tcPr>
          <w:p w:rsidR="00A956A6" w:rsidRPr="00850BE7" w:rsidRDefault="00A956A6" w:rsidP="00A956A6">
            <w:pPr>
              <w:jc w:val="center"/>
              <w:rPr>
                <w:bCs/>
                <w:iCs/>
                <w:noProof w:val="0"/>
                <w:sz w:val="22"/>
                <w:szCs w:val="22"/>
              </w:rPr>
            </w:pPr>
            <w:r w:rsidRPr="00DF7E55">
              <w:rPr>
                <w:sz w:val="24"/>
                <w:shd w:val="clear" w:color="auto" w:fill="FFFFFF"/>
                <w:lang w:val="ro-MD"/>
              </w:rPr>
              <w:t>Servicii de  instruire și certificare internațională în domeniul proiectării și exploatării centrelor de date</w:t>
            </w:r>
          </w:p>
        </w:tc>
        <w:tc>
          <w:tcPr>
            <w:tcW w:w="1412" w:type="dxa"/>
            <w:tcBorders>
              <w:top w:val="single" w:sz="6" w:space="0" w:color="000000"/>
              <w:left w:val="single" w:sz="6" w:space="0" w:color="000000"/>
              <w:bottom w:val="single" w:sz="6" w:space="0" w:color="000000"/>
              <w:right w:val="single" w:sz="6" w:space="0" w:color="000000"/>
            </w:tcBorders>
          </w:tcPr>
          <w:p w:rsidR="00A956A6" w:rsidRPr="00DF7E55" w:rsidRDefault="00A956A6" w:rsidP="00A956A6">
            <w:pPr>
              <w:widowControl w:val="0"/>
              <w:rPr>
                <w:sz w:val="24"/>
                <w:shd w:val="clear" w:color="auto" w:fill="FFFFFF"/>
                <w:lang w:val="ro-MD"/>
              </w:rPr>
            </w:pPr>
          </w:p>
        </w:tc>
        <w:tc>
          <w:tcPr>
            <w:tcW w:w="986" w:type="dxa"/>
            <w:tcBorders>
              <w:top w:val="single" w:sz="6" w:space="0" w:color="000000"/>
              <w:left w:val="single" w:sz="6" w:space="0" w:color="000000"/>
              <w:bottom w:val="single" w:sz="6" w:space="0" w:color="000000"/>
              <w:right w:val="single" w:sz="6" w:space="0" w:color="000000"/>
            </w:tcBorders>
          </w:tcPr>
          <w:p w:rsidR="00A956A6" w:rsidRPr="00DF7E55" w:rsidRDefault="00A956A6" w:rsidP="00A956A6">
            <w:pPr>
              <w:jc w:val="both"/>
              <w:rPr>
                <w:rFonts w:eastAsia="Calibri"/>
                <w:sz w:val="24"/>
              </w:rPr>
            </w:pPr>
          </w:p>
        </w:tc>
        <w:tc>
          <w:tcPr>
            <w:tcW w:w="1590" w:type="dxa"/>
            <w:tcBorders>
              <w:top w:val="single" w:sz="6" w:space="0" w:color="000000"/>
              <w:left w:val="single" w:sz="6" w:space="0" w:color="000000"/>
              <w:bottom w:val="single" w:sz="6" w:space="0" w:color="000000"/>
              <w:right w:val="single" w:sz="6" w:space="0" w:color="000000"/>
            </w:tcBorders>
          </w:tcPr>
          <w:p w:rsidR="00A956A6" w:rsidRPr="00DF7E55" w:rsidRDefault="00A956A6" w:rsidP="00A956A6">
            <w:pPr>
              <w:jc w:val="center"/>
              <w:rPr>
                <w:rFonts w:eastAsia="Calibri"/>
                <w:sz w:val="24"/>
              </w:rPr>
            </w:pPr>
          </w:p>
        </w:tc>
        <w:tc>
          <w:tcPr>
            <w:tcW w:w="4527" w:type="dxa"/>
            <w:tcBorders>
              <w:top w:val="single" w:sz="6" w:space="0" w:color="000000"/>
              <w:left w:val="single" w:sz="6" w:space="0" w:color="000000"/>
              <w:bottom w:val="single" w:sz="6" w:space="0" w:color="000000"/>
              <w:right w:val="single" w:sz="6" w:space="0" w:color="000000"/>
            </w:tcBorders>
          </w:tcPr>
          <w:p w:rsidR="00A956A6" w:rsidRPr="00DF7E55" w:rsidRDefault="00A956A6" w:rsidP="00A956A6">
            <w:pPr>
              <w:jc w:val="both"/>
              <w:rPr>
                <w:rFonts w:eastAsia="Calibri"/>
                <w:kern w:val="2"/>
                <w:sz w:val="24"/>
                <w:lang w:eastAsia="ro-RO"/>
                <w14:ligatures w14:val="standardContextual"/>
              </w:rPr>
            </w:pPr>
            <w:r w:rsidRPr="00DF7E55">
              <w:rPr>
                <w:rFonts w:eastAsia="Calibri"/>
                <w:kern w:val="2"/>
                <w:sz w:val="24"/>
                <w:lang w:eastAsia="ro-RO"/>
                <w14:ligatures w14:val="standardContextual"/>
              </w:rPr>
              <w:t>Programul de instruire trebuie să fie recunoscut la nivel internațional și să includă posibilitatea susținerii examenului oficial de certificare, cu emiterea certificatelor corespunzătoare.</w:t>
            </w:r>
          </w:p>
          <w:p w:rsidR="00A956A6" w:rsidRPr="00DF7E55" w:rsidRDefault="00A956A6" w:rsidP="00A956A6">
            <w:pPr>
              <w:jc w:val="both"/>
              <w:rPr>
                <w:rFonts w:eastAsia="Calibri"/>
                <w:kern w:val="2"/>
                <w:sz w:val="24"/>
                <w:lang w:eastAsia="ro-RO"/>
                <w14:ligatures w14:val="standardContextual"/>
              </w:rPr>
            </w:pPr>
            <w:r w:rsidRPr="00DF7E55">
              <w:rPr>
                <w:rFonts w:eastAsia="Calibri"/>
                <w:kern w:val="2"/>
                <w:sz w:val="24"/>
                <w:lang w:eastAsia="ro-RO"/>
                <w14:ligatures w14:val="standardContextual"/>
              </w:rPr>
              <w:t>Se solicită următoarele programe de instruire și certificare:</w:t>
            </w:r>
          </w:p>
          <w:p w:rsidR="00A956A6" w:rsidRPr="00DF7E55" w:rsidRDefault="00A956A6" w:rsidP="00A956A6">
            <w:pPr>
              <w:jc w:val="both"/>
              <w:rPr>
                <w:rFonts w:eastAsia="Calibri"/>
                <w:kern w:val="2"/>
                <w:sz w:val="24"/>
                <w:lang w:eastAsia="ro-RO"/>
                <w14:ligatures w14:val="standardContextual"/>
              </w:rPr>
            </w:pPr>
            <w:r w:rsidRPr="00DF7E55">
              <w:rPr>
                <w:rFonts w:eastAsia="Calibri"/>
                <w:kern w:val="2"/>
                <w:sz w:val="24"/>
                <w:lang w:eastAsia="ro-RO"/>
                <w14:ligatures w14:val="standardContextual"/>
              </w:rPr>
              <w:t>• Accredited Tier Designer (ATD) – destinat elaborării și verificării documentației tehnice aferente centrelor de date, precum și controlului implementării infrastructurii;</w:t>
            </w:r>
          </w:p>
          <w:p w:rsidR="00A956A6" w:rsidRPr="00DF7E55" w:rsidRDefault="00A956A6" w:rsidP="00A956A6">
            <w:pPr>
              <w:jc w:val="both"/>
              <w:rPr>
                <w:rFonts w:eastAsia="Calibri"/>
                <w:kern w:val="2"/>
                <w:sz w:val="24"/>
                <w:lang w:eastAsia="ro-RO"/>
                <w14:ligatures w14:val="standardContextual"/>
              </w:rPr>
            </w:pPr>
            <w:r w:rsidRPr="00DF7E55">
              <w:rPr>
                <w:rFonts w:eastAsia="Calibri"/>
                <w:kern w:val="2"/>
                <w:sz w:val="24"/>
                <w:lang w:eastAsia="ro-RO"/>
                <w14:ligatures w14:val="standardContextual"/>
              </w:rPr>
              <w:t>• Accredited Operations Specialist (AOS) – destinat dezvoltării procedurilor operaționale și asigurării continuității serviciilor aferente infrastructurilor IT critice.</w:t>
            </w:r>
          </w:p>
          <w:p w:rsidR="00A956A6" w:rsidRPr="00DF7E55" w:rsidRDefault="00A956A6" w:rsidP="00A956A6">
            <w:pPr>
              <w:jc w:val="both"/>
              <w:rPr>
                <w:rFonts w:eastAsia="Calibri"/>
                <w:kern w:val="2"/>
                <w:sz w:val="24"/>
                <w:lang w:eastAsia="ro-RO"/>
                <w14:ligatures w14:val="standardContextual"/>
              </w:rPr>
            </w:pPr>
            <w:r w:rsidRPr="00DF7E55">
              <w:rPr>
                <w:rFonts w:eastAsia="Calibri"/>
                <w:kern w:val="2"/>
                <w:sz w:val="24"/>
                <w:lang w:eastAsia="ro-RO"/>
                <w14:ligatures w14:val="standardContextual"/>
              </w:rPr>
              <w:t>Programul de instruire trebuie să includă cel puțin următoarele domenii:</w:t>
            </w:r>
          </w:p>
          <w:p w:rsidR="00A956A6" w:rsidRPr="00DF7E55" w:rsidRDefault="00A956A6" w:rsidP="00A956A6">
            <w:pPr>
              <w:jc w:val="both"/>
              <w:rPr>
                <w:rFonts w:eastAsia="Calibri"/>
                <w:kern w:val="2"/>
                <w:sz w:val="24"/>
                <w:lang w:eastAsia="ro-RO"/>
                <w14:ligatures w14:val="standardContextual"/>
              </w:rPr>
            </w:pPr>
            <w:r w:rsidRPr="00DF7E55">
              <w:rPr>
                <w:rFonts w:eastAsia="Calibri"/>
                <w:kern w:val="2"/>
                <w:sz w:val="24"/>
                <w:lang w:eastAsia="ro-RO"/>
                <w14:ligatures w14:val="standardContextual"/>
              </w:rPr>
              <w:lastRenderedPageBreak/>
              <w:t>• proiectarea infrastructurii centrelor de date;</w:t>
            </w:r>
          </w:p>
          <w:p w:rsidR="00A956A6" w:rsidRPr="00DF7E55" w:rsidRDefault="00A956A6" w:rsidP="00A956A6">
            <w:pPr>
              <w:jc w:val="both"/>
              <w:rPr>
                <w:rFonts w:eastAsia="Calibri"/>
                <w:kern w:val="2"/>
                <w:sz w:val="24"/>
                <w:lang w:eastAsia="ro-RO"/>
                <w14:ligatures w14:val="standardContextual"/>
              </w:rPr>
            </w:pPr>
            <w:r w:rsidRPr="00DF7E55">
              <w:rPr>
                <w:rFonts w:eastAsia="Calibri"/>
                <w:kern w:val="2"/>
                <w:sz w:val="24"/>
                <w:lang w:eastAsia="ro-RO"/>
                <w14:ligatures w14:val="standardContextual"/>
              </w:rPr>
              <w:t>• redundanța și continuitatea operațională;</w:t>
            </w:r>
          </w:p>
          <w:p w:rsidR="00A956A6" w:rsidRPr="00DF7E55" w:rsidRDefault="00A956A6" w:rsidP="00A956A6">
            <w:pPr>
              <w:jc w:val="both"/>
              <w:rPr>
                <w:rFonts w:eastAsia="Calibri"/>
                <w:kern w:val="2"/>
                <w:sz w:val="24"/>
                <w:lang w:eastAsia="ro-RO"/>
                <w14:ligatures w14:val="standardContextual"/>
              </w:rPr>
            </w:pPr>
            <w:r w:rsidRPr="00DF7E55">
              <w:rPr>
                <w:rFonts w:eastAsia="Calibri"/>
                <w:kern w:val="2"/>
                <w:sz w:val="24"/>
                <w:lang w:eastAsia="ro-RO"/>
                <w14:ligatures w14:val="standardContextual"/>
              </w:rPr>
              <w:t>• managementul operațional al centrelor de date;</w:t>
            </w:r>
          </w:p>
          <w:p w:rsidR="00A956A6" w:rsidRPr="00DF7E55" w:rsidRDefault="00A956A6" w:rsidP="00A956A6">
            <w:pPr>
              <w:jc w:val="both"/>
              <w:rPr>
                <w:rFonts w:eastAsia="Calibri"/>
                <w:kern w:val="2"/>
                <w:sz w:val="24"/>
                <w:lang w:eastAsia="ro-RO"/>
                <w14:ligatures w14:val="standardContextual"/>
              </w:rPr>
            </w:pPr>
            <w:r w:rsidRPr="00DF7E55">
              <w:rPr>
                <w:rFonts w:eastAsia="Calibri"/>
                <w:kern w:val="2"/>
                <w:sz w:val="24"/>
                <w:lang w:eastAsia="ro-RO"/>
                <w14:ligatures w14:val="standardContextual"/>
              </w:rPr>
              <w:t>• conformitatea cu standarde internaționale privind fiabilitatea și sustenabilitatea operațională;</w:t>
            </w:r>
          </w:p>
          <w:p w:rsidR="00A956A6" w:rsidRPr="00DF7E55" w:rsidRDefault="00A956A6" w:rsidP="00A956A6">
            <w:pPr>
              <w:jc w:val="both"/>
              <w:rPr>
                <w:rFonts w:eastAsia="Calibri"/>
                <w:kern w:val="2"/>
                <w:sz w:val="24"/>
                <w:lang w:eastAsia="ro-RO"/>
                <w14:ligatures w14:val="standardContextual"/>
              </w:rPr>
            </w:pPr>
            <w:r w:rsidRPr="00DF7E55">
              <w:rPr>
                <w:rFonts w:eastAsia="Calibri"/>
                <w:kern w:val="2"/>
                <w:sz w:val="24"/>
                <w:lang w:eastAsia="ro-RO"/>
                <w14:ligatures w14:val="standardContextual"/>
              </w:rPr>
              <w:t>• proceduri de operare și mentenanță pentru infrastructuri IT critice.</w:t>
            </w:r>
          </w:p>
          <w:p w:rsidR="00A956A6" w:rsidRPr="00DF7E55" w:rsidRDefault="00A956A6" w:rsidP="00A956A6">
            <w:pPr>
              <w:jc w:val="both"/>
              <w:rPr>
                <w:rFonts w:eastAsia="Calibri"/>
                <w:kern w:val="2"/>
                <w:sz w:val="24"/>
                <w:lang w:eastAsia="ro-RO"/>
                <w14:ligatures w14:val="standardContextual"/>
              </w:rPr>
            </w:pPr>
            <w:r w:rsidRPr="00DF7E55">
              <w:rPr>
                <w:rFonts w:eastAsia="Calibri"/>
                <w:kern w:val="2"/>
                <w:sz w:val="24"/>
                <w:lang w:eastAsia="ro-RO"/>
                <w14:ligatures w14:val="standardContextual"/>
              </w:rPr>
              <w:t>Instruirea și examinarea trebuie să poată fi desfășurate în limba engleză sau rusă.</w:t>
            </w:r>
          </w:p>
          <w:p w:rsidR="00A956A6" w:rsidRPr="00DF7E55" w:rsidRDefault="00A956A6" w:rsidP="00A956A6">
            <w:pPr>
              <w:jc w:val="both"/>
              <w:rPr>
                <w:rFonts w:eastAsia="Calibri"/>
                <w:kern w:val="2"/>
                <w:sz w:val="24"/>
                <w:lang w:eastAsia="ro-RO"/>
                <w14:ligatures w14:val="standardContextual"/>
              </w:rPr>
            </w:pPr>
            <w:r w:rsidRPr="00DF7E55">
              <w:rPr>
                <w:rFonts w:eastAsia="Calibri"/>
                <w:kern w:val="2"/>
                <w:sz w:val="24"/>
                <w:lang w:eastAsia="ro-RO"/>
                <w14:ligatures w14:val="standardContextual"/>
              </w:rPr>
              <w:t>Certificatele emise trebuie să fie recunoscute la nivel internațional și relevante pentru proiectarea și operarea centrelor de date conforme standardelor Tier III.</w:t>
            </w:r>
          </w:p>
          <w:p w:rsidR="00A956A6" w:rsidRPr="00DF7E55" w:rsidRDefault="00A956A6" w:rsidP="00A956A6">
            <w:pPr>
              <w:jc w:val="both"/>
              <w:rPr>
                <w:rFonts w:eastAsia="Calibri"/>
                <w:kern w:val="2"/>
                <w:sz w:val="24"/>
                <w:lang w:eastAsia="ro-RO"/>
                <w14:ligatures w14:val="standardContextual"/>
              </w:rPr>
            </w:pPr>
          </w:p>
          <w:p w:rsidR="00A956A6" w:rsidRPr="00864EC8" w:rsidRDefault="00A956A6" w:rsidP="00A956A6">
            <w:pPr>
              <w:jc w:val="both"/>
              <w:rPr>
                <w:sz w:val="24"/>
              </w:rPr>
            </w:pPr>
            <w:r w:rsidRPr="00DF7E55">
              <w:rPr>
                <w:b/>
                <w:sz w:val="24"/>
              </w:rPr>
              <w:t>Durata cursului:</w:t>
            </w:r>
            <w:r w:rsidRPr="00DF7E55">
              <w:t xml:space="preserve"> </w:t>
            </w:r>
            <w:r w:rsidRPr="00864EC8">
              <w:rPr>
                <w:sz w:val="24"/>
              </w:rPr>
              <w:t>- 16 ore pentru cursul AOS (Accredited Operations Specialist)</w:t>
            </w:r>
            <w:r>
              <w:rPr>
                <w:sz w:val="24"/>
              </w:rPr>
              <w:t>,</w:t>
            </w:r>
          </w:p>
          <w:p w:rsidR="009877F8" w:rsidRDefault="00A956A6" w:rsidP="00A956A6">
            <w:pPr>
              <w:jc w:val="both"/>
              <w:rPr>
                <w:sz w:val="24"/>
              </w:rPr>
            </w:pPr>
            <w:r w:rsidRPr="00864EC8">
              <w:rPr>
                <w:sz w:val="24"/>
              </w:rPr>
              <w:t>- 28 ore pentru cursul ATD (Accredited Tier Designer)</w:t>
            </w:r>
            <w:r w:rsidR="009877F8">
              <w:rPr>
                <w:sz w:val="24"/>
              </w:rPr>
              <w:t>,</w:t>
            </w:r>
            <w:r w:rsidRPr="00864EC8">
              <w:rPr>
                <w:sz w:val="24"/>
              </w:rPr>
              <w:t xml:space="preserve"> </w:t>
            </w:r>
          </w:p>
          <w:p w:rsidR="00A956A6" w:rsidRPr="00DF7E55" w:rsidRDefault="00A956A6" w:rsidP="00A956A6">
            <w:pPr>
              <w:jc w:val="both"/>
              <w:rPr>
                <w:sz w:val="24"/>
              </w:rPr>
            </w:pPr>
            <w:r w:rsidRPr="00864EC8">
              <w:rPr>
                <w:sz w:val="24"/>
              </w:rPr>
              <w:t>desfășurate pe parcursul a 5 zile, în intervalul aproximativ</w:t>
            </w:r>
            <w:r w:rsidR="009877F8">
              <w:rPr>
                <w:sz w:val="24"/>
              </w:rPr>
              <w:t xml:space="preserve"> </w:t>
            </w:r>
            <w:r w:rsidRPr="00864EC8">
              <w:rPr>
                <w:sz w:val="24"/>
              </w:rPr>
              <w:t>09:00–13:00, conform calendarului furnizorului;</w:t>
            </w:r>
          </w:p>
          <w:p w:rsidR="00A956A6" w:rsidRPr="00DF7E55" w:rsidRDefault="00A956A6" w:rsidP="00A956A6">
            <w:pPr>
              <w:jc w:val="both"/>
              <w:rPr>
                <w:sz w:val="24"/>
              </w:rPr>
            </w:pPr>
            <w:r w:rsidRPr="00DF7E55">
              <w:rPr>
                <w:b/>
                <w:sz w:val="24"/>
              </w:rPr>
              <w:t>Formatul desfășurării:</w:t>
            </w:r>
            <w:r w:rsidRPr="00DF7E55">
              <w:rPr>
                <w:sz w:val="24"/>
              </w:rPr>
              <w:t xml:space="preserve"> online;</w:t>
            </w:r>
          </w:p>
          <w:p w:rsidR="00A956A6" w:rsidRPr="00DF7E55" w:rsidRDefault="00A956A6" w:rsidP="00A956A6">
            <w:pPr>
              <w:tabs>
                <w:tab w:val="left" w:pos="426"/>
                <w:tab w:val="left" w:pos="1134"/>
              </w:tabs>
              <w:ind w:firstLine="31"/>
              <w:jc w:val="both"/>
              <w:rPr>
                <w:b/>
                <w:iCs/>
                <w:sz w:val="24"/>
              </w:rPr>
            </w:pPr>
            <w:r w:rsidRPr="00DF7E55">
              <w:rPr>
                <w:b/>
                <w:sz w:val="24"/>
              </w:rPr>
              <w:t>Perioada de desfășurare:</w:t>
            </w:r>
            <w:r w:rsidRPr="00DF7E55">
              <w:rPr>
                <w:iCs/>
                <w:sz w:val="24"/>
              </w:rPr>
              <w:t xml:space="preserve"> conform calendarului oficial de instruiri al Uptime Institute, disponibil la momentul organizării cursurilor și în funcție de sesiunile disponibile după încheierea contractului;</w:t>
            </w:r>
          </w:p>
          <w:p w:rsidR="00A956A6" w:rsidRDefault="00A956A6" w:rsidP="00A956A6">
            <w:pPr>
              <w:jc w:val="both"/>
              <w:rPr>
                <w:rFonts w:eastAsia="Calibri"/>
                <w:sz w:val="24"/>
              </w:rPr>
            </w:pPr>
            <w:r w:rsidRPr="00DF7E55">
              <w:rPr>
                <w:b/>
                <w:sz w:val="24"/>
              </w:rPr>
              <w:t>Număr de p</w:t>
            </w:r>
            <w:r w:rsidRPr="00DF7E55">
              <w:rPr>
                <w:rFonts w:eastAsia="Calibri"/>
                <w:b/>
                <w:sz w:val="24"/>
              </w:rPr>
              <w:t>articipanți :</w:t>
            </w:r>
            <w:r>
              <w:rPr>
                <w:rFonts w:eastAsia="Calibri"/>
                <w:b/>
                <w:sz w:val="24"/>
              </w:rPr>
              <w:t xml:space="preserve"> </w:t>
            </w:r>
            <w:r w:rsidRPr="00DF7E55">
              <w:rPr>
                <w:rFonts w:eastAsia="Calibri"/>
                <w:sz w:val="24"/>
              </w:rPr>
              <w:t>4 persoane</w:t>
            </w:r>
          </w:p>
          <w:p w:rsidR="00A956A6" w:rsidRPr="00D35D74" w:rsidRDefault="00A956A6" w:rsidP="00A956A6">
            <w:pPr>
              <w:jc w:val="both"/>
              <w:rPr>
                <w:sz w:val="24"/>
                <w:lang w:val="en-US"/>
              </w:rPr>
            </w:pPr>
            <w:r w:rsidRPr="00DF7E55">
              <w:rPr>
                <w:b/>
                <w:sz w:val="24"/>
                <w:lang w:val="en-US"/>
              </w:rPr>
              <w:t>1. Accredited Tier Designer (ATD)</w:t>
            </w:r>
          </w:p>
          <w:p w:rsidR="00A956A6" w:rsidRPr="00DF7E55" w:rsidRDefault="00A956A6" w:rsidP="00A956A6">
            <w:pPr>
              <w:jc w:val="both"/>
              <w:rPr>
                <w:rFonts w:eastAsia="Calibri"/>
                <w:sz w:val="24"/>
              </w:rPr>
            </w:pPr>
            <w:r w:rsidRPr="00DF7E55">
              <w:rPr>
                <w:rFonts w:eastAsia="Calibri"/>
                <w:sz w:val="24"/>
              </w:rPr>
              <w:t>-</w:t>
            </w:r>
            <w:r w:rsidRPr="00DF7E55">
              <w:rPr>
                <w:sz w:val="24"/>
              </w:rPr>
              <w:t xml:space="preserve"> D. Buliga</w:t>
            </w:r>
            <w:r w:rsidRPr="00DF7E55">
              <w:rPr>
                <w:rFonts w:eastAsia="Calibri"/>
                <w:sz w:val="24"/>
              </w:rPr>
              <w:t>, șef adjunct al Direcţiei asigurare şi mentenanţă tehnică</w:t>
            </w:r>
          </w:p>
          <w:p w:rsidR="00A956A6" w:rsidRDefault="00A956A6" w:rsidP="00A956A6">
            <w:pPr>
              <w:jc w:val="both"/>
              <w:rPr>
                <w:sz w:val="24"/>
              </w:rPr>
            </w:pPr>
            <w:r w:rsidRPr="00DF7E55">
              <w:rPr>
                <w:rFonts w:eastAsia="Calibri"/>
                <w:sz w:val="24"/>
              </w:rPr>
              <w:lastRenderedPageBreak/>
              <w:t>-</w:t>
            </w:r>
            <w:r w:rsidRPr="00DF7E55">
              <w:rPr>
                <w:sz w:val="24"/>
              </w:rPr>
              <w:t xml:space="preserve"> V. Vorona, șef al  Secţiei sisteme de cabluri structurate</w:t>
            </w:r>
          </w:p>
          <w:p w:rsidR="00A956A6" w:rsidRPr="00D35D74" w:rsidRDefault="00A956A6" w:rsidP="00A956A6">
            <w:pPr>
              <w:jc w:val="both"/>
              <w:rPr>
                <w:b/>
                <w:sz w:val="24"/>
              </w:rPr>
            </w:pPr>
            <w:r w:rsidRPr="00D35D74">
              <w:rPr>
                <w:b/>
                <w:sz w:val="24"/>
              </w:rPr>
              <w:t>2.</w:t>
            </w:r>
            <w:r w:rsidRPr="00D35D74">
              <w:rPr>
                <w:rFonts w:eastAsia="Calibri"/>
                <w:b/>
                <w:kern w:val="2"/>
                <w:sz w:val="24"/>
                <w:lang w:eastAsia="ro-RO"/>
                <w14:ligatures w14:val="standardContextual"/>
              </w:rPr>
              <w:t xml:space="preserve"> Accredited Operations Specialist (AOS)</w:t>
            </w:r>
          </w:p>
          <w:p w:rsidR="00A956A6" w:rsidRPr="00DF7E55" w:rsidRDefault="00A956A6" w:rsidP="00A956A6">
            <w:pPr>
              <w:jc w:val="both"/>
              <w:rPr>
                <w:sz w:val="24"/>
              </w:rPr>
            </w:pPr>
            <w:r w:rsidRPr="00DF7E55">
              <w:rPr>
                <w:sz w:val="24"/>
              </w:rPr>
              <w:t>- N. Gorev,  Şef-adjunct al Secţiei sisteme de cabluri structurate</w:t>
            </w:r>
          </w:p>
          <w:p w:rsidR="00A956A6" w:rsidRPr="00DF7E55" w:rsidRDefault="00A956A6" w:rsidP="00A956A6">
            <w:pPr>
              <w:jc w:val="both"/>
              <w:rPr>
                <w:rFonts w:eastAsia="Calibri"/>
                <w:sz w:val="24"/>
              </w:rPr>
            </w:pPr>
            <w:r w:rsidRPr="00DF7E55">
              <w:rPr>
                <w:sz w:val="24"/>
              </w:rPr>
              <w:t>- E. Melnițkii,</w:t>
            </w:r>
            <w:r w:rsidRPr="00DF7E55">
              <w:rPr>
                <w:rFonts w:eastAsia="Calibri"/>
                <w:sz w:val="24"/>
              </w:rPr>
              <w:t xml:space="preserve">  </w:t>
            </w:r>
            <w:r w:rsidRPr="00DF7E55">
              <w:rPr>
                <w:sz w:val="24"/>
              </w:rPr>
              <w:t xml:space="preserve"> </w:t>
            </w:r>
            <w:r w:rsidRPr="00DF7E55">
              <w:rPr>
                <w:rFonts w:eastAsia="Calibri"/>
                <w:sz w:val="24"/>
              </w:rPr>
              <w:t xml:space="preserve">inginer coordonator de sistem şi reţea al Secţiei sisteme de cabluri structurate.  </w:t>
            </w:r>
          </w:p>
        </w:tc>
        <w:tc>
          <w:tcPr>
            <w:tcW w:w="2285" w:type="dxa"/>
            <w:shd w:val="clear" w:color="auto" w:fill="FFFFFF" w:themeFill="background1"/>
          </w:tcPr>
          <w:p w:rsidR="00A956A6" w:rsidRPr="00850BE7" w:rsidRDefault="00A956A6" w:rsidP="00A956A6">
            <w:pPr>
              <w:rPr>
                <w:b/>
                <w:bCs/>
                <w:noProof w:val="0"/>
                <w:sz w:val="22"/>
                <w:szCs w:val="22"/>
              </w:rPr>
            </w:pPr>
          </w:p>
        </w:tc>
        <w:tc>
          <w:tcPr>
            <w:tcW w:w="1951" w:type="dxa"/>
            <w:shd w:val="clear" w:color="auto" w:fill="FFFFFF" w:themeFill="background1"/>
          </w:tcPr>
          <w:p w:rsidR="00A956A6" w:rsidRPr="00850BE7" w:rsidRDefault="00A956A6" w:rsidP="00A956A6">
            <w:pPr>
              <w:rPr>
                <w:b/>
                <w:bCs/>
                <w:noProof w:val="0"/>
                <w:sz w:val="22"/>
                <w:szCs w:val="22"/>
              </w:rPr>
            </w:pPr>
          </w:p>
        </w:tc>
      </w:tr>
    </w:tbl>
    <w:p w:rsidR="00747FA6" w:rsidRPr="00850BE7" w:rsidRDefault="00747FA6" w:rsidP="00747FA6">
      <w:pPr>
        <w:rPr>
          <w:noProof w:val="0"/>
        </w:rPr>
      </w:pPr>
    </w:p>
    <w:p w:rsidR="00C84CDC" w:rsidRPr="00850BE7" w:rsidRDefault="00C84CDC" w:rsidP="00747FA6">
      <w:pPr>
        <w:rPr>
          <w:noProof w:val="0"/>
        </w:rPr>
      </w:pPr>
    </w:p>
    <w:p w:rsidR="00747FA6" w:rsidRPr="00850BE7" w:rsidRDefault="00747FA6" w:rsidP="00747FA6">
      <w:pPr>
        <w:rPr>
          <w:noProof w:val="0"/>
        </w:rPr>
      </w:pPr>
      <w:r w:rsidRPr="00850BE7">
        <w:rPr>
          <w:noProof w:val="0"/>
        </w:rPr>
        <w:t>Semnat: ____________________ Numele, Prenumele: _______________________ În calitate de: ________________</w:t>
      </w:r>
    </w:p>
    <w:p w:rsidR="00747FA6" w:rsidRPr="00850BE7" w:rsidRDefault="00747FA6" w:rsidP="00747FA6">
      <w:pPr>
        <w:rPr>
          <w:noProof w:val="0"/>
        </w:rPr>
      </w:pPr>
    </w:p>
    <w:p w:rsidR="00747FA6" w:rsidRPr="00850BE7" w:rsidRDefault="00747FA6" w:rsidP="00747FA6">
      <w:pPr>
        <w:rPr>
          <w:noProof w:val="0"/>
        </w:rPr>
      </w:pPr>
      <w:r w:rsidRPr="00850BE7">
        <w:rPr>
          <w:noProof w:val="0"/>
        </w:rPr>
        <w:t>Ofertantul: ___________________________ Adresa: ____________________________________________________</w:t>
      </w:r>
    </w:p>
    <w:p w:rsidR="00747FA6" w:rsidRPr="00850BE7" w:rsidRDefault="00747FA6" w:rsidP="00747FA6">
      <w:pPr>
        <w:pStyle w:val="a7"/>
        <w:tabs>
          <w:tab w:val="left" w:pos="567"/>
        </w:tabs>
        <w:jc w:val="right"/>
        <w:rPr>
          <w:rFonts w:ascii="Times New Roman" w:eastAsia="PMingLiU" w:hAnsi="Times New Roman"/>
          <w:b/>
          <w:i/>
          <w:iCs/>
          <w:lang w:eastAsia="zh-CN"/>
        </w:rPr>
      </w:pPr>
    </w:p>
    <w:p w:rsidR="00747FA6" w:rsidRPr="00850BE7" w:rsidRDefault="00747FA6" w:rsidP="00747FA6">
      <w:pPr>
        <w:pStyle w:val="a7"/>
        <w:tabs>
          <w:tab w:val="left" w:pos="567"/>
        </w:tabs>
        <w:jc w:val="right"/>
        <w:rPr>
          <w:rFonts w:ascii="Times New Roman" w:eastAsia="PMingLiU" w:hAnsi="Times New Roman"/>
          <w:b/>
          <w:i/>
          <w:iCs/>
          <w:lang w:eastAsia="zh-CN"/>
        </w:rPr>
      </w:pPr>
    </w:p>
    <w:p w:rsidR="00747FA6" w:rsidRPr="00850BE7" w:rsidRDefault="00747FA6" w:rsidP="00747FA6">
      <w:pPr>
        <w:pStyle w:val="a7"/>
        <w:tabs>
          <w:tab w:val="left" w:pos="567"/>
        </w:tabs>
        <w:jc w:val="right"/>
        <w:rPr>
          <w:rFonts w:ascii="Times New Roman" w:eastAsia="PMingLiU" w:hAnsi="Times New Roman"/>
          <w:b/>
          <w:i/>
          <w:iCs/>
          <w:lang w:eastAsia="zh-CN"/>
        </w:rPr>
      </w:pPr>
    </w:p>
    <w:p w:rsidR="00747FA6" w:rsidRPr="00850BE7" w:rsidRDefault="00747FA6" w:rsidP="00747FA6">
      <w:pPr>
        <w:pStyle w:val="a7"/>
        <w:tabs>
          <w:tab w:val="left" w:pos="567"/>
        </w:tabs>
        <w:jc w:val="right"/>
        <w:rPr>
          <w:rFonts w:ascii="Times New Roman" w:eastAsia="PMingLiU" w:hAnsi="Times New Roman"/>
          <w:b/>
          <w:i/>
          <w:iCs/>
          <w:lang w:eastAsia="zh-CN"/>
        </w:rPr>
      </w:pPr>
    </w:p>
    <w:p w:rsidR="00747FA6" w:rsidRPr="00850BE7" w:rsidRDefault="00747FA6" w:rsidP="00747FA6">
      <w:pPr>
        <w:pStyle w:val="a7"/>
        <w:tabs>
          <w:tab w:val="left" w:pos="567"/>
        </w:tabs>
        <w:jc w:val="right"/>
        <w:rPr>
          <w:rFonts w:ascii="Times New Roman" w:eastAsia="PMingLiU" w:hAnsi="Times New Roman"/>
          <w:b/>
          <w:i/>
          <w:iCs/>
          <w:lang w:eastAsia="zh-CN"/>
        </w:rPr>
      </w:pPr>
    </w:p>
    <w:p w:rsidR="00747FA6" w:rsidRPr="00850BE7" w:rsidRDefault="00747FA6" w:rsidP="00747FA6">
      <w:pPr>
        <w:pStyle w:val="a7"/>
        <w:tabs>
          <w:tab w:val="left" w:pos="567"/>
        </w:tabs>
        <w:jc w:val="right"/>
        <w:rPr>
          <w:rFonts w:ascii="Times New Roman" w:eastAsia="PMingLiU" w:hAnsi="Times New Roman"/>
          <w:b/>
          <w:i/>
          <w:iCs/>
          <w:lang w:eastAsia="zh-CN"/>
        </w:rPr>
      </w:pPr>
    </w:p>
    <w:p w:rsidR="00747FA6" w:rsidRPr="00850BE7" w:rsidRDefault="00747FA6" w:rsidP="00747FA6">
      <w:pPr>
        <w:pStyle w:val="a7"/>
        <w:tabs>
          <w:tab w:val="left" w:pos="567"/>
        </w:tabs>
        <w:jc w:val="right"/>
        <w:rPr>
          <w:rFonts w:ascii="Times New Roman" w:eastAsia="PMingLiU" w:hAnsi="Times New Roman"/>
          <w:b/>
          <w:i/>
          <w:iCs/>
          <w:lang w:eastAsia="zh-CN"/>
        </w:rPr>
      </w:pPr>
    </w:p>
    <w:p w:rsidR="00E942C4" w:rsidRDefault="00E942C4" w:rsidP="0027343F">
      <w:pPr>
        <w:tabs>
          <w:tab w:val="left" w:pos="567"/>
        </w:tabs>
        <w:jc w:val="right"/>
        <w:rPr>
          <w:rFonts w:eastAsia="PMingLiU"/>
          <w:b/>
          <w:i/>
          <w:iCs/>
          <w:noProof w:val="0"/>
          <w:szCs w:val="20"/>
          <w:lang w:eastAsia="zh-CN"/>
        </w:rPr>
      </w:pPr>
    </w:p>
    <w:p w:rsidR="00734484" w:rsidRDefault="00734484">
      <w:pPr>
        <w:spacing w:after="160" w:line="278" w:lineRule="auto"/>
        <w:rPr>
          <w:rFonts w:eastAsia="PMingLiU"/>
          <w:b/>
          <w:i/>
          <w:iCs/>
          <w:noProof w:val="0"/>
          <w:szCs w:val="20"/>
          <w:lang w:eastAsia="zh-CN"/>
        </w:rPr>
      </w:pPr>
      <w:r>
        <w:rPr>
          <w:rFonts w:eastAsia="PMingLiU"/>
          <w:b/>
          <w:i/>
          <w:iCs/>
          <w:noProof w:val="0"/>
          <w:szCs w:val="20"/>
          <w:lang w:eastAsia="zh-CN"/>
        </w:rPr>
        <w:br w:type="page"/>
      </w:r>
    </w:p>
    <w:p w:rsidR="0027343F" w:rsidRPr="00850BE7" w:rsidRDefault="0027343F" w:rsidP="005C71C5">
      <w:pPr>
        <w:tabs>
          <w:tab w:val="left" w:pos="567"/>
        </w:tabs>
        <w:jc w:val="right"/>
        <w:rPr>
          <w:rFonts w:eastAsia="PMingLiU"/>
          <w:b/>
          <w:i/>
          <w:iCs/>
          <w:noProof w:val="0"/>
          <w:szCs w:val="20"/>
          <w:lang w:eastAsia="zh-CN"/>
        </w:rPr>
      </w:pPr>
      <w:r w:rsidRPr="00850BE7">
        <w:rPr>
          <w:rFonts w:eastAsia="PMingLiU"/>
          <w:b/>
          <w:i/>
          <w:iCs/>
          <w:noProof w:val="0"/>
          <w:szCs w:val="20"/>
          <w:lang w:eastAsia="zh-CN"/>
        </w:rPr>
        <w:lastRenderedPageBreak/>
        <w:t>Anexa nr. 23</w:t>
      </w:r>
    </w:p>
    <w:p w:rsidR="0027343F" w:rsidRPr="00850BE7" w:rsidRDefault="0027343F" w:rsidP="005C71C5">
      <w:pPr>
        <w:tabs>
          <w:tab w:val="left" w:pos="5103"/>
          <w:tab w:val="left" w:pos="10348"/>
        </w:tabs>
        <w:jc w:val="right"/>
        <w:rPr>
          <w:b/>
          <w:bCs/>
          <w:i/>
          <w:iCs/>
          <w:noProof w:val="0"/>
          <w:lang w:eastAsia="ru-RU"/>
        </w:rPr>
      </w:pPr>
      <w:r w:rsidRPr="00850BE7">
        <w:rPr>
          <w:b/>
          <w:i/>
          <w:iCs/>
        </w:rPr>
        <w:t>la</w:t>
      </w:r>
      <w:r w:rsidRPr="00850BE7">
        <w:rPr>
          <w:b/>
          <w:bCs/>
          <w:i/>
          <w:iCs/>
          <w:noProof w:val="0"/>
          <w:lang w:eastAsia="ru-RU"/>
        </w:rPr>
        <w:t xml:space="preserve"> Documentația standard </w:t>
      </w:r>
    </w:p>
    <w:p w:rsidR="0027343F" w:rsidRPr="00850BE7" w:rsidRDefault="0027343F" w:rsidP="005C71C5">
      <w:pPr>
        <w:tabs>
          <w:tab w:val="left" w:pos="5103"/>
          <w:tab w:val="left" w:pos="10348"/>
        </w:tabs>
        <w:jc w:val="right"/>
        <w:rPr>
          <w:b/>
          <w:bCs/>
          <w:i/>
          <w:iCs/>
          <w:noProof w:val="0"/>
          <w:lang w:eastAsia="ru-RU"/>
        </w:rPr>
      </w:pPr>
      <w:r w:rsidRPr="00850BE7">
        <w:rPr>
          <w:b/>
          <w:bCs/>
          <w:i/>
          <w:iCs/>
          <w:noProof w:val="0"/>
          <w:lang w:eastAsia="ru-RU"/>
        </w:rPr>
        <w:t xml:space="preserve">aprobată prin Ordinul Ministrului </w:t>
      </w:r>
      <w:r w:rsidR="00E942C4" w:rsidRPr="00850BE7">
        <w:rPr>
          <w:b/>
          <w:bCs/>
          <w:i/>
          <w:iCs/>
          <w:noProof w:val="0"/>
          <w:lang w:eastAsia="ru-RU"/>
        </w:rPr>
        <w:t>Finanțelor</w:t>
      </w:r>
      <w:r w:rsidRPr="00850BE7">
        <w:rPr>
          <w:b/>
          <w:bCs/>
          <w:i/>
          <w:iCs/>
          <w:noProof w:val="0"/>
          <w:lang w:eastAsia="ru-RU"/>
        </w:rPr>
        <w:t xml:space="preserve"> </w:t>
      </w:r>
    </w:p>
    <w:p w:rsidR="0027343F" w:rsidRPr="00850BE7" w:rsidRDefault="0027343F" w:rsidP="005C71C5">
      <w:pPr>
        <w:jc w:val="right"/>
        <w:rPr>
          <w:noProof w:val="0"/>
          <w:lang w:eastAsia="ru-RU"/>
        </w:rPr>
      </w:pPr>
      <w:r w:rsidRPr="00850BE7">
        <w:rPr>
          <w:b/>
          <w:bCs/>
          <w:i/>
          <w:iCs/>
          <w:noProof w:val="0"/>
          <w:lang w:eastAsia="ru-RU"/>
        </w:rPr>
        <w:t xml:space="preserve">                                             nr. 115 din 15.09.2021</w:t>
      </w:r>
    </w:p>
    <w:p w:rsidR="0027343F" w:rsidRPr="00850BE7" w:rsidRDefault="0027343F" w:rsidP="005C71C5">
      <w:pPr>
        <w:keepNext/>
        <w:keepLines/>
        <w:spacing w:before="200"/>
        <w:outlineLvl w:val="1"/>
        <w:rPr>
          <w:rFonts w:ascii="Calibri Light" w:hAnsi="Calibri Light"/>
          <w:b/>
          <w:bCs/>
          <w:color w:val="5B9BD5"/>
          <w:sz w:val="28"/>
          <w:szCs w:val="28"/>
          <w:lang w:eastAsia="ru-RU"/>
        </w:rPr>
      </w:pPr>
      <w:r w:rsidRPr="00850BE7">
        <w:rPr>
          <w:rFonts w:ascii="Calibri Light" w:hAnsi="Calibri Light"/>
          <w:b/>
          <w:bCs/>
          <w:color w:val="5B9BD5"/>
          <w:sz w:val="28"/>
          <w:szCs w:val="28"/>
          <w:lang w:eastAsia="ru-RU"/>
        </w:rPr>
        <w:t>Specificații de preț</w:t>
      </w:r>
    </w:p>
    <w:p w:rsidR="0027343F" w:rsidRPr="00850BE7" w:rsidRDefault="0027343F" w:rsidP="005C71C5">
      <w:pPr>
        <w:rPr>
          <w:i/>
          <w:iCs/>
          <w:lang w:eastAsia="ru-RU"/>
        </w:rPr>
      </w:pPr>
      <w:r w:rsidRPr="00850BE7">
        <w:rPr>
          <w:i/>
          <w:iCs/>
          <w:lang w:eastAsia="ru-RU"/>
        </w:rPr>
        <w:t>[Acest tabel va fi completat de căre ofertant în coloanele 5, 6, 7, 8, iar de către autoritatea contractantă – în coloanele 1, 2, 3, 4, 9, 10]</w:t>
      </w:r>
    </w:p>
    <w:tbl>
      <w:tblPr>
        <w:tblStyle w:val="TableGrid1"/>
        <w:tblW w:w="15026" w:type="dxa"/>
        <w:tblInd w:w="-176" w:type="dxa"/>
        <w:tblLayout w:type="fixed"/>
        <w:tblLook w:val="04A0" w:firstRow="1" w:lastRow="0" w:firstColumn="1" w:lastColumn="0" w:noHBand="0" w:noVBand="1"/>
      </w:tblPr>
      <w:tblGrid>
        <w:gridCol w:w="710"/>
        <w:gridCol w:w="2835"/>
        <w:gridCol w:w="1134"/>
        <w:gridCol w:w="1417"/>
        <w:gridCol w:w="1418"/>
        <w:gridCol w:w="1417"/>
        <w:gridCol w:w="1418"/>
        <w:gridCol w:w="1275"/>
        <w:gridCol w:w="2155"/>
        <w:gridCol w:w="1247"/>
      </w:tblGrid>
      <w:tr w:rsidR="0027343F" w:rsidRPr="00850BE7" w:rsidTr="005C71C5">
        <w:tc>
          <w:tcPr>
            <w:tcW w:w="15026" w:type="dxa"/>
            <w:gridSpan w:val="10"/>
            <w:tcBorders>
              <w:top w:val="single" w:sz="4" w:space="0" w:color="auto"/>
              <w:left w:val="single" w:sz="4" w:space="0" w:color="auto"/>
              <w:bottom w:val="single" w:sz="4" w:space="0" w:color="auto"/>
              <w:right w:val="single" w:sz="4" w:space="0" w:color="auto"/>
            </w:tcBorders>
            <w:shd w:val="clear" w:color="auto" w:fill="D9D9D9"/>
            <w:hideMark/>
          </w:tcPr>
          <w:p w:rsidR="0027343F" w:rsidRPr="00850BE7" w:rsidRDefault="0027343F" w:rsidP="005C71C5">
            <w:pPr>
              <w:rPr>
                <w:noProof w:val="0"/>
                <w:sz w:val="24"/>
                <w:szCs w:val="24"/>
              </w:rPr>
            </w:pPr>
            <w:r w:rsidRPr="00850BE7">
              <w:rPr>
                <w:b/>
                <w:bCs/>
                <w:noProof w:val="0"/>
                <w:sz w:val="24"/>
                <w:szCs w:val="24"/>
              </w:rPr>
              <w:t>Numărul procedurii de achiziție:</w:t>
            </w:r>
            <w:r w:rsidRPr="00850BE7">
              <w:rPr>
                <w:noProof w:val="0"/>
                <w:sz w:val="24"/>
                <w:szCs w:val="24"/>
              </w:rPr>
              <w:t xml:space="preserve"> </w:t>
            </w:r>
            <w:r w:rsidR="001E3274">
              <w:rPr>
                <w:i/>
                <w:iCs/>
                <w:noProof w:val="0"/>
                <w:sz w:val="24"/>
                <w:szCs w:val="24"/>
              </w:rPr>
              <w:t>-</w:t>
            </w:r>
          </w:p>
        </w:tc>
      </w:tr>
      <w:tr w:rsidR="0027343F" w:rsidRPr="00850BE7" w:rsidTr="005C71C5">
        <w:tc>
          <w:tcPr>
            <w:tcW w:w="15026" w:type="dxa"/>
            <w:gridSpan w:val="10"/>
            <w:tcBorders>
              <w:top w:val="single" w:sz="4" w:space="0" w:color="auto"/>
              <w:left w:val="single" w:sz="4" w:space="0" w:color="auto"/>
              <w:bottom w:val="single" w:sz="4" w:space="0" w:color="auto"/>
              <w:right w:val="single" w:sz="4" w:space="0" w:color="auto"/>
            </w:tcBorders>
            <w:shd w:val="clear" w:color="auto" w:fill="D9D9D9"/>
            <w:hideMark/>
          </w:tcPr>
          <w:p w:rsidR="0027343F" w:rsidRPr="005C71C5" w:rsidRDefault="0027343F" w:rsidP="005C71C5">
            <w:pPr>
              <w:ind w:right="57"/>
              <w:jc w:val="both"/>
              <w:rPr>
                <w:bCs/>
                <w:sz w:val="24"/>
                <w:szCs w:val="24"/>
                <w:lang w:val="ro-MD" w:eastAsia="ru-RU"/>
              </w:rPr>
            </w:pPr>
            <w:r w:rsidRPr="00850BE7">
              <w:rPr>
                <w:b/>
                <w:bCs/>
                <w:noProof w:val="0"/>
                <w:sz w:val="24"/>
                <w:szCs w:val="24"/>
              </w:rPr>
              <w:t>Obiectul achiziției:</w:t>
            </w:r>
            <w:r w:rsidRPr="00850BE7">
              <w:rPr>
                <w:i/>
                <w:iCs/>
                <w:noProof w:val="0"/>
                <w:sz w:val="24"/>
                <w:szCs w:val="24"/>
              </w:rPr>
              <w:t xml:space="preserve"> </w:t>
            </w:r>
            <w:r w:rsidR="005C71C5" w:rsidRPr="005C71C5">
              <w:rPr>
                <w:i/>
                <w:sz w:val="24"/>
                <w:szCs w:val="24"/>
                <w:lang w:val="ro-MD" w:eastAsia="ru-RU"/>
              </w:rPr>
              <w:t xml:space="preserve">Servicii </w:t>
            </w:r>
            <w:r w:rsidR="005C71C5" w:rsidRPr="005C71C5">
              <w:rPr>
                <w:bCs/>
                <w:i/>
                <w:sz w:val="24"/>
                <w:szCs w:val="24"/>
                <w:lang w:val="ro-MD" w:eastAsia="ru-RU"/>
              </w:rPr>
              <w:t>de supraveghere tehnică (diriginte de șantier) la obiectivul „Lucrări de reparație capitală nivel parter a edificiului CM Căușeni din str. M. Eminescu, nr.4”</w:t>
            </w:r>
          </w:p>
        </w:tc>
      </w:tr>
      <w:tr w:rsidR="0027343F" w:rsidRPr="00850BE7" w:rsidTr="005C71C5">
        <w:tc>
          <w:tcPr>
            <w:tcW w:w="15026" w:type="dxa"/>
            <w:gridSpan w:val="10"/>
            <w:tcBorders>
              <w:top w:val="single" w:sz="4" w:space="0" w:color="auto"/>
              <w:left w:val="nil"/>
              <w:bottom w:val="single" w:sz="4" w:space="0" w:color="auto"/>
              <w:right w:val="nil"/>
            </w:tcBorders>
            <w:shd w:val="clear" w:color="auto" w:fill="FFFFFF"/>
          </w:tcPr>
          <w:p w:rsidR="0027343F" w:rsidRPr="00850BE7" w:rsidRDefault="0027343F" w:rsidP="005C71C5">
            <w:pPr>
              <w:rPr>
                <w:b/>
                <w:bCs/>
                <w:noProof w:val="0"/>
                <w:sz w:val="24"/>
                <w:szCs w:val="24"/>
              </w:rPr>
            </w:pPr>
          </w:p>
        </w:tc>
      </w:tr>
      <w:tr w:rsidR="005C71C5" w:rsidRPr="00850BE7" w:rsidTr="00734484">
        <w:trPr>
          <w:cantSplit/>
          <w:trHeight w:val="633"/>
        </w:trPr>
        <w:tc>
          <w:tcPr>
            <w:tcW w:w="710"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27343F" w:rsidRPr="00850BE7" w:rsidRDefault="0027343F" w:rsidP="005C71C5">
            <w:pPr>
              <w:ind w:left="113" w:right="188"/>
              <w:jc w:val="center"/>
              <w:rPr>
                <w:b/>
                <w:bCs/>
                <w:noProof w:val="0"/>
                <w:sz w:val="24"/>
                <w:szCs w:val="24"/>
              </w:rPr>
            </w:pPr>
            <w:r w:rsidRPr="00850BE7">
              <w:rPr>
                <w:b/>
                <w:bCs/>
                <w:noProof w:val="0"/>
                <w:sz w:val="24"/>
                <w:szCs w:val="24"/>
              </w:rPr>
              <w:t>Cod CPV</w:t>
            </w:r>
          </w:p>
        </w:tc>
        <w:tc>
          <w:tcPr>
            <w:tcW w:w="283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7343F" w:rsidRPr="00850BE7" w:rsidRDefault="00E942C4" w:rsidP="005C71C5">
            <w:pPr>
              <w:jc w:val="center"/>
              <w:rPr>
                <w:b/>
                <w:bCs/>
                <w:noProof w:val="0"/>
                <w:sz w:val="24"/>
                <w:szCs w:val="24"/>
              </w:rPr>
            </w:pPr>
            <w:r>
              <w:rPr>
                <w:b/>
                <w:bCs/>
                <w:noProof w:val="0"/>
                <w:sz w:val="24"/>
                <w:szCs w:val="24"/>
              </w:rPr>
              <w:t>Denumirea</w:t>
            </w:r>
          </w:p>
          <w:p w:rsidR="0027343F" w:rsidRPr="00850BE7" w:rsidRDefault="00E942C4" w:rsidP="005C71C5">
            <w:pPr>
              <w:jc w:val="center"/>
              <w:rPr>
                <w:b/>
                <w:bCs/>
                <w:noProof w:val="0"/>
                <w:sz w:val="24"/>
                <w:szCs w:val="24"/>
              </w:rPr>
            </w:pPr>
            <w:r>
              <w:rPr>
                <w:b/>
                <w:bCs/>
                <w:noProof w:val="0"/>
                <w:sz w:val="24"/>
                <w:szCs w:val="24"/>
              </w:rPr>
              <w:t>S</w:t>
            </w:r>
            <w:r w:rsidR="0027343F" w:rsidRPr="00850BE7">
              <w:rPr>
                <w:b/>
                <w:bCs/>
                <w:noProof w:val="0"/>
                <w:sz w:val="24"/>
                <w:szCs w:val="24"/>
              </w:rPr>
              <w:t>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7343F" w:rsidRPr="00850BE7" w:rsidRDefault="0027343F" w:rsidP="005C71C5">
            <w:pPr>
              <w:jc w:val="center"/>
              <w:rPr>
                <w:b/>
                <w:bCs/>
                <w:noProof w:val="0"/>
                <w:sz w:val="24"/>
                <w:szCs w:val="24"/>
              </w:rPr>
            </w:pPr>
            <w:r w:rsidRPr="00850BE7">
              <w:rPr>
                <w:b/>
                <w:bCs/>
                <w:noProof w:val="0"/>
                <w:sz w:val="24"/>
                <w:szCs w:val="24"/>
              </w:rPr>
              <w:t>Unitatea de măsură</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7343F" w:rsidRPr="00850BE7" w:rsidRDefault="0027343F" w:rsidP="005C71C5">
            <w:pPr>
              <w:jc w:val="center"/>
              <w:rPr>
                <w:b/>
                <w:bCs/>
                <w:noProof w:val="0"/>
                <w:sz w:val="24"/>
                <w:szCs w:val="24"/>
              </w:rPr>
            </w:pPr>
            <w:r w:rsidRPr="00850BE7">
              <w:rPr>
                <w:b/>
                <w:bCs/>
                <w:noProof w:val="0"/>
                <w:sz w:val="24"/>
                <w:szCs w:val="24"/>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7343F" w:rsidRPr="00850BE7" w:rsidRDefault="0027343F" w:rsidP="005C71C5">
            <w:pPr>
              <w:jc w:val="center"/>
              <w:rPr>
                <w:b/>
                <w:bCs/>
                <w:noProof w:val="0"/>
                <w:sz w:val="24"/>
                <w:szCs w:val="24"/>
              </w:rPr>
            </w:pPr>
            <w:r w:rsidRPr="00850BE7">
              <w:rPr>
                <w:b/>
                <w:bCs/>
                <w:noProof w:val="0"/>
                <w:sz w:val="24"/>
                <w:szCs w:val="24"/>
              </w:rPr>
              <w:t>Preț unitar (fără TVA)</w:t>
            </w:r>
            <w:r w:rsidR="0054642C">
              <w:rPr>
                <w:b/>
                <w:bCs/>
                <w:noProof w:val="0"/>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C71C5" w:rsidRDefault="0027343F" w:rsidP="005C71C5">
            <w:pPr>
              <w:jc w:val="center"/>
              <w:rPr>
                <w:b/>
                <w:bCs/>
                <w:noProof w:val="0"/>
                <w:sz w:val="24"/>
                <w:szCs w:val="24"/>
              </w:rPr>
            </w:pPr>
            <w:r w:rsidRPr="00850BE7">
              <w:rPr>
                <w:b/>
                <w:bCs/>
                <w:noProof w:val="0"/>
                <w:sz w:val="24"/>
                <w:szCs w:val="24"/>
              </w:rPr>
              <w:t xml:space="preserve">Preț unitar </w:t>
            </w:r>
          </w:p>
          <w:p w:rsidR="0027343F" w:rsidRPr="00850BE7" w:rsidRDefault="0027343F" w:rsidP="005C71C5">
            <w:pPr>
              <w:jc w:val="center"/>
              <w:rPr>
                <w:b/>
                <w:bCs/>
                <w:noProof w:val="0"/>
                <w:sz w:val="24"/>
                <w:szCs w:val="24"/>
              </w:rPr>
            </w:pPr>
            <w:r w:rsidRPr="00850BE7">
              <w:rPr>
                <w:b/>
                <w:bCs/>
                <w:noProof w:val="0"/>
                <w:sz w:val="24"/>
                <w:szCs w:val="24"/>
              </w:rPr>
              <w:t>(cu TVA)</w:t>
            </w:r>
            <w:r w:rsidR="0054642C">
              <w:rPr>
                <w:b/>
                <w:bCs/>
                <w:noProof w:val="0"/>
                <w:sz w:val="24"/>
                <w:szCs w:val="24"/>
              </w:rPr>
              <w:t>*</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C71C5" w:rsidRDefault="0027343F" w:rsidP="005C71C5">
            <w:pPr>
              <w:jc w:val="center"/>
              <w:rPr>
                <w:b/>
                <w:bCs/>
                <w:noProof w:val="0"/>
                <w:sz w:val="24"/>
                <w:szCs w:val="24"/>
              </w:rPr>
            </w:pPr>
            <w:r w:rsidRPr="00850BE7">
              <w:rPr>
                <w:b/>
                <w:bCs/>
                <w:noProof w:val="0"/>
                <w:sz w:val="24"/>
                <w:szCs w:val="24"/>
              </w:rPr>
              <w:t xml:space="preserve">Suma </w:t>
            </w:r>
          </w:p>
          <w:p w:rsidR="0027343F" w:rsidRPr="00850BE7" w:rsidRDefault="005C71C5" w:rsidP="005C71C5">
            <w:pPr>
              <w:jc w:val="center"/>
              <w:rPr>
                <w:b/>
                <w:bCs/>
                <w:noProof w:val="0"/>
                <w:sz w:val="24"/>
                <w:szCs w:val="24"/>
              </w:rPr>
            </w:pPr>
            <w:r>
              <w:rPr>
                <w:b/>
                <w:bCs/>
                <w:noProof w:val="0"/>
                <w:sz w:val="24"/>
                <w:szCs w:val="24"/>
              </w:rPr>
              <w:t>(</w:t>
            </w:r>
            <w:r w:rsidR="0027343F" w:rsidRPr="00850BE7">
              <w:rPr>
                <w:b/>
                <w:bCs/>
                <w:noProof w:val="0"/>
                <w:sz w:val="24"/>
                <w:szCs w:val="24"/>
              </w:rPr>
              <w:t>fără TVA</w:t>
            </w:r>
            <w:r>
              <w:rPr>
                <w:b/>
                <w:bCs/>
                <w:noProof w:val="0"/>
                <w:sz w:val="24"/>
                <w:szCs w:val="24"/>
              </w:rPr>
              <w:t>)</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C71C5" w:rsidRDefault="0027343F" w:rsidP="005C71C5">
            <w:pPr>
              <w:jc w:val="center"/>
              <w:rPr>
                <w:b/>
                <w:bCs/>
                <w:noProof w:val="0"/>
                <w:sz w:val="24"/>
                <w:szCs w:val="24"/>
              </w:rPr>
            </w:pPr>
            <w:r w:rsidRPr="00850BE7">
              <w:rPr>
                <w:b/>
                <w:bCs/>
                <w:noProof w:val="0"/>
                <w:sz w:val="24"/>
                <w:szCs w:val="24"/>
              </w:rPr>
              <w:t xml:space="preserve">Suma </w:t>
            </w:r>
          </w:p>
          <w:p w:rsidR="0027343F" w:rsidRPr="00850BE7" w:rsidRDefault="005C71C5" w:rsidP="005C71C5">
            <w:pPr>
              <w:jc w:val="center"/>
              <w:rPr>
                <w:b/>
                <w:bCs/>
                <w:noProof w:val="0"/>
                <w:sz w:val="24"/>
                <w:szCs w:val="24"/>
              </w:rPr>
            </w:pPr>
            <w:r>
              <w:rPr>
                <w:b/>
                <w:bCs/>
                <w:noProof w:val="0"/>
                <w:sz w:val="24"/>
                <w:szCs w:val="24"/>
              </w:rPr>
              <w:t>(</w:t>
            </w:r>
            <w:r w:rsidR="0027343F" w:rsidRPr="00850BE7">
              <w:rPr>
                <w:b/>
                <w:bCs/>
                <w:noProof w:val="0"/>
                <w:sz w:val="24"/>
                <w:szCs w:val="24"/>
              </w:rPr>
              <w:t>cu TVA</w:t>
            </w:r>
            <w:r>
              <w:rPr>
                <w:b/>
                <w:bCs/>
                <w:noProof w:val="0"/>
                <w:sz w:val="24"/>
                <w:szCs w:val="24"/>
              </w:rPr>
              <w:t>)</w:t>
            </w:r>
          </w:p>
        </w:tc>
        <w:tc>
          <w:tcPr>
            <w:tcW w:w="215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7343F" w:rsidRPr="00850BE7" w:rsidRDefault="005C71C5" w:rsidP="005C71C5">
            <w:pPr>
              <w:jc w:val="center"/>
              <w:rPr>
                <w:b/>
                <w:bCs/>
                <w:noProof w:val="0"/>
                <w:sz w:val="24"/>
                <w:szCs w:val="24"/>
              </w:rPr>
            </w:pPr>
            <w:r>
              <w:rPr>
                <w:b/>
                <w:bCs/>
                <w:noProof w:val="0"/>
                <w:sz w:val="24"/>
                <w:szCs w:val="24"/>
              </w:rPr>
              <w:t xml:space="preserve">Termenul de </w:t>
            </w:r>
            <w:r w:rsidR="0027343F" w:rsidRPr="00850BE7">
              <w:rPr>
                <w:b/>
                <w:bCs/>
                <w:noProof w:val="0"/>
                <w:sz w:val="24"/>
                <w:szCs w:val="24"/>
              </w:rPr>
              <w:t>prestare</w:t>
            </w:r>
          </w:p>
        </w:tc>
        <w:tc>
          <w:tcPr>
            <w:tcW w:w="1247" w:type="dxa"/>
            <w:tcBorders>
              <w:top w:val="single" w:sz="4" w:space="0" w:color="auto"/>
              <w:left w:val="single" w:sz="4" w:space="0" w:color="auto"/>
              <w:bottom w:val="single" w:sz="4" w:space="0" w:color="auto"/>
              <w:right w:val="single" w:sz="4" w:space="0" w:color="auto"/>
            </w:tcBorders>
            <w:shd w:val="clear" w:color="auto" w:fill="D9D9D9"/>
            <w:vAlign w:val="center"/>
          </w:tcPr>
          <w:p w:rsidR="0027343F" w:rsidRPr="00850BE7" w:rsidRDefault="0027343F" w:rsidP="005C71C5">
            <w:pPr>
              <w:jc w:val="center"/>
              <w:rPr>
                <w:b/>
                <w:bCs/>
                <w:noProof w:val="0"/>
                <w:sz w:val="24"/>
                <w:szCs w:val="24"/>
              </w:rPr>
            </w:pPr>
            <w:r w:rsidRPr="00850BE7">
              <w:rPr>
                <w:b/>
                <w:bCs/>
                <w:noProof w:val="0"/>
                <w:sz w:val="24"/>
                <w:szCs w:val="24"/>
              </w:rPr>
              <w:t xml:space="preserve">Clasificație bugetară </w:t>
            </w:r>
          </w:p>
          <w:p w:rsidR="0027343F" w:rsidRPr="00850BE7" w:rsidRDefault="0027343F" w:rsidP="005C71C5">
            <w:pPr>
              <w:jc w:val="center"/>
              <w:rPr>
                <w:b/>
                <w:bCs/>
                <w:noProof w:val="0"/>
                <w:sz w:val="24"/>
                <w:szCs w:val="24"/>
              </w:rPr>
            </w:pPr>
            <w:r w:rsidRPr="00850BE7">
              <w:rPr>
                <w:b/>
                <w:bCs/>
                <w:noProof w:val="0"/>
                <w:sz w:val="24"/>
                <w:szCs w:val="24"/>
              </w:rPr>
              <w:t>(IBAN)</w:t>
            </w:r>
          </w:p>
        </w:tc>
      </w:tr>
      <w:tr w:rsidR="005C71C5" w:rsidRPr="00850BE7" w:rsidTr="00734484">
        <w:tc>
          <w:tcPr>
            <w:tcW w:w="71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7343F" w:rsidRPr="00850BE7" w:rsidRDefault="0027343F" w:rsidP="005C71C5">
            <w:pPr>
              <w:jc w:val="center"/>
              <w:rPr>
                <w:b/>
                <w:bCs/>
                <w:noProof w:val="0"/>
                <w:sz w:val="24"/>
                <w:szCs w:val="24"/>
              </w:rPr>
            </w:pPr>
            <w:r w:rsidRPr="00850BE7">
              <w:rPr>
                <w:b/>
                <w:bCs/>
                <w:noProof w:val="0"/>
                <w:sz w:val="24"/>
                <w:szCs w:val="24"/>
              </w:rPr>
              <w:t>1</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7343F" w:rsidRPr="00850BE7" w:rsidRDefault="0027343F" w:rsidP="005C71C5">
            <w:pPr>
              <w:jc w:val="center"/>
              <w:rPr>
                <w:b/>
                <w:bCs/>
                <w:noProof w:val="0"/>
                <w:sz w:val="24"/>
                <w:szCs w:val="24"/>
              </w:rPr>
            </w:pPr>
            <w:r w:rsidRPr="00850BE7">
              <w:rPr>
                <w:b/>
                <w:bCs/>
                <w:noProof w:val="0"/>
                <w:sz w:val="24"/>
                <w:szCs w:val="24"/>
              </w:rPr>
              <w:t>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7343F" w:rsidRPr="00850BE7" w:rsidRDefault="0027343F" w:rsidP="005C71C5">
            <w:pPr>
              <w:jc w:val="center"/>
              <w:rPr>
                <w:b/>
                <w:bCs/>
                <w:noProof w:val="0"/>
                <w:sz w:val="24"/>
                <w:szCs w:val="24"/>
              </w:rPr>
            </w:pPr>
            <w:r w:rsidRPr="00850BE7">
              <w:rPr>
                <w:b/>
                <w:bCs/>
                <w:noProof w:val="0"/>
                <w:sz w:val="24"/>
                <w:szCs w:val="24"/>
              </w:rPr>
              <w:t>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7343F" w:rsidRPr="00850BE7" w:rsidRDefault="0027343F" w:rsidP="005C71C5">
            <w:pPr>
              <w:jc w:val="center"/>
              <w:rPr>
                <w:b/>
                <w:bCs/>
                <w:noProof w:val="0"/>
                <w:sz w:val="24"/>
                <w:szCs w:val="24"/>
              </w:rPr>
            </w:pPr>
            <w:r w:rsidRPr="00850BE7">
              <w:rPr>
                <w:b/>
                <w:bCs/>
                <w:noProof w:val="0"/>
                <w:sz w:val="24"/>
                <w:szCs w:val="24"/>
              </w:rPr>
              <w:t>4</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7343F" w:rsidRPr="00850BE7" w:rsidRDefault="0027343F" w:rsidP="005C71C5">
            <w:pPr>
              <w:jc w:val="center"/>
              <w:rPr>
                <w:noProof w:val="0"/>
                <w:sz w:val="24"/>
                <w:szCs w:val="24"/>
              </w:rPr>
            </w:pPr>
            <w:r w:rsidRPr="00850BE7">
              <w:rPr>
                <w:noProof w:val="0"/>
                <w:sz w:val="24"/>
                <w:szCs w:val="24"/>
              </w:rPr>
              <w:t>5</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7343F" w:rsidRPr="00850BE7" w:rsidRDefault="0027343F" w:rsidP="005C71C5">
            <w:pPr>
              <w:jc w:val="center"/>
              <w:rPr>
                <w:noProof w:val="0"/>
                <w:sz w:val="24"/>
                <w:szCs w:val="24"/>
              </w:rPr>
            </w:pPr>
            <w:r w:rsidRPr="00850BE7">
              <w:rPr>
                <w:noProof w:val="0"/>
                <w:sz w:val="24"/>
                <w:szCs w:val="24"/>
              </w:rPr>
              <w:t>6</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7343F" w:rsidRPr="00850BE7" w:rsidRDefault="0027343F" w:rsidP="005C71C5">
            <w:pPr>
              <w:jc w:val="center"/>
              <w:rPr>
                <w:noProof w:val="0"/>
                <w:sz w:val="24"/>
                <w:szCs w:val="24"/>
              </w:rPr>
            </w:pPr>
            <w:r w:rsidRPr="00850BE7">
              <w:rPr>
                <w:noProof w:val="0"/>
                <w:sz w:val="24"/>
                <w:szCs w:val="24"/>
              </w:rPr>
              <w:t>7</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7343F" w:rsidRPr="00850BE7" w:rsidRDefault="0027343F" w:rsidP="005C71C5">
            <w:pPr>
              <w:jc w:val="center"/>
              <w:rPr>
                <w:noProof w:val="0"/>
                <w:sz w:val="24"/>
                <w:szCs w:val="24"/>
              </w:rPr>
            </w:pPr>
            <w:r w:rsidRPr="00850BE7">
              <w:rPr>
                <w:noProof w:val="0"/>
                <w:sz w:val="24"/>
                <w:szCs w:val="24"/>
              </w:rPr>
              <w:t>8</w:t>
            </w:r>
          </w:p>
        </w:tc>
        <w:tc>
          <w:tcPr>
            <w:tcW w:w="215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7343F" w:rsidRPr="00850BE7" w:rsidRDefault="0027343F" w:rsidP="005C71C5">
            <w:pPr>
              <w:jc w:val="center"/>
              <w:rPr>
                <w:b/>
                <w:bCs/>
                <w:noProof w:val="0"/>
                <w:sz w:val="24"/>
                <w:szCs w:val="24"/>
              </w:rPr>
            </w:pPr>
            <w:r w:rsidRPr="00850BE7">
              <w:rPr>
                <w:b/>
                <w:bCs/>
                <w:noProof w:val="0"/>
                <w:sz w:val="24"/>
                <w:szCs w:val="24"/>
              </w:rPr>
              <w:t>9</w:t>
            </w:r>
          </w:p>
        </w:tc>
        <w:tc>
          <w:tcPr>
            <w:tcW w:w="124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7343F" w:rsidRPr="00850BE7" w:rsidRDefault="0027343F" w:rsidP="005C71C5">
            <w:pPr>
              <w:jc w:val="center"/>
              <w:rPr>
                <w:noProof w:val="0"/>
                <w:sz w:val="24"/>
                <w:szCs w:val="24"/>
              </w:rPr>
            </w:pPr>
            <w:r w:rsidRPr="00850BE7">
              <w:rPr>
                <w:b/>
                <w:bCs/>
                <w:noProof w:val="0"/>
                <w:sz w:val="24"/>
                <w:szCs w:val="24"/>
              </w:rPr>
              <w:t>10</w:t>
            </w:r>
          </w:p>
        </w:tc>
      </w:tr>
      <w:tr w:rsidR="005C71C5" w:rsidRPr="00850BE7" w:rsidTr="00734484">
        <w:tc>
          <w:tcPr>
            <w:tcW w:w="710" w:type="dxa"/>
            <w:tcBorders>
              <w:top w:val="single" w:sz="4" w:space="0" w:color="auto"/>
              <w:left w:val="single" w:sz="4" w:space="0" w:color="auto"/>
              <w:bottom w:val="single" w:sz="4" w:space="0" w:color="auto"/>
              <w:right w:val="single" w:sz="4" w:space="0" w:color="auto"/>
            </w:tcBorders>
            <w:shd w:val="clear" w:color="auto" w:fill="FFFFFF"/>
          </w:tcPr>
          <w:p w:rsidR="0027343F" w:rsidRPr="00850BE7" w:rsidRDefault="0027343F" w:rsidP="005C71C5">
            <w:pPr>
              <w:rPr>
                <w:b/>
                <w:bCs/>
                <w:noProof w:val="0"/>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FFFFFF"/>
            <w:hideMark/>
          </w:tcPr>
          <w:p w:rsidR="0027343F" w:rsidRPr="00850BE7" w:rsidRDefault="005C71C5" w:rsidP="005C71C5">
            <w:pPr>
              <w:rPr>
                <w:b/>
                <w:bCs/>
                <w:noProof w:val="0"/>
                <w:sz w:val="24"/>
                <w:szCs w:val="24"/>
              </w:rPr>
            </w:pPr>
            <w:r>
              <w:rPr>
                <w:b/>
                <w:bCs/>
                <w:noProof w:val="0"/>
                <w:sz w:val="24"/>
                <w:szCs w:val="24"/>
              </w:rPr>
              <w:t>S</w:t>
            </w:r>
            <w:r w:rsidR="0027343F" w:rsidRPr="00850BE7">
              <w:rPr>
                <w:b/>
                <w:bCs/>
                <w:noProof w:val="0"/>
                <w:sz w:val="24"/>
                <w:szCs w:val="24"/>
              </w:rPr>
              <w:t>ervicii</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27343F" w:rsidRPr="00850BE7" w:rsidRDefault="0027343F" w:rsidP="005C71C5">
            <w:pPr>
              <w:jc w:val="center"/>
              <w:rPr>
                <w:b/>
                <w:bCs/>
                <w:i/>
                <w:noProof w:val="0"/>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27343F" w:rsidRPr="00850BE7" w:rsidRDefault="0027343F" w:rsidP="005C71C5">
            <w:pPr>
              <w:jc w:val="center"/>
              <w:rPr>
                <w:b/>
                <w:bCs/>
                <w:i/>
                <w:noProof w:val="0"/>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7343F" w:rsidRPr="00850BE7" w:rsidRDefault="0027343F" w:rsidP="005C71C5">
            <w:pPr>
              <w:jc w:val="center"/>
              <w:rPr>
                <w:b/>
                <w:bCs/>
                <w:i/>
                <w:noProof w:val="0"/>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27343F" w:rsidRPr="00850BE7" w:rsidRDefault="0027343F" w:rsidP="005C71C5">
            <w:pPr>
              <w:jc w:val="center"/>
              <w:rPr>
                <w:b/>
                <w:bCs/>
                <w:i/>
                <w:noProof w:val="0"/>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7343F" w:rsidRPr="00850BE7" w:rsidRDefault="0027343F" w:rsidP="005C71C5">
            <w:pPr>
              <w:jc w:val="center"/>
              <w:rPr>
                <w:b/>
                <w:bCs/>
                <w:i/>
                <w:noProof w:val="0"/>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27343F" w:rsidRPr="00850BE7" w:rsidRDefault="0027343F" w:rsidP="005C71C5">
            <w:pPr>
              <w:jc w:val="center"/>
              <w:rPr>
                <w:b/>
                <w:bCs/>
                <w:i/>
                <w:noProof w:val="0"/>
                <w:sz w:val="24"/>
                <w:szCs w:val="24"/>
              </w:rPr>
            </w:pPr>
          </w:p>
        </w:tc>
        <w:tc>
          <w:tcPr>
            <w:tcW w:w="2155" w:type="dxa"/>
            <w:tcBorders>
              <w:top w:val="single" w:sz="4" w:space="0" w:color="auto"/>
              <w:left w:val="single" w:sz="4" w:space="0" w:color="auto"/>
              <w:bottom w:val="single" w:sz="4" w:space="0" w:color="auto"/>
              <w:right w:val="single" w:sz="4" w:space="0" w:color="auto"/>
            </w:tcBorders>
            <w:shd w:val="clear" w:color="auto" w:fill="FFFFFF"/>
          </w:tcPr>
          <w:p w:rsidR="0027343F" w:rsidRPr="00850BE7" w:rsidRDefault="0027343F" w:rsidP="005C71C5">
            <w:pPr>
              <w:jc w:val="center"/>
              <w:rPr>
                <w:b/>
                <w:bCs/>
                <w:i/>
                <w:noProof w:val="0"/>
                <w:sz w:val="24"/>
                <w:szCs w:val="24"/>
              </w:rPr>
            </w:pPr>
          </w:p>
        </w:tc>
        <w:tc>
          <w:tcPr>
            <w:tcW w:w="1247" w:type="dxa"/>
            <w:tcBorders>
              <w:top w:val="single" w:sz="4" w:space="0" w:color="auto"/>
              <w:left w:val="single" w:sz="4" w:space="0" w:color="auto"/>
              <w:bottom w:val="single" w:sz="4" w:space="0" w:color="auto"/>
              <w:right w:val="single" w:sz="4" w:space="0" w:color="auto"/>
            </w:tcBorders>
            <w:shd w:val="clear" w:color="auto" w:fill="FFFFFF"/>
          </w:tcPr>
          <w:p w:rsidR="0027343F" w:rsidRPr="00850BE7" w:rsidRDefault="0027343F" w:rsidP="005C71C5">
            <w:pPr>
              <w:jc w:val="center"/>
              <w:rPr>
                <w:b/>
                <w:bCs/>
                <w:i/>
                <w:noProof w:val="0"/>
                <w:sz w:val="24"/>
                <w:szCs w:val="24"/>
              </w:rPr>
            </w:pPr>
          </w:p>
        </w:tc>
      </w:tr>
      <w:tr w:rsidR="004273BE" w:rsidRPr="00850BE7" w:rsidTr="004273BE">
        <w:trPr>
          <w:cantSplit/>
          <w:trHeight w:val="3474"/>
        </w:trPr>
        <w:tc>
          <w:tcPr>
            <w:tcW w:w="710" w:type="dxa"/>
            <w:tcBorders>
              <w:top w:val="single" w:sz="4" w:space="0" w:color="auto"/>
              <w:left w:val="single" w:sz="4" w:space="0" w:color="auto"/>
              <w:right w:val="single" w:sz="4" w:space="0" w:color="auto"/>
            </w:tcBorders>
            <w:shd w:val="clear" w:color="auto" w:fill="FFFFFF"/>
            <w:textDirection w:val="btLr"/>
            <w:vAlign w:val="center"/>
            <w:hideMark/>
          </w:tcPr>
          <w:p w:rsidR="004273BE" w:rsidRPr="007B308F" w:rsidRDefault="009E36F1" w:rsidP="00DD3A6A">
            <w:pPr>
              <w:tabs>
                <w:tab w:val="center" w:pos="-6663"/>
                <w:tab w:val="right" w:pos="9531"/>
              </w:tabs>
              <w:ind w:right="115"/>
              <w:jc w:val="center"/>
              <w:rPr>
                <w:bCs/>
                <w:noProof w:val="0"/>
                <w:sz w:val="24"/>
                <w:szCs w:val="24"/>
              </w:rPr>
            </w:pPr>
            <w:r w:rsidRPr="00FE4058">
              <w:rPr>
                <w:bCs/>
                <w:sz w:val="24"/>
                <w:lang w:val="en-US" w:eastAsia="ru-RU"/>
              </w:rPr>
              <w:t>80530000-8</w:t>
            </w:r>
            <w:bookmarkStart w:id="6" w:name="_GoBack"/>
            <w:bookmarkEnd w:id="6"/>
          </w:p>
        </w:tc>
        <w:tc>
          <w:tcPr>
            <w:tcW w:w="2835" w:type="dxa"/>
            <w:tcBorders>
              <w:top w:val="single" w:sz="4" w:space="0" w:color="auto"/>
              <w:left w:val="single" w:sz="4" w:space="0" w:color="auto"/>
              <w:right w:val="single" w:sz="4" w:space="0" w:color="auto"/>
            </w:tcBorders>
            <w:vAlign w:val="center"/>
          </w:tcPr>
          <w:p w:rsidR="004273BE" w:rsidRPr="00850BE7" w:rsidRDefault="004273BE" w:rsidP="004273BE">
            <w:pPr>
              <w:jc w:val="center"/>
              <w:rPr>
                <w:bCs/>
                <w:iCs/>
                <w:noProof w:val="0"/>
                <w:sz w:val="22"/>
                <w:szCs w:val="22"/>
              </w:rPr>
            </w:pPr>
            <w:r w:rsidRPr="00DF7E55">
              <w:rPr>
                <w:sz w:val="24"/>
                <w:shd w:val="clear" w:color="auto" w:fill="FFFFFF"/>
                <w:lang w:val="ro-MD"/>
              </w:rPr>
              <w:t>Servicii de  instruire și certificare internațională în domeniul proiectării și exploatării centrelor de date</w:t>
            </w:r>
          </w:p>
        </w:tc>
        <w:tc>
          <w:tcPr>
            <w:tcW w:w="1134" w:type="dxa"/>
            <w:tcBorders>
              <w:top w:val="single" w:sz="4" w:space="0" w:color="auto"/>
              <w:left w:val="single" w:sz="4" w:space="0" w:color="auto"/>
              <w:right w:val="single" w:sz="4" w:space="0" w:color="auto"/>
            </w:tcBorders>
            <w:shd w:val="clear" w:color="auto" w:fill="FFFFFF"/>
            <w:vAlign w:val="center"/>
          </w:tcPr>
          <w:p w:rsidR="004273BE" w:rsidRPr="00DF7E55" w:rsidRDefault="004273BE" w:rsidP="004273BE">
            <w:pPr>
              <w:widowControl w:val="0"/>
              <w:rPr>
                <w:sz w:val="24"/>
                <w:shd w:val="clear" w:color="auto" w:fill="FFFFFF"/>
                <w:lang w:val="ro-MD"/>
              </w:rPr>
            </w:pPr>
            <w:r>
              <w:rPr>
                <w:sz w:val="24"/>
                <w:shd w:val="clear" w:color="auto" w:fill="FFFFFF"/>
                <w:lang w:val="ro-MD"/>
              </w:rPr>
              <w:t>persoan</w:t>
            </w:r>
            <w:r w:rsidR="009877F8">
              <w:rPr>
                <w:sz w:val="24"/>
                <w:shd w:val="clear" w:color="auto" w:fill="FFFFFF"/>
                <w:lang w:val="ro-MD"/>
              </w:rPr>
              <w:t>ă</w:t>
            </w:r>
          </w:p>
        </w:tc>
        <w:tc>
          <w:tcPr>
            <w:tcW w:w="1417" w:type="dxa"/>
            <w:tcBorders>
              <w:top w:val="single" w:sz="4" w:space="0" w:color="auto"/>
              <w:left w:val="single" w:sz="4" w:space="0" w:color="auto"/>
              <w:right w:val="single" w:sz="4" w:space="0" w:color="auto"/>
            </w:tcBorders>
            <w:vAlign w:val="center"/>
          </w:tcPr>
          <w:p w:rsidR="004273BE" w:rsidRPr="00850BE7" w:rsidRDefault="004273BE" w:rsidP="004273BE">
            <w:pPr>
              <w:jc w:val="center"/>
              <w:rPr>
                <w:bCs/>
                <w:noProof w:val="0"/>
                <w:sz w:val="24"/>
                <w:szCs w:val="24"/>
              </w:rPr>
            </w:pPr>
            <w:r>
              <w:rPr>
                <w:bCs/>
                <w:noProof w:val="0"/>
                <w:sz w:val="24"/>
                <w:szCs w:val="24"/>
              </w:rPr>
              <w:t>4</w:t>
            </w:r>
          </w:p>
        </w:tc>
        <w:tc>
          <w:tcPr>
            <w:tcW w:w="1418" w:type="dxa"/>
            <w:tcBorders>
              <w:top w:val="single" w:sz="4" w:space="0" w:color="auto"/>
              <w:left w:val="single" w:sz="4" w:space="0" w:color="auto"/>
              <w:right w:val="single" w:sz="4" w:space="0" w:color="auto"/>
            </w:tcBorders>
            <w:shd w:val="clear" w:color="auto" w:fill="FFFFFF"/>
            <w:vAlign w:val="center"/>
          </w:tcPr>
          <w:p w:rsidR="004273BE" w:rsidRPr="00850BE7" w:rsidRDefault="004273BE" w:rsidP="004273BE">
            <w:pPr>
              <w:jc w:val="center"/>
              <w:rPr>
                <w:b/>
                <w:bCs/>
                <w:noProof w:val="0"/>
                <w:sz w:val="24"/>
                <w:szCs w:val="24"/>
              </w:rPr>
            </w:pPr>
          </w:p>
        </w:tc>
        <w:tc>
          <w:tcPr>
            <w:tcW w:w="1417" w:type="dxa"/>
            <w:tcBorders>
              <w:top w:val="single" w:sz="4" w:space="0" w:color="auto"/>
              <w:left w:val="single" w:sz="4" w:space="0" w:color="auto"/>
              <w:right w:val="single" w:sz="4" w:space="0" w:color="auto"/>
            </w:tcBorders>
            <w:shd w:val="clear" w:color="auto" w:fill="FFFFFF"/>
            <w:vAlign w:val="center"/>
          </w:tcPr>
          <w:p w:rsidR="004273BE" w:rsidRPr="00850BE7" w:rsidRDefault="004273BE" w:rsidP="004273BE">
            <w:pPr>
              <w:jc w:val="center"/>
              <w:rPr>
                <w:b/>
                <w:bCs/>
                <w:noProof w:val="0"/>
                <w:sz w:val="24"/>
                <w:szCs w:val="24"/>
              </w:rPr>
            </w:pPr>
          </w:p>
        </w:tc>
        <w:tc>
          <w:tcPr>
            <w:tcW w:w="1418" w:type="dxa"/>
            <w:tcBorders>
              <w:top w:val="single" w:sz="4" w:space="0" w:color="auto"/>
              <w:left w:val="single" w:sz="4" w:space="0" w:color="auto"/>
              <w:right w:val="single" w:sz="4" w:space="0" w:color="auto"/>
            </w:tcBorders>
            <w:shd w:val="clear" w:color="auto" w:fill="FFFFFF"/>
            <w:vAlign w:val="center"/>
          </w:tcPr>
          <w:p w:rsidR="004273BE" w:rsidRPr="00850BE7" w:rsidRDefault="004273BE" w:rsidP="004273BE">
            <w:pPr>
              <w:jc w:val="center"/>
              <w:rPr>
                <w:b/>
                <w:bCs/>
                <w:noProof w:val="0"/>
                <w:sz w:val="24"/>
                <w:szCs w:val="24"/>
              </w:rPr>
            </w:pPr>
          </w:p>
        </w:tc>
        <w:tc>
          <w:tcPr>
            <w:tcW w:w="1275" w:type="dxa"/>
            <w:tcBorders>
              <w:top w:val="single" w:sz="4" w:space="0" w:color="auto"/>
              <w:left w:val="single" w:sz="4" w:space="0" w:color="auto"/>
              <w:right w:val="single" w:sz="4" w:space="0" w:color="auto"/>
            </w:tcBorders>
            <w:shd w:val="clear" w:color="auto" w:fill="FFFFFF"/>
            <w:vAlign w:val="center"/>
          </w:tcPr>
          <w:p w:rsidR="004273BE" w:rsidRPr="00850BE7" w:rsidRDefault="004273BE" w:rsidP="004273BE">
            <w:pPr>
              <w:jc w:val="center"/>
              <w:rPr>
                <w:b/>
                <w:bCs/>
                <w:noProof w:val="0"/>
                <w:sz w:val="24"/>
                <w:szCs w:val="24"/>
              </w:rPr>
            </w:pPr>
          </w:p>
        </w:tc>
        <w:tc>
          <w:tcPr>
            <w:tcW w:w="2155" w:type="dxa"/>
            <w:tcBorders>
              <w:top w:val="single" w:sz="4" w:space="0" w:color="auto"/>
              <w:left w:val="single" w:sz="4" w:space="0" w:color="auto"/>
              <w:bottom w:val="single" w:sz="4" w:space="0" w:color="auto"/>
              <w:right w:val="single" w:sz="4" w:space="0" w:color="auto"/>
            </w:tcBorders>
            <w:shd w:val="clear" w:color="auto" w:fill="FFFFFF"/>
            <w:vAlign w:val="center"/>
          </w:tcPr>
          <w:p w:rsidR="004273BE" w:rsidRPr="005C71C5" w:rsidRDefault="004273BE" w:rsidP="004273BE">
            <w:pPr>
              <w:tabs>
                <w:tab w:val="left" w:pos="567"/>
                <w:tab w:val="left" w:pos="851"/>
              </w:tabs>
              <w:spacing w:before="120"/>
              <w:ind w:firstLine="38"/>
              <w:jc w:val="center"/>
              <w:rPr>
                <w:i/>
                <w:sz w:val="24"/>
                <w:szCs w:val="24"/>
                <w:lang w:eastAsia="ru-RU"/>
              </w:rPr>
            </w:pPr>
          </w:p>
        </w:tc>
        <w:tc>
          <w:tcPr>
            <w:tcW w:w="1247"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4273BE" w:rsidRPr="00850BE7" w:rsidRDefault="004273BE" w:rsidP="004273BE">
            <w:pPr>
              <w:ind w:left="113" w:right="113"/>
              <w:jc w:val="center"/>
              <w:rPr>
                <w:sz w:val="24"/>
                <w:szCs w:val="24"/>
              </w:rPr>
            </w:pPr>
            <w:r w:rsidRPr="00850BE7">
              <w:rPr>
                <w:sz w:val="24"/>
                <w:szCs w:val="24"/>
              </w:rPr>
              <w:t>MD97VI00000222</w:t>
            </w:r>
          </w:p>
          <w:p w:rsidR="004273BE" w:rsidRPr="00850BE7" w:rsidRDefault="004273BE" w:rsidP="004273BE">
            <w:pPr>
              <w:ind w:left="113" w:right="113"/>
              <w:jc w:val="center"/>
              <w:rPr>
                <w:sz w:val="24"/>
                <w:szCs w:val="24"/>
              </w:rPr>
            </w:pPr>
            <w:r w:rsidRPr="00850BE7">
              <w:rPr>
                <w:sz w:val="24"/>
                <w:szCs w:val="24"/>
              </w:rPr>
              <w:t>4212555MDL</w:t>
            </w:r>
          </w:p>
        </w:tc>
      </w:tr>
    </w:tbl>
    <w:p w:rsidR="0054642C" w:rsidRPr="00850BE7" w:rsidRDefault="0054642C" w:rsidP="005C71C5">
      <w:pPr>
        <w:rPr>
          <w:noProof w:val="0"/>
        </w:rPr>
      </w:pPr>
    </w:p>
    <w:p w:rsidR="0027343F" w:rsidRPr="00850BE7" w:rsidRDefault="0027343F" w:rsidP="005C71C5">
      <w:pPr>
        <w:rPr>
          <w:noProof w:val="0"/>
        </w:rPr>
      </w:pPr>
      <w:r w:rsidRPr="00850BE7">
        <w:rPr>
          <w:noProof w:val="0"/>
        </w:rPr>
        <w:t>Semnat: ____________________ Numele, Prenumele: _______________________ În calitate de: ________________</w:t>
      </w:r>
    </w:p>
    <w:p w:rsidR="0027343F" w:rsidRPr="00850BE7" w:rsidRDefault="0027343F" w:rsidP="005C71C5">
      <w:pPr>
        <w:rPr>
          <w:noProof w:val="0"/>
        </w:rPr>
      </w:pPr>
    </w:p>
    <w:p w:rsidR="00C84CDC" w:rsidRDefault="0027343F" w:rsidP="005C71C5">
      <w:pPr>
        <w:rPr>
          <w:noProof w:val="0"/>
        </w:rPr>
      </w:pPr>
      <w:r w:rsidRPr="00850BE7">
        <w:rPr>
          <w:noProof w:val="0"/>
        </w:rPr>
        <w:t>Ofertantul: ___________________________ Adresa: ____________</w:t>
      </w:r>
      <w:bookmarkEnd w:id="4"/>
      <w:bookmarkEnd w:id="5"/>
    </w:p>
    <w:p w:rsidR="00657EAB" w:rsidRDefault="00657EAB" w:rsidP="00657EAB">
      <w:pPr>
        <w:jc w:val="right"/>
        <w:rPr>
          <w:b/>
          <w:bCs/>
          <w:i/>
          <w:iCs/>
          <w:noProof w:val="0"/>
        </w:rPr>
        <w:sectPr w:rsidR="00657EAB" w:rsidSect="00E942C4">
          <w:pgSz w:w="16838" w:h="11906" w:orient="landscape"/>
          <w:pgMar w:top="964" w:right="709" w:bottom="993" w:left="1440" w:header="709" w:footer="709" w:gutter="0"/>
          <w:cols w:space="708"/>
          <w:docGrid w:linePitch="360"/>
        </w:sectPr>
      </w:pPr>
    </w:p>
    <w:p w:rsidR="00657EAB" w:rsidRPr="00850BE7" w:rsidRDefault="00657EAB" w:rsidP="00657EAB">
      <w:pPr>
        <w:jc w:val="right"/>
        <w:rPr>
          <w:b/>
          <w:bCs/>
          <w:i/>
          <w:iCs/>
          <w:noProof w:val="0"/>
        </w:rPr>
      </w:pPr>
      <w:r w:rsidRPr="00850BE7">
        <w:rPr>
          <w:b/>
          <w:bCs/>
          <w:i/>
          <w:iCs/>
          <w:noProof w:val="0"/>
        </w:rPr>
        <w:lastRenderedPageBreak/>
        <w:t>Anexa nr. 8</w:t>
      </w:r>
    </w:p>
    <w:p w:rsidR="00657EAB" w:rsidRPr="00850BE7" w:rsidRDefault="00657EAB" w:rsidP="00657EAB">
      <w:pPr>
        <w:tabs>
          <w:tab w:val="left" w:pos="5103"/>
          <w:tab w:val="left" w:pos="10348"/>
        </w:tabs>
        <w:jc w:val="right"/>
        <w:rPr>
          <w:b/>
          <w:bCs/>
          <w:i/>
          <w:iCs/>
          <w:noProof w:val="0"/>
          <w:lang w:eastAsia="ru-RU"/>
        </w:rPr>
      </w:pPr>
      <w:r w:rsidRPr="00850BE7">
        <w:rPr>
          <w:b/>
          <w:i/>
          <w:iCs/>
          <w:noProof w:val="0"/>
        </w:rPr>
        <w:t>la</w:t>
      </w:r>
      <w:r w:rsidRPr="00850BE7">
        <w:rPr>
          <w:b/>
          <w:bCs/>
          <w:i/>
          <w:iCs/>
          <w:noProof w:val="0"/>
          <w:lang w:eastAsia="ru-RU"/>
        </w:rPr>
        <w:t xml:space="preserve"> Documentația standard </w:t>
      </w:r>
    </w:p>
    <w:p w:rsidR="00657EAB" w:rsidRPr="00850BE7" w:rsidRDefault="00657EAB" w:rsidP="00657EAB">
      <w:pPr>
        <w:tabs>
          <w:tab w:val="left" w:pos="5103"/>
          <w:tab w:val="left" w:pos="10348"/>
        </w:tabs>
        <w:jc w:val="right"/>
        <w:rPr>
          <w:b/>
          <w:bCs/>
          <w:i/>
          <w:iCs/>
          <w:noProof w:val="0"/>
          <w:lang w:eastAsia="ru-RU"/>
        </w:rPr>
      </w:pPr>
      <w:r w:rsidRPr="00850BE7">
        <w:rPr>
          <w:b/>
          <w:bCs/>
          <w:i/>
          <w:iCs/>
          <w:noProof w:val="0"/>
          <w:lang w:eastAsia="ru-RU"/>
        </w:rPr>
        <w:t xml:space="preserve">aprobată prin Ordinul Ministrului Finanțelor </w:t>
      </w:r>
    </w:p>
    <w:p w:rsidR="00657EAB" w:rsidRPr="00850BE7" w:rsidRDefault="00657EAB" w:rsidP="00657EAB">
      <w:pPr>
        <w:jc w:val="right"/>
        <w:rPr>
          <w:b/>
          <w:i/>
          <w:iCs/>
          <w:noProof w:val="0"/>
        </w:rPr>
      </w:pPr>
      <w:r w:rsidRPr="00850BE7">
        <w:rPr>
          <w:b/>
          <w:bCs/>
          <w:i/>
          <w:iCs/>
          <w:noProof w:val="0"/>
          <w:lang w:eastAsia="ru-RU"/>
        </w:rPr>
        <w:t xml:space="preserve">                                               nr. 115 din 15.09.2021</w:t>
      </w:r>
    </w:p>
    <w:p w:rsidR="00657EAB" w:rsidRPr="00850BE7" w:rsidRDefault="00657EAB" w:rsidP="00657EAB">
      <w:pPr>
        <w:pStyle w:val="a7"/>
        <w:tabs>
          <w:tab w:val="left" w:pos="567"/>
        </w:tabs>
        <w:spacing w:line="360" w:lineRule="auto"/>
        <w:rPr>
          <w:rFonts w:ascii="Times New Roman" w:hAnsi="Times New Roman"/>
          <w:szCs w:val="24"/>
        </w:rPr>
      </w:pPr>
    </w:p>
    <w:p w:rsidR="00657EAB" w:rsidRPr="00850BE7" w:rsidRDefault="00657EAB" w:rsidP="00657EAB">
      <w:pPr>
        <w:pStyle w:val="a7"/>
        <w:tabs>
          <w:tab w:val="left" w:pos="567"/>
        </w:tabs>
        <w:spacing w:line="360" w:lineRule="auto"/>
        <w:rPr>
          <w:rFonts w:ascii="Times New Roman" w:hAnsi="Times New Roman"/>
          <w:b/>
          <w:szCs w:val="24"/>
        </w:rPr>
      </w:pPr>
      <w:r w:rsidRPr="00850BE7">
        <w:rPr>
          <w:b/>
          <w:i/>
          <w:iCs/>
          <w:color w:val="0F4761" w:themeColor="accent1" w:themeShade="BF"/>
          <w:sz w:val="28"/>
          <w:szCs w:val="28"/>
        </w:rPr>
        <w:t>Se completează de către operatorul economic.</w:t>
      </w:r>
    </w:p>
    <w:p w:rsidR="00657EAB" w:rsidRPr="00850BE7" w:rsidRDefault="00657EAB" w:rsidP="00657EAB">
      <w:pPr>
        <w:pStyle w:val="a7"/>
        <w:tabs>
          <w:tab w:val="left" w:pos="567"/>
        </w:tabs>
        <w:spacing w:line="360" w:lineRule="auto"/>
        <w:rPr>
          <w:rFonts w:ascii="Times New Roman" w:hAnsi="Times New Roman"/>
          <w:szCs w:val="24"/>
        </w:rPr>
      </w:pPr>
    </w:p>
    <w:p w:rsidR="00657EAB" w:rsidRPr="00850BE7" w:rsidRDefault="00657EAB" w:rsidP="00657EAB">
      <w:pPr>
        <w:pStyle w:val="2"/>
        <w:tabs>
          <w:tab w:val="left" w:pos="567"/>
        </w:tabs>
        <w:spacing w:before="0"/>
        <w:jc w:val="center"/>
        <w:rPr>
          <w:rFonts w:ascii="Times New Roman" w:hAnsi="Times New Roman" w:cs="Times New Roman"/>
          <w:noProof w:val="0"/>
          <w:color w:val="auto"/>
          <w:sz w:val="28"/>
          <w:szCs w:val="28"/>
        </w:rPr>
      </w:pPr>
      <w:bookmarkStart w:id="7" w:name="_Hlk77771056"/>
      <w:r w:rsidRPr="00850BE7">
        <w:rPr>
          <w:rFonts w:ascii="Times New Roman" w:hAnsi="Times New Roman" w:cs="Times New Roman"/>
          <w:noProof w:val="0"/>
          <w:color w:val="auto"/>
          <w:sz w:val="28"/>
          <w:szCs w:val="28"/>
        </w:rPr>
        <w:t>DECLARAŢIE</w:t>
      </w:r>
    </w:p>
    <w:p w:rsidR="00657EAB" w:rsidRPr="00850BE7" w:rsidRDefault="00657EAB" w:rsidP="00657EAB">
      <w:pPr>
        <w:pStyle w:val="a7"/>
        <w:tabs>
          <w:tab w:val="left" w:pos="567"/>
        </w:tabs>
        <w:spacing w:line="360" w:lineRule="auto"/>
        <w:jc w:val="center"/>
        <w:rPr>
          <w:rFonts w:ascii="Times New Roman" w:hAnsi="Times New Roman"/>
          <w:b/>
          <w:szCs w:val="24"/>
        </w:rPr>
      </w:pPr>
      <w:r w:rsidRPr="00850BE7">
        <w:rPr>
          <w:rFonts w:ascii="Times New Roman" w:hAnsi="Times New Roman"/>
          <w:b/>
          <w:szCs w:val="24"/>
        </w:rPr>
        <w:t xml:space="preserve">privind valabilitatea ofertei </w:t>
      </w:r>
    </w:p>
    <w:p w:rsidR="00657EAB" w:rsidRPr="00850BE7" w:rsidRDefault="00657EAB" w:rsidP="00657EAB">
      <w:pPr>
        <w:pStyle w:val="a7"/>
        <w:tabs>
          <w:tab w:val="left" w:pos="567"/>
        </w:tabs>
        <w:spacing w:line="360" w:lineRule="auto"/>
        <w:jc w:val="center"/>
        <w:rPr>
          <w:rFonts w:ascii="Times New Roman" w:hAnsi="Times New Roman"/>
          <w:b/>
          <w:szCs w:val="24"/>
        </w:rPr>
      </w:pPr>
    </w:p>
    <w:bookmarkEnd w:id="7"/>
    <w:p w:rsidR="00657EAB" w:rsidRPr="00850BE7" w:rsidRDefault="00657EAB" w:rsidP="00657EAB">
      <w:pPr>
        <w:pStyle w:val="a7"/>
        <w:tabs>
          <w:tab w:val="left" w:pos="567"/>
        </w:tabs>
        <w:spacing w:line="360" w:lineRule="auto"/>
        <w:rPr>
          <w:rFonts w:ascii="Times New Roman" w:hAnsi="Times New Roman"/>
          <w:szCs w:val="24"/>
        </w:rPr>
      </w:pPr>
    </w:p>
    <w:p w:rsidR="00657EAB" w:rsidRPr="00850BE7" w:rsidRDefault="00657EAB" w:rsidP="00657EAB">
      <w:pPr>
        <w:pStyle w:val="a7"/>
        <w:tabs>
          <w:tab w:val="left" w:pos="-142"/>
        </w:tabs>
        <w:spacing w:before="240"/>
        <w:jc w:val="center"/>
        <w:rPr>
          <w:rFonts w:ascii="Times New Roman" w:hAnsi="Times New Roman"/>
          <w:szCs w:val="24"/>
        </w:rPr>
      </w:pPr>
      <w:r w:rsidRPr="00850BE7">
        <w:rPr>
          <w:rFonts w:ascii="Times New Roman" w:hAnsi="Times New Roman"/>
          <w:szCs w:val="24"/>
        </w:rPr>
        <w:t xml:space="preserve">Către____________________________________________________________________                              </w:t>
      </w:r>
      <w:r w:rsidRPr="00850BE7">
        <w:rPr>
          <w:rFonts w:ascii="Times New Roman" w:hAnsi="Times New Roman"/>
          <w:sz w:val="20"/>
        </w:rPr>
        <w:t>(</w:t>
      </w:r>
      <w:r w:rsidRPr="00850BE7">
        <w:rPr>
          <w:rFonts w:ascii="Times New Roman" w:hAnsi="Times New Roman"/>
          <w:i/>
          <w:sz w:val="20"/>
        </w:rPr>
        <w:t xml:space="preserve">denumirea </w:t>
      </w:r>
      <w:proofErr w:type="spellStart"/>
      <w:r w:rsidRPr="00850BE7">
        <w:rPr>
          <w:rFonts w:ascii="Times New Roman" w:hAnsi="Times New Roman"/>
          <w:i/>
          <w:sz w:val="20"/>
        </w:rPr>
        <w:t>autorităţii</w:t>
      </w:r>
      <w:proofErr w:type="spellEnd"/>
      <w:r w:rsidRPr="00850BE7">
        <w:rPr>
          <w:rFonts w:ascii="Times New Roman" w:hAnsi="Times New Roman"/>
          <w:i/>
          <w:sz w:val="20"/>
        </w:rPr>
        <w:t xml:space="preserve"> contractante </w:t>
      </w:r>
      <w:proofErr w:type="spellStart"/>
      <w:r w:rsidRPr="00850BE7">
        <w:rPr>
          <w:rFonts w:ascii="Times New Roman" w:hAnsi="Times New Roman"/>
          <w:i/>
          <w:sz w:val="20"/>
        </w:rPr>
        <w:t>şi</w:t>
      </w:r>
      <w:proofErr w:type="spellEnd"/>
      <w:r w:rsidRPr="00850BE7">
        <w:rPr>
          <w:rFonts w:ascii="Times New Roman" w:hAnsi="Times New Roman"/>
          <w:i/>
          <w:sz w:val="20"/>
        </w:rPr>
        <w:t xml:space="preserve"> adresa completă</w:t>
      </w:r>
      <w:r w:rsidRPr="00850BE7">
        <w:rPr>
          <w:rFonts w:ascii="Times New Roman" w:hAnsi="Times New Roman"/>
          <w:sz w:val="20"/>
        </w:rPr>
        <w:t>)</w:t>
      </w:r>
    </w:p>
    <w:p w:rsidR="00657EAB" w:rsidRPr="00850BE7" w:rsidRDefault="00657EAB" w:rsidP="00657EAB">
      <w:pPr>
        <w:pStyle w:val="a7"/>
        <w:tabs>
          <w:tab w:val="left" w:pos="567"/>
        </w:tabs>
        <w:spacing w:line="360" w:lineRule="auto"/>
        <w:jc w:val="both"/>
        <w:rPr>
          <w:rFonts w:ascii="Times New Roman" w:hAnsi="Times New Roman"/>
          <w:szCs w:val="24"/>
        </w:rPr>
      </w:pPr>
    </w:p>
    <w:p w:rsidR="00657EAB" w:rsidRPr="00850BE7" w:rsidRDefault="00657EAB" w:rsidP="00657EAB">
      <w:pPr>
        <w:pStyle w:val="a7"/>
        <w:tabs>
          <w:tab w:val="left" w:pos="567"/>
        </w:tabs>
        <w:spacing w:line="360" w:lineRule="auto"/>
        <w:jc w:val="both"/>
        <w:rPr>
          <w:rFonts w:ascii="Times New Roman" w:hAnsi="Times New Roman"/>
          <w:szCs w:val="24"/>
        </w:rPr>
      </w:pPr>
    </w:p>
    <w:p w:rsidR="00657EAB" w:rsidRPr="00850BE7" w:rsidRDefault="00657EAB" w:rsidP="00657EAB">
      <w:pPr>
        <w:pStyle w:val="a7"/>
        <w:tabs>
          <w:tab w:val="left" w:pos="567"/>
        </w:tabs>
        <w:spacing w:line="360" w:lineRule="auto"/>
        <w:jc w:val="both"/>
        <w:rPr>
          <w:rFonts w:ascii="Times New Roman" w:hAnsi="Times New Roman"/>
          <w:szCs w:val="24"/>
        </w:rPr>
      </w:pPr>
      <w:proofErr w:type="spellStart"/>
      <w:r w:rsidRPr="00850BE7">
        <w:rPr>
          <w:rFonts w:ascii="Times New Roman" w:hAnsi="Times New Roman"/>
          <w:b/>
          <w:szCs w:val="24"/>
        </w:rPr>
        <w:t>Stimaţi</w:t>
      </w:r>
      <w:proofErr w:type="spellEnd"/>
      <w:r w:rsidRPr="00850BE7">
        <w:rPr>
          <w:rFonts w:ascii="Times New Roman" w:hAnsi="Times New Roman"/>
          <w:b/>
          <w:szCs w:val="24"/>
        </w:rPr>
        <w:t xml:space="preserve"> domni</w:t>
      </w:r>
      <w:r w:rsidRPr="00850BE7">
        <w:rPr>
          <w:rFonts w:ascii="Times New Roman" w:hAnsi="Times New Roman"/>
          <w:szCs w:val="24"/>
        </w:rPr>
        <w:t>,</w:t>
      </w:r>
    </w:p>
    <w:p w:rsidR="00657EAB" w:rsidRPr="00850BE7" w:rsidRDefault="00657EAB" w:rsidP="00657EAB">
      <w:pPr>
        <w:pStyle w:val="a7"/>
        <w:tabs>
          <w:tab w:val="left" w:pos="567"/>
        </w:tabs>
        <w:spacing w:line="360" w:lineRule="auto"/>
        <w:rPr>
          <w:rFonts w:ascii="Times New Roman" w:hAnsi="Times New Roman"/>
          <w:szCs w:val="24"/>
        </w:rPr>
      </w:pPr>
    </w:p>
    <w:p w:rsidR="00657EAB" w:rsidRPr="00850BE7" w:rsidRDefault="00657EAB" w:rsidP="00657EAB">
      <w:pPr>
        <w:shd w:val="clear" w:color="auto" w:fill="FFFFFF" w:themeFill="background1"/>
        <w:spacing w:before="120"/>
        <w:rPr>
          <w:b/>
          <w:noProof w:val="0"/>
          <w:lang w:eastAsia="ru-RU"/>
        </w:rPr>
      </w:pPr>
      <w:r w:rsidRPr="00850BE7">
        <w:rPr>
          <w:rFonts w:eastAsia="Calibri"/>
          <w:noProof w:val="0"/>
        </w:rPr>
        <w:t xml:space="preserve">    Ne angajăm să menținem oferta valabilă,</w:t>
      </w:r>
      <w:r w:rsidRPr="00850BE7">
        <w:rPr>
          <w:b/>
          <w:noProof w:val="0"/>
          <w:lang w:eastAsia="ru-RU"/>
        </w:rPr>
        <w:t xml:space="preserve"> privind achiziționarea </w:t>
      </w:r>
      <w:r w:rsidRPr="00850BE7">
        <w:rPr>
          <w:b/>
          <w:noProof w:val="0"/>
          <w:shd w:val="clear" w:color="auto" w:fill="FFFFFF" w:themeFill="background1"/>
          <w:lang w:eastAsia="ru-RU"/>
        </w:rPr>
        <w:t>_________________</w:t>
      </w:r>
      <w:r w:rsidRPr="00850BE7">
        <w:rPr>
          <w:b/>
          <w:noProof w:val="0"/>
          <w:shd w:val="clear" w:color="auto" w:fill="FFFFFF" w:themeFill="background1"/>
          <w:lang w:eastAsia="ru-RU"/>
        </w:rPr>
        <w:br/>
      </w:r>
      <w:r w:rsidRPr="00850BE7">
        <w:rPr>
          <w:noProof w:val="0"/>
          <w:sz w:val="20"/>
          <w:lang w:eastAsia="ru-RU"/>
        </w:rPr>
        <w:t xml:space="preserve">                                                                                                                                (se indică obiectul achiziției)</w:t>
      </w:r>
      <w:r w:rsidRPr="00850BE7">
        <w:rPr>
          <w:b/>
          <w:noProof w:val="0"/>
          <w:lang w:eastAsia="ru-RU"/>
        </w:rPr>
        <w:br/>
        <w:t>prin procedura de achiziție_____________________________________,</w:t>
      </w:r>
      <w:r w:rsidRPr="00850BE7">
        <w:rPr>
          <w:b/>
          <w:noProof w:val="0"/>
          <w:lang w:eastAsia="ru-RU"/>
        </w:rPr>
        <w:br/>
      </w:r>
      <w:r w:rsidRPr="00850BE7">
        <w:rPr>
          <w:noProof w:val="0"/>
          <w:sz w:val="20"/>
          <w:lang w:eastAsia="ru-RU"/>
        </w:rPr>
        <w:t xml:space="preserve">                                                                (tipul procedurii de achiziție)</w:t>
      </w:r>
    </w:p>
    <w:p w:rsidR="00657EAB" w:rsidRPr="00850BE7" w:rsidRDefault="00657EAB" w:rsidP="00657EAB">
      <w:pPr>
        <w:autoSpaceDN w:val="0"/>
        <w:adjustRightInd w:val="0"/>
        <w:jc w:val="both"/>
        <w:rPr>
          <w:rFonts w:eastAsia="Calibri"/>
          <w:noProof w:val="0"/>
        </w:rPr>
      </w:pPr>
      <w:r w:rsidRPr="00850BE7">
        <w:rPr>
          <w:rFonts w:eastAsia="Calibri"/>
          <w:noProof w:val="0"/>
        </w:rPr>
        <w:t>pentru o durată de _____________ zile, (durata în litere și cifre), respectiv până la data* de ___________________ (ziua/luna/anul), și ea va rămâne obligatorie pentru noi și poate fi acceptată oricând înainte de expirarea perioadei de valabilitate.</w:t>
      </w:r>
    </w:p>
    <w:p w:rsidR="00657EAB" w:rsidRPr="00850BE7" w:rsidRDefault="00657EAB" w:rsidP="00657EAB">
      <w:pPr>
        <w:pStyle w:val="a7"/>
        <w:tabs>
          <w:tab w:val="left" w:pos="567"/>
        </w:tabs>
        <w:spacing w:line="360" w:lineRule="auto"/>
        <w:rPr>
          <w:rFonts w:ascii="Times New Roman" w:hAnsi="Times New Roman"/>
          <w:szCs w:val="24"/>
        </w:rPr>
      </w:pPr>
    </w:p>
    <w:p w:rsidR="00657EAB" w:rsidRPr="00850BE7" w:rsidRDefault="00657EAB" w:rsidP="00657EAB">
      <w:pPr>
        <w:pStyle w:val="a7"/>
        <w:tabs>
          <w:tab w:val="left" w:pos="567"/>
        </w:tabs>
        <w:spacing w:line="360" w:lineRule="auto"/>
        <w:rPr>
          <w:rFonts w:ascii="Times New Roman" w:hAnsi="Times New Roman"/>
          <w:szCs w:val="24"/>
        </w:rPr>
      </w:pPr>
    </w:p>
    <w:p w:rsidR="00657EAB" w:rsidRPr="00850BE7" w:rsidRDefault="00657EAB" w:rsidP="00657EAB">
      <w:pPr>
        <w:pStyle w:val="a7"/>
        <w:tabs>
          <w:tab w:val="left" w:pos="567"/>
        </w:tabs>
        <w:spacing w:line="360" w:lineRule="auto"/>
        <w:rPr>
          <w:rFonts w:ascii="Times New Roman" w:hAnsi="Times New Roman"/>
          <w:szCs w:val="24"/>
        </w:rPr>
      </w:pPr>
    </w:p>
    <w:p w:rsidR="00657EAB" w:rsidRPr="00850BE7" w:rsidRDefault="00657EAB" w:rsidP="00657EAB">
      <w:pPr>
        <w:pStyle w:val="a7"/>
        <w:tabs>
          <w:tab w:val="left" w:pos="567"/>
        </w:tabs>
        <w:spacing w:line="360" w:lineRule="auto"/>
        <w:rPr>
          <w:rFonts w:ascii="Times New Roman" w:hAnsi="Times New Roman"/>
          <w:szCs w:val="24"/>
        </w:rPr>
      </w:pPr>
    </w:p>
    <w:p w:rsidR="00657EAB" w:rsidRPr="00850BE7" w:rsidRDefault="00657EAB" w:rsidP="00657EAB">
      <w:pPr>
        <w:pStyle w:val="a7"/>
        <w:tabs>
          <w:tab w:val="left" w:pos="567"/>
        </w:tabs>
        <w:spacing w:line="360" w:lineRule="auto"/>
        <w:rPr>
          <w:rFonts w:ascii="Times New Roman" w:hAnsi="Times New Roman"/>
          <w:szCs w:val="24"/>
        </w:rPr>
      </w:pPr>
    </w:p>
    <w:p w:rsidR="00657EAB" w:rsidRPr="00850BE7" w:rsidRDefault="00657EAB" w:rsidP="00657EAB">
      <w:pPr>
        <w:pStyle w:val="a7"/>
        <w:tabs>
          <w:tab w:val="left" w:pos="567"/>
        </w:tabs>
        <w:spacing w:line="360" w:lineRule="auto"/>
        <w:rPr>
          <w:rFonts w:ascii="Times New Roman" w:hAnsi="Times New Roman"/>
          <w:szCs w:val="24"/>
        </w:rPr>
      </w:pPr>
    </w:p>
    <w:p w:rsidR="00657EAB" w:rsidRPr="00850BE7" w:rsidRDefault="00657EAB" w:rsidP="00657EAB">
      <w:pPr>
        <w:pStyle w:val="a7"/>
        <w:tabs>
          <w:tab w:val="left" w:pos="567"/>
        </w:tabs>
        <w:spacing w:line="360" w:lineRule="auto"/>
        <w:rPr>
          <w:rFonts w:ascii="Times New Roman" w:hAnsi="Times New Roman"/>
          <w:szCs w:val="24"/>
        </w:rPr>
      </w:pPr>
      <w:r w:rsidRPr="00850BE7">
        <w:rPr>
          <w:rFonts w:ascii="Times New Roman" w:hAnsi="Times New Roman"/>
          <w:szCs w:val="24"/>
        </w:rPr>
        <w:t>Data completării . . . . . . . . . . . . .</w:t>
      </w:r>
      <w:r w:rsidRPr="00850BE7">
        <w:rPr>
          <w:rFonts w:ascii="Times New Roman" w:hAnsi="Times New Roman"/>
          <w:szCs w:val="24"/>
        </w:rPr>
        <w:tab/>
        <w:t>Cu stimă,</w:t>
      </w:r>
    </w:p>
    <w:p w:rsidR="00657EAB" w:rsidRPr="00850BE7" w:rsidRDefault="00657EAB" w:rsidP="00657EAB">
      <w:pPr>
        <w:pStyle w:val="a7"/>
        <w:tabs>
          <w:tab w:val="left" w:pos="567"/>
        </w:tabs>
        <w:spacing w:line="360" w:lineRule="auto"/>
        <w:jc w:val="right"/>
        <w:rPr>
          <w:rFonts w:ascii="Times New Roman" w:hAnsi="Times New Roman"/>
          <w:szCs w:val="24"/>
        </w:rPr>
      </w:pPr>
      <w:r w:rsidRPr="00850BE7">
        <w:rPr>
          <w:rFonts w:ascii="Times New Roman" w:hAnsi="Times New Roman"/>
          <w:szCs w:val="24"/>
        </w:rPr>
        <w:t>Ofertant/candidat</w:t>
      </w:r>
    </w:p>
    <w:p w:rsidR="00657EAB" w:rsidRPr="00850BE7" w:rsidRDefault="00657EAB" w:rsidP="00657EAB">
      <w:pPr>
        <w:pStyle w:val="a7"/>
        <w:tabs>
          <w:tab w:val="left" w:pos="567"/>
        </w:tabs>
        <w:spacing w:line="360" w:lineRule="auto"/>
        <w:jc w:val="right"/>
        <w:rPr>
          <w:rFonts w:ascii="Times New Roman" w:hAnsi="Times New Roman"/>
          <w:szCs w:val="24"/>
        </w:rPr>
      </w:pPr>
      <w:r w:rsidRPr="00850BE7">
        <w:rPr>
          <w:rFonts w:ascii="Times New Roman" w:hAnsi="Times New Roman"/>
          <w:szCs w:val="24"/>
        </w:rPr>
        <w:t>. . . . . . . . . . . . . . . . . . . . . . . .</w:t>
      </w:r>
    </w:p>
    <w:p w:rsidR="00657EAB" w:rsidRPr="00850BE7" w:rsidRDefault="00657EAB" w:rsidP="00657EAB">
      <w:pPr>
        <w:pStyle w:val="a7"/>
        <w:tabs>
          <w:tab w:val="left" w:pos="567"/>
        </w:tabs>
        <w:spacing w:line="360" w:lineRule="auto"/>
        <w:jc w:val="right"/>
        <w:rPr>
          <w:rFonts w:ascii="Times New Roman" w:hAnsi="Times New Roman"/>
          <w:szCs w:val="24"/>
        </w:rPr>
      </w:pPr>
      <w:r w:rsidRPr="00850BE7">
        <w:rPr>
          <w:rFonts w:ascii="Times New Roman" w:hAnsi="Times New Roman"/>
          <w:szCs w:val="24"/>
        </w:rPr>
        <w:t>(semnătura autorizată)</w:t>
      </w:r>
    </w:p>
    <w:p w:rsidR="00657EAB" w:rsidRPr="00850BE7" w:rsidRDefault="00657EAB" w:rsidP="00657EAB">
      <w:pPr>
        <w:pStyle w:val="a7"/>
        <w:tabs>
          <w:tab w:val="left" w:pos="567"/>
        </w:tabs>
        <w:spacing w:line="360" w:lineRule="auto"/>
        <w:jc w:val="right"/>
        <w:rPr>
          <w:rFonts w:ascii="Times New Roman" w:hAnsi="Times New Roman"/>
          <w:szCs w:val="24"/>
        </w:rPr>
      </w:pPr>
    </w:p>
    <w:p w:rsidR="00657EAB" w:rsidRPr="00850BE7" w:rsidRDefault="00657EAB" w:rsidP="00657EAB">
      <w:pPr>
        <w:pStyle w:val="a7"/>
        <w:tabs>
          <w:tab w:val="left" w:pos="567"/>
        </w:tabs>
        <w:spacing w:line="360" w:lineRule="auto"/>
        <w:jc w:val="right"/>
        <w:rPr>
          <w:rFonts w:ascii="Times New Roman" w:hAnsi="Times New Roman"/>
          <w:szCs w:val="24"/>
        </w:rPr>
      </w:pPr>
    </w:p>
    <w:p w:rsidR="00657EAB" w:rsidRDefault="00657EAB" w:rsidP="00657EAB">
      <w:pPr>
        <w:tabs>
          <w:tab w:val="left" w:pos="284"/>
          <w:tab w:val="left" w:pos="426"/>
          <w:tab w:val="left" w:pos="604"/>
          <w:tab w:val="left" w:pos="960"/>
        </w:tabs>
        <w:spacing w:after="120"/>
        <w:ind w:left="142" w:hanging="142"/>
        <w:jc w:val="both"/>
        <w:rPr>
          <w:b/>
          <w:i/>
          <w:noProof w:val="0"/>
        </w:rPr>
      </w:pPr>
      <w:r w:rsidRPr="00850BE7">
        <w:rPr>
          <w:b/>
          <w:i/>
          <w:noProof w:val="0"/>
        </w:rPr>
        <w:t>*Notă: Termenul valabilității ofertei începe să decurgă din momentul termenului limită de depunere a ofertelor. Orice ofertă valabilă pentru o perioadă m</w:t>
      </w:r>
      <w:r>
        <w:rPr>
          <w:b/>
          <w:i/>
          <w:noProof w:val="0"/>
        </w:rPr>
        <w:t xml:space="preserve">ai mică decât cea prevăzută în Anunțul de participare </w:t>
      </w:r>
      <w:r w:rsidRPr="00850BE7">
        <w:rPr>
          <w:b/>
          <w:i/>
          <w:noProof w:val="0"/>
        </w:rPr>
        <w:t>se respinge de către grupul de lucru ca fiind necorespunzătoare.</w:t>
      </w:r>
    </w:p>
    <w:p w:rsidR="00657EAB" w:rsidRDefault="00657EAB" w:rsidP="00657EAB">
      <w:pPr>
        <w:tabs>
          <w:tab w:val="left" w:pos="-284"/>
          <w:tab w:val="left" w:pos="426"/>
          <w:tab w:val="left" w:pos="604"/>
          <w:tab w:val="left" w:pos="960"/>
        </w:tabs>
        <w:spacing w:after="120"/>
        <w:ind w:left="-284" w:firstLine="284"/>
        <w:jc w:val="both"/>
        <w:rPr>
          <w:b/>
          <w:i/>
          <w:noProof w:val="0"/>
        </w:rPr>
      </w:pPr>
    </w:p>
    <w:sectPr w:rsidR="00657EAB" w:rsidSect="00657EAB">
      <w:pgSz w:w="11906" w:h="16838"/>
      <w:pgMar w:top="709" w:right="992" w:bottom="1440"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2575" w:rsidRDefault="00252575">
      <w:r>
        <w:separator/>
      </w:r>
    </w:p>
  </w:endnote>
  <w:endnote w:type="continuationSeparator" w:id="0">
    <w:p w:rsidR="00252575" w:rsidRDefault="00252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9E62D2" w:rsidRDefault="00A802AF">
        <w:pPr>
          <w:pStyle w:val="a4"/>
          <w:jc w:val="right"/>
        </w:pPr>
        <w:r>
          <w:fldChar w:fldCharType="begin"/>
        </w:r>
        <w:r>
          <w:instrText xml:space="preserve"> PAGE   \* MERGEFORMAT </w:instrText>
        </w:r>
        <w:r>
          <w:fldChar w:fldCharType="separate"/>
        </w:r>
        <w:r w:rsidR="00DD3A6A">
          <w:t>6</w:t>
        </w:r>
        <w:r>
          <w:fldChar w:fldCharType="end"/>
        </w:r>
      </w:p>
    </w:sdtContent>
  </w:sdt>
  <w:p w:rsidR="009E62D2" w:rsidRDefault="0025257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2575" w:rsidRDefault="00252575">
      <w:r>
        <w:separator/>
      </w:r>
    </w:p>
  </w:footnote>
  <w:footnote w:type="continuationSeparator" w:id="0">
    <w:p w:rsidR="00252575" w:rsidRDefault="002525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0A5E1E"/>
    <w:multiLevelType w:val="hybridMultilevel"/>
    <w:tmpl w:val="73201118"/>
    <w:lvl w:ilvl="0" w:tplc="F8C2D066">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4F6E627C"/>
    <w:multiLevelType w:val="hybridMultilevel"/>
    <w:tmpl w:val="7FB01780"/>
    <w:lvl w:ilvl="0" w:tplc="D1D8F9DC">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502F5AB7"/>
    <w:multiLevelType w:val="hybridMultilevel"/>
    <w:tmpl w:val="C21E7010"/>
    <w:lvl w:ilvl="0" w:tplc="5928CB02">
      <w:start w:val="1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62DD04DD"/>
    <w:multiLevelType w:val="hybridMultilevel"/>
    <w:tmpl w:val="CC9AD834"/>
    <w:lvl w:ilvl="0" w:tplc="09EC1E82">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6C5D7A99"/>
    <w:multiLevelType w:val="multilevel"/>
    <w:tmpl w:val="0B9E1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5"/>
  </w:num>
  <w:num w:numId="3">
    <w:abstractNumId w:val="1"/>
  </w:num>
  <w:num w:numId="4">
    <w:abstractNumId w:val="3"/>
  </w:num>
  <w:num w:numId="5">
    <w:abstractNumId w:val="0"/>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0D33"/>
    <w:rsid w:val="00061FAF"/>
    <w:rsid w:val="00110ACE"/>
    <w:rsid w:val="001A01E3"/>
    <w:rsid w:val="001C7F4C"/>
    <w:rsid w:val="001E3274"/>
    <w:rsid w:val="00226F30"/>
    <w:rsid w:val="00252575"/>
    <w:rsid w:val="0027343F"/>
    <w:rsid w:val="00284FD6"/>
    <w:rsid w:val="00297981"/>
    <w:rsid w:val="003031F2"/>
    <w:rsid w:val="00321CF0"/>
    <w:rsid w:val="00343E8D"/>
    <w:rsid w:val="00354DF0"/>
    <w:rsid w:val="004273BE"/>
    <w:rsid w:val="004C2612"/>
    <w:rsid w:val="004F195A"/>
    <w:rsid w:val="0054642C"/>
    <w:rsid w:val="005778E9"/>
    <w:rsid w:val="005C3867"/>
    <w:rsid w:val="005C71C5"/>
    <w:rsid w:val="005E06D8"/>
    <w:rsid w:val="005E5586"/>
    <w:rsid w:val="005F5C28"/>
    <w:rsid w:val="00605D4F"/>
    <w:rsid w:val="00607B46"/>
    <w:rsid w:val="00627532"/>
    <w:rsid w:val="00657EAB"/>
    <w:rsid w:val="006659E4"/>
    <w:rsid w:val="007105CF"/>
    <w:rsid w:val="00734484"/>
    <w:rsid w:val="00747FA6"/>
    <w:rsid w:val="007B308F"/>
    <w:rsid w:val="00850BE7"/>
    <w:rsid w:val="00863DB5"/>
    <w:rsid w:val="009152A5"/>
    <w:rsid w:val="00961EAE"/>
    <w:rsid w:val="009877F8"/>
    <w:rsid w:val="009A6473"/>
    <w:rsid w:val="009B3F85"/>
    <w:rsid w:val="009E36F1"/>
    <w:rsid w:val="009F29C9"/>
    <w:rsid w:val="00A72EEA"/>
    <w:rsid w:val="00A802AF"/>
    <w:rsid w:val="00A807D2"/>
    <w:rsid w:val="00A956A6"/>
    <w:rsid w:val="00AA55DB"/>
    <w:rsid w:val="00AC1C07"/>
    <w:rsid w:val="00B16480"/>
    <w:rsid w:val="00B25790"/>
    <w:rsid w:val="00B25F5E"/>
    <w:rsid w:val="00B82C90"/>
    <w:rsid w:val="00BA6782"/>
    <w:rsid w:val="00C84CDC"/>
    <w:rsid w:val="00CC0D33"/>
    <w:rsid w:val="00CC4879"/>
    <w:rsid w:val="00CE60E3"/>
    <w:rsid w:val="00D31879"/>
    <w:rsid w:val="00D7479E"/>
    <w:rsid w:val="00D9043D"/>
    <w:rsid w:val="00DD3A6A"/>
    <w:rsid w:val="00E168EC"/>
    <w:rsid w:val="00E4367B"/>
    <w:rsid w:val="00E942C4"/>
    <w:rsid w:val="00EE548A"/>
    <w:rsid w:val="00EF77C5"/>
    <w:rsid w:val="00F05616"/>
    <w:rsid w:val="00F21100"/>
    <w:rsid w:val="00F47270"/>
    <w:rsid w:val="00F5530A"/>
    <w:rsid w:val="00FA1C74"/>
    <w:rsid w:val="00FE7C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4F7A41-5447-4E59-A3C3-1664DC569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0BE7"/>
    <w:pPr>
      <w:spacing w:after="0" w:line="240" w:lineRule="auto"/>
    </w:pPr>
    <w:rPr>
      <w:rFonts w:ascii="Times New Roman" w:eastAsia="Times New Roman" w:hAnsi="Times New Roman" w:cs="Times New Roman"/>
      <w:noProof/>
      <w:kern w:val="0"/>
      <w:lang w:val="ro-RO"/>
      <w14:ligatures w14:val="none"/>
    </w:rPr>
  </w:style>
  <w:style w:type="paragraph" w:styleId="1">
    <w:name w:val="heading 1"/>
    <w:basedOn w:val="a0"/>
    <w:next w:val="a0"/>
    <w:link w:val="10"/>
    <w:uiPriority w:val="9"/>
    <w:qFormat/>
    <w:rsid w:val="00B82C90"/>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2">
    <w:name w:val="heading 2"/>
    <w:basedOn w:val="a0"/>
    <w:next w:val="a0"/>
    <w:link w:val="20"/>
    <w:unhideWhenUsed/>
    <w:qFormat/>
    <w:rsid w:val="00747FA6"/>
    <w:pPr>
      <w:keepNext/>
      <w:keepLines/>
      <w:spacing w:before="200"/>
      <w:outlineLvl w:val="1"/>
    </w:pPr>
    <w:rPr>
      <w:rFonts w:asciiTheme="majorHAnsi" w:eastAsiaTheme="majorEastAsia" w:hAnsiTheme="majorHAnsi" w:cstheme="majorBidi"/>
      <w:b/>
      <w:bCs/>
      <w:color w:val="156082"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747FA6"/>
    <w:rPr>
      <w:rFonts w:asciiTheme="majorHAnsi" w:eastAsiaTheme="majorEastAsia" w:hAnsiTheme="majorHAnsi" w:cstheme="majorBidi"/>
      <w:b/>
      <w:bCs/>
      <w:noProof/>
      <w:color w:val="156082" w:themeColor="accent1"/>
      <w:kern w:val="0"/>
      <w:sz w:val="26"/>
      <w:szCs w:val="26"/>
      <w:lang w:val="ro-RO"/>
      <w14:ligatures w14:val="none"/>
    </w:rPr>
  </w:style>
  <w:style w:type="paragraph" w:styleId="a4">
    <w:name w:val="footer"/>
    <w:basedOn w:val="a0"/>
    <w:link w:val="a5"/>
    <w:uiPriority w:val="99"/>
    <w:rsid w:val="00747FA6"/>
    <w:pPr>
      <w:tabs>
        <w:tab w:val="center" w:pos="4536"/>
        <w:tab w:val="right" w:pos="9072"/>
      </w:tabs>
    </w:pPr>
  </w:style>
  <w:style w:type="character" w:customStyle="1" w:styleId="a5">
    <w:name w:val="Нижний колонтитул Знак"/>
    <w:basedOn w:val="a1"/>
    <w:link w:val="a4"/>
    <w:uiPriority w:val="99"/>
    <w:rsid w:val="00747FA6"/>
    <w:rPr>
      <w:rFonts w:ascii="Times New Roman" w:eastAsia="Times New Roman" w:hAnsi="Times New Roman" w:cs="Times New Roman"/>
      <w:noProof/>
      <w:kern w:val="0"/>
      <w:lang w:val="ro-RO"/>
      <w14:ligatures w14:val="none"/>
    </w:rPr>
  </w:style>
  <w:style w:type="paragraph" w:styleId="a">
    <w:name w:val="List Paragraph"/>
    <w:aliases w:val="HotarirePunct1"/>
    <w:basedOn w:val="a0"/>
    <w:link w:val="a6"/>
    <w:uiPriority w:val="34"/>
    <w:qFormat/>
    <w:rsid w:val="00747FA6"/>
    <w:pPr>
      <w:numPr>
        <w:numId w:val="1"/>
      </w:numPr>
      <w:tabs>
        <w:tab w:val="left" w:pos="1134"/>
      </w:tabs>
      <w:jc w:val="both"/>
    </w:pPr>
    <w:rPr>
      <w:noProof w:val="0"/>
      <w:lang w:val="en-US"/>
    </w:rPr>
  </w:style>
  <w:style w:type="paragraph" w:styleId="a7">
    <w:name w:val="Body Text"/>
    <w:basedOn w:val="a0"/>
    <w:link w:val="a8"/>
    <w:rsid w:val="00747FA6"/>
    <w:rPr>
      <w:rFonts w:ascii="Baltica RR" w:hAnsi="Baltica RR"/>
      <w:noProof w:val="0"/>
      <w:szCs w:val="20"/>
    </w:rPr>
  </w:style>
  <w:style w:type="character" w:customStyle="1" w:styleId="a8">
    <w:name w:val="Основной текст Знак"/>
    <w:basedOn w:val="a1"/>
    <w:link w:val="a7"/>
    <w:rsid w:val="00747FA6"/>
    <w:rPr>
      <w:rFonts w:ascii="Baltica RR" w:eastAsia="Times New Roman" w:hAnsi="Baltica RR" w:cs="Times New Roman"/>
      <w:kern w:val="0"/>
      <w:szCs w:val="20"/>
      <w:lang w:val="ro-RO"/>
      <w14:ligatures w14:val="none"/>
    </w:rPr>
  </w:style>
  <w:style w:type="table" w:styleId="a9">
    <w:name w:val="Table Grid"/>
    <w:basedOn w:val="a2"/>
    <w:uiPriority w:val="39"/>
    <w:rsid w:val="00747FA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Абзац списка Знак"/>
    <w:aliases w:val="HotarirePunct1 Знак"/>
    <w:link w:val="a"/>
    <w:uiPriority w:val="34"/>
    <w:qFormat/>
    <w:locked/>
    <w:rsid w:val="00747FA6"/>
    <w:rPr>
      <w:rFonts w:ascii="Times New Roman" w:eastAsia="Times New Roman" w:hAnsi="Times New Roman" w:cs="Times New Roman"/>
      <w:kern w:val="0"/>
      <w:lang w:val="en-US"/>
      <w14:ligatures w14:val="none"/>
    </w:rPr>
  </w:style>
  <w:style w:type="character" w:customStyle="1" w:styleId="10">
    <w:name w:val="Заголовок 1 Знак"/>
    <w:basedOn w:val="a1"/>
    <w:link w:val="1"/>
    <w:uiPriority w:val="9"/>
    <w:rsid w:val="00B82C90"/>
    <w:rPr>
      <w:rFonts w:asciiTheme="majorHAnsi" w:eastAsiaTheme="majorEastAsia" w:hAnsiTheme="majorHAnsi" w:cstheme="majorBidi"/>
      <w:noProof/>
      <w:color w:val="0F4761" w:themeColor="accent1" w:themeShade="BF"/>
      <w:kern w:val="0"/>
      <w:sz w:val="32"/>
      <w:szCs w:val="32"/>
      <w:lang w:val="ro-RO"/>
      <w14:ligatures w14:val="none"/>
    </w:rPr>
  </w:style>
  <w:style w:type="paragraph" w:customStyle="1" w:styleId="1ALIN">
    <w:name w:val="1.ALIN"/>
    <w:basedOn w:val="a0"/>
    <w:link w:val="1ALIN0"/>
    <w:autoRedefine/>
    <w:qFormat/>
    <w:rsid w:val="00B16480"/>
    <w:pPr>
      <w:numPr>
        <w:numId w:val="2"/>
      </w:numPr>
      <w:autoSpaceDE w:val="0"/>
      <w:autoSpaceDN w:val="0"/>
      <w:adjustRightInd w:val="0"/>
      <w:jc w:val="both"/>
      <w:textAlignment w:val="center"/>
    </w:pPr>
    <w:rPr>
      <w:rFonts w:eastAsiaTheme="minorHAnsi" w:cs="Pragma_MonitorOficial"/>
      <w:noProof w:val="0"/>
      <w:color w:val="000000"/>
      <w:szCs w:val="16"/>
      <w:lang w:val="ru-RU"/>
      <w14:ligatures w14:val="standardContextual"/>
    </w:rPr>
  </w:style>
  <w:style w:type="character" w:customStyle="1" w:styleId="1ALIN0">
    <w:name w:val="1.ALIN Знак"/>
    <w:basedOn w:val="a1"/>
    <w:link w:val="1ALIN"/>
    <w:rsid w:val="00B16480"/>
    <w:rPr>
      <w:rFonts w:ascii="Times New Roman" w:hAnsi="Times New Roman" w:cs="Pragma_MonitorOficial"/>
      <w:color w:val="000000"/>
      <w:kern w:val="0"/>
      <w:szCs w:val="16"/>
    </w:rPr>
  </w:style>
  <w:style w:type="table" w:customStyle="1" w:styleId="TableGrid1">
    <w:name w:val="Table Grid1"/>
    <w:basedOn w:val="a2"/>
    <w:next w:val="a9"/>
    <w:uiPriority w:val="39"/>
    <w:rsid w:val="0027343F"/>
    <w:pPr>
      <w:spacing w:after="0" w:line="240" w:lineRule="auto"/>
    </w:pPr>
    <w:rPr>
      <w:rFonts w:ascii="Times New Roman" w:eastAsia="Times New Roman" w:hAnsi="Times New Roman" w:cs="Times New Roman"/>
      <w:kern w:val="0"/>
      <w:sz w:val="20"/>
      <w:szCs w:val="20"/>
      <w:lang w:val="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0"/>
    <w:link w:val="ab"/>
    <w:uiPriority w:val="99"/>
    <w:semiHidden/>
    <w:unhideWhenUsed/>
    <w:rsid w:val="00EE548A"/>
    <w:rPr>
      <w:rFonts w:ascii="Segoe UI" w:hAnsi="Segoe UI" w:cs="Segoe UI"/>
      <w:sz w:val="18"/>
      <w:szCs w:val="18"/>
    </w:rPr>
  </w:style>
  <w:style w:type="character" w:customStyle="1" w:styleId="ab">
    <w:name w:val="Текст выноски Знак"/>
    <w:basedOn w:val="a1"/>
    <w:link w:val="aa"/>
    <w:uiPriority w:val="99"/>
    <w:semiHidden/>
    <w:rsid w:val="00EE548A"/>
    <w:rPr>
      <w:rFonts w:ascii="Segoe UI" w:eastAsia="Times New Roman" w:hAnsi="Segoe UI" w:cs="Segoe UI"/>
      <w:noProof/>
      <w:kern w:val="0"/>
      <w:sz w:val="18"/>
      <w:szCs w:val="18"/>
      <w:lang w:val="ro-RO"/>
      <w14:ligatures w14:val="none"/>
    </w:rPr>
  </w:style>
  <w:style w:type="paragraph" w:styleId="ac">
    <w:name w:val="Body Text Indent"/>
    <w:basedOn w:val="a0"/>
    <w:link w:val="ad"/>
    <w:uiPriority w:val="99"/>
    <w:semiHidden/>
    <w:unhideWhenUsed/>
    <w:rsid w:val="005F5C28"/>
    <w:pPr>
      <w:spacing w:after="120"/>
      <w:ind w:left="283"/>
    </w:pPr>
  </w:style>
  <w:style w:type="character" w:customStyle="1" w:styleId="ad">
    <w:name w:val="Основной текст с отступом Знак"/>
    <w:basedOn w:val="a1"/>
    <w:link w:val="ac"/>
    <w:uiPriority w:val="99"/>
    <w:semiHidden/>
    <w:rsid w:val="005F5C28"/>
    <w:rPr>
      <w:rFonts w:ascii="Times New Roman" w:eastAsia="Times New Roman" w:hAnsi="Times New Roman" w:cs="Times New Roman"/>
      <w:noProof/>
      <w:kern w:val="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7</Pages>
  <Words>1223</Words>
  <Characters>6975</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Ceban Natalia Vladimir</cp:lastModifiedBy>
  <cp:revision>5</cp:revision>
  <dcterms:created xsi:type="dcterms:W3CDTF">2026-07-28T07:21:00Z</dcterms:created>
  <dcterms:modified xsi:type="dcterms:W3CDTF">2026-07-28T07:30:00Z</dcterms:modified>
</cp:coreProperties>
</file>