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EA546F" w:rsidRPr="00EA546F"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A546F" w:rsidRPr="00EA546F">
              <w:rPr>
                <w:b/>
                <w:sz w:val="32"/>
                <w:szCs w:val="32"/>
              </w:rPr>
              <w:t xml:space="preserve">Autovehicule pentru transportul a 10 sau </w:t>
            </w:r>
          </w:p>
          <w:p w:rsidR="00AE077C" w:rsidRPr="00EA546F" w:rsidRDefault="00EA546F" w:rsidP="00AE077C">
            <w:pPr>
              <w:spacing w:line="360" w:lineRule="auto"/>
              <w:jc w:val="both"/>
              <w:rPr>
                <w:b/>
                <w:sz w:val="32"/>
                <w:szCs w:val="32"/>
              </w:rPr>
            </w:pPr>
            <w:r w:rsidRPr="00EA546F">
              <w:rPr>
                <w:b/>
                <w:sz w:val="32"/>
                <w:szCs w:val="32"/>
              </w:rPr>
              <w:t xml:space="preserve">                                                mai multe persoane</w:t>
            </w:r>
          </w:p>
          <w:p w:rsidR="00EA546F" w:rsidRPr="00EA546F" w:rsidRDefault="00EA546F" w:rsidP="00AE077C">
            <w:pPr>
              <w:spacing w:line="360" w:lineRule="auto"/>
              <w:jc w:val="both"/>
              <w:rPr>
                <w:b/>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A546F" w:rsidRPr="00EA546F">
              <w:rPr>
                <w:b/>
                <w:sz w:val="32"/>
                <w:szCs w:val="32"/>
              </w:rPr>
              <w:t>34120000-4</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EA546F" w:rsidRPr="00EA546F">
              <w:rPr>
                <w:b/>
                <w:sz w:val="32"/>
                <w:szCs w:val="32"/>
              </w:rPr>
              <w:t>Primaria Valea Perjei</w:t>
            </w:r>
          </w:p>
          <w:p w:rsidR="00AE077C" w:rsidRPr="00C60D06" w:rsidRDefault="00EA546F" w:rsidP="00AE077C">
            <w:pPr>
              <w:spacing w:line="360" w:lineRule="auto"/>
              <w:jc w:val="both"/>
              <w:rPr>
                <w:sz w:val="32"/>
                <w:szCs w:val="32"/>
              </w:rPr>
            </w:pPr>
            <w:r>
              <w:rPr>
                <w:sz w:val="32"/>
                <w:szCs w:val="32"/>
              </w:rPr>
              <w:t>Procedura achiziţiei:</w:t>
            </w:r>
            <w:r>
              <w:rPr>
                <w:sz w:val="32"/>
                <w:szCs w:val="32"/>
              </w:rPr>
              <w:tab/>
            </w:r>
            <w:r>
              <w:rPr>
                <w:sz w:val="32"/>
                <w:szCs w:val="32"/>
              </w:rPr>
              <w:tab/>
            </w:r>
            <w:r w:rsidRPr="00EA546F">
              <w:rPr>
                <w:b/>
                <w:sz w:val="32"/>
                <w:szCs w:val="32"/>
              </w:rPr>
              <w:t>Cerea Ofertelor de Prețuri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993"/>
        <w:gridCol w:w="851"/>
        <w:gridCol w:w="850"/>
        <w:gridCol w:w="3030"/>
        <w:gridCol w:w="2498"/>
      </w:tblGrid>
      <w:tr w:rsidR="00B41118" w:rsidRPr="00C00499" w:rsidTr="00AE077C">
        <w:trPr>
          <w:trHeight w:val="850"/>
        </w:trPr>
        <w:tc>
          <w:tcPr>
            <w:tcW w:w="9747"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7"/>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46F" w:rsidRDefault="00EA546F" w:rsidP="00EA546F">
                  <w:pPr>
                    <w:pStyle w:val="a7"/>
                    <w:rPr>
                      <w:b/>
                      <w:i/>
                      <w:sz w:val="22"/>
                      <w:szCs w:val="22"/>
                    </w:rPr>
                  </w:pPr>
                  <w:r>
                    <w:rPr>
                      <w:b/>
                      <w:i/>
                      <w:sz w:val="22"/>
                      <w:szCs w:val="22"/>
                    </w:rPr>
                    <w:t xml:space="preserve">Primaria Valea Perjei </w:t>
                  </w:r>
                </w:p>
                <w:p w:rsidR="00B41118" w:rsidRPr="00F650BC" w:rsidRDefault="00EA546F" w:rsidP="00EA546F">
                  <w:pPr>
                    <w:pStyle w:val="a7"/>
                    <w:rPr>
                      <w:b/>
                      <w:i/>
                      <w:szCs w:val="22"/>
                    </w:rPr>
                  </w:pPr>
                  <w:r>
                    <w:rPr>
                      <w:b/>
                      <w:i/>
                      <w:sz w:val="22"/>
                      <w:szCs w:val="22"/>
                    </w:rPr>
                    <w:t>IDNO:1007601008269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46F" w:rsidRDefault="00EA546F" w:rsidP="00AE077C">
                  <w:pPr>
                    <w:pStyle w:val="a7"/>
                    <w:rPr>
                      <w:b/>
                      <w:i/>
                      <w:sz w:val="22"/>
                      <w:szCs w:val="22"/>
                    </w:rPr>
                  </w:pPr>
                  <w:r>
                    <w:rPr>
                      <w:b/>
                      <w:i/>
                      <w:sz w:val="22"/>
                      <w:szCs w:val="22"/>
                    </w:rPr>
                    <w:t xml:space="preserve">Autovehicule pentru transportul a 10 sau mai </w:t>
                  </w:r>
                </w:p>
                <w:p w:rsidR="00B41118" w:rsidRPr="00F650BC" w:rsidRDefault="00EA546F" w:rsidP="00AE077C">
                  <w:pPr>
                    <w:pStyle w:val="a7"/>
                    <w:rPr>
                      <w:b/>
                      <w:i/>
                      <w:szCs w:val="22"/>
                    </w:rPr>
                  </w:pPr>
                  <w:r>
                    <w:rPr>
                      <w:b/>
                      <w:i/>
                      <w:sz w:val="22"/>
                      <w:szCs w:val="22"/>
                    </w:rPr>
                    <w:t>multe persoane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EA546F">
                    <w:rPr>
                      <w:b/>
                      <w:i/>
                      <w:sz w:val="22"/>
                      <w:szCs w:val="22"/>
                    </w:rPr>
                    <w:t xml:space="preserve"> Conform SIA RSAP</w:t>
                  </w:r>
                </w:p>
                <w:p w:rsidR="00B41118" w:rsidRPr="00F650BC" w:rsidRDefault="00EA546F" w:rsidP="00AE077C">
                  <w:pPr>
                    <w:pStyle w:val="a7"/>
                    <w:rPr>
                      <w:b/>
                      <w:i/>
                      <w:szCs w:val="22"/>
                    </w:rPr>
                  </w:pPr>
                  <w:r>
                    <w:rPr>
                      <w:b/>
                      <w:i/>
                      <w:sz w:val="22"/>
                      <w:szCs w:val="22"/>
                    </w:rPr>
                    <w:t>Cererea Ofertelor de Prețuri</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A546F" w:rsidP="00AE077C">
                  <w:pPr>
                    <w:pStyle w:val="a7"/>
                    <w:rPr>
                      <w:b/>
                      <w:i/>
                      <w:szCs w:val="22"/>
                    </w:rPr>
                  </w:pPr>
                  <w:r>
                    <w:rPr>
                      <w:b/>
                      <w:i/>
                      <w:sz w:val="22"/>
                      <w:szCs w:val="22"/>
                    </w:rPr>
                    <w:t>34120000-4</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EA546F" w:rsidP="00AE077C">
                  <w:pPr>
                    <w:pStyle w:val="a7"/>
                    <w:rPr>
                      <w:b/>
                      <w:i/>
                      <w:sz w:val="22"/>
                      <w:szCs w:val="22"/>
                    </w:rPr>
                  </w:pPr>
                  <w:r>
                    <w:rPr>
                      <w:b/>
                      <w:i/>
                      <w:sz w:val="22"/>
                      <w:szCs w:val="22"/>
                    </w:rPr>
                    <w:t>Buget local</w:t>
                  </w:r>
                </w:p>
                <w:p w:rsidR="00EA546F" w:rsidRPr="00F650BC" w:rsidRDefault="00EA546F" w:rsidP="00AE077C">
                  <w:pPr>
                    <w:pStyle w:val="a7"/>
                    <w:rPr>
                      <w:b/>
                      <w:i/>
                      <w:szCs w:val="22"/>
                    </w:rPr>
                  </w:pPr>
                  <w:r>
                    <w:rPr>
                      <w:b/>
                      <w:i/>
                      <w:sz w:val="22"/>
                      <w:szCs w:val="22"/>
                    </w:rPr>
                    <w:t>Anul 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A546F" w:rsidP="00AE077C">
                  <w:pPr>
                    <w:pStyle w:val="a7"/>
                    <w:rPr>
                      <w:b/>
                      <w:i/>
                      <w:szCs w:val="22"/>
                    </w:rPr>
                  </w:pPr>
                  <w:r>
                    <w:rPr>
                      <w:b/>
                      <w:i/>
                      <w:sz w:val="22"/>
                      <w:szCs w:val="22"/>
                    </w:rPr>
                    <w:t>Primaria Valea Perjei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EA546F" w:rsidP="00AE077C">
                  <w:pPr>
                    <w:pStyle w:val="a7"/>
                    <w:rPr>
                      <w:b/>
                      <w:i/>
                      <w:szCs w:val="22"/>
                    </w:rPr>
                  </w:pPr>
                  <w:r>
                    <w:rPr>
                      <w:b/>
                      <w:i/>
                      <w:sz w:val="22"/>
                      <w:szCs w:val="22"/>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51494" w:rsidRDefault="00951494" w:rsidP="00951494">
                  <w:pPr>
                    <w:pStyle w:val="a7"/>
                    <w:rPr>
                      <w:b/>
                      <w:i/>
                      <w:sz w:val="22"/>
                      <w:szCs w:val="22"/>
                    </w:rPr>
                  </w:pPr>
                  <w:r>
                    <w:rPr>
                      <w:b/>
                      <w:i/>
                      <w:sz w:val="22"/>
                      <w:szCs w:val="22"/>
                    </w:rPr>
                    <w:t xml:space="preserve">Primaria Valea Perjei </w:t>
                  </w:r>
                </w:p>
                <w:p w:rsidR="00B41118" w:rsidRPr="00F650BC" w:rsidRDefault="00951494" w:rsidP="00951494">
                  <w:pPr>
                    <w:pStyle w:val="a7"/>
                    <w:rPr>
                      <w:b/>
                      <w:i/>
                      <w:szCs w:val="22"/>
                    </w:rPr>
                  </w:pPr>
                  <w:r>
                    <w:rPr>
                      <w:b/>
                      <w:i/>
                      <w:sz w:val="22"/>
                      <w:szCs w:val="22"/>
                    </w:rPr>
                    <w:t>IDNO:1007601008269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51494" w:rsidRDefault="00951494" w:rsidP="00951494">
                  <w:pPr>
                    <w:pStyle w:val="a7"/>
                    <w:rPr>
                      <w:b/>
                      <w:i/>
                      <w:sz w:val="22"/>
                      <w:szCs w:val="22"/>
                    </w:rPr>
                  </w:pPr>
                  <w:r>
                    <w:rPr>
                      <w:b/>
                      <w:i/>
                      <w:sz w:val="22"/>
                      <w:szCs w:val="22"/>
                    </w:rPr>
                    <w:t xml:space="preserve">Primaria Valea Perjei </w:t>
                  </w:r>
                </w:p>
                <w:p w:rsidR="00B41118" w:rsidRPr="00F650BC" w:rsidRDefault="00951494" w:rsidP="00951494">
                  <w:pPr>
                    <w:pStyle w:val="a7"/>
                    <w:rPr>
                      <w:b/>
                      <w:i/>
                      <w:szCs w:val="22"/>
                    </w:rPr>
                  </w:pPr>
                  <w:r>
                    <w:rPr>
                      <w:b/>
                      <w:i/>
                      <w:sz w:val="22"/>
                      <w:szCs w:val="22"/>
                    </w:rPr>
                    <w:t>IDNO:1007601008269</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51494" w:rsidP="00AE077C">
                  <w:pPr>
                    <w:pStyle w:val="a7"/>
                    <w:rPr>
                      <w:b/>
                      <w:i/>
                      <w:szCs w:val="22"/>
                    </w:rPr>
                  </w:pPr>
                  <w:r>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951494" w:rsidP="00AE077C">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51494" w:rsidP="00AE077C">
                  <w:pPr>
                    <w:pStyle w:val="a7"/>
                    <w:tabs>
                      <w:tab w:val="right" w:pos="4743"/>
                    </w:tabs>
                    <w:rPr>
                      <w:b/>
                      <w:i/>
                      <w:szCs w:val="22"/>
                    </w:rPr>
                  </w:pPr>
                  <w:r>
                    <w:rPr>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951494"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951494" w:rsidRDefault="00951494" w:rsidP="00AE077C">
                  <w:pPr>
                    <w:pStyle w:val="a7"/>
                    <w:tabs>
                      <w:tab w:val="right" w:pos="4743"/>
                    </w:tabs>
                    <w:rPr>
                      <w:rFonts w:asciiTheme="minorHAnsi" w:hAnsiTheme="minorHAnsi"/>
                      <w:b/>
                      <w:i/>
                      <w:spacing w:val="-2"/>
                      <w:szCs w:val="24"/>
                      <w:lang w:val="ru-RU"/>
                    </w:rPr>
                  </w:pPr>
                  <w:r>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95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5A1147"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5A1147" w:rsidRPr="00C00499" w:rsidRDefault="005A1147" w:rsidP="00AE077C">
            <w:pPr>
              <w:ind w:left="-57" w:right="-57"/>
              <w:jc w:val="center"/>
              <w:rPr>
                <w:sz w:val="18"/>
                <w:szCs w:val="18"/>
                <w:lang w:val="en-US"/>
              </w:rPr>
            </w:pPr>
          </w:p>
        </w:tc>
        <w:tc>
          <w:tcPr>
            <w:tcW w:w="887" w:type="dxa"/>
            <w:vMerge w:val="restart"/>
            <w:shd w:val="clear" w:color="auto" w:fill="auto"/>
            <w:textDirection w:val="btLr"/>
            <w:vAlign w:val="center"/>
          </w:tcPr>
          <w:p w:rsidR="005A1147" w:rsidRPr="005A1147" w:rsidRDefault="005A1147" w:rsidP="00AE077C">
            <w:pPr>
              <w:ind w:left="-57" w:right="-57"/>
              <w:jc w:val="center"/>
              <w:rPr>
                <w:sz w:val="18"/>
                <w:szCs w:val="18"/>
                <w:lang w:val="ru-RU"/>
              </w:rPr>
            </w:pPr>
            <w:r>
              <w:rPr>
                <w:sz w:val="18"/>
                <w:szCs w:val="18"/>
                <w:lang w:val="ru-RU"/>
              </w:rPr>
              <w:t>34120000-4</w:t>
            </w:r>
          </w:p>
        </w:tc>
        <w:tc>
          <w:tcPr>
            <w:tcW w:w="993" w:type="dxa"/>
            <w:vMerge w:val="restart"/>
            <w:shd w:val="clear" w:color="auto" w:fill="auto"/>
            <w:textDirection w:val="btLr"/>
            <w:vAlign w:val="center"/>
          </w:tcPr>
          <w:p w:rsidR="005A1147" w:rsidRPr="005A1147" w:rsidRDefault="005A1147" w:rsidP="00AE077C">
            <w:pPr>
              <w:ind w:left="-57" w:right="-57"/>
              <w:jc w:val="center"/>
              <w:rPr>
                <w:sz w:val="18"/>
                <w:szCs w:val="18"/>
                <w:lang w:val="ru-RU"/>
              </w:rPr>
            </w:pPr>
            <w:r w:rsidRPr="00951494">
              <w:rPr>
                <w:sz w:val="18"/>
                <w:szCs w:val="18"/>
                <w:lang w:val="ru-RU"/>
              </w:rPr>
              <w:t xml:space="preserve">Автобус ГАЗель </w:t>
            </w:r>
            <w:r w:rsidRPr="00951494">
              <w:rPr>
                <w:sz w:val="18"/>
                <w:szCs w:val="18"/>
              </w:rPr>
              <w:t>Next  CITILINE</w:t>
            </w:r>
          </w:p>
        </w:tc>
        <w:tc>
          <w:tcPr>
            <w:tcW w:w="851" w:type="dxa"/>
            <w:vMerge w:val="restart"/>
            <w:shd w:val="clear" w:color="auto" w:fill="auto"/>
            <w:vAlign w:val="center"/>
          </w:tcPr>
          <w:p w:rsidR="005A1147" w:rsidRPr="005A1147" w:rsidRDefault="005A1147" w:rsidP="00AE077C">
            <w:pPr>
              <w:ind w:left="-57" w:right="-57"/>
              <w:jc w:val="center"/>
              <w:rPr>
                <w:sz w:val="18"/>
                <w:szCs w:val="18"/>
              </w:rPr>
            </w:pPr>
            <w:r>
              <w:rPr>
                <w:sz w:val="18"/>
                <w:szCs w:val="18"/>
              </w:rPr>
              <w:t>buc</w:t>
            </w:r>
          </w:p>
        </w:tc>
        <w:tc>
          <w:tcPr>
            <w:tcW w:w="850" w:type="dxa"/>
            <w:vMerge w:val="restart"/>
            <w:shd w:val="clear" w:color="auto" w:fill="auto"/>
            <w:vAlign w:val="center"/>
          </w:tcPr>
          <w:p w:rsidR="005A1147" w:rsidRPr="00C00499" w:rsidRDefault="005A1147" w:rsidP="00AE077C">
            <w:pPr>
              <w:ind w:left="-57" w:right="-57"/>
              <w:jc w:val="center"/>
              <w:rPr>
                <w:sz w:val="18"/>
                <w:szCs w:val="18"/>
                <w:lang w:val="en-US"/>
              </w:rPr>
            </w:pPr>
            <w:r>
              <w:rPr>
                <w:sz w:val="18"/>
                <w:szCs w:val="18"/>
                <w:lang w:val="en-US"/>
              </w:rPr>
              <w:t>1</w:t>
            </w:r>
          </w:p>
        </w:tc>
        <w:tc>
          <w:tcPr>
            <w:tcW w:w="3030" w:type="dxa"/>
            <w:shd w:val="clear" w:color="auto" w:fill="auto"/>
            <w:vAlign w:val="center"/>
          </w:tcPr>
          <w:p w:rsidR="005A1147" w:rsidRPr="00951494" w:rsidRDefault="005A1147" w:rsidP="00AE077C">
            <w:pPr>
              <w:ind w:left="-57" w:right="-57"/>
              <w:jc w:val="center"/>
              <w:rPr>
                <w:sz w:val="18"/>
                <w:szCs w:val="18"/>
                <w:lang w:val="ru-RU"/>
              </w:rPr>
            </w:pPr>
            <w:r>
              <w:rPr>
                <w:sz w:val="18"/>
                <w:szCs w:val="18"/>
                <w:lang w:val="ru-RU"/>
              </w:rPr>
              <w:t>Автомобиль</w:t>
            </w:r>
          </w:p>
        </w:tc>
        <w:tc>
          <w:tcPr>
            <w:tcW w:w="2498" w:type="dxa"/>
            <w:shd w:val="clear" w:color="auto" w:fill="auto"/>
            <w:vAlign w:val="center"/>
          </w:tcPr>
          <w:p w:rsidR="005A1147" w:rsidRPr="00951494" w:rsidRDefault="005A1147" w:rsidP="00AE077C">
            <w:pPr>
              <w:ind w:left="-57" w:right="-57"/>
              <w:jc w:val="center"/>
              <w:rPr>
                <w:sz w:val="18"/>
                <w:szCs w:val="18"/>
              </w:rPr>
            </w:pPr>
            <w:r>
              <w:rPr>
                <w:sz w:val="18"/>
                <w:szCs w:val="18"/>
              </w:rPr>
              <w:t>A64R42</w:t>
            </w:r>
          </w:p>
        </w:tc>
      </w:tr>
      <w:tr w:rsidR="005A1147" w:rsidRPr="00C00499" w:rsidTr="0095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C00499" w:rsidRDefault="005A1147" w:rsidP="00AE077C">
            <w:pPr>
              <w:ind w:left="-57" w:right="-57"/>
              <w:jc w:val="right"/>
              <w:rPr>
                <w:color w:val="FF0000"/>
                <w:sz w:val="18"/>
                <w:szCs w:val="18"/>
                <w:lang w:val="en-US"/>
              </w:rPr>
            </w:pPr>
          </w:p>
        </w:tc>
        <w:tc>
          <w:tcPr>
            <w:tcW w:w="887" w:type="dxa"/>
            <w:vMerge/>
            <w:shd w:val="clear" w:color="auto" w:fill="auto"/>
            <w:vAlign w:val="center"/>
          </w:tcPr>
          <w:p w:rsidR="005A1147" w:rsidRPr="00C00499" w:rsidRDefault="005A1147" w:rsidP="00AE077C">
            <w:pPr>
              <w:ind w:left="-57" w:right="-57"/>
              <w:jc w:val="center"/>
              <w:rPr>
                <w:color w:val="FF0000"/>
                <w:sz w:val="18"/>
                <w:szCs w:val="18"/>
                <w:lang w:val="en-US"/>
              </w:rPr>
            </w:pPr>
          </w:p>
        </w:tc>
        <w:tc>
          <w:tcPr>
            <w:tcW w:w="993" w:type="dxa"/>
            <w:vMerge/>
            <w:shd w:val="clear" w:color="auto" w:fill="auto"/>
            <w:vAlign w:val="center"/>
          </w:tcPr>
          <w:p w:rsidR="005A1147" w:rsidRPr="00C00499" w:rsidRDefault="005A1147" w:rsidP="00AE077C">
            <w:pPr>
              <w:ind w:left="-57" w:right="-57"/>
              <w:rPr>
                <w:color w:val="FF0000"/>
                <w:sz w:val="18"/>
                <w:szCs w:val="18"/>
                <w:lang w:val="en-US"/>
              </w:rPr>
            </w:pPr>
          </w:p>
        </w:tc>
        <w:tc>
          <w:tcPr>
            <w:tcW w:w="851" w:type="dxa"/>
            <w:vMerge/>
            <w:shd w:val="clear" w:color="auto" w:fill="auto"/>
            <w:vAlign w:val="center"/>
          </w:tcPr>
          <w:p w:rsidR="005A1147" w:rsidRPr="00C00499" w:rsidRDefault="005A1147" w:rsidP="00AE077C">
            <w:pPr>
              <w:ind w:left="-57" w:right="-57"/>
              <w:jc w:val="center"/>
              <w:rPr>
                <w:color w:val="FF0000"/>
                <w:sz w:val="18"/>
                <w:szCs w:val="18"/>
                <w:lang w:val="en-US"/>
              </w:rPr>
            </w:pPr>
          </w:p>
        </w:tc>
        <w:tc>
          <w:tcPr>
            <w:tcW w:w="850" w:type="dxa"/>
            <w:vMerge/>
            <w:shd w:val="clear" w:color="auto" w:fill="auto"/>
            <w:vAlign w:val="center"/>
          </w:tcPr>
          <w:p w:rsidR="005A1147" w:rsidRPr="00C00499" w:rsidRDefault="005A1147" w:rsidP="00AE077C">
            <w:pPr>
              <w:ind w:left="-57" w:right="-57"/>
              <w:jc w:val="center"/>
              <w:rPr>
                <w:color w:val="FF0000"/>
                <w:sz w:val="18"/>
                <w:szCs w:val="18"/>
                <w:lang w:val="en-US"/>
              </w:rPr>
            </w:pPr>
          </w:p>
        </w:tc>
        <w:tc>
          <w:tcPr>
            <w:tcW w:w="3030" w:type="dxa"/>
            <w:shd w:val="clear" w:color="auto" w:fill="auto"/>
            <w:vAlign w:val="center"/>
          </w:tcPr>
          <w:p w:rsidR="005A1147" w:rsidRPr="00951494" w:rsidRDefault="005A1147" w:rsidP="00AE077C">
            <w:pPr>
              <w:ind w:left="-57" w:right="-57"/>
              <w:jc w:val="center"/>
              <w:rPr>
                <w:color w:val="FF0000"/>
                <w:sz w:val="18"/>
                <w:szCs w:val="18"/>
                <w:lang w:val="ru-RU"/>
              </w:rPr>
            </w:pPr>
            <w:r w:rsidRPr="00951494">
              <w:rPr>
                <w:sz w:val="18"/>
                <w:szCs w:val="18"/>
                <w:lang w:val="ru-RU"/>
              </w:rPr>
              <w:t>Отличительные черты</w:t>
            </w:r>
          </w:p>
        </w:tc>
        <w:tc>
          <w:tcPr>
            <w:tcW w:w="2498" w:type="dxa"/>
            <w:shd w:val="clear" w:color="auto" w:fill="auto"/>
            <w:vAlign w:val="center"/>
          </w:tcPr>
          <w:p w:rsidR="005A1147" w:rsidRPr="00951494" w:rsidRDefault="005A1147" w:rsidP="00AE077C">
            <w:pPr>
              <w:ind w:left="-57" w:right="-57"/>
              <w:jc w:val="center"/>
              <w:rPr>
                <w:color w:val="FF0000"/>
                <w:sz w:val="18"/>
                <w:szCs w:val="18"/>
              </w:rPr>
            </w:pPr>
            <w:r w:rsidRPr="00951494">
              <w:rPr>
                <w:sz w:val="18"/>
                <w:szCs w:val="18"/>
                <w:lang w:val="ru-RU"/>
              </w:rPr>
              <w:t xml:space="preserve">Автобус ГАЗель </w:t>
            </w:r>
            <w:r w:rsidRPr="00951494">
              <w:rPr>
                <w:sz w:val="18"/>
                <w:szCs w:val="18"/>
              </w:rPr>
              <w:t>Next  CITILINE</w:t>
            </w:r>
            <w:r w:rsidRPr="00951494">
              <w:rPr>
                <w:sz w:val="18"/>
                <w:szCs w:val="18"/>
                <w:lang w:val="ru-RU"/>
              </w:rPr>
              <w:t xml:space="preserve"> для перевозок с двигателем </w:t>
            </w:r>
            <w:r w:rsidRPr="00951494">
              <w:rPr>
                <w:sz w:val="18"/>
                <w:szCs w:val="18"/>
              </w:rPr>
              <w:t xml:space="preserve"> Cummins</w:t>
            </w:r>
          </w:p>
        </w:tc>
      </w:tr>
      <w:tr w:rsidR="005A1147" w:rsidRPr="00C00499" w:rsidTr="0095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951494" w:rsidRDefault="005A1147" w:rsidP="00AE077C">
            <w:pPr>
              <w:ind w:left="-57" w:right="-57"/>
              <w:rPr>
                <w:sz w:val="18"/>
                <w:szCs w:val="18"/>
                <w:lang w:val="ru-RU"/>
              </w:rPr>
            </w:pPr>
            <w:r w:rsidRPr="00951494">
              <w:rPr>
                <w:sz w:val="18"/>
                <w:szCs w:val="18"/>
              </w:rPr>
              <w:t xml:space="preserve"> </w:t>
            </w:r>
            <w:r>
              <w:rPr>
                <w:sz w:val="18"/>
                <w:szCs w:val="18"/>
                <w:lang w:val="ru-RU"/>
              </w:rPr>
              <w:t xml:space="preserve">            </w:t>
            </w:r>
            <w:r w:rsidRPr="00951494">
              <w:rPr>
                <w:sz w:val="18"/>
                <w:szCs w:val="18"/>
                <w:lang w:val="ru-RU"/>
              </w:rPr>
              <w:t xml:space="preserve">Двигатель </w:t>
            </w:r>
          </w:p>
        </w:tc>
        <w:tc>
          <w:tcPr>
            <w:tcW w:w="2498" w:type="dxa"/>
            <w:shd w:val="clear" w:color="auto" w:fill="auto"/>
            <w:vAlign w:val="center"/>
          </w:tcPr>
          <w:p w:rsidR="005A1147" w:rsidRPr="00951494" w:rsidRDefault="005A1147" w:rsidP="00AE077C">
            <w:pPr>
              <w:ind w:left="-57" w:right="-57"/>
              <w:rPr>
                <w:sz w:val="18"/>
                <w:szCs w:val="18"/>
              </w:rPr>
            </w:pPr>
            <w:r w:rsidRPr="00951494">
              <w:rPr>
                <w:sz w:val="18"/>
                <w:szCs w:val="18"/>
              </w:rPr>
              <w:t xml:space="preserve"> </w:t>
            </w:r>
            <w:r>
              <w:rPr>
                <w:sz w:val="18"/>
                <w:szCs w:val="18"/>
                <w:lang w:val="ru-RU"/>
              </w:rPr>
              <w:t xml:space="preserve">      </w:t>
            </w:r>
            <w:r w:rsidRPr="00951494">
              <w:rPr>
                <w:sz w:val="18"/>
                <w:szCs w:val="18"/>
              </w:rPr>
              <w:t xml:space="preserve">Cummins </w:t>
            </w:r>
            <w:r w:rsidRPr="00951494">
              <w:rPr>
                <w:sz w:val="18"/>
                <w:szCs w:val="18"/>
                <w:lang w:val="ru-RU"/>
              </w:rPr>
              <w:t xml:space="preserve">дизельный </w:t>
            </w:r>
            <w:r w:rsidRPr="00951494">
              <w:rPr>
                <w:sz w:val="18"/>
                <w:szCs w:val="18"/>
              </w:rPr>
              <w:t>ISF2.8s4R129</w:t>
            </w:r>
          </w:p>
        </w:tc>
      </w:tr>
      <w:tr w:rsidR="005A1147" w:rsidRPr="00C00499" w:rsidTr="0095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Колесная формула</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4х2</w:t>
            </w:r>
          </w:p>
        </w:tc>
      </w:tr>
      <w:tr w:rsidR="005A1147" w:rsidRPr="00C00499" w:rsidTr="0095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Тип привода</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Задний</w:t>
            </w:r>
          </w:p>
        </w:tc>
      </w:tr>
      <w:tr w:rsidR="005A1147" w:rsidRPr="00C00499" w:rsidTr="0095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Полная масса, кг</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4252</w:t>
            </w:r>
          </w:p>
        </w:tc>
      </w:tr>
      <w:tr w:rsidR="005A1147" w:rsidRPr="00C00499" w:rsidTr="0095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tcBorders>
              <w:bottom w:val="single" w:sz="4" w:space="0" w:color="auto"/>
            </w:tcBorders>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Масса снаряженного автомобиля, кг</w:t>
            </w:r>
          </w:p>
        </w:tc>
        <w:tc>
          <w:tcPr>
            <w:tcW w:w="2498" w:type="dxa"/>
            <w:tcBorders>
              <w:bottom w:val="single" w:sz="4" w:space="0" w:color="auto"/>
            </w:tcBorders>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2960</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Распределение нагрузки автомобиля полной массы на дорогу через шины, кг</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 передних колес</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1489</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  задних колес</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2763</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База, мм</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3745</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Габаритные размеры, мм</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 длина</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6088</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 ширина по кабине</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2530</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 высота по кабине</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2720</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 высота по тенту</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Колея передних колес, мм</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1750</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Колея задних колес (между серединами сдвоенных шин), мм</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1560</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Дорожный просвет (под картером заднего моста при полной массе), мм</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170</w:t>
            </w:r>
          </w:p>
        </w:tc>
      </w:tr>
      <w:tr w:rsidR="005A1147" w:rsidRPr="00C00499" w:rsidTr="002C79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Минимальный радиус разворота по колее наружного переднего колеса, м</w:t>
            </w:r>
          </w:p>
        </w:tc>
        <w:tc>
          <w:tcPr>
            <w:tcW w:w="2498" w:type="dxa"/>
            <w:shd w:val="clear" w:color="auto" w:fill="auto"/>
            <w:vAlign w:val="center"/>
          </w:tcPr>
          <w:p w:rsidR="005A1147" w:rsidRPr="005A1147" w:rsidRDefault="005A1147" w:rsidP="005A1147">
            <w:pPr>
              <w:ind w:left="-57" w:right="-57"/>
              <w:jc w:val="center"/>
              <w:rPr>
                <w:sz w:val="18"/>
                <w:szCs w:val="18"/>
                <w:lang w:val="ru-RU"/>
              </w:rPr>
            </w:pPr>
            <w:r w:rsidRPr="005A1147">
              <w:rPr>
                <w:sz w:val="18"/>
                <w:szCs w:val="18"/>
                <w:lang w:val="ru-RU"/>
              </w:rPr>
              <w:t>6,6</w:t>
            </w:r>
          </w:p>
        </w:tc>
      </w:tr>
      <w:tr w:rsidR="005A1147"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Контрольный расход основного топлива при движении со скоростью 60 км/ч, л/100 км</w:t>
            </w:r>
          </w:p>
        </w:tc>
        <w:tc>
          <w:tcPr>
            <w:tcW w:w="2498"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8,5</w:t>
            </w:r>
          </w:p>
        </w:tc>
      </w:tr>
      <w:tr w:rsidR="005A1147"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Контрольный расход основного топли</w:t>
            </w:r>
            <w:r w:rsidRPr="00B64C1A">
              <w:rPr>
                <w:sz w:val="18"/>
                <w:szCs w:val="18"/>
                <w:lang w:val="ru-RU"/>
              </w:rPr>
              <w:t xml:space="preserve">ва при движении со скоростью 80 </w:t>
            </w:r>
            <w:r w:rsidRPr="00B64C1A">
              <w:rPr>
                <w:sz w:val="18"/>
                <w:szCs w:val="18"/>
                <w:lang w:val="ru-RU"/>
              </w:rPr>
              <w:t>км/ч, л/100 км</w:t>
            </w:r>
          </w:p>
        </w:tc>
        <w:tc>
          <w:tcPr>
            <w:tcW w:w="2498"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11,5</w:t>
            </w:r>
          </w:p>
        </w:tc>
      </w:tr>
      <w:tr w:rsidR="005A1147"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Максимальная скорость автомобиля на горизонтальном участке ровного шоссе, км/ч</w:t>
            </w:r>
          </w:p>
        </w:tc>
        <w:tc>
          <w:tcPr>
            <w:tcW w:w="2498"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110</w:t>
            </w:r>
          </w:p>
        </w:tc>
      </w:tr>
      <w:tr w:rsidR="005A1147"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Угол свеса (с нагрузкой) передний, град</w:t>
            </w:r>
          </w:p>
        </w:tc>
        <w:tc>
          <w:tcPr>
            <w:tcW w:w="2498"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22</w:t>
            </w:r>
          </w:p>
        </w:tc>
      </w:tr>
      <w:tr w:rsidR="005A1147"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5A1147" w:rsidRPr="00951494" w:rsidRDefault="005A1147" w:rsidP="00AE077C">
            <w:pPr>
              <w:ind w:left="-57" w:right="-57"/>
              <w:jc w:val="right"/>
              <w:rPr>
                <w:color w:val="FF0000"/>
                <w:sz w:val="18"/>
                <w:szCs w:val="18"/>
                <w:lang w:val="ru-RU"/>
              </w:rPr>
            </w:pPr>
          </w:p>
        </w:tc>
        <w:tc>
          <w:tcPr>
            <w:tcW w:w="887"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993" w:type="dxa"/>
            <w:vMerge/>
            <w:shd w:val="clear" w:color="auto" w:fill="auto"/>
            <w:vAlign w:val="center"/>
          </w:tcPr>
          <w:p w:rsidR="005A1147" w:rsidRPr="00951494" w:rsidRDefault="005A1147" w:rsidP="00AE077C">
            <w:pPr>
              <w:ind w:left="-57" w:right="-57"/>
              <w:rPr>
                <w:color w:val="FF0000"/>
                <w:sz w:val="18"/>
                <w:szCs w:val="18"/>
                <w:lang w:val="ru-RU"/>
              </w:rPr>
            </w:pPr>
          </w:p>
        </w:tc>
        <w:tc>
          <w:tcPr>
            <w:tcW w:w="851"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850" w:type="dxa"/>
            <w:vMerge/>
            <w:shd w:val="clear" w:color="auto" w:fill="auto"/>
            <w:vAlign w:val="center"/>
          </w:tcPr>
          <w:p w:rsidR="005A1147" w:rsidRPr="00951494" w:rsidRDefault="005A1147" w:rsidP="00AE077C">
            <w:pPr>
              <w:ind w:left="-57" w:right="-57"/>
              <w:jc w:val="center"/>
              <w:rPr>
                <w:color w:val="FF0000"/>
                <w:sz w:val="18"/>
                <w:szCs w:val="18"/>
                <w:lang w:val="ru-RU"/>
              </w:rPr>
            </w:pPr>
          </w:p>
        </w:tc>
        <w:tc>
          <w:tcPr>
            <w:tcW w:w="3030"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Угол свеса (с нагрузкой) задний, град</w:t>
            </w:r>
          </w:p>
        </w:tc>
        <w:tc>
          <w:tcPr>
            <w:tcW w:w="2498" w:type="dxa"/>
            <w:shd w:val="clear" w:color="auto" w:fill="auto"/>
            <w:vAlign w:val="center"/>
          </w:tcPr>
          <w:p w:rsidR="005A1147" w:rsidRPr="00B64C1A" w:rsidRDefault="00B64C1A" w:rsidP="00B64C1A">
            <w:pPr>
              <w:ind w:left="-57" w:right="-57"/>
              <w:jc w:val="center"/>
              <w:rPr>
                <w:sz w:val="18"/>
                <w:szCs w:val="18"/>
                <w:lang w:val="ru-RU"/>
              </w:rPr>
            </w:pPr>
            <w:r w:rsidRPr="00B64C1A">
              <w:rPr>
                <w:sz w:val="18"/>
                <w:szCs w:val="18"/>
                <w:lang w:val="ru-RU"/>
              </w:rPr>
              <w:t>14</w:t>
            </w:r>
          </w:p>
        </w:tc>
      </w:tr>
      <w:tr w:rsidR="00E66D63"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E66D63" w:rsidRPr="00951494" w:rsidRDefault="00E66D63" w:rsidP="00AE077C">
            <w:pPr>
              <w:ind w:left="-57" w:right="-57"/>
              <w:jc w:val="right"/>
              <w:rPr>
                <w:color w:val="FF0000"/>
                <w:sz w:val="18"/>
                <w:szCs w:val="18"/>
                <w:lang w:val="ru-RU"/>
              </w:rPr>
            </w:pPr>
          </w:p>
        </w:tc>
        <w:tc>
          <w:tcPr>
            <w:tcW w:w="887" w:type="dxa"/>
            <w:vMerge w:val="restart"/>
            <w:shd w:val="clear" w:color="auto" w:fill="auto"/>
            <w:vAlign w:val="center"/>
          </w:tcPr>
          <w:p w:rsidR="00E66D63" w:rsidRPr="00951494" w:rsidRDefault="00E66D63" w:rsidP="00AE077C">
            <w:pPr>
              <w:ind w:left="-57" w:right="-57"/>
              <w:jc w:val="center"/>
              <w:rPr>
                <w:color w:val="FF0000"/>
                <w:sz w:val="18"/>
                <w:szCs w:val="18"/>
                <w:lang w:val="ru-RU"/>
              </w:rPr>
            </w:pPr>
          </w:p>
        </w:tc>
        <w:tc>
          <w:tcPr>
            <w:tcW w:w="993" w:type="dxa"/>
            <w:vMerge w:val="restart"/>
            <w:shd w:val="clear" w:color="auto" w:fill="auto"/>
            <w:vAlign w:val="center"/>
          </w:tcPr>
          <w:p w:rsidR="00E66D63" w:rsidRPr="00951494" w:rsidRDefault="00E66D63" w:rsidP="00AE077C">
            <w:pPr>
              <w:ind w:left="-57" w:right="-57"/>
              <w:rPr>
                <w:color w:val="FF0000"/>
                <w:sz w:val="18"/>
                <w:szCs w:val="18"/>
                <w:lang w:val="ru-RU"/>
              </w:rPr>
            </w:pPr>
          </w:p>
        </w:tc>
        <w:tc>
          <w:tcPr>
            <w:tcW w:w="851" w:type="dxa"/>
            <w:vMerge w:val="restart"/>
            <w:shd w:val="clear" w:color="auto" w:fill="auto"/>
            <w:vAlign w:val="center"/>
          </w:tcPr>
          <w:p w:rsidR="00E66D63" w:rsidRPr="00951494" w:rsidRDefault="00E66D63" w:rsidP="00AE077C">
            <w:pPr>
              <w:ind w:left="-57" w:right="-57"/>
              <w:jc w:val="center"/>
              <w:rPr>
                <w:color w:val="FF0000"/>
                <w:sz w:val="18"/>
                <w:szCs w:val="18"/>
                <w:lang w:val="ru-RU"/>
              </w:rPr>
            </w:pPr>
          </w:p>
        </w:tc>
        <w:tc>
          <w:tcPr>
            <w:tcW w:w="850" w:type="dxa"/>
            <w:vMerge w:val="restart"/>
            <w:shd w:val="clear" w:color="auto" w:fill="auto"/>
            <w:vAlign w:val="center"/>
          </w:tcPr>
          <w:p w:rsidR="00E66D63" w:rsidRPr="00951494" w:rsidRDefault="00E66D63" w:rsidP="00AE077C">
            <w:pPr>
              <w:ind w:left="-57" w:right="-57"/>
              <w:jc w:val="center"/>
              <w:rPr>
                <w:color w:val="FF0000"/>
                <w:sz w:val="18"/>
                <w:szCs w:val="18"/>
                <w:lang w:val="ru-RU"/>
              </w:rPr>
            </w:pPr>
          </w:p>
        </w:tc>
        <w:tc>
          <w:tcPr>
            <w:tcW w:w="3030"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Максимальный преодолеваемый подъем на основном топливе с полной нагрузкой, %</w:t>
            </w:r>
          </w:p>
        </w:tc>
        <w:tc>
          <w:tcPr>
            <w:tcW w:w="2498"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25</w:t>
            </w:r>
          </w:p>
        </w:tc>
      </w:tr>
      <w:tr w:rsidR="00E66D63"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E66D63" w:rsidRPr="00951494" w:rsidRDefault="00E66D63" w:rsidP="00AE077C">
            <w:pPr>
              <w:ind w:left="-57" w:right="-57"/>
              <w:jc w:val="right"/>
              <w:rPr>
                <w:color w:val="FF0000"/>
                <w:sz w:val="18"/>
                <w:szCs w:val="18"/>
                <w:lang w:val="ru-RU"/>
              </w:rPr>
            </w:pPr>
          </w:p>
        </w:tc>
        <w:tc>
          <w:tcPr>
            <w:tcW w:w="887"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993" w:type="dxa"/>
            <w:vMerge/>
            <w:shd w:val="clear" w:color="auto" w:fill="auto"/>
            <w:vAlign w:val="center"/>
          </w:tcPr>
          <w:p w:rsidR="00E66D63" w:rsidRPr="00951494" w:rsidRDefault="00E66D63" w:rsidP="00AE077C">
            <w:pPr>
              <w:ind w:left="-57" w:right="-57"/>
              <w:rPr>
                <w:color w:val="FF0000"/>
                <w:sz w:val="18"/>
                <w:szCs w:val="18"/>
                <w:lang w:val="ru-RU"/>
              </w:rPr>
            </w:pPr>
          </w:p>
        </w:tc>
        <w:tc>
          <w:tcPr>
            <w:tcW w:w="851"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850"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3030"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Количество пассажирских мест (без водителя)</w:t>
            </w:r>
          </w:p>
        </w:tc>
        <w:tc>
          <w:tcPr>
            <w:tcW w:w="2498"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18</w:t>
            </w:r>
          </w:p>
        </w:tc>
      </w:tr>
      <w:tr w:rsidR="00E66D63"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E66D63" w:rsidRPr="00951494" w:rsidRDefault="00E66D63" w:rsidP="00AE077C">
            <w:pPr>
              <w:ind w:left="-57" w:right="-57"/>
              <w:jc w:val="right"/>
              <w:rPr>
                <w:color w:val="FF0000"/>
                <w:sz w:val="18"/>
                <w:szCs w:val="18"/>
                <w:lang w:val="ru-RU"/>
              </w:rPr>
            </w:pPr>
          </w:p>
        </w:tc>
        <w:tc>
          <w:tcPr>
            <w:tcW w:w="887"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993" w:type="dxa"/>
            <w:vMerge/>
            <w:shd w:val="clear" w:color="auto" w:fill="auto"/>
            <w:vAlign w:val="center"/>
          </w:tcPr>
          <w:p w:rsidR="00E66D63" w:rsidRPr="00951494" w:rsidRDefault="00E66D63" w:rsidP="00AE077C">
            <w:pPr>
              <w:ind w:left="-57" w:right="-57"/>
              <w:rPr>
                <w:color w:val="FF0000"/>
                <w:sz w:val="18"/>
                <w:szCs w:val="18"/>
                <w:lang w:val="ru-RU"/>
              </w:rPr>
            </w:pPr>
          </w:p>
        </w:tc>
        <w:tc>
          <w:tcPr>
            <w:tcW w:w="851"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850"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3030"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Пассажировместимость</w:t>
            </w:r>
          </w:p>
        </w:tc>
        <w:tc>
          <w:tcPr>
            <w:tcW w:w="2498"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19</w:t>
            </w:r>
          </w:p>
        </w:tc>
      </w:tr>
      <w:tr w:rsidR="00E66D63" w:rsidRPr="00C00499" w:rsidTr="005A1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E66D63" w:rsidRPr="00951494" w:rsidRDefault="00E66D63" w:rsidP="00AE077C">
            <w:pPr>
              <w:ind w:left="-57" w:right="-57"/>
              <w:jc w:val="right"/>
              <w:rPr>
                <w:color w:val="FF0000"/>
                <w:sz w:val="18"/>
                <w:szCs w:val="18"/>
                <w:lang w:val="ru-RU"/>
              </w:rPr>
            </w:pPr>
          </w:p>
        </w:tc>
        <w:tc>
          <w:tcPr>
            <w:tcW w:w="887"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993" w:type="dxa"/>
            <w:vMerge/>
            <w:shd w:val="clear" w:color="auto" w:fill="auto"/>
            <w:vAlign w:val="center"/>
          </w:tcPr>
          <w:p w:rsidR="00E66D63" w:rsidRPr="00951494" w:rsidRDefault="00E66D63" w:rsidP="00AE077C">
            <w:pPr>
              <w:ind w:left="-57" w:right="-57"/>
              <w:rPr>
                <w:color w:val="FF0000"/>
                <w:sz w:val="18"/>
                <w:szCs w:val="18"/>
                <w:lang w:val="ru-RU"/>
              </w:rPr>
            </w:pPr>
          </w:p>
        </w:tc>
        <w:tc>
          <w:tcPr>
            <w:tcW w:w="851"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850"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3030"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Внутренние габаритные размеры кузова, мм</w:t>
            </w:r>
          </w:p>
        </w:tc>
        <w:tc>
          <w:tcPr>
            <w:tcW w:w="2498"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w:t>
            </w:r>
          </w:p>
        </w:tc>
      </w:tr>
      <w:tr w:rsidR="00E66D63" w:rsidRPr="00C00499" w:rsidTr="00B64C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E66D63" w:rsidRPr="00951494" w:rsidRDefault="00E66D63" w:rsidP="00AE077C">
            <w:pPr>
              <w:ind w:left="-57" w:right="-57"/>
              <w:jc w:val="right"/>
              <w:rPr>
                <w:color w:val="FF0000"/>
                <w:sz w:val="18"/>
                <w:szCs w:val="18"/>
                <w:lang w:val="ru-RU"/>
              </w:rPr>
            </w:pPr>
          </w:p>
        </w:tc>
        <w:tc>
          <w:tcPr>
            <w:tcW w:w="887"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993" w:type="dxa"/>
            <w:vMerge/>
            <w:shd w:val="clear" w:color="auto" w:fill="auto"/>
            <w:vAlign w:val="center"/>
          </w:tcPr>
          <w:p w:rsidR="00E66D63" w:rsidRPr="00951494" w:rsidRDefault="00E66D63" w:rsidP="00AE077C">
            <w:pPr>
              <w:ind w:left="-57" w:right="-57"/>
              <w:rPr>
                <w:color w:val="FF0000"/>
                <w:sz w:val="18"/>
                <w:szCs w:val="18"/>
                <w:lang w:val="ru-RU"/>
              </w:rPr>
            </w:pPr>
          </w:p>
        </w:tc>
        <w:tc>
          <w:tcPr>
            <w:tcW w:w="851"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850"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3030"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 высота</w:t>
            </w:r>
          </w:p>
        </w:tc>
        <w:tc>
          <w:tcPr>
            <w:tcW w:w="2498"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190</w:t>
            </w:r>
          </w:p>
        </w:tc>
      </w:tr>
      <w:tr w:rsidR="00E66D63" w:rsidRPr="00C00499" w:rsidTr="00B64C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E66D63" w:rsidRPr="00951494" w:rsidRDefault="00E66D63" w:rsidP="00AE077C">
            <w:pPr>
              <w:ind w:left="-57" w:right="-57"/>
              <w:jc w:val="right"/>
              <w:rPr>
                <w:color w:val="FF0000"/>
                <w:sz w:val="18"/>
                <w:szCs w:val="18"/>
                <w:lang w:val="ru-RU"/>
              </w:rPr>
            </w:pPr>
          </w:p>
        </w:tc>
        <w:tc>
          <w:tcPr>
            <w:tcW w:w="887"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993" w:type="dxa"/>
            <w:vMerge/>
            <w:shd w:val="clear" w:color="auto" w:fill="auto"/>
            <w:vAlign w:val="center"/>
          </w:tcPr>
          <w:p w:rsidR="00E66D63" w:rsidRPr="00951494" w:rsidRDefault="00E66D63" w:rsidP="00AE077C">
            <w:pPr>
              <w:ind w:left="-57" w:right="-57"/>
              <w:rPr>
                <w:color w:val="FF0000"/>
                <w:sz w:val="18"/>
                <w:szCs w:val="18"/>
                <w:lang w:val="ru-RU"/>
              </w:rPr>
            </w:pPr>
          </w:p>
        </w:tc>
        <w:tc>
          <w:tcPr>
            <w:tcW w:w="851"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850"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3030"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Коробка переключения передач</w:t>
            </w:r>
          </w:p>
        </w:tc>
        <w:tc>
          <w:tcPr>
            <w:tcW w:w="2498"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5МКПП</w:t>
            </w:r>
          </w:p>
        </w:tc>
      </w:tr>
      <w:tr w:rsidR="00E66D63" w:rsidRPr="00C00499" w:rsidTr="00B64C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E66D63" w:rsidRPr="00951494" w:rsidRDefault="00E66D63" w:rsidP="00AE077C">
            <w:pPr>
              <w:ind w:left="-57" w:right="-57"/>
              <w:jc w:val="right"/>
              <w:rPr>
                <w:color w:val="FF0000"/>
                <w:sz w:val="18"/>
                <w:szCs w:val="18"/>
                <w:lang w:val="ru-RU"/>
              </w:rPr>
            </w:pPr>
          </w:p>
        </w:tc>
        <w:tc>
          <w:tcPr>
            <w:tcW w:w="887"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993" w:type="dxa"/>
            <w:vMerge/>
            <w:shd w:val="clear" w:color="auto" w:fill="auto"/>
            <w:vAlign w:val="center"/>
          </w:tcPr>
          <w:p w:rsidR="00E66D63" w:rsidRPr="00951494" w:rsidRDefault="00E66D63" w:rsidP="00AE077C">
            <w:pPr>
              <w:ind w:left="-57" w:right="-57"/>
              <w:rPr>
                <w:color w:val="FF0000"/>
                <w:sz w:val="18"/>
                <w:szCs w:val="18"/>
                <w:lang w:val="ru-RU"/>
              </w:rPr>
            </w:pPr>
          </w:p>
        </w:tc>
        <w:tc>
          <w:tcPr>
            <w:tcW w:w="851"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850"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3030"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Емкость топливного бака, л</w:t>
            </w:r>
          </w:p>
        </w:tc>
        <w:tc>
          <w:tcPr>
            <w:tcW w:w="2498"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64</w:t>
            </w:r>
          </w:p>
        </w:tc>
      </w:tr>
      <w:tr w:rsidR="00E66D63" w:rsidRPr="00C00499" w:rsidTr="00B64C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E66D63" w:rsidRPr="00951494" w:rsidRDefault="00E66D63" w:rsidP="00AE077C">
            <w:pPr>
              <w:ind w:left="-57" w:right="-57"/>
              <w:jc w:val="right"/>
              <w:rPr>
                <w:color w:val="FF0000"/>
                <w:sz w:val="18"/>
                <w:szCs w:val="18"/>
                <w:lang w:val="ru-RU"/>
              </w:rPr>
            </w:pPr>
          </w:p>
        </w:tc>
        <w:tc>
          <w:tcPr>
            <w:tcW w:w="887"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993" w:type="dxa"/>
            <w:vMerge/>
            <w:shd w:val="clear" w:color="auto" w:fill="auto"/>
            <w:vAlign w:val="center"/>
          </w:tcPr>
          <w:p w:rsidR="00E66D63" w:rsidRPr="00951494" w:rsidRDefault="00E66D63" w:rsidP="00AE077C">
            <w:pPr>
              <w:ind w:left="-57" w:right="-57"/>
              <w:rPr>
                <w:color w:val="FF0000"/>
                <w:sz w:val="18"/>
                <w:szCs w:val="18"/>
                <w:lang w:val="ru-RU"/>
              </w:rPr>
            </w:pPr>
          </w:p>
        </w:tc>
        <w:tc>
          <w:tcPr>
            <w:tcW w:w="851"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850"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3030" w:type="dxa"/>
            <w:shd w:val="clear" w:color="auto" w:fill="auto"/>
            <w:vAlign w:val="center"/>
          </w:tcPr>
          <w:p w:rsidR="00E66D63" w:rsidRPr="00B64C1A" w:rsidRDefault="00E66D63" w:rsidP="00B64C1A">
            <w:pPr>
              <w:ind w:left="-57" w:right="-57"/>
              <w:jc w:val="center"/>
              <w:rPr>
                <w:sz w:val="18"/>
                <w:szCs w:val="18"/>
                <w:lang w:val="ru-RU"/>
              </w:rPr>
            </w:pPr>
            <w:proofErr w:type="gramStart"/>
            <w:r w:rsidRPr="00B64C1A">
              <w:rPr>
                <w:sz w:val="18"/>
                <w:szCs w:val="18"/>
                <w:lang w:val="ru-RU"/>
              </w:rPr>
              <w:t>Дверь для входа пассажиров с пневматическим окрыванием, с управлением с места водителя</w:t>
            </w:r>
            <w:proofErr w:type="gramEnd"/>
          </w:p>
        </w:tc>
        <w:tc>
          <w:tcPr>
            <w:tcW w:w="2498"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Да</w:t>
            </w:r>
          </w:p>
        </w:tc>
      </w:tr>
      <w:tr w:rsidR="00E66D63" w:rsidRPr="00C00499" w:rsidTr="00B64C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E66D63" w:rsidRPr="00951494" w:rsidRDefault="00E66D63" w:rsidP="00AE077C">
            <w:pPr>
              <w:ind w:left="-57" w:right="-57"/>
              <w:jc w:val="right"/>
              <w:rPr>
                <w:color w:val="FF0000"/>
                <w:sz w:val="18"/>
                <w:szCs w:val="18"/>
                <w:lang w:val="ru-RU"/>
              </w:rPr>
            </w:pPr>
          </w:p>
        </w:tc>
        <w:tc>
          <w:tcPr>
            <w:tcW w:w="887"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993" w:type="dxa"/>
            <w:vMerge/>
            <w:shd w:val="clear" w:color="auto" w:fill="auto"/>
            <w:vAlign w:val="center"/>
          </w:tcPr>
          <w:p w:rsidR="00E66D63" w:rsidRPr="00951494" w:rsidRDefault="00E66D63" w:rsidP="00AE077C">
            <w:pPr>
              <w:ind w:left="-57" w:right="-57"/>
              <w:rPr>
                <w:color w:val="FF0000"/>
                <w:sz w:val="18"/>
                <w:szCs w:val="18"/>
                <w:lang w:val="ru-RU"/>
              </w:rPr>
            </w:pPr>
          </w:p>
        </w:tc>
        <w:tc>
          <w:tcPr>
            <w:tcW w:w="851"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850" w:type="dxa"/>
            <w:vMerge/>
            <w:shd w:val="clear" w:color="auto" w:fill="auto"/>
            <w:vAlign w:val="center"/>
          </w:tcPr>
          <w:p w:rsidR="00E66D63" w:rsidRPr="00951494" w:rsidRDefault="00E66D63" w:rsidP="00AE077C">
            <w:pPr>
              <w:ind w:left="-57" w:right="-57"/>
              <w:jc w:val="center"/>
              <w:rPr>
                <w:color w:val="FF0000"/>
                <w:sz w:val="18"/>
                <w:szCs w:val="18"/>
                <w:lang w:val="ru-RU"/>
              </w:rPr>
            </w:pPr>
          </w:p>
        </w:tc>
        <w:tc>
          <w:tcPr>
            <w:tcW w:w="3030"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Дополнительная дверь сзади для покидания автобуса в случае аварийных ситуаций</w:t>
            </w:r>
          </w:p>
        </w:tc>
        <w:tc>
          <w:tcPr>
            <w:tcW w:w="2498" w:type="dxa"/>
            <w:shd w:val="clear" w:color="auto" w:fill="auto"/>
            <w:vAlign w:val="center"/>
          </w:tcPr>
          <w:p w:rsidR="00E66D63" w:rsidRPr="00B64C1A" w:rsidRDefault="00E66D63" w:rsidP="00B64C1A">
            <w:pPr>
              <w:ind w:left="-57" w:right="-57"/>
              <w:jc w:val="center"/>
              <w:rPr>
                <w:sz w:val="18"/>
                <w:szCs w:val="18"/>
                <w:lang w:val="ru-RU"/>
              </w:rPr>
            </w:pPr>
            <w:r w:rsidRPr="00B64C1A">
              <w:rPr>
                <w:sz w:val="18"/>
                <w:szCs w:val="18"/>
                <w:lang w:val="ru-RU"/>
              </w:rPr>
              <w:t>Да</w:t>
            </w:r>
          </w:p>
        </w:tc>
      </w:tr>
    </w:tbl>
    <w:p w:rsidR="00B41118" w:rsidRPr="00E66D63" w:rsidRDefault="00B41118" w:rsidP="00B41118">
      <w:pPr>
        <w:rPr>
          <w:sz w:val="22"/>
          <w:szCs w:val="22"/>
          <w:lang w:val="ru-RU"/>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E66D63" w:rsidP="00AE077C">
            <w:pPr>
              <w:tabs>
                <w:tab w:val="left" w:pos="372"/>
              </w:tabs>
              <w:suppressAutoHyphens/>
              <w:rPr>
                <w:b/>
                <w:spacing w:val="-4"/>
              </w:rPr>
            </w:pPr>
            <w:r>
              <w:rPr>
                <w:b/>
                <w:spacing w:val="-4"/>
                <w:sz w:val="22"/>
                <w:szCs w:val="22"/>
              </w:rPr>
              <w:t>Achitarea va fi efectuată prin transfer</w:t>
            </w:r>
            <w:r w:rsidR="00B41118" w:rsidRPr="00110FC9">
              <w:rPr>
                <w:b/>
                <w:spacing w:val="-4"/>
                <w:sz w:val="22"/>
                <w:szCs w:val="22"/>
              </w:rPr>
              <w:t>.</w:t>
            </w:r>
          </w:p>
          <w:p w:rsidR="00B41118" w:rsidRPr="00E66D63" w:rsidRDefault="00E66D63" w:rsidP="00AE077C">
            <w:pPr>
              <w:tabs>
                <w:tab w:val="left" w:pos="372"/>
              </w:tabs>
              <w:suppressAutoHyphens/>
              <w:rPr>
                <w:i/>
                <w:spacing w:val="-4"/>
                <w:lang w:val="en-US"/>
              </w:rPr>
            </w:pPr>
            <w:r w:rsidRPr="007241E5">
              <w:rPr>
                <w:i/>
                <w:color w:val="FF0000"/>
                <w:spacing w:val="-4"/>
                <w:lang w:val="en-US"/>
              </w:rPr>
              <w:t>100% după livrarea bunurilor și verificării acestora corespunderii calității în termen de 30 zile de la recepționarea documentelor de însoțire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66D63" w:rsidP="00AE077C">
            <w:pPr>
              <w:tabs>
                <w:tab w:val="left" w:pos="372"/>
              </w:tabs>
              <w:suppressAutoHyphens/>
              <w:rPr>
                <w:i/>
                <w:spacing w:val="-4"/>
                <w:lang w:val="en-US"/>
              </w:rPr>
            </w:pPr>
            <w:r>
              <w:rPr>
                <w:i/>
                <w:spacing w:val="-4"/>
                <w:sz w:val="22"/>
                <w:szCs w:val="22"/>
                <w:lang w:val="en-US"/>
              </w:rPr>
              <w:t>30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66D63" w:rsidP="00AE077C">
            <w:pPr>
              <w:tabs>
                <w:tab w:val="left" w:pos="372"/>
              </w:tabs>
              <w:suppressAutoHyphens/>
              <w:rPr>
                <w:i/>
                <w:iCs/>
              </w:rPr>
            </w:pPr>
            <w:r>
              <w:rPr>
                <w:b/>
                <w:i/>
                <w:iCs/>
                <w:sz w:val="22"/>
                <w:szCs w:val="22"/>
              </w:rPr>
              <w:t>Nu se accepta</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E66D63"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E66D63" w:rsidP="00AE077C">
            <w:pPr>
              <w:jc w:val="both"/>
              <w:rPr>
                <w:i/>
              </w:rPr>
            </w:pPr>
            <w:r>
              <w:rPr>
                <w:i/>
                <w:sz w:val="22"/>
                <w:szCs w:val="22"/>
              </w:rPr>
              <w:t>SIA RSAP</w:t>
            </w:r>
            <w:bookmarkStart w:id="149" w:name="_GoBack"/>
            <w:bookmarkEnd w:id="149"/>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11E42">
        <w:rPr>
          <w:b/>
          <w:bCs/>
          <w:color w:val="FF0000"/>
          <w:sz w:val="22"/>
          <w:szCs w:val="22"/>
        </w:rPr>
        <w:lastRenderedPageBreak/>
        <w:t>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A546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EA546F">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EA546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EA546F">
                  <w:pPr>
                    <w:pStyle w:val="BankNormal"/>
                    <w:framePr w:hSpace="180" w:wrap="around" w:vAnchor="page" w:hAnchor="margin" w:y="347"/>
                    <w:spacing w:after="0"/>
                    <w:jc w:val="both"/>
                    <w:rPr>
                      <w:i/>
                      <w:iCs/>
                      <w:szCs w:val="24"/>
                      <w:lang w:val="ro-RO"/>
                    </w:rPr>
                  </w:pPr>
                </w:p>
                <w:p w:rsidR="00B41118" w:rsidRPr="00C00499" w:rsidRDefault="00B41118" w:rsidP="00EA546F">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A546F">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A546F">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EA546F">
                  <w:pPr>
                    <w:framePr w:hSpace="180" w:wrap="around" w:vAnchor="page" w:hAnchor="margin" w:y="347"/>
                  </w:pPr>
                </w:p>
              </w:tc>
              <w:tc>
                <w:tcPr>
                  <w:tcW w:w="1962" w:type="dxa"/>
                  <w:gridSpan w:val="6"/>
                </w:tcPr>
                <w:p w:rsidR="00B41118" w:rsidRPr="00C00499" w:rsidRDefault="00B41118" w:rsidP="00EA546F">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A54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A546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EA546F">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A546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A546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A546F">
                  <w:pPr>
                    <w:framePr w:hSpace="180" w:wrap="around" w:vAnchor="page" w:hAnchor="margin" w:y="347"/>
                    <w:jc w:val="center"/>
                    <w:rPr>
                      <w:b/>
                      <w:sz w:val="20"/>
                    </w:rPr>
                  </w:pPr>
                  <w:r w:rsidRPr="0028367D">
                    <w:rPr>
                      <w:b/>
                      <w:sz w:val="20"/>
                    </w:rPr>
                    <w:t>Suma</w:t>
                  </w:r>
                </w:p>
                <w:p w:rsidR="00B41118" w:rsidRPr="0028367D" w:rsidRDefault="00B41118" w:rsidP="00EA546F">
                  <w:pPr>
                    <w:framePr w:hSpace="180" w:wrap="around" w:vAnchor="page" w:hAnchor="margin" w:y="347"/>
                    <w:jc w:val="center"/>
                    <w:rPr>
                      <w:b/>
                      <w:sz w:val="20"/>
                    </w:rPr>
                  </w:pPr>
                  <w:r w:rsidRPr="0028367D">
                    <w:rPr>
                      <w:b/>
                      <w:sz w:val="20"/>
                    </w:rPr>
                    <w:t>fără</w:t>
                  </w:r>
                </w:p>
                <w:p w:rsidR="00B41118" w:rsidRPr="0028367D" w:rsidRDefault="00B41118" w:rsidP="00EA546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A546F">
                  <w:pPr>
                    <w:framePr w:hSpace="180" w:wrap="around" w:vAnchor="page" w:hAnchor="margin" w:y="347"/>
                    <w:jc w:val="center"/>
                    <w:rPr>
                      <w:b/>
                      <w:sz w:val="20"/>
                    </w:rPr>
                  </w:pPr>
                  <w:r w:rsidRPr="0028367D">
                    <w:rPr>
                      <w:b/>
                      <w:sz w:val="20"/>
                    </w:rPr>
                    <w:t>Suma</w:t>
                  </w:r>
                </w:p>
                <w:p w:rsidR="00B41118" w:rsidRPr="0028367D" w:rsidRDefault="00B41118" w:rsidP="00EA546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A546F">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EA546F">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A546F">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A546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A546F">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A54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A54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A54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A54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A54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A546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A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A546F">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EA546F">
                  <w:pPr>
                    <w:framePr w:hSpace="180" w:wrap="around" w:vAnchor="page" w:hAnchor="margin" w:y="347"/>
                    <w:tabs>
                      <w:tab w:val="left" w:pos="6120"/>
                    </w:tabs>
                    <w:rPr>
                      <w:sz w:val="20"/>
                    </w:rPr>
                  </w:pPr>
                </w:p>
                <w:p w:rsidR="00B41118" w:rsidRPr="0028367D" w:rsidRDefault="00B41118" w:rsidP="00EA546F">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EA546F">
                  <w:pPr>
                    <w:framePr w:hSpace="180" w:wrap="around" w:vAnchor="page" w:hAnchor="margin" w:y="347"/>
                    <w:rPr>
                      <w:sz w:val="20"/>
                    </w:rPr>
                  </w:pPr>
                </w:p>
                <w:p w:rsidR="00B41118" w:rsidRPr="0028367D" w:rsidRDefault="00B41118" w:rsidP="00EA546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EA546F">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EA546F">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EA546F">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A546F" w:rsidRDefault="00EA546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095605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600" w:dyaOrig="750">
                                <v:shape id="_x0000_i1026" type="#_x0000_t75" style="width:30pt;height:37.5pt" fillcolor="window">
                                  <v:imagedata r:id="rId13" o:title=""/>
                                </v:shape>
                                <o:OLEObject Type="Embed" ProgID="Word.Picture.8" ShapeID="_x0000_i1026" DrawAspect="Content" ObjectID="_1601385629"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D9E" w:rsidRDefault="00FA1D9E" w:rsidP="00B41118">
      <w:r>
        <w:separator/>
      </w:r>
    </w:p>
  </w:endnote>
  <w:endnote w:type="continuationSeparator" w:id="0">
    <w:p w:rsidR="00FA1D9E" w:rsidRDefault="00FA1D9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46F" w:rsidRDefault="00EA546F" w:rsidP="00AE077C">
    <w:pPr>
      <w:pStyle w:val="a4"/>
      <w:jc w:val="center"/>
    </w:pPr>
    <w:r>
      <w:fldChar w:fldCharType="begin"/>
    </w:r>
    <w:r>
      <w:instrText xml:space="preserve"> PAGE   \* MERGEFORMAT </w:instrText>
    </w:r>
    <w:r>
      <w:fldChar w:fldCharType="separate"/>
    </w:r>
    <w:r w:rsidR="00E66D63">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46F" w:rsidRDefault="00EA546F" w:rsidP="00AE077C">
    <w:pPr>
      <w:pStyle w:val="a4"/>
      <w:jc w:val="center"/>
    </w:pPr>
    <w:r>
      <w:fldChar w:fldCharType="begin"/>
    </w:r>
    <w:r>
      <w:instrText xml:space="preserve"> PAGE   \* MERGEFORMAT </w:instrText>
    </w:r>
    <w:r>
      <w:fldChar w:fldCharType="separate"/>
    </w:r>
    <w:r w:rsidR="005A1147">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46F" w:rsidRDefault="00EA546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46F" w:rsidRDefault="00EA546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D9E" w:rsidRDefault="00FA1D9E" w:rsidP="00B41118">
      <w:r>
        <w:separator/>
      </w:r>
    </w:p>
  </w:footnote>
  <w:footnote w:type="continuationSeparator" w:id="0">
    <w:p w:rsidR="00FA1D9E" w:rsidRDefault="00FA1D9E" w:rsidP="00B41118">
      <w:r>
        <w:continuationSeparator/>
      </w:r>
    </w:p>
  </w:footnote>
  <w:footnote w:id="1">
    <w:p w:rsidR="00EA546F" w:rsidRPr="00540469" w:rsidRDefault="00EA546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40A5D"/>
    <w:rsid w:val="0022594E"/>
    <w:rsid w:val="00284B1E"/>
    <w:rsid w:val="00285830"/>
    <w:rsid w:val="002C797C"/>
    <w:rsid w:val="002F415C"/>
    <w:rsid w:val="003153BF"/>
    <w:rsid w:val="004459F1"/>
    <w:rsid w:val="00477C3D"/>
    <w:rsid w:val="005A1147"/>
    <w:rsid w:val="005D1D61"/>
    <w:rsid w:val="007C791F"/>
    <w:rsid w:val="00951494"/>
    <w:rsid w:val="00984DE7"/>
    <w:rsid w:val="00A76B48"/>
    <w:rsid w:val="00AE077C"/>
    <w:rsid w:val="00B35349"/>
    <w:rsid w:val="00B41118"/>
    <w:rsid w:val="00B64C1A"/>
    <w:rsid w:val="00B6678C"/>
    <w:rsid w:val="00B723AD"/>
    <w:rsid w:val="00DF0397"/>
    <w:rsid w:val="00E245A4"/>
    <w:rsid w:val="00E66D63"/>
    <w:rsid w:val="00EA1F8A"/>
    <w:rsid w:val="00EA546F"/>
    <w:rsid w:val="00F80BB0"/>
    <w:rsid w:val="00FA1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11337</Words>
  <Characters>64621</Characters>
  <Application>Microsoft Office Word</Application>
  <DocSecurity>0</DocSecurity>
  <Lines>538</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2018-10-10T11:05:00Z</cp:lastPrinted>
  <dcterms:created xsi:type="dcterms:W3CDTF">2018-10-10T11:05:00Z</dcterms:created>
  <dcterms:modified xsi:type="dcterms:W3CDTF">2019-02-06T09:01:00Z</dcterms:modified>
</cp:coreProperties>
</file>