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621C" w:rsidRDefault="007D621C" w:rsidP="007D621C">
      <w:pPr>
        <w:keepNext/>
        <w:keepLines/>
        <w:outlineLvl w:val="1"/>
        <w:rPr>
          <w:rFonts w:eastAsiaTheme="majorEastAsia"/>
          <w:b/>
          <w:bCs/>
        </w:rPr>
      </w:pPr>
    </w:p>
    <w:p w:rsidR="007D621C" w:rsidRDefault="007D621C" w:rsidP="007D621C">
      <w:pPr>
        <w:keepNext/>
        <w:keepLines/>
        <w:jc w:val="center"/>
        <w:outlineLvl w:val="1"/>
        <w:rPr>
          <w:rFonts w:eastAsiaTheme="majorEastAsia"/>
          <w:b/>
        </w:rPr>
      </w:pPr>
      <w:bookmarkStart w:id="0" w:name="_Toc449692118"/>
    </w:p>
    <w:p w:rsidR="007D621C" w:rsidRDefault="007D621C" w:rsidP="007D621C">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rsidR="007D621C" w:rsidRDefault="00011846" w:rsidP="007D621C">
      <w:pPr>
        <w:keepNext/>
        <w:keepLines/>
        <w:jc w:val="center"/>
        <w:outlineLvl w:val="1"/>
        <w:rPr>
          <w:rFonts w:eastAsiaTheme="majorEastAsia"/>
          <w:b/>
        </w:rPr>
      </w:pPr>
      <w:r>
        <w:rPr>
          <w:rFonts w:eastAsiaTheme="majorEastAsia"/>
          <w:b/>
        </w:rPr>
        <w:t>Bunuri</w:t>
      </w:r>
    </w:p>
    <w:p w:rsidR="007D621C" w:rsidRDefault="007D621C" w:rsidP="007D621C">
      <w:pPr>
        <w:keepNext/>
        <w:keepLines/>
        <w:jc w:val="center"/>
        <w:outlineLvl w:val="1"/>
        <w:rPr>
          <w:rFonts w:eastAsiaTheme="majorEastAsia"/>
          <w:b/>
        </w:rPr>
      </w:pPr>
    </w:p>
    <w:p w:rsidR="007D621C" w:rsidRPr="006006C6" w:rsidRDefault="00D514EF" w:rsidP="007D621C">
      <w:pPr>
        <w:jc w:val="both"/>
        <w:rPr>
          <w:bCs/>
        </w:rPr>
      </w:pPr>
      <w:r>
        <w:rPr>
          <w:bCs/>
        </w:rPr>
        <w:t>Obiectul_</w:t>
      </w:r>
      <w:r>
        <w:rPr>
          <w:b/>
          <w:lang w:val="it-IT"/>
        </w:rPr>
        <w:t>achiziționarea</w:t>
      </w:r>
      <w:r w:rsidR="00011846">
        <w:rPr>
          <w:b/>
          <w:lang w:val="it-IT"/>
        </w:rPr>
        <w:t xml:space="preserve"> </w:t>
      </w:r>
      <w:r w:rsidR="00BB28BB" w:rsidRPr="00BB28BB">
        <w:rPr>
          <w:b/>
          <w:lang w:val="it-IT"/>
        </w:rPr>
        <w:t>produselor petroliere pentru alimentarea automobilelor</w:t>
      </w:r>
    </w:p>
    <w:p w:rsidR="007D621C" w:rsidRPr="00515817" w:rsidRDefault="007D621C" w:rsidP="005B3CC5">
      <w:pPr>
        <w:rPr>
          <w:b/>
          <w:bCs/>
        </w:rPr>
      </w:pPr>
      <w:r w:rsidRPr="00A40BB6">
        <w:rPr>
          <w:bCs/>
        </w:rPr>
        <w:t>Autoritatea</w:t>
      </w:r>
      <w:r>
        <w:rPr>
          <w:bCs/>
        </w:rPr>
        <w:t xml:space="preserve"> </w:t>
      </w:r>
      <w:r w:rsidR="006006C6">
        <w:rPr>
          <w:bCs/>
        </w:rPr>
        <w:t>contractantă_</w:t>
      </w:r>
      <w:r w:rsidR="006006C6" w:rsidRPr="006006C6">
        <w:rPr>
          <w:b/>
          <w:bCs/>
        </w:rPr>
        <w:t>Î.S.”Întreprinderea pentru Silvicultură Orhei”</w:t>
      </w:r>
      <w:r w:rsidR="00515817" w:rsidRPr="00515817">
        <w:rPr>
          <w:b/>
          <w:bCs/>
        </w:rPr>
        <w:t xml:space="preserve">                                                  </w:t>
      </w:r>
      <w:r w:rsidR="005B3CC5">
        <w:rPr>
          <w:b/>
          <w:bCs/>
        </w:rPr>
        <w:t xml:space="preserve">                                               </w:t>
      </w:r>
    </w:p>
    <w:p w:rsidR="005B3CC5" w:rsidRPr="00515817" w:rsidRDefault="007D621C" w:rsidP="005B3CC5">
      <w:pPr>
        <w:rPr>
          <w:b/>
          <w:bCs/>
        </w:rPr>
      </w:pPr>
      <w:r w:rsidRPr="00435C57">
        <w:rPr>
          <w:bCs/>
          <w:sz w:val="20"/>
          <w:szCs w:val="20"/>
        </w:rPr>
        <w:t xml:space="preserve">                     </w:t>
      </w:r>
      <w:r w:rsidR="005B3CC5">
        <w:rPr>
          <w:bCs/>
          <w:sz w:val="20"/>
          <w:szCs w:val="20"/>
        </w:rPr>
        <w:t xml:space="preserve">                            </w:t>
      </w:r>
      <w:r w:rsidRPr="00435C57">
        <w:rPr>
          <w:bCs/>
          <w:sz w:val="20"/>
          <w:szCs w:val="20"/>
        </w:rPr>
        <w:t xml:space="preserve"> </w:t>
      </w:r>
      <w:r w:rsidR="005B3CC5">
        <w:rPr>
          <w:b/>
          <w:bCs/>
        </w:rPr>
        <w:t xml:space="preserve">c/f  </w:t>
      </w:r>
      <w:r w:rsidR="005B3CC5" w:rsidRPr="00515817">
        <w:rPr>
          <w:b/>
          <w:bCs/>
        </w:rPr>
        <w:t>100</w:t>
      </w:r>
      <w:r w:rsidR="005B3CC5">
        <w:rPr>
          <w:b/>
          <w:bCs/>
        </w:rPr>
        <w:t xml:space="preserve">3606007845, cu sediul în </w:t>
      </w:r>
      <w:r w:rsidR="005B3CC5" w:rsidRPr="00515817">
        <w:rPr>
          <w:b/>
          <w:bCs/>
        </w:rPr>
        <w:t>Orhei, str.Vasile Lupu,166</w:t>
      </w:r>
    </w:p>
    <w:p w:rsidR="007D621C" w:rsidRPr="00435C57" w:rsidRDefault="007D621C" w:rsidP="007D621C">
      <w:pPr>
        <w:jc w:val="both"/>
        <w:rPr>
          <w:bCs/>
          <w:sz w:val="20"/>
          <w:szCs w:val="20"/>
        </w:rPr>
      </w:pPr>
      <w:r w:rsidRPr="00435C57">
        <w:rPr>
          <w:bCs/>
          <w:sz w:val="20"/>
          <w:szCs w:val="20"/>
        </w:rPr>
        <w:t xml:space="preserve">                        </w:t>
      </w:r>
    </w:p>
    <w:p w:rsidR="00283D18" w:rsidRDefault="00B50CF3" w:rsidP="00011846">
      <w:pPr>
        <w:keepNext/>
        <w:keepLines/>
        <w:outlineLvl w:val="1"/>
        <w:rPr>
          <w:bCs/>
        </w:rPr>
      </w:pPr>
      <w:r>
        <w:rPr>
          <w:rFonts w:eastAsiaTheme="majorEastAsia"/>
          <w:b/>
        </w:rPr>
        <w:t>Cod CPV:</w:t>
      </w:r>
      <w:r w:rsidRPr="00B50CF3">
        <w:t xml:space="preserve"> </w:t>
      </w:r>
      <w:r w:rsidR="00392845" w:rsidRPr="00392845">
        <w:t>09000000-3</w:t>
      </w:r>
      <w:r>
        <w:rPr>
          <w:rFonts w:eastAsiaTheme="majorEastAsia"/>
          <w:b/>
        </w:rPr>
        <w:t xml:space="preserve">  </w:t>
      </w:r>
      <w:r w:rsidR="00224968">
        <w:rPr>
          <w:rFonts w:eastAsiaTheme="majorEastAsia"/>
          <w:b/>
          <w:i/>
          <w:lang w:val="it-IT"/>
        </w:rPr>
        <w:t>produse</w:t>
      </w:r>
      <w:bookmarkStart w:id="2" w:name="_GoBack"/>
      <w:bookmarkEnd w:id="2"/>
      <w:r w:rsidR="00846C3A" w:rsidRPr="00846C3A">
        <w:rPr>
          <w:rFonts w:eastAsiaTheme="majorEastAsia"/>
          <w:b/>
          <w:i/>
          <w:lang w:val="it-IT"/>
        </w:rPr>
        <w:t xml:space="preserve"> petroliere pentru alimentarea automobilelor</w:t>
      </w:r>
    </w:p>
    <w:p w:rsidR="00846C3A" w:rsidRPr="00583BF7" w:rsidRDefault="00846C3A" w:rsidP="00011846">
      <w:pPr>
        <w:keepNext/>
        <w:keepLines/>
        <w:outlineLvl w:val="1"/>
        <w:rPr>
          <w:bCs/>
        </w:rPr>
      </w:pPr>
    </w:p>
    <w:p w:rsidR="007D621C" w:rsidRDefault="007D621C" w:rsidP="004533B6">
      <w:pPr>
        <w:pStyle w:val="Listparagraf"/>
        <w:numPr>
          <w:ilvl w:val="0"/>
          <w:numId w:val="6"/>
        </w:numPr>
        <w:tabs>
          <w:tab w:val="left" w:pos="284"/>
        </w:tabs>
        <w:ind w:left="0" w:firstLine="0"/>
        <w:rPr>
          <w:b/>
        </w:rPr>
      </w:pPr>
      <w:r w:rsidRPr="00D60076">
        <w:rPr>
          <w:b/>
        </w:rPr>
        <w:t>Descriere generală. Informaţii</w:t>
      </w:r>
    </w:p>
    <w:p w:rsidR="00D60076" w:rsidRPr="004533B6" w:rsidRDefault="00D60076" w:rsidP="004533B6">
      <w:pPr>
        <w:jc w:val="both"/>
        <w:rPr>
          <w:bCs/>
        </w:rPr>
      </w:pPr>
      <w:r>
        <w:rPr>
          <w:bCs/>
        </w:rPr>
        <w:t xml:space="preserve">  Caietul de sarcini este parte integrantă a documentației pentru atribuirea contractului și conține ansamblul cerințelor minimale și obligatorii, în baza cărora se elaborează propunerea tehnică de fiecare ofertant.</w:t>
      </w:r>
      <w:r w:rsidR="000533C1">
        <w:rPr>
          <w:bCs/>
        </w:rPr>
        <w:t xml:space="preserve"> </w:t>
      </w:r>
      <w:r>
        <w:rPr>
          <w:bCs/>
        </w:rPr>
        <w:t>Ofertele care nu corespund cerințelor din caietul de sarcini, vor fi declarate neconforme și vor fi respinse.</w:t>
      </w:r>
    </w:p>
    <w:p w:rsidR="00D60076" w:rsidRPr="00D60076" w:rsidRDefault="004533B6" w:rsidP="004533B6">
      <w:pPr>
        <w:pStyle w:val="Listparagraf"/>
        <w:numPr>
          <w:ilvl w:val="0"/>
          <w:numId w:val="6"/>
        </w:numPr>
        <w:tabs>
          <w:tab w:val="left" w:pos="284"/>
        </w:tabs>
        <w:ind w:left="0" w:firstLine="0"/>
        <w:rPr>
          <w:b/>
        </w:rPr>
      </w:pPr>
      <w:r>
        <w:rPr>
          <w:b/>
        </w:rPr>
        <w:t>Obiectul achiziție</w:t>
      </w:r>
      <w:r w:rsidR="00180BEB">
        <w:rPr>
          <w:b/>
        </w:rPr>
        <w:t>i</w:t>
      </w:r>
    </w:p>
    <w:p w:rsidR="00ED238B" w:rsidRPr="005651D5" w:rsidRDefault="00A71B43" w:rsidP="0033397D">
      <w:pPr>
        <w:jc w:val="both"/>
      </w:pPr>
      <w:bookmarkStart w:id="3" w:name="_Hlk65747910"/>
      <w:r>
        <w:rPr>
          <w:b/>
        </w:rPr>
        <w:t xml:space="preserve">  </w:t>
      </w:r>
      <w:r w:rsidRPr="00A71B43">
        <w:t>Obiectul achiziției publice sînt</w:t>
      </w:r>
      <w:r w:rsidRPr="00A71B43">
        <w:rPr>
          <w:b/>
        </w:rPr>
        <w:t xml:space="preserve"> </w:t>
      </w:r>
      <w:r w:rsidR="00ED238B" w:rsidRPr="00ED238B">
        <w:rPr>
          <w:lang w:val="it-IT"/>
        </w:rPr>
        <w:t>produselor petroliere pentru alimentarea automobilelor</w:t>
      </w:r>
      <w:r w:rsidR="002E4EA9">
        <w:rPr>
          <w:lang w:val="it-IT"/>
        </w:rPr>
        <w:t xml:space="preserve">(Benzină </w:t>
      </w:r>
      <w:r w:rsidR="000E693D">
        <w:rPr>
          <w:lang w:val="it-IT"/>
        </w:rPr>
        <w:t>standard 95 și Motorină standard</w:t>
      </w:r>
      <w:r w:rsidR="002E4EA9">
        <w:rPr>
          <w:lang w:val="it-IT"/>
        </w:rPr>
        <w:t>)</w:t>
      </w:r>
      <w:r w:rsidR="009473CD">
        <w:rPr>
          <w:lang w:val="it-IT"/>
        </w:rPr>
        <w:t>, necesare pentru activitatea de gestionare a fondului forestier și cinegetic.</w:t>
      </w:r>
    </w:p>
    <w:p w:rsidR="007D621C" w:rsidRPr="00825449" w:rsidRDefault="00FB6B4E" w:rsidP="00FB6B4E">
      <w:pPr>
        <w:pStyle w:val="Listparagraf"/>
        <w:numPr>
          <w:ilvl w:val="0"/>
          <w:numId w:val="6"/>
        </w:numPr>
        <w:tabs>
          <w:tab w:val="left" w:pos="284"/>
        </w:tabs>
        <w:ind w:left="0" w:firstLine="0"/>
        <w:rPr>
          <w:b/>
        </w:rPr>
      </w:pPr>
      <w:bookmarkStart w:id="4" w:name="_Hlk63425519"/>
      <w:r>
        <w:rPr>
          <w:b/>
        </w:rPr>
        <w:t xml:space="preserve"> </w:t>
      </w:r>
      <w:r w:rsidR="00745E2C" w:rsidRPr="00825449">
        <w:rPr>
          <w:b/>
        </w:rPr>
        <w:t xml:space="preserve">Locul/adresa </w:t>
      </w:r>
      <w:bookmarkEnd w:id="4"/>
      <w:r w:rsidR="00180BEB">
        <w:rPr>
          <w:b/>
        </w:rPr>
        <w:t>livrării bunului</w:t>
      </w:r>
    </w:p>
    <w:p w:rsidR="00EF3334" w:rsidRPr="00825449" w:rsidRDefault="002D7B1A" w:rsidP="00825449">
      <w:pPr>
        <w:jc w:val="both"/>
        <w:rPr>
          <w:bCs/>
        </w:rPr>
      </w:pPr>
      <w:r>
        <w:rPr>
          <w:bCs/>
          <w:iCs/>
        </w:rPr>
        <w:t>P</w:t>
      </w:r>
      <w:r w:rsidR="00561686" w:rsidRPr="00EF3334">
        <w:rPr>
          <w:bCs/>
          <w:iCs/>
        </w:rPr>
        <w:t>e întreg ter</w:t>
      </w:r>
      <w:r>
        <w:rPr>
          <w:bCs/>
          <w:iCs/>
        </w:rPr>
        <w:t>itoriul raionului Orhei, Rezina</w:t>
      </w:r>
      <w:r w:rsidR="00224968">
        <w:rPr>
          <w:bCs/>
          <w:iCs/>
        </w:rPr>
        <w:t>, Strășeni</w:t>
      </w:r>
      <w:r>
        <w:rPr>
          <w:bCs/>
          <w:iCs/>
        </w:rPr>
        <w:t>.</w:t>
      </w:r>
    </w:p>
    <w:p w:rsidR="007D621C" w:rsidRPr="00825449" w:rsidRDefault="0081247D" w:rsidP="00825449">
      <w:pPr>
        <w:pStyle w:val="Listparagraf"/>
        <w:numPr>
          <w:ilvl w:val="0"/>
          <w:numId w:val="6"/>
        </w:numPr>
        <w:tabs>
          <w:tab w:val="left" w:pos="284"/>
          <w:tab w:val="left" w:pos="360"/>
        </w:tabs>
        <w:ind w:left="0" w:firstLine="0"/>
        <w:rPr>
          <w:b/>
        </w:rPr>
      </w:pPr>
      <w:r w:rsidRPr="00825449">
        <w:rPr>
          <w:b/>
        </w:rPr>
        <w:t xml:space="preserve">Termenul de </w:t>
      </w:r>
      <w:r w:rsidR="00180BEB">
        <w:rPr>
          <w:b/>
        </w:rPr>
        <w:t>livrare a bunului</w:t>
      </w:r>
    </w:p>
    <w:p w:rsidR="009B3159" w:rsidRPr="008A1CAA" w:rsidRDefault="0091771C" w:rsidP="009B3159">
      <w:pPr>
        <w:pStyle w:val="Listparagraf"/>
        <w:numPr>
          <w:ilvl w:val="0"/>
          <w:numId w:val="0"/>
        </w:numPr>
        <w:tabs>
          <w:tab w:val="clear" w:pos="1134"/>
          <w:tab w:val="left" w:pos="284"/>
          <w:tab w:val="left" w:pos="709"/>
        </w:tabs>
      </w:pPr>
      <w:r>
        <w:t xml:space="preserve"> </w:t>
      </w:r>
      <w:r w:rsidR="00D92BE1" w:rsidRPr="00D92BE1">
        <w:t xml:space="preserve">Livrarea bunurilor Beneficiarului se </w:t>
      </w:r>
      <w:proofErr w:type="gramStart"/>
      <w:r w:rsidR="00D92BE1" w:rsidRPr="00D92BE1">
        <w:t>va</w:t>
      </w:r>
      <w:proofErr w:type="gramEnd"/>
      <w:r w:rsidR="00D92BE1" w:rsidRPr="00D92BE1">
        <w:t xml:space="preserve"> efectua pe parcursul anului 2023.</w:t>
      </w:r>
    </w:p>
    <w:p w:rsidR="004845E3" w:rsidRDefault="001115DB" w:rsidP="004845E3">
      <w:pPr>
        <w:pStyle w:val="Listparagraf"/>
        <w:numPr>
          <w:ilvl w:val="0"/>
          <w:numId w:val="6"/>
        </w:numPr>
        <w:tabs>
          <w:tab w:val="left" w:pos="284"/>
          <w:tab w:val="left" w:pos="360"/>
        </w:tabs>
        <w:ind w:left="0" w:firstLine="0"/>
        <w:rPr>
          <w:b/>
        </w:rPr>
      </w:pPr>
      <w:r w:rsidRPr="004845E3">
        <w:rPr>
          <w:b/>
        </w:rPr>
        <w:t>Co</w:t>
      </w:r>
      <w:r w:rsidR="0008496F">
        <w:rPr>
          <w:b/>
        </w:rPr>
        <w:t>ndiții minime</w:t>
      </w:r>
    </w:p>
    <w:p w:rsidR="00FB020A" w:rsidRPr="000F75A1" w:rsidRDefault="00842A14" w:rsidP="00FB020A">
      <w:pPr>
        <w:pStyle w:val="Listparagraf"/>
        <w:numPr>
          <w:ilvl w:val="0"/>
          <w:numId w:val="9"/>
        </w:numPr>
        <w:rPr>
          <w:i/>
        </w:rPr>
      </w:pPr>
      <w:r w:rsidRPr="000F75A1">
        <w:rPr>
          <w:i/>
        </w:rPr>
        <w:t>Specificații tehnice pentru produse petroliere pentru alimentarea automobilelor de tip standar</w:t>
      </w:r>
      <w:r w:rsidR="00E60B40" w:rsidRPr="000F75A1">
        <w:rPr>
          <w:i/>
        </w:rPr>
        <w:t>d:</w:t>
      </w:r>
    </w:p>
    <w:p w:rsidR="00FB020A" w:rsidRDefault="00284502" w:rsidP="00F05C82">
      <w:pPr>
        <w:rPr>
          <w:lang w:val="ro-MD"/>
        </w:rPr>
      </w:pPr>
      <w:r>
        <w:rPr>
          <w:lang w:val="ro-MD"/>
        </w:rPr>
        <w:t xml:space="preserve">Benzină </w:t>
      </w:r>
      <w:r w:rsidR="00F05C82" w:rsidRPr="00F05C82">
        <w:rPr>
          <w:lang w:val="ro-MD"/>
        </w:rPr>
        <w:t>95</w:t>
      </w:r>
      <w:r w:rsidR="002A2189">
        <w:rPr>
          <w:lang w:val="ro-MD"/>
        </w:rPr>
        <w:t>, 130 000 litri</w:t>
      </w:r>
      <w:r w:rsidR="00F05C82">
        <w:rPr>
          <w:lang w:val="ro-MD"/>
        </w:rPr>
        <w:t xml:space="preserve"> - </w:t>
      </w:r>
      <w:r w:rsidR="00F05C82" w:rsidRPr="00F05C82">
        <w:rPr>
          <w:lang w:val="ro-MD"/>
        </w:rPr>
        <w:t>Cifra   ostanică, COP,</w:t>
      </w:r>
      <w:r w:rsidR="002A2189">
        <w:rPr>
          <w:lang w:val="ro-MD"/>
        </w:rPr>
        <w:t xml:space="preserve"> </w:t>
      </w:r>
      <w:r w:rsidR="00F05C82" w:rsidRPr="00F05C82">
        <w:rPr>
          <w:lang w:val="ro-MD"/>
        </w:rPr>
        <w:t>min</w:t>
      </w:r>
      <w:r w:rsidR="002A2189">
        <w:rPr>
          <w:lang w:val="ro-MD"/>
        </w:rPr>
        <w:t xml:space="preserve"> </w:t>
      </w:r>
      <w:r w:rsidR="00F05C82" w:rsidRPr="00F05C82">
        <w:rPr>
          <w:lang w:val="ro-MD"/>
        </w:rPr>
        <w:t>95</w:t>
      </w:r>
      <w:r w:rsidR="002A2189">
        <w:rPr>
          <w:lang w:val="ro-MD"/>
        </w:rPr>
        <w:t xml:space="preserve">, </w:t>
      </w:r>
      <w:r w:rsidR="00F05C82" w:rsidRPr="00F05C82">
        <w:rPr>
          <w:lang w:val="ro-MD"/>
        </w:rPr>
        <w:t>Aspect limpede și transparent</w:t>
      </w:r>
      <w:r w:rsidR="002A2189">
        <w:rPr>
          <w:lang w:val="ro-MD"/>
        </w:rPr>
        <w:t xml:space="preserve">, </w:t>
      </w:r>
      <w:r w:rsidR="007E5D30">
        <w:rPr>
          <w:lang w:val="ro-MD"/>
        </w:rPr>
        <w:t xml:space="preserve">standarde de referință </w:t>
      </w:r>
      <w:r w:rsidR="00F05C82" w:rsidRPr="00F05C82">
        <w:rPr>
          <w:lang w:val="ro-MD"/>
        </w:rPr>
        <w:t>SM SR EN 228</w:t>
      </w:r>
    </w:p>
    <w:p w:rsidR="00403F27" w:rsidRDefault="00A3744C" w:rsidP="002D7B1A">
      <w:pPr>
        <w:rPr>
          <w:lang w:val="ro-MD"/>
        </w:rPr>
      </w:pPr>
      <w:r>
        <w:rPr>
          <w:lang w:val="ro-MD"/>
        </w:rPr>
        <w:t xml:space="preserve">Motorină, 20 000 litri - </w:t>
      </w:r>
      <w:r w:rsidR="00284502" w:rsidRPr="00284502">
        <w:rPr>
          <w:lang w:val="ro-MD"/>
        </w:rPr>
        <w:t>Aditivi din motorină nu trebuie să conțină compuși a</w:t>
      </w:r>
      <w:r w:rsidR="00284502">
        <w:rPr>
          <w:lang w:val="ro-MD"/>
        </w:rPr>
        <w:t xml:space="preserve">i metalelor și fosforului, </w:t>
      </w:r>
      <w:r w:rsidR="00FF7DD5">
        <w:rPr>
          <w:lang w:val="ro-MD"/>
        </w:rPr>
        <w:t>Cifra cetanică min.51.0, punct de inflamabilitate min.55</w:t>
      </w:r>
      <w:r w:rsidR="00FF7DD5">
        <w:rPr>
          <w:rFonts w:ascii="Vivaldi" w:hAnsi="Vivaldi"/>
          <w:lang w:val="ro-MD"/>
        </w:rPr>
        <w:t xml:space="preserve">° </w:t>
      </w:r>
      <w:r w:rsidR="00FF7DD5">
        <w:rPr>
          <w:lang w:val="ro-MD"/>
        </w:rPr>
        <w:t>C</w:t>
      </w:r>
      <w:r w:rsidR="00D171B8">
        <w:rPr>
          <w:lang w:val="ro-MD"/>
        </w:rPr>
        <w:t>, densitate 15</w:t>
      </w:r>
      <w:r w:rsidR="00D171B8">
        <w:rPr>
          <w:rFonts w:ascii="Vivaldi" w:hAnsi="Vivaldi"/>
          <w:lang w:val="ro-MD"/>
        </w:rPr>
        <w:t>°</w:t>
      </w:r>
      <w:r w:rsidR="00D66CE8">
        <w:rPr>
          <w:rFonts w:ascii="Vivaldi" w:hAnsi="Vivaldi"/>
          <w:lang w:val="ro-MD"/>
        </w:rPr>
        <w:t xml:space="preserve">  </w:t>
      </w:r>
      <w:r w:rsidR="00D66CE8" w:rsidRPr="00D66CE8">
        <w:rPr>
          <w:lang w:val="ro-MD"/>
        </w:rPr>
        <w:t>C</w:t>
      </w:r>
      <w:r w:rsidR="00D66CE8">
        <w:rPr>
          <w:lang w:val="ro-MD"/>
        </w:rPr>
        <w:t xml:space="preserve">, max.845,0 </w:t>
      </w:r>
      <w:r w:rsidR="00A17CCA">
        <w:rPr>
          <w:lang w:val="ro-MD"/>
        </w:rPr>
        <w:t>kg/m³, viscozitate la 40</w:t>
      </w:r>
      <w:r w:rsidR="00A17CCA" w:rsidRPr="00A17CCA">
        <w:rPr>
          <w:lang w:val="ro-MD"/>
        </w:rPr>
        <w:t>° C</w:t>
      </w:r>
      <w:r w:rsidR="00284502" w:rsidRPr="00284502">
        <w:rPr>
          <w:lang w:val="ro-MD"/>
        </w:rPr>
        <w:t xml:space="preserve"> </w:t>
      </w:r>
      <w:r w:rsidR="00A17CCA">
        <w:rPr>
          <w:lang w:val="ro-MD"/>
        </w:rPr>
        <w:t>2,00-4,50 mm</w:t>
      </w:r>
      <w:r w:rsidR="00DE208D">
        <w:rPr>
          <w:lang w:val="ro-MD"/>
        </w:rPr>
        <w:t>²</w:t>
      </w:r>
      <w:r w:rsidR="004C4A9C">
        <w:rPr>
          <w:lang w:val="ro-MD"/>
        </w:rPr>
        <w:t>/ѕ</w:t>
      </w:r>
      <w:r w:rsidR="00E01A6D">
        <w:rPr>
          <w:lang w:val="ro-MD"/>
        </w:rPr>
        <w:t xml:space="preserve">, standarde de referință </w:t>
      </w:r>
      <w:r w:rsidR="00284502" w:rsidRPr="00284502">
        <w:rPr>
          <w:lang w:val="ro-MD"/>
        </w:rPr>
        <w:t>SM SR EN 590</w:t>
      </w:r>
    </w:p>
    <w:p w:rsidR="00704D07" w:rsidRPr="009035DD" w:rsidRDefault="00704D07" w:rsidP="000F75A1">
      <w:pPr>
        <w:pStyle w:val="Listparagraf"/>
        <w:numPr>
          <w:ilvl w:val="0"/>
          <w:numId w:val="12"/>
        </w:numPr>
        <w:tabs>
          <w:tab w:val="left" w:pos="284"/>
          <w:tab w:val="left" w:pos="8789"/>
          <w:tab w:val="left" w:pos="9214"/>
        </w:tabs>
        <w:ind w:right="283"/>
        <w:rPr>
          <w:b/>
          <w:i/>
        </w:rPr>
      </w:pPr>
      <w:r w:rsidRPr="000F75A1">
        <w:rPr>
          <w:i/>
        </w:rPr>
        <w:t xml:space="preserve">Ofertantul trebuie </w:t>
      </w:r>
      <w:proofErr w:type="gramStart"/>
      <w:r w:rsidRPr="000F75A1">
        <w:rPr>
          <w:i/>
        </w:rPr>
        <w:t>să</w:t>
      </w:r>
      <w:proofErr w:type="gramEnd"/>
      <w:r w:rsidRPr="000F75A1">
        <w:rPr>
          <w:i/>
        </w:rPr>
        <w:t xml:space="preserve"> posede o rețea de stații PECO </w:t>
      </w:r>
      <w:r w:rsidRPr="009035DD">
        <w:rPr>
          <w:i/>
          <w:iCs/>
          <w:lang w:eastAsia="zh-CN"/>
        </w:rPr>
        <w:t>amplasate pe întreg teritoriul raionului Orhei, Rezina, Strășeni.</w:t>
      </w:r>
    </w:p>
    <w:p w:rsidR="00704D07" w:rsidRPr="000F75A1" w:rsidRDefault="00704D07" w:rsidP="000F75A1">
      <w:pPr>
        <w:pStyle w:val="Listparagraf"/>
        <w:numPr>
          <w:ilvl w:val="0"/>
          <w:numId w:val="12"/>
        </w:numPr>
        <w:tabs>
          <w:tab w:val="left" w:pos="284"/>
          <w:tab w:val="left" w:pos="8789"/>
          <w:tab w:val="left" w:pos="9214"/>
        </w:tabs>
        <w:ind w:right="283"/>
        <w:rPr>
          <w:b/>
        </w:rPr>
      </w:pPr>
      <w:r w:rsidRPr="000F75A1">
        <w:rPr>
          <w:i/>
        </w:rPr>
        <w:t>Carburantul se livrează la stația de alimentare în baza cardurilor emise de către Furnizor.</w:t>
      </w:r>
    </w:p>
    <w:p w:rsidR="00704D07" w:rsidRPr="000F75A1" w:rsidRDefault="00704D07" w:rsidP="000F75A1">
      <w:pPr>
        <w:pStyle w:val="Listparagraf"/>
        <w:numPr>
          <w:ilvl w:val="0"/>
          <w:numId w:val="12"/>
        </w:numPr>
        <w:tabs>
          <w:tab w:val="left" w:pos="284"/>
          <w:tab w:val="left" w:pos="9214"/>
        </w:tabs>
        <w:ind w:right="283"/>
        <w:rPr>
          <w:b/>
        </w:rPr>
      </w:pPr>
      <w:r w:rsidRPr="000F75A1">
        <w:rPr>
          <w:i/>
        </w:rPr>
        <w:t xml:space="preserve">Ofertantul </w:t>
      </w:r>
      <w:proofErr w:type="gramStart"/>
      <w:r w:rsidRPr="000F75A1">
        <w:rPr>
          <w:i/>
        </w:rPr>
        <w:t>va</w:t>
      </w:r>
      <w:proofErr w:type="gramEnd"/>
      <w:r w:rsidRPr="000F75A1">
        <w:rPr>
          <w:i/>
        </w:rPr>
        <w:t xml:space="preserve"> crea autorității contractante posibilitatea de a achiziționa carburant (fără plată în numerar) prin intermediul cardurilor valorice la stațiile de alimentare ale furnizorului la nivelul fiecăreia dintre local</w:t>
      </w:r>
      <w:r w:rsidR="008E7D0B">
        <w:rPr>
          <w:i/>
        </w:rPr>
        <w:t>itățile menționate</w:t>
      </w:r>
      <w:r w:rsidRPr="000F75A1">
        <w:rPr>
          <w:i/>
        </w:rPr>
        <w:t>.</w:t>
      </w:r>
    </w:p>
    <w:p w:rsidR="00704D07" w:rsidRPr="000F75A1" w:rsidRDefault="00704D07" w:rsidP="000F75A1">
      <w:pPr>
        <w:pStyle w:val="Listparagraf"/>
        <w:numPr>
          <w:ilvl w:val="0"/>
          <w:numId w:val="12"/>
        </w:numPr>
        <w:tabs>
          <w:tab w:val="left" w:pos="284"/>
          <w:tab w:val="left" w:pos="9214"/>
        </w:tabs>
        <w:ind w:right="283"/>
        <w:rPr>
          <w:b/>
        </w:rPr>
      </w:pPr>
      <w:r w:rsidRPr="000F75A1">
        <w:rPr>
          <w:i/>
        </w:rPr>
        <w:t>Livrarea cardurilor se face pe baza unei cereri de emitere de card din partea autorității contractante.</w:t>
      </w:r>
    </w:p>
    <w:p w:rsidR="00704D07" w:rsidRPr="000F75A1" w:rsidRDefault="00704D07" w:rsidP="000F75A1">
      <w:pPr>
        <w:pStyle w:val="Listparagraf"/>
        <w:numPr>
          <w:ilvl w:val="0"/>
          <w:numId w:val="12"/>
        </w:numPr>
        <w:tabs>
          <w:tab w:val="left" w:pos="284"/>
          <w:tab w:val="left" w:pos="9214"/>
        </w:tabs>
        <w:ind w:right="283"/>
        <w:rPr>
          <w:b/>
        </w:rPr>
      </w:pPr>
      <w:r w:rsidRPr="000F75A1">
        <w:rPr>
          <w:i/>
        </w:rPr>
        <w:t xml:space="preserve">Se </w:t>
      </w:r>
      <w:proofErr w:type="gramStart"/>
      <w:r w:rsidRPr="000F75A1">
        <w:rPr>
          <w:i/>
        </w:rPr>
        <w:t>va</w:t>
      </w:r>
      <w:proofErr w:type="gramEnd"/>
      <w:r w:rsidRPr="000F75A1">
        <w:rPr>
          <w:i/>
        </w:rPr>
        <w:t xml:space="preserve"> prezenta lista completă privind rețeaua de distribuție la nivelul raionului.</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asigura autorității contractante posibilitatea de a stabili limite individuale valorice pentru fiecare card, inclusiv de a le modifica în sensul majorării sau micșorării acestora.</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acorda permanent achizitorului posibilitatea accesării online a informațiilor privind situația detaliată a tuturor achizițiilor de carburant efectuate de către fiecare autovehicul al său.</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Posibilitatea de </w:t>
      </w:r>
      <w:proofErr w:type="gramStart"/>
      <w:r w:rsidRPr="000F75A1">
        <w:rPr>
          <w:i/>
        </w:rPr>
        <w:t>a</w:t>
      </w:r>
      <w:proofErr w:type="gramEnd"/>
      <w:r w:rsidRPr="000F75A1">
        <w:rPr>
          <w:i/>
        </w:rPr>
        <w:t xml:space="preserve"> obține la orice stație de distribuție pe bază de card, informații privind valoarea rămasă pentru fiecare card în parte.</w:t>
      </w:r>
    </w:p>
    <w:p w:rsidR="00704D07" w:rsidRPr="000F75A1" w:rsidRDefault="00704D07" w:rsidP="000F75A1">
      <w:pPr>
        <w:pStyle w:val="Listparagraf"/>
        <w:numPr>
          <w:ilvl w:val="0"/>
          <w:numId w:val="12"/>
        </w:numPr>
        <w:tabs>
          <w:tab w:val="left" w:pos="284"/>
          <w:tab w:val="left" w:pos="9214"/>
        </w:tabs>
        <w:ind w:right="283"/>
        <w:rPr>
          <w:i/>
        </w:rPr>
      </w:pPr>
      <w:r w:rsidRPr="000F75A1">
        <w:rPr>
          <w:i/>
        </w:rPr>
        <w:t xml:space="preserve">Furnizorul </w:t>
      </w:r>
      <w:proofErr w:type="gramStart"/>
      <w:r w:rsidRPr="000F75A1">
        <w:rPr>
          <w:i/>
        </w:rPr>
        <w:t>va</w:t>
      </w:r>
      <w:proofErr w:type="gramEnd"/>
      <w:r w:rsidRPr="000F75A1">
        <w:rPr>
          <w:i/>
        </w:rPr>
        <w:t xml:space="preserve"> gestiona lista cardurilor pierdute sau furate şi are obligația să blocheze/deblocheze utilizarea acestora în cel mult 24 ore de la solicitarea achizitorului.</w:t>
      </w:r>
      <w:r w:rsidRPr="000F75A1">
        <w:rPr>
          <w:i/>
        </w:rPr>
        <w:tab/>
        <w:t xml:space="preserve">               </w:t>
      </w:r>
    </w:p>
    <w:p w:rsidR="00704D07" w:rsidRPr="000F75A1" w:rsidRDefault="00704D07" w:rsidP="000F75A1">
      <w:pPr>
        <w:pStyle w:val="Listparagraf"/>
        <w:numPr>
          <w:ilvl w:val="0"/>
          <w:numId w:val="12"/>
        </w:numPr>
        <w:tabs>
          <w:tab w:val="left" w:pos="284"/>
          <w:tab w:val="left" w:pos="9214"/>
        </w:tabs>
        <w:ind w:right="283"/>
        <w:rPr>
          <w:i/>
        </w:rPr>
      </w:pPr>
      <w:r w:rsidRPr="000F75A1">
        <w:rPr>
          <w:i/>
        </w:rPr>
        <w:t>Furnizorul va asigura:</w:t>
      </w:r>
    </w:p>
    <w:p w:rsidR="00704D07" w:rsidRPr="000F75A1" w:rsidRDefault="00704D07" w:rsidP="00D56123">
      <w:pPr>
        <w:pStyle w:val="Listparagraf"/>
        <w:numPr>
          <w:ilvl w:val="1"/>
          <w:numId w:val="13"/>
        </w:numPr>
        <w:tabs>
          <w:tab w:val="left" w:pos="284"/>
          <w:tab w:val="left" w:pos="426"/>
        </w:tabs>
        <w:ind w:left="993" w:right="283" w:firstLine="0"/>
        <w:rPr>
          <w:i/>
        </w:rPr>
      </w:pPr>
      <w:r w:rsidRPr="000F75A1">
        <w:rPr>
          <w:i/>
        </w:rPr>
        <w:t>personalizarea cardurilor pe fiecare autovehicul (pe număr de înmatriculare);</w:t>
      </w:r>
    </w:p>
    <w:p w:rsidR="00704D07" w:rsidRPr="000F75A1" w:rsidRDefault="00704D07" w:rsidP="00D56123">
      <w:pPr>
        <w:pStyle w:val="Listparagraf"/>
        <w:numPr>
          <w:ilvl w:val="1"/>
          <w:numId w:val="13"/>
        </w:numPr>
        <w:tabs>
          <w:tab w:val="left" w:pos="284"/>
          <w:tab w:val="left" w:pos="426"/>
        </w:tabs>
        <w:ind w:left="993" w:right="283" w:firstLine="0"/>
        <w:rPr>
          <w:i/>
        </w:rPr>
      </w:pPr>
      <w:r w:rsidRPr="000F75A1">
        <w:rPr>
          <w:i/>
        </w:rPr>
        <w:lastRenderedPageBreak/>
        <w:t>configurarea cardului pe tipul carburantului;</w:t>
      </w:r>
    </w:p>
    <w:p w:rsidR="00704D07" w:rsidRPr="000F75A1" w:rsidRDefault="00704D07" w:rsidP="00D56123">
      <w:pPr>
        <w:pStyle w:val="Listparagraf"/>
        <w:numPr>
          <w:ilvl w:val="1"/>
          <w:numId w:val="13"/>
        </w:numPr>
        <w:tabs>
          <w:tab w:val="left" w:pos="284"/>
          <w:tab w:val="left" w:pos="426"/>
        </w:tabs>
        <w:ind w:left="993" w:right="283" w:firstLine="0"/>
        <w:rPr>
          <w:i/>
        </w:rPr>
      </w:pPr>
      <w:proofErr w:type="gramStart"/>
      <w:r w:rsidRPr="000F75A1">
        <w:rPr>
          <w:i/>
        </w:rPr>
        <w:t>asistență</w:t>
      </w:r>
      <w:proofErr w:type="gramEnd"/>
      <w:r w:rsidRPr="000F75A1">
        <w:rPr>
          <w:i/>
        </w:rPr>
        <w:t xml:space="preserve"> permanentă 24 h, </w:t>
      </w:r>
      <w:r w:rsidR="00DF6721">
        <w:rPr>
          <w:i/>
        </w:rPr>
        <w:t>7 zile din săptămâna,</w:t>
      </w:r>
      <w:r w:rsidRPr="000F75A1">
        <w:rPr>
          <w:i/>
        </w:rPr>
        <w:t xml:space="preserve"> în cazul apariției anumitor deficiențe în funcționarea cardurilor pentru carburant, Furnizorul sa fie în măsura să soluționeze problemele apărute în cel mai scurt timp posibil.</w:t>
      </w:r>
    </w:p>
    <w:p w:rsidR="007D621C" w:rsidRDefault="007D621C" w:rsidP="00D405B9">
      <w:pPr>
        <w:pStyle w:val="Listparagraf"/>
        <w:numPr>
          <w:ilvl w:val="0"/>
          <w:numId w:val="6"/>
        </w:numPr>
        <w:tabs>
          <w:tab w:val="clear" w:pos="1134"/>
          <w:tab w:val="left" w:pos="284"/>
          <w:tab w:val="left" w:pos="426"/>
        </w:tabs>
        <w:ind w:left="0" w:firstLine="0"/>
        <w:rPr>
          <w:b/>
        </w:rPr>
      </w:pPr>
      <w:r w:rsidRPr="006E0559">
        <w:rPr>
          <w:b/>
        </w:rPr>
        <w:t>Documente obligatorii la depunerea ofertei</w:t>
      </w:r>
    </w:p>
    <w:tbl>
      <w:tblPr>
        <w:tblStyle w:val="Grigliatabella21"/>
        <w:tblW w:w="0" w:type="auto"/>
        <w:tblInd w:w="-147" w:type="dxa"/>
        <w:tblLook w:val="04A0" w:firstRow="1" w:lastRow="0" w:firstColumn="1" w:lastColumn="0" w:noHBand="0" w:noVBand="1"/>
      </w:tblPr>
      <w:tblGrid>
        <w:gridCol w:w="568"/>
        <w:gridCol w:w="4135"/>
        <w:gridCol w:w="3058"/>
        <w:gridCol w:w="1584"/>
      </w:tblGrid>
      <w:tr w:rsidR="0038386C" w:rsidRPr="00127704" w:rsidTr="00E94127">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b/>
                <w:iCs/>
                <w:noProof w:val="0"/>
                <w:sz w:val="20"/>
                <w:szCs w:val="20"/>
                <w:lang w:val="ru-RU" w:eastAsia="ru-RU"/>
              </w:rPr>
            </w:pPr>
            <w:r w:rsidRPr="00127704">
              <w:rPr>
                <w:b/>
                <w:iCs/>
                <w:noProof w:val="0"/>
                <w:sz w:val="20"/>
                <w:szCs w:val="20"/>
                <w:lang w:val="ru-RU" w:eastAsia="ru-RU"/>
              </w:rPr>
              <w:t>Nr. d/o</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o-MD" w:eastAsia="ru-RU"/>
              </w:rPr>
            </w:pPr>
            <w:r w:rsidRPr="00127704">
              <w:rPr>
                <w:b/>
                <w:iCs/>
                <w:noProof w:val="0"/>
                <w:sz w:val="20"/>
                <w:szCs w:val="20"/>
                <w:lang w:val="ro-MD" w:eastAsia="ru-RU"/>
              </w:rPr>
              <w:t>Criteriile de calificare și de selecție</w:t>
            </w:r>
          </w:p>
          <w:p w:rsidR="0038386C" w:rsidRPr="00127704" w:rsidRDefault="0038386C" w:rsidP="00E94127">
            <w:pPr>
              <w:shd w:val="clear" w:color="auto" w:fill="FFFFFF" w:themeFill="background1"/>
              <w:tabs>
                <w:tab w:val="left" w:pos="612"/>
              </w:tabs>
              <w:spacing w:before="120" w:after="120"/>
              <w:jc w:val="center"/>
              <w:rPr>
                <w:b/>
                <w:iCs/>
                <w:noProof w:val="0"/>
                <w:sz w:val="20"/>
                <w:szCs w:val="20"/>
                <w:lang w:val="en-GB" w:eastAsia="ru-RU"/>
              </w:rPr>
            </w:pPr>
            <w:r w:rsidRPr="00127704">
              <w:rPr>
                <w:b/>
                <w:iCs/>
                <w:noProof w:val="0"/>
                <w:sz w:val="20"/>
                <w:szCs w:val="20"/>
                <w:lang w:val="en-GB" w:eastAsia="ru-RU"/>
              </w:rPr>
              <w:t>(Descrierea</w:t>
            </w:r>
            <w:r w:rsidRPr="00127704">
              <w:rPr>
                <w:b/>
                <w:iCs/>
                <w:noProof w:val="0"/>
                <w:sz w:val="20"/>
                <w:szCs w:val="20"/>
                <w:lang w:val="ro-MD" w:eastAsia="ru-RU"/>
              </w:rPr>
              <w:t xml:space="preserve"> </w:t>
            </w:r>
            <w:r w:rsidRPr="00127704">
              <w:rPr>
                <w:b/>
                <w:iCs/>
                <w:noProof w:val="0"/>
                <w:sz w:val="20"/>
                <w:szCs w:val="20"/>
                <w:lang w:val="en-GB" w:eastAsia="ru-RU"/>
              </w:rPr>
              <w:t>criteriului/cerinței)</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it-IT" w:eastAsia="ru-RU"/>
              </w:rPr>
            </w:pPr>
            <w:r w:rsidRPr="00127704">
              <w:rPr>
                <w:b/>
                <w:iCs/>
                <w:noProof w:val="0"/>
                <w:sz w:val="20"/>
                <w:szCs w:val="20"/>
                <w:lang w:val="it-IT" w:eastAsia="ru-RU"/>
              </w:rPr>
              <w:t>Mod de demonstrare a îndeplinirii criteriului/cerinței: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jc w:val="center"/>
              <w:rPr>
                <w:b/>
                <w:iCs/>
                <w:noProof w:val="0"/>
                <w:sz w:val="20"/>
                <w:szCs w:val="20"/>
                <w:lang w:val="ru-RU" w:eastAsia="ru-RU"/>
              </w:rPr>
            </w:pPr>
            <w:r w:rsidRPr="00127704">
              <w:rPr>
                <w:b/>
                <w:iCs/>
                <w:noProof w:val="0"/>
                <w:sz w:val="20"/>
                <w:szCs w:val="20"/>
                <w:lang w:val="ru-RU" w:eastAsia="ru-RU"/>
              </w:rPr>
              <w:t>Nivelul</w:t>
            </w:r>
            <w:r w:rsidRPr="00127704">
              <w:rPr>
                <w:b/>
                <w:iCs/>
                <w:noProof w:val="0"/>
                <w:sz w:val="20"/>
                <w:szCs w:val="20"/>
                <w:lang w:val="ro-MD" w:eastAsia="ru-RU"/>
              </w:rPr>
              <w:t xml:space="preserve"> </w:t>
            </w:r>
            <w:r w:rsidRPr="00127704">
              <w:rPr>
                <w:b/>
                <w:iCs/>
                <w:noProof w:val="0"/>
                <w:sz w:val="20"/>
                <w:szCs w:val="20"/>
                <w:lang w:val="ru-RU" w:eastAsia="ru-RU"/>
              </w:rPr>
              <w:t>minim/</w:t>
            </w:r>
            <w:r w:rsidRPr="00127704">
              <w:rPr>
                <w:b/>
                <w:iCs/>
                <w:noProof w:val="0"/>
                <w:sz w:val="20"/>
                <w:szCs w:val="20"/>
                <w:lang w:val="ru-RU" w:eastAsia="ru-RU"/>
              </w:rPr>
              <w:br/>
              <w:t>Obligativitatea</w:t>
            </w:r>
          </w:p>
        </w:tc>
      </w:tr>
      <w:tr w:rsidR="0038386C" w:rsidRPr="00127704" w:rsidTr="00E94127">
        <w:tc>
          <w:tcPr>
            <w:tcW w:w="568" w:type="dxa"/>
            <w:shd w:val="clear" w:color="auto" w:fill="auto"/>
          </w:tcPr>
          <w:p w:rsidR="0038386C" w:rsidRPr="00127704" w:rsidRDefault="0038386C" w:rsidP="0038386C">
            <w:pPr>
              <w:numPr>
                <w:ilvl w:val="0"/>
                <w:numId w:val="5"/>
              </w:numPr>
              <w:shd w:val="clear" w:color="auto" w:fill="FFFFFF" w:themeFill="background1"/>
              <w:tabs>
                <w:tab w:val="left" w:pos="360"/>
                <w:tab w:val="left" w:pos="1134"/>
              </w:tabs>
              <w:spacing w:before="120" w:after="120"/>
              <w:ind w:left="29" w:firstLine="0"/>
              <w:jc w:val="both"/>
              <w:rPr>
                <w:iCs/>
                <w:noProof w:val="0"/>
                <w:sz w:val="20"/>
                <w:szCs w:val="20"/>
                <w:lang w:val="ro-MD" w:eastAsia="ru-RU"/>
              </w:rPr>
            </w:pP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ro-MD" w:eastAsia="ru-RU"/>
              </w:rPr>
            </w:pPr>
            <w:r w:rsidRPr="00127704">
              <w:rPr>
                <w:iCs/>
                <w:noProof w:val="0"/>
                <w:sz w:val="20"/>
                <w:szCs w:val="20"/>
                <w:lang w:val="en-US" w:eastAsia="ru-RU"/>
              </w:rPr>
              <w:t>Formularul ofertei</w:t>
            </w:r>
          </w:p>
        </w:tc>
        <w:tc>
          <w:tcPr>
            <w:tcW w:w="3058" w:type="dxa"/>
            <w:shd w:val="clear" w:color="auto" w:fill="auto"/>
          </w:tcPr>
          <w:p w:rsidR="0038386C" w:rsidRDefault="0038386C" w:rsidP="00E94127">
            <w:pPr>
              <w:shd w:val="clear" w:color="auto" w:fill="FFFFFF" w:themeFill="background1"/>
              <w:tabs>
                <w:tab w:val="left" w:pos="612"/>
              </w:tabs>
              <w:spacing w:before="120" w:after="120"/>
              <w:rPr>
                <w:iCs/>
                <w:noProof w:val="0"/>
                <w:sz w:val="20"/>
                <w:szCs w:val="20"/>
                <w:lang w:eastAsia="ru-RU"/>
              </w:rPr>
            </w:pPr>
            <w:r>
              <w:rPr>
                <w:iCs/>
                <w:noProof w:val="0"/>
                <w:sz w:val="20"/>
                <w:szCs w:val="20"/>
                <w:lang w:val="ro-MD" w:eastAsia="ru-RU"/>
              </w:rPr>
              <w:t>Act confirmat</w:t>
            </w:r>
            <w:r w:rsidRPr="00127704">
              <w:rPr>
                <w:iCs/>
                <w:noProof w:val="0"/>
                <w:sz w:val="20"/>
                <w:szCs w:val="20"/>
                <w:lang w:eastAsia="ru-RU"/>
              </w:rPr>
              <w:t xml:space="preserve"> prin s</w:t>
            </w:r>
            <w:r>
              <w:rPr>
                <w:iCs/>
                <w:noProof w:val="0"/>
                <w:sz w:val="20"/>
                <w:szCs w:val="20"/>
                <w:lang w:eastAsia="ru-RU"/>
              </w:rPr>
              <w:t xml:space="preserve">emnătură </w:t>
            </w:r>
            <w:r w:rsidRPr="00127704">
              <w:rPr>
                <w:iCs/>
                <w:noProof w:val="0"/>
                <w:sz w:val="20"/>
                <w:szCs w:val="20"/>
                <w:lang w:eastAsia="ru-RU"/>
              </w:rPr>
              <w:t>și</w:t>
            </w:r>
            <w:r>
              <w:rPr>
                <w:iCs/>
                <w:noProof w:val="0"/>
                <w:sz w:val="20"/>
                <w:szCs w:val="20"/>
                <w:lang w:eastAsia="ru-RU"/>
              </w:rPr>
              <w:t xml:space="preserve"> ștampila ofertantului</w:t>
            </w:r>
          </w:p>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eastAsia="ru-RU"/>
              </w:rPr>
              <w:t>(Formularul F 3.1)</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 xml:space="preserve">Da </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2.</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Pr>
                <w:iCs/>
                <w:noProof w:val="0"/>
                <w:sz w:val="20"/>
                <w:szCs w:val="20"/>
                <w:lang w:eastAsia="ru-RU"/>
              </w:rPr>
              <w:t>Garanția și deservirea tehnică</w:t>
            </w:r>
          </w:p>
        </w:tc>
        <w:tc>
          <w:tcPr>
            <w:tcW w:w="3058" w:type="dxa"/>
            <w:shd w:val="clear" w:color="auto" w:fill="auto"/>
          </w:tcPr>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1. Ofertantul va indica în oferta sa adresa Centrului de deservire tehnică local autorizat pentru deservirea echipamentului ofertat, cu specialiști calificați, cu indicarea condițiilor de menținere și suport pentru perioada de garanție cu specificarea: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Procedurilor de menținere și suport;</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 - Timpului de reacție din momentul adresării pentru suport și timpului mediu de reparație pentru fiecare tip de echipament aflat la mentenanță; - Organizarea şi asigurarea suportului "hot-line".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 xml:space="preserve">2. Ofertantul va prezenta certificate eliberate de producătorul echipamentului propus pentru centrul de deservire. </w:t>
            </w:r>
          </w:p>
          <w:p w:rsidR="0038386C" w:rsidRPr="00127704" w:rsidRDefault="0038386C" w:rsidP="00E94127">
            <w:pPr>
              <w:shd w:val="clear" w:color="auto" w:fill="FFFFFF" w:themeFill="background1"/>
              <w:tabs>
                <w:tab w:val="left" w:pos="612"/>
              </w:tabs>
              <w:rPr>
                <w:iCs/>
                <w:noProof w:val="0"/>
                <w:sz w:val="20"/>
                <w:szCs w:val="20"/>
                <w:lang w:eastAsia="ru-RU"/>
              </w:rPr>
            </w:pPr>
            <w:r w:rsidRPr="00127704">
              <w:rPr>
                <w:iCs/>
                <w:noProof w:val="0"/>
                <w:sz w:val="20"/>
                <w:szCs w:val="20"/>
                <w:lang w:eastAsia="ru-RU"/>
              </w:rPr>
              <w:t>3. Ofertantul va prezenta documente ce confirmă că centrul de deservire autorizat va deservi bunurile ofertate de Ofertant în cadrul procedurii de achiziție.</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3.</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Certificat/decizie de înregistrare a întreprinderii, Extras din Registrul de Stat</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4.</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Specificația de preț și tehnică</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Acte, confirmate prin semnătura și ștampila ofertantului</w:t>
            </w:r>
            <w:r w:rsidRPr="00127704">
              <w:rPr>
                <w:iCs/>
                <w:noProof w:val="0"/>
                <w:sz w:val="20"/>
                <w:szCs w:val="20"/>
                <w:lang w:eastAsia="ru-RU"/>
              </w:rPr>
              <w:t xml:space="preserve"> (Formularul F 4.1 și F 4.2) </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5.</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sz w:val="20"/>
                <w:szCs w:val="20"/>
              </w:rPr>
              <w:t>Autorizație ce atesta dreptul de comercializare a bunurilor solicitate pe teritoriul Republicii Moldova</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6.</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DUAE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Formular standard al Documentului Unic de Achiziții European</w:t>
            </w:r>
            <w:r w:rsidRPr="00127704">
              <w:rPr>
                <w:iCs/>
                <w:noProof w:val="0"/>
                <w:sz w:val="20"/>
                <w:szCs w:val="20"/>
                <w:lang w:val="en-US" w:eastAsia="ru-RU"/>
              </w:rPr>
              <w:t xml:space="preserve">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r w:rsidR="0038386C" w:rsidRPr="00127704" w:rsidTr="00E94127">
        <w:trPr>
          <w:trHeight w:val="607"/>
        </w:trPr>
        <w:tc>
          <w:tcPr>
            <w:tcW w:w="56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eastAsia="ru-RU"/>
              </w:rPr>
              <w:t>7.</w:t>
            </w:r>
          </w:p>
        </w:tc>
        <w:tc>
          <w:tcPr>
            <w:tcW w:w="4135" w:type="dxa"/>
            <w:shd w:val="clear" w:color="auto" w:fill="auto"/>
          </w:tcPr>
          <w:p w:rsidR="0038386C" w:rsidRPr="00127704" w:rsidRDefault="0038386C" w:rsidP="00E94127">
            <w:pPr>
              <w:shd w:val="clear" w:color="auto" w:fill="FFFFFF" w:themeFill="background1"/>
              <w:tabs>
                <w:tab w:val="left" w:pos="612"/>
              </w:tabs>
              <w:spacing w:before="120" w:after="120"/>
              <w:rPr>
                <w:sz w:val="20"/>
                <w:szCs w:val="20"/>
              </w:rPr>
            </w:pPr>
            <w:r w:rsidRPr="00127704">
              <w:rPr>
                <w:sz w:val="20"/>
                <w:szCs w:val="20"/>
              </w:rPr>
              <w:t>Certificat ce atestă conformitatea bunurilor solicitate</w:t>
            </w:r>
          </w:p>
        </w:tc>
        <w:tc>
          <w:tcPr>
            <w:tcW w:w="3058"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eastAsia="ru-RU"/>
              </w:rPr>
            </w:pPr>
            <w:r w:rsidRPr="00127704">
              <w:rPr>
                <w:iCs/>
                <w:noProof w:val="0"/>
                <w:sz w:val="20"/>
                <w:szCs w:val="20"/>
                <w:lang w:val="en-US" w:eastAsia="ru-RU"/>
              </w:rPr>
              <w:t>Copia actului, confirmat prin semnătura și ștampila ofertantului</w:t>
            </w:r>
          </w:p>
        </w:tc>
        <w:tc>
          <w:tcPr>
            <w:tcW w:w="1584" w:type="dxa"/>
            <w:shd w:val="clear" w:color="auto" w:fill="auto"/>
          </w:tcPr>
          <w:p w:rsidR="0038386C" w:rsidRPr="00127704" w:rsidRDefault="0038386C" w:rsidP="00E94127">
            <w:pPr>
              <w:shd w:val="clear" w:color="auto" w:fill="FFFFFF" w:themeFill="background1"/>
              <w:tabs>
                <w:tab w:val="left" w:pos="612"/>
              </w:tabs>
              <w:spacing w:before="120" w:after="120"/>
              <w:rPr>
                <w:iCs/>
                <w:noProof w:val="0"/>
                <w:sz w:val="20"/>
                <w:szCs w:val="20"/>
                <w:lang w:val="en-US" w:eastAsia="ru-RU"/>
              </w:rPr>
            </w:pPr>
            <w:r w:rsidRPr="00127704">
              <w:rPr>
                <w:iCs/>
                <w:noProof w:val="0"/>
                <w:sz w:val="20"/>
                <w:szCs w:val="20"/>
                <w:lang w:val="en-US" w:eastAsia="ru-RU"/>
              </w:rPr>
              <w:t>Da</w:t>
            </w:r>
          </w:p>
        </w:tc>
      </w:tr>
    </w:tbl>
    <w:p w:rsidR="0038386C" w:rsidRPr="006E0559" w:rsidRDefault="0038386C" w:rsidP="0038386C">
      <w:pPr>
        <w:pStyle w:val="Listparagraf"/>
        <w:numPr>
          <w:ilvl w:val="0"/>
          <w:numId w:val="0"/>
        </w:numPr>
        <w:tabs>
          <w:tab w:val="clear" w:pos="1134"/>
          <w:tab w:val="left" w:pos="284"/>
          <w:tab w:val="left" w:pos="426"/>
        </w:tabs>
        <w:rPr>
          <w:b/>
        </w:rPr>
      </w:pPr>
    </w:p>
    <w:p w:rsidR="00641ACF" w:rsidRPr="00470D63" w:rsidRDefault="00781E58" w:rsidP="003701C4">
      <w:pPr>
        <w:pStyle w:val="Listparagraf"/>
        <w:numPr>
          <w:ilvl w:val="0"/>
          <w:numId w:val="6"/>
        </w:numPr>
        <w:tabs>
          <w:tab w:val="left" w:pos="284"/>
        </w:tabs>
        <w:ind w:left="0" w:firstLine="0"/>
        <w:rPr>
          <w:b/>
          <w:bCs/>
          <w:iCs/>
          <w:u w:val="single"/>
          <w:lang w:val="it-IT"/>
        </w:rPr>
      </w:pPr>
      <w:r w:rsidRPr="00781E58">
        <w:rPr>
          <w:b/>
          <w:bCs/>
          <w:iCs/>
        </w:rPr>
        <w:t xml:space="preserve">Criteriul </w:t>
      </w:r>
      <w:r w:rsidR="00641ACF" w:rsidRPr="00641ACF">
        <w:rPr>
          <w:b/>
          <w:bCs/>
          <w:iCs/>
          <w:lang w:val="it-IT"/>
        </w:rPr>
        <w:t xml:space="preserve">de evaluare aplicat pentru atribuirea contractului: </w:t>
      </w:r>
      <w:r w:rsidR="00211F74" w:rsidRPr="00211F74">
        <w:rPr>
          <w:b/>
          <w:bCs/>
          <w:i/>
          <w:iCs/>
          <w:u w:val="single"/>
          <w:lang w:val="it-IT"/>
        </w:rPr>
        <w:t xml:space="preserve">prețul cel mai scăzut </w:t>
      </w:r>
    </w:p>
    <w:p w:rsidR="009A121D" w:rsidRPr="00DC1E3A" w:rsidRDefault="00E75404" w:rsidP="00DC1E3A">
      <w:pPr>
        <w:pStyle w:val="Listparagraf"/>
        <w:numPr>
          <w:ilvl w:val="0"/>
          <w:numId w:val="6"/>
        </w:numPr>
        <w:tabs>
          <w:tab w:val="left" w:pos="284"/>
        </w:tabs>
        <w:ind w:left="0" w:firstLine="0"/>
        <w:rPr>
          <w:b/>
          <w:bCs/>
          <w:iCs/>
          <w:u w:val="single"/>
          <w:lang w:val="it-IT"/>
        </w:rPr>
      </w:pPr>
      <w:r w:rsidRPr="00470D63">
        <w:rPr>
          <w:b/>
          <w:bCs/>
          <w:iCs/>
          <w:lang w:val="it-IT"/>
        </w:rPr>
        <w:t>Valoarea estimată(fără TVA)</w:t>
      </w:r>
      <w:r w:rsidR="003701C4" w:rsidRPr="00470D63">
        <w:rPr>
          <w:b/>
          <w:bCs/>
          <w:iCs/>
          <w:lang w:val="it-IT"/>
        </w:rPr>
        <w:t xml:space="preserve"> a achiziției: </w:t>
      </w:r>
      <w:r w:rsidR="003F3232">
        <w:rPr>
          <w:b/>
          <w:bCs/>
          <w:iCs/>
          <w:lang w:val="it-IT"/>
        </w:rPr>
        <w:t>3 408 333</w:t>
      </w:r>
      <w:r w:rsidRPr="00470D63">
        <w:rPr>
          <w:b/>
          <w:bCs/>
          <w:iCs/>
          <w:lang w:val="it-IT"/>
        </w:rPr>
        <w:t>.00 lei</w:t>
      </w:r>
    </w:p>
    <w:p w:rsidR="00470D63" w:rsidRDefault="00470D63" w:rsidP="009A121D">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rsidR="009A121D" w:rsidRPr="009A121D" w:rsidRDefault="009A121D" w:rsidP="009A121D">
      <w:pPr>
        <w:shd w:val="clear" w:color="auto" w:fill="FFFFFF" w:themeFill="background1"/>
        <w:tabs>
          <w:tab w:val="left" w:pos="284"/>
          <w:tab w:val="left" w:pos="426"/>
          <w:tab w:val="decimal" w:pos="8364"/>
        </w:tabs>
        <w:spacing w:line="276" w:lineRule="auto"/>
        <w:ind w:left="-284" w:right="-144" w:firstLine="284"/>
        <w:rPr>
          <w:b/>
          <w:bCs/>
          <w:color w:val="000000"/>
        </w:rPr>
      </w:pPr>
      <w:r w:rsidRPr="009A121D">
        <w:rPr>
          <w:b/>
          <w:noProof w:val="0"/>
          <w:lang w:val="it-IT" w:eastAsia="ru-RU"/>
        </w:rPr>
        <w:t xml:space="preserve">Conducătorul grupului de lucru:  </w:t>
      </w:r>
      <w:r w:rsidRPr="009A121D">
        <w:rPr>
          <w:b/>
          <w:noProof w:val="0"/>
          <w:shd w:val="clear" w:color="auto" w:fill="FFFFFF" w:themeFill="background1"/>
          <w:lang w:val="it-IT" w:eastAsia="ru-RU"/>
        </w:rPr>
        <w:t xml:space="preserve">____________________Haralampie Ghenciu  </w:t>
      </w:r>
      <w:r w:rsidRPr="009A121D">
        <w:rPr>
          <w:b/>
        </w:rPr>
        <w:t>.</w:t>
      </w:r>
    </w:p>
    <w:p w:rsidR="00470D63" w:rsidRDefault="00470D63" w:rsidP="007D621C">
      <w:pPr>
        <w:rPr>
          <w:b/>
          <w:bCs/>
          <w:iCs/>
        </w:rPr>
      </w:pPr>
    </w:p>
    <w:p w:rsidR="00470D63" w:rsidRDefault="00470D63" w:rsidP="007D621C">
      <w:pPr>
        <w:rPr>
          <w:b/>
          <w:bCs/>
          <w:iCs/>
        </w:rPr>
      </w:pPr>
    </w:p>
    <w:bookmarkEnd w:id="3"/>
    <w:p w:rsidR="00146379" w:rsidRDefault="00146379" w:rsidP="00592F21"/>
    <w:sectPr w:rsidR="00146379" w:rsidSect="00583BF7">
      <w:footerReference w:type="default" r:id="rId7"/>
      <w:pgSz w:w="11906" w:h="16838"/>
      <w:pgMar w:top="28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01F1" w:rsidRDefault="00E701F1">
      <w:r>
        <w:separator/>
      </w:r>
    </w:p>
  </w:endnote>
  <w:endnote w:type="continuationSeparator" w:id="0">
    <w:p w:rsidR="00E701F1" w:rsidRDefault="00E70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4002EFF" w:usb1="C000E47F" w:usb2="00000009" w:usb3="00000000" w:csb0="0000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81764626"/>
      <w:docPartObj>
        <w:docPartGallery w:val="Page Numbers (Bottom of Page)"/>
        <w:docPartUnique/>
      </w:docPartObj>
    </w:sdtPr>
    <w:sdtEndPr/>
    <w:sdtContent>
      <w:p w:rsidR="00FF4A40" w:rsidRDefault="00340CB6">
        <w:pPr>
          <w:pStyle w:val="Subsol"/>
          <w:jc w:val="right"/>
        </w:pPr>
        <w:r>
          <w:fldChar w:fldCharType="begin"/>
        </w:r>
        <w:r>
          <w:instrText xml:space="preserve"> PAGE   \* MERGEFORMAT </w:instrText>
        </w:r>
        <w:r>
          <w:fldChar w:fldCharType="separate"/>
        </w:r>
        <w:r w:rsidR="007E6039">
          <w:t>1</w:t>
        </w:r>
        <w:r>
          <w:fldChar w:fldCharType="end"/>
        </w:r>
      </w:p>
    </w:sdtContent>
  </w:sdt>
  <w:p w:rsidR="00FF4A40" w:rsidRDefault="00E701F1">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01F1" w:rsidRDefault="00E701F1">
      <w:r>
        <w:separator/>
      </w:r>
    </w:p>
  </w:footnote>
  <w:footnote w:type="continuationSeparator" w:id="0">
    <w:p w:rsidR="00E701F1" w:rsidRDefault="00E701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14879"/>
    <w:multiLevelType w:val="hybridMultilevel"/>
    <w:tmpl w:val="0FBAAC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3FA3F55"/>
    <w:multiLevelType w:val="hybridMultilevel"/>
    <w:tmpl w:val="8B0CD70E"/>
    <w:lvl w:ilvl="0" w:tplc="97CC01AC">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2451383"/>
    <w:multiLevelType w:val="hybridMultilevel"/>
    <w:tmpl w:val="771620F0"/>
    <w:lvl w:ilvl="0" w:tplc="0419000D">
      <w:start w:val="1"/>
      <w:numFmt w:val="bullet"/>
      <w:lvlText w:val=""/>
      <w:lvlJc w:val="left"/>
      <w:pPr>
        <w:ind w:left="720" w:hanging="360"/>
      </w:pPr>
      <w:rPr>
        <w:rFonts w:ascii="Wingdings" w:hAnsi="Wingdings" w:hint="default"/>
      </w:rPr>
    </w:lvl>
    <w:lvl w:ilvl="1" w:tplc="04190019">
      <w:start w:val="1"/>
      <w:numFmt w:val="lowerLetter"/>
      <w:lvlText w:val="%2."/>
      <w:lvlJc w:val="left"/>
      <w:pPr>
        <w:ind w:left="1440" w:hanging="360"/>
      </w:pPr>
      <w:rPr>
        <w:rFonts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1253281D"/>
    <w:multiLevelType w:val="hybridMultilevel"/>
    <w:tmpl w:val="360E1F6E"/>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21C51E4"/>
    <w:multiLevelType w:val="hybridMultilevel"/>
    <w:tmpl w:val="13667F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5C5DB9"/>
    <w:multiLevelType w:val="hybridMultilevel"/>
    <w:tmpl w:val="E47644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8" w15:restartNumberingAfterBreak="0">
    <w:nsid w:val="50A45F23"/>
    <w:multiLevelType w:val="hybridMultilevel"/>
    <w:tmpl w:val="FA3C56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5823DFA"/>
    <w:multiLevelType w:val="hybridMultilevel"/>
    <w:tmpl w:val="FCB8B7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BD1D65"/>
    <w:multiLevelType w:val="hybridMultilevel"/>
    <w:tmpl w:val="BC62A996"/>
    <w:lvl w:ilvl="0" w:tplc="2A00A528">
      <w:start w:val="5"/>
      <w:numFmt w:val="bullet"/>
      <w:lvlText w:val="-"/>
      <w:lvlJc w:val="left"/>
      <w:pPr>
        <w:ind w:left="780" w:hanging="360"/>
      </w:pPr>
      <w:rPr>
        <w:rFonts w:ascii="Times New Roman" w:eastAsia="Times New Roman" w:hAnsi="Times New Roman" w:cs="Times New Roman" w:hint="default"/>
        <w:i/>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79C301F3"/>
    <w:multiLevelType w:val="hybridMultilevel"/>
    <w:tmpl w:val="524CC33E"/>
    <w:lvl w:ilvl="0" w:tplc="C6A2E12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7"/>
  </w:num>
  <w:num w:numId="3">
    <w:abstractNumId w:val="11"/>
  </w:num>
  <w:num w:numId="4">
    <w:abstractNumId w:val="10"/>
  </w:num>
  <w:num w:numId="5">
    <w:abstractNumId w:val="4"/>
  </w:num>
  <w:num w:numId="6">
    <w:abstractNumId w:val="5"/>
  </w:num>
  <w:num w:numId="7">
    <w:abstractNumId w:val="6"/>
  </w:num>
  <w:num w:numId="8">
    <w:abstractNumId w:val="1"/>
  </w:num>
  <w:num w:numId="9">
    <w:abstractNumId w:val="9"/>
  </w:num>
  <w:num w:numId="10">
    <w:abstractNumId w:val="0"/>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21C"/>
    <w:rsid w:val="00000E2D"/>
    <w:rsid w:val="00011846"/>
    <w:rsid w:val="000533C1"/>
    <w:rsid w:val="00053A3E"/>
    <w:rsid w:val="0008496F"/>
    <w:rsid w:val="000E693D"/>
    <w:rsid w:val="000F3D88"/>
    <w:rsid w:val="000F75A1"/>
    <w:rsid w:val="001115DB"/>
    <w:rsid w:val="00126FA4"/>
    <w:rsid w:val="00127801"/>
    <w:rsid w:val="00146379"/>
    <w:rsid w:val="00180BEB"/>
    <w:rsid w:val="001C1619"/>
    <w:rsid w:val="00211F74"/>
    <w:rsid w:val="00224968"/>
    <w:rsid w:val="00283D18"/>
    <w:rsid w:val="00284502"/>
    <w:rsid w:val="002A2189"/>
    <w:rsid w:val="002D7B1A"/>
    <w:rsid w:val="002E0F0F"/>
    <w:rsid w:val="002E4EA9"/>
    <w:rsid w:val="002F4482"/>
    <w:rsid w:val="0032488B"/>
    <w:rsid w:val="003262ED"/>
    <w:rsid w:val="0033397D"/>
    <w:rsid w:val="00340CB6"/>
    <w:rsid w:val="003701C4"/>
    <w:rsid w:val="003710D5"/>
    <w:rsid w:val="0038386C"/>
    <w:rsid w:val="00392845"/>
    <w:rsid w:val="003F3232"/>
    <w:rsid w:val="003F4C29"/>
    <w:rsid w:val="00403F27"/>
    <w:rsid w:val="00411064"/>
    <w:rsid w:val="004167FB"/>
    <w:rsid w:val="00417AD2"/>
    <w:rsid w:val="00437F62"/>
    <w:rsid w:val="004533B6"/>
    <w:rsid w:val="00470D63"/>
    <w:rsid w:val="00475CF9"/>
    <w:rsid w:val="00476E87"/>
    <w:rsid w:val="004771BB"/>
    <w:rsid w:val="00483637"/>
    <w:rsid w:val="004845E3"/>
    <w:rsid w:val="004C4A9C"/>
    <w:rsid w:val="00505428"/>
    <w:rsid w:val="00515817"/>
    <w:rsid w:val="00561686"/>
    <w:rsid w:val="005651D5"/>
    <w:rsid w:val="00583BF7"/>
    <w:rsid w:val="00592F21"/>
    <w:rsid w:val="005B3CC5"/>
    <w:rsid w:val="005C0323"/>
    <w:rsid w:val="005E131C"/>
    <w:rsid w:val="006006C6"/>
    <w:rsid w:val="006072A7"/>
    <w:rsid w:val="00641ACF"/>
    <w:rsid w:val="00684315"/>
    <w:rsid w:val="006C75F3"/>
    <w:rsid w:val="006D3830"/>
    <w:rsid w:val="006E0559"/>
    <w:rsid w:val="006F1317"/>
    <w:rsid w:val="00704D07"/>
    <w:rsid w:val="00731A33"/>
    <w:rsid w:val="00745E2C"/>
    <w:rsid w:val="00781E58"/>
    <w:rsid w:val="007C1797"/>
    <w:rsid w:val="007C52E1"/>
    <w:rsid w:val="007C6201"/>
    <w:rsid w:val="007D621C"/>
    <w:rsid w:val="007D6EEE"/>
    <w:rsid w:val="007E5D30"/>
    <w:rsid w:val="007E6039"/>
    <w:rsid w:val="0081247D"/>
    <w:rsid w:val="00825449"/>
    <w:rsid w:val="00842A14"/>
    <w:rsid w:val="00846C3A"/>
    <w:rsid w:val="00853A35"/>
    <w:rsid w:val="008569CE"/>
    <w:rsid w:val="00861ADA"/>
    <w:rsid w:val="00874D91"/>
    <w:rsid w:val="008A1CAA"/>
    <w:rsid w:val="008E7D0B"/>
    <w:rsid w:val="00901D2D"/>
    <w:rsid w:val="00902AF6"/>
    <w:rsid w:val="009035DD"/>
    <w:rsid w:val="00907E94"/>
    <w:rsid w:val="0091771C"/>
    <w:rsid w:val="00923B58"/>
    <w:rsid w:val="009473CD"/>
    <w:rsid w:val="00965160"/>
    <w:rsid w:val="009A121D"/>
    <w:rsid w:val="009A4BBA"/>
    <w:rsid w:val="009B3159"/>
    <w:rsid w:val="009D32D8"/>
    <w:rsid w:val="00A0637D"/>
    <w:rsid w:val="00A1056D"/>
    <w:rsid w:val="00A17CCA"/>
    <w:rsid w:val="00A3744C"/>
    <w:rsid w:val="00A50394"/>
    <w:rsid w:val="00A71B43"/>
    <w:rsid w:val="00A8130D"/>
    <w:rsid w:val="00AD16F8"/>
    <w:rsid w:val="00AE473E"/>
    <w:rsid w:val="00AF3962"/>
    <w:rsid w:val="00B01381"/>
    <w:rsid w:val="00B37259"/>
    <w:rsid w:val="00B40566"/>
    <w:rsid w:val="00B41023"/>
    <w:rsid w:val="00B50CF3"/>
    <w:rsid w:val="00BB28BB"/>
    <w:rsid w:val="00BD5E49"/>
    <w:rsid w:val="00C4533D"/>
    <w:rsid w:val="00C62F94"/>
    <w:rsid w:val="00C944FE"/>
    <w:rsid w:val="00CB339E"/>
    <w:rsid w:val="00CD0E60"/>
    <w:rsid w:val="00CD5C26"/>
    <w:rsid w:val="00CE03B4"/>
    <w:rsid w:val="00CE3B17"/>
    <w:rsid w:val="00D171B8"/>
    <w:rsid w:val="00D405B9"/>
    <w:rsid w:val="00D45CE3"/>
    <w:rsid w:val="00D514EF"/>
    <w:rsid w:val="00D56123"/>
    <w:rsid w:val="00D60076"/>
    <w:rsid w:val="00D66CE8"/>
    <w:rsid w:val="00D867C0"/>
    <w:rsid w:val="00D92BE1"/>
    <w:rsid w:val="00DC1E3A"/>
    <w:rsid w:val="00DE208D"/>
    <w:rsid w:val="00DF2DC6"/>
    <w:rsid w:val="00DF6721"/>
    <w:rsid w:val="00E01A6D"/>
    <w:rsid w:val="00E02AAC"/>
    <w:rsid w:val="00E16CF3"/>
    <w:rsid w:val="00E25E4E"/>
    <w:rsid w:val="00E416AF"/>
    <w:rsid w:val="00E60B40"/>
    <w:rsid w:val="00E701F1"/>
    <w:rsid w:val="00E75291"/>
    <w:rsid w:val="00E75404"/>
    <w:rsid w:val="00E94EAD"/>
    <w:rsid w:val="00ED238B"/>
    <w:rsid w:val="00ED7F9F"/>
    <w:rsid w:val="00EF2258"/>
    <w:rsid w:val="00EF3334"/>
    <w:rsid w:val="00F05C82"/>
    <w:rsid w:val="00F12231"/>
    <w:rsid w:val="00F16676"/>
    <w:rsid w:val="00FB020A"/>
    <w:rsid w:val="00FB6B4E"/>
    <w:rsid w:val="00FF7D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D22E0A-53BC-4A7E-8857-B0BFFF9C23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7B1A"/>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731A33"/>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Subsol">
    <w:name w:val="footer"/>
    <w:basedOn w:val="Normal"/>
    <w:link w:val="SubsolCaracter"/>
    <w:uiPriority w:val="99"/>
    <w:rsid w:val="007D621C"/>
    <w:pPr>
      <w:tabs>
        <w:tab w:val="center" w:pos="4536"/>
        <w:tab w:val="right" w:pos="9072"/>
      </w:tabs>
    </w:pPr>
  </w:style>
  <w:style w:type="character" w:customStyle="1" w:styleId="SubsolCaracter">
    <w:name w:val="Subsol Caracter"/>
    <w:basedOn w:val="Fontdeparagrafimplicit"/>
    <w:link w:val="Subsol"/>
    <w:uiPriority w:val="99"/>
    <w:rsid w:val="007D621C"/>
    <w:rPr>
      <w:rFonts w:ascii="Times New Roman" w:eastAsia="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7D621C"/>
    <w:pPr>
      <w:numPr>
        <w:numId w:val="1"/>
      </w:numPr>
      <w:tabs>
        <w:tab w:val="left" w:pos="1134"/>
      </w:tabs>
      <w:jc w:val="both"/>
    </w:pPr>
    <w:rPr>
      <w:noProof w:val="0"/>
      <w:lang w:val="en-US"/>
    </w:rPr>
  </w:style>
  <w:style w:type="character" w:customStyle="1" w:styleId="ListparagrafCaracter">
    <w:name w:val="Listă paragraf Caracter"/>
    <w:aliases w:val="HotarirePunct1 Caracter"/>
    <w:link w:val="Listparagraf"/>
    <w:uiPriority w:val="34"/>
    <w:locked/>
    <w:rsid w:val="007D621C"/>
    <w:rPr>
      <w:rFonts w:ascii="Times New Roman" w:eastAsia="Times New Roman" w:hAnsi="Times New Roman" w:cs="Times New Roman"/>
      <w:sz w:val="24"/>
      <w:szCs w:val="24"/>
      <w:lang w:val="en-US"/>
    </w:rPr>
  </w:style>
  <w:style w:type="table" w:customStyle="1" w:styleId="Grigliatabella2">
    <w:name w:val="Griglia tabella2"/>
    <w:basedOn w:val="TabelNormal"/>
    <w:next w:val="Tabelgril"/>
    <w:uiPriority w:val="39"/>
    <w:rsid w:val="006F131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
    <w:name w:val="Table Grid"/>
    <w:basedOn w:val="TabelNormal"/>
    <w:uiPriority w:val="39"/>
    <w:rsid w:val="006F13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nBalon">
    <w:name w:val="Balloon Text"/>
    <w:basedOn w:val="Normal"/>
    <w:link w:val="TextnBalonCaracter"/>
    <w:uiPriority w:val="99"/>
    <w:semiHidden/>
    <w:unhideWhenUsed/>
    <w:rsid w:val="00583BF7"/>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583BF7"/>
    <w:rPr>
      <w:rFonts w:ascii="Segoe UI" w:eastAsia="Times New Roman" w:hAnsi="Segoe UI" w:cs="Segoe UI"/>
      <w:noProof/>
      <w:sz w:val="18"/>
      <w:szCs w:val="18"/>
      <w:lang w:val="ro-RO"/>
    </w:rPr>
  </w:style>
  <w:style w:type="paragraph" w:customStyle="1" w:styleId="Style3">
    <w:name w:val="Style3"/>
    <w:basedOn w:val="Titlu3"/>
    <w:link w:val="Style3Char"/>
    <w:qFormat/>
    <w:rsid w:val="00731A33"/>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731A33"/>
    <w:rPr>
      <w:rFonts w:ascii="Times New Roman" w:eastAsia="Times New Roma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731A33"/>
    <w:rPr>
      <w:rFonts w:asciiTheme="majorHAnsi" w:eastAsiaTheme="majorEastAsia" w:hAnsiTheme="majorHAnsi" w:cstheme="majorBidi"/>
      <w:noProof/>
      <w:color w:val="1F4D78" w:themeColor="accent1" w:themeShade="7F"/>
      <w:sz w:val="24"/>
      <w:szCs w:val="24"/>
      <w:lang w:val="ro-RO"/>
    </w:rPr>
  </w:style>
  <w:style w:type="table" w:customStyle="1" w:styleId="Grigliatabella21">
    <w:name w:val="Griglia tabella21"/>
    <w:basedOn w:val="TabelNormal"/>
    <w:next w:val="Tabelgril"/>
    <w:uiPriority w:val="39"/>
    <w:rsid w:val="00211F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Pages>
  <Words>828</Words>
  <Characters>4726</Characters>
  <Application>Microsoft Office Word</Application>
  <DocSecurity>0</DocSecurity>
  <Lines>39</Lines>
  <Paragraphs>11</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5543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cp:lastPrinted>2022-12-02T07:31:00Z</cp:lastPrinted>
  <dcterms:created xsi:type="dcterms:W3CDTF">2022-11-30T10:42:00Z</dcterms:created>
  <dcterms:modified xsi:type="dcterms:W3CDTF">2022-12-02T07:40:00Z</dcterms:modified>
</cp:coreProperties>
</file>