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ABCE3" w14:textId="73597EA1" w:rsidR="003B3835" w:rsidRPr="006A64B5" w:rsidRDefault="003B3835" w:rsidP="003B3835">
      <w:pPr>
        <w:pStyle w:val="a7"/>
        <w:rPr>
          <w:rFonts w:ascii="Times New Roman" w:hAnsi="Times New Roman" w:cs="Times New Roman"/>
          <w:sz w:val="24"/>
          <w:szCs w:val="24"/>
          <w:lang w:val="ro-MD"/>
        </w:rPr>
      </w:pPr>
    </w:p>
    <w:p w14:paraId="07AD1C85" w14:textId="4B5BE39E" w:rsidR="003B3835" w:rsidRPr="006A64B5" w:rsidRDefault="009E4A89" w:rsidP="003B3835">
      <w:pPr>
        <w:pStyle w:val="a7"/>
        <w:rPr>
          <w:rFonts w:ascii="Times New Roman" w:hAnsi="Times New Roman" w:cs="Times New Roman"/>
          <w:sz w:val="24"/>
          <w:szCs w:val="24"/>
          <w:lang w:val="ro-MD"/>
        </w:rPr>
      </w:pPr>
      <w:r w:rsidRPr="006A64B5">
        <w:rPr>
          <w:rFonts w:ascii="Times New Roman" w:hAnsi="Times New Roman" w:cs="Times New Roman"/>
          <w:noProof/>
          <w:sz w:val="24"/>
          <w:szCs w:val="24"/>
          <w:lang w:eastAsia="ru-RU"/>
        </w:rPr>
        <w:drawing>
          <wp:anchor distT="0" distB="0" distL="114300" distR="114300" simplePos="0" relativeHeight="251657728" behindDoc="1" locked="0" layoutInCell="1" allowOverlap="1" wp14:anchorId="518130EC" wp14:editId="5E3A58CE">
            <wp:simplePos x="0" y="0"/>
            <wp:positionH relativeFrom="column">
              <wp:posOffset>231140</wp:posOffset>
            </wp:positionH>
            <wp:positionV relativeFrom="paragraph">
              <wp:posOffset>43815</wp:posOffset>
            </wp:positionV>
            <wp:extent cx="957580" cy="683895"/>
            <wp:effectExtent l="0" t="0" r="0" b="0"/>
            <wp:wrapThrough wrapText="bothSides">
              <wp:wrapPolygon edited="0">
                <wp:start x="0" y="0"/>
                <wp:lineTo x="0" y="21058"/>
                <wp:lineTo x="21056" y="21058"/>
                <wp:lineTo x="21056"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7580" cy="683895"/>
                    </a:xfrm>
                    <a:prstGeom prst="rect">
                      <a:avLst/>
                    </a:prstGeom>
                    <a:noFill/>
                  </pic:spPr>
                </pic:pic>
              </a:graphicData>
            </a:graphic>
            <wp14:sizeRelH relativeFrom="margin">
              <wp14:pctWidth>0</wp14:pctWidth>
            </wp14:sizeRelH>
            <wp14:sizeRelV relativeFrom="margin">
              <wp14:pctHeight>0</wp14:pctHeight>
            </wp14:sizeRelV>
          </wp:anchor>
        </w:drawing>
      </w:r>
    </w:p>
    <w:p w14:paraId="172BDBCE" w14:textId="77777777" w:rsidR="003B3835" w:rsidRPr="006A64B5" w:rsidRDefault="003B3835" w:rsidP="003B3835">
      <w:pPr>
        <w:pStyle w:val="a7"/>
        <w:rPr>
          <w:rFonts w:ascii="Times New Roman" w:hAnsi="Times New Roman" w:cs="Times New Roman"/>
          <w:sz w:val="24"/>
          <w:szCs w:val="24"/>
          <w:lang w:val="ro-MD"/>
        </w:rPr>
      </w:pPr>
    </w:p>
    <w:p w14:paraId="2C9FCDEC" w14:textId="77777777" w:rsidR="00460153" w:rsidRDefault="00460153" w:rsidP="003B3835">
      <w:pPr>
        <w:pStyle w:val="a7"/>
        <w:jc w:val="center"/>
        <w:rPr>
          <w:rFonts w:ascii="Times New Roman" w:hAnsi="Times New Roman" w:cs="Times New Roman"/>
          <w:b/>
          <w:sz w:val="28"/>
          <w:szCs w:val="28"/>
          <w:lang w:val="ro-MD"/>
        </w:rPr>
      </w:pPr>
    </w:p>
    <w:p w14:paraId="177A0D6B" w14:textId="22F9249C" w:rsidR="00460153" w:rsidRDefault="00460153" w:rsidP="003B3835">
      <w:pPr>
        <w:pStyle w:val="a7"/>
        <w:jc w:val="center"/>
        <w:rPr>
          <w:rFonts w:ascii="Times New Roman" w:hAnsi="Times New Roman" w:cs="Times New Roman"/>
          <w:b/>
          <w:sz w:val="28"/>
          <w:szCs w:val="28"/>
          <w:lang w:val="ro-MD"/>
        </w:rPr>
      </w:pPr>
    </w:p>
    <w:p w14:paraId="76DF7D7E" w14:textId="2100BB76" w:rsidR="00460153" w:rsidRDefault="00460153" w:rsidP="003B3835">
      <w:pPr>
        <w:pStyle w:val="a7"/>
        <w:jc w:val="center"/>
        <w:rPr>
          <w:rFonts w:ascii="Times New Roman" w:hAnsi="Times New Roman" w:cs="Times New Roman"/>
          <w:b/>
          <w:sz w:val="28"/>
          <w:szCs w:val="28"/>
          <w:lang w:val="ro-MD"/>
        </w:rPr>
      </w:pPr>
    </w:p>
    <w:p w14:paraId="3424655A" w14:textId="55D1184A" w:rsidR="009E4A89" w:rsidRDefault="009E4A89" w:rsidP="003B3835">
      <w:pPr>
        <w:pStyle w:val="a7"/>
        <w:jc w:val="center"/>
        <w:rPr>
          <w:rFonts w:ascii="Times New Roman" w:hAnsi="Times New Roman" w:cs="Times New Roman"/>
          <w:b/>
          <w:sz w:val="28"/>
          <w:szCs w:val="28"/>
          <w:lang w:val="ro-MD"/>
        </w:rPr>
      </w:pPr>
    </w:p>
    <w:p w14:paraId="519DBCCD" w14:textId="77777777" w:rsidR="0009461A" w:rsidRDefault="0009461A" w:rsidP="003B3835">
      <w:pPr>
        <w:pStyle w:val="a7"/>
        <w:jc w:val="center"/>
        <w:rPr>
          <w:rFonts w:ascii="Times New Roman" w:hAnsi="Times New Roman" w:cs="Times New Roman"/>
          <w:b/>
          <w:sz w:val="28"/>
          <w:szCs w:val="28"/>
          <w:lang w:val="ro-MD"/>
        </w:rPr>
      </w:pPr>
    </w:p>
    <w:p w14:paraId="089C3E3D" w14:textId="12AD2075" w:rsidR="003B3835" w:rsidRDefault="003B3835" w:rsidP="003B3835">
      <w:pPr>
        <w:pStyle w:val="a7"/>
        <w:jc w:val="center"/>
        <w:rPr>
          <w:rFonts w:ascii="Times New Roman" w:hAnsi="Times New Roman" w:cs="Times New Roman"/>
          <w:b/>
          <w:sz w:val="28"/>
          <w:szCs w:val="28"/>
          <w:lang w:val="ro-MD"/>
        </w:rPr>
      </w:pPr>
      <w:r w:rsidRPr="006A64B5">
        <w:rPr>
          <w:rFonts w:ascii="Times New Roman" w:hAnsi="Times New Roman" w:cs="Times New Roman"/>
          <w:b/>
          <w:sz w:val="28"/>
          <w:szCs w:val="28"/>
          <w:lang w:val="ro-MD"/>
        </w:rPr>
        <w:t>CAIET DE SARCINI</w:t>
      </w:r>
    </w:p>
    <w:p w14:paraId="72A3D17C" w14:textId="77777777" w:rsidR="007770D1" w:rsidRPr="006A64B5" w:rsidRDefault="007770D1" w:rsidP="003B3835">
      <w:pPr>
        <w:pStyle w:val="a7"/>
        <w:jc w:val="center"/>
        <w:rPr>
          <w:rFonts w:ascii="Times New Roman" w:hAnsi="Times New Roman" w:cs="Times New Roman"/>
          <w:b/>
          <w:sz w:val="28"/>
          <w:szCs w:val="28"/>
          <w:lang w:val="ro-MD"/>
        </w:rPr>
      </w:pPr>
    </w:p>
    <w:p w14:paraId="6D60C19C" w14:textId="5BA5E2BE" w:rsidR="00AD77E0" w:rsidRDefault="003B3835" w:rsidP="003B3835">
      <w:pPr>
        <w:pStyle w:val="a7"/>
        <w:jc w:val="center"/>
        <w:rPr>
          <w:rFonts w:ascii="Times New Roman" w:eastAsia="Calibri" w:hAnsi="Times New Roman" w:cs="Times New Roman"/>
          <w:sz w:val="24"/>
          <w:szCs w:val="24"/>
          <w:u w:val="single"/>
          <w:lang w:val="ro-MD"/>
        </w:rPr>
      </w:pPr>
      <w:r w:rsidRPr="006A64B5">
        <w:rPr>
          <w:rFonts w:ascii="Times New Roman" w:eastAsia="Calibri" w:hAnsi="Times New Roman" w:cs="Times New Roman"/>
          <w:sz w:val="24"/>
          <w:szCs w:val="24"/>
          <w:lang w:val="ro-MD"/>
        </w:rPr>
        <w:t xml:space="preserve">Nr._____ din </w:t>
      </w:r>
      <w:r w:rsidRPr="006A64B5">
        <w:rPr>
          <w:rFonts w:ascii="Times New Roman" w:hAnsi="Times New Roman" w:cs="Times New Roman"/>
          <w:sz w:val="24"/>
          <w:szCs w:val="24"/>
          <w:lang w:val="ro-MD"/>
        </w:rPr>
        <w:t>"</w:t>
      </w:r>
      <w:r w:rsidRPr="006A64B5">
        <w:rPr>
          <w:rFonts w:ascii="Times New Roman" w:eastAsia="Calibri" w:hAnsi="Times New Roman" w:cs="Times New Roman"/>
          <w:sz w:val="24"/>
          <w:szCs w:val="24"/>
          <w:lang w:val="ro-MD"/>
        </w:rPr>
        <w:t>___</w:t>
      </w:r>
      <w:r w:rsidRPr="006A64B5">
        <w:rPr>
          <w:rFonts w:ascii="Times New Roman" w:hAnsi="Times New Roman" w:cs="Times New Roman"/>
          <w:sz w:val="24"/>
          <w:szCs w:val="24"/>
          <w:lang w:val="ro-MD"/>
        </w:rPr>
        <w:t>"</w:t>
      </w:r>
      <w:r w:rsidRPr="006A64B5">
        <w:rPr>
          <w:rFonts w:ascii="Times New Roman" w:eastAsia="Calibri" w:hAnsi="Times New Roman" w:cs="Times New Roman"/>
          <w:sz w:val="24"/>
          <w:szCs w:val="24"/>
          <w:lang w:val="ro-MD"/>
        </w:rPr>
        <w:t xml:space="preserve">  </w:t>
      </w:r>
      <w:r w:rsidRPr="006A64B5">
        <w:rPr>
          <w:rFonts w:ascii="Times New Roman" w:hAnsi="Times New Roman" w:cs="Times New Roman"/>
          <w:sz w:val="24"/>
          <w:szCs w:val="24"/>
          <w:lang w:val="ro-MD"/>
        </w:rPr>
        <w:t>"</w:t>
      </w:r>
      <w:r w:rsidRPr="006A64B5">
        <w:rPr>
          <w:rFonts w:ascii="Times New Roman" w:eastAsia="Calibri" w:hAnsi="Times New Roman" w:cs="Times New Roman"/>
          <w:sz w:val="24"/>
          <w:szCs w:val="24"/>
          <w:lang w:val="ro-MD"/>
        </w:rPr>
        <w:t>____________</w:t>
      </w:r>
      <w:r w:rsidRPr="006A64B5">
        <w:rPr>
          <w:rFonts w:ascii="Times New Roman" w:hAnsi="Times New Roman" w:cs="Times New Roman"/>
          <w:sz w:val="24"/>
          <w:szCs w:val="24"/>
          <w:lang w:val="ro-MD"/>
        </w:rPr>
        <w:t>"</w:t>
      </w:r>
      <w:r w:rsidR="00B01911" w:rsidRPr="006A64B5">
        <w:rPr>
          <w:rFonts w:ascii="Times New Roman" w:eastAsia="Calibri" w:hAnsi="Times New Roman" w:cs="Times New Roman"/>
          <w:sz w:val="24"/>
          <w:szCs w:val="24"/>
          <w:lang w:val="ro-MD"/>
        </w:rPr>
        <w:t xml:space="preserve"> 20___ </w:t>
      </w:r>
    </w:p>
    <w:p w14:paraId="29415082" w14:textId="71D0A561" w:rsidR="00F64941" w:rsidRDefault="00904BB0" w:rsidP="00904BB0">
      <w:pPr>
        <w:pStyle w:val="a7"/>
        <w:rPr>
          <w:rFonts w:ascii="Times New Roman" w:eastAsia="Calibri" w:hAnsi="Times New Roman" w:cs="Times New Roman"/>
          <w:b/>
          <w:bCs/>
          <w:i/>
          <w:sz w:val="26"/>
          <w:szCs w:val="26"/>
          <w:lang w:val="ro-MD"/>
        </w:rPr>
      </w:pPr>
      <w:r>
        <w:rPr>
          <w:rFonts w:ascii="Times New Roman" w:eastAsia="Calibri" w:hAnsi="Times New Roman" w:cs="Times New Roman"/>
          <w:b/>
          <w:bCs/>
          <w:i/>
          <w:sz w:val="26"/>
          <w:szCs w:val="26"/>
          <w:lang w:val="ro-MD"/>
        </w:rPr>
        <w:tab/>
      </w:r>
      <w:r w:rsidRPr="00300867">
        <w:rPr>
          <w:rFonts w:ascii="Times New Roman" w:eastAsia="Calibri" w:hAnsi="Times New Roman" w:cs="Times New Roman"/>
          <w:b/>
          <w:bCs/>
          <w:i/>
          <w:sz w:val="26"/>
          <w:szCs w:val="26"/>
          <w:lang w:val="en-US"/>
        </w:rPr>
        <w:t xml:space="preserve">                                             </w:t>
      </w:r>
      <w:r w:rsidR="003B3835" w:rsidRPr="006A64B5">
        <w:rPr>
          <w:rFonts w:ascii="Times New Roman" w:eastAsia="Calibri" w:hAnsi="Times New Roman" w:cs="Times New Roman"/>
          <w:b/>
          <w:bCs/>
          <w:i/>
          <w:sz w:val="26"/>
          <w:szCs w:val="26"/>
          <w:lang w:val="ro-MD"/>
        </w:rPr>
        <w:t xml:space="preserve">pentru achiziţia bunurilor </w:t>
      </w:r>
    </w:p>
    <w:p w14:paraId="441B2512" w14:textId="42D4ED43" w:rsidR="009E4A89" w:rsidRDefault="009E4A89" w:rsidP="00353FDA">
      <w:pPr>
        <w:pStyle w:val="a7"/>
        <w:jc w:val="center"/>
        <w:rPr>
          <w:rFonts w:ascii="Times New Roman" w:eastAsia="Calibri" w:hAnsi="Times New Roman" w:cs="Times New Roman"/>
          <w:b/>
          <w:bCs/>
          <w:i/>
          <w:sz w:val="26"/>
          <w:szCs w:val="26"/>
          <w:lang w:val="ro-MD"/>
        </w:rPr>
      </w:pPr>
    </w:p>
    <w:p w14:paraId="270403F2" w14:textId="28171594" w:rsidR="00E85956" w:rsidRPr="00E85956" w:rsidRDefault="00F64941" w:rsidP="00DA1310">
      <w:pPr>
        <w:pStyle w:val="ae"/>
        <w:numPr>
          <w:ilvl w:val="0"/>
          <w:numId w:val="1"/>
        </w:numPr>
        <w:spacing w:after="0"/>
        <w:ind w:left="567" w:hanging="283"/>
        <w:jc w:val="both"/>
        <w:rPr>
          <w:rFonts w:ascii="Times New Roman" w:hAnsi="Times New Roman" w:cs="Times New Roman"/>
          <w:sz w:val="24"/>
          <w:szCs w:val="24"/>
          <w:lang w:val="ro-MD"/>
        </w:rPr>
      </w:pPr>
      <w:r w:rsidRPr="00E85956">
        <w:rPr>
          <w:rFonts w:ascii="Times New Roman" w:eastAsia="Calibri" w:hAnsi="Times New Roman" w:cs="Times New Roman"/>
          <w:b/>
          <w:spacing w:val="-3"/>
          <w:sz w:val="24"/>
          <w:szCs w:val="24"/>
          <w:lang w:val="ro-MD"/>
        </w:rPr>
        <w:t>Obiectul caietului de sarcini</w:t>
      </w:r>
      <w:r w:rsidR="00B90BC0" w:rsidRPr="00E85956">
        <w:rPr>
          <w:rFonts w:ascii="Times New Roman" w:eastAsia="Calibri" w:hAnsi="Times New Roman" w:cs="Times New Roman"/>
          <w:b/>
          <w:spacing w:val="-3"/>
          <w:sz w:val="24"/>
          <w:szCs w:val="24"/>
          <w:lang w:val="ro-MD"/>
        </w:rPr>
        <w:t xml:space="preserve">: </w:t>
      </w:r>
      <w:r w:rsidR="00853F3F" w:rsidRPr="00E85956">
        <w:rPr>
          <w:rFonts w:ascii="Times New Roman" w:hAnsi="Times New Roman" w:cs="Times New Roman"/>
          <w:sz w:val="24"/>
          <w:szCs w:val="24"/>
          <w:lang w:val="ro-MD"/>
        </w:rPr>
        <w:t>S</w:t>
      </w:r>
      <w:r w:rsidR="0077470D" w:rsidRPr="00E85956">
        <w:rPr>
          <w:rFonts w:ascii="Times New Roman" w:hAnsi="Times New Roman" w:cs="Times New Roman"/>
          <w:sz w:val="24"/>
          <w:szCs w:val="24"/>
          <w:lang w:val="ro-MD"/>
        </w:rPr>
        <w:t>tabilirea cerinţelor minime pentru</w:t>
      </w:r>
      <w:r w:rsidR="00110615" w:rsidRPr="00E85956">
        <w:rPr>
          <w:rFonts w:ascii="Times New Roman" w:hAnsi="Times New Roman" w:cs="Times New Roman"/>
          <w:sz w:val="24"/>
          <w:szCs w:val="24"/>
          <w:lang w:val="ro-MD"/>
        </w:rPr>
        <w:t xml:space="preserve"> </w:t>
      </w:r>
      <w:r w:rsidR="00110615" w:rsidRPr="00E85956">
        <w:rPr>
          <w:rFonts w:ascii="Times New Roman" w:eastAsia="Times New Roman" w:hAnsi="Times New Roman" w:cs="Times New Roman"/>
          <w:sz w:val="24"/>
          <w:szCs w:val="24"/>
          <w:lang w:val="ro-MD" w:eastAsia="ro-RO"/>
        </w:rPr>
        <w:t>achiziţionarea</w:t>
      </w:r>
      <w:r w:rsidR="0023044E" w:rsidRPr="00E85956">
        <w:rPr>
          <w:rFonts w:ascii="Times New Roman" w:hAnsi="Times New Roman" w:cs="Times New Roman"/>
          <w:sz w:val="24"/>
          <w:szCs w:val="24"/>
          <w:lang w:val="ro-MD"/>
        </w:rPr>
        <w:t xml:space="preserve"> </w:t>
      </w:r>
      <w:r w:rsidR="00837271" w:rsidRPr="00E85956">
        <w:rPr>
          <w:rFonts w:ascii="Times New Roman" w:hAnsi="Times New Roman" w:cs="Times New Roman"/>
          <w:sz w:val="24"/>
          <w:szCs w:val="24"/>
          <w:lang w:val="ro-MD"/>
        </w:rPr>
        <w:t>termometrelor</w:t>
      </w:r>
      <w:r w:rsidR="00036ED7" w:rsidRPr="00E85956">
        <w:rPr>
          <w:rFonts w:ascii="Times New Roman" w:hAnsi="Times New Roman" w:cs="Times New Roman"/>
          <w:sz w:val="24"/>
          <w:szCs w:val="24"/>
          <w:lang w:val="ro-MD"/>
        </w:rPr>
        <w:t xml:space="preserve"> cu lichid</w:t>
      </w:r>
      <w:r w:rsidR="00B87025" w:rsidRPr="00E85956">
        <w:rPr>
          <w:rFonts w:ascii="Times New Roman" w:hAnsi="Times New Roman" w:cs="Times New Roman"/>
          <w:sz w:val="24"/>
          <w:szCs w:val="24"/>
          <w:lang w:val="ro-MD"/>
        </w:rPr>
        <w:t>, termometrelor cu rezistență și termocuplurilor</w:t>
      </w:r>
      <w:r w:rsidR="00B87025" w:rsidRPr="00E85956">
        <w:rPr>
          <w:lang w:val="en-US"/>
        </w:rPr>
        <w:t xml:space="preserve"> </w:t>
      </w:r>
      <w:r w:rsidR="00036ED7" w:rsidRPr="00E85956">
        <w:rPr>
          <w:rFonts w:ascii="Times New Roman" w:hAnsi="Times New Roman" w:cs="Times New Roman"/>
          <w:sz w:val="24"/>
          <w:szCs w:val="24"/>
          <w:lang w:val="ro-MD"/>
        </w:rPr>
        <w:t>folosite la</w:t>
      </w:r>
      <w:r w:rsidRPr="00E85956">
        <w:rPr>
          <w:rFonts w:ascii="Times New Roman" w:hAnsi="Times New Roman" w:cs="Times New Roman"/>
          <w:sz w:val="24"/>
          <w:szCs w:val="24"/>
          <w:lang w:val="ro-MD"/>
        </w:rPr>
        <w:t xml:space="preserve"> </w:t>
      </w:r>
      <w:r w:rsidR="00F430DE" w:rsidRPr="00E85956">
        <w:rPr>
          <w:rFonts w:ascii="Times New Roman" w:hAnsi="Times New Roman" w:cs="Times New Roman"/>
          <w:sz w:val="24"/>
          <w:szCs w:val="24"/>
          <w:lang w:val="ro-MD"/>
        </w:rPr>
        <w:t>măsurare</w:t>
      </w:r>
      <w:r w:rsidR="00CA0551" w:rsidRPr="00E85956">
        <w:rPr>
          <w:rFonts w:ascii="Times New Roman" w:hAnsi="Times New Roman" w:cs="Times New Roman"/>
          <w:sz w:val="24"/>
          <w:szCs w:val="24"/>
          <w:lang w:val="ro-MD"/>
        </w:rPr>
        <w:t>a</w:t>
      </w:r>
      <w:r w:rsidR="00F430DE" w:rsidRPr="00E85956">
        <w:rPr>
          <w:rFonts w:ascii="Times New Roman" w:hAnsi="Times New Roman" w:cs="Times New Roman"/>
          <w:sz w:val="24"/>
          <w:szCs w:val="24"/>
          <w:lang w:val="ro-MD"/>
        </w:rPr>
        <w:t xml:space="preserve"> tehnologică a parametrilor </w:t>
      </w:r>
      <w:r w:rsidR="00E85956" w:rsidRPr="00E85956">
        <w:rPr>
          <w:rFonts w:ascii="Times New Roman" w:hAnsi="Times New Roman" w:cs="Times New Roman"/>
          <w:sz w:val="24"/>
          <w:szCs w:val="24"/>
          <w:lang w:val="ro-MD"/>
        </w:rPr>
        <w:t>de funcționare la instalațiile termotehnice ale „Termoelectrica” S.A.</w:t>
      </w:r>
    </w:p>
    <w:tbl>
      <w:tblPr>
        <w:tblpPr w:leftFromText="180" w:rightFromText="180" w:vertAnchor="text" w:horzAnchor="margin" w:tblpX="170" w:tblpY="181"/>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2"/>
        <w:gridCol w:w="1262"/>
        <w:gridCol w:w="1959"/>
        <w:gridCol w:w="556"/>
        <w:gridCol w:w="569"/>
        <w:gridCol w:w="3039"/>
        <w:gridCol w:w="2406"/>
      </w:tblGrid>
      <w:tr w:rsidR="007D1183" w:rsidRPr="007D1183" w14:paraId="629025E3" w14:textId="5819ACA0" w:rsidTr="007D1183">
        <w:trPr>
          <w:trHeight w:val="556"/>
        </w:trPr>
        <w:tc>
          <w:tcPr>
            <w:tcW w:w="26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2A63708" w14:textId="77777777" w:rsidR="007D1183" w:rsidRPr="00112294" w:rsidRDefault="007D1183" w:rsidP="00DA1310">
            <w:pPr>
              <w:spacing w:after="0" w:line="240" w:lineRule="auto"/>
              <w:ind w:left="-52" w:firstLine="26"/>
              <w:jc w:val="center"/>
              <w:rPr>
                <w:rFonts w:ascii="Times New Roman" w:eastAsia="Times New Roman" w:hAnsi="Times New Roman" w:cs="Times New Roman"/>
                <w:b/>
                <w:sz w:val="18"/>
                <w:szCs w:val="18"/>
                <w:lang w:val="ro-MD" w:eastAsia="ro-RO"/>
              </w:rPr>
            </w:pPr>
            <w:r w:rsidRPr="00112294">
              <w:rPr>
                <w:rFonts w:ascii="Times New Roman" w:eastAsia="Times New Roman" w:hAnsi="Times New Roman" w:cs="Times New Roman"/>
                <w:b/>
                <w:sz w:val="18"/>
                <w:szCs w:val="18"/>
                <w:lang w:val="ro-MD" w:eastAsia="ro-RO"/>
              </w:rPr>
              <w:t>Nr.</w:t>
            </w:r>
          </w:p>
        </w:tc>
        <w:tc>
          <w:tcPr>
            <w:tcW w:w="610" w:type="pct"/>
            <w:tcBorders>
              <w:top w:val="single" w:sz="4" w:space="0" w:color="auto"/>
              <w:left w:val="single" w:sz="4" w:space="0" w:color="auto"/>
              <w:bottom w:val="single" w:sz="4" w:space="0" w:color="auto"/>
              <w:right w:val="single" w:sz="4" w:space="0" w:color="auto"/>
            </w:tcBorders>
            <w:shd w:val="clear" w:color="auto" w:fill="F2F2F2"/>
            <w:vAlign w:val="center"/>
          </w:tcPr>
          <w:p w14:paraId="692008FB" w14:textId="77777777" w:rsidR="007D1183" w:rsidRPr="00112294" w:rsidRDefault="007D1183" w:rsidP="00DA1310">
            <w:pPr>
              <w:spacing w:after="0" w:line="240" w:lineRule="auto"/>
              <w:jc w:val="center"/>
              <w:rPr>
                <w:rFonts w:ascii="Times New Roman" w:eastAsia="Times New Roman" w:hAnsi="Times New Roman" w:cs="Times New Roman"/>
                <w:b/>
                <w:sz w:val="18"/>
                <w:szCs w:val="18"/>
                <w:lang w:val="ro-MD" w:eastAsia="ro-RO"/>
              </w:rPr>
            </w:pPr>
            <w:r w:rsidRPr="00112294">
              <w:rPr>
                <w:rFonts w:ascii="Times New Roman" w:eastAsia="Times New Roman" w:hAnsi="Times New Roman" w:cs="Times New Roman"/>
                <w:b/>
                <w:sz w:val="18"/>
                <w:szCs w:val="18"/>
                <w:lang w:val="ro-MD" w:eastAsia="ro-RO"/>
              </w:rPr>
              <w:t>Cod. CPV</w:t>
            </w:r>
          </w:p>
        </w:tc>
        <w:tc>
          <w:tcPr>
            <w:tcW w:w="947" w:type="pct"/>
            <w:tcBorders>
              <w:top w:val="single" w:sz="4" w:space="0" w:color="auto"/>
              <w:left w:val="single" w:sz="4" w:space="0" w:color="auto"/>
              <w:right w:val="single" w:sz="4" w:space="0" w:color="auto"/>
            </w:tcBorders>
            <w:shd w:val="clear" w:color="auto" w:fill="F2F2F2"/>
            <w:vAlign w:val="center"/>
          </w:tcPr>
          <w:p w14:paraId="2E4CF83A" w14:textId="77777777" w:rsidR="007D1183" w:rsidRPr="00112294" w:rsidRDefault="007D1183" w:rsidP="00DA1310">
            <w:pPr>
              <w:spacing w:after="0" w:line="240" w:lineRule="auto"/>
              <w:jc w:val="center"/>
              <w:rPr>
                <w:rFonts w:ascii="Times New Roman" w:eastAsia="Times New Roman" w:hAnsi="Times New Roman" w:cs="Times New Roman"/>
                <w:b/>
                <w:sz w:val="18"/>
                <w:szCs w:val="18"/>
                <w:lang w:val="ro-MD" w:eastAsia="ro-RO"/>
              </w:rPr>
            </w:pPr>
            <w:r w:rsidRPr="00112294">
              <w:rPr>
                <w:rFonts w:ascii="Times New Roman" w:eastAsia="Times New Roman" w:hAnsi="Times New Roman" w:cs="Times New Roman"/>
                <w:b/>
                <w:sz w:val="18"/>
                <w:szCs w:val="18"/>
                <w:lang w:val="ro-MD" w:eastAsia="ro-RO"/>
              </w:rPr>
              <w:t>Denumirea Bunului</w:t>
            </w:r>
          </w:p>
        </w:tc>
        <w:tc>
          <w:tcPr>
            <w:tcW w:w="269" w:type="pct"/>
            <w:tcBorders>
              <w:top w:val="single" w:sz="4" w:space="0" w:color="auto"/>
              <w:left w:val="single" w:sz="4" w:space="0" w:color="auto"/>
              <w:right w:val="single" w:sz="4" w:space="0" w:color="auto"/>
            </w:tcBorders>
            <w:shd w:val="clear" w:color="auto" w:fill="F2F2F2"/>
            <w:vAlign w:val="center"/>
          </w:tcPr>
          <w:p w14:paraId="59DB9CB0" w14:textId="77777777" w:rsidR="007D1183" w:rsidRPr="00112294" w:rsidRDefault="007D1183" w:rsidP="00DA1310">
            <w:pPr>
              <w:spacing w:after="0" w:line="240" w:lineRule="auto"/>
              <w:jc w:val="center"/>
              <w:rPr>
                <w:rFonts w:ascii="Times New Roman" w:eastAsia="Times New Roman" w:hAnsi="Times New Roman" w:cs="Times New Roman"/>
                <w:b/>
                <w:sz w:val="18"/>
                <w:szCs w:val="18"/>
                <w:lang w:val="ro-MD" w:eastAsia="ro-RO"/>
              </w:rPr>
            </w:pPr>
            <w:r w:rsidRPr="00112294">
              <w:rPr>
                <w:rFonts w:ascii="Times New Roman" w:eastAsia="Times New Roman" w:hAnsi="Times New Roman" w:cs="Times New Roman"/>
                <w:b/>
                <w:sz w:val="18"/>
                <w:szCs w:val="18"/>
                <w:lang w:val="ro-MD" w:eastAsia="ro-RO"/>
              </w:rPr>
              <w:t>U.M.</w:t>
            </w:r>
          </w:p>
        </w:tc>
        <w:tc>
          <w:tcPr>
            <w:tcW w:w="275" w:type="pct"/>
            <w:tcBorders>
              <w:top w:val="single" w:sz="4" w:space="0" w:color="auto"/>
              <w:left w:val="single" w:sz="4" w:space="0" w:color="auto"/>
              <w:right w:val="single" w:sz="4" w:space="0" w:color="auto"/>
            </w:tcBorders>
            <w:shd w:val="clear" w:color="auto" w:fill="F2F2F2"/>
            <w:vAlign w:val="center"/>
          </w:tcPr>
          <w:p w14:paraId="5917010D" w14:textId="4C7F76F4" w:rsidR="007D1183" w:rsidRPr="00112294" w:rsidRDefault="007D1183" w:rsidP="00DA1310">
            <w:pPr>
              <w:spacing w:after="0" w:line="240" w:lineRule="auto"/>
              <w:jc w:val="center"/>
              <w:rPr>
                <w:rFonts w:ascii="Times New Roman" w:eastAsia="Times New Roman" w:hAnsi="Times New Roman" w:cs="Times New Roman"/>
                <w:b/>
                <w:sz w:val="18"/>
                <w:szCs w:val="18"/>
                <w:lang w:val="ro-MD" w:eastAsia="ro-RO"/>
              </w:rPr>
            </w:pPr>
            <w:r w:rsidRPr="00112294">
              <w:rPr>
                <w:rFonts w:ascii="Times New Roman" w:eastAsia="Times New Roman" w:hAnsi="Times New Roman" w:cs="Times New Roman"/>
                <w:b/>
                <w:sz w:val="18"/>
                <w:szCs w:val="18"/>
                <w:lang w:val="ro-MD" w:eastAsia="ro-RO"/>
              </w:rPr>
              <w:t>Canti</w:t>
            </w:r>
            <w:r>
              <w:rPr>
                <w:rFonts w:ascii="Times New Roman" w:eastAsia="Times New Roman" w:hAnsi="Times New Roman" w:cs="Times New Roman"/>
                <w:b/>
                <w:sz w:val="18"/>
                <w:szCs w:val="18"/>
                <w:lang w:eastAsia="ro-RO"/>
              </w:rPr>
              <w:t xml:space="preserve"> </w:t>
            </w:r>
            <w:r w:rsidRPr="00112294">
              <w:rPr>
                <w:rFonts w:ascii="Times New Roman" w:eastAsia="Times New Roman" w:hAnsi="Times New Roman" w:cs="Times New Roman"/>
                <w:b/>
                <w:sz w:val="18"/>
                <w:szCs w:val="18"/>
                <w:lang w:val="ro-MD" w:eastAsia="ro-RO"/>
              </w:rPr>
              <w:t>tatea</w:t>
            </w:r>
          </w:p>
        </w:tc>
        <w:tc>
          <w:tcPr>
            <w:tcW w:w="1469" w:type="pct"/>
            <w:tcBorders>
              <w:top w:val="single" w:sz="4" w:space="0" w:color="auto"/>
              <w:left w:val="single" w:sz="4" w:space="0" w:color="auto"/>
              <w:right w:val="single" w:sz="4" w:space="0" w:color="auto"/>
            </w:tcBorders>
            <w:shd w:val="clear" w:color="auto" w:fill="F2F2F2"/>
          </w:tcPr>
          <w:p w14:paraId="6767CEDF" w14:textId="0AB5B40F" w:rsidR="007D1183" w:rsidRPr="00112294" w:rsidRDefault="007D1183" w:rsidP="00DA1310">
            <w:pPr>
              <w:spacing w:after="0" w:line="240" w:lineRule="auto"/>
              <w:jc w:val="center"/>
              <w:rPr>
                <w:rFonts w:ascii="Times New Roman" w:eastAsia="Times New Roman" w:hAnsi="Times New Roman" w:cs="Times New Roman"/>
                <w:b/>
                <w:sz w:val="18"/>
                <w:szCs w:val="18"/>
                <w:lang w:val="ro-MD" w:eastAsia="ro-RO"/>
              </w:rPr>
            </w:pPr>
            <w:r>
              <w:rPr>
                <w:rFonts w:ascii="Times New Roman" w:eastAsia="Times New Roman" w:hAnsi="Times New Roman" w:cs="Times New Roman"/>
                <w:b/>
                <w:sz w:val="18"/>
                <w:szCs w:val="18"/>
                <w:lang w:val="ro-MD" w:eastAsia="ro-RO"/>
              </w:rPr>
              <w:t xml:space="preserve">Specificația tehnică deplină solicitată, standarde de referință </w:t>
            </w:r>
          </w:p>
        </w:tc>
        <w:tc>
          <w:tcPr>
            <w:tcW w:w="1163" w:type="pct"/>
            <w:tcBorders>
              <w:top w:val="single" w:sz="4" w:space="0" w:color="auto"/>
              <w:left w:val="single" w:sz="4" w:space="0" w:color="auto"/>
              <w:right w:val="single" w:sz="4" w:space="0" w:color="auto"/>
            </w:tcBorders>
            <w:shd w:val="clear" w:color="auto" w:fill="F2F2F2"/>
          </w:tcPr>
          <w:p w14:paraId="6C004A7E" w14:textId="1D29AF8E" w:rsidR="007D1183" w:rsidRPr="00112294" w:rsidRDefault="007D1183" w:rsidP="00DA1310">
            <w:pPr>
              <w:spacing w:after="0" w:line="240" w:lineRule="auto"/>
              <w:rPr>
                <w:rFonts w:ascii="Times New Roman" w:eastAsia="Times New Roman" w:hAnsi="Times New Roman" w:cs="Times New Roman"/>
                <w:b/>
                <w:sz w:val="18"/>
                <w:szCs w:val="18"/>
                <w:lang w:val="ro-MD" w:eastAsia="ro-RO"/>
              </w:rPr>
            </w:pPr>
            <w:r>
              <w:rPr>
                <w:rFonts w:ascii="Times New Roman" w:eastAsia="Times New Roman" w:hAnsi="Times New Roman" w:cs="Times New Roman"/>
                <w:b/>
                <w:sz w:val="18"/>
                <w:szCs w:val="18"/>
                <w:lang w:val="ro-MD" w:eastAsia="ro-RO"/>
              </w:rPr>
              <w:t>Valoare estimativă (se va indica pentru fiecare lot în parte)</w:t>
            </w:r>
          </w:p>
        </w:tc>
      </w:tr>
      <w:tr w:rsidR="007D1183" w:rsidRPr="007D1183" w14:paraId="6D098508" w14:textId="77777777" w:rsidTr="007D1183">
        <w:trPr>
          <w:trHeight w:val="344"/>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2BDD8A25" w14:textId="0F5BBBEE" w:rsidR="007D1183" w:rsidRPr="00201623" w:rsidRDefault="007D1183" w:rsidP="007D1183">
            <w:pPr>
              <w:spacing w:after="0" w:line="240" w:lineRule="auto"/>
              <w:rPr>
                <w:rFonts w:ascii="Times New Roman" w:eastAsia="Times New Roman" w:hAnsi="Times New Roman" w:cs="Times New Roman"/>
                <w:sz w:val="24"/>
                <w:szCs w:val="24"/>
                <w:lang w:val="ro-MD" w:eastAsia="ro-RO"/>
              </w:rPr>
            </w:pPr>
            <w:r w:rsidRPr="002D68D0">
              <w:rPr>
                <w:rFonts w:ascii="Times New Roman" w:eastAsia="Times New Roman" w:hAnsi="Times New Roman" w:cs="Times New Roman"/>
                <w:b/>
                <w:bCs/>
                <w:sz w:val="24"/>
                <w:szCs w:val="24"/>
                <w:lang w:val="ro-MD" w:eastAsia="ro-RO"/>
              </w:rPr>
              <w:t xml:space="preserve">Lotul </w:t>
            </w:r>
            <w:r w:rsidRPr="002D68D0">
              <w:rPr>
                <w:rFonts w:ascii="Times New Roman" w:eastAsia="Times New Roman" w:hAnsi="Times New Roman" w:cs="Times New Roman"/>
                <w:b/>
                <w:bCs/>
                <w:sz w:val="24"/>
                <w:szCs w:val="24"/>
                <w:lang w:eastAsia="ro-RO"/>
              </w:rPr>
              <w:t>1</w:t>
            </w:r>
          </w:p>
        </w:tc>
      </w:tr>
      <w:tr w:rsidR="007D1183" w:rsidRPr="00BA7E80" w14:paraId="36F9B42E"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68DCD02B" w14:textId="1A4B83C0" w:rsidR="007D1183" w:rsidRPr="000B1725" w:rsidRDefault="007D1183" w:rsidP="007D1183">
            <w:pPr>
              <w:spacing w:after="0" w:line="240" w:lineRule="auto"/>
              <w:jc w:val="center"/>
              <w:rPr>
                <w:rFonts w:ascii="Times New Roman" w:eastAsia="Times New Roman" w:hAnsi="Times New Roman" w:cs="Times New Roman"/>
                <w:lang w:val="en-US" w:eastAsia="ro-RO"/>
              </w:rPr>
            </w:pPr>
            <w:r w:rsidRPr="000B1725">
              <w:rPr>
                <w:rFonts w:ascii="Times New Roman" w:eastAsia="Times New Roman" w:hAnsi="Times New Roman" w:cs="Times New Roman"/>
                <w:lang w:eastAsia="ro-RO"/>
              </w:rPr>
              <w:t>1</w:t>
            </w:r>
            <w:r w:rsidRPr="000B1725">
              <w:rPr>
                <w:rFonts w:ascii="Times New Roman" w:eastAsia="Times New Roman" w:hAnsi="Times New Roman" w:cs="Times New Roman"/>
                <w:lang w:val="ro-MD" w:eastAsia="ro-RO"/>
              </w:rPr>
              <w:t>.1</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7A2AF7DB" w14:textId="76413FD5" w:rsidR="007D1183" w:rsidRPr="000678F1" w:rsidRDefault="007D1183" w:rsidP="007D1183">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tcPr>
          <w:p w14:paraId="5D737E86" w14:textId="7A511606" w:rsidR="007D1183" w:rsidRPr="00EC2F10" w:rsidRDefault="007D1183" w:rsidP="00796CD1">
            <w:pPr>
              <w:spacing w:after="0" w:line="240" w:lineRule="auto"/>
              <w:rPr>
                <w:rFonts w:ascii="Times New Roman" w:eastAsia="Times New Roman" w:hAnsi="Times New Roman" w:cs="Times New Roman"/>
                <w:lang w:val="ro-MD" w:eastAsia="ro-RO"/>
              </w:rPr>
            </w:pPr>
            <w:r w:rsidRPr="00EC2F10">
              <w:rPr>
                <w:rFonts w:ascii="Times New Roman" w:eastAsia="Times New Roman" w:hAnsi="Times New Roman" w:cs="Times New Roman"/>
                <w:lang w:val="ro-MD" w:eastAsia="ro-RO"/>
              </w:rPr>
              <w:t>Termometru tehnic  cu lichid</w:t>
            </w:r>
          </w:p>
        </w:tc>
        <w:tc>
          <w:tcPr>
            <w:tcW w:w="269" w:type="pct"/>
            <w:tcBorders>
              <w:left w:val="single" w:sz="4" w:space="0" w:color="auto"/>
              <w:right w:val="single" w:sz="4" w:space="0" w:color="auto"/>
            </w:tcBorders>
            <w:shd w:val="clear" w:color="auto" w:fill="FFFFFF"/>
          </w:tcPr>
          <w:p w14:paraId="32C9BF29" w14:textId="4D5A3632" w:rsidR="007D1183" w:rsidRPr="002A1BEF" w:rsidRDefault="007D1183" w:rsidP="00796CD1">
            <w:pPr>
              <w:spacing w:after="0" w:line="240" w:lineRule="auto"/>
              <w:jc w:val="center"/>
              <w:rPr>
                <w:rFonts w:ascii="Times New Roman" w:hAnsi="Times New Roman" w:cs="Times New Roman"/>
                <w:lang w:val="ro-MD"/>
              </w:rPr>
            </w:pPr>
            <w:r w:rsidRPr="002A1BEF">
              <w:rPr>
                <w:rFonts w:ascii="Times New Roman" w:hAnsi="Times New Roman" w:cs="Times New Roman"/>
                <w:lang w:val="ro-MD"/>
              </w:rPr>
              <w:t>b</w:t>
            </w:r>
            <w:r w:rsidRPr="002A1BEF">
              <w:rPr>
                <w:rFonts w:ascii="Times New Roman" w:hAnsi="Times New Roman" w:cs="Times New Roman"/>
              </w:rPr>
              <w:t>uc</w:t>
            </w:r>
            <w:r w:rsidRPr="002A1BEF">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tcPr>
          <w:p w14:paraId="00B751A1" w14:textId="65B9E57D" w:rsidR="007D1183" w:rsidRPr="00201623" w:rsidRDefault="007D1183" w:rsidP="00796CD1">
            <w:pPr>
              <w:spacing w:after="0" w:line="240" w:lineRule="auto"/>
              <w:jc w:val="center"/>
              <w:rPr>
                <w:rFonts w:ascii="Times New Roman" w:eastAsia="Times New Roman" w:hAnsi="Times New Roman" w:cs="Times New Roman"/>
                <w:lang w:val="ro-MD" w:eastAsia="ro-RO"/>
              </w:rPr>
            </w:pPr>
            <w:r>
              <w:rPr>
                <w:rFonts w:ascii="Times New Roman" w:eastAsia="Times New Roman" w:hAnsi="Times New Roman" w:cs="Times New Roman"/>
                <w:lang w:val="ro-MD" w:eastAsia="ro-RO"/>
              </w:rPr>
              <w:t>160</w:t>
            </w:r>
          </w:p>
        </w:tc>
        <w:tc>
          <w:tcPr>
            <w:tcW w:w="1469" w:type="pct"/>
            <w:tcBorders>
              <w:left w:val="single" w:sz="4" w:space="0" w:color="auto"/>
              <w:right w:val="single" w:sz="4" w:space="0" w:color="auto"/>
            </w:tcBorders>
            <w:shd w:val="clear" w:color="auto" w:fill="FFFFFF"/>
          </w:tcPr>
          <w:p w14:paraId="13C336C7" w14:textId="5D8F3D76" w:rsidR="007D1183" w:rsidRPr="00201623" w:rsidRDefault="007D1183" w:rsidP="00796CD1">
            <w:pPr>
              <w:spacing w:after="0" w:line="240" w:lineRule="auto"/>
              <w:rPr>
                <w:rFonts w:ascii="Times New Roman" w:hAnsi="Times New Roman" w:cs="Times New Roman"/>
                <w:sz w:val="20"/>
                <w:szCs w:val="20"/>
                <w:lang w:val="ro-MD"/>
              </w:rPr>
            </w:pPr>
            <w:r>
              <w:rPr>
                <w:rFonts w:ascii="Times New Roman" w:hAnsi="Times New Roman" w:cs="Times New Roman"/>
                <w:sz w:val="20"/>
                <w:szCs w:val="20"/>
              </w:rPr>
              <w:t>0</w:t>
            </w:r>
            <w:r>
              <w:rPr>
                <w:rFonts w:ascii="Times New Roman" w:hAnsi="Times New Roman" w:cs="Times New Roman"/>
                <w:sz w:val="20"/>
                <w:szCs w:val="20"/>
                <w:lang w:val="en-US"/>
              </w:rPr>
              <w:t>÷</w:t>
            </w:r>
            <w:r w:rsidRPr="00201623">
              <w:rPr>
                <w:rFonts w:ascii="Times New Roman" w:hAnsi="Times New Roman" w:cs="Times New Roman"/>
                <w:sz w:val="20"/>
                <w:szCs w:val="20"/>
                <w:lang w:val="en-US"/>
              </w:rPr>
              <w:t>100°</w:t>
            </w:r>
            <w:r w:rsidRPr="00201623">
              <w:rPr>
                <w:rFonts w:ascii="Times New Roman" w:hAnsi="Times New Roman" w:cs="Times New Roman"/>
                <w:sz w:val="20"/>
                <w:szCs w:val="20"/>
                <w:lang w:val="ru-MD"/>
              </w:rPr>
              <w:t>С</w:t>
            </w:r>
            <w:r w:rsidRPr="00201623">
              <w:rPr>
                <w:rFonts w:ascii="Times New Roman" w:hAnsi="Times New Roman" w:cs="Times New Roman"/>
                <w:sz w:val="20"/>
                <w:szCs w:val="20"/>
                <w:lang w:val="en-US"/>
              </w:rPr>
              <w:t>; L = 1</w:t>
            </w:r>
            <w:r>
              <w:rPr>
                <w:rFonts w:ascii="Times New Roman" w:hAnsi="Times New Roman" w:cs="Times New Roman"/>
                <w:sz w:val="20"/>
                <w:szCs w:val="20"/>
                <w:lang w:val="en-US"/>
              </w:rPr>
              <w:t>6</w:t>
            </w:r>
            <w:r w:rsidRPr="00201623">
              <w:rPr>
                <w:rFonts w:ascii="Times New Roman" w:hAnsi="Times New Roman" w:cs="Times New Roman"/>
                <w:sz w:val="20"/>
                <w:szCs w:val="20"/>
                <w:lang w:val="en-US"/>
              </w:rPr>
              <w:t>0</w:t>
            </w:r>
            <w:r w:rsidRPr="00201623">
              <w:rPr>
                <w:rFonts w:ascii="Times New Roman" w:hAnsi="Times New Roman" w:cs="Times New Roman"/>
                <w:sz w:val="18"/>
                <w:szCs w:val="18"/>
                <w:lang w:val="en-US"/>
              </w:rPr>
              <w:t>mm.</w:t>
            </w:r>
          </w:p>
        </w:tc>
        <w:tc>
          <w:tcPr>
            <w:tcW w:w="1163" w:type="pct"/>
            <w:tcBorders>
              <w:left w:val="single" w:sz="4" w:space="0" w:color="auto"/>
              <w:right w:val="single" w:sz="4" w:space="0" w:color="auto"/>
            </w:tcBorders>
            <w:shd w:val="clear" w:color="auto" w:fill="FFFFFF"/>
          </w:tcPr>
          <w:p w14:paraId="431926FE" w14:textId="68F6F60E" w:rsidR="007D1183" w:rsidRPr="00201623" w:rsidRDefault="007D1183" w:rsidP="00796CD1">
            <w:pPr>
              <w:spacing w:after="0" w:line="240" w:lineRule="auto"/>
              <w:jc w:val="center"/>
              <w:rPr>
                <w:rFonts w:ascii="Times New Roman" w:eastAsia="Times New Roman" w:hAnsi="Times New Roman" w:cs="Times New Roman"/>
                <w:sz w:val="24"/>
                <w:szCs w:val="24"/>
                <w:lang w:val="ro-MD" w:eastAsia="ro-RO"/>
              </w:rPr>
            </w:pPr>
          </w:p>
        </w:tc>
      </w:tr>
      <w:tr w:rsidR="007D1183" w:rsidRPr="00214544" w14:paraId="281BED06"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3CA56FF7" w14:textId="460B90FD" w:rsidR="007D1183" w:rsidRPr="000B1725" w:rsidRDefault="007D1183" w:rsidP="007D1183">
            <w:pPr>
              <w:spacing w:after="0" w:line="240" w:lineRule="auto"/>
              <w:jc w:val="center"/>
              <w:rPr>
                <w:rFonts w:ascii="Times New Roman" w:eastAsia="Times New Roman" w:hAnsi="Times New Roman" w:cs="Times New Roman"/>
                <w:lang w:val="en-US" w:eastAsia="ro-RO"/>
              </w:rPr>
            </w:pPr>
            <w:r w:rsidRPr="000B1725">
              <w:rPr>
                <w:rFonts w:ascii="Times New Roman" w:eastAsia="Times New Roman" w:hAnsi="Times New Roman" w:cs="Times New Roman"/>
                <w:lang w:eastAsia="ro-RO"/>
              </w:rPr>
              <w:t>1</w:t>
            </w:r>
            <w:r w:rsidRPr="000B1725">
              <w:rPr>
                <w:rFonts w:ascii="Times New Roman" w:eastAsia="Times New Roman" w:hAnsi="Times New Roman" w:cs="Times New Roman"/>
                <w:lang w:val="ro-MD" w:eastAsia="ro-RO"/>
              </w:rPr>
              <w:t>.2</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31C51F69" w14:textId="368CA696" w:rsidR="007D1183" w:rsidRPr="000678F1" w:rsidRDefault="007D1183" w:rsidP="007D1183">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tcPr>
          <w:p w14:paraId="7252E053" w14:textId="0B6825F0" w:rsidR="007D1183" w:rsidRPr="00EC2F10" w:rsidRDefault="007D1183" w:rsidP="00796CD1">
            <w:pPr>
              <w:spacing w:after="0" w:line="240" w:lineRule="auto"/>
              <w:rPr>
                <w:rFonts w:ascii="Times New Roman" w:eastAsia="Times New Roman" w:hAnsi="Times New Roman" w:cs="Times New Roman"/>
                <w:lang w:val="ro-MD" w:eastAsia="ro-RO"/>
              </w:rPr>
            </w:pPr>
            <w:r w:rsidRPr="00EC2F10">
              <w:rPr>
                <w:rFonts w:ascii="Times New Roman" w:eastAsia="Times New Roman" w:hAnsi="Times New Roman" w:cs="Times New Roman"/>
                <w:lang w:val="ro-MD" w:eastAsia="ro-RO"/>
              </w:rPr>
              <w:t>Termometru tehnic cu lichid</w:t>
            </w:r>
          </w:p>
        </w:tc>
        <w:tc>
          <w:tcPr>
            <w:tcW w:w="269" w:type="pct"/>
            <w:tcBorders>
              <w:left w:val="single" w:sz="4" w:space="0" w:color="auto"/>
              <w:right w:val="single" w:sz="4" w:space="0" w:color="auto"/>
            </w:tcBorders>
            <w:shd w:val="clear" w:color="auto" w:fill="FFFFFF"/>
          </w:tcPr>
          <w:p w14:paraId="7074C08B" w14:textId="29CCA76C" w:rsidR="007D1183" w:rsidRPr="002A1BEF" w:rsidRDefault="007D1183" w:rsidP="00796CD1">
            <w:pPr>
              <w:spacing w:after="0" w:line="240" w:lineRule="auto"/>
              <w:jc w:val="center"/>
              <w:rPr>
                <w:rFonts w:ascii="Times New Roman" w:hAnsi="Times New Roman" w:cs="Times New Roman"/>
                <w:lang w:val="ro-MD"/>
              </w:rPr>
            </w:pPr>
            <w:r w:rsidRPr="002A1BEF">
              <w:rPr>
                <w:rFonts w:ascii="Times New Roman" w:hAnsi="Times New Roman" w:cs="Times New Roman"/>
                <w:lang w:val="ro-MD"/>
              </w:rPr>
              <w:t>b</w:t>
            </w:r>
            <w:r w:rsidRPr="002A1BEF">
              <w:rPr>
                <w:rFonts w:ascii="Times New Roman" w:hAnsi="Times New Roman" w:cs="Times New Roman"/>
              </w:rPr>
              <w:t>uc</w:t>
            </w:r>
            <w:r w:rsidRPr="002A1BEF">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tcPr>
          <w:p w14:paraId="4A0B8005" w14:textId="37FA5AA4" w:rsidR="007D1183" w:rsidRPr="00201623" w:rsidRDefault="007D1183" w:rsidP="00796CD1">
            <w:pPr>
              <w:spacing w:after="0" w:line="240" w:lineRule="auto"/>
              <w:jc w:val="center"/>
              <w:rPr>
                <w:rFonts w:ascii="Times New Roman" w:eastAsia="Times New Roman" w:hAnsi="Times New Roman" w:cs="Times New Roman"/>
                <w:lang w:val="ro-MD" w:eastAsia="ro-RO"/>
              </w:rPr>
            </w:pPr>
            <w:r>
              <w:rPr>
                <w:rFonts w:ascii="Times New Roman" w:eastAsia="Times New Roman" w:hAnsi="Times New Roman" w:cs="Times New Roman"/>
                <w:lang w:val="ro-MD" w:eastAsia="ro-RO"/>
              </w:rPr>
              <w:t>2</w:t>
            </w:r>
            <w:r>
              <w:rPr>
                <w:rFonts w:ascii="Times New Roman" w:eastAsia="Times New Roman" w:hAnsi="Times New Roman" w:cs="Times New Roman"/>
                <w:lang w:eastAsia="ro-RO"/>
              </w:rPr>
              <w:t>0</w:t>
            </w:r>
            <w:r>
              <w:rPr>
                <w:rFonts w:ascii="Times New Roman" w:eastAsia="Times New Roman" w:hAnsi="Times New Roman" w:cs="Times New Roman"/>
                <w:lang w:val="ro-MD" w:eastAsia="ro-RO"/>
              </w:rPr>
              <w:t>0</w:t>
            </w:r>
          </w:p>
        </w:tc>
        <w:tc>
          <w:tcPr>
            <w:tcW w:w="1469" w:type="pct"/>
            <w:tcBorders>
              <w:left w:val="single" w:sz="4" w:space="0" w:color="auto"/>
              <w:right w:val="single" w:sz="4" w:space="0" w:color="auto"/>
            </w:tcBorders>
            <w:shd w:val="clear" w:color="auto" w:fill="FFFFFF"/>
          </w:tcPr>
          <w:p w14:paraId="363B0C78" w14:textId="12A7804F" w:rsidR="007D1183" w:rsidRPr="00201623" w:rsidRDefault="007D1183" w:rsidP="00796CD1">
            <w:pPr>
              <w:spacing w:after="0" w:line="240" w:lineRule="auto"/>
              <w:rPr>
                <w:rFonts w:ascii="Times New Roman" w:hAnsi="Times New Roman" w:cs="Times New Roman"/>
                <w:sz w:val="20"/>
                <w:szCs w:val="20"/>
                <w:lang w:val="ro-MD"/>
              </w:rPr>
            </w:pPr>
            <w:r>
              <w:rPr>
                <w:rFonts w:ascii="Times New Roman" w:hAnsi="Times New Roman" w:cs="Times New Roman"/>
                <w:sz w:val="20"/>
                <w:szCs w:val="20"/>
              </w:rPr>
              <w:t>0</w:t>
            </w:r>
            <w:r>
              <w:rPr>
                <w:rFonts w:ascii="Times New Roman" w:hAnsi="Times New Roman" w:cs="Times New Roman"/>
                <w:sz w:val="20"/>
                <w:szCs w:val="20"/>
                <w:lang w:val="en-US"/>
              </w:rPr>
              <w:t>÷</w:t>
            </w:r>
            <w:r w:rsidRPr="00201623">
              <w:rPr>
                <w:rFonts w:ascii="Times New Roman" w:hAnsi="Times New Roman" w:cs="Times New Roman"/>
                <w:sz w:val="20"/>
                <w:szCs w:val="20"/>
                <w:lang w:val="en-US"/>
              </w:rPr>
              <w:t>100°</w:t>
            </w:r>
            <w:r w:rsidRPr="00201623">
              <w:rPr>
                <w:rFonts w:ascii="Times New Roman" w:hAnsi="Times New Roman" w:cs="Times New Roman"/>
                <w:sz w:val="20"/>
                <w:szCs w:val="20"/>
                <w:lang w:val="ru-MD"/>
              </w:rPr>
              <w:t>С</w:t>
            </w:r>
            <w:r w:rsidRPr="00201623">
              <w:rPr>
                <w:rFonts w:ascii="Times New Roman" w:hAnsi="Times New Roman" w:cs="Times New Roman"/>
                <w:sz w:val="20"/>
                <w:szCs w:val="20"/>
                <w:lang w:val="en-US"/>
              </w:rPr>
              <w:t>; L = 1</w:t>
            </w:r>
            <w:r>
              <w:rPr>
                <w:rFonts w:ascii="Times New Roman" w:hAnsi="Times New Roman" w:cs="Times New Roman"/>
                <w:sz w:val="20"/>
                <w:szCs w:val="20"/>
                <w:lang w:val="en-US"/>
              </w:rPr>
              <w:t>0</w:t>
            </w:r>
            <w:r w:rsidRPr="00201623">
              <w:rPr>
                <w:rFonts w:ascii="Times New Roman" w:hAnsi="Times New Roman" w:cs="Times New Roman"/>
                <w:sz w:val="20"/>
                <w:szCs w:val="20"/>
                <w:lang w:val="en-US"/>
              </w:rPr>
              <w:t>0</w:t>
            </w:r>
            <w:r w:rsidRPr="00201623">
              <w:rPr>
                <w:rFonts w:ascii="Times New Roman" w:hAnsi="Times New Roman" w:cs="Times New Roman"/>
                <w:sz w:val="18"/>
                <w:szCs w:val="18"/>
                <w:lang w:val="en-US"/>
              </w:rPr>
              <w:t>mm.</w:t>
            </w:r>
          </w:p>
        </w:tc>
        <w:tc>
          <w:tcPr>
            <w:tcW w:w="1163" w:type="pct"/>
            <w:tcBorders>
              <w:left w:val="single" w:sz="4" w:space="0" w:color="auto"/>
              <w:right w:val="single" w:sz="4" w:space="0" w:color="auto"/>
            </w:tcBorders>
            <w:shd w:val="clear" w:color="auto" w:fill="FFFFFF"/>
          </w:tcPr>
          <w:p w14:paraId="125A2A78" w14:textId="654A74AA" w:rsidR="007D1183" w:rsidRPr="00201623" w:rsidRDefault="007D1183" w:rsidP="00796CD1">
            <w:pPr>
              <w:spacing w:after="0" w:line="240" w:lineRule="auto"/>
              <w:jc w:val="center"/>
              <w:rPr>
                <w:rFonts w:ascii="Times New Roman" w:eastAsia="Times New Roman" w:hAnsi="Times New Roman" w:cs="Times New Roman"/>
                <w:sz w:val="24"/>
                <w:szCs w:val="24"/>
                <w:lang w:val="ro-MD" w:eastAsia="ro-RO"/>
              </w:rPr>
            </w:pPr>
          </w:p>
        </w:tc>
      </w:tr>
      <w:tr w:rsidR="007D1183" w:rsidRPr="00A57B17" w14:paraId="4A52FAEA" w14:textId="77777777" w:rsidTr="007D1183">
        <w:trPr>
          <w:trHeight w:val="238"/>
        </w:trPr>
        <w:tc>
          <w:tcPr>
            <w:tcW w:w="3837" w:type="pct"/>
            <w:gridSpan w:val="6"/>
            <w:tcBorders>
              <w:top w:val="single" w:sz="4" w:space="0" w:color="auto"/>
              <w:left w:val="single" w:sz="4" w:space="0" w:color="auto"/>
              <w:bottom w:val="single" w:sz="4" w:space="0" w:color="auto"/>
              <w:right w:val="single" w:sz="4" w:space="0" w:color="auto"/>
            </w:tcBorders>
            <w:shd w:val="clear" w:color="auto" w:fill="FFFFFF"/>
          </w:tcPr>
          <w:p w14:paraId="05C4CC57" w14:textId="1CA85ADA" w:rsidR="007D1183" w:rsidRPr="00E0528F" w:rsidRDefault="007D1183" w:rsidP="00A57B17">
            <w:pPr>
              <w:spacing w:after="0" w:line="240" w:lineRule="auto"/>
              <w:jc w:val="right"/>
              <w:rPr>
                <w:rFonts w:ascii="Times New Roman" w:hAnsi="Times New Roman" w:cs="Times New Roman"/>
                <w:b/>
                <w:bCs/>
                <w:sz w:val="24"/>
                <w:szCs w:val="24"/>
                <w:lang w:val="ro-MD"/>
              </w:rPr>
            </w:pPr>
            <w:r w:rsidRPr="00E0528F">
              <w:rPr>
                <w:rFonts w:ascii="Times New Roman" w:hAnsi="Times New Roman" w:cs="Times New Roman"/>
                <w:b/>
                <w:bCs/>
                <w:sz w:val="24"/>
                <w:szCs w:val="24"/>
                <w:lang w:val="ro-MD"/>
              </w:rPr>
              <w:t>Total</w:t>
            </w:r>
            <w:r>
              <w:rPr>
                <w:rFonts w:ascii="Times New Roman" w:hAnsi="Times New Roman" w:cs="Times New Roman"/>
                <w:b/>
                <w:bCs/>
                <w:sz w:val="24"/>
                <w:szCs w:val="24"/>
                <w:lang w:val="ro-MD"/>
              </w:rPr>
              <w:t xml:space="preserve"> Lotul 1:</w:t>
            </w:r>
          </w:p>
        </w:tc>
        <w:tc>
          <w:tcPr>
            <w:tcW w:w="1163" w:type="pct"/>
            <w:tcBorders>
              <w:right w:val="single" w:sz="4" w:space="0" w:color="auto"/>
            </w:tcBorders>
          </w:tcPr>
          <w:p w14:paraId="69DFD09D" w14:textId="1297AA8A" w:rsidR="007D1183" w:rsidRPr="00201623" w:rsidRDefault="007D1183" w:rsidP="00796CD1">
            <w:pPr>
              <w:spacing w:after="0" w:line="240" w:lineRule="auto"/>
              <w:jc w:val="center"/>
              <w:rPr>
                <w:rFonts w:ascii="Times New Roman" w:eastAsia="Times New Roman" w:hAnsi="Times New Roman" w:cs="Times New Roman"/>
                <w:sz w:val="24"/>
                <w:szCs w:val="24"/>
                <w:lang w:val="ro-MD" w:eastAsia="ro-RO"/>
              </w:rPr>
            </w:pPr>
            <w:r>
              <w:rPr>
                <w:rFonts w:ascii="Times New Roman" w:eastAsia="Times New Roman" w:hAnsi="Times New Roman" w:cs="Times New Roman"/>
                <w:b/>
                <w:bCs/>
                <w:sz w:val="24"/>
                <w:szCs w:val="24"/>
                <w:lang w:val="ro-MD" w:eastAsia="ro-RO"/>
              </w:rPr>
              <w:t>52 200,00</w:t>
            </w:r>
            <w:r w:rsidRPr="00B751C1">
              <w:rPr>
                <w:rFonts w:ascii="Times New Roman" w:eastAsia="Times New Roman" w:hAnsi="Times New Roman" w:cs="Times New Roman"/>
                <w:b/>
                <w:bCs/>
                <w:sz w:val="24"/>
                <w:szCs w:val="24"/>
                <w:lang w:val="ro-MD" w:eastAsia="ro-RO"/>
              </w:rPr>
              <w:t xml:space="preserve"> lei</w:t>
            </w:r>
          </w:p>
        </w:tc>
      </w:tr>
      <w:tr w:rsidR="007D1183" w:rsidRPr="007D1183" w14:paraId="6EDDDEC7" w14:textId="77777777" w:rsidTr="007D1183">
        <w:trPr>
          <w:trHeight w:val="342"/>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167703EA" w14:textId="59A97114" w:rsidR="007D1183" w:rsidRPr="00DD135A" w:rsidRDefault="007D1183" w:rsidP="007D1183">
            <w:pPr>
              <w:spacing w:after="0" w:line="240" w:lineRule="auto"/>
              <w:rPr>
                <w:rFonts w:ascii="Times New Roman" w:eastAsia="Times New Roman" w:hAnsi="Times New Roman" w:cs="Times New Roman"/>
                <w:b/>
                <w:bCs/>
                <w:sz w:val="24"/>
                <w:szCs w:val="24"/>
                <w:lang w:val="ro-MD" w:eastAsia="ro-RO"/>
              </w:rPr>
            </w:pPr>
            <w:r w:rsidRPr="002D68D0">
              <w:rPr>
                <w:rFonts w:ascii="Times New Roman" w:eastAsia="Times New Roman" w:hAnsi="Times New Roman" w:cs="Times New Roman"/>
                <w:b/>
                <w:bCs/>
                <w:sz w:val="24"/>
                <w:szCs w:val="24"/>
                <w:lang w:val="ro-MD" w:eastAsia="ro-RO"/>
              </w:rPr>
              <w:t xml:space="preserve">Lotul </w:t>
            </w:r>
            <w:r w:rsidRPr="002D68D0">
              <w:rPr>
                <w:rFonts w:ascii="Times New Roman" w:eastAsia="Times New Roman" w:hAnsi="Times New Roman" w:cs="Times New Roman"/>
                <w:b/>
                <w:bCs/>
                <w:sz w:val="24"/>
                <w:szCs w:val="24"/>
                <w:lang w:eastAsia="ro-RO"/>
              </w:rPr>
              <w:t>2</w:t>
            </w:r>
          </w:p>
        </w:tc>
      </w:tr>
      <w:tr w:rsidR="007D1183" w:rsidRPr="00381BA7" w14:paraId="3DA61A03"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0270F4F7" w14:textId="79E5CAA7" w:rsidR="007D1183" w:rsidRPr="000B1725" w:rsidRDefault="007D1183" w:rsidP="007D1183">
            <w:pPr>
              <w:spacing w:after="0" w:line="240" w:lineRule="auto"/>
              <w:jc w:val="center"/>
              <w:rPr>
                <w:rFonts w:ascii="Times New Roman" w:eastAsia="Times New Roman" w:hAnsi="Times New Roman" w:cs="Times New Roman"/>
                <w:lang w:val="en-US" w:eastAsia="ro-RO"/>
              </w:rPr>
            </w:pPr>
            <w:r w:rsidRPr="000B1725">
              <w:rPr>
                <w:rFonts w:ascii="Times New Roman" w:eastAsia="Times New Roman" w:hAnsi="Times New Roman" w:cs="Times New Roman"/>
                <w:lang w:eastAsia="ro-RO"/>
              </w:rPr>
              <w:t>2</w:t>
            </w:r>
            <w:r w:rsidRPr="000B1725">
              <w:rPr>
                <w:rFonts w:ascii="Times New Roman" w:eastAsia="Times New Roman" w:hAnsi="Times New Roman" w:cs="Times New Roman"/>
                <w:lang w:val="en-US" w:eastAsia="ro-RO"/>
              </w:rPr>
              <w:t>.1</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42726493" w14:textId="6C4C6A71" w:rsidR="007D1183" w:rsidRPr="00601AF6" w:rsidRDefault="007D1183" w:rsidP="007D1183">
            <w:pPr>
              <w:spacing w:after="0" w:line="240" w:lineRule="auto"/>
              <w:jc w:val="center"/>
              <w:rPr>
                <w:rFonts w:ascii="Times New Roman" w:hAnsi="Times New Roman" w:cs="Times New Roman"/>
              </w:rPr>
            </w:pPr>
            <w:r>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vAlign w:val="center"/>
          </w:tcPr>
          <w:p w14:paraId="2D816F6B" w14:textId="77777777" w:rsidR="007D1183" w:rsidRPr="00B751C1" w:rsidRDefault="007D1183" w:rsidP="007D1183">
            <w:pPr>
              <w:spacing w:after="0" w:line="240" w:lineRule="auto"/>
              <w:rPr>
                <w:rFonts w:ascii="Times New Roman" w:eastAsia="Times New Roman" w:hAnsi="Times New Roman" w:cs="Times New Roman"/>
                <w:lang w:val="en-US" w:eastAsia="ro-RO"/>
              </w:rPr>
            </w:pPr>
            <w:r w:rsidRPr="00B751C1">
              <w:rPr>
                <w:rFonts w:ascii="Times New Roman" w:hAnsi="Times New Roman" w:cs="Times New Roman"/>
                <w:lang w:val="en-US"/>
              </w:rPr>
              <w:t>Termocuplu</w:t>
            </w:r>
          </w:p>
          <w:p w14:paraId="398921C3" w14:textId="4CDA1C3A" w:rsidR="007D1183" w:rsidRPr="00B751C1" w:rsidRDefault="007D1183" w:rsidP="007D1183">
            <w:pPr>
              <w:spacing w:after="0" w:line="240" w:lineRule="auto"/>
              <w:rPr>
                <w:rFonts w:ascii="Times New Roman" w:hAnsi="Times New Roman" w:cs="Times New Roman"/>
                <w:lang w:val="en-US"/>
              </w:rPr>
            </w:pPr>
          </w:p>
        </w:tc>
        <w:tc>
          <w:tcPr>
            <w:tcW w:w="269" w:type="pct"/>
            <w:tcBorders>
              <w:left w:val="single" w:sz="4" w:space="0" w:color="auto"/>
              <w:right w:val="single" w:sz="4" w:space="0" w:color="auto"/>
            </w:tcBorders>
            <w:shd w:val="clear" w:color="auto" w:fill="FFFFFF"/>
            <w:vAlign w:val="center"/>
          </w:tcPr>
          <w:p w14:paraId="5CE115D2" w14:textId="27AA8619" w:rsidR="007D1183" w:rsidRPr="00142CCD" w:rsidRDefault="007D1183" w:rsidP="007D1183">
            <w:pPr>
              <w:spacing w:after="0" w:line="240" w:lineRule="auto"/>
              <w:jc w:val="center"/>
              <w:rPr>
                <w:rFonts w:ascii="Times New Roman" w:hAnsi="Times New Roman" w:cs="Times New Roman"/>
                <w:lang w:val="ro-MD"/>
              </w:rPr>
            </w:pPr>
            <w:r w:rsidRPr="00142CCD">
              <w:rPr>
                <w:rFonts w:ascii="Times New Roman" w:hAnsi="Times New Roman" w:cs="Times New Roman"/>
                <w:lang w:val="ro-MD"/>
              </w:rPr>
              <w:t>b</w:t>
            </w:r>
            <w:r w:rsidRPr="00142CCD">
              <w:rPr>
                <w:rFonts w:ascii="Times New Roman" w:hAnsi="Times New Roman" w:cs="Times New Roman"/>
              </w:rPr>
              <w:t>uc</w:t>
            </w:r>
            <w:r w:rsidRPr="00142CCD">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vAlign w:val="center"/>
          </w:tcPr>
          <w:p w14:paraId="420F0D47" w14:textId="7880B9EC" w:rsidR="007D1183" w:rsidRDefault="007D1183" w:rsidP="007D1183">
            <w:pPr>
              <w:spacing w:after="0" w:line="240" w:lineRule="auto"/>
              <w:jc w:val="center"/>
              <w:rPr>
                <w:rFonts w:ascii="Times New Roman" w:eastAsia="Times New Roman" w:hAnsi="Times New Roman" w:cs="Times New Roman"/>
                <w:lang w:val="ro-MD" w:eastAsia="ro-RO"/>
              </w:rPr>
            </w:pPr>
            <w:r>
              <w:rPr>
                <w:rFonts w:ascii="Times New Roman" w:eastAsia="Times New Roman" w:hAnsi="Times New Roman" w:cs="Times New Roman"/>
                <w:lang w:val="ro-MD" w:eastAsia="ro-RO"/>
              </w:rPr>
              <w:t>2</w:t>
            </w:r>
          </w:p>
        </w:tc>
        <w:tc>
          <w:tcPr>
            <w:tcW w:w="1469" w:type="pct"/>
            <w:tcBorders>
              <w:left w:val="single" w:sz="4" w:space="0" w:color="auto"/>
              <w:right w:val="single" w:sz="4" w:space="0" w:color="auto"/>
            </w:tcBorders>
            <w:shd w:val="clear" w:color="auto" w:fill="FFFFFF"/>
          </w:tcPr>
          <w:p w14:paraId="567D3D86" w14:textId="5A56C67A" w:rsidR="007D1183" w:rsidRPr="00D20F33" w:rsidRDefault="007D1183" w:rsidP="00381BA7">
            <w:pPr>
              <w:spacing w:after="0" w:line="240" w:lineRule="auto"/>
              <w:rPr>
                <w:rFonts w:ascii="Times New Roman" w:hAnsi="Times New Roman" w:cs="Times New Roman"/>
                <w:sz w:val="18"/>
                <w:szCs w:val="18"/>
                <w:lang w:val="ro-MD"/>
              </w:rPr>
            </w:pPr>
            <w:r w:rsidRPr="00D20F33">
              <w:rPr>
                <w:rFonts w:ascii="Times New Roman" w:hAnsi="Times New Roman" w:cs="Times New Roman"/>
                <w:sz w:val="18"/>
                <w:szCs w:val="18"/>
                <w:lang w:val="ro-MD"/>
              </w:rPr>
              <w:t>tip «K», seria 2088, clasa de admitere – «1», L = 200 mm,  intervalul de măsurare -40°C ...+600 °C, joncțiune de lucru izolată, diametrul armăturii de protecție – 8 mm, materialul armăturii de protecție – EN 1.4541, materialul capului - fibră de sticlă, conexiune de montare - niplu M20x1.5</w:t>
            </w:r>
          </w:p>
        </w:tc>
        <w:tc>
          <w:tcPr>
            <w:tcW w:w="1163" w:type="pct"/>
            <w:tcBorders>
              <w:left w:val="single" w:sz="4" w:space="0" w:color="auto"/>
              <w:right w:val="single" w:sz="4" w:space="0" w:color="auto"/>
            </w:tcBorders>
            <w:shd w:val="clear" w:color="auto" w:fill="FFFFFF"/>
          </w:tcPr>
          <w:p w14:paraId="1DAE2AA1" w14:textId="746A8814" w:rsidR="007D1183" w:rsidRPr="00201623" w:rsidRDefault="007D1183" w:rsidP="00381BA7">
            <w:pPr>
              <w:spacing w:after="0" w:line="240" w:lineRule="auto"/>
              <w:jc w:val="center"/>
              <w:rPr>
                <w:rFonts w:ascii="Times New Roman" w:eastAsia="Times New Roman" w:hAnsi="Times New Roman" w:cs="Times New Roman"/>
                <w:sz w:val="24"/>
                <w:szCs w:val="24"/>
                <w:lang w:val="ro-MD" w:eastAsia="ro-RO"/>
              </w:rPr>
            </w:pPr>
          </w:p>
        </w:tc>
      </w:tr>
      <w:tr w:rsidR="007D1183" w:rsidRPr="00381BA7" w14:paraId="330B661C"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773D1513" w14:textId="52AD6FD5" w:rsidR="007D1183" w:rsidRPr="000B1725" w:rsidRDefault="007D1183" w:rsidP="007D1183">
            <w:pPr>
              <w:spacing w:after="0" w:line="240" w:lineRule="auto"/>
              <w:jc w:val="center"/>
              <w:rPr>
                <w:rFonts w:ascii="Times New Roman" w:eastAsia="Times New Roman" w:hAnsi="Times New Roman" w:cs="Times New Roman"/>
                <w:lang w:eastAsia="ro-RO"/>
              </w:rPr>
            </w:pPr>
            <w:r>
              <w:rPr>
                <w:rFonts w:ascii="Times New Roman" w:eastAsia="Times New Roman" w:hAnsi="Times New Roman" w:cs="Times New Roman"/>
                <w:lang w:val="ro-MD" w:eastAsia="ro-RO"/>
              </w:rPr>
              <w:t>2.2</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7D5E6C8A" w14:textId="238DBF11" w:rsidR="007D1183" w:rsidRPr="00601AF6" w:rsidRDefault="007D1183" w:rsidP="007D1183">
            <w:pPr>
              <w:spacing w:after="0" w:line="240" w:lineRule="auto"/>
              <w:jc w:val="center"/>
              <w:rPr>
                <w:rFonts w:ascii="Times New Roman" w:hAnsi="Times New Roman" w:cs="Times New Roman"/>
              </w:rPr>
            </w:pPr>
            <w:r w:rsidRPr="00CD1969">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vAlign w:val="center"/>
          </w:tcPr>
          <w:p w14:paraId="4959E5C7" w14:textId="77777777" w:rsidR="007D1183" w:rsidRPr="00B751C1" w:rsidRDefault="007D1183" w:rsidP="007D1183">
            <w:pPr>
              <w:spacing w:after="0" w:line="240" w:lineRule="auto"/>
              <w:rPr>
                <w:rFonts w:ascii="Times New Roman" w:eastAsia="Times New Roman" w:hAnsi="Times New Roman" w:cs="Times New Roman"/>
                <w:lang w:val="en-US" w:eastAsia="ro-RO"/>
              </w:rPr>
            </w:pPr>
            <w:r w:rsidRPr="00B751C1">
              <w:rPr>
                <w:rFonts w:ascii="Times New Roman" w:hAnsi="Times New Roman" w:cs="Times New Roman"/>
                <w:lang w:val="en-US"/>
              </w:rPr>
              <w:t>Termocuplu</w:t>
            </w:r>
          </w:p>
          <w:p w14:paraId="2A76E70A" w14:textId="77777777" w:rsidR="007D1183" w:rsidRPr="00B751C1" w:rsidRDefault="007D1183" w:rsidP="007D1183">
            <w:pPr>
              <w:spacing w:after="0" w:line="240" w:lineRule="auto"/>
              <w:rPr>
                <w:rFonts w:ascii="Times New Roman" w:hAnsi="Times New Roman" w:cs="Times New Roman"/>
                <w:lang w:val="en-US"/>
              </w:rPr>
            </w:pPr>
          </w:p>
        </w:tc>
        <w:tc>
          <w:tcPr>
            <w:tcW w:w="269" w:type="pct"/>
            <w:tcBorders>
              <w:left w:val="single" w:sz="4" w:space="0" w:color="auto"/>
              <w:right w:val="single" w:sz="4" w:space="0" w:color="auto"/>
            </w:tcBorders>
            <w:shd w:val="clear" w:color="auto" w:fill="FFFFFF"/>
            <w:vAlign w:val="center"/>
          </w:tcPr>
          <w:p w14:paraId="2E8A3CAE" w14:textId="18D0F18D" w:rsidR="007D1183" w:rsidRPr="00142CCD" w:rsidRDefault="007D1183" w:rsidP="007D1183">
            <w:pPr>
              <w:spacing w:after="0" w:line="240" w:lineRule="auto"/>
              <w:jc w:val="center"/>
              <w:rPr>
                <w:rFonts w:ascii="Times New Roman" w:hAnsi="Times New Roman" w:cs="Times New Roman"/>
                <w:lang w:val="ro-MD"/>
              </w:rPr>
            </w:pPr>
            <w:r w:rsidRPr="00142CCD">
              <w:rPr>
                <w:rFonts w:ascii="Times New Roman" w:hAnsi="Times New Roman" w:cs="Times New Roman"/>
                <w:lang w:val="ro-MD"/>
              </w:rPr>
              <w:t>b</w:t>
            </w:r>
            <w:r w:rsidRPr="00142CCD">
              <w:rPr>
                <w:rFonts w:ascii="Times New Roman" w:hAnsi="Times New Roman" w:cs="Times New Roman"/>
              </w:rPr>
              <w:t>uc</w:t>
            </w:r>
            <w:r w:rsidRPr="00142CCD">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vAlign w:val="center"/>
          </w:tcPr>
          <w:p w14:paraId="0846B515" w14:textId="48873FDC" w:rsidR="007D1183" w:rsidRDefault="007D1183" w:rsidP="007D1183">
            <w:pPr>
              <w:spacing w:after="0" w:line="240" w:lineRule="auto"/>
              <w:jc w:val="center"/>
              <w:rPr>
                <w:rFonts w:ascii="Times New Roman" w:eastAsia="Times New Roman" w:hAnsi="Times New Roman" w:cs="Times New Roman"/>
                <w:lang w:val="ro-MD" w:eastAsia="ro-RO"/>
              </w:rPr>
            </w:pPr>
            <w:r>
              <w:rPr>
                <w:rFonts w:ascii="Times New Roman" w:eastAsia="Times New Roman" w:hAnsi="Times New Roman" w:cs="Times New Roman"/>
                <w:lang w:val="ro-MD" w:eastAsia="ro-RO"/>
              </w:rPr>
              <w:t>1</w:t>
            </w:r>
          </w:p>
        </w:tc>
        <w:tc>
          <w:tcPr>
            <w:tcW w:w="1469" w:type="pct"/>
            <w:tcBorders>
              <w:left w:val="single" w:sz="4" w:space="0" w:color="auto"/>
              <w:right w:val="single" w:sz="4" w:space="0" w:color="auto"/>
            </w:tcBorders>
            <w:shd w:val="clear" w:color="auto" w:fill="FFFFFF"/>
          </w:tcPr>
          <w:p w14:paraId="1B9DA040" w14:textId="2D35197D" w:rsidR="007D1183" w:rsidRPr="00D20F33" w:rsidRDefault="007D1183" w:rsidP="007D1183">
            <w:pPr>
              <w:spacing w:after="0" w:line="240" w:lineRule="auto"/>
              <w:rPr>
                <w:rFonts w:ascii="Times New Roman" w:hAnsi="Times New Roman" w:cs="Times New Roman"/>
                <w:sz w:val="18"/>
                <w:szCs w:val="18"/>
                <w:lang w:val="ro-MD"/>
              </w:rPr>
            </w:pPr>
            <w:r w:rsidRPr="00D20F33">
              <w:rPr>
                <w:rFonts w:ascii="Times New Roman" w:hAnsi="Times New Roman" w:cs="Times New Roman"/>
                <w:sz w:val="18"/>
                <w:szCs w:val="18"/>
                <w:lang w:val="ro-MD"/>
              </w:rPr>
              <w:t>tip «K», seria 2088, clasa de admitere – «1», L = 160 mm,  intervalul de măsurare -40</w:t>
            </w:r>
            <w:r>
              <w:rPr>
                <w:rFonts w:ascii="Times New Roman" w:hAnsi="Times New Roman" w:cs="Times New Roman"/>
                <w:sz w:val="18"/>
                <w:szCs w:val="18"/>
                <w:lang w:val="ro-MD"/>
              </w:rPr>
              <w:t>°</w:t>
            </w:r>
            <w:r w:rsidRPr="00D20F33">
              <w:rPr>
                <w:rFonts w:ascii="Times New Roman" w:hAnsi="Times New Roman" w:cs="Times New Roman"/>
                <w:sz w:val="18"/>
                <w:szCs w:val="18"/>
                <w:lang w:val="ro-MD"/>
              </w:rPr>
              <w:t>C ... +600</w:t>
            </w:r>
            <w:r>
              <w:rPr>
                <w:rFonts w:ascii="Times New Roman" w:hAnsi="Times New Roman" w:cs="Times New Roman"/>
                <w:sz w:val="18"/>
                <w:szCs w:val="18"/>
                <w:lang w:val="ro-MD"/>
              </w:rPr>
              <w:t>°</w:t>
            </w:r>
            <w:r w:rsidRPr="00D20F33">
              <w:rPr>
                <w:rFonts w:ascii="Times New Roman" w:hAnsi="Times New Roman" w:cs="Times New Roman"/>
                <w:sz w:val="18"/>
                <w:szCs w:val="18"/>
                <w:lang w:val="ro-MD"/>
              </w:rPr>
              <w:t xml:space="preserve">C, joncțiune de lucru izolată, diametrul armăturii de protecție – 8 mm, materialul armăturii de protecție – EN 1.4541, materialul capului - fibră de sticlă, conexiune de montare - niplu M20x1.5  </w:t>
            </w:r>
          </w:p>
        </w:tc>
        <w:tc>
          <w:tcPr>
            <w:tcW w:w="1163" w:type="pct"/>
            <w:tcBorders>
              <w:left w:val="single" w:sz="4" w:space="0" w:color="auto"/>
              <w:right w:val="single" w:sz="4" w:space="0" w:color="auto"/>
            </w:tcBorders>
            <w:shd w:val="clear" w:color="auto" w:fill="FFFFFF"/>
          </w:tcPr>
          <w:p w14:paraId="091984E1" w14:textId="35F35DCE" w:rsidR="007D1183" w:rsidRDefault="007D1183" w:rsidP="007D1183">
            <w:pPr>
              <w:spacing w:after="0" w:line="240" w:lineRule="auto"/>
              <w:jc w:val="center"/>
              <w:rPr>
                <w:rFonts w:ascii="Times New Roman" w:eastAsia="Times New Roman" w:hAnsi="Times New Roman" w:cs="Times New Roman"/>
                <w:sz w:val="24"/>
                <w:szCs w:val="24"/>
                <w:lang w:val="ro-MD" w:eastAsia="ro-RO"/>
              </w:rPr>
            </w:pPr>
          </w:p>
        </w:tc>
      </w:tr>
      <w:tr w:rsidR="007D1183" w:rsidRPr="00170C9B" w14:paraId="7D60D4A2"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503A8FF1" w14:textId="5A35AFD8" w:rsidR="007D1183" w:rsidRPr="000B1725" w:rsidRDefault="007D1183" w:rsidP="007D1183">
            <w:pPr>
              <w:spacing w:after="0" w:line="240" w:lineRule="auto"/>
              <w:jc w:val="center"/>
              <w:rPr>
                <w:rFonts w:ascii="Times New Roman" w:eastAsia="Times New Roman" w:hAnsi="Times New Roman" w:cs="Times New Roman"/>
                <w:lang w:val="en-US" w:eastAsia="ro-RO"/>
              </w:rPr>
            </w:pPr>
            <w:r w:rsidRPr="000B1725">
              <w:rPr>
                <w:rFonts w:ascii="Times New Roman" w:eastAsia="Times New Roman" w:hAnsi="Times New Roman" w:cs="Times New Roman"/>
                <w:lang w:eastAsia="ro-RO"/>
              </w:rPr>
              <w:t>2</w:t>
            </w:r>
            <w:r w:rsidRPr="000B1725">
              <w:rPr>
                <w:rFonts w:ascii="Times New Roman" w:eastAsia="Times New Roman" w:hAnsi="Times New Roman" w:cs="Times New Roman"/>
                <w:lang w:val="en-US" w:eastAsia="ro-RO"/>
              </w:rPr>
              <w:t>.</w:t>
            </w:r>
            <w:r>
              <w:rPr>
                <w:rFonts w:ascii="Times New Roman" w:eastAsia="Times New Roman" w:hAnsi="Times New Roman" w:cs="Times New Roman"/>
                <w:lang w:val="en-US" w:eastAsia="ro-RO"/>
              </w:rPr>
              <w:t>3</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71B0E0CC" w14:textId="0FE7A667" w:rsidR="007D1183" w:rsidRPr="00601AF6" w:rsidRDefault="007D1183" w:rsidP="007D1183">
            <w:pPr>
              <w:spacing w:after="0" w:line="240" w:lineRule="auto"/>
              <w:jc w:val="center"/>
              <w:rPr>
                <w:rFonts w:ascii="Times New Roman" w:eastAsia="Times New Roman" w:hAnsi="Times New Roman" w:cs="Times New Roman"/>
                <w:lang w:val="ro-MD" w:eastAsia="ro-RO"/>
              </w:rPr>
            </w:pPr>
            <w:r w:rsidRPr="00CD1969">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vAlign w:val="center"/>
          </w:tcPr>
          <w:p w14:paraId="29ACE08E" w14:textId="288B76E6" w:rsidR="007D1183" w:rsidRPr="00AF02BF" w:rsidRDefault="007D1183" w:rsidP="007D1183">
            <w:pPr>
              <w:spacing w:after="0" w:line="240" w:lineRule="auto"/>
              <w:ind w:left="-57" w:right="-57" w:firstLine="83"/>
              <w:rPr>
                <w:rFonts w:ascii="Times New Roman" w:hAnsi="Times New Roman" w:cs="Times New Roman"/>
                <w:lang w:val="ro-MD"/>
              </w:rPr>
            </w:pPr>
            <w:r w:rsidRPr="00AF02BF">
              <w:rPr>
                <w:rFonts w:ascii="Times New Roman" w:hAnsi="Times New Roman" w:cs="Times New Roman"/>
                <w:lang w:val="ro-MD"/>
              </w:rPr>
              <w:t>Termometru cu rezistență</w:t>
            </w:r>
          </w:p>
        </w:tc>
        <w:tc>
          <w:tcPr>
            <w:tcW w:w="269" w:type="pct"/>
            <w:tcBorders>
              <w:left w:val="single" w:sz="4" w:space="0" w:color="auto"/>
              <w:right w:val="single" w:sz="4" w:space="0" w:color="auto"/>
            </w:tcBorders>
            <w:shd w:val="clear" w:color="auto" w:fill="FFFFFF"/>
            <w:vAlign w:val="center"/>
          </w:tcPr>
          <w:p w14:paraId="682F7788" w14:textId="546C2455" w:rsidR="007D1183" w:rsidRPr="00AF02BF" w:rsidRDefault="007D1183" w:rsidP="007D1183">
            <w:pPr>
              <w:spacing w:after="0" w:line="240" w:lineRule="auto"/>
              <w:jc w:val="center"/>
              <w:rPr>
                <w:rFonts w:ascii="Times New Roman" w:hAnsi="Times New Roman" w:cs="Times New Roman"/>
                <w:lang w:val="ro-MD"/>
              </w:rPr>
            </w:pPr>
            <w:r w:rsidRPr="00AF02BF">
              <w:rPr>
                <w:rFonts w:ascii="Times New Roman" w:hAnsi="Times New Roman" w:cs="Times New Roman"/>
                <w:lang w:val="ro-MD"/>
              </w:rPr>
              <w:t>b</w:t>
            </w:r>
            <w:r w:rsidRPr="00AF02BF">
              <w:rPr>
                <w:rFonts w:ascii="Times New Roman" w:hAnsi="Times New Roman" w:cs="Times New Roman"/>
              </w:rPr>
              <w:t>uc</w:t>
            </w:r>
            <w:r w:rsidRPr="00AF02BF">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vAlign w:val="center"/>
          </w:tcPr>
          <w:p w14:paraId="00099558" w14:textId="1A89FB86" w:rsidR="007D1183" w:rsidRPr="00AF02BF" w:rsidRDefault="007D1183" w:rsidP="007D1183">
            <w:pPr>
              <w:spacing w:after="0" w:line="240" w:lineRule="auto"/>
              <w:jc w:val="center"/>
              <w:rPr>
                <w:rFonts w:ascii="Times New Roman" w:eastAsia="Times New Roman" w:hAnsi="Times New Roman" w:cs="Times New Roman"/>
                <w:lang w:val="ro-MD" w:eastAsia="ro-RO"/>
              </w:rPr>
            </w:pPr>
            <w:r w:rsidRPr="00AF02BF">
              <w:rPr>
                <w:rFonts w:ascii="Times New Roman" w:eastAsia="Times New Roman" w:hAnsi="Times New Roman" w:cs="Times New Roman"/>
                <w:lang w:val="ro-MD" w:eastAsia="ro-RO"/>
              </w:rPr>
              <w:t>1</w:t>
            </w:r>
          </w:p>
        </w:tc>
        <w:tc>
          <w:tcPr>
            <w:tcW w:w="1469" w:type="pct"/>
            <w:tcBorders>
              <w:left w:val="single" w:sz="4" w:space="0" w:color="auto"/>
              <w:right w:val="single" w:sz="4" w:space="0" w:color="auto"/>
            </w:tcBorders>
            <w:shd w:val="clear" w:color="auto" w:fill="FFFFFF"/>
          </w:tcPr>
          <w:p w14:paraId="0AB30AE4" w14:textId="6514BB14" w:rsidR="007D1183" w:rsidRPr="00170C9B" w:rsidRDefault="007D1183" w:rsidP="007D1183">
            <w:pPr>
              <w:spacing w:after="0" w:line="240" w:lineRule="auto"/>
              <w:rPr>
                <w:rFonts w:ascii="Times New Roman" w:hAnsi="Times New Roman" w:cs="Times New Roman"/>
                <w:sz w:val="18"/>
                <w:szCs w:val="18"/>
                <w:lang w:val="ro-MD"/>
              </w:rPr>
            </w:pPr>
            <w:r w:rsidRPr="00170C9B">
              <w:rPr>
                <w:rFonts w:ascii="Times New Roman" w:hAnsi="Times New Roman" w:cs="Times New Roman"/>
                <w:sz w:val="18"/>
                <w:szCs w:val="18"/>
                <w:lang w:val="ro-MD"/>
              </w:rPr>
              <w:t>tip «Pt 50», seria 1088, clasa de admitere – «B», L = 160 mm, intervalul de măsurare -50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 +500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numărul elementelor de măsurare -1, diametrul armăturii de protecție – 8 mm, materialul armăturii de protecție – EN 1.4541, materialul capului - fibră de sticlă, conexiune de montare - niplu M20x1.5</w:t>
            </w:r>
          </w:p>
        </w:tc>
        <w:tc>
          <w:tcPr>
            <w:tcW w:w="1163" w:type="pct"/>
            <w:tcBorders>
              <w:left w:val="single" w:sz="4" w:space="0" w:color="auto"/>
              <w:right w:val="single" w:sz="4" w:space="0" w:color="auto"/>
            </w:tcBorders>
            <w:shd w:val="clear" w:color="auto" w:fill="FFFFFF"/>
          </w:tcPr>
          <w:p w14:paraId="11B58FF8" w14:textId="54626919" w:rsidR="007D1183" w:rsidRPr="00F2786F" w:rsidRDefault="007D1183" w:rsidP="007D1183">
            <w:pPr>
              <w:spacing w:after="0" w:line="240" w:lineRule="auto"/>
              <w:jc w:val="center"/>
              <w:rPr>
                <w:rFonts w:ascii="Times New Roman" w:eastAsia="Times New Roman" w:hAnsi="Times New Roman" w:cs="Times New Roman"/>
                <w:sz w:val="24"/>
                <w:szCs w:val="24"/>
                <w:lang w:val="ro-MD" w:eastAsia="ro-RO"/>
              </w:rPr>
            </w:pPr>
          </w:p>
        </w:tc>
      </w:tr>
      <w:tr w:rsidR="007D1183" w:rsidRPr="00170C9B" w14:paraId="42CB22EA"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2A44150B" w14:textId="5B8E4C30" w:rsidR="007D1183" w:rsidRPr="000B1725" w:rsidRDefault="007D1183" w:rsidP="007D1183">
            <w:pPr>
              <w:spacing w:after="0" w:line="240" w:lineRule="auto"/>
              <w:jc w:val="center"/>
              <w:rPr>
                <w:rFonts w:ascii="Times New Roman" w:eastAsia="Times New Roman" w:hAnsi="Times New Roman" w:cs="Times New Roman"/>
                <w:lang w:eastAsia="ro-RO"/>
              </w:rPr>
            </w:pPr>
            <w:r w:rsidRPr="000B1725">
              <w:rPr>
                <w:rFonts w:ascii="Times New Roman" w:eastAsia="Times New Roman" w:hAnsi="Times New Roman" w:cs="Times New Roman"/>
                <w:lang w:eastAsia="ro-RO"/>
              </w:rPr>
              <w:t>2</w:t>
            </w:r>
            <w:r w:rsidRPr="000B1725">
              <w:rPr>
                <w:rFonts w:ascii="Times New Roman" w:eastAsia="Times New Roman" w:hAnsi="Times New Roman" w:cs="Times New Roman"/>
                <w:lang w:val="en-US" w:eastAsia="ro-RO"/>
              </w:rPr>
              <w:t>.</w:t>
            </w:r>
            <w:r>
              <w:rPr>
                <w:rFonts w:ascii="Times New Roman" w:eastAsia="Times New Roman" w:hAnsi="Times New Roman" w:cs="Times New Roman"/>
                <w:lang w:val="en-US" w:eastAsia="ro-RO"/>
              </w:rPr>
              <w:t>4</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10E80497" w14:textId="44E76BE0" w:rsidR="007D1183" w:rsidRPr="00601AF6" w:rsidRDefault="007D1183" w:rsidP="007D1183">
            <w:pPr>
              <w:spacing w:after="0" w:line="240" w:lineRule="auto"/>
              <w:jc w:val="center"/>
              <w:rPr>
                <w:rFonts w:ascii="Times New Roman" w:eastAsia="Times New Roman" w:hAnsi="Times New Roman" w:cs="Times New Roman"/>
                <w:lang w:val="ro-MD" w:eastAsia="ro-RO"/>
              </w:rPr>
            </w:pPr>
            <w:r w:rsidRPr="00CD1969">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vAlign w:val="center"/>
          </w:tcPr>
          <w:p w14:paraId="3004D42C" w14:textId="6C1B7B06" w:rsidR="007D1183" w:rsidRPr="00AF02BF" w:rsidRDefault="007D1183" w:rsidP="007D1183">
            <w:pPr>
              <w:spacing w:after="0" w:line="240" w:lineRule="auto"/>
              <w:ind w:left="-57" w:right="-57" w:firstLine="83"/>
              <w:rPr>
                <w:rFonts w:ascii="Times New Roman" w:hAnsi="Times New Roman" w:cs="Times New Roman"/>
                <w:lang w:val="ro-MD"/>
              </w:rPr>
            </w:pPr>
            <w:r w:rsidRPr="00AF02BF">
              <w:rPr>
                <w:rFonts w:ascii="Times New Roman" w:hAnsi="Times New Roman" w:cs="Times New Roman"/>
                <w:lang w:val="ro-MD"/>
              </w:rPr>
              <w:t>Termometru cu rezistență</w:t>
            </w:r>
          </w:p>
        </w:tc>
        <w:tc>
          <w:tcPr>
            <w:tcW w:w="269" w:type="pct"/>
            <w:tcBorders>
              <w:left w:val="single" w:sz="4" w:space="0" w:color="auto"/>
              <w:right w:val="single" w:sz="4" w:space="0" w:color="auto"/>
            </w:tcBorders>
            <w:shd w:val="clear" w:color="auto" w:fill="FFFFFF"/>
            <w:vAlign w:val="center"/>
          </w:tcPr>
          <w:p w14:paraId="444C621E" w14:textId="754B802D" w:rsidR="007D1183" w:rsidRPr="00AF02BF" w:rsidRDefault="007D1183" w:rsidP="007D1183">
            <w:pPr>
              <w:spacing w:after="0" w:line="240" w:lineRule="auto"/>
              <w:jc w:val="center"/>
              <w:rPr>
                <w:rFonts w:ascii="Times New Roman" w:hAnsi="Times New Roman" w:cs="Times New Roman"/>
                <w:lang w:val="ro-MD"/>
              </w:rPr>
            </w:pPr>
            <w:r w:rsidRPr="00AF02BF">
              <w:rPr>
                <w:rFonts w:ascii="Times New Roman" w:hAnsi="Times New Roman" w:cs="Times New Roman"/>
                <w:lang w:val="ro-MD"/>
              </w:rPr>
              <w:t>b</w:t>
            </w:r>
            <w:r w:rsidRPr="00AF02BF">
              <w:rPr>
                <w:rFonts w:ascii="Times New Roman" w:hAnsi="Times New Roman" w:cs="Times New Roman"/>
              </w:rPr>
              <w:t>uc</w:t>
            </w:r>
            <w:r w:rsidRPr="00AF02BF">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vAlign w:val="center"/>
          </w:tcPr>
          <w:p w14:paraId="415CF356" w14:textId="2A0A2EF5" w:rsidR="007D1183" w:rsidRPr="00AF02BF" w:rsidRDefault="007D1183" w:rsidP="007D1183">
            <w:pPr>
              <w:spacing w:after="0" w:line="240" w:lineRule="auto"/>
              <w:jc w:val="center"/>
              <w:rPr>
                <w:rFonts w:ascii="Times New Roman" w:eastAsia="Times New Roman" w:hAnsi="Times New Roman" w:cs="Times New Roman"/>
                <w:lang w:val="ro-MD" w:eastAsia="ro-RO"/>
              </w:rPr>
            </w:pPr>
            <w:r>
              <w:rPr>
                <w:rFonts w:ascii="Times New Roman" w:eastAsia="Times New Roman" w:hAnsi="Times New Roman" w:cs="Times New Roman"/>
                <w:lang w:val="ro-MD" w:eastAsia="ro-RO"/>
              </w:rPr>
              <w:t>1</w:t>
            </w:r>
          </w:p>
        </w:tc>
        <w:tc>
          <w:tcPr>
            <w:tcW w:w="1469" w:type="pct"/>
            <w:tcBorders>
              <w:left w:val="single" w:sz="4" w:space="0" w:color="auto"/>
              <w:right w:val="single" w:sz="4" w:space="0" w:color="auto"/>
            </w:tcBorders>
            <w:shd w:val="clear" w:color="auto" w:fill="FFFFFF"/>
          </w:tcPr>
          <w:p w14:paraId="25F00D4D" w14:textId="26389E11" w:rsidR="007D1183" w:rsidRPr="00170C9B" w:rsidRDefault="007D1183" w:rsidP="007D1183">
            <w:pPr>
              <w:spacing w:after="0" w:line="240" w:lineRule="auto"/>
              <w:rPr>
                <w:rFonts w:ascii="Times New Roman" w:hAnsi="Times New Roman" w:cs="Times New Roman"/>
                <w:sz w:val="18"/>
                <w:szCs w:val="18"/>
                <w:lang w:val="ro-MD"/>
              </w:rPr>
            </w:pPr>
            <w:r w:rsidRPr="00170C9B">
              <w:rPr>
                <w:rFonts w:ascii="Times New Roman" w:hAnsi="Times New Roman" w:cs="Times New Roman"/>
                <w:sz w:val="18"/>
                <w:szCs w:val="18"/>
                <w:lang w:val="ro-MD"/>
              </w:rPr>
              <w:t>tip «Pt 50», seria 1088, clasa de admitere – «B», L = 120 mm, intervalul de măsurare -50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 +500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numărul elementelor de măsurare -1, diametrul armăturii de protecție – 8 mm, materialul armăturii de protecție – EN 1.4541, materialul capului - fibră de sticlă, conexiune de montare - niplu M20x1.5</w:t>
            </w:r>
          </w:p>
        </w:tc>
        <w:tc>
          <w:tcPr>
            <w:tcW w:w="1163" w:type="pct"/>
            <w:tcBorders>
              <w:left w:val="single" w:sz="4" w:space="0" w:color="auto"/>
              <w:right w:val="single" w:sz="4" w:space="0" w:color="auto"/>
            </w:tcBorders>
            <w:shd w:val="clear" w:color="auto" w:fill="FFFFFF"/>
          </w:tcPr>
          <w:p w14:paraId="053AFB66" w14:textId="5E66C5F0" w:rsidR="007D1183" w:rsidRPr="00F2786F" w:rsidRDefault="007D1183" w:rsidP="007D1183">
            <w:pPr>
              <w:tabs>
                <w:tab w:val="left" w:pos="346"/>
                <w:tab w:val="center" w:pos="821"/>
              </w:tabs>
              <w:spacing w:after="0" w:line="240" w:lineRule="auto"/>
              <w:rPr>
                <w:rFonts w:ascii="Times New Roman" w:eastAsia="Times New Roman" w:hAnsi="Times New Roman" w:cs="Times New Roman"/>
                <w:sz w:val="24"/>
                <w:szCs w:val="24"/>
                <w:lang w:val="ro-MD" w:eastAsia="ro-RO"/>
              </w:rPr>
            </w:pPr>
            <w:r w:rsidRPr="00F2786F">
              <w:rPr>
                <w:rFonts w:ascii="Times New Roman" w:eastAsia="Times New Roman" w:hAnsi="Times New Roman" w:cs="Times New Roman"/>
                <w:sz w:val="24"/>
                <w:szCs w:val="24"/>
                <w:lang w:val="ro-MD" w:eastAsia="ro-RO"/>
              </w:rPr>
              <w:tab/>
            </w:r>
          </w:p>
        </w:tc>
      </w:tr>
      <w:tr w:rsidR="007D1183" w:rsidRPr="00170C9B" w14:paraId="40EA2DBD"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402AD927" w14:textId="7D0DC252" w:rsidR="007D1183" w:rsidRPr="000B1725" w:rsidRDefault="007D1183" w:rsidP="007D1183">
            <w:pPr>
              <w:spacing w:after="0" w:line="240" w:lineRule="auto"/>
              <w:jc w:val="center"/>
              <w:rPr>
                <w:rFonts w:ascii="Times New Roman" w:eastAsia="Times New Roman" w:hAnsi="Times New Roman" w:cs="Times New Roman"/>
                <w:lang w:val="en-US" w:eastAsia="ro-RO"/>
              </w:rPr>
            </w:pPr>
            <w:r w:rsidRPr="000B1725">
              <w:rPr>
                <w:rFonts w:ascii="Times New Roman" w:eastAsia="Times New Roman" w:hAnsi="Times New Roman" w:cs="Times New Roman"/>
                <w:lang w:val="en-US" w:eastAsia="ro-RO"/>
              </w:rPr>
              <w:t>2.</w:t>
            </w:r>
            <w:r>
              <w:rPr>
                <w:rFonts w:ascii="Times New Roman" w:eastAsia="Times New Roman" w:hAnsi="Times New Roman" w:cs="Times New Roman"/>
                <w:lang w:val="en-US" w:eastAsia="ro-RO"/>
              </w:rPr>
              <w:t>5</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46D972C7" w14:textId="7D223B86" w:rsidR="007D1183" w:rsidRPr="00AA1CF6" w:rsidRDefault="007D1183" w:rsidP="007D1183">
            <w:pPr>
              <w:spacing w:after="0" w:line="240" w:lineRule="auto"/>
              <w:jc w:val="center"/>
              <w:rPr>
                <w:rFonts w:ascii="Times New Roman" w:eastAsia="Times New Roman" w:hAnsi="Times New Roman" w:cs="Times New Roman"/>
                <w:lang w:val="en-US"/>
              </w:rPr>
            </w:pPr>
            <w:r w:rsidRPr="00CD1969">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vAlign w:val="center"/>
          </w:tcPr>
          <w:p w14:paraId="1F150C52" w14:textId="28631F73" w:rsidR="007D1183" w:rsidRPr="00AF02BF" w:rsidRDefault="007D1183" w:rsidP="007D1183">
            <w:pPr>
              <w:spacing w:after="0" w:line="240" w:lineRule="auto"/>
              <w:rPr>
                <w:rFonts w:ascii="Times New Roman" w:eastAsia="Times New Roman" w:hAnsi="Times New Roman" w:cs="Times New Roman"/>
                <w:lang w:val="ro-MD" w:eastAsia="ro-RO"/>
              </w:rPr>
            </w:pPr>
            <w:r w:rsidRPr="00AF02BF">
              <w:rPr>
                <w:rFonts w:ascii="Times New Roman" w:hAnsi="Times New Roman" w:cs="Times New Roman"/>
                <w:lang w:val="ro-MD"/>
              </w:rPr>
              <w:t>Termometru cu rezistență</w:t>
            </w:r>
          </w:p>
        </w:tc>
        <w:tc>
          <w:tcPr>
            <w:tcW w:w="269" w:type="pct"/>
            <w:tcBorders>
              <w:left w:val="single" w:sz="4" w:space="0" w:color="auto"/>
              <w:right w:val="single" w:sz="4" w:space="0" w:color="auto"/>
            </w:tcBorders>
            <w:shd w:val="clear" w:color="auto" w:fill="FFFFFF"/>
            <w:vAlign w:val="center"/>
          </w:tcPr>
          <w:p w14:paraId="058658F8" w14:textId="7DBA4462" w:rsidR="007D1183" w:rsidRPr="00AF02BF" w:rsidRDefault="007D1183" w:rsidP="007D1183">
            <w:pPr>
              <w:spacing w:after="0" w:line="240" w:lineRule="auto"/>
              <w:jc w:val="center"/>
              <w:rPr>
                <w:rFonts w:ascii="Times New Roman" w:hAnsi="Times New Roman" w:cs="Times New Roman"/>
                <w:lang w:val="ro-MD"/>
              </w:rPr>
            </w:pPr>
            <w:r w:rsidRPr="00AF02BF">
              <w:rPr>
                <w:rFonts w:ascii="Times New Roman" w:hAnsi="Times New Roman" w:cs="Times New Roman"/>
                <w:lang w:val="ro-MD"/>
              </w:rPr>
              <w:t>b</w:t>
            </w:r>
            <w:r w:rsidRPr="00AF02BF">
              <w:rPr>
                <w:rFonts w:ascii="Times New Roman" w:hAnsi="Times New Roman" w:cs="Times New Roman"/>
              </w:rPr>
              <w:t>uc</w:t>
            </w:r>
            <w:r w:rsidRPr="00AF02BF">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vAlign w:val="center"/>
          </w:tcPr>
          <w:p w14:paraId="0E0FD7E5" w14:textId="1E63ED05" w:rsidR="007D1183" w:rsidRPr="00AF02BF" w:rsidRDefault="007D1183" w:rsidP="007D1183">
            <w:pPr>
              <w:spacing w:after="0" w:line="240" w:lineRule="auto"/>
              <w:jc w:val="center"/>
              <w:rPr>
                <w:rFonts w:ascii="Times New Roman" w:eastAsia="Times New Roman" w:hAnsi="Times New Roman" w:cs="Times New Roman"/>
                <w:lang w:val="ro-MD" w:eastAsia="ro-RO"/>
              </w:rPr>
            </w:pPr>
            <w:r w:rsidRPr="00AF02BF">
              <w:rPr>
                <w:rFonts w:ascii="Times New Roman" w:eastAsia="Times New Roman" w:hAnsi="Times New Roman" w:cs="Times New Roman"/>
                <w:lang w:val="ro-MD" w:eastAsia="ro-RO"/>
              </w:rPr>
              <w:t>1</w:t>
            </w:r>
          </w:p>
        </w:tc>
        <w:tc>
          <w:tcPr>
            <w:tcW w:w="1469" w:type="pct"/>
            <w:tcBorders>
              <w:left w:val="single" w:sz="4" w:space="0" w:color="auto"/>
              <w:right w:val="single" w:sz="4" w:space="0" w:color="auto"/>
            </w:tcBorders>
            <w:shd w:val="clear" w:color="auto" w:fill="FFFFFF"/>
          </w:tcPr>
          <w:p w14:paraId="10DA2FB4" w14:textId="2C17C04A" w:rsidR="007D1183" w:rsidRPr="00170C9B" w:rsidRDefault="007D1183" w:rsidP="007D1183">
            <w:pPr>
              <w:spacing w:after="0" w:line="240" w:lineRule="auto"/>
              <w:rPr>
                <w:rFonts w:ascii="Times New Roman" w:hAnsi="Times New Roman" w:cs="Times New Roman"/>
                <w:sz w:val="18"/>
                <w:szCs w:val="18"/>
                <w:lang w:val="en-US"/>
              </w:rPr>
            </w:pPr>
            <w:r w:rsidRPr="00170C9B">
              <w:rPr>
                <w:rFonts w:ascii="Times New Roman" w:hAnsi="Times New Roman" w:cs="Times New Roman"/>
                <w:sz w:val="18"/>
                <w:szCs w:val="18"/>
                <w:lang w:val="ro-MD"/>
              </w:rPr>
              <w:t>tip «Cu 50», seria 1088, clasa de admitere – «B», L = 2000 mm, intervalul de măsurare -50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 +150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 xml:space="preserve"> C, numărul elementelor de măsurare -1, diametrul armăturii de protecție – 10 mm, materialul armăturii de protecție – EN </w:t>
            </w:r>
            <w:r w:rsidRPr="00170C9B">
              <w:rPr>
                <w:rFonts w:ascii="Times New Roman" w:hAnsi="Times New Roman" w:cs="Times New Roman"/>
                <w:sz w:val="18"/>
                <w:szCs w:val="18"/>
                <w:lang w:val="ro-MD"/>
              </w:rPr>
              <w:lastRenderedPageBreak/>
              <w:t>1.4001, materialul capului - fibră de sticlă, conexiune de montare - niplu M20x1.5</w:t>
            </w:r>
          </w:p>
        </w:tc>
        <w:tc>
          <w:tcPr>
            <w:tcW w:w="1163" w:type="pct"/>
            <w:tcBorders>
              <w:left w:val="single" w:sz="4" w:space="0" w:color="auto"/>
              <w:right w:val="single" w:sz="4" w:space="0" w:color="auto"/>
            </w:tcBorders>
            <w:shd w:val="clear" w:color="auto" w:fill="FFFFFF"/>
          </w:tcPr>
          <w:p w14:paraId="1D64D91F" w14:textId="27C46A92" w:rsidR="007D1183" w:rsidRPr="00F2786F" w:rsidRDefault="007D1183" w:rsidP="007D1183">
            <w:pPr>
              <w:spacing w:after="0" w:line="240" w:lineRule="auto"/>
              <w:jc w:val="center"/>
              <w:rPr>
                <w:rFonts w:ascii="Times New Roman" w:eastAsia="Times New Roman" w:hAnsi="Times New Roman" w:cs="Times New Roman"/>
                <w:sz w:val="24"/>
                <w:szCs w:val="24"/>
                <w:lang w:val="ro-MD" w:eastAsia="ro-RO"/>
              </w:rPr>
            </w:pPr>
          </w:p>
        </w:tc>
      </w:tr>
      <w:tr w:rsidR="007D1183" w:rsidRPr="00170C9B" w14:paraId="48DB7776"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5E8B5150" w14:textId="13E4D1C8" w:rsidR="007D1183" w:rsidRPr="000B1725" w:rsidRDefault="007D1183" w:rsidP="007D1183">
            <w:pPr>
              <w:spacing w:after="0" w:line="240" w:lineRule="auto"/>
              <w:jc w:val="center"/>
              <w:rPr>
                <w:rFonts w:ascii="Times New Roman" w:eastAsia="Times New Roman" w:hAnsi="Times New Roman" w:cs="Times New Roman"/>
                <w:lang w:val="en-US" w:eastAsia="ro-RO"/>
              </w:rPr>
            </w:pPr>
            <w:r w:rsidRPr="000B1725">
              <w:rPr>
                <w:rFonts w:ascii="Times New Roman" w:eastAsia="Times New Roman" w:hAnsi="Times New Roman" w:cs="Times New Roman"/>
                <w:lang w:val="en-US" w:eastAsia="ro-RO"/>
              </w:rPr>
              <w:t>2.</w:t>
            </w:r>
            <w:r>
              <w:rPr>
                <w:rFonts w:ascii="Times New Roman" w:eastAsia="Times New Roman" w:hAnsi="Times New Roman" w:cs="Times New Roman"/>
                <w:lang w:val="en-US" w:eastAsia="ro-RO"/>
              </w:rPr>
              <w:t>6</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21BB524A" w14:textId="25528B01" w:rsidR="007D1183" w:rsidRPr="00AA1CF6" w:rsidRDefault="007D1183" w:rsidP="007D1183">
            <w:pPr>
              <w:spacing w:after="0" w:line="240" w:lineRule="auto"/>
              <w:jc w:val="center"/>
              <w:rPr>
                <w:rFonts w:ascii="Times New Roman" w:eastAsia="Times New Roman" w:hAnsi="Times New Roman" w:cs="Times New Roman"/>
                <w:lang w:val="en-US"/>
              </w:rPr>
            </w:pPr>
            <w:r w:rsidRPr="00CD1969">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vAlign w:val="center"/>
          </w:tcPr>
          <w:p w14:paraId="2A50ADC3" w14:textId="2E1D3D06" w:rsidR="007D1183" w:rsidRPr="00AF02BF" w:rsidRDefault="007D1183" w:rsidP="007D1183">
            <w:pPr>
              <w:spacing w:after="0" w:line="240" w:lineRule="auto"/>
              <w:rPr>
                <w:rFonts w:ascii="Times New Roman" w:eastAsia="Times New Roman" w:hAnsi="Times New Roman" w:cs="Times New Roman"/>
                <w:lang w:val="ro-MD" w:eastAsia="ro-RO"/>
              </w:rPr>
            </w:pPr>
            <w:r w:rsidRPr="00AF02BF">
              <w:rPr>
                <w:rFonts w:ascii="Times New Roman" w:hAnsi="Times New Roman" w:cs="Times New Roman"/>
                <w:lang w:val="ro-MD"/>
              </w:rPr>
              <w:t>Termometru cu rezistență</w:t>
            </w:r>
          </w:p>
        </w:tc>
        <w:tc>
          <w:tcPr>
            <w:tcW w:w="269" w:type="pct"/>
            <w:tcBorders>
              <w:left w:val="single" w:sz="4" w:space="0" w:color="auto"/>
              <w:right w:val="single" w:sz="4" w:space="0" w:color="auto"/>
            </w:tcBorders>
            <w:shd w:val="clear" w:color="auto" w:fill="FFFFFF"/>
            <w:vAlign w:val="center"/>
          </w:tcPr>
          <w:p w14:paraId="7426D340" w14:textId="32BAED97" w:rsidR="007D1183" w:rsidRPr="00AF02BF" w:rsidRDefault="007D1183" w:rsidP="007D1183">
            <w:pPr>
              <w:spacing w:after="0" w:line="240" w:lineRule="auto"/>
              <w:jc w:val="center"/>
              <w:rPr>
                <w:rFonts w:ascii="Times New Roman" w:hAnsi="Times New Roman" w:cs="Times New Roman"/>
                <w:lang w:val="ro-MD"/>
              </w:rPr>
            </w:pPr>
            <w:r w:rsidRPr="00AF02BF">
              <w:rPr>
                <w:rFonts w:ascii="Times New Roman" w:hAnsi="Times New Roman" w:cs="Times New Roman"/>
                <w:lang w:val="ro-MD"/>
              </w:rPr>
              <w:t>b</w:t>
            </w:r>
            <w:r w:rsidRPr="00AF02BF">
              <w:rPr>
                <w:rFonts w:ascii="Times New Roman" w:hAnsi="Times New Roman" w:cs="Times New Roman"/>
              </w:rPr>
              <w:t>uc</w:t>
            </w:r>
            <w:r w:rsidRPr="00AF02BF">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vAlign w:val="center"/>
          </w:tcPr>
          <w:p w14:paraId="10832E0C" w14:textId="05E8DD40" w:rsidR="007D1183" w:rsidRPr="00AF02BF" w:rsidRDefault="007D1183" w:rsidP="007D1183">
            <w:pPr>
              <w:spacing w:after="0" w:line="240" w:lineRule="auto"/>
              <w:jc w:val="center"/>
              <w:rPr>
                <w:rFonts w:ascii="Times New Roman" w:eastAsia="Times New Roman" w:hAnsi="Times New Roman" w:cs="Times New Roman"/>
                <w:lang w:val="ro-MD" w:eastAsia="ro-RO"/>
              </w:rPr>
            </w:pPr>
            <w:r w:rsidRPr="00AF02BF">
              <w:rPr>
                <w:rFonts w:ascii="Times New Roman" w:eastAsia="Times New Roman" w:hAnsi="Times New Roman" w:cs="Times New Roman"/>
                <w:lang w:val="ro-MD" w:eastAsia="ro-RO"/>
              </w:rPr>
              <w:t>2</w:t>
            </w:r>
          </w:p>
        </w:tc>
        <w:tc>
          <w:tcPr>
            <w:tcW w:w="1469" w:type="pct"/>
            <w:tcBorders>
              <w:left w:val="single" w:sz="4" w:space="0" w:color="auto"/>
              <w:right w:val="single" w:sz="4" w:space="0" w:color="auto"/>
            </w:tcBorders>
            <w:shd w:val="clear" w:color="auto" w:fill="FFFFFF"/>
            <w:vAlign w:val="center"/>
          </w:tcPr>
          <w:p w14:paraId="138A3623" w14:textId="2AAB41EC" w:rsidR="007D1183" w:rsidRPr="00170C9B" w:rsidRDefault="007D1183" w:rsidP="007D1183">
            <w:pPr>
              <w:spacing w:after="0" w:line="240" w:lineRule="auto"/>
              <w:rPr>
                <w:rFonts w:ascii="Times New Roman" w:hAnsi="Times New Roman" w:cs="Times New Roman"/>
                <w:sz w:val="18"/>
                <w:szCs w:val="18"/>
                <w:lang w:val="en-US"/>
              </w:rPr>
            </w:pPr>
            <w:r w:rsidRPr="00170C9B">
              <w:rPr>
                <w:rFonts w:ascii="Times New Roman" w:hAnsi="Times New Roman" w:cs="Times New Roman"/>
                <w:sz w:val="18"/>
                <w:szCs w:val="18"/>
                <w:lang w:val="ro-MD"/>
              </w:rPr>
              <w:t>tip «Cu 50», seria 1088, clasa de admitere – «B», L = 320 mm, intervalul de măsurare -50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 +150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numărul elementelor de măsurare -1, diametrul armăturii de protecție – 8 mm, materialul armăturii de protecție – EN 1.4001, materialul capului - fibră de sticlă, conexiune de montare - niplu M20x1.5</w:t>
            </w:r>
          </w:p>
        </w:tc>
        <w:tc>
          <w:tcPr>
            <w:tcW w:w="1163" w:type="pct"/>
            <w:tcBorders>
              <w:left w:val="single" w:sz="4" w:space="0" w:color="auto"/>
              <w:right w:val="single" w:sz="4" w:space="0" w:color="auto"/>
            </w:tcBorders>
            <w:shd w:val="clear" w:color="auto" w:fill="FFFFFF"/>
          </w:tcPr>
          <w:p w14:paraId="384BA3E6" w14:textId="35392979" w:rsidR="007D1183" w:rsidRPr="00F2786F" w:rsidRDefault="007D1183" w:rsidP="007D1183">
            <w:pPr>
              <w:spacing w:after="0" w:line="240" w:lineRule="auto"/>
              <w:jc w:val="center"/>
              <w:rPr>
                <w:rFonts w:ascii="Times New Roman" w:eastAsia="Times New Roman" w:hAnsi="Times New Roman" w:cs="Times New Roman"/>
                <w:sz w:val="24"/>
                <w:szCs w:val="24"/>
                <w:lang w:val="ro-MD" w:eastAsia="ro-RO"/>
              </w:rPr>
            </w:pPr>
          </w:p>
        </w:tc>
      </w:tr>
      <w:tr w:rsidR="007D1183" w:rsidRPr="00170C9B" w14:paraId="6E65D9AD"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7CCD641D" w14:textId="4C50A139" w:rsidR="007D1183" w:rsidRPr="000B1725" w:rsidRDefault="007D1183" w:rsidP="007D1183">
            <w:pPr>
              <w:spacing w:after="0" w:line="240" w:lineRule="auto"/>
              <w:jc w:val="center"/>
              <w:rPr>
                <w:rFonts w:ascii="Times New Roman" w:eastAsia="Times New Roman" w:hAnsi="Times New Roman" w:cs="Times New Roman"/>
                <w:lang w:val="en-US" w:eastAsia="ro-RO"/>
              </w:rPr>
            </w:pPr>
            <w:r w:rsidRPr="000B1725">
              <w:rPr>
                <w:rFonts w:ascii="Times New Roman" w:eastAsia="Times New Roman" w:hAnsi="Times New Roman" w:cs="Times New Roman"/>
                <w:lang w:val="en-US" w:eastAsia="ro-RO"/>
              </w:rPr>
              <w:t>2.</w:t>
            </w:r>
            <w:r>
              <w:rPr>
                <w:rFonts w:ascii="Times New Roman" w:eastAsia="Times New Roman" w:hAnsi="Times New Roman" w:cs="Times New Roman"/>
                <w:lang w:val="en-US" w:eastAsia="ro-RO"/>
              </w:rPr>
              <w:t>7</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6E86A17F" w14:textId="6AAB5AA3" w:rsidR="007D1183" w:rsidRPr="00AA1CF6" w:rsidRDefault="007D1183" w:rsidP="007D1183">
            <w:pPr>
              <w:spacing w:after="0" w:line="240" w:lineRule="auto"/>
              <w:jc w:val="center"/>
              <w:rPr>
                <w:rFonts w:ascii="Times New Roman" w:eastAsia="Times New Roman" w:hAnsi="Times New Roman" w:cs="Times New Roman"/>
                <w:lang w:val="en-US"/>
              </w:rPr>
            </w:pPr>
            <w:r w:rsidRPr="00CD1969">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vAlign w:val="center"/>
          </w:tcPr>
          <w:p w14:paraId="3DEE73CE" w14:textId="6E20E049" w:rsidR="007D1183" w:rsidRPr="00AF02BF" w:rsidRDefault="007D1183" w:rsidP="007D1183">
            <w:pPr>
              <w:spacing w:after="0" w:line="240" w:lineRule="auto"/>
              <w:rPr>
                <w:rFonts w:ascii="Times New Roman" w:eastAsia="Times New Roman" w:hAnsi="Times New Roman" w:cs="Times New Roman"/>
                <w:lang w:val="ro-MD" w:eastAsia="ro-RO"/>
              </w:rPr>
            </w:pPr>
            <w:r w:rsidRPr="00AF02BF">
              <w:rPr>
                <w:rFonts w:ascii="Times New Roman" w:hAnsi="Times New Roman" w:cs="Times New Roman"/>
                <w:lang w:val="ro-MD"/>
              </w:rPr>
              <w:t>Termometru cu rezistență</w:t>
            </w:r>
          </w:p>
        </w:tc>
        <w:tc>
          <w:tcPr>
            <w:tcW w:w="269" w:type="pct"/>
            <w:tcBorders>
              <w:left w:val="single" w:sz="4" w:space="0" w:color="auto"/>
              <w:right w:val="single" w:sz="4" w:space="0" w:color="auto"/>
            </w:tcBorders>
            <w:shd w:val="clear" w:color="auto" w:fill="FFFFFF"/>
            <w:vAlign w:val="center"/>
          </w:tcPr>
          <w:p w14:paraId="7FDD8A9C" w14:textId="7E494BEC" w:rsidR="007D1183" w:rsidRPr="00AF02BF" w:rsidRDefault="007D1183" w:rsidP="007D1183">
            <w:pPr>
              <w:spacing w:after="0" w:line="240" w:lineRule="auto"/>
              <w:jc w:val="center"/>
              <w:rPr>
                <w:rFonts w:ascii="Times New Roman" w:hAnsi="Times New Roman" w:cs="Times New Roman"/>
                <w:lang w:val="ro-MD"/>
              </w:rPr>
            </w:pPr>
            <w:r w:rsidRPr="00AF02BF">
              <w:rPr>
                <w:rFonts w:ascii="Times New Roman" w:hAnsi="Times New Roman" w:cs="Times New Roman"/>
                <w:lang w:val="ro-MD"/>
              </w:rPr>
              <w:t>b</w:t>
            </w:r>
            <w:r w:rsidRPr="00AF02BF">
              <w:rPr>
                <w:rFonts w:ascii="Times New Roman" w:hAnsi="Times New Roman" w:cs="Times New Roman"/>
              </w:rPr>
              <w:t>uc</w:t>
            </w:r>
            <w:r w:rsidRPr="00AF02BF">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vAlign w:val="center"/>
          </w:tcPr>
          <w:p w14:paraId="711B8EA3" w14:textId="0E3672A1" w:rsidR="007D1183" w:rsidRPr="00AF02BF" w:rsidRDefault="007D1183" w:rsidP="007D1183">
            <w:pPr>
              <w:spacing w:after="0" w:line="240" w:lineRule="auto"/>
              <w:jc w:val="center"/>
              <w:rPr>
                <w:rFonts w:ascii="Times New Roman" w:eastAsia="Times New Roman" w:hAnsi="Times New Roman" w:cs="Times New Roman"/>
                <w:lang w:val="ro-MD" w:eastAsia="ro-RO"/>
              </w:rPr>
            </w:pPr>
            <w:r w:rsidRPr="00AF02BF">
              <w:rPr>
                <w:rFonts w:ascii="Times New Roman" w:eastAsia="Times New Roman" w:hAnsi="Times New Roman" w:cs="Times New Roman"/>
                <w:lang w:val="ro-MD" w:eastAsia="ro-RO"/>
              </w:rPr>
              <w:t>1</w:t>
            </w:r>
          </w:p>
        </w:tc>
        <w:tc>
          <w:tcPr>
            <w:tcW w:w="1469" w:type="pct"/>
            <w:tcBorders>
              <w:left w:val="single" w:sz="4" w:space="0" w:color="auto"/>
              <w:right w:val="single" w:sz="4" w:space="0" w:color="auto"/>
            </w:tcBorders>
            <w:shd w:val="clear" w:color="auto" w:fill="FFFFFF"/>
          </w:tcPr>
          <w:p w14:paraId="493BE8BE" w14:textId="73156C1F" w:rsidR="007D1183" w:rsidRPr="00170C9B" w:rsidRDefault="007D1183" w:rsidP="007D1183">
            <w:pPr>
              <w:spacing w:after="0" w:line="240" w:lineRule="auto"/>
              <w:rPr>
                <w:rFonts w:ascii="Times New Roman" w:hAnsi="Times New Roman" w:cs="Times New Roman"/>
                <w:sz w:val="18"/>
                <w:szCs w:val="18"/>
                <w:lang w:val="en-US"/>
              </w:rPr>
            </w:pPr>
            <w:r w:rsidRPr="00170C9B">
              <w:rPr>
                <w:rFonts w:ascii="Times New Roman" w:hAnsi="Times New Roman" w:cs="Times New Roman"/>
                <w:sz w:val="18"/>
                <w:szCs w:val="18"/>
                <w:lang w:val="ro-MD"/>
              </w:rPr>
              <w:t>tip «Cu 50», seria 1088, clasa de admitere – «B», L = 200 mm, intervalul de măsurare -50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 +150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 xml:space="preserve"> C, numărul elementelor de măsurare -1, diametrul armăturii de protecție – 8 mm, materialul armăturii de protecție – EN 1.4001, materialul capului - fibră de sticlă, conexiune de montare - niplu M20x1.5</w:t>
            </w:r>
          </w:p>
        </w:tc>
        <w:tc>
          <w:tcPr>
            <w:tcW w:w="1163" w:type="pct"/>
            <w:tcBorders>
              <w:left w:val="single" w:sz="4" w:space="0" w:color="auto"/>
              <w:right w:val="single" w:sz="4" w:space="0" w:color="auto"/>
            </w:tcBorders>
            <w:shd w:val="clear" w:color="auto" w:fill="FFFFFF"/>
          </w:tcPr>
          <w:p w14:paraId="1A5C9FA9" w14:textId="6CF8D6E7" w:rsidR="007D1183" w:rsidRPr="00F2786F" w:rsidRDefault="007D1183" w:rsidP="007D1183">
            <w:pPr>
              <w:spacing w:after="0" w:line="240" w:lineRule="auto"/>
              <w:jc w:val="center"/>
              <w:rPr>
                <w:rFonts w:ascii="Times New Roman" w:eastAsia="Times New Roman" w:hAnsi="Times New Roman" w:cs="Times New Roman"/>
                <w:sz w:val="24"/>
                <w:szCs w:val="24"/>
                <w:lang w:val="ro-MD" w:eastAsia="ro-RO"/>
              </w:rPr>
            </w:pPr>
          </w:p>
        </w:tc>
      </w:tr>
      <w:tr w:rsidR="007D1183" w:rsidRPr="00170C9B" w14:paraId="5AAD3946" w14:textId="77777777" w:rsidTr="007D1183">
        <w:trPr>
          <w:trHeight w:val="238"/>
        </w:trPr>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7E678131" w14:textId="7E9A9F29" w:rsidR="007D1183" w:rsidRPr="000B1725" w:rsidRDefault="007D1183" w:rsidP="007D1183">
            <w:pPr>
              <w:spacing w:after="0" w:line="240" w:lineRule="auto"/>
              <w:jc w:val="center"/>
              <w:rPr>
                <w:rFonts w:ascii="Times New Roman" w:eastAsia="Times New Roman" w:hAnsi="Times New Roman" w:cs="Times New Roman"/>
                <w:lang w:val="en-US" w:eastAsia="ro-RO"/>
              </w:rPr>
            </w:pPr>
            <w:r>
              <w:rPr>
                <w:rFonts w:ascii="Times New Roman" w:eastAsia="Times New Roman" w:hAnsi="Times New Roman" w:cs="Times New Roman"/>
                <w:lang w:val="en-US" w:eastAsia="ro-RO"/>
              </w:rPr>
              <w:t>2.8</w:t>
            </w:r>
          </w:p>
        </w:tc>
        <w:tc>
          <w:tcPr>
            <w:tcW w:w="610" w:type="pct"/>
            <w:tcBorders>
              <w:top w:val="single" w:sz="4" w:space="0" w:color="auto"/>
              <w:left w:val="single" w:sz="4" w:space="0" w:color="auto"/>
              <w:bottom w:val="single" w:sz="4" w:space="0" w:color="auto"/>
              <w:right w:val="single" w:sz="4" w:space="0" w:color="auto"/>
            </w:tcBorders>
            <w:shd w:val="clear" w:color="auto" w:fill="FFFFFF"/>
            <w:vAlign w:val="center"/>
          </w:tcPr>
          <w:p w14:paraId="63D439DF" w14:textId="4AC0FEAC" w:rsidR="007D1183" w:rsidRPr="00601AF6" w:rsidRDefault="007D1183" w:rsidP="007D1183">
            <w:pPr>
              <w:spacing w:after="0" w:line="240" w:lineRule="auto"/>
              <w:jc w:val="center"/>
              <w:rPr>
                <w:rFonts w:ascii="Times New Roman" w:hAnsi="Times New Roman" w:cs="Times New Roman"/>
              </w:rPr>
            </w:pPr>
            <w:r w:rsidRPr="00CD1969">
              <w:rPr>
                <w:rFonts w:ascii="Times New Roman" w:eastAsia="Times New Roman" w:hAnsi="Times New Roman" w:cs="Times New Roman"/>
                <w:lang w:val="en-US"/>
              </w:rPr>
              <w:t>38400000-9</w:t>
            </w:r>
          </w:p>
        </w:tc>
        <w:tc>
          <w:tcPr>
            <w:tcW w:w="947" w:type="pct"/>
            <w:tcBorders>
              <w:left w:val="single" w:sz="4" w:space="0" w:color="auto"/>
              <w:right w:val="single" w:sz="4" w:space="0" w:color="auto"/>
            </w:tcBorders>
            <w:shd w:val="clear" w:color="auto" w:fill="FFFFFF"/>
            <w:vAlign w:val="center"/>
          </w:tcPr>
          <w:p w14:paraId="5FBD10A1" w14:textId="606246B4" w:rsidR="007D1183" w:rsidRPr="00AF02BF" w:rsidRDefault="007D1183" w:rsidP="007D1183">
            <w:pPr>
              <w:spacing w:after="0" w:line="240" w:lineRule="auto"/>
              <w:rPr>
                <w:rFonts w:ascii="Times New Roman" w:hAnsi="Times New Roman" w:cs="Times New Roman"/>
                <w:lang w:val="ro-MD"/>
              </w:rPr>
            </w:pPr>
            <w:r w:rsidRPr="00AF02BF">
              <w:rPr>
                <w:rFonts w:ascii="Times New Roman" w:hAnsi="Times New Roman" w:cs="Times New Roman"/>
                <w:lang w:val="ro-MD"/>
              </w:rPr>
              <w:t>Termometru cu rezistență</w:t>
            </w:r>
          </w:p>
        </w:tc>
        <w:tc>
          <w:tcPr>
            <w:tcW w:w="269" w:type="pct"/>
            <w:tcBorders>
              <w:left w:val="single" w:sz="4" w:space="0" w:color="auto"/>
              <w:right w:val="single" w:sz="4" w:space="0" w:color="auto"/>
            </w:tcBorders>
            <w:shd w:val="clear" w:color="auto" w:fill="FFFFFF"/>
            <w:vAlign w:val="center"/>
          </w:tcPr>
          <w:p w14:paraId="7333CA8D" w14:textId="353F56A9" w:rsidR="007D1183" w:rsidRPr="00AF02BF" w:rsidRDefault="007D1183" w:rsidP="007D1183">
            <w:pPr>
              <w:spacing w:after="0" w:line="240" w:lineRule="auto"/>
              <w:jc w:val="center"/>
              <w:rPr>
                <w:rFonts w:ascii="Times New Roman" w:hAnsi="Times New Roman" w:cs="Times New Roman"/>
                <w:lang w:val="ro-MD"/>
              </w:rPr>
            </w:pPr>
            <w:r w:rsidRPr="00AF02BF">
              <w:rPr>
                <w:rFonts w:ascii="Times New Roman" w:hAnsi="Times New Roman" w:cs="Times New Roman"/>
                <w:lang w:val="ro-MD"/>
              </w:rPr>
              <w:t>b</w:t>
            </w:r>
            <w:r w:rsidRPr="00AF02BF">
              <w:rPr>
                <w:rFonts w:ascii="Times New Roman" w:hAnsi="Times New Roman" w:cs="Times New Roman"/>
              </w:rPr>
              <w:t>uc</w:t>
            </w:r>
            <w:r w:rsidRPr="00AF02BF">
              <w:rPr>
                <w:rFonts w:ascii="Times New Roman" w:hAnsi="Times New Roman" w:cs="Times New Roman"/>
                <w:lang w:val="ro-MD"/>
              </w:rPr>
              <w:t>.</w:t>
            </w:r>
          </w:p>
        </w:tc>
        <w:tc>
          <w:tcPr>
            <w:tcW w:w="275" w:type="pct"/>
            <w:tcBorders>
              <w:left w:val="single" w:sz="4" w:space="0" w:color="auto"/>
              <w:right w:val="single" w:sz="4" w:space="0" w:color="auto"/>
            </w:tcBorders>
            <w:shd w:val="clear" w:color="auto" w:fill="FFFFFF"/>
            <w:vAlign w:val="center"/>
          </w:tcPr>
          <w:p w14:paraId="24EE69CD" w14:textId="7B6BEA35" w:rsidR="007D1183" w:rsidRPr="00AF02BF" w:rsidRDefault="007D1183" w:rsidP="007D1183">
            <w:pPr>
              <w:spacing w:after="0" w:line="240" w:lineRule="auto"/>
              <w:jc w:val="center"/>
              <w:rPr>
                <w:rFonts w:ascii="Times New Roman" w:eastAsia="Times New Roman" w:hAnsi="Times New Roman" w:cs="Times New Roman"/>
                <w:lang w:val="ro-MD" w:eastAsia="ro-RO"/>
              </w:rPr>
            </w:pPr>
            <w:r w:rsidRPr="00AF02BF">
              <w:rPr>
                <w:rFonts w:ascii="Times New Roman" w:eastAsia="Times New Roman" w:hAnsi="Times New Roman" w:cs="Times New Roman"/>
                <w:lang w:val="ro-MD" w:eastAsia="ro-RO"/>
              </w:rPr>
              <w:t>1</w:t>
            </w:r>
          </w:p>
        </w:tc>
        <w:tc>
          <w:tcPr>
            <w:tcW w:w="1469" w:type="pct"/>
            <w:tcBorders>
              <w:left w:val="single" w:sz="4" w:space="0" w:color="auto"/>
              <w:right w:val="single" w:sz="4" w:space="0" w:color="auto"/>
            </w:tcBorders>
            <w:shd w:val="clear" w:color="auto" w:fill="FFFFFF"/>
          </w:tcPr>
          <w:p w14:paraId="695DAA92" w14:textId="78E936F0" w:rsidR="007D1183" w:rsidRPr="00170C9B" w:rsidRDefault="007D1183" w:rsidP="007D1183">
            <w:pPr>
              <w:spacing w:after="0" w:line="240" w:lineRule="auto"/>
              <w:rPr>
                <w:rFonts w:ascii="Times New Roman" w:hAnsi="Times New Roman" w:cs="Times New Roman"/>
                <w:sz w:val="18"/>
                <w:szCs w:val="18"/>
                <w:lang w:val="ro-MD"/>
              </w:rPr>
            </w:pPr>
            <w:r w:rsidRPr="00170C9B">
              <w:rPr>
                <w:rFonts w:ascii="Times New Roman" w:hAnsi="Times New Roman" w:cs="Times New Roman"/>
                <w:sz w:val="18"/>
                <w:szCs w:val="18"/>
                <w:lang w:val="ro-MD"/>
              </w:rPr>
              <w:t>tip «Cu 50», seria 1088, clasa de admitere – «B», L = 120 mm, intervalul de măsurare -50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C ... +150</w:t>
            </w:r>
            <w:r>
              <w:rPr>
                <w:rFonts w:ascii="Times New Roman" w:hAnsi="Times New Roman" w:cs="Times New Roman"/>
                <w:sz w:val="18"/>
                <w:szCs w:val="18"/>
                <w:lang w:val="ro-MD"/>
              </w:rPr>
              <w:t>°</w:t>
            </w:r>
            <w:r w:rsidRPr="00170C9B">
              <w:rPr>
                <w:rFonts w:ascii="Times New Roman" w:hAnsi="Times New Roman" w:cs="Times New Roman"/>
                <w:sz w:val="18"/>
                <w:szCs w:val="18"/>
                <w:lang w:val="ro-MD"/>
              </w:rPr>
              <w:t xml:space="preserve"> C, numărul elementelor de măsurare -1, diametrul armăturii de protecție – 8 mm, materialul armăturii de protecție – EN 1.4001, materialul capului - fibră de sticlă, conexiune de montare - niplu M20x1.5</w:t>
            </w:r>
          </w:p>
        </w:tc>
        <w:tc>
          <w:tcPr>
            <w:tcW w:w="1163" w:type="pct"/>
            <w:tcBorders>
              <w:left w:val="single" w:sz="4" w:space="0" w:color="auto"/>
              <w:right w:val="single" w:sz="4" w:space="0" w:color="auto"/>
            </w:tcBorders>
            <w:shd w:val="clear" w:color="auto" w:fill="FFFFFF"/>
          </w:tcPr>
          <w:p w14:paraId="49659FB8" w14:textId="215954DB" w:rsidR="007D1183" w:rsidRPr="00F2786F" w:rsidRDefault="007D1183" w:rsidP="007D1183">
            <w:pPr>
              <w:spacing w:after="0" w:line="240" w:lineRule="auto"/>
              <w:jc w:val="center"/>
              <w:rPr>
                <w:rFonts w:ascii="Times New Roman" w:eastAsia="Times New Roman" w:hAnsi="Times New Roman" w:cs="Times New Roman"/>
                <w:sz w:val="24"/>
                <w:szCs w:val="24"/>
                <w:lang w:val="ro-MD" w:eastAsia="ro-RO"/>
              </w:rPr>
            </w:pPr>
          </w:p>
        </w:tc>
      </w:tr>
      <w:tr w:rsidR="007D1183" w:rsidRPr="00FC3A6C" w14:paraId="7CA7575B" w14:textId="77777777" w:rsidTr="007D1183">
        <w:trPr>
          <w:trHeight w:val="238"/>
        </w:trPr>
        <w:tc>
          <w:tcPr>
            <w:tcW w:w="3837"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9636736" w14:textId="10C167A9" w:rsidR="007D1183" w:rsidRPr="00B3522D" w:rsidRDefault="007D1183" w:rsidP="00814FF6">
            <w:pPr>
              <w:tabs>
                <w:tab w:val="left" w:pos="4931"/>
              </w:tabs>
              <w:spacing w:after="0" w:line="240" w:lineRule="auto"/>
              <w:jc w:val="right"/>
              <w:rPr>
                <w:rFonts w:ascii="Times New Roman" w:hAnsi="Times New Roman" w:cs="Times New Roman"/>
                <w:b/>
                <w:bCs/>
                <w:sz w:val="20"/>
                <w:szCs w:val="20"/>
                <w:lang w:val="en-US"/>
              </w:rPr>
            </w:pPr>
            <w:r w:rsidRPr="00E0528F">
              <w:rPr>
                <w:rFonts w:ascii="Times New Roman" w:hAnsi="Times New Roman" w:cs="Times New Roman"/>
                <w:b/>
                <w:bCs/>
                <w:sz w:val="24"/>
                <w:szCs w:val="24"/>
                <w:lang w:val="ro-MD"/>
              </w:rPr>
              <w:t>Total</w:t>
            </w:r>
            <w:r>
              <w:rPr>
                <w:rFonts w:ascii="Times New Roman" w:hAnsi="Times New Roman" w:cs="Times New Roman"/>
                <w:b/>
                <w:bCs/>
                <w:sz w:val="24"/>
                <w:szCs w:val="24"/>
                <w:lang w:val="ro-MD"/>
              </w:rPr>
              <w:t xml:space="preserve"> Lotul 2:</w:t>
            </w:r>
          </w:p>
        </w:tc>
        <w:tc>
          <w:tcPr>
            <w:tcW w:w="1163" w:type="pct"/>
            <w:tcBorders>
              <w:right w:val="single" w:sz="4" w:space="0" w:color="auto"/>
            </w:tcBorders>
          </w:tcPr>
          <w:p w14:paraId="557B7794" w14:textId="3EAE5FAB" w:rsidR="007D1183" w:rsidRPr="00FC3A6C" w:rsidRDefault="007D1183" w:rsidP="00814FF6">
            <w:pPr>
              <w:spacing w:after="0" w:line="240" w:lineRule="auto"/>
              <w:jc w:val="center"/>
              <w:rPr>
                <w:rFonts w:ascii="Times New Roman" w:eastAsia="Times New Roman" w:hAnsi="Times New Roman" w:cs="Times New Roman"/>
                <w:b/>
                <w:bCs/>
                <w:sz w:val="24"/>
                <w:szCs w:val="24"/>
                <w:lang w:val="en-US" w:eastAsia="ro-RO"/>
              </w:rPr>
            </w:pPr>
            <w:r>
              <w:rPr>
                <w:rFonts w:ascii="Times New Roman" w:eastAsia="Times New Roman" w:hAnsi="Times New Roman" w:cs="Times New Roman"/>
                <w:b/>
                <w:bCs/>
                <w:sz w:val="24"/>
                <w:szCs w:val="24"/>
                <w:lang w:val="ro-MD" w:eastAsia="ro-RO"/>
              </w:rPr>
              <w:t>17</w:t>
            </w:r>
            <w:r w:rsidRPr="00DD135A">
              <w:rPr>
                <w:rFonts w:ascii="Times New Roman" w:eastAsia="Times New Roman" w:hAnsi="Times New Roman" w:cs="Times New Roman"/>
                <w:b/>
                <w:bCs/>
                <w:sz w:val="24"/>
                <w:szCs w:val="24"/>
                <w:lang w:eastAsia="ro-RO"/>
              </w:rPr>
              <w:t> </w:t>
            </w:r>
            <w:r>
              <w:rPr>
                <w:rFonts w:ascii="Times New Roman" w:eastAsia="Times New Roman" w:hAnsi="Times New Roman" w:cs="Times New Roman"/>
                <w:b/>
                <w:bCs/>
                <w:sz w:val="24"/>
                <w:szCs w:val="24"/>
                <w:lang w:val="ro-MD" w:eastAsia="ro-RO"/>
              </w:rPr>
              <w:t>300</w:t>
            </w:r>
            <w:r w:rsidRPr="00DD135A">
              <w:rPr>
                <w:rFonts w:ascii="Times New Roman" w:eastAsia="Times New Roman" w:hAnsi="Times New Roman" w:cs="Times New Roman"/>
                <w:b/>
                <w:bCs/>
                <w:sz w:val="24"/>
                <w:szCs w:val="24"/>
                <w:lang w:eastAsia="ro-RO"/>
              </w:rPr>
              <w:t xml:space="preserve">,00 </w:t>
            </w:r>
            <w:r w:rsidRPr="00DD135A">
              <w:rPr>
                <w:rFonts w:ascii="Times New Roman" w:eastAsia="Times New Roman" w:hAnsi="Times New Roman" w:cs="Times New Roman"/>
                <w:b/>
                <w:bCs/>
                <w:sz w:val="24"/>
                <w:szCs w:val="24"/>
                <w:lang w:val="ro-MD" w:eastAsia="ro-RO"/>
              </w:rPr>
              <w:t>lei</w:t>
            </w:r>
          </w:p>
        </w:tc>
      </w:tr>
      <w:tr w:rsidR="007D1183" w:rsidRPr="00B3522D" w14:paraId="4513DCEE" w14:textId="77777777" w:rsidTr="007D1183">
        <w:trPr>
          <w:trHeight w:val="238"/>
        </w:trPr>
        <w:tc>
          <w:tcPr>
            <w:tcW w:w="3837"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E7B6182" w14:textId="62314876" w:rsidR="007D1183" w:rsidRPr="00F25F65" w:rsidRDefault="007D1183" w:rsidP="00814FF6">
            <w:pPr>
              <w:tabs>
                <w:tab w:val="center" w:pos="1174"/>
                <w:tab w:val="right" w:pos="2348"/>
              </w:tabs>
              <w:spacing w:after="0" w:line="240" w:lineRule="auto"/>
              <w:jc w:val="right"/>
              <w:rPr>
                <w:rFonts w:ascii="Times New Roman" w:hAnsi="Times New Roman" w:cs="Times New Roman"/>
                <w:b/>
                <w:bCs/>
                <w:sz w:val="26"/>
                <w:szCs w:val="26"/>
                <w:lang w:val="en-US"/>
              </w:rPr>
            </w:pPr>
            <w:r w:rsidRPr="00F25F65">
              <w:rPr>
                <w:rFonts w:ascii="Times New Roman" w:hAnsi="Times New Roman" w:cs="Times New Roman"/>
                <w:b/>
                <w:bCs/>
                <w:sz w:val="26"/>
                <w:szCs w:val="26"/>
                <w:lang w:val="en-US"/>
              </w:rPr>
              <w:tab/>
            </w:r>
            <w:r w:rsidRPr="00F25F65">
              <w:rPr>
                <w:rFonts w:ascii="Times New Roman" w:hAnsi="Times New Roman" w:cs="Times New Roman"/>
                <w:b/>
                <w:bCs/>
                <w:sz w:val="26"/>
                <w:szCs w:val="26"/>
                <w:lang w:val="en-US"/>
              </w:rPr>
              <w:tab/>
              <w:t xml:space="preserve">TOTAL </w:t>
            </w:r>
            <w:proofErr w:type="spellStart"/>
            <w:r w:rsidRPr="00F25F65">
              <w:rPr>
                <w:rFonts w:ascii="Times New Roman" w:hAnsi="Times New Roman" w:cs="Times New Roman"/>
                <w:b/>
                <w:bCs/>
                <w:sz w:val="26"/>
                <w:szCs w:val="26"/>
                <w:lang w:val="en-US"/>
              </w:rPr>
              <w:t>Lotul</w:t>
            </w:r>
            <w:proofErr w:type="spellEnd"/>
            <w:r>
              <w:rPr>
                <w:rFonts w:ascii="Times New Roman" w:hAnsi="Times New Roman" w:cs="Times New Roman"/>
                <w:b/>
                <w:bCs/>
                <w:sz w:val="26"/>
                <w:szCs w:val="26"/>
                <w:lang w:val="en-US"/>
              </w:rPr>
              <w:t xml:space="preserve"> </w:t>
            </w:r>
            <w:r w:rsidRPr="00F25F65">
              <w:rPr>
                <w:rFonts w:ascii="Times New Roman" w:hAnsi="Times New Roman" w:cs="Times New Roman"/>
                <w:b/>
                <w:bCs/>
                <w:sz w:val="26"/>
                <w:szCs w:val="26"/>
                <w:lang w:val="en-US"/>
              </w:rPr>
              <w:t xml:space="preserve">1, </w:t>
            </w:r>
            <w:proofErr w:type="spellStart"/>
            <w:r w:rsidRPr="00F25F65">
              <w:rPr>
                <w:rFonts w:ascii="Times New Roman" w:hAnsi="Times New Roman" w:cs="Times New Roman"/>
                <w:b/>
                <w:bCs/>
                <w:sz w:val="26"/>
                <w:szCs w:val="26"/>
                <w:lang w:val="en-US"/>
              </w:rPr>
              <w:t>Lotul</w:t>
            </w:r>
            <w:proofErr w:type="spellEnd"/>
            <w:r>
              <w:rPr>
                <w:rFonts w:ascii="Times New Roman" w:hAnsi="Times New Roman" w:cs="Times New Roman"/>
                <w:b/>
                <w:bCs/>
                <w:sz w:val="26"/>
                <w:szCs w:val="26"/>
                <w:lang w:val="en-US"/>
              </w:rPr>
              <w:t xml:space="preserve"> </w:t>
            </w:r>
            <w:r w:rsidRPr="00F25F65">
              <w:rPr>
                <w:rFonts w:ascii="Times New Roman" w:hAnsi="Times New Roman" w:cs="Times New Roman"/>
                <w:b/>
                <w:bCs/>
                <w:sz w:val="26"/>
                <w:szCs w:val="26"/>
                <w:lang w:val="en-US"/>
              </w:rPr>
              <w:t>2:</w:t>
            </w:r>
          </w:p>
        </w:tc>
        <w:tc>
          <w:tcPr>
            <w:tcW w:w="1163" w:type="pct"/>
            <w:tcBorders>
              <w:right w:val="single" w:sz="4" w:space="0" w:color="auto"/>
            </w:tcBorders>
            <w:vAlign w:val="center"/>
          </w:tcPr>
          <w:p w14:paraId="1E5885DB" w14:textId="5027615F" w:rsidR="007D1183" w:rsidRPr="00F25F65" w:rsidRDefault="007D1183" w:rsidP="007D1183">
            <w:pPr>
              <w:tabs>
                <w:tab w:val="center" w:pos="535"/>
              </w:tabs>
              <w:spacing w:after="0" w:line="240" w:lineRule="auto"/>
              <w:jc w:val="center"/>
              <w:rPr>
                <w:rFonts w:ascii="Times New Roman" w:eastAsia="Times New Roman" w:hAnsi="Times New Roman" w:cs="Times New Roman"/>
                <w:b/>
                <w:bCs/>
                <w:sz w:val="26"/>
                <w:szCs w:val="26"/>
                <w:lang w:eastAsia="ro-RO"/>
              </w:rPr>
            </w:pPr>
            <w:r>
              <w:rPr>
                <w:rFonts w:ascii="Times New Roman" w:eastAsia="Times New Roman" w:hAnsi="Times New Roman" w:cs="Times New Roman"/>
                <w:b/>
                <w:bCs/>
                <w:sz w:val="26"/>
                <w:szCs w:val="26"/>
                <w:lang w:val="ro-MD" w:eastAsia="ro-RO"/>
              </w:rPr>
              <w:t>69 500</w:t>
            </w:r>
            <w:r w:rsidRPr="00F25F65">
              <w:rPr>
                <w:rFonts w:ascii="Times New Roman" w:eastAsia="Times New Roman" w:hAnsi="Times New Roman" w:cs="Times New Roman"/>
                <w:b/>
                <w:bCs/>
                <w:sz w:val="26"/>
                <w:szCs w:val="26"/>
                <w:lang w:val="ro-MD" w:eastAsia="ro-RO"/>
              </w:rPr>
              <w:t>,00 lei</w:t>
            </w:r>
          </w:p>
        </w:tc>
      </w:tr>
    </w:tbl>
    <w:p w14:paraId="591E5B74" w14:textId="77777777" w:rsidR="001E2F1F" w:rsidRPr="00904BB0" w:rsidRDefault="001E2F1F" w:rsidP="00C01C8B">
      <w:pPr>
        <w:spacing w:after="0"/>
        <w:rPr>
          <w:sz w:val="16"/>
          <w:szCs w:val="16"/>
          <w:vertAlign w:val="subscript"/>
          <w:lang w:val="ro-MD"/>
        </w:rPr>
      </w:pPr>
    </w:p>
    <w:p w14:paraId="063C8426" w14:textId="08DB0AC8" w:rsidR="003F247C" w:rsidRPr="000B1D75" w:rsidRDefault="00671C5D" w:rsidP="00984E61">
      <w:pPr>
        <w:spacing w:after="0"/>
        <w:jc w:val="both"/>
        <w:rPr>
          <w:rFonts w:ascii="Times New Roman" w:eastAsia="Calibri" w:hAnsi="Times New Roman" w:cs="Times New Roman"/>
          <w:b/>
          <w:sz w:val="24"/>
          <w:szCs w:val="24"/>
          <w:lang w:val="en-US"/>
        </w:rPr>
      </w:pPr>
      <w:r w:rsidRPr="00DA1310">
        <w:rPr>
          <w:rFonts w:ascii="Times New Roman" w:hAnsi="Times New Roman" w:cs="Times New Roman"/>
          <w:b/>
          <w:bCs/>
          <w:sz w:val="20"/>
          <w:szCs w:val="20"/>
          <w:lang w:val="ro-MD"/>
        </w:rPr>
        <w:t xml:space="preserve"> </w:t>
      </w:r>
      <w:r w:rsidR="00DA1310" w:rsidRPr="00DA1310">
        <w:rPr>
          <w:rFonts w:ascii="Times New Roman" w:hAnsi="Times New Roman" w:cs="Times New Roman"/>
          <w:b/>
          <w:bCs/>
          <w:sz w:val="20"/>
          <w:szCs w:val="20"/>
          <w:lang w:val="ro-MD"/>
        </w:rPr>
        <w:t xml:space="preserve">      </w:t>
      </w:r>
      <w:r w:rsidR="00003638">
        <w:rPr>
          <w:rFonts w:ascii="Times New Roman" w:eastAsia="Calibri" w:hAnsi="Times New Roman" w:cs="Times New Roman"/>
          <w:b/>
          <w:sz w:val="24"/>
          <w:szCs w:val="24"/>
          <w:lang w:val="ro-MD"/>
        </w:rPr>
        <w:t xml:space="preserve"> </w:t>
      </w:r>
    </w:p>
    <w:p w14:paraId="77712181" w14:textId="6190ACA8" w:rsidR="00C01C8B" w:rsidRDefault="00593598" w:rsidP="00C01C8B">
      <w:pPr>
        <w:spacing w:after="0"/>
        <w:rPr>
          <w:rFonts w:ascii="Times New Roman" w:hAnsi="Times New Roman" w:cs="Times New Roman"/>
          <w:color w:val="000000"/>
          <w:spacing w:val="-3"/>
          <w:sz w:val="24"/>
          <w:szCs w:val="24"/>
          <w:lang w:val="ro-MD"/>
        </w:rPr>
      </w:pPr>
      <w:r w:rsidRPr="00432A12">
        <w:rPr>
          <w:rFonts w:ascii="Times New Roman" w:eastAsia="Calibri" w:hAnsi="Times New Roman" w:cs="Times New Roman"/>
          <w:b/>
          <w:sz w:val="24"/>
          <w:szCs w:val="24"/>
          <w:lang w:val="ro-MD"/>
        </w:rPr>
        <w:t xml:space="preserve">Adresa unde va fi </w:t>
      </w:r>
      <w:r w:rsidR="004179D3" w:rsidRPr="00432A12">
        <w:rPr>
          <w:rFonts w:ascii="Times New Roman" w:eastAsia="Calibri" w:hAnsi="Times New Roman" w:cs="Times New Roman"/>
          <w:b/>
          <w:sz w:val="24"/>
          <w:szCs w:val="24"/>
          <w:lang w:val="ro-MD"/>
        </w:rPr>
        <w:t>livrat</w:t>
      </w:r>
      <w:r w:rsidRPr="00432A12">
        <w:rPr>
          <w:rFonts w:ascii="Times New Roman" w:eastAsia="Calibri" w:hAnsi="Times New Roman" w:cs="Times New Roman"/>
          <w:b/>
          <w:sz w:val="24"/>
          <w:szCs w:val="24"/>
          <w:lang w:val="ro-MD"/>
        </w:rPr>
        <w:t xml:space="preserve"> bunul: </w:t>
      </w:r>
      <w:r w:rsidRPr="00432A12">
        <w:rPr>
          <w:rFonts w:ascii="Times New Roman" w:hAnsi="Times New Roman" w:cs="Times New Roman"/>
          <w:color w:val="000000"/>
          <w:spacing w:val="-3"/>
          <w:sz w:val="24"/>
          <w:szCs w:val="24"/>
          <w:lang w:val="ro-MD"/>
        </w:rPr>
        <w:t>Republica Moldova, mun. Chişinău</w:t>
      </w:r>
      <w:r w:rsidR="00340ABE" w:rsidRPr="00432A12">
        <w:rPr>
          <w:rFonts w:ascii="Times New Roman" w:hAnsi="Times New Roman" w:cs="Times New Roman"/>
          <w:color w:val="000000"/>
          <w:spacing w:val="-3"/>
          <w:sz w:val="24"/>
          <w:szCs w:val="24"/>
          <w:lang w:val="ro-MD"/>
        </w:rPr>
        <w:t>,</w:t>
      </w:r>
      <w:r w:rsidR="004179D3" w:rsidRPr="00432A12">
        <w:rPr>
          <w:rFonts w:ascii="Times New Roman" w:hAnsi="Times New Roman" w:cs="Times New Roman"/>
          <w:color w:val="000000"/>
          <w:spacing w:val="-3"/>
          <w:sz w:val="24"/>
          <w:szCs w:val="24"/>
          <w:lang w:val="ro-MD"/>
        </w:rPr>
        <w:t xml:space="preserve"> str.</w:t>
      </w:r>
      <w:r w:rsidR="002C3AB5">
        <w:rPr>
          <w:rFonts w:ascii="Times New Roman" w:hAnsi="Times New Roman" w:cs="Times New Roman"/>
          <w:color w:val="000000"/>
          <w:spacing w:val="-3"/>
          <w:sz w:val="24"/>
          <w:szCs w:val="24"/>
          <w:lang w:val="ro-MD"/>
        </w:rPr>
        <w:t xml:space="preserve"> </w:t>
      </w:r>
      <w:r w:rsidR="002C3AB5" w:rsidRPr="00432A12">
        <w:rPr>
          <w:rFonts w:ascii="Times New Roman" w:hAnsi="Times New Roman" w:cs="Times New Roman"/>
          <w:color w:val="000000"/>
          <w:spacing w:val="-3"/>
          <w:sz w:val="24"/>
          <w:szCs w:val="24"/>
          <w:lang w:val="ro-MD"/>
        </w:rPr>
        <w:t>M</w:t>
      </w:r>
      <w:r w:rsidR="002C3AB5">
        <w:rPr>
          <w:rFonts w:ascii="Times New Roman" w:hAnsi="Times New Roman" w:cs="Times New Roman"/>
          <w:color w:val="000000"/>
          <w:spacing w:val="-3"/>
          <w:sz w:val="24"/>
          <w:szCs w:val="24"/>
          <w:lang w:val="ro-MD"/>
        </w:rPr>
        <w:t xml:space="preserve">eșterul </w:t>
      </w:r>
      <w:r w:rsidR="00FC5A5B" w:rsidRPr="00432A12">
        <w:rPr>
          <w:rFonts w:ascii="Times New Roman" w:hAnsi="Times New Roman" w:cs="Times New Roman"/>
          <w:color w:val="000000"/>
          <w:spacing w:val="-3"/>
          <w:sz w:val="24"/>
          <w:szCs w:val="24"/>
          <w:lang w:val="ro-MD"/>
        </w:rPr>
        <w:t>Manole</w:t>
      </w:r>
      <w:r w:rsidR="00A308F1">
        <w:rPr>
          <w:rFonts w:ascii="Times New Roman" w:hAnsi="Times New Roman" w:cs="Times New Roman"/>
          <w:color w:val="000000"/>
          <w:spacing w:val="-3"/>
          <w:sz w:val="24"/>
          <w:szCs w:val="24"/>
          <w:lang w:val="ro-MD"/>
        </w:rPr>
        <w:t>-</w:t>
      </w:r>
      <w:r w:rsidR="00FC5A5B" w:rsidRPr="00432A12">
        <w:rPr>
          <w:rFonts w:ascii="Times New Roman" w:hAnsi="Times New Roman" w:cs="Times New Roman"/>
          <w:color w:val="000000"/>
          <w:spacing w:val="-3"/>
          <w:sz w:val="24"/>
          <w:szCs w:val="24"/>
          <w:lang w:val="ro-MD"/>
        </w:rPr>
        <w:t>3,</w:t>
      </w:r>
      <w:r w:rsidRPr="00432A12">
        <w:rPr>
          <w:rFonts w:ascii="Times New Roman" w:hAnsi="Times New Roman" w:cs="Times New Roman"/>
          <w:color w:val="000000"/>
          <w:spacing w:val="-3"/>
          <w:sz w:val="24"/>
          <w:szCs w:val="24"/>
          <w:lang w:val="ro-MD"/>
        </w:rPr>
        <w:t xml:space="preserve"> </w:t>
      </w:r>
      <w:r w:rsidR="00C01C8B">
        <w:rPr>
          <w:rFonts w:ascii="Times New Roman" w:hAnsi="Times New Roman" w:cs="Times New Roman"/>
          <w:color w:val="000000"/>
          <w:spacing w:val="-3"/>
          <w:sz w:val="24"/>
          <w:szCs w:val="24"/>
          <w:lang w:val="ro-MD"/>
        </w:rPr>
        <w:t xml:space="preserve">  </w:t>
      </w:r>
    </w:p>
    <w:p w14:paraId="08FB2DE6" w14:textId="41798D44" w:rsidR="00422AD0" w:rsidRDefault="00C01C8B" w:rsidP="001560D2">
      <w:pPr>
        <w:tabs>
          <w:tab w:val="left" w:pos="9285"/>
        </w:tabs>
        <w:spacing w:after="0" w:line="240" w:lineRule="auto"/>
        <w:rPr>
          <w:rFonts w:ascii="Times New Roman" w:hAnsi="Times New Roman" w:cs="Times New Roman"/>
          <w:color w:val="000000"/>
          <w:spacing w:val="-3"/>
          <w:sz w:val="24"/>
          <w:szCs w:val="24"/>
          <w:lang w:val="ro-MD"/>
        </w:rPr>
      </w:pPr>
      <w:r>
        <w:rPr>
          <w:rFonts w:ascii="Times New Roman" w:hAnsi="Times New Roman" w:cs="Times New Roman"/>
          <w:color w:val="000000"/>
          <w:spacing w:val="-3"/>
          <w:sz w:val="24"/>
          <w:szCs w:val="24"/>
          <w:lang w:val="ro-MD"/>
        </w:rPr>
        <w:t xml:space="preserve">   </w:t>
      </w:r>
      <w:r w:rsidR="00340ABE" w:rsidRPr="00432A12">
        <w:rPr>
          <w:rFonts w:ascii="Times New Roman" w:hAnsi="Times New Roman" w:cs="Times New Roman"/>
          <w:color w:val="000000"/>
          <w:spacing w:val="-3"/>
          <w:sz w:val="24"/>
          <w:szCs w:val="24"/>
          <w:lang w:val="ro-MD"/>
        </w:rPr>
        <w:t>”TERMOELECTRICA” S</w:t>
      </w:r>
      <w:r w:rsidR="009135F3">
        <w:rPr>
          <w:rFonts w:ascii="Times New Roman" w:hAnsi="Times New Roman" w:cs="Times New Roman"/>
          <w:color w:val="000000"/>
          <w:spacing w:val="-3"/>
          <w:sz w:val="24"/>
          <w:szCs w:val="24"/>
          <w:lang w:val="ro-MD"/>
        </w:rPr>
        <w:t>.</w:t>
      </w:r>
      <w:r w:rsidR="00340ABE" w:rsidRPr="00432A12">
        <w:rPr>
          <w:rFonts w:ascii="Times New Roman" w:hAnsi="Times New Roman" w:cs="Times New Roman"/>
          <w:color w:val="000000"/>
          <w:spacing w:val="-3"/>
          <w:sz w:val="24"/>
          <w:szCs w:val="24"/>
          <w:lang w:val="ro-MD"/>
        </w:rPr>
        <w:t>A</w:t>
      </w:r>
      <w:r w:rsidR="009135F3">
        <w:rPr>
          <w:rFonts w:ascii="Times New Roman" w:hAnsi="Times New Roman" w:cs="Times New Roman"/>
          <w:color w:val="000000"/>
          <w:spacing w:val="-3"/>
          <w:sz w:val="24"/>
          <w:szCs w:val="24"/>
          <w:lang w:val="ro-MD"/>
        </w:rPr>
        <w:t>.</w:t>
      </w:r>
      <w:r w:rsidR="004179D3" w:rsidRPr="00432A12">
        <w:rPr>
          <w:rFonts w:ascii="Times New Roman" w:hAnsi="Times New Roman" w:cs="Times New Roman"/>
          <w:color w:val="000000"/>
          <w:spacing w:val="-3"/>
          <w:sz w:val="24"/>
          <w:szCs w:val="24"/>
          <w:lang w:val="ro-MD"/>
        </w:rPr>
        <w:t>,</w:t>
      </w:r>
      <w:r w:rsidR="00FC5A5B" w:rsidRPr="00432A12">
        <w:rPr>
          <w:rFonts w:ascii="Times New Roman" w:hAnsi="Times New Roman" w:cs="Times New Roman"/>
          <w:color w:val="000000"/>
          <w:spacing w:val="-3"/>
          <w:sz w:val="24"/>
          <w:szCs w:val="24"/>
          <w:lang w:val="ro-MD"/>
        </w:rPr>
        <w:t xml:space="preserve"> Depozitul Central</w:t>
      </w:r>
      <w:r w:rsidR="003824A2" w:rsidRPr="00432A12">
        <w:rPr>
          <w:rFonts w:ascii="Times New Roman" w:hAnsi="Times New Roman" w:cs="Times New Roman"/>
          <w:color w:val="000000"/>
          <w:spacing w:val="-3"/>
          <w:sz w:val="24"/>
          <w:szCs w:val="24"/>
          <w:lang w:val="ro-MD"/>
        </w:rPr>
        <w:t>.</w:t>
      </w:r>
    </w:p>
    <w:p w14:paraId="6DBBA9E8" w14:textId="77777777" w:rsidR="00300867" w:rsidRPr="001560D2" w:rsidRDefault="00300867" w:rsidP="001560D2">
      <w:pPr>
        <w:tabs>
          <w:tab w:val="left" w:pos="9285"/>
        </w:tabs>
        <w:spacing w:after="0" w:line="240" w:lineRule="auto"/>
        <w:rPr>
          <w:rFonts w:ascii="Times New Roman" w:hAnsi="Times New Roman" w:cs="Times New Roman"/>
          <w:color w:val="000000"/>
          <w:spacing w:val="-3"/>
          <w:sz w:val="16"/>
          <w:szCs w:val="16"/>
          <w:lang w:val="ro-MD"/>
        </w:rPr>
      </w:pPr>
    </w:p>
    <w:p w14:paraId="676367C1" w14:textId="5DDA2E60" w:rsidR="00C01C8B" w:rsidRDefault="003824A2" w:rsidP="001560D2">
      <w:pPr>
        <w:spacing w:after="0" w:line="240" w:lineRule="auto"/>
        <w:ind w:left="284"/>
        <w:jc w:val="both"/>
        <w:rPr>
          <w:rFonts w:ascii="Times New Roman" w:eastAsia="Calibri" w:hAnsi="Times New Roman" w:cs="Times New Roman"/>
          <w:bCs/>
          <w:sz w:val="24"/>
          <w:szCs w:val="24"/>
          <w:lang w:val="ro-MD"/>
        </w:rPr>
      </w:pPr>
      <w:r w:rsidRPr="00432A12">
        <w:rPr>
          <w:rFonts w:ascii="Times New Roman" w:eastAsia="Calibri" w:hAnsi="Times New Roman" w:cs="Times New Roman"/>
          <w:bCs/>
          <w:sz w:val="24"/>
          <w:szCs w:val="24"/>
          <w:lang w:val="ro-MD"/>
        </w:rPr>
        <w:t>Transmiterea  bunurilor la depozitul Cumpărătorului se va efectua în baza facturii fiscale,</w:t>
      </w:r>
      <w:r w:rsidRPr="00432A12">
        <w:rPr>
          <w:rFonts w:ascii="Times New Roman" w:hAnsi="Times New Roman"/>
          <w:sz w:val="24"/>
          <w:szCs w:val="24"/>
          <w:lang w:val="ro-RO" w:eastAsia="ru-RU"/>
        </w:rPr>
        <w:t xml:space="preserve"> fișei tehnice (sau pașaportul tehnic), certificatul  de  origine  și garanție a  produsului, buletin  de verificare  metrologică valabil RM </w:t>
      </w:r>
      <w:r w:rsidRPr="00432A12">
        <w:rPr>
          <w:rFonts w:ascii="Times New Roman" w:eastAsia="Calibri" w:hAnsi="Times New Roman" w:cs="Times New Roman"/>
          <w:bCs/>
          <w:sz w:val="24"/>
          <w:szCs w:val="24"/>
          <w:lang w:val="ro-MD"/>
        </w:rPr>
        <w:t xml:space="preserve">și actului de primire după cantitate și calitate. </w:t>
      </w:r>
    </w:p>
    <w:p w14:paraId="3FF40578" w14:textId="22E5DD31" w:rsidR="003824A2" w:rsidRPr="003824A2" w:rsidRDefault="003824A2" w:rsidP="00C01C8B">
      <w:pPr>
        <w:spacing w:after="0" w:line="240" w:lineRule="auto"/>
        <w:ind w:left="284"/>
        <w:jc w:val="both"/>
        <w:rPr>
          <w:rFonts w:ascii="Times New Roman" w:eastAsia="Calibri" w:hAnsi="Times New Roman" w:cs="Times New Roman"/>
          <w:bCs/>
          <w:sz w:val="24"/>
          <w:szCs w:val="24"/>
          <w:lang w:val="ro-MD"/>
        </w:rPr>
      </w:pPr>
      <w:r w:rsidRPr="003824A2">
        <w:rPr>
          <w:rFonts w:ascii="Times New Roman" w:eastAsia="Calibri" w:hAnsi="Times New Roman" w:cs="Times New Roman"/>
          <w:bCs/>
          <w:sz w:val="24"/>
          <w:szCs w:val="24"/>
          <w:lang w:val="ro-MD"/>
        </w:rPr>
        <w:t xml:space="preserve">Ambalajele și bunurilor livrate  vor fi marcate și etichetate de către uzina producătoare conform </w:t>
      </w:r>
      <w:r w:rsidR="00432A12">
        <w:rPr>
          <w:rFonts w:ascii="Times New Roman" w:eastAsia="Calibri" w:hAnsi="Times New Roman" w:cs="Times New Roman"/>
          <w:bCs/>
          <w:sz w:val="24"/>
          <w:szCs w:val="24"/>
          <w:lang w:val="ro-MD"/>
        </w:rPr>
        <w:t xml:space="preserve">  </w:t>
      </w:r>
      <w:r w:rsidR="0053543F" w:rsidRPr="003824A2">
        <w:rPr>
          <w:rFonts w:ascii="Times New Roman" w:eastAsia="Calibri" w:hAnsi="Times New Roman" w:cs="Times New Roman"/>
          <w:bCs/>
          <w:sz w:val="24"/>
          <w:szCs w:val="24"/>
          <w:lang w:val="ro-MD"/>
        </w:rPr>
        <w:t>standardelor</w:t>
      </w:r>
      <w:r w:rsidRPr="003824A2">
        <w:rPr>
          <w:rFonts w:ascii="Times New Roman" w:eastAsia="Calibri" w:hAnsi="Times New Roman" w:cs="Times New Roman"/>
          <w:bCs/>
          <w:sz w:val="24"/>
          <w:szCs w:val="24"/>
          <w:lang w:val="ro-MD"/>
        </w:rPr>
        <w:t xml:space="preserve"> în vigoare.</w:t>
      </w:r>
    </w:p>
    <w:p w14:paraId="7E7C438C" w14:textId="77777777" w:rsidR="00382911" w:rsidRPr="001B4B97" w:rsidRDefault="00382911" w:rsidP="006D18F9">
      <w:pPr>
        <w:spacing w:after="0" w:line="240" w:lineRule="auto"/>
        <w:ind w:left="284"/>
        <w:jc w:val="both"/>
        <w:rPr>
          <w:rFonts w:ascii="Times New Roman" w:hAnsi="Times New Roman" w:cs="Times New Roman"/>
          <w:color w:val="000000"/>
          <w:spacing w:val="-3"/>
          <w:sz w:val="16"/>
          <w:szCs w:val="16"/>
          <w:lang w:val="ro-MD"/>
        </w:rPr>
      </w:pPr>
    </w:p>
    <w:p w14:paraId="0CCD94D6" w14:textId="22A82933" w:rsidR="00382911" w:rsidRPr="00EF41E0" w:rsidRDefault="00593598" w:rsidP="000D5D68">
      <w:pPr>
        <w:pStyle w:val="ae"/>
        <w:numPr>
          <w:ilvl w:val="0"/>
          <w:numId w:val="1"/>
        </w:numPr>
        <w:spacing w:after="0" w:line="240" w:lineRule="auto"/>
        <w:ind w:hanging="644"/>
        <w:jc w:val="both"/>
        <w:rPr>
          <w:rFonts w:ascii="Times New Roman" w:hAnsi="Times New Roman" w:cs="Times New Roman"/>
          <w:bCs/>
          <w:color w:val="FF0000"/>
          <w:sz w:val="23"/>
          <w:szCs w:val="23"/>
          <w:lang w:val="ro-MD"/>
        </w:rPr>
      </w:pPr>
      <w:r w:rsidRPr="000D5D68">
        <w:rPr>
          <w:rFonts w:ascii="Times New Roman" w:eastAsia="Calibri" w:hAnsi="Times New Roman" w:cs="Times New Roman"/>
          <w:b/>
          <w:spacing w:val="-3"/>
          <w:sz w:val="24"/>
          <w:szCs w:val="24"/>
          <w:lang w:val="ro-MD"/>
        </w:rPr>
        <w:t xml:space="preserve">Termenul de realizare a </w:t>
      </w:r>
      <w:r w:rsidRPr="00EF41E0">
        <w:rPr>
          <w:rFonts w:ascii="Times New Roman" w:eastAsia="Calibri" w:hAnsi="Times New Roman" w:cs="Times New Roman"/>
          <w:b/>
          <w:spacing w:val="-3"/>
          <w:sz w:val="24"/>
          <w:szCs w:val="24"/>
          <w:lang w:val="ro-MD"/>
        </w:rPr>
        <w:t xml:space="preserve">achiziţiei: </w:t>
      </w:r>
      <w:r w:rsidR="009D3315" w:rsidRPr="009D3315">
        <w:rPr>
          <w:rFonts w:ascii="Times New Roman" w:eastAsia="Calibri" w:hAnsi="Times New Roman" w:cs="Times New Roman"/>
          <w:bCs/>
          <w:spacing w:val="-3"/>
          <w:sz w:val="24"/>
          <w:szCs w:val="24"/>
          <w:lang w:val="ro-MD"/>
        </w:rPr>
        <w:t>aprilie</w:t>
      </w:r>
      <w:r w:rsidR="00547029" w:rsidRPr="001D1490">
        <w:rPr>
          <w:rFonts w:ascii="Times New Roman" w:hAnsi="Times New Roman" w:cs="Times New Roman"/>
          <w:bCs/>
          <w:sz w:val="24"/>
          <w:szCs w:val="24"/>
          <w:lang w:val="ro-MD"/>
        </w:rPr>
        <w:t xml:space="preserve"> </w:t>
      </w:r>
      <w:r w:rsidRPr="00EF41E0">
        <w:rPr>
          <w:rFonts w:ascii="Times New Roman" w:hAnsi="Times New Roman" w:cs="Times New Roman"/>
          <w:bCs/>
          <w:sz w:val="24"/>
          <w:szCs w:val="24"/>
          <w:lang w:val="ro-MD"/>
        </w:rPr>
        <w:t>202</w:t>
      </w:r>
      <w:r w:rsidR="00F5312B">
        <w:rPr>
          <w:rFonts w:ascii="Times New Roman" w:hAnsi="Times New Roman" w:cs="Times New Roman"/>
          <w:bCs/>
          <w:sz w:val="24"/>
          <w:szCs w:val="24"/>
          <w:lang w:val="ro-MD"/>
        </w:rPr>
        <w:t>6</w:t>
      </w:r>
    </w:p>
    <w:p w14:paraId="5DC3ED3E" w14:textId="77777777" w:rsidR="00C21B85" w:rsidRPr="001B4B97" w:rsidRDefault="00C21B85" w:rsidP="00C21B85">
      <w:pPr>
        <w:pStyle w:val="a7"/>
        <w:ind w:left="284"/>
        <w:rPr>
          <w:rFonts w:ascii="Times New Roman" w:hAnsi="Times New Roman" w:cs="Times New Roman"/>
          <w:bCs/>
          <w:iCs/>
          <w:color w:val="FF0000"/>
          <w:sz w:val="16"/>
          <w:szCs w:val="16"/>
          <w:lang w:val="ro-MD"/>
        </w:rPr>
      </w:pPr>
    </w:p>
    <w:p w14:paraId="06D785CE" w14:textId="67F01528" w:rsidR="00593598" w:rsidRPr="00F50FCF" w:rsidRDefault="00593598" w:rsidP="00E87B99">
      <w:pPr>
        <w:pStyle w:val="a7"/>
        <w:widowControl w:val="0"/>
        <w:numPr>
          <w:ilvl w:val="0"/>
          <w:numId w:val="1"/>
        </w:numPr>
        <w:ind w:hanging="644"/>
        <w:jc w:val="both"/>
        <w:rPr>
          <w:rFonts w:ascii="Times New Roman" w:eastAsia="Times New Roman" w:hAnsi="Times New Roman" w:cs="Times New Roman"/>
          <w:color w:val="000000"/>
          <w:sz w:val="24"/>
          <w:szCs w:val="24"/>
          <w:lang w:val="ro-MD" w:eastAsia="ru-RU"/>
        </w:rPr>
      </w:pPr>
      <w:r w:rsidRPr="00F50FCF">
        <w:rPr>
          <w:rFonts w:ascii="Times New Roman" w:eastAsia="Calibri" w:hAnsi="Times New Roman" w:cs="Times New Roman"/>
          <w:b/>
          <w:spacing w:val="-3"/>
          <w:sz w:val="24"/>
          <w:szCs w:val="24"/>
          <w:lang w:val="ro-MD"/>
        </w:rPr>
        <w:t>Cerințe genera</w:t>
      </w:r>
      <w:r w:rsidR="001202D9">
        <w:rPr>
          <w:rFonts w:ascii="Times New Roman" w:eastAsia="Calibri" w:hAnsi="Times New Roman" w:cs="Times New Roman"/>
          <w:b/>
          <w:spacing w:val="-3"/>
          <w:sz w:val="24"/>
          <w:szCs w:val="24"/>
          <w:lang w:val="ro-MD"/>
        </w:rPr>
        <w:t>l</w:t>
      </w:r>
      <w:r w:rsidRPr="00F50FCF">
        <w:rPr>
          <w:rFonts w:ascii="Times New Roman" w:eastAsia="Calibri" w:hAnsi="Times New Roman" w:cs="Times New Roman"/>
          <w:b/>
          <w:spacing w:val="-3"/>
          <w:sz w:val="24"/>
          <w:szCs w:val="24"/>
          <w:lang w:val="ro-MD"/>
        </w:rPr>
        <w:t>e:</w:t>
      </w:r>
    </w:p>
    <w:p w14:paraId="57E5533F" w14:textId="135FD0CE" w:rsidR="00244B8C" w:rsidRPr="001E6837" w:rsidRDefault="005C0F37" w:rsidP="001E6837">
      <w:pPr>
        <w:pStyle w:val="ae"/>
        <w:numPr>
          <w:ilvl w:val="0"/>
          <w:numId w:val="44"/>
        </w:numPr>
        <w:spacing w:after="0" w:line="240" w:lineRule="auto"/>
        <w:ind w:left="284" w:hanging="284"/>
        <w:rPr>
          <w:rFonts w:ascii="Times New Roman" w:hAnsi="Times New Roman"/>
          <w:color w:val="000000"/>
          <w:sz w:val="24"/>
          <w:szCs w:val="24"/>
          <w:lang w:val="ro-RO"/>
        </w:rPr>
      </w:pPr>
      <w:r w:rsidRPr="00886D3D">
        <w:rPr>
          <w:rFonts w:ascii="Times New Roman" w:hAnsi="Times New Roman" w:cs="Times New Roman"/>
          <w:color w:val="000000"/>
          <w:sz w:val="24"/>
          <w:szCs w:val="24"/>
          <w:lang w:val="ro-MD"/>
        </w:rPr>
        <w:t>M</w:t>
      </w:r>
      <w:r w:rsidR="00A32D73" w:rsidRPr="00886D3D">
        <w:rPr>
          <w:rFonts w:ascii="Times New Roman" w:hAnsi="Times New Roman" w:cs="Times New Roman"/>
          <w:color w:val="000000"/>
          <w:sz w:val="24"/>
          <w:szCs w:val="24"/>
          <w:lang w:val="ro-MD"/>
        </w:rPr>
        <w:t>ijloace</w:t>
      </w:r>
      <w:r w:rsidR="00CA0551" w:rsidRPr="00886D3D">
        <w:rPr>
          <w:rFonts w:ascii="Times New Roman" w:hAnsi="Times New Roman" w:cs="Times New Roman"/>
          <w:color w:val="000000"/>
          <w:sz w:val="24"/>
          <w:szCs w:val="24"/>
          <w:lang w:val="ro-MD"/>
        </w:rPr>
        <w:t>le</w:t>
      </w:r>
      <w:r w:rsidR="00A32D73" w:rsidRPr="00886D3D">
        <w:rPr>
          <w:rFonts w:ascii="Times New Roman" w:hAnsi="Times New Roman" w:cs="Times New Roman"/>
          <w:color w:val="000000"/>
          <w:sz w:val="24"/>
          <w:szCs w:val="24"/>
          <w:lang w:val="ro-MD"/>
        </w:rPr>
        <w:t xml:space="preserve"> de măsurare</w:t>
      </w:r>
      <w:r w:rsidR="00210CE2" w:rsidRPr="00886D3D">
        <w:rPr>
          <w:rFonts w:ascii="Times New Roman" w:hAnsi="Times New Roman" w:cs="Times New Roman"/>
          <w:color w:val="000000"/>
          <w:sz w:val="24"/>
          <w:szCs w:val="24"/>
          <w:lang w:val="ro-MD"/>
        </w:rPr>
        <w:t xml:space="preserve"> propuse</w:t>
      </w:r>
      <w:r w:rsidR="00244B8C" w:rsidRPr="00886D3D">
        <w:rPr>
          <w:rFonts w:ascii="Times New Roman" w:hAnsi="Times New Roman" w:cs="Times New Roman"/>
          <w:color w:val="000000"/>
          <w:sz w:val="24"/>
          <w:szCs w:val="24"/>
          <w:lang w:val="ro-MD"/>
        </w:rPr>
        <w:t xml:space="preserve"> trebuie să fie incluse în </w:t>
      </w:r>
      <w:r w:rsidR="00244B8C" w:rsidRPr="00886D3D">
        <w:rPr>
          <w:rFonts w:ascii="Times New Roman" w:eastAsia="Times New Roman" w:hAnsi="Times New Roman" w:cs="Times New Roman"/>
          <w:color w:val="000000"/>
          <w:sz w:val="24"/>
          <w:szCs w:val="24"/>
          <w:lang w:val="ro-MD" w:eastAsia="ru-RU"/>
        </w:rPr>
        <w:t xml:space="preserve">Registrul de Stat al Mijloacelor de Măsurare permise spre utilizare în Republica Moldova şi să dispună de certificat actualizat de aprobare de model acordat de Institutul Național de Metrologie, iar fiecare </w:t>
      </w:r>
      <w:r w:rsidR="00515F9A" w:rsidRPr="00886D3D">
        <w:rPr>
          <w:rFonts w:ascii="Times New Roman" w:hAnsi="Times New Roman" w:cs="Times New Roman"/>
          <w:color w:val="000000"/>
          <w:sz w:val="24"/>
          <w:szCs w:val="24"/>
          <w:lang w:val="ro-MD"/>
        </w:rPr>
        <w:t>mijloc de măsurare</w:t>
      </w:r>
      <w:r w:rsidR="00244B8C" w:rsidRPr="00886D3D">
        <w:rPr>
          <w:rFonts w:ascii="Times New Roman" w:eastAsia="Times New Roman" w:hAnsi="Times New Roman" w:cs="Times New Roman"/>
          <w:color w:val="000000"/>
          <w:sz w:val="24"/>
          <w:szCs w:val="24"/>
          <w:lang w:val="ro-MD" w:eastAsia="ru-RU"/>
        </w:rPr>
        <w:t xml:space="preserve"> în parte – de buletin de verificare metrologică valabil</w:t>
      </w:r>
      <w:r w:rsidR="001E6837">
        <w:rPr>
          <w:rFonts w:ascii="Times New Roman" w:eastAsia="Times New Roman" w:hAnsi="Times New Roman" w:cs="Times New Roman"/>
          <w:color w:val="000000"/>
          <w:sz w:val="24"/>
          <w:szCs w:val="24"/>
          <w:lang w:val="ro-MD" w:eastAsia="ru-RU"/>
        </w:rPr>
        <w:t xml:space="preserve"> sau </w:t>
      </w:r>
      <w:r w:rsidR="001E6837">
        <w:rPr>
          <w:rFonts w:ascii="Times New Roman" w:hAnsi="Times New Roman"/>
          <w:color w:val="000000"/>
          <w:sz w:val="24"/>
          <w:szCs w:val="24"/>
          <w:lang w:val="ro-RO"/>
        </w:rPr>
        <w:t>să posede verificare inițială cu aplicarea marcajelor corespunzătoare</w:t>
      </w:r>
      <w:r w:rsidR="001E6837" w:rsidRPr="00756538">
        <w:rPr>
          <w:rFonts w:ascii="Times New Roman" w:hAnsi="Times New Roman"/>
          <w:color w:val="000000"/>
          <w:sz w:val="24"/>
          <w:szCs w:val="24"/>
          <w:lang w:val="ro-RO"/>
        </w:rPr>
        <w:t>;</w:t>
      </w:r>
    </w:p>
    <w:p w14:paraId="1BB122E9" w14:textId="3DDCFF8A" w:rsidR="00CD1174" w:rsidRPr="004267D4" w:rsidRDefault="009A4ECD" w:rsidP="003C3F62">
      <w:pPr>
        <w:pStyle w:val="ae"/>
        <w:numPr>
          <w:ilvl w:val="0"/>
          <w:numId w:val="42"/>
        </w:numPr>
        <w:spacing w:after="0" w:line="240" w:lineRule="auto"/>
        <w:ind w:left="284" w:hanging="284"/>
        <w:jc w:val="both"/>
        <w:rPr>
          <w:rFonts w:ascii="Times New Roman" w:eastAsia="Calibri" w:hAnsi="Times New Roman" w:cs="Times New Roman"/>
          <w:b/>
          <w:spacing w:val="-3"/>
          <w:sz w:val="24"/>
          <w:szCs w:val="24"/>
          <w:lang w:val="ro-MD"/>
        </w:rPr>
      </w:pPr>
      <w:r w:rsidRPr="00CD1174">
        <w:rPr>
          <w:rFonts w:ascii="Times New Roman" w:hAnsi="Times New Roman" w:cs="Times New Roman"/>
          <w:sz w:val="24"/>
          <w:szCs w:val="24"/>
          <w:lang w:val="en-US"/>
        </w:rPr>
        <w:t xml:space="preserve">Termometrele cu lichid trebuie să corespundă </w:t>
      </w:r>
      <w:r w:rsidR="00CD1174" w:rsidRPr="00CD1174">
        <w:rPr>
          <w:rFonts w:ascii="Times New Roman" w:hAnsi="Times New Roman" w:cs="Times New Roman"/>
          <w:sz w:val="24"/>
          <w:szCs w:val="24"/>
          <w:lang w:val="en-US"/>
        </w:rPr>
        <w:t xml:space="preserve">NML 6-08:2023 </w:t>
      </w:r>
      <w:r w:rsidR="00CD1174">
        <w:rPr>
          <w:rFonts w:ascii="Times New Roman" w:hAnsi="Times New Roman" w:cs="Times New Roman"/>
          <w:sz w:val="24"/>
          <w:szCs w:val="24"/>
          <w:lang w:val="en-US"/>
        </w:rPr>
        <w:t>“</w:t>
      </w:r>
      <w:r w:rsidR="00CD1174" w:rsidRPr="00CD1174">
        <w:rPr>
          <w:rFonts w:ascii="Times New Roman" w:hAnsi="Times New Roman" w:cs="Times New Roman"/>
          <w:sz w:val="24"/>
          <w:szCs w:val="24"/>
          <w:lang w:val="en-US"/>
        </w:rPr>
        <w:t>Termometre din sticlă cu lichid, inclusiv cu contacte electrice. Cerințe tehnice și metrologice</w:t>
      </w:r>
      <w:r w:rsidR="00CD1174">
        <w:rPr>
          <w:rFonts w:ascii="Times New Roman" w:hAnsi="Times New Roman" w:cs="Times New Roman"/>
          <w:sz w:val="24"/>
          <w:szCs w:val="24"/>
          <w:lang w:val="en-US"/>
        </w:rPr>
        <w:t>”</w:t>
      </w:r>
      <w:r w:rsidR="00CD1174" w:rsidRPr="00CD1174">
        <w:rPr>
          <w:rFonts w:ascii="Times New Roman" w:hAnsi="Times New Roman" w:cs="Times New Roman"/>
          <w:sz w:val="24"/>
          <w:szCs w:val="24"/>
          <w:lang w:val="en-US"/>
        </w:rPr>
        <w:t>.</w:t>
      </w:r>
    </w:p>
    <w:p w14:paraId="1E301B9B" w14:textId="77777777" w:rsidR="004267D4" w:rsidRDefault="004267D4" w:rsidP="009F7208">
      <w:pPr>
        <w:pStyle w:val="ae"/>
        <w:numPr>
          <w:ilvl w:val="0"/>
          <w:numId w:val="42"/>
        </w:numPr>
        <w:ind w:left="284" w:hanging="284"/>
        <w:jc w:val="both"/>
        <w:rPr>
          <w:rFonts w:ascii="Times New Roman" w:eastAsia="Calibri" w:hAnsi="Times New Roman" w:cs="Times New Roman"/>
          <w:bCs/>
          <w:spacing w:val="-3"/>
          <w:sz w:val="24"/>
          <w:szCs w:val="24"/>
          <w:lang w:val="ro-MD"/>
        </w:rPr>
      </w:pPr>
      <w:r w:rsidRPr="004267D4">
        <w:rPr>
          <w:rFonts w:ascii="Times New Roman" w:eastAsia="Calibri" w:hAnsi="Times New Roman" w:cs="Times New Roman"/>
          <w:bCs/>
          <w:spacing w:val="-3"/>
          <w:sz w:val="24"/>
          <w:szCs w:val="24"/>
          <w:lang w:val="ro-MD"/>
        </w:rPr>
        <w:t>Termometrele cu rezistență de lucru trebuie să corespundă SM GOST 6651:2010 «Sistemul de stat de asigurare a uniformității măsurărilor. Traductoare de temperatură cu rezistență din platină, cupru şi nichel. Cerinţe tehnice generale şi metode de încercări».</w:t>
      </w:r>
    </w:p>
    <w:p w14:paraId="326413D2" w14:textId="6DCD72FE" w:rsidR="007C0AE8" w:rsidRPr="00CD1174" w:rsidRDefault="007C0AE8" w:rsidP="003C3F62">
      <w:pPr>
        <w:pStyle w:val="ae"/>
        <w:numPr>
          <w:ilvl w:val="0"/>
          <w:numId w:val="42"/>
        </w:numPr>
        <w:spacing w:after="0" w:line="240" w:lineRule="auto"/>
        <w:ind w:left="284" w:hanging="284"/>
        <w:jc w:val="both"/>
        <w:rPr>
          <w:rFonts w:ascii="Times New Roman" w:eastAsia="Calibri" w:hAnsi="Times New Roman" w:cs="Times New Roman"/>
          <w:b/>
          <w:spacing w:val="-3"/>
          <w:sz w:val="24"/>
          <w:szCs w:val="24"/>
          <w:lang w:val="ro-MD"/>
        </w:rPr>
      </w:pPr>
      <w:r w:rsidRPr="00CD1174">
        <w:rPr>
          <w:rFonts w:ascii="Times New Roman" w:hAnsi="Times New Roman" w:cs="Times New Roman"/>
          <w:sz w:val="24"/>
          <w:szCs w:val="24"/>
          <w:lang w:val="ro-RO"/>
        </w:rPr>
        <w:t>Bunurile ofertate trebuie sa fie noi, neutilizate și produse nu mai devreme de anul 202</w:t>
      </w:r>
      <w:r w:rsidR="00F5312B">
        <w:rPr>
          <w:rFonts w:ascii="Times New Roman" w:hAnsi="Times New Roman" w:cs="Times New Roman"/>
          <w:sz w:val="24"/>
          <w:szCs w:val="24"/>
          <w:lang w:val="ro-RO"/>
        </w:rPr>
        <w:t>5</w:t>
      </w:r>
      <w:r w:rsidRPr="00CD1174">
        <w:rPr>
          <w:rFonts w:ascii="Times New Roman" w:hAnsi="Times New Roman" w:cs="Times New Roman"/>
          <w:sz w:val="24"/>
          <w:szCs w:val="24"/>
          <w:lang w:val="ro-RO"/>
        </w:rPr>
        <w:t>.</w:t>
      </w:r>
    </w:p>
    <w:p w14:paraId="44591FA7" w14:textId="77777777" w:rsidR="007C0AE8" w:rsidRPr="00886D3D" w:rsidRDefault="007C0AE8" w:rsidP="007C0AE8">
      <w:pPr>
        <w:pStyle w:val="ae"/>
        <w:spacing w:after="0" w:line="240" w:lineRule="auto"/>
        <w:ind w:left="644"/>
        <w:jc w:val="both"/>
        <w:rPr>
          <w:rFonts w:ascii="Times New Roman" w:eastAsia="Calibri" w:hAnsi="Times New Roman" w:cs="Times New Roman"/>
          <w:b/>
          <w:spacing w:val="-3"/>
          <w:sz w:val="24"/>
          <w:szCs w:val="24"/>
          <w:lang w:val="ro-MD"/>
        </w:rPr>
      </w:pPr>
    </w:p>
    <w:p w14:paraId="2A2024A2" w14:textId="77777777" w:rsidR="007C0AE8" w:rsidRDefault="007C0AE8" w:rsidP="000D5D68">
      <w:pPr>
        <w:pStyle w:val="a7"/>
        <w:numPr>
          <w:ilvl w:val="0"/>
          <w:numId w:val="1"/>
        </w:numPr>
        <w:ind w:hanging="644"/>
        <w:rPr>
          <w:rFonts w:ascii="Times New Roman" w:eastAsia="Calibri" w:hAnsi="Times New Roman" w:cs="Times New Roman"/>
          <w:b/>
          <w:spacing w:val="-3"/>
          <w:sz w:val="24"/>
          <w:szCs w:val="24"/>
          <w:lang w:val="ro-MD"/>
        </w:rPr>
      </w:pPr>
      <w:r>
        <w:rPr>
          <w:rFonts w:ascii="Times New Roman" w:eastAsia="Calibri" w:hAnsi="Times New Roman" w:cs="Times New Roman"/>
          <w:b/>
          <w:spacing w:val="-3"/>
          <w:sz w:val="24"/>
          <w:szCs w:val="24"/>
          <w:lang w:val="ro-MD"/>
        </w:rPr>
        <w:t>Documente</w:t>
      </w:r>
      <w:r w:rsidRPr="000E57B7">
        <w:rPr>
          <w:rFonts w:ascii="Times New Roman" w:eastAsia="Calibri" w:hAnsi="Times New Roman" w:cs="Times New Roman"/>
          <w:b/>
          <w:spacing w:val="-3"/>
          <w:sz w:val="24"/>
          <w:szCs w:val="24"/>
          <w:lang w:val="ro-MD"/>
        </w:rPr>
        <w:t xml:space="preserve"> obligatorii</w:t>
      </w:r>
      <w:r>
        <w:rPr>
          <w:rFonts w:ascii="Times New Roman" w:eastAsia="Calibri" w:hAnsi="Times New Roman" w:cs="Times New Roman"/>
          <w:b/>
          <w:spacing w:val="-3"/>
          <w:sz w:val="24"/>
          <w:szCs w:val="24"/>
          <w:lang w:val="ro-MD"/>
        </w:rPr>
        <w:t xml:space="preserve"> la depunerea ofertei</w:t>
      </w:r>
      <w:r w:rsidRPr="000E57B7">
        <w:rPr>
          <w:rFonts w:ascii="Times New Roman" w:eastAsia="Calibri" w:hAnsi="Times New Roman" w:cs="Times New Roman"/>
          <w:b/>
          <w:spacing w:val="-3"/>
          <w:sz w:val="24"/>
          <w:szCs w:val="24"/>
          <w:lang w:val="ro-MD"/>
        </w:rPr>
        <w:t>:</w:t>
      </w:r>
    </w:p>
    <w:p w14:paraId="2E2A21F6" w14:textId="77777777" w:rsidR="007C0AE8" w:rsidRPr="00720D43" w:rsidRDefault="007C0AE8" w:rsidP="007C0AE8">
      <w:pPr>
        <w:spacing w:after="0" w:line="240" w:lineRule="auto"/>
        <w:ind w:left="360" w:hanging="76"/>
        <w:jc w:val="both"/>
        <w:rPr>
          <w:rFonts w:ascii="Times New Roman" w:hAnsi="Times New Roman"/>
          <w:iCs/>
          <w:sz w:val="24"/>
          <w:szCs w:val="24"/>
          <w:lang w:val="ro-RO"/>
        </w:rPr>
      </w:pPr>
      <w:r w:rsidRPr="00720D43">
        <w:rPr>
          <w:rFonts w:ascii="Times New Roman" w:hAnsi="Times New Roman"/>
          <w:iCs/>
          <w:sz w:val="24"/>
          <w:szCs w:val="24"/>
          <w:lang w:val="ro-RO"/>
        </w:rPr>
        <w:t>Documente necesare în conformitate cu legislaţia Republicii Moldova.</w:t>
      </w:r>
    </w:p>
    <w:p w14:paraId="21659C4E" w14:textId="77777777" w:rsidR="007C0AE8" w:rsidRPr="00756538" w:rsidRDefault="007C0AE8" w:rsidP="007C0AE8">
      <w:pPr>
        <w:pStyle w:val="ae"/>
        <w:numPr>
          <w:ilvl w:val="0"/>
          <w:numId w:val="43"/>
        </w:numPr>
        <w:spacing w:after="0" w:line="240" w:lineRule="auto"/>
        <w:ind w:left="284" w:hanging="284"/>
        <w:jc w:val="both"/>
        <w:rPr>
          <w:rFonts w:ascii="Times New Roman" w:hAnsi="Times New Roman"/>
          <w:i/>
          <w:sz w:val="24"/>
          <w:szCs w:val="24"/>
          <w:lang w:val="ro-RO"/>
        </w:rPr>
      </w:pPr>
      <w:r w:rsidRPr="00756538">
        <w:rPr>
          <w:rFonts w:ascii="Times New Roman" w:hAnsi="Times New Roman"/>
          <w:iCs/>
          <w:sz w:val="24"/>
          <w:szCs w:val="24"/>
          <w:lang w:val="ro-RO"/>
        </w:rPr>
        <w:t>Denumirea companiei ofertantului;</w:t>
      </w:r>
    </w:p>
    <w:p w14:paraId="522A302E" w14:textId="77777777" w:rsidR="007C0AE8" w:rsidRPr="00756538" w:rsidRDefault="007C0AE8" w:rsidP="007C0AE8">
      <w:pPr>
        <w:pStyle w:val="ae"/>
        <w:numPr>
          <w:ilvl w:val="0"/>
          <w:numId w:val="43"/>
        </w:numPr>
        <w:spacing w:after="0" w:line="240" w:lineRule="auto"/>
        <w:ind w:left="284" w:hanging="284"/>
        <w:rPr>
          <w:rFonts w:ascii="Times New Roman" w:hAnsi="Times New Roman"/>
          <w:bCs/>
          <w:sz w:val="24"/>
          <w:szCs w:val="24"/>
          <w:lang w:val="ro-RO" w:eastAsia="ru-RU"/>
        </w:rPr>
      </w:pPr>
      <w:r w:rsidRPr="00756538">
        <w:rPr>
          <w:rFonts w:ascii="Times New Roman" w:hAnsi="Times New Roman"/>
          <w:bCs/>
          <w:sz w:val="24"/>
          <w:szCs w:val="24"/>
          <w:lang w:val="ro-RO" w:eastAsia="ru-RU"/>
        </w:rPr>
        <w:t>Certificatul  de înregistrare a companiei;</w:t>
      </w:r>
    </w:p>
    <w:p w14:paraId="598A37F4" w14:textId="26068BF3" w:rsidR="007C0AE8" w:rsidRPr="00214799" w:rsidRDefault="007C0AE8" w:rsidP="00D359E4">
      <w:pPr>
        <w:pStyle w:val="ae"/>
        <w:numPr>
          <w:ilvl w:val="0"/>
          <w:numId w:val="43"/>
        </w:numPr>
        <w:spacing w:after="0" w:line="240" w:lineRule="auto"/>
        <w:ind w:left="284" w:hanging="284"/>
        <w:jc w:val="both"/>
        <w:rPr>
          <w:rFonts w:ascii="Times New Roman" w:hAnsi="Times New Roman"/>
          <w:bCs/>
          <w:sz w:val="24"/>
          <w:szCs w:val="24"/>
          <w:lang w:val="ro-RO" w:eastAsia="ru-RU"/>
        </w:rPr>
      </w:pPr>
      <w:r w:rsidRPr="00214799">
        <w:rPr>
          <w:rFonts w:ascii="Times New Roman" w:hAnsi="Times New Roman"/>
          <w:bCs/>
          <w:sz w:val="24"/>
          <w:szCs w:val="24"/>
          <w:lang w:val="ro-RO" w:eastAsia="ru-RU"/>
        </w:rPr>
        <w:t xml:space="preserve">Prețul termometrelor, termometrelor cu rezistență de lucru și cuplurilor termoelectrice propuse, de indicat cu incuderea prețului  </w:t>
      </w:r>
      <w:r w:rsidRPr="00214799">
        <w:rPr>
          <w:rFonts w:ascii="Times New Roman" w:hAnsi="Times New Roman"/>
          <w:sz w:val="24"/>
          <w:szCs w:val="24"/>
          <w:lang w:val="ro-RO" w:eastAsia="ru-RU"/>
        </w:rPr>
        <w:t>verificării  metrologice  RM .</w:t>
      </w:r>
    </w:p>
    <w:p w14:paraId="0DDA4027" w14:textId="159EC57A" w:rsidR="007C0AE8" w:rsidRPr="001E6837" w:rsidRDefault="007C0AE8" w:rsidP="001E6837">
      <w:pPr>
        <w:pStyle w:val="ae"/>
        <w:numPr>
          <w:ilvl w:val="0"/>
          <w:numId w:val="44"/>
        </w:numPr>
        <w:spacing w:after="0" w:line="240" w:lineRule="auto"/>
        <w:ind w:left="284" w:hanging="284"/>
        <w:rPr>
          <w:rFonts w:ascii="Times New Roman" w:hAnsi="Times New Roman"/>
          <w:sz w:val="24"/>
          <w:szCs w:val="24"/>
          <w:lang w:val="ro-RO"/>
        </w:rPr>
      </w:pPr>
      <w:r w:rsidRPr="00756538">
        <w:rPr>
          <w:rFonts w:ascii="Times New Roman" w:hAnsi="Times New Roman"/>
          <w:sz w:val="24"/>
          <w:szCs w:val="24"/>
          <w:lang w:val="ro-RO" w:eastAsia="ru-RU"/>
        </w:rPr>
        <w:t>Indicarea  producătorului  oficial  a  produsului</w:t>
      </w:r>
      <w:r w:rsidRPr="00756538">
        <w:rPr>
          <w:rFonts w:ascii="Times New Roman" w:hAnsi="Times New Roman"/>
          <w:sz w:val="24"/>
          <w:szCs w:val="24"/>
          <w:lang w:val="ro-RO"/>
        </w:rPr>
        <w:t>;</w:t>
      </w:r>
    </w:p>
    <w:p w14:paraId="08DBD64A" w14:textId="77777777" w:rsidR="007C0AE8" w:rsidRPr="00756538" w:rsidRDefault="007C0AE8" w:rsidP="007C0AE8">
      <w:pPr>
        <w:pStyle w:val="ae"/>
        <w:numPr>
          <w:ilvl w:val="0"/>
          <w:numId w:val="44"/>
        </w:numPr>
        <w:spacing w:after="0" w:line="240" w:lineRule="auto"/>
        <w:ind w:left="284" w:hanging="284"/>
        <w:jc w:val="both"/>
        <w:rPr>
          <w:rFonts w:ascii="Times New Roman" w:hAnsi="Times New Roman"/>
          <w:sz w:val="24"/>
          <w:szCs w:val="24"/>
          <w:lang w:val="ro-RO"/>
        </w:rPr>
      </w:pPr>
      <w:r w:rsidRPr="00756538">
        <w:rPr>
          <w:rFonts w:ascii="Times New Roman" w:hAnsi="Times New Roman"/>
          <w:bCs/>
          <w:sz w:val="24"/>
          <w:szCs w:val="24"/>
          <w:lang w:val="ro-RO" w:eastAsia="ru-RU"/>
        </w:rPr>
        <w:t>Documentul ce va indica  p</w:t>
      </w:r>
      <w:r w:rsidRPr="00756538">
        <w:rPr>
          <w:rFonts w:ascii="Times New Roman" w:hAnsi="Times New Roman"/>
          <w:sz w:val="24"/>
          <w:szCs w:val="24"/>
          <w:lang w:val="ro-RO" w:eastAsia="ru-RU"/>
        </w:rPr>
        <w:t>erioada de garanție, începând de la data livrării și  termenul  de  exploatare  a produsului.</w:t>
      </w:r>
    </w:p>
    <w:p w14:paraId="7D419F44" w14:textId="53C72F57" w:rsidR="000F6E6D" w:rsidRDefault="007C0AE8" w:rsidP="007C0AE8">
      <w:pPr>
        <w:pStyle w:val="ae"/>
        <w:numPr>
          <w:ilvl w:val="0"/>
          <w:numId w:val="44"/>
        </w:numPr>
        <w:spacing w:after="0" w:line="240" w:lineRule="auto"/>
        <w:ind w:left="284" w:hanging="284"/>
        <w:jc w:val="both"/>
        <w:rPr>
          <w:rFonts w:ascii="Times New Roman" w:hAnsi="Times New Roman"/>
          <w:sz w:val="24"/>
          <w:szCs w:val="24"/>
          <w:lang w:val="ro-RO" w:eastAsia="ru-RU"/>
        </w:rPr>
      </w:pPr>
      <w:r w:rsidRPr="00756538">
        <w:rPr>
          <w:rFonts w:ascii="Times New Roman" w:hAnsi="Times New Roman"/>
          <w:bCs/>
          <w:sz w:val="24"/>
          <w:szCs w:val="24"/>
          <w:lang w:val="ro-RO" w:eastAsia="ru-RU"/>
        </w:rPr>
        <w:lastRenderedPageBreak/>
        <w:t xml:space="preserve">Descriere tehnică detailată, </w:t>
      </w:r>
      <w:r w:rsidRPr="00756538">
        <w:rPr>
          <w:rFonts w:ascii="Times New Roman" w:hAnsi="Times New Roman"/>
          <w:sz w:val="24"/>
          <w:szCs w:val="24"/>
          <w:lang w:val="ro-RO" w:eastAsia="ru-RU"/>
        </w:rPr>
        <w:t>documente cu date tehnice compatibile cu s</w:t>
      </w:r>
      <w:r w:rsidRPr="00756538">
        <w:rPr>
          <w:rFonts w:ascii="Times New Roman" w:eastAsia="Times New Roman" w:hAnsi="Times New Roman" w:cs="Times New Roman"/>
          <w:sz w:val="24"/>
          <w:szCs w:val="24"/>
          <w:lang w:val="ro-MD" w:eastAsia="ro-RO"/>
        </w:rPr>
        <w:t xml:space="preserve">pecificația tehnică deplină solicitată în Caietul de Sarcini, standarde de referință  </w:t>
      </w:r>
      <w:r w:rsidRPr="00756538">
        <w:rPr>
          <w:rFonts w:ascii="Times New Roman" w:hAnsi="Times New Roman"/>
          <w:sz w:val="24"/>
          <w:szCs w:val="24"/>
          <w:lang w:val="ro-RO" w:eastAsia="ru-RU"/>
        </w:rPr>
        <w:t xml:space="preserve">în limba </w:t>
      </w:r>
      <w:r w:rsidR="00E63329">
        <w:rPr>
          <w:rFonts w:ascii="Times New Roman" w:hAnsi="Times New Roman"/>
          <w:sz w:val="24"/>
          <w:szCs w:val="24"/>
          <w:lang w:val="ro-RO" w:eastAsia="ru-RU"/>
        </w:rPr>
        <w:t>rom</w:t>
      </w:r>
      <w:r w:rsidR="00E63329">
        <w:rPr>
          <w:rFonts w:ascii="Times New Roman" w:hAnsi="Times New Roman" w:cs="Times New Roman"/>
          <w:sz w:val="24"/>
          <w:szCs w:val="24"/>
          <w:lang w:val="ro-RO" w:eastAsia="ru-RU"/>
        </w:rPr>
        <w:t>â</w:t>
      </w:r>
      <w:r w:rsidR="00E63329">
        <w:rPr>
          <w:rFonts w:ascii="Times New Roman" w:hAnsi="Times New Roman"/>
          <w:sz w:val="24"/>
          <w:szCs w:val="24"/>
          <w:lang w:val="ro-RO" w:eastAsia="ru-RU"/>
        </w:rPr>
        <w:t>nă, engleză</w:t>
      </w:r>
      <w:r w:rsidRPr="00756538">
        <w:rPr>
          <w:rFonts w:ascii="Times New Roman" w:hAnsi="Times New Roman"/>
          <w:sz w:val="24"/>
          <w:szCs w:val="24"/>
          <w:lang w:val="ro-RO" w:eastAsia="ru-RU"/>
        </w:rPr>
        <w:t xml:space="preserve"> </w:t>
      </w:r>
      <w:r w:rsidRPr="00382EA1">
        <w:rPr>
          <w:rFonts w:ascii="Times New Roman" w:hAnsi="Times New Roman"/>
          <w:sz w:val="24"/>
          <w:szCs w:val="24"/>
          <w:lang w:val="ro-RO" w:eastAsia="ru-RU"/>
        </w:rPr>
        <w:t xml:space="preserve">sau rusă. </w:t>
      </w:r>
    </w:p>
    <w:p w14:paraId="07B29A82" w14:textId="77777777" w:rsidR="00262017" w:rsidRDefault="00262017" w:rsidP="00262017">
      <w:pPr>
        <w:pStyle w:val="ae"/>
        <w:spacing w:after="0" w:line="240" w:lineRule="auto"/>
        <w:ind w:left="284"/>
        <w:jc w:val="both"/>
        <w:rPr>
          <w:rFonts w:ascii="Times New Roman" w:hAnsi="Times New Roman"/>
          <w:sz w:val="24"/>
          <w:szCs w:val="24"/>
          <w:lang w:val="ro-RO" w:eastAsia="ru-RU"/>
        </w:rPr>
      </w:pPr>
    </w:p>
    <w:p w14:paraId="3E286E6C" w14:textId="640A70EC" w:rsidR="00612397" w:rsidRPr="0097366C" w:rsidRDefault="00FE3491" w:rsidP="0097366C">
      <w:pPr>
        <w:pStyle w:val="ae"/>
        <w:numPr>
          <w:ilvl w:val="0"/>
          <w:numId w:val="1"/>
        </w:numPr>
        <w:spacing w:after="0" w:line="240" w:lineRule="auto"/>
        <w:ind w:hanging="644"/>
        <w:jc w:val="both"/>
        <w:rPr>
          <w:rFonts w:ascii="Times New Roman" w:hAnsi="Times New Roman"/>
          <w:b/>
          <w:bCs/>
          <w:sz w:val="24"/>
          <w:szCs w:val="24"/>
          <w:lang w:val="ro-RO" w:eastAsia="ru-RU"/>
        </w:rPr>
      </w:pPr>
      <w:r w:rsidRPr="00FE3491">
        <w:rPr>
          <w:rFonts w:ascii="Times New Roman" w:hAnsi="Times New Roman"/>
          <w:b/>
          <w:bCs/>
          <w:sz w:val="24"/>
          <w:szCs w:val="24"/>
          <w:lang w:val="ro-RO" w:eastAsia="ru-RU"/>
        </w:rPr>
        <w:t xml:space="preserve">Cerinţe de </w:t>
      </w:r>
      <w:r w:rsidR="004B3578" w:rsidRPr="00FE3491">
        <w:rPr>
          <w:rFonts w:ascii="Times New Roman" w:hAnsi="Times New Roman"/>
          <w:b/>
          <w:bCs/>
          <w:sz w:val="24"/>
          <w:szCs w:val="24"/>
          <w:lang w:val="ro-RO" w:eastAsia="ru-RU"/>
        </w:rPr>
        <w:t>mentenanță</w:t>
      </w:r>
      <w:r w:rsidR="00CD7579">
        <w:rPr>
          <w:rFonts w:ascii="Times New Roman" w:hAnsi="Times New Roman"/>
          <w:b/>
          <w:bCs/>
          <w:sz w:val="24"/>
          <w:szCs w:val="24"/>
          <w:lang w:val="ro-RO" w:eastAsia="ru-RU"/>
        </w:rPr>
        <w:t>:</w:t>
      </w:r>
    </w:p>
    <w:p w14:paraId="608A2F5D" w14:textId="733B1F30" w:rsidR="007C0AE8" w:rsidRPr="00033CE6" w:rsidRDefault="007C0AE8" w:rsidP="00612397">
      <w:pPr>
        <w:spacing w:after="0" w:line="240" w:lineRule="auto"/>
        <w:jc w:val="both"/>
        <w:rPr>
          <w:rFonts w:ascii="Times New Roman" w:hAnsi="Times New Roman"/>
          <w:sz w:val="24"/>
          <w:szCs w:val="24"/>
          <w:lang w:val="ro-RO"/>
        </w:rPr>
      </w:pPr>
      <w:r w:rsidRPr="00033CE6">
        <w:rPr>
          <w:rFonts w:ascii="Times New Roman" w:hAnsi="Times New Roman"/>
          <w:sz w:val="24"/>
          <w:szCs w:val="24"/>
          <w:lang w:val="en-US" w:eastAsia="ru-RU"/>
        </w:rPr>
        <w:t xml:space="preserve">Furnizorul pe perioada de garanție, începând de la data livrării mijloacelor de măsurare va asigura funcționarea  lor </w:t>
      </w:r>
      <w:r w:rsidRPr="00033CE6">
        <w:rPr>
          <w:rFonts w:ascii="Times New Roman" w:hAnsi="Times New Roman"/>
          <w:color w:val="000000" w:themeColor="text1"/>
          <w:sz w:val="24"/>
          <w:szCs w:val="24"/>
          <w:lang w:val="ro-RO" w:eastAsia="ru-RU"/>
        </w:rPr>
        <w:t xml:space="preserve">la </w:t>
      </w:r>
      <w:r w:rsidRPr="00033CE6">
        <w:rPr>
          <w:rFonts w:ascii="Times New Roman" w:hAnsi="Times New Roman"/>
          <w:sz w:val="24"/>
          <w:szCs w:val="24"/>
          <w:lang w:val="ro-RO" w:eastAsia="ru-RU"/>
        </w:rPr>
        <w:t xml:space="preserve">parametrii normali stabiliți de producător, care sunt indicați in pașaportul tehnic sau alt document eliberat în original de producător. </w:t>
      </w:r>
    </w:p>
    <w:p w14:paraId="3047E17F" w14:textId="77777777" w:rsidR="007C0AE8" w:rsidRDefault="007C0AE8" w:rsidP="007C0AE8">
      <w:pPr>
        <w:pStyle w:val="ae"/>
        <w:numPr>
          <w:ilvl w:val="0"/>
          <w:numId w:val="45"/>
        </w:numPr>
        <w:spacing w:after="0" w:line="240" w:lineRule="auto"/>
        <w:ind w:left="284" w:hanging="284"/>
        <w:jc w:val="both"/>
        <w:rPr>
          <w:rFonts w:ascii="Times New Roman" w:hAnsi="Times New Roman"/>
          <w:sz w:val="24"/>
          <w:szCs w:val="24"/>
          <w:lang w:val="ro-RO" w:eastAsia="ru-RU"/>
        </w:rPr>
      </w:pPr>
      <w:r w:rsidRPr="00033CE6">
        <w:rPr>
          <w:rFonts w:ascii="Times New Roman" w:hAnsi="Times New Roman"/>
          <w:sz w:val="24"/>
          <w:szCs w:val="24"/>
          <w:lang w:val="ro-RO" w:eastAsia="ru-RU"/>
        </w:rPr>
        <w:t>Acordarea suportului tehnic (posibilitatea contactării prin e-mail sau telefon, pentru obținerea unor instrucțiuni de remediere a deranjamentelor).</w:t>
      </w:r>
    </w:p>
    <w:p w14:paraId="50A28F64" w14:textId="77777777" w:rsidR="007C0AE8" w:rsidRPr="00C569FC" w:rsidRDefault="007C0AE8" w:rsidP="007C0AE8">
      <w:pPr>
        <w:pStyle w:val="ae"/>
        <w:numPr>
          <w:ilvl w:val="0"/>
          <w:numId w:val="45"/>
        </w:numPr>
        <w:spacing w:after="0" w:line="240" w:lineRule="auto"/>
        <w:ind w:left="284" w:hanging="284"/>
        <w:jc w:val="both"/>
        <w:rPr>
          <w:rFonts w:ascii="Times New Roman" w:hAnsi="Times New Roman"/>
          <w:sz w:val="24"/>
          <w:szCs w:val="24"/>
          <w:lang w:val="ro-RO"/>
        </w:rPr>
      </w:pPr>
      <w:r w:rsidRPr="00C569FC">
        <w:rPr>
          <w:rFonts w:ascii="Times New Roman" w:hAnsi="Times New Roman"/>
          <w:sz w:val="24"/>
          <w:szCs w:val="24"/>
          <w:lang w:val="ro-RO" w:eastAsia="ru-RU"/>
        </w:rPr>
        <w:t>Termenul maxim de efectuare a reparațiilor, sau schimbării bunului în perioada de garanție – de la 7</w:t>
      </w:r>
      <w:r w:rsidRPr="00C569FC">
        <w:rPr>
          <w:rFonts w:ascii="Times New Roman" w:hAnsi="Times New Roman"/>
          <w:sz w:val="24"/>
          <w:szCs w:val="24"/>
          <w:lang w:val="ro-RO"/>
        </w:rPr>
        <w:t xml:space="preserve"> până  la  30 zile lucrătoare  după înștiințare</w:t>
      </w:r>
      <w:r w:rsidRPr="00C569FC">
        <w:rPr>
          <w:rFonts w:ascii="Times New Roman" w:hAnsi="Times New Roman"/>
          <w:sz w:val="24"/>
          <w:szCs w:val="24"/>
          <w:lang w:val="ro-RO" w:eastAsia="ru-RU"/>
        </w:rPr>
        <w:t>.</w:t>
      </w:r>
    </w:p>
    <w:p w14:paraId="0763C965" w14:textId="77777777" w:rsidR="007C0AE8" w:rsidRPr="00C569FC" w:rsidRDefault="007C0AE8" w:rsidP="007C0AE8">
      <w:pPr>
        <w:pStyle w:val="ae"/>
        <w:numPr>
          <w:ilvl w:val="0"/>
          <w:numId w:val="45"/>
        </w:numPr>
        <w:spacing w:after="0" w:line="240" w:lineRule="auto"/>
        <w:ind w:left="284" w:hanging="284"/>
        <w:jc w:val="both"/>
        <w:rPr>
          <w:rFonts w:ascii="Times New Roman" w:hAnsi="Times New Roman"/>
          <w:sz w:val="24"/>
          <w:szCs w:val="24"/>
          <w:lang w:val="ro-RO"/>
        </w:rPr>
      </w:pPr>
      <w:r w:rsidRPr="00C569FC">
        <w:rPr>
          <w:rFonts w:ascii="Times New Roman" w:hAnsi="Times New Roman"/>
          <w:sz w:val="24"/>
          <w:szCs w:val="24"/>
          <w:lang w:val="ro-RO" w:eastAsia="ru-RU"/>
        </w:rPr>
        <w:t xml:space="preserve">Termenul de garanție va constitui – nu mai puțin de 12 luni de la livrare. </w:t>
      </w:r>
    </w:p>
    <w:p w14:paraId="1A31E7E8" w14:textId="77777777" w:rsidR="007C0AE8" w:rsidRDefault="007C0AE8" w:rsidP="007C0AE8">
      <w:pPr>
        <w:pStyle w:val="ae"/>
        <w:numPr>
          <w:ilvl w:val="0"/>
          <w:numId w:val="45"/>
        </w:numPr>
        <w:spacing w:after="0" w:line="240" w:lineRule="auto"/>
        <w:ind w:left="284" w:hanging="284"/>
        <w:jc w:val="both"/>
        <w:rPr>
          <w:rFonts w:ascii="Times New Roman" w:hAnsi="Times New Roman"/>
          <w:iCs/>
          <w:sz w:val="24"/>
          <w:szCs w:val="24"/>
          <w:lang w:val="ro-RO"/>
        </w:rPr>
      </w:pPr>
      <w:r w:rsidRPr="00C569FC">
        <w:rPr>
          <w:rFonts w:ascii="Times New Roman" w:hAnsi="Times New Roman"/>
          <w:iCs/>
          <w:sz w:val="24"/>
          <w:szCs w:val="24"/>
          <w:lang w:val="ro-RO"/>
        </w:rPr>
        <w:t>Scrisorile de recomandare de la alte organizaţii (vor constitui un avantaj).</w:t>
      </w:r>
    </w:p>
    <w:p w14:paraId="13A51272" w14:textId="77777777" w:rsidR="0074032F" w:rsidRDefault="0074032F" w:rsidP="0074032F">
      <w:pPr>
        <w:pStyle w:val="ae"/>
        <w:spacing w:after="0" w:line="240" w:lineRule="auto"/>
        <w:ind w:left="284"/>
        <w:jc w:val="both"/>
        <w:rPr>
          <w:rFonts w:ascii="Times New Roman" w:hAnsi="Times New Roman"/>
          <w:sz w:val="24"/>
          <w:szCs w:val="24"/>
          <w:lang w:val="ro-RO" w:eastAsia="ru-RU"/>
        </w:rPr>
      </w:pPr>
    </w:p>
    <w:p w14:paraId="24605346" w14:textId="3F76FAB6" w:rsidR="0097366C" w:rsidRPr="00FB468D" w:rsidRDefault="0097366C" w:rsidP="004F5743">
      <w:pPr>
        <w:pStyle w:val="a7"/>
        <w:numPr>
          <w:ilvl w:val="0"/>
          <w:numId w:val="1"/>
        </w:numPr>
        <w:spacing w:line="276" w:lineRule="auto"/>
        <w:ind w:hanging="644"/>
        <w:jc w:val="both"/>
        <w:rPr>
          <w:rFonts w:ascii="Times New Roman" w:hAnsi="Times New Roman"/>
          <w:b/>
          <w:bCs/>
          <w:sz w:val="24"/>
          <w:szCs w:val="24"/>
          <w:lang w:val="ro-RO" w:eastAsia="ro-RO"/>
        </w:rPr>
      </w:pPr>
      <w:r w:rsidRPr="00FB468D">
        <w:rPr>
          <w:rFonts w:ascii="Times New Roman" w:hAnsi="Times New Roman"/>
          <w:b/>
          <w:bCs/>
          <w:sz w:val="24"/>
          <w:szCs w:val="24"/>
          <w:lang w:val="ro-RO" w:eastAsia="ro-RO"/>
        </w:rPr>
        <w:t>Cerințe privind calculul costului</w:t>
      </w:r>
      <w:r w:rsidRPr="00FB468D">
        <w:rPr>
          <w:rFonts w:ascii="Times New Roman" w:hAnsi="Times New Roman"/>
          <w:b/>
          <w:bCs/>
          <w:sz w:val="24"/>
          <w:szCs w:val="24"/>
          <w:lang w:val="en-US" w:eastAsia="ro-RO"/>
        </w:rPr>
        <w:t>:</w:t>
      </w:r>
    </w:p>
    <w:p w14:paraId="1E676A57" w14:textId="77777777" w:rsidR="0097366C" w:rsidRPr="006A548D" w:rsidRDefault="0097366C" w:rsidP="00CD7579">
      <w:pPr>
        <w:pStyle w:val="ae"/>
        <w:numPr>
          <w:ilvl w:val="0"/>
          <w:numId w:val="51"/>
        </w:numPr>
        <w:spacing w:after="0" w:line="240" w:lineRule="auto"/>
        <w:ind w:left="284" w:hanging="284"/>
        <w:jc w:val="both"/>
        <w:rPr>
          <w:rFonts w:ascii="Times New Roman" w:hAnsi="Times New Roman" w:cs="Times New Roman"/>
          <w:b/>
          <w:bCs/>
          <w:sz w:val="24"/>
          <w:szCs w:val="24"/>
          <w:lang w:val="en-US" w:eastAsia="ro-RO"/>
        </w:rPr>
      </w:pPr>
      <w:r w:rsidRPr="006A548D">
        <w:rPr>
          <w:rFonts w:ascii="Times New Roman" w:hAnsi="Times New Roman" w:cs="Times New Roman"/>
          <w:sz w:val="24"/>
          <w:szCs w:val="24"/>
          <w:lang w:val="en-US"/>
        </w:rPr>
        <w:t>Prețul bunului va fi exprimat în lei fără TVA per fiecare poziție în parte și rămâne ferm pe toată perioada de derulare a contractului.</w:t>
      </w:r>
    </w:p>
    <w:p w14:paraId="00675125" w14:textId="77777777" w:rsidR="0097366C" w:rsidRPr="006A548D" w:rsidRDefault="0097366C" w:rsidP="00CD7579">
      <w:pPr>
        <w:pStyle w:val="ae"/>
        <w:numPr>
          <w:ilvl w:val="0"/>
          <w:numId w:val="51"/>
        </w:numPr>
        <w:spacing w:after="0" w:line="240" w:lineRule="auto"/>
        <w:ind w:left="284" w:hanging="284"/>
        <w:jc w:val="both"/>
        <w:rPr>
          <w:rFonts w:ascii="Times New Roman" w:hAnsi="Times New Roman" w:cs="Times New Roman"/>
          <w:b/>
          <w:bCs/>
          <w:sz w:val="24"/>
          <w:szCs w:val="24"/>
          <w:lang w:val="en-US" w:eastAsia="ro-RO"/>
        </w:rPr>
      </w:pPr>
      <w:r w:rsidRPr="006A548D">
        <w:rPr>
          <w:rFonts w:ascii="Times New Roman" w:hAnsi="Times New Roman" w:cs="Times New Roman"/>
          <w:sz w:val="24"/>
          <w:szCs w:val="24"/>
          <w:lang w:val="en-US"/>
        </w:rPr>
        <w:t xml:space="preserve">Prețul bunului va include toate cheltuielile aferente suportate de către </w:t>
      </w:r>
      <w:proofErr w:type="spellStart"/>
      <w:r w:rsidRPr="006A548D">
        <w:rPr>
          <w:rFonts w:ascii="Times New Roman" w:hAnsi="Times New Roman" w:cs="Times New Roman"/>
          <w:sz w:val="24"/>
          <w:szCs w:val="24"/>
          <w:lang w:val="en-US"/>
        </w:rPr>
        <w:t>Ofertant</w:t>
      </w:r>
      <w:proofErr w:type="spellEnd"/>
      <w:r w:rsidRPr="006A548D">
        <w:rPr>
          <w:rFonts w:ascii="Times New Roman" w:hAnsi="Times New Roman" w:cs="Times New Roman"/>
          <w:sz w:val="24"/>
          <w:szCs w:val="24"/>
          <w:lang w:val="en-US"/>
        </w:rPr>
        <w:t xml:space="preserve">  </w:t>
      </w:r>
      <w:proofErr w:type="spellStart"/>
      <w:r w:rsidRPr="006A548D">
        <w:rPr>
          <w:rFonts w:ascii="Times New Roman" w:hAnsi="Times New Roman" w:cs="Times New Roman"/>
          <w:sz w:val="24"/>
          <w:szCs w:val="24"/>
          <w:lang w:val="en-US"/>
        </w:rPr>
        <w:t>pentru</w:t>
      </w:r>
      <w:proofErr w:type="spellEnd"/>
      <w:r w:rsidRPr="006A548D">
        <w:rPr>
          <w:rFonts w:ascii="Times New Roman" w:hAnsi="Times New Roman" w:cs="Times New Roman"/>
          <w:sz w:val="24"/>
          <w:szCs w:val="24"/>
          <w:lang w:val="en-US"/>
        </w:rPr>
        <w:t xml:space="preserve"> </w:t>
      </w:r>
      <w:proofErr w:type="spellStart"/>
      <w:r w:rsidRPr="006A548D">
        <w:rPr>
          <w:rFonts w:ascii="Times New Roman" w:hAnsi="Times New Roman" w:cs="Times New Roman"/>
          <w:sz w:val="24"/>
          <w:szCs w:val="24"/>
          <w:lang w:val="en-US"/>
        </w:rPr>
        <w:t>îndeplinirea</w:t>
      </w:r>
      <w:proofErr w:type="spellEnd"/>
      <w:r w:rsidRPr="006A548D">
        <w:rPr>
          <w:rFonts w:ascii="Times New Roman" w:hAnsi="Times New Roman" w:cs="Times New Roman"/>
          <w:sz w:val="24"/>
          <w:szCs w:val="24"/>
          <w:lang w:val="en-US"/>
        </w:rPr>
        <w:t xml:space="preserve"> </w:t>
      </w:r>
      <w:proofErr w:type="spellStart"/>
      <w:r w:rsidRPr="006A548D">
        <w:rPr>
          <w:rFonts w:ascii="Times New Roman" w:hAnsi="Times New Roman" w:cs="Times New Roman"/>
          <w:sz w:val="24"/>
          <w:szCs w:val="24"/>
          <w:lang w:val="en-US"/>
        </w:rPr>
        <w:t>achiziției</w:t>
      </w:r>
      <w:proofErr w:type="spellEnd"/>
      <w:r w:rsidRPr="006A548D">
        <w:rPr>
          <w:rFonts w:ascii="Times New Roman" w:hAnsi="Times New Roman" w:cs="Times New Roman"/>
          <w:sz w:val="24"/>
          <w:szCs w:val="24"/>
          <w:lang w:val="en-US"/>
        </w:rPr>
        <w:t xml:space="preserve"> </w:t>
      </w:r>
      <w:proofErr w:type="spellStart"/>
      <w:r w:rsidRPr="006A548D">
        <w:rPr>
          <w:rFonts w:ascii="Times New Roman" w:hAnsi="Times New Roman" w:cs="Times New Roman"/>
          <w:sz w:val="24"/>
          <w:szCs w:val="24"/>
          <w:lang w:val="en-US"/>
        </w:rPr>
        <w:t>bunului</w:t>
      </w:r>
      <w:proofErr w:type="spellEnd"/>
      <w:r w:rsidRPr="006A548D">
        <w:rPr>
          <w:rFonts w:ascii="Times New Roman" w:hAnsi="Times New Roman" w:cs="Times New Roman"/>
          <w:sz w:val="24"/>
          <w:szCs w:val="24"/>
          <w:lang w:val="en-US"/>
        </w:rPr>
        <w:t xml:space="preserve"> </w:t>
      </w:r>
      <w:proofErr w:type="spellStart"/>
      <w:r w:rsidRPr="006A548D">
        <w:rPr>
          <w:rFonts w:ascii="Times New Roman" w:hAnsi="Times New Roman" w:cs="Times New Roman"/>
          <w:sz w:val="24"/>
          <w:szCs w:val="24"/>
          <w:lang w:val="en-US"/>
        </w:rPr>
        <w:t>solicitat</w:t>
      </w:r>
      <w:proofErr w:type="spellEnd"/>
      <w:r w:rsidRPr="006A548D">
        <w:rPr>
          <w:rFonts w:ascii="Times New Roman" w:hAnsi="Times New Roman" w:cs="Times New Roman"/>
          <w:sz w:val="24"/>
          <w:szCs w:val="24"/>
          <w:lang w:val="en-US"/>
        </w:rPr>
        <w:t>.</w:t>
      </w:r>
    </w:p>
    <w:p w14:paraId="3483AB23" w14:textId="519E01ED" w:rsidR="0097366C" w:rsidRDefault="0097366C" w:rsidP="006A548D">
      <w:pPr>
        <w:ind w:left="284"/>
        <w:jc w:val="both"/>
        <w:rPr>
          <w:rFonts w:ascii="Times New Roman" w:hAnsi="Times New Roman" w:cs="Times New Roman"/>
          <w:sz w:val="24"/>
          <w:szCs w:val="24"/>
          <w:lang w:val="ro-MD"/>
        </w:rPr>
      </w:pPr>
    </w:p>
    <w:p w14:paraId="0CF57C1A" w14:textId="0D66A19D" w:rsidR="007C0AE8" w:rsidRDefault="007C0AE8" w:rsidP="007C0AE8">
      <w:pPr>
        <w:spacing w:after="0" w:line="240" w:lineRule="auto"/>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                                  </w:t>
      </w:r>
    </w:p>
    <w:p w14:paraId="40A6A97E" w14:textId="77777777" w:rsidR="007C0AE8" w:rsidRPr="002D5029" w:rsidRDefault="007C0AE8" w:rsidP="007C0AE8">
      <w:pPr>
        <w:spacing w:after="0" w:line="240" w:lineRule="auto"/>
        <w:ind w:left="360" w:hanging="360"/>
        <w:rPr>
          <w:rFonts w:ascii="Times New Roman" w:hAnsi="Times New Roman" w:cs="Times New Roman"/>
          <w:sz w:val="24"/>
          <w:szCs w:val="24"/>
          <w:lang w:val="ro-MD"/>
        </w:rPr>
      </w:pPr>
      <w:r w:rsidRPr="002D5029">
        <w:rPr>
          <w:rFonts w:ascii="Times New Roman" w:hAnsi="Times New Roman" w:cs="Times New Roman"/>
          <w:sz w:val="24"/>
          <w:szCs w:val="24"/>
          <w:lang w:val="ro-MD"/>
        </w:rPr>
        <w:tab/>
      </w:r>
    </w:p>
    <w:p w14:paraId="30CEA923" w14:textId="77777777" w:rsidR="00013307" w:rsidRDefault="007C0AE8" w:rsidP="00F610A9">
      <w:pPr>
        <w:spacing w:after="0" w:line="240" w:lineRule="auto"/>
        <w:ind w:left="360" w:hanging="360"/>
        <w:rPr>
          <w:rFonts w:ascii="Times New Roman" w:hAnsi="Times New Roman" w:cs="Times New Roman"/>
          <w:sz w:val="24"/>
          <w:szCs w:val="24"/>
          <w:lang w:val="ro-MD"/>
        </w:rPr>
      </w:pPr>
      <w:r w:rsidRPr="002D5029">
        <w:rPr>
          <w:rFonts w:ascii="Times New Roman" w:hAnsi="Times New Roman" w:cs="Times New Roman"/>
          <w:sz w:val="24"/>
          <w:szCs w:val="24"/>
          <w:lang w:val="ro-MD"/>
        </w:rPr>
        <w:tab/>
      </w:r>
      <w:r w:rsidRPr="002D5029">
        <w:rPr>
          <w:rFonts w:ascii="Times New Roman" w:hAnsi="Times New Roman" w:cs="Times New Roman"/>
          <w:sz w:val="24"/>
          <w:szCs w:val="24"/>
          <w:lang w:val="ro-MD"/>
        </w:rPr>
        <w:tab/>
      </w:r>
    </w:p>
    <w:p w14:paraId="5063BE36" w14:textId="61D12D95" w:rsidR="00E75E91" w:rsidRDefault="00E75E91" w:rsidP="00F610A9">
      <w:pPr>
        <w:spacing w:after="0" w:line="240" w:lineRule="auto"/>
        <w:ind w:left="360" w:hanging="360"/>
        <w:rPr>
          <w:rFonts w:ascii="Times New Roman" w:hAnsi="Times New Roman" w:cs="Times New Roman"/>
          <w:sz w:val="24"/>
          <w:szCs w:val="24"/>
          <w:lang w:val="ro-MD"/>
        </w:rPr>
      </w:pPr>
    </w:p>
    <w:p w14:paraId="12351150" w14:textId="18E5F239" w:rsidR="00606917" w:rsidRPr="00606917" w:rsidRDefault="00606917" w:rsidP="00606917">
      <w:pPr>
        <w:tabs>
          <w:tab w:val="left" w:pos="8133"/>
        </w:tabs>
        <w:rPr>
          <w:rFonts w:ascii="Times New Roman" w:hAnsi="Times New Roman" w:cs="Times New Roman"/>
          <w:sz w:val="24"/>
          <w:szCs w:val="24"/>
          <w:lang w:val="ro-MD"/>
        </w:rPr>
      </w:pPr>
      <w:r>
        <w:rPr>
          <w:rFonts w:ascii="Times New Roman" w:hAnsi="Times New Roman" w:cs="Times New Roman"/>
          <w:sz w:val="24"/>
          <w:szCs w:val="24"/>
          <w:lang w:val="ro-MD"/>
        </w:rPr>
        <w:tab/>
      </w:r>
    </w:p>
    <w:sectPr w:rsidR="00606917" w:rsidRPr="00606917" w:rsidSect="00300867">
      <w:pgSz w:w="11906" w:h="16838"/>
      <w:pgMar w:top="567" w:right="851" w:bottom="42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70200" w14:textId="77777777" w:rsidR="00F324A6" w:rsidRDefault="00F324A6" w:rsidP="003B3835">
      <w:pPr>
        <w:spacing w:after="0" w:line="240" w:lineRule="auto"/>
      </w:pPr>
      <w:r>
        <w:separator/>
      </w:r>
    </w:p>
  </w:endnote>
  <w:endnote w:type="continuationSeparator" w:id="0">
    <w:p w14:paraId="512A3CEF" w14:textId="77777777" w:rsidR="00F324A6" w:rsidRDefault="00F324A6" w:rsidP="003B3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rutiger LT Std 45 Light">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4C5AC" w14:textId="77777777" w:rsidR="00F324A6" w:rsidRDefault="00F324A6" w:rsidP="003B3835">
      <w:pPr>
        <w:spacing w:after="0" w:line="240" w:lineRule="auto"/>
      </w:pPr>
      <w:r>
        <w:separator/>
      </w:r>
    </w:p>
  </w:footnote>
  <w:footnote w:type="continuationSeparator" w:id="0">
    <w:p w14:paraId="1EFB914D" w14:textId="77777777" w:rsidR="00F324A6" w:rsidRDefault="00F324A6" w:rsidP="003B38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446A"/>
    <w:multiLevelType w:val="hybridMultilevel"/>
    <w:tmpl w:val="2486A404"/>
    <w:lvl w:ilvl="0" w:tplc="4F4C936A">
      <w:start w:val="38"/>
      <w:numFmt w:val="bullet"/>
      <w:lvlText w:val="-"/>
      <w:lvlJc w:val="left"/>
      <w:pPr>
        <w:ind w:left="1506" w:hanging="360"/>
      </w:pPr>
      <w:rPr>
        <w:rFonts w:ascii="Times New Roman" w:eastAsia="Calibr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2B9146C"/>
    <w:multiLevelType w:val="hybridMultilevel"/>
    <w:tmpl w:val="4A286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7A5114"/>
    <w:multiLevelType w:val="hybridMultilevel"/>
    <w:tmpl w:val="2FCC1CAE"/>
    <w:lvl w:ilvl="0" w:tplc="069CFC50">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07778D"/>
    <w:multiLevelType w:val="hybridMultilevel"/>
    <w:tmpl w:val="D8D4FEB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06260E0D"/>
    <w:multiLevelType w:val="hybridMultilevel"/>
    <w:tmpl w:val="E8A0F1F6"/>
    <w:lvl w:ilvl="0" w:tplc="EE8056EA">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094D07ED"/>
    <w:multiLevelType w:val="hybridMultilevel"/>
    <w:tmpl w:val="40EE743C"/>
    <w:lvl w:ilvl="0" w:tplc="1AE2CBF6">
      <w:start w:val="12"/>
      <w:numFmt w:val="decimal"/>
      <w:lvlText w:val="%1."/>
      <w:lvlJc w:val="left"/>
      <w:pPr>
        <w:ind w:left="720" w:hanging="360"/>
      </w:pPr>
      <w:rPr>
        <w:rFonts w:hint="default"/>
        <w:b/>
        <w:sz w:val="24"/>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0A5216B7"/>
    <w:multiLevelType w:val="hybridMultilevel"/>
    <w:tmpl w:val="694C12B8"/>
    <w:lvl w:ilvl="0" w:tplc="853E36C8">
      <w:start w:val="2"/>
      <w:numFmt w:val="bullet"/>
      <w:lvlText w:val="-"/>
      <w:lvlJc w:val="left"/>
      <w:pPr>
        <w:ind w:left="644" w:hanging="360"/>
      </w:pPr>
      <w:rPr>
        <w:rFonts w:ascii="Times New Roman" w:eastAsiaTheme="minorHAnsi" w:hAnsi="Times New Roman" w:cs="Times New Roman" w:hint="default"/>
        <w:i w:val="0"/>
        <w:color w:val="000000"/>
        <w:lang w:val="ro-MD"/>
      </w:rPr>
    </w:lvl>
    <w:lvl w:ilvl="1" w:tplc="08190003" w:tentative="1">
      <w:start w:val="1"/>
      <w:numFmt w:val="bullet"/>
      <w:lvlText w:val="o"/>
      <w:lvlJc w:val="left"/>
      <w:pPr>
        <w:ind w:left="1364" w:hanging="360"/>
      </w:pPr>
      <w:rPr>
        <w:rFonts w:ascii="Courier New" w:hAnsi="Courier New" w:cs="Courier New" w:hint="default"/>
      </w:rPr>
    </w:lvl>
    <w:lvl w:ilvl="2" w:tplc="08190005" w:tentative="1">
      <w:start w:val="1"/>
      <w:numFmt w:val="bullet"/>
      <w:lvlText w:val=""/>
      <w:lvlJc w:val="left"/>
      <w:pPr>
        <w:ind w:left="2084" w:hanging="360"/>
      </w:pPr>
      <w:rPr>
        <w:rFonts w:ascii="Wingdings" w:hAnsi="Wingdings" w:hint="default"/>
      </w:rPr>
    </w:lvl>
    <w:lvl w:ilvl="3" w:tplc="08190001" w:tentative="1">
      <w:start w:val="1"/>
      <w:numFmt w:val="bullet"/>
      <w:lvlText w:val=""/>
      <w:lvlJc w:val="left"/>
      <w:pPr>
        <w:ind w:left="2804" w:hanging="360"/>
      </w:pPr>
      <w:rPr>
        <w:rFonts w:ascii="Symbol" w:hAnsi="Symbol" w:hint="default"/>
      </w:rPr>
    </w:lvl>
    <w:lvl w:ilvl="4" w:tplc="08190003" w:tentative="1">
      <w:start w:val="1"/>
      <w:numFmt w:val="bullet"/>
      <w:lvlText w:val="o"/>
      <w:lvlJc w:val="left"/>
      <w:pPr>
        <w:ind w:left="3524" w:hanging="360"/>
      </w:pPr>
      <w:rPr>
        <w:rFonts w:ascii="Courier New" w:hAnsi="Courier New" w:cs="Courier New" w:hint="default"/>
      </w:rPr>
    </w:lvl>
    <w:lvl w:ilvl="5" w:tplc="08190005" w:tentative="1">
      <w:start w:val="1"/>
      <w:numFmt w:val="bullet"/>
      <w:lvlText w:val=""/>
      <w:lvlJc w:val="left"/>
      <w:pPr>
        <w:ind w:left="4244" w:hanging="360"/>
      </w:pPr>
      <w:rPr>
        <w:rFonts w:ascii="Wingdings" w:hAnsi="Wingdings" w:hint="default"/>
      </w:rPr>
    </w:lvl>
    <w:lvl w:ilvl="6" w:tplc="08190001" w:tentative="1">
      <w:start w:val="1"/>
      <w:numFmt w:val="bullet"/>
      <w:lvlText w:val=""/>
      <w:lvlJc w:val="left"/>
      <w:pPr>
        <w:ind w:left="4964" w:hanging="360"/>
      </w:pPr>
      <w:rPr>
        <w:rFonts w:ascii="Symbol" w:hAnsi="Symbol" w:hint="default"/>
      </w:rPr>
    </w:lvl>
    <w:lvl w:ilvl="7" w:tplc="08190003" w:tentative="1">
      <w:start w:val="1"/>
      <w:numFmt w:val="bullet"/>
      <w:lvlText w:val="o"/>
      <w:lvlJc w:val="left"/>
      <w:pPr>
        <w:ind w:left="5684" w:hanging="360"/>
      </w:pPr>
      <w:rPr>
        <w:rFonts w:ascii="Courier New" w:hAnsi="Courier New" w:cs="Courier New" w:hint="default"/>
      </w:rPr>
    </w:lvl>
    <w:lvl w:ilvl="8" w:tplc="08190005" w:tentative="1">
      <w:start w:val="1"/>
      <w:numFmt w:val="bullet"/>
      <w:lvlText w:val=""/>
      <w:lvlJc w:val="left"/>
      <w:pPr>
        <w:ind w:left="6404" w:hanging="360"/>
      </w:pPr>
      <w:rPr>
        <w:rFonts w:ascii="Wingdings" w:hAnsi="Wingdings" w:hint="default"/>
      </w:rPr>
    </w:lvl>
  </w:abstractNum>
  <w:abstractNum w:abstractNumId="8" w15:restartNumberingAfterBreak="0">
    <w:nsid w:val="0ACD02FA"/>
    <w:multiLevelType w:val="hybridMultilevel"/>
    <w:tmpl w:val="52C00BFC"/>
    <w:lvl w:ilvl="0" w:tplc="28C0C2BC">
      <w:start w:val="3"/>
      <w:numFmt w:val="decimal"/>
      <w:lvlText w:val="%1"/>
      <w:lvlJc w:val="left"/>
      <w:pPr>
        <w:ind w:left="720" w:hanging="360"/>
      </w:pPr>
      <w:rPr>
        <w:rFonts w:eastAsia="Calibri" w:hint="default"/>
        <w:b/>
        <w:color w:val="auto"/>
        <w:sz w:val="24"/>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0FF859B1"/>
    <w:multiLevelType w:val="hybridMultilevel"/>
    <w:tmpl w:val="E7FE97B8"/>
    <w:lvl w:ilvl="0" w:tplc="9F84349E">
      <w:start w:val="38"/>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191E4F20"/>
    <w:multiLevelType w:val="hybridMultilevel"/>
    <w:tmpl w:val="61429900"/>
    <w:lvl w:ilvl="0" w:tplc="D18C7A82">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1C981C13"/>
    <w:multiLevelType w:val="hybridMultilevel"/>
    <w:tmpl w:val="0AF26A4E"/>
    <w:lvl w:ilvl="0" w:tplc="1832B61E">
      <w:start w:val="6"/>
      <w:numFmt w:val="decimal"/>
      <w:lvlText w:val="%1."/>
      <w:lvlJc w:val="left"/>
      <w:pPr>
        <w:ind w:left="644" w:hanging="360"/>
      </w:pPr>
      <w:rPr>
        <w:rFonts w:hint="default"/>
      </w:rPr>
    </w:lvl>
    <w:lvl w:ilvl="1" w:tplc="08190019" w:tentative="1">
      <w:start w:val="1"/>
      <w:numFmt w:val="lowerLetter"/>
      <w:lvlText w:val="%2."/>
      <w:lvlJc w:val="left"/>
      <w:pPr>
        <w:ind w:left="1364" w:hanging="360"/>
      </w:pPr>
    </w:lvl>
    <w:lvl w:ilvl="2" w:tplc="0819001B" w:tentative="1">
      <w:start w:val="1"/>
      <w:numFmt w:val="lowerRoman"/>
      <w:lvlText w:val="%3."/>
      <w:lvlJc w:val="right"/>
      <w:pPr>
        <w:ind w:left="2084" w:hanging="180"/>
      </w:pPr>
    </w:lvl>
    <w:lvl w:ilvl="3" w:tplc="0819000F" w:tentative="1">
      <w:start w:val="1"/>
      <w:numFmt w:val="decimal"/>
      <w:lvlText w:val="%4."/>
      <w:lvlJc w:val="left"/>
      <w:pPr>
        <w:ind w:left="2804" w:hanging="360"/>
      </w:pPr>
    </w:lvl>
    <w:lvl w:ilvl="4" w:tplc="08190019" w:tentative="1">
      <w:start w:val="1"/>
      <w:numFmt w:val="lowerLetter"/>
      <w:lvlText w:val="%5."/>
      <w:lvlJc w:val="left"/>
      <w:pPr>
        <w:ind w:left="3524" w:hanging="360"/>
      </w:pPr>
    </w:lvl>
    <w:lvl w:ilvl="5" w:tplc="0819001B" w:tentative="1">
      <w:start w:val="1"/>
      <w:numFmt w:val="lowerRoman"/>
      <w:lvlText w:val="%6."/>
      <w:lvlJc w:val="right"/>
      <w:pPr>
        <w:ind w:left="4244" w:hanging="180"/>
      </w:pPr>
    </w:lvl>
    <w:lvl w:ilvl="6" w:tplc="0819000F" w:tentative="1">
      <w:start w:val="1"/>
      <w:numFmt w:val="decimal"/>
      <w:lvlText w:val="%7."/>
      <w:lvlJc w:val="left"/>
      <w:pPr>
        <w:ind w:left="4964" w:hanging="360"/>
      </w:pPr>
    </w:lvl>
    <w:lvl w:ilvl="7" w:tplc="08190019" w:tentative="1">
      <w:start w:val="1"/>
      <w:numFmt w:val="lowerLetter"/>
      <w:lvlText w:val="%8."/>
      <w:lvlJc w:val="left"/>
      <w:pPr>
        <w:ind w:left="5684" w:hanging="360"/>
      </w:pPr>
    </w:lvl>
    <w:lvl w:ilvl="8" w:tplc="0819001B" w:tentative="1">
      <w:start w:val="1"/>
      <w:numFmt w:val="lowerRoman"/>
      <w:lvlText w:val="%9."/>
      <w:lvlJc w:val="right"/>
      <w:pPr>
        <w:ind w:left="6404" w:hanging="180"/>
      </w:pPr>
    </w:lvl>
  </w:abstractNum>
  <w:abstractNum w:abstractNumId="12" w15:restartNumberingAfterBreak="0">
    <w:nsid w:val="1EDF04C6"/>
    <w:multiLevelType w:val="multilevel"/>
    <w:tmpl w:val="9222AB82"/>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3" w15:restartNumberingAfterBreak="0">
    <w:nsid w:val="24C97A46"/>
    <w:multiLevelType w:val="multilevel"/>
    <w:tmpl w:val="3E9EAC78"/>
    <w:lvl w:ilvl="0">
      <w:numFmt w:val="bullet"/>
      <w:lvlText w:val="-"/>
      <w:lvlJc w:val="left"/>
      <w:pPr>
        <w:ind w:left="720" w:hanging="360"/>
      </w:pPr>
      <w:rPr>
        <w:rFonts w:ascii="Arial" w:eastAsia="Times New Roman" w:hAnsi="Arial"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84D4CAB"/>
    <w:multiLevelType w:val="hybridMultilevel"/>
    <w:tmpl w:val="0B3C5FC8"/>
    <w:lvl w:ilvl="0" w:tplc="0E508168">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319F6207"/>
    <w:multiLevelType w:val="hybridMultilevel"/>
    <w:tmpl w:val="C9FEC6B6"/>
    <w:lvl w:ilvl="0" w:tplc="D93C90E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1B1110A"/>
    <w:multiLevelType w:val="hybridMultilevel"/>
    <w:tmpl w:val="D1E86F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22448EF"/>
    <w:multiLevelType w:val="hybridMultilevel"/>
    <w:tmpl w:val="E6C49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1D1DA5"/>
    <w:multiLevelType w:val="hybridMultilevel"/>
    <w:tmpl w:val="0BD8D0BA"/>
    <w:lvl w:ilvl="0" w:tplc="08190001">
      <w:start w:val="1"/>
      <w:numFmt w:val="bullet"/>
      <w:lvlText w:val=""/>
      <w:lvlJc w:val="left"/>
      <w:pPr>
        <w:ind w:left="1080" w:hanging="360"/>
      </w:pPr>
      <w:rPr>
        <w:rFonts w:ascii="Symbol" w:hAnsi="Symbol"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19" w15:restartNumberingAfterBreak="0">
    <w:nsid w:val="35D907F5"/>
    <w:multiLevelType w:val="hybridMultilevel"/>
    <w:tmpl w:val="47BEDBF0"/>
    <w:lvl w:ilvl="0" w:tplc="E358268E">
      <w:numFmt w:val="bullet"/>
      <w:lvlText w:val="-"/>
      <w:lvlJc w:val="left"/>
      <w:pPr>
        <w:tabs>
          <w:tab w:val="num" w:pos="360"/>
        </w:tabs>
        <w:ind w:left="360" w:hanging="360"/>
      </w:pPr>
      <w:rPr>
        <w:rFonts w:ascii="Arial" w:eastAsia="Times New Roman" w:hAnsi="Arial" w:hint="default"/>
      </w:rPr>
    </w:lvl>
    <w:lvl w:ilvl="1" w:tplc="04190017">
      <w:start w:val="1"/>
      <w:numFmt w:val="lowerLetter"/>
      <w:lvlText w:val="%2)"/>
      <w:lvlJc w:val="left"/>
      <w:pPr>
        <w:tabs>
          <w:tab w:val="num" w:pos="1080"/>
        </w:tabs>
        <w:ind w:left="1080" w:hanging="360"/>
      </w:pPr>
      <w:rPr>
        <w:rFonts w:cs="Times New Roman" w:hint="default"/>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36342835"/>
    <w:multiLevelType w:val="multilevel"/>
    <w:tmpl w:val="668A3B6E"/>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7644026"/>
    <w:multiLevelType w:val="multilevel"/>
    <w:tmpl w:val="8A101B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15445E"/>
    <w:multiLevelType w:val="hybridMultilevel"/>
    <w:tmpl w:val="ED3C9A0E"/>
    <w:lvl w:ilvl="0" w:tplc="08190001">
      <w:start w:val="1"/>
      <w:numFmt w:val="bullet"/>
      <w:lvlText w:val=""/>
      <w:lvlJc w:val="left"/>
      <w:pPr>
        <w:ind w:left="1004" w:hanging="360"/>
      </w:pPr>
      <w:rPr>
        <w:rFonts w:ascii="Symbol" w:hAnsi="Symbol" w:hint="default"/>
      </w:rPr>
    </w:lvl>
    <w:lvl w:ilvl="1" w:tplc="08190003" w:tentative="1">
      <w:start w:val="1"/>
      <w:numFmt w:val="bullet"/>
      <w:lvlText w:val="o"/>
      <w:lvlJc w:val="left"/>
      <w:pPr>
        <w:ind w:left="1724" w:hanging="360"/>
      </w:pPr>
      <w:rPr>
        <w:rFonts w:ascii="Courier New" w:hAnsi="Courier New" w:cs="Courier New" w:hint="default"/>
      </w:rPr>
    </w:lvl>
    <w:lvl w:ilvl="2" w:tplc="08190005" w:tentative="1">
      <w:start w:val="1"/>
      <w:numFmt w:val="bullet"/>
      <w:lvlText w:val=""/>
      <w:lvlJc w:val="left"/>
      <w:pPr>
        <w:ind w:left="2444" w:hanging="360"/>
      </w:pPr>
      <w:rPr>
        <w:rFonts w:ascii="Wingdings" w:hAnsi="Wingdings" w:hint="default"/>
      </w:rPr>
    </w:lvl>
    <w:lvl w:ilvl="3" w:tplc="08190001" w:tentative="1">
      <w:start w:val="1"/>
      <w:numFmt w:val="bullet"/>
      <w:lvlText w:val=""/>
      <w:lvlJc w:val="left"/>
      <w:pPr>
        <w:ind w:left="3164" w:hanging="360"/>
      </w:pPr>
      <w:rPr>
        <w:rFonts w:ascii="Symbol" w:hAnsi="Symbol" w:hint="default"/>
      </w:rPr>
    </w:lvl>
    <w:lvl w:ilvl="4" w:tplc="08190003" w:tentative="1">
      <w:start w:val="1"/>
      <w:numFmt w:val="bullet"/>
      <w:lvlText w:val="o"/>
      <w:lvlJc w:val="left"/>
      <w:pPr>
        <w:ind w:left="3884" w:hanging="360"/>
      </w:pPr>
      <w:rPr>
        <w:rFonts w:ascii="Courier New" w:hAnsi="Courier New" w:cs="Courier New" w:hint="default"/>
      </w:rPr>
    </w:lvl>
    <w:lvl w:ilvl="5" w:tplc="08190005" w:tentative="1">
      <w:start w:val="1"/>
      <w:numFmt w:val="bullet"/>
      <w:lvlText w:val=""/>
      <w:lvlJc w:val="left"/>
      <w:pPr>
        <w:ind w:left="4604" w:hanging="360"/>
      </w:pPr>
      <w:rPr>
        <w:rFonts w:ascii="Wingdings" w:hAnsi="Wingdings" w:hint="default"/>
      </w:rPr>
    </w:lvl>
    <w:lvl w:ilvl="6" w:tplc="08190001" w:tentative="1">
      <w:start w:val="1"/>
      <w:numFmt w:val="bullet"/>
      <w:lvlText w:val=""/>
      <w:lvlJc w:val="left"/>
      <w:pPr>
        <w:ind w:left="5324" w:hanging="360"/>
      </w:pPr>
      <w:rPr>
        <w:rFonts w:ascii="Symbol" w:hAnsi="Symbol" w:hint="default"/>
      </w:rPr>
    </w:lvl>
    <w:lvl w:ilvl="7" w:tplc="08190003" w:tentative="1">
      <w:start w:val="1"/>
      <w:numFmt w:val="bullet"/>
      <w:lvlText w:val="o"/>
      <w:lvlJc w:val="left"/>
      <w:pPr>
        <w:ind w:left="6044" w:hanging="360"/>
      </w:pPr>
      <w:rPr>
        <w:rFonts w:ascii="Courier New" w:hAnsi="Courier New" w:cs="Courier New" w:hint="default"/>
      </w:rPr>
    </w:lvl>
    <w:lvl w:ilvl="8" w:tplc="08190005" w:tentative="1">
      <w:start w:val="1"/>
      <w:numFmt w:val="bullet"/>
      <w:lvlText w:val=""/>
      <w:lvlJc w:val="left"/>
      <w:pPr>
        <w:ind w:left="6764" w:hanging="360"/>
      </w:pPr>
      <w:rPr>
        <w:rFonts w:ascii="Wingdings" w:hAnsi="Wingdings" w:hint="default"/>
      </w:rPr>
    </w:lvl>
  </w:abstractNum>
  <w:abstractNum w:abstractNumId="23" w15:restartNumberingAfterBreak="0">
    <w:nsid w:val="3E580242"/>
    <w:multiLevelType w:val="hybridMultilevel"/>
    <w:tmpl w:val="D3282FF2"/>
    <w:lvl w:ilvl="0" w:tplc="CCB6EDA2">
      <w:start w:val="1"/>
      <w:numFmt w:val="decimal"/>
      <w:suff w:val="space"/>
      <w:lvlText w:val="%1."/>
      <w:lvlJc w:val="left"/>
      <w:pPr>
        <w:ind w:left="360" w:hanging="360"/>
      </w:pPr>
      <w:rPr>
        <w:rFonts w:hint="default"/>
        <w:b/>
        <w:bCs/>
        <w:sz w:val="24"/>
        <w:szCs w:val="24"/>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43F007BC"/>
    <w:multiLevelType w:val="hybridMultilevel"/>
    <w:tmpl w:val="5F68876A"/>
    <w:lvl w:ilvl="0" w:tplc="936AD2C4">
      <w:start w:val="12"/>
      <w:numFmt w:val="decimal"/>
      <w:lvlText w:val="%1."/>
      <w:lvlJc w:val="left"/>
      <w:pPr>
        <w:ind w:left="720" w:hanging="360"/>
      </w:pPr>
      <w:rPr>
        <w:rFonts w:hint="default"/>
        <w:b/>
        <w:sz w:val="24"/>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6" w15:restartNumberingAfterBreak="0">
    <w:nsid w:val="44677370"/>
    <w:multiLevelType w:val="hybridMultilevel"/>
    <w:tmpl w:val="76A2C9E0"/>
    <w:lvl w:ilvl="0" w:tplc="04190001">
      <w:start w:val="1"/>
      <w:numFmt w:val="bullet"/>
      <w:lvlText w:val=""/>
      <w:lvlJc w:val="left"/>
      <w:pPr>
        <w:ind w:left="1080" w:hanging="360"/>
      </w:pPr>
      <w:rPr>
        <w:rFonts w:ascii="Symbol" w:hAnsi="Symbol"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27" w15:restartNumberingAfterBreak="0">
    <w:nsid w:val="463E06C8"/>
    <w:multiLevelType w:val="hybridMultilevel"/>
    <w:tmpl w:val="C51C412E"/>
    <w:lvl w:ilvl="0" w:tplc="E358268E">
      <w:numFmt w:val="bullet"/>
      <w:lvlText w:val="-"/>
      <w:lvlJc w:val="left"/>
      <w:pPr>
        <w:ind w:left="1222" w:hanging="360"/>
      </w:pPr>
      <w:rPr>
        <w:rFonts w:ascii="Arial" w:eastAsia="Times New Roman" w:hAnsi="Aria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28" w15:restartNumberingAfterBreak="0">
    <w:nsid w:val="47CE6FAE"/>
    <w:multiLevelType w:val="hybridMultilevel"/>
    <w:tmpl w:val="63EE2F3E"/>
    <w:lvl w:ilvl="0" w:tplc="4F4C936A">
      <w:start w:val="3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9784CAF"/>
    <w:multiLevelType w:val="hybridMultilevel"/>
    <w:tmpl w:val="13004490"/>
    <w:lvl w:ilvl="0" w:tplc="10A26C60">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15:restartNumberingAfterBreak="0">
    <w:nsid w:val="498E10D3"/>
    <w:multiLevelType w:val="multilevel"/>
    <w:tmpl w:val="51324408"/>
    <w:lvl w:ilvl="0">
      <w:start w:val="1"/>
      <w:numFmt w:val="lowerLetter"/>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A196237"/>
    <w:multiLevelType w:val="multilevel"/>
    <w:tmpl w:val="51548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99777B"/>
    <w:multiLevelType w:val="hybridMultilevel"/>
    <w:tmpl w:val="F9CA4C08"/>
    <w:lvl w:ilvl="0" w:tplc="11C2A86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6274BA"/>
    <w:multiLevelType w:val="hybridMultilevel"/>
    <w:tmpl w:val="9D58CB2A"/>
    <w:lvl w:ilvl="0" w:tplc="FE50D944">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4" w15:restartNumberingAfterBreak="0">
    <w:nsid w:val="56D7411C"/>
    <w:multiLevelType w:val="hybridMultilevel"/>
    <w:tmpl w:val="DD023F38"/>
    <w:lvl w:ilvl="0" w:tplc="4F4C936A">
      <w:start w:val="38"/>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15:restartNumberingAfterBreak="0">
    <w:nsid w:val="57AB7D44"/>
    <w:multiLevelType w:val="hybridMultilevel"/>
    <w:tmpl w:val="CA0222A6"/>
    <w:lvl w:ilvl="0" w:tplc="4F4C936A">
      <w:start w:val="38"/>
      <w:numFmt w:val="bullet"/>
      <w:lvlText w:val="-"/>
      <w:lvlJc w:val="left"/>
      <w:pPr>
        <w:ind w:left="1146" w:hanging="360"/>
      </w:pPr>
      <w:rPr>
        <w:rFonts w:ascii="Times New Roman" w:eastAsia="Calibri"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15:restartNumberingAfterBreak="0">
    <w:nsid w:val="58C94D3F"/>
    <w:multiLevelType w:val="multilevel"/>
    <w:tmpl w:val="31A6130E"/>
    <w:lvl w:ilvl="0">
      <w:start w:val="1"/>
      <w:numFmt w:val="decimal"/>
      <w:lvlText w:val="%1."/>
      <w:lvlJc w:val="left"/>
      <w:pPr>
        <w:ind w:left="360" w:hanging="360"/>
      </w:pPr>
      <w:rPr>
        <w:rFonts w:hint="default"/>
        <w:b/>
        <w:bCs/>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B621725"/>
    <w:multiLevelType w:val="hybridMultilevel"/>
    <w:tmpl w:val="980A3598"/>
    <w:lvl w:ilvl="0" w:tplc="E358268E">
      <w:numFmt w:val="bullet"/>
      <w:lvlText w:val="-"/>
      <w:lvlJc w:val="left"/>
      <w:pPr>
        <w:tabs>
          <w:tab w:val="num" w:pos="720"/>
        </w:tabs>
        <w:ind w:left="720" w:hanging="360"/>
      </w:pPr>
      <w:rPr>
        <w:rFonts w:ascii="Arial" w:eastAsia="Times New Roman" w:hAnsi="Arial"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E6060A0"/>
    <w:multiLevelType w:val="hybridMultilevel"/>
    <w:tmpl w:val="8DC2F4FA"/>
    <w:lvl w:ilvl="0" w:tplc="E006DC7E">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5EE842F6"/>
    <w:multiLevelType w:val="hybridMultilevel"/>
    <w:tmpl w:val="756A08A2"/>
    <w:lvl w:ilvl="0" w:tplc="08190001">
      <w:start w:val="1"/>
      <w:numFmt w:val="bullet"/>
      <w:lvlText w:val=""/>
      <w:lvlJc w:val="left"/>
      <w:pPr>
        <w:ind w:left="842" w:hanging="360"/>
      </w:pPr>
      <w:rPr>
        <w:rFonts w:ascii="Symbol" w:hAnsi="Symbol" w:hint="default"/>
      </w:rPr>
    </w:lvl>
    <w:lvl w:ilvl="1" w:tplc="08190003" w:tentative="1">
      <w:start w:val="1"/>
      <w:numFmt w:val="bullet"/>
      <w:lvlText w:val="o"/>
      <w:lvlJc w:val="left"/>
      <w:pPr>
        <w:ind w:left="1562" w:hanging="360"/>
      </w:pPr>
      <w:rPr>
        <w:rFonts w:ascii="Courier New" w:hAnsi="Courier New" w:cs="Courier New" w:hint="default"/>
      </w:rPr>
    </w:lvl>
    <w:lvl w:ilvl="2" w:tplc="08190005" w:tentative="1">
      <w:start w:val="1"/>
      <w:numFmt w:val="bullet"/>
      <w:lvlText w:val=""/>
      <w:lvlJc w:val="left"/>
      <w:pPr>
        <w:ind w:left="2282" w:hanging="360"/>
      </w:pPr>
      <w:rPr>
        <w:rFonts w:ascii="Wingdings" w:hAnsi="Wingdings" w:hint="default"/>
      </w:rPr>
    </w:lvl>
    <w:lvl w:ilvl="3" w:tplc="08190001" w:tentative="1">
      <w:start w:val="1"/>
      <w:numFmt w:val="bullet"/>
      <w:lvlText w:val=""/>
      <w:lvlJc w:val="left"/>
      <w:pPr>
        <w:ind w:left="3002" w:hanging="360"/>
      </w:pPr>
      <w:rPr>
        <w:rFonts w:ascii="Symbol" w:hAnsi="Symbol" w:hint="default"/>
      </w:rPr>
    </w:lvl>
    <w:lvl w:ilvl="4" w:tplc="08190003" w:tentative="1">
      <w:start w:val="1"/>
      <w:numFmt w:val="bullet"/>
      <w:lvlText w:val="o"/>
      <w:lvlJc w:val="left"/>
      <w:pPr>
        <w:ind w:left="3722" w:hanging="360"/>
      </w:pPr>
      <w:rPr>
        <w:rFonts w:ascii="Courier New" w:hAnsi="Courier New" w:cs="Courier New" w:hint="default"/>
      </w:rPr>
    </w:lvl>
    <w:lvl w:ilvl="5" w:tplc="08190005" w:tentative="1">
      <w:start w:val="1"/>
      <w:numFmt w:val="bullet"/>
      <w:lvlText w:val=""/>
      <w:lvlJc w:val="left"/>
      <w:pPr>
        <w:ind w:left="4442" w:hanging="360"/>
      </w:pPr>
      <w:rPr>
        <w:rFonts w:ascii="Wingdings" w:hAnsi="Wingdings" w:hint="default"/>
      </w:rPr>
    </w:lvl>
    <w:lvl w:ilvl="6" w:tplc="08190001" w:tentative="1">
      <w:start w:val="1"/>
      <w:numFmt w:val="bullet"/>
      <w:lvlText w:val=""/>
      <w:lvlJc w:val="left"/>
      <w:pPr>
        <w:ind w:left="5162" w:hanging="360"/>
      </w:pPr>
      <w:rPr>
        <w:rFonts w:ascii="Symbol" w:hAnsi="Symbol" w:hint="default"/>
      </w:rPr>
    </w:lvl>
    <w:lvl w:ilvl="7" w:tplc="08190003" w:tentative="1">
      <w:start w:val="1"/>
      <w:numFmt w:val="bullet"/>
      <w:lvlText w:val="o"/>
      <w:lvlJc w:val="left"/>
      <w:pPr>
        <w:ind w:left="5882" w:hanging="360"/>
      </w:pPr>
      <w:rPr>
        <w:rFonts w:ascii="Courier New" w:hAnsi="Courier New" w:cs="Courier New" w:hint="default"/>
      </w:rPr>
    </w:lvl>
    <w:lvl w:ilvl="8" w:tplc="08190005" w:tentative="1">
      <w:start w:val="1"/>
      <w:numFmt w:val="bullet"/>
      <w:lvlText w:val=""/>
      <w:lvlJc w:val="left"/>
      <w:pPr>
        <w:ind w:left="6602" w:hanging="360"/>
      </w:pPr>
      <w:rPr>
        <w:rFonts w:ascii="Wingdings" w:hAnsi="Wingdings" w:hint="default"/>
      </w:rPr>
    </w:lvl>
  </w:abstractNum>
  <w:abstractNum w:abstractNumId="40"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658C661F"/>
    <w:multiLevelType w:val="hybridMultilevel"/>
    <w:tmpl w:val="032E46CE"/>
    <w:lvl w:ilvl="0" w:tplc="08190001">
      <w:start w:val="1"/>
      <w:numFmt w:val="bullet"/>
      <w:lvlText w:val=""/>
      <w:lvlJc w:val="left"/>
      <w:pPr>
        <w:ind w:left="1141" w:hanging="360"/>
      </w:pPr>
      <w:rPr>
        <w:rFonts w:ascii="Symbol" w:hAnsi="Symbol" w:hint="default"/>
      </w:rPr>
    </w:lvl>
    <w:lvl w:ilvl="1" w:tplc="08190003" w:tentative="1">
      <w:start w:val="1"/>
      <w:numFmt w:val="bullet"/>
      <w:lvlText w:val="o"/>
      <w:lvlJc w:val="left"/>
      <w:pPr>
        <w:ind w:left="1861" w:hanging="360"/>
      </w:pPr>
      <w:rPr>
        <w:rFonts w:ascii="Courier New" w:hAnsi="Courier New" w:cs="Courier New" w:hint="default"/>
      </w:rPr>
    </w:lvl>
    <w:lvl w:ilvl="2" w:tplc="08190005" w:tentative="1">
      <w:start w:val="1"/>
      <w:numFmt w:val="bullet"/>
      <w:lvlText w:val=""/>
      <w:lvlJc w:val="left"/>
      <w:pPr>
        <w:ind w:left="2581" w:hanging="360"/>
      </w:pPr>
      <w:rPr>
        <w:rFonts w:ascii="Wingdings" w:hAnsi="Wingdings" w:hint="default"/>
      </w:rPr>
    </w:lvl>
    <w:lvl w:ilvl="3" w:tplc="08190001" w:tentative="1">
      <w:start w:val="1"/>
      <w:numFmt w:val="bullet"/>
      <w:lvlText w:val=""/>
      <w:lvlJc w:val="left"/>
      <w:pPr>
        <w:ind w:left="3301" w:hanging="360"/>
      </w:pPr>
      <w:rPr>
        <w:rFonts w:ascii="Symbol" w:hAnsi="Symbol" w:hint="default"/>
      </w:rPr>
    </w:lvl>
    <w:lvl w:ilvl="4" w:tplc="08190003" w:tentative="1">
      <w:start w:val="1"/>
      <w:numFmt w:val="bullet"/>
      <w:lvlText w:val="o"/>
      <w:lvlJc w:val="left"/>
      <w:pPr>
        <w:ind w:left="4021" w:hanging="360"/>
      </w:pPr>
      <w:rPr>
        <w:rFonts w:ascii="Courier New" w:hAnsi="Courier New" w:cs="Courier New" w:hint="default"/>
      </w:rPr>
    </w:lvl>
    <w:lvl w:ilvl="5" w:tplc="08190005" w:tentative="1">
      <w:start w:val="1"/>
      <w:numFmt w:val="bullet"/>
      <w:lvlText w:val=""/>
      <w:lvlJc w:val="left"/>
      <w:pPr>
        <w:ind w:left="4741" w:hanging="360"/>
      </w:pPr>
      <w:rPr>
        <w:rFonts w:ascii="Wingdings" w:hAnsi="Wingdings" w:hint="default"/>
      </w:rPr>
    </w:lvl>
    <w:lvl w:ilvl="6" w:tplc="08190001" w:tentative="1">
      <w:start w:val="1"/>
      <w:numFmt w:val="bullet"/>
      <w:lvlText w:val=""/>
      <w:lvlJc w:val="left"/>
      <w:pPr>
        <w:ind w:left="5461" w:hanging="360"/>
      </w:pPr>
      <w:rPr>
        <w:rFonts w:ascii="Symbol" w:hAnsi="Symbol" w:hint="default"/>
      </w:rPr>
    </w:lvl>
    <w:lvl w:ilvl="7" w:tplc="08190003" w:tentative="1">
      <w:start w:val="1"/>
      <w:numFmt w:val="bullet"/>
      <w:lvlText w:val="o"/>
      <w:lvlJc w:val="left"/>
      <w:pPr>
        <w:ind w:left="6181" w:hanging="360"/>
      </w:pPr>
      <w:rPr>
        <w:rFonts w:ascii="Courier New" w:hAnsi="Courier New" w:cs="Courier New" w:hint="default"/>
      </w:rPr>
    </w:lvl>
    <w:lvl w:ilvl="8" w:tplc="08190005" w:tentative="1">
      <w:start w:val="1"/>
      <w:numFmt w:val="bullet"/>
      <w:lvlText w:val=""/>
      <w:lvlJc w:val="left"/>
      <w:pPr>
        <w:ind w:left="6901" w:hanging="360"/>
      </w:pPr>
      <w:rPr>
        <w:rFonts w:ascii="Wingdings" w:hAnsi="Wingdings" w:hint="default"/>
      </w:rPr>
    </w:lvl>
  </w:abstractNum>
  <w:abstractNum w:abstractNumId="4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67D63F36"/>
    <w:multiLevelType w:val="hybridMultilevel"/>
    <w:tmpl w:val="CC5C97F2"/>
    <w:lvl w:ilvl="0" w:tplc="5406D2DC">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B57391E"/>
    <w:multiLevelType w:val="hybridMultilevel"/>
    <w:tmpl w:val="44B06EBA"/>
    <w:lvl w:ilvl="0" w:tplc="D93C90E0">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5" w15:restartNumberingAfterBreak="0">
    <w:nsid w:val="6D163919"/>
    <w:multiLevelType w:val="hybridMultilevel"/>
    <w:tmpl w:val="170EC5D8"/>
    <w:lvl w:ilvl="0" w:tplc="747C1968">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6" w15:restartNumberingAfterBreak="0">
    <w:nsid w:val="705F4616"/>
    <w:multiLevelType w:val="hybridMultilevel"/>
    <w:tmpl w:val="D926229A"/>
    <w:lvl w:ilvl="0" w:tplc="A2EE1AE2">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7" w15:restartNumberingAfterBreak="0">
    <w:nsid w:val="715E7166"/>
    <w:multiLevelType w:val="multilevel"/>
    <w:tmpl w:val="6430FB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742CF2"/>
    <w:multiLevelType w:val="hybridMultilevel"/>
    <w:tmpl w:val="B706D6DE"/>
    <w:lvl w:ilvl="0" w:tplc="2ECEFF0A">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9" w15:restartNumberingAfterBreak="0">
    <w:nsid w:val="75A80454"/>
    <w:multiLevelType w:val="multilevel"/>
    <w:tmpl w:val="277AEFA4"/>
    <w:lvl w:ilvl="0">
      <w:start w:val="1"/>
      <w:numFmt w:val="decimal"/>
      <w:suff w:val="space"/>
      <w:lvlText w:val="%1."/>
      <w:lvlJc w:val="left"/>
      <w:pPr>
        <w:ind w:left="644" w:hanging="360"/>
      </w:pPr>
      <w:rPr>
        <w:rFonts w:hint="default"/>
        <w:b/>
        <w:i w:val="0"/>
        <w:color w:val="auto"/>
        <w:sz w:val="24"/>
        <w:szCs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21985264">
    <w:abstractNumId w:val="49"/>
  </w:num>
  <w:num w:numId="2" w16cid:durableId="199713235">
    <w:abstractNumId w:val="23"/>
  </w:num>
  <w:num w:numId="3" w16cid:durableId="774903068">
    <w:abstractNumId w:val="33"/>
  </w:num>
  <w:num w:numId="4" w16cid:durableId="747070233">
    <w:abstractNumId w:val="46"/>
  </w:num>
  <w:num w:numId="5" w16cid:durableId="1528828826">
    <w:abstractNumId w:val="43"/>
  </w:num>
  <w:num w:numId="6" w16cid:durableId="783883055">
    <w:abstractNumId w:val="29"/>
  </w:num>
  <w:num w:numId="7" w16cid:durableId="141042817">
    <w:abstractNumId w:val="4"/>
  </w:num>
  <w:num w:numId="8" w16cid:durableId="1753507639">
    <w:abstractNumId w:val="48"/>
  </w:num>
  <w:num w:numId="9" w16cid:durableId="1166557526">
    <w:abstractNumId w:val="45"/>
  </w:num>
  <w:num w:numId="10" w16cid:durableId="2083210914">
    <w:abstractNumId w:val="10"/>
  </w:num>
  <w:num w:numId="11" w16cid:durableId="1286504362">
    <w:abstractNumId w:val="14"/>
  </w:num>
  <w:num w:numId="12" w16cid:durableId="1109861132">
    <w:abstractNumId w:val="38"/>
  </w:num>
  <w:num w:numId="13" w16cid:durableId="1155948998">
    <w:abstractNumId w:val="34"/>
  </w:num>
  <w:num w:numId="14" w16cid:durableId="41449030">
    <w:abstractNumId w:val="9"/>
  </w:num>
  <w:num w:numId="15" w16cid:durableId="1966033768">
    <w:abstractNumId w:val="5"/>
  </w:num>
  <w:num w:numId="16" w16cid:durableId="1807770535">
    <w:abstractNumId w:val="24"/>
  </w:num>
  <w:num w:numId="17" w16cid:durableId="146214794">
    <w:abstractNumId w:val="40"/>
  </w:num>
  <w:num w:numId="18" w16cid:durableId="873158810">
    <w:abstractNumId w:val="42"/>
  </w:num>
  <w:num w:numId="19" w16cid:durableId="2037387156">
    <w:abstractNumId w:val="15"/>
  </w:num>
  <w:num w:numId="20" w16cid:durableId="1875341304">
    <w:abstractNumId w:val="44"/>
  </w:num>
  <w:num w:numId="21" w16cid:durableId="1469976492">
    <w:abstractNumId w:val="0"/>
  </w:num>
  <w:num w:numId="22" w16cid:durableId="40252344">
    <w:abstractNumId w:val="30"/>
  </w:num>
  <w:num w:numId="23" w16cid:durableId="243758409">
    <w:abstractNumId w:val="35"/>
  </w:num>
  <w:num w:numId="24" w16cid:durableId="1964724132">
    <w:abstractNumId w:val="28"/>
  </w:num>
  <w:num w:numId="25" w16cid:durableId="1528252372">
    <w:abstractNumId w:val="1"/>
  </w:num>
  <w:num w:numId="26" w16cid:durableId="2143383328">
    <w:abstractNumId w:val="28"/>
  </w:num>
  <w:num w:numId="27" w16cid:durableId="297420616">
    <w:abstractNumId w:val="19"/>
  </w:num>
  <w:num w:numId="28" w16cid:durableId="1545101045">
    <w:abstractNumId w:val="17"/>
  </w:num>
  <w:num w:numId="29" w16cid:durableId="2146848592">
    <w:abstractNumId w:val="20"/>
  </w:num>
  <w:num w:numId="30" w16cid:durableId="1256203836">
    <w:abstractNumId w:val="16"/>
  </w:num>
  <w:num w:numId="31" w16cid:durableId="66536078">
    <w:abstractNumId w:val="32"/>
  </w:num>
  <w:num w:numId="32" w16cid:durableId="1825657914">
    <w:abstractNumId w:val="13"/>
  </w:num>
  <w:num w:numId="33" w16cid:durableId="1283804420">
    <w:abstractNumId w:val="37"/>
  </w:num>
  <w:num w:numId="34" w16cid:durableId="1962876991">
    <w:abstractNumId w:val="21"/>
  </w:num>
  <w:num w:numId="35" w16cid:durableId="1123504441">
    <w:abstractNumId w:val="27"/>
  </w:num>
  <w:num w:numId="36" w16cid:durableId="1529610430">
    <w:abstractNumId w:val="3"/>
  </w:num>
  <w:num w:numId="37" w16cid:durableId="581178639">
    <w:abstractNumId w:val="25"/>
  </w:num>
  <w:num w:numId="38" w16cid:durableId="561449090">
    <w:abstractNumId w:val="6"/>
  </w:num>
  <w:num w:numId="39" w16cid:durableId="650913532">
    <w:abstractNumId w:val="7"/>
  </w:num>
  <w:num w:numId="40" w16cid:durableId="1827477961">
    <w:abstractNumId w:val="12"/>
  </w:num>
  <w:num w:numId="41" w16cid:durableId="1714382658">
    <w:abstractNumId w:val="8"/>
  </w:num>
  <w:num w:numId="42" w16cid:durableId="1985695973">
    <w:abstractNumId w:val="22"/>
  </w:num>
  <w:num w:numId="43" w16cid:durableId="1731615811">
    <w:abstractNumId w:val="18"/>
  </w:num>
  <w:num w:numId="44" w16cid:durableId="693507097">
    <w:abstractNumId w:val="41"/>
  </w:num>
  <w:num w:numId="45" w16cid:durableId="354353579">
    <w:abstractNumId w:val="39"/>
  </w:num>
  <w:num w:numId="46" w16cid:durableId="1960447525">
    <w:abstractNumId w:val="31"/>
  </w:num>
  <w:num w:numId="47" w16cid:durableId="1184249055">
    <w:abstractNumId w:val="11"/>
  </w:num>
  <w:num w:numId="48" w16cid:durableId="1253321419">
    <w:abstractNumId w:val="36"/>
  </w:num>
  <w:num w:numId="49" w16cid:durableId="1828202873">
    <w:abstractNumId w:val="2"/>
  </w:num>
  <w:num w:numId="50" w16cid:durableId="282463461">
    <w:abstractNumId w:val="47"/>
  </w:num>
  <w:num w:numId="51" w16cid:durableId="3836062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F44"/>
    <w:rsid w:val="000016D1"/>
    <w:rsid w:val="00002920"/>
    <w:rsid w:val="00003638"/>
    <w:rsid w:val="00003789"/>
    <w:rsid w:val="00004397"/>
    <w:rsid w:val="0000505B"/>
    <w:rsid w:val="000057BC"/>
    <w:rsid w:val="000060E4"/>
    <w:rsid w:val="0001196B"/>
    <w:rsid w:val="00011A01"/>
    <w:rsid w:val="00013307"/>
    <w:rsid w:val="00014F5B"/>
    <w:rsid w:val="000168CB"/>
    <w:rsid w:val="00016F50"/>
    <w:rsid w:val="00020ACA"/>
    <w:rsid w:val="00021E8C"/>
    <w:rsid w:val="000253D9"/>
    <w:rsid w:val="0003115C"/>
    <w:rsid w:val="000332A0"/>
    <w:rsid w:val="0003349B"/>
    <w:rsid w:val="000339E8"/>
    <w:rsid w:val="00033CE6"/>
    <w:rsid w:val="00035FE8"/>
    <w:rsid w:val="000360C5"/>
    <w:rsid w:val="0003694D"/>
    <w:rsid w:val="00036ED7"/>
    <w:rsid w:val="00042606"/>
    <w:rsid w:val="00042F98"/>
    <w:rsid w:val="00043F54"/>
    <w:rsid w:val="00045673"/>
    <w:rsid w:val="00046E26"/>
    <w:rsid w:val="00047411"/>
    <w:rsid w:val="00047979"/>
    <w:rsid w:val="000501A5"/>
    <w:rsid w:val="0005239E"/>
    <w:rsid w:val="00062266"/>
    <w:rsid w:val="000625F8"/>
    <w:rsid w:val="000678F1"/>
    <w:rsid w:val="00070D99"/>
    <w:rsid w:val="0007326B"/>
    <w:rsid w:val="00073BD1"/>
    <w:rsid w:val="000757A1"/>
    <w:rsid w:val="000774C5"/>
    <w:rsid w:val="0008200A"/>
    <w:rsid w:val="00082BE1"/>
    <w:rsid w:val="00086637"/>
    <w:rsid w:val="00090ADC"/>
    <w:rsid w:val="00090B88"/>
    <w:rsid w:val="00091F61"/>
    <w:rsid w:val="000935FF"/>
    <w:rsid w:val="0009461A"/>
    <w:rsid w:val="0009493C"/>
    <w:rsid w:val="00095309"/>
    <w:rsid w:val="000975F6"/>
    <w:rsid w:val="000A734D"/>
    <w:rsid w:val="000B1657"/>
    <w:rsid w:val="000B1725"/>
    <w:rsid w:val="000B17CB"/>
    <w:rsid w:val="000B1D75"/>
    <w:rsid w:val="000B2C37"/>
    <w:rsid w:val="000B301C"/>
    <w:rsid w:val="000C2A1A"/>
    <w:rsid w:val="000C2F76"/>
    <w:rsid w:val="000C63AF"/>
    <w:rsid w:val="000C63C7"/>
    <w:rsid w:val="000C780A"/>
    <w:rsid w:val="000C7926"/>
    <w:rsid w:val="000D27D0"/>
    <w:rsid w:val="000D3E8D"/>
    <w:rsid w:val="000D5D68"/>
    <w:rsid w:val="000D6046"/>
    <w:rsid w:val="000E0163"/>
    <w:rsid w:val="000E1AB8"/>
    <w:rsid w:val="000E40AA"/>
    <w:rsid w:val="000E4DBE"/>
    <w:rsid w:val="000E57B7"/>
    <w:rsid w:val="000E617D"/>
    <w:rsid w:val="000F02C0"/>
    <w:rsid w:val="000F16AD"/>
    <w:rsid w:val="000F21AF"/>
    <w:rsid w:val="000F5B03"/>
    <w:rsid w:val="000F6097"/>
    <w:rsid w:val="000F6E6D"/>
    <w:rsid w:val="00100ACC"/>
    <w:rsid w:val="00101ACA"/>
    <w:rsid w:val="001031BD"/>
    <w:rsid w:val="001044F3"/>
    <w:rsid w:val="00106E32"/>
    <w:rsid w:val="00107DE7"/>
    <w:rsid w:val="00110615"/>
    <w:rsid w:val="00111A72"/>
    <w:rsid w:val="00112294"/>
    <w:rsid w:val="00116034"/>
    <w:rsid w:val="0011651B"/>
    <w:rsid w:val="001202D9"/>
    <w:rsid w:val="00122213"/>
    <w:rsid w:val="001244CE"/>
    <w:rsid w:val="00126511"/>
    <w:rsid w:val="00130906"/>
    <w:rsid w:val="00130B20"/>
    <w:rsid w:val="00132522"/>
    <w:rsid w:val="001326A7"/>
    <w:rsid w:val="00132C1E"/>
    <w:rsid w:val="00134866"/>
    <w:rsid w:val="00141B0C"/>
    <w:rsid w:val="00146FD5"/>
    <w:rsid w:val="00147B6C"/>
    <w:rsid w:val="00153166"/>
    <w:rsid w:val="001560D2"/>
    <w:rsid w:val="00156480"/>
    <w:rsid w:val="0015665C"/>
    <w:rsid w:val="00160025"/>
    <w:rsid w:val="00162A6C"/>
    <w:rsid w:val="001631CC"/>
    <w:rsid w:val="00164946"/>
    <w:rsid w:val="001656B3"/>
    <w:rsid w:val="0017009C"/>
    <w:rsid w:val="00170173"/>
    <w:rsid w:val="00170C9B"/>
    <w:rsid w:val="0017153B"/>
    <w:rsid w:val="00172A4E"/>
    <w:rsid w:val="00172F20"/>
    <w:rsid w:val="00174EB0"/>
    <w:rsid w:val="00176736"/>
    <w:rsid w:val="001807A7"/>
    <w:rsid w:val="00180E3C"/>
    <w:rsid w:val="00183E16"/>
    <w:rsid w:val="00185055"/>
    <w:rsid w:val="00190005"/>
    <w:rsid w:val="00191F7F"/>
    <w:rsid w:val="00195282"/>
    <w:rsid w:val="001967DF"/>
    <w:rsid w:val="001A251C"/>
    <w:rsid w:val="001A2F44"/>
    <w:rsid w:val="001A5271"/>
    <w:rsid w:val="001A555B"/>
    <w:rsid w:val="001A746A"/>
    <w:rsid w:val="001B0B70"/>
    <w:rsid w:val="001B1240"/>
    <w:rsid w:val="001B4B97"/>
    <w:rsid w:val="001B7653"/>
    <w:rsid w:val="001C4B95"/>
    <w:rsid w:val="001D1315"/>
    <w:rsid w:val="001D1490"/>
    <w:rsid w:val="001D3C49"/>
    <w:rsid w:val="001D586F"/>
    <w:rsid w:val="001D59D1"/>
    <w:rsid w:val="001D5A62"/>
    <w:rsid w:val="001E2F1F"/>
    <w:rsid w:val="001E6837"/>
    <w:rsid w:val="001E76F7"/>
    <w:rsid w:val="001F0989"/>
    <w:rsid w:val="001F1649"/>
    <w:rsid w:val="001F3BB3"/>
    <w:rsid w:val="001F4B29"/>
    <w:rsid w:val="001F77B7"/>
    <w:rsid w:val="002000BA"/>
    <w:rsid w:val="00201623"/>
    <w:rsid w:val="00202CE7"/>
    <w:rsid w:val="00204B6C"/>
    <w:rsid w:val="00204DBF"/>
    <w:rsid w:val="0020595E"/>
    <w:rsid w:val="00210CE2"/>
    <w:rsid w:val="00214544"/>
    <w:rsid w:val="00214799"/>
    <w:rsid w:val="0022326F"/>
    <w:rsid w:val="00224398"/>
    <w:rsid w:val="00225B2A"/>
    <w:rsid w:val="0023044E"/>
    <w:rsid w:val="002324B1"/>
    <w:rsid w:val="00232A67"/>
    <w:rsid w:val="002334A5"/>
    <w:rsid w:val="00233C52"/>
    <w:rsid w:val="00235857"/>
    <w:rsid w:val="00235DED"/>
    <w:rsid w:val="00235F11"/>
    <w:rsid w:val="002378FA"/>
    <w:rsid w:val="00244B8C"/>
    <w:rsid w:val="00244C59"/>
    <w:rsid w:val="002568A1"/>
    <w:rsid w:val="002569E8"/>
    <w:rsid w:val="00257855"/>
    <w:rsid w:val="00261E6B"/>
    <w:rsid w:val="00262017"/>
    <w:rsid w:val="002641A4"/>
    <w:rsid w:val="002662D7"/>
    <w:rsid w:val="0026655B"/>
    <w:rsid w:val="002669DA"/>
    <w:rsid w:val="00266CA9"/>
    <w:rsid w:val="00267AE2"/>
    <w:rsid w:val="00270C12"/>
    <w:rsid w:val="00272A5E"/>
    <w:rsid w:val="00275B06"/>
    <w:rsid w:val="00275CFB"/>
    <w:rsid w:val="0028339E"/>
    <w:rsid w:val="00283AEC"/>
    <w:rsid w:val="00290021"/>
    <w:rsid w:val="0029027F"/>
    <w:rsid w:val="0029046B"/>
    <w:rsid w:val="002910DE"/>
    <w:rsid w:val="002A16CA"/>
    <w:rsid w:val="002A174E"/>
    <w:rsid w:val="002A1BEF"/>
    <w:rsid w:val="002A527E"/>
    <w:rsid w:val="002A55E2"/>
    <w:rsid w:val="002A6E24"/>
    <w:rsid w:val="002B0632"/>
    <w:rsid w:val="002C3AB5"/>
    <w:rsid w:val="002C3E73"/>
    <w:rsid w:val="002C5D6F"/>
    <w:rsid w:val="002C62D9"/>
    <w:rsid w:val="002D20EF"/>
    <w:rsid w:val="002D2695"/>
    <w:rsid w:val="002D26C4"/>
    <w:rsid w:val="002D3ADE"/>
    <w:rsid w:val="002D5029"/>
    <w:rsid w:val="002D68D0"/>
    <w:rsid w:val="002E07C3"/>
    <w:rsid w:val="002E56F8"/>
    <w:rsid w:val="002E5BBA"/>
    <w:rsid w:val="002E6F4D"/>
    <w:rsid w:val="002E7FD7"/>
    <w:rsid w:val="002F1F1E"/>
    <w:rsid w:val="002F2B95"/>
    <w:rsid w:val="002F34E1"/>
    <w:rsid w:val="002F536D"/>
    <w:rsid w:val="002F5BA2"/>
    <w:rsid w:val="002F6E14"/>
    <w:rsid w:val="002F6EE7"/>
    <w:rsid w:val="00300867"/>
    <w:rsid w:val="00300A18"/>
    <w:rsid w:val="003036CD"/>
    <w:rsid w:val="003045CB"/>
    <w:rsid w:val="00306F49"/>
    <w:rsid w:val="0030700C"/>
    <w:rsid w:val="00312C72"/>
    <w:rsid w:val="003159CA"/>
    <w:rsid w:val="00317723"/>
    <w:rsid w:val="003179B4"/>
    <w:rsid w:val="003235DA"/>
    <w:rsid w:val="003240F6"/>
    <w:rsid w:val="00326B03"/>
    <w:rsid w:val="0032739E"/>
    <w:rsid w:val="003275F2"/>
    <w:rsid w:val="003328F7"/>
    <w:rsid w:val="00334FBB"/>
    <w:rsid w:val="00335A2D"/>
    <w:rsid w:val="00336735"/>
    <w:rsid w:val="00340819"/>
    <w:rsid w:val="00340ABE"/>
    <w:rsid w:val="00341CC4"/>
    <w:rsid w:val="0034261D"/>
    <w:rsid w:val="00345069"/>
    <w:rsid w:val="003452AF"/>
    <w:rsid w:val="00346217"/>
    <w:rsid w:val="00350BC7"/>
    <w:rsid w:val="00353FDA"/>
    <w:rsid w:val="003578A1"/>
    <w:rsid w:val="0036444D"/>
    <w:rsid w:val="00371DCB"/>
    <w:rsid w:val="003743E8"/>
    <w:rsid w:val="003761C6"/>
    <w:rsid w:val="00376603"/>
    <w:rsid w:val="00376C45"/>
    <w:rsid w:val="00377CB2"/>
    <w:rsid w:val="00381BA7"/>
    <w:rsid w:val="003824A2"/>
    <w:rsid w:val="00382911"/>
    <w:rsid w:val="00382EA1"/>
    <w:rsid w:val="0038326A"/>
    <w:rsid w:val="00385080"/>
    <w:rsid w:val="00386488"/>
    <w:rsid w:val="0038666D"/>
    <w:rsid w:val="00387F34"/>
    <w:rsid w:val="003902A2"/>
    <w:rsid w:val="0039597D"/>
    <w:rsid w:val="0039770A"/>
    <w:rsid w:val="003A015F"/>
    <w:rsid w:val="003A204A"/>
    <w:rsid w:val="003A21B8"/>
    <w:rsid w:val="003A2E22"/>
    <w:rsid w:val="003A45B7"/>
    <w:rsid w:val="003A6796"/>
    <w:rsid w:val="003B3549"/>
    <w:rsid w:val="003B3835"/>
    <w:rsid w:val="003C0E21"/>
    <w:rsid w:val="003C2ABB"/>
    <w:rsid w:val="003C4651"/>
    <w:rsid w:val="003D076C"/>
    <w:rsid w:val="003D1FC5"/>
    <w:rsid w:val="003D3613"/>
    <w:rsid w:val="003D3DF7"/>
    <w:rsid w:val="003D5422"/>
    <w:rsid w:val="003E62E3"/>
    <w:rsid w:val="003E7184"/>
    <w:rsid w:val="003F247C"/>
    <w:rsid w:val="003F6372"/>
    <w:rsid w:val="003F6493"/>
    <w:rsid w:val="003F6B22"/>
    <w:rsid w:val="003F6E9A"/>
    <w:rsid w:val="004005CA"/>
    <w:rsid w:val="00401A15"/>
    <w:rsid w:val="004025E4"/>
    <w:rsid w:val="00402B5B"/>
    <w:rsid w:val="00411BF0"/>
    <w:rsid w:val="00414D65"/>
    <w:rsid w:val="004179D3"/>
    <w:rsid w:val="004200EE"/>
    <w:rsid w:val="0042072E"/>
    <w:rsid w:val="00422AD0"/>
    <w:rsid w:val="00423EBE"/>
    <w:rsid w:val="00426273"/>
    <w:rsid w:val="004267D4"/>
    <w:rsid w:val="004300AE"/>
    <w:rsid w:val="00430CC4"/>
    <w:rsid w:val="00432A12"/>
    <w:rsid w:val="00433100"/>
    <w:rsid w:val="004336CE"/>
    <w:rsid w:val="00437E01"/>
    <w:rsid w:val="00443D39"/>
    <w:rsid w:val="00444D26"/>
    <w:rsid w:val="00444E2B"/>
    <w:rsid w:val="004471CF"/>
    <w:rsid w:val="00450029"/>
    <w:rsid w:val="00450868"/>
    <w:rsid w:val="00453637"/>
    <w:rsid w:val="004550C2"/>
    <w:rsid w:val="00460153"/>
    <w:rsid w:val="0046132C"/>
    <w:rsid w:val="00462117"/>
    <w:rsid w:val="00463A91"/>
    <w:rsid w:val="004774A7"/>
    <w:rsid w:val="00482DFE"/>
    <w:rsid w:val="0048562F"/>
    <w:rsid w:val="00485C72"/>
    <w:rsid w:val="0048702B"/>
    <w:rsid w:val="0048773B"/>
    <w:rsid w:val="00493DC3"/>
    <w:rsid w:val="00495551"/>
    <w:rsid w:val="00495A2D"/>
    <w:rsid w:val="004968BE"/>
    <w:rsid w:val="00497FD6"/>
    <w:rsid w:val="004A15F0"/>
    <w:rsid w:val="004A2B81"/>
    <w:rsid w:val="004A2D3C"/>
    <w:rsid w:val="004A2FCE"/>
    <w:rsid w:val="004B17FC"/>
    <w:rsid w:val="004B1B3D"/>
    <w:rsid w:val="004B3578"/>
    <w:rsid w:val="004B441B"/>
    <w:rsid w:val="004B5615"/>
    <w:rsid w:val="004B73AD"/>
    <w:rsid w:val="004C001E"/>
    <w:rsid w:val="004C24EB"/>
    <w:rsid w:val="004C3288"/>
    <w:rsid w:val="004C3766"/>
    <w:rsid w:val="004C57E4"/>
    <w:rsid w:val="004C76AC"/>
    <w:rsid w:val="004D01D3"/>
    <w:rsid w:val="004D2273"/>
    <w:rsid w:val="004D345F"/>
    <w:rsid w:val="004D5B5B"/>
    <w:rsid w:val="004D712E"/>
    <w:rsid w:val="004E1A8A"/>
    <w:rsid w:val="004E1E56"/>
    <w:rsid w:val="004E56FA"/>
    <w:rsid w:val="004E620F"/>
    <w:rsid w:val="004E666A"/>
    <w:rsid w:val="004E71B2"/>
    <w:rsid w:val="004E75CB"/>
    <w:rsid w:val="004F1148"/>
    <w:rsid w:val="004F5743"/>
    <w:rsid w:val="004F6BD7"/>
    <w:rsid w:val="004F7E67"/>
    <w:rsid w:val="005025F8"/>
    <w:rsid w:val="005036B4"/>
    <w:rsid w:val="00506F7B"/>
    <w:rsid w:val="00507949"/>
    <w:rsid w:val="00511E44"/>
    <w:rsid w:val="00513273"/>
    <w:rsid w:val="005134F9"/>
    <w:rsid w:val="00513CDA"/>
    <w:rsid w:val="00515F9A"/>
    <w:rsid w:val="00523882"/>
    <w:rsid w:val="005266BF"/>
    <w:rsid w:val="005316FD"/>
    <w:rsid w:val="00533A17"/>
    <w:rsid w:val="0053543F"/>
    <w:rsid w:val="0053580F"/>
    <w:rsid w:val="0053694A"/>
    <w:rsid w:val="00537E4F"/>
    <w:rsid w:val="00540460"/>
    <w:rsid w:val="005411D6"/>
    <w:rsid w:val="005425B9"/>
    <w:rsid w:val="00544DE6"/>
    <w:rsid w:val="005462E6"/>
    <w:rsid w:val="005467E3"/>
    <w:rsid w:val="00547029"/>
    <w:rsid w:val="0055140C"/>
    <w:rsid w:val="00551E3F"/>
    <w:rsid w:val="0055265A"/>
    <w:rsid w:val="00552F35"/>
    <w:rsid w:val="0055353E"/>
    <w:rsid w:val="00554C40"/>
    <w:rsid w:val="0055620B"/>
    <w:rsid w:val="005614D7"/>
    <w:rsid w:val="005614E5"/>
    <w:rsid w:val="0056497D"/>
    <w:rsid w:val="0057011C"/>
    <w:rsid w:val="00570CE8"/>
    <w:rsid w:val="00576600"/>
    <w:rsid w:val="005818EF"/>
    <w:rsid w:val="00582B6C"/>
    <w:rsid w:val="00583AD8"/>
    <w:rsid w:val="00583CD6"/>
    <w:rsid w:val="005841AC"/>
    <w:rsid w:val="0058573D"/>
    <w:rsid w:val="00585C71"/>
    <w:rsid w:val="00587BFD"/>
    <w:rsid w:val="00590581"/>
    <w:rsid w:val="00590665"/>
    <w:rsid w:val="00590E8F"/>
    <w:rsid w:val="00591ED5"/>
    <w:rsid w:val="00593598"/>
    <w:rsid w:val="005A1687"/>
    <w:rsid w:val="005A1B68"/>
    <w:rsid w:val="005A216E"/>
    <w:rsid w:val="005A2393"/>
    <w:rsid w:val="005A2CAC"/>
    <w:rsid w:val="005A4290"/>
    <w:rsid w:val="005A7A16"/>
    <w:rsid w:val="005B4907"/>
    <w:rsid w:val="005B6363"/>
    <w:rsid w:val="005B7728"/>
    <w:rsid w:val="005C0E36"/>
    <w:rsid w:val="005C0F37"/>
    <w:rsid w:val="005C5131"/>
    <w:rsid w:val="005C57C9"/>
    <w:rsid w:val="005C6CB5"/>
    <w:rsid w:val="005D2351"/>
    <w:rsid w:val="005D66C4"/>
    <w:rsid w:val="005E0333"/>
    <w:rsid w:val="005E43A7"/>
    <w:rsid w:val="005E5182"/>
    <w:rsid w:val="005F0A29"/>
    <w:rsid w:val="005F1DF4"/>
    <w:rsid w:val="005F2C09"/>
    <w:rsid w:val="005F7344"/>
    <w:rsid w:val="00600ACF"/>
    <w:rsid w:val="00601AF6"/>
    <w:rsid w:val="00602BA6"/>
    <w:rsid w:val="00606917"/>
    <w:rsid w:val="00606AE7"/>
    <w:rsid w:val="0060728E"/>
    <w:rsid w:val="00611AAB"/>
    <w:rsid w:val="00612397"/>
    <w:rsid w:val="0061249E"/>
    <w:rsid w:val="00624BBB"/>
    <w:rsid w:val="00627275"/>
    <w:rsid w:val="0063128A"/>
    <w:rsid w:val="006336A7"/>
    <w:rsid w:val="00641B94"/>
    <w:rsid w:val="0064505F"/>
    <w:rsid w:val="006450FD"/>
    <w:rsid w:val="006459D1"/>
    <w:rsid w:val="00645F1E"/>
    <w:rsid w:val="0064661B"/>
    <w:rsid w:val="00646659"/>
    <w:rsid w:val="006507EF"/>
    <w:rsid w:val="006568D7"/>
    <w:rsid w:val="006569C4"/>
    <w:rsid w:val="00657863"/>
    <w:rsid w:val="00662B2C"/>
    <w:rsid w:val="00663E74"/>
    <w:rsid w:val="006670BF"/>
    <w:rsid w:val="006704E8"/>
    <w:rsid w:val="00671C5D"/>
    <w:rsid w:val="006729DA"/>
    <w:rsid w:val="0067566B"/>
    <w:rsid w:val="00675AA9"/>
    <w:rsid w:val="0067605F"/>
    <w:rsid w:val="00677A12"/>
    <w:rsid w:val="00677ECA"/>
    <w:rsid w:val="00684A74"/>
    <w:rsid w:val="00686CDC"/>
    <w:rsid w:val="00694FB0"/>
    <w:rsid w:val="0069678F"/>
    <w:rsid w:val="006978BA"/>
    <w:rsid w:val="006A3040"/>
    <w:rsid w:val="006A366B"/>
    <w:rsid w:val="006A3D48"/>
    <w:rsid w:val="006A4E14"/>
    <w:rsid w:val="006A548D"/>
    <w:rsid w:val="006A5A7D"/>
    <w:rsid w:val="006A5EA9"/>
    <w:rsid w:val="006A63A2"/>
    <w:rsid w:val="006A64B5"/>
    <w:rsid w:val="006B51B5"/>
    <w:rsid w:val="006B7E8B"/>
    <w:rsid w:val="006C1706"/>
    <w:rsid w:val="006C290C"/>
    <w:rsid w:val="006C6037"/>
    <w:rsid w:val="006C694D"/>
    <w:rsid w:val="006C7B9F"/>
    <w:rsid w:val="006D18F9"/>
    <w:rsid w:val="006D36B8"/>
    <w:rsid w:val="006D3762"/>
    <w:rsid w:val="006D52DF"/>
    <w:rsid w:val="006E07CD"/>
    <w:rsid w:val="006E0FDF"/>
    <w:rsid w:val="006E11AA"/>
    <w:rsid w:val="006E1C11"/>
    <w:rsid w:val="006E1F3F"/>
    <w:rsid w:val="006E43C7"/>
    <w:rsid w:val="006E4B2D"/>
    <w:rsid w:val="006E6B03"/>
    <w:rsid w:val="006E7AAB"/>
    <w:rsid w:val="006F0EED"/>
    <w:rsid w:val="006F1501"/>
    <w:rsid w:val="006F273E"/>
    <w:rsid w:val="006F739D"/>
    <w:rsid w:val="00701220"/>
    <w:rsid w:val="00701454"/>
    <w:rsid w:val="007015B6"/>
    <w:rsid w:val="007042A1"/>
    <w:rsid w:val="007075F4"/>
    <w:rsid w:val="00707610"/>
    <w:rsid w:val="00713D57"/>
    <w:rsid w:val="00720D43"/>
    <w:rsid w:val="007279CB"/>
    <w:rsid w:val="00730648"/>
    <w:rsid w:val="00730DB8"/>
    <w:rsid w:val="007326E5"/>
    <w:rsid w:val="00735E21"/>
    <w:rsid w:val="00736970"/>
    <w:rsid w:val="0074032F"/>
    <w:rsid w:val="00741E72"/>
    <w:rsid w:val="0074215A"/>
    <w:rsid w:val="00745B27"/>
    <w:rsid w:val="007537C5"/>
    <w:rsid w:val="00756538"/>
    <w:rsid w:val="00757456"/>
    <w:rsid w:val="007627F7"/>
    <w:rsid w:val="00762FA5"/>
    <w:rsid w:val="00763E36"/>
    <w:rsid w:val="00764A22"/>
    <w:rsid w:val="007655B9"/>
    <w:rsid w:val="007666C3"/>
    <w:rsid w:val="00766909"/>
    <w:rsid w:val="00770F21"/>
    <w:rsid w:val="007717DC"/>
    <w:rsid w:val="0077470D"/>
    <w:rsid w:val="007756ED"/>
    <w:rsid w:val="007770D1"/>
    <w:rsid w:val="00780606"/>
    <w:rsid w:val="0078194B"/>
    <w:rsid w:val="007824C0"/>
    <w:rsid w:val="0078447C"/>
    <w:rsid w:val="00785FBC"/>
    <w:rsid w:val="007869E1"/>
    <w:rsid w:val="00786A73"/>
    <w:rsid w:val="00790FE6"/>
    <w:rsid w:val="0079411C"/>
    <w:rsid w:val="00795241"/>
    <w:rsid w:val="007958FA"/>
    <w:rsid w:val="00796CD1"/>
    <w:rsid w:val="007A045E"/>
    <w:rsid w:val="007A1D14"/>
    <w:rsid w:val="007A3511"/>
    <w:rsid w:val="007A6582"/>
    <w:rsid w:val="007A6606"/>
    <w:rsid w:val="007B0547"/>
    <w:rsid w:val="007C0AE8"/>
    <w:rsid w:val="007C4B12"/>
    <w:rsid w:val="007D05B7"/>
    <w:rsid w:val="007D0C2F"/>
    <w:rsid w:val="007D0D27"/>
    <w:rsid w:val="007D1183"/>
    <w:rsid w:val="007E182C"/>
    <w:rsid w:val="007E1AA7"/>
    <w:rsid w:val="007F0130"/>
    <w:rsid w:val="007F0E1F"/>
    <w:rsid w:val="007F1FF1"/>
    <w:rsid w:val="007F3765"/>
    <w:rsid w:val="007F5750"/>
    <w:rsid w:val="00805742"/>
    <w:rsid w:val="008071FD"/>
    <w:rsid w:val="00807257"/>
    <w:rsid w:val="00812D88"/>
    <w:rsid w:val="00813C26"/>
    <w:rsid w:val="00814CD2"/>
    <w:rsid w:val="00814FF6"/>
    <w:rsid w:val="008174B3"/>
    <w:rsid w:val="008251F9"/>
    <w:rsid w:val="00826ABD"/>
    <w:rsid w:val="00827C3B"/>
    <w:rsid w:val="00832285"/>
    <w:rsid w:val="00832832"/>
    <w:rsid w:val="008333A0"/>
    <w:rsid w:val="00833E47"/>
    <w:rsid w:val="00835B46"/>
    <w:rsid w:val="00835C9B"/>
    <w:rsid w:val="0083670F"/>
    <w:rsid w:val="008368B4"/>
    <w:rsid w:val="00837271"/>
    <w:rsid w:val="00837CFC"/>
    <w:rsid w:val="0084000F"/>
    <w:rsid w:val="008445F2"/>
    <w:rsid w:val="008454C3"/>
    <w:rsid w:val="008509B4"/>
    <w:rsid w:val="00850AF2"/>
    <w:rsid w:val="00853F3F"/>
    <w:rsid w:val="00856984"/>
    <w:rsid w:val="00856D99"/>
    <w:rsid w:val="0086287F"/>
    <w:rsid w:val="00865283"/>
    <w:rsid w:val="00865856"/>
    <w:rsid w:val="00865A76"/>
    <w:rsid w:val="008674E3"/>
    <w:rsid w:val="00870FF2"/>
    <w:rsid w:val="008732DA"/>
    <w:rsid w:val="0087475E"/>
    <w:rsid w:val="0087546B"/>
    <w:rsid w:val="00876D9F"/>
    <w:rsid w:val="0088305E"/>
    <w:rsid w:val="00883F84"/>
    <w:rsid w:val="008853B4"/>
    <w:rsid w:val="00885B6B"/>
    <w:rsid w:val="00886D3D"/>
    <w:rsid w:val="00886F17"/>
    <w:rsid w:val="008872DC"/>
    <w:rsid w:val="0089040D"/>
    <w:rsid w:val="00892E3E"/>
    <w:rsid w:val="00893CC4"/>
    <w:rsid w:val="0089444D"/>
    <w:rsid w:val="008A26D2"/>
    <w:rsid w:val="008A3D9F"/>
    <w:rsid w:val="008A6124"/>
    <w:rsid w:val="008A7BE3"/>
    <w:rsid w:val="008A7DA4"/>
    <w:rsid w:val="008B0DF6"/>
    <w:rsid w:val="008B1ADB"/>
    <w:rsid w:val="008B4400"/>
    <w:rsid w:val="008B581A"/>
    <w:rsid w:val="008B7FF4"/>
    <w:rsid w:val="008C3489"/>
    <w:rsid w:val="008C3F16"/>
    <w:rsid w:val="008C6E2A"/>
    <w:rsid w:val="008C7141"/>
    <w:rsid w:val="008D3839"/>
    <w:rsid w:val="008D6D26"/>
    <w:rsid w:val="008E01D0"/>
    <w:rsid w:val="008E148D"/>
    <w:rsid w:val="008E26BE"/>
    <w:rsid w:val="008E5B0F"/>
    <w:rsid w:val="008F6562"/>
    <w:rsid w:val="009007E5"/>
    <w:rsid w:val="00903128"/>
    <w:rsid w:val="00903880"/>
    <w:rsid w:val="00903C21"/>
    <w:rsid w:val="00904BB0"/>
    <w:rsid w:val="009068EC"/>
    <w:rsid w:val="00912B46"/>
    <w:rsid w:val="009135F3"/>
    <w:rsid w:val="00914DB6"/>
    <w:rsid w:val="00914FBA"/>
    <w:rsid w:val="00924C7E"/>
    <w:rsid w:val="0092568F"/>
    <w:rsid w:val="00925C18"/>
    <w:rsid w:val="00930B8A"/>
    <w:rsid w:val="0093526F"/>
    <w:rsid w:val="00935B0B"/>
    <w:rsid w:val="009401A5"/>
    <w:rsid w:val="00946930"/>
    <w:rsid w:val="009514F6"/>
    <w:rsid w:val="0095218D"/>
    <w:rsid w:val="00954C0E"/>
    <w:rsid w:val="00955E93"/>
    <w:rsid w:val="0095612F"/>
    <w:rsid w:val="00956541"/>
    <w:rsid w:val="00960FC6"/>
    <w:rsid w:val="00962477"/>
    <w:rsid w:val="00963CD4"/>
    <w:rsid w:val="00970434"/>
    <w:rsid w:val="0097366C"/>
    <w:rsid w:val="00974827"/>
    <w:rsid w:val="00976D2C"/>
    <w:rsid w:val="00977516"/>
    <w:rsid w:val="00977FB5"/>
    <w:rsid w:val="009800DD"/>
    <w:rsid w:val="00982D51"/>
    <w:rsid w:val="00984E61"/>
    <w:rsid w:val="00985329"/>
    <w:rsid w:val="009855F2"/>
    <w:rsid w:val="009857AC"/>
    <w:rsid w:val="00992346"/>
    <w:rsid w:val="00992D55"/>
    <w:rsid w:val="009933D6"/>
    <w:rsid w:val="00994900"/>
    <w:rsid w:val="009951DC"/>
    <w:rsid w:val="00995B8F"/>
    <w:rsid w:val="00997A8E"/>
    <w:rsid w:val="009A09A9"/>
    <w:rsid w:val="009A4B68"/>
    <w:rsid w:val="009A4ECD"/>
    <w:rsid w:val="009A5582"/>
    <w:rsid w:val="009A6DD0"/>
    <w:rsid w:val="009A779B"/>
    <w:rsid w:val="009B036D"/>
    <w:rsid w:val="009B6652"/>
    <w:rsid w:val="009C0521"/>
    <w:rsid w:val="009C0916"/>
    <w:rsid w:val="009C64EE"/>
    <w:rsid w:val="009C6C46"/>
    <w:rsid w:val="009D2545"/>
    <w:rsid w:val="009D2C06"/>
    <w:rsid w:val="009D3315"/>
    <w:rsid w:val="009D6E07"/>
    <w:rsid w:val="009E172A"/>
    <w:rsid w:val="009E1BB9"/>
    <w:rsid w:val="009E41E1"/>
    <w:rsid w:val="009E4A89"/>
    <w:rsid w:val="009E762C"/>
    <w:rsid w:val="009E7975"/>
    <w:rsid w:val="009E7A50"/>
    <w:rsid w:val="009F0042"/>
    <w:rsid w:val="009F0796"/>
    <w:rsid w:val="009F24AD"/>
    <w:rsid w:val="009F384D"/>
    <w:rsid w:val="009F7208"/>
    <w:rsid w:val="009F7DA0"/>
    <w:rsid w:val="00A00829"/>
    <w:rsid w:val="00A00916"/>
    <w:rsid w:val="00A0245D"/>
    <w:rsid w:val="00A030B2"/>
    <w:rsid w:val="00A031ED"/>
    <w:rsid w:val="00A067E6"/>
    <w:rsid w:val="00A151F5"/>
    <w:rsid w:val="00A174AF"/>
    <w:rsid w:val="00A201F0"/>
    <w:rsid w:val="00A20E39"/>
    <w:rsid w:val="00A2468C"/>
    <w:rsid w:val="00A26198"/>
    <w:rsid w:val="00A27B90"/>
    <w:rsid w:val="00A27D4E"/>
    <w:rsid w:val="00A308F1"/>
    <w:rsid w:val="00A326AD"/>
    <w:rsid w:val="00A32D73"/>
    <w:rsid w:val="00A33B41"/>
    <w:rsid w:val="00A37A39"/>
    <w:rsid w:val="00A430EE"/>
    <w:rsid w:val="00A4387B"/>
    <w:rsid w:val="00A45FE0"/>
    <w:rsid w:val="00A476E5"/>
    <w:rsid w:val="00A57B17"/>
    <w:rsid w:val="00A6110C"/>
    <w:rsid w:val="00A61993"/>
    <w:rsid w:val="00A62B50"/>
    <w:rsid w:val="00A62BBB"/>
    <w:rsid w:val="00A63B99"/>
    <w:rsid w:val="00A64FCD"/>
    <w:rsid w:val="00A724AF"/>
    <w:rsid w:val="00A73295"/>
    <w:rsid w:val="00A733C1"/>
    <w:rsid w:val="00A73808"/>
    <w:rsid w:val="00A74F97"/>
    <w:rsid w:val="00A83A62"/>
    <w:rsid w:val="00A851E4"/>
    <w:rsid w:val="00A8590E"/>
    <w:rsid w:val="00A86FB2"/>
    <w:rsid w:val="00A90926"/>
    <w:rsid w:val="00A911B8"/>
    <w:rsid w:val="00A91C98"/>
    <w:rsid w:val="00A93BB2"/>
    <w:rsid w:val="00A970E6"/>
    <w:rsid w:val="00AA0E38"/>
    <w:rsid w:val="00AA0FE0"/>
    <w:rsid w:val="00AA1CF6"/>
    <w:rsid w:val="00AA1EB3"/>
    <w:rsid w:val="00AA7120"/>
    <w:rsid w:val="00AB2EB8"/>
    <w:rsid w:val="00AB4014"/>
    <w:rsid w:val="00AB4539"/>
    <w:rsid w:val="00AB53F0"/>
    <w:rsid w:val="00AB72DD"/>
    <w:rsid w:val="00AC0906"/>
    <w:rsid w:val="00AC20EE"/>
    <w:rsid w:val="00AC2D8E"/>
    <w:rsid w:val="00AC3D38"/>
    <w:rsid w:val="00AC56BB"/>
    <w:rsid w:val="00AC62ED"/>
    <w:rsid w:val="00AC6CC0"/>
    <w:rsid w:val="00AD054F"/>
    <w:rsid w:val="00AD1AA5"/>
    <w:rsid w:val="00AD2EBC"/>
    <w:rsid w:val="00AD3CCB"/>
    <w:rsid w:val="00AD41D8"/>
    <w:rsid w:val="00AD743E"/>
    <w:rsid w:val="00AD77E0"/>
    <w:rsid w:val="00AD7C18"/>
    <w:rsid w:val="00AE0913"/>
    <w:rsid w:val="00AE0D80"/>
    <w:rsid w:val="00AE290C"/>
    <w:rsid w:val="00AE326C"/>
    <w:rsid w:val="00AE4704"/>
    <w:rsid w:val="00AE5CFF"/>
    <w:rsid w:val="00AE605F"/>
    <w:rsid w:val="00AE7902"/>
    <w:rsid w:val="00AF02BF"/>
    <w:rsid w:val="00AF1660"/>
    <w:rsid w:val="00AF2709"/>
    <w:rsid w:val="00AF6C21"/>
    <w:rsid w:val="00AF6E54"/>
    <w:rsid w:val="00AF7131"/>
    <w:rsid w:val="00B01911"/>
    <w:rsid w:val="00B02193"/>
    <w:rsid w:val="00B021D9"/>
    <w:rsid w:val="00B038A4"/>
    <w:rsid w:val="00B03BAD"/>
    <w:rsid w:val="00B04743"/>
    <w:rsid w:val="00B10715"/>
    <w:rsid w:val="00B112DF"/>
    <w:rsid w:val="00B1559D"/>
    <w:rsid w:val="00B155C6"/>
    <w:rsid w:val="00B2262A"/>
    <w:rsid w:val="00B2440B"/>
    <w:rsid w:val="00B248F9"/>
    <w:rsid w:val="00B27E87"/>
    <w:rsid w:val="00B302F6"/>
    <w:rsid w:val="00B30BEA"/>
    <w:rsid w:val="00B331A5"/>
    <w:rsid w:val="00B34CAA"/>
    <w:rsid w:val="00B34D6E"/>
    <w:rsid w:val="00B3522D"/>
    <w:rsid w:val="00B35E92"/>
    <w:rsid w:val="00B35FED"/>
    <w:rsid w:val="00B36710"/>
    <w:rsid w:val="00B41422"/>
    <w:rsid w:val="00B41539"/>
    <w:rsid w:val="00B420CF"/>
    <w:rsid w:val="00B51E27"/>
    <w:rsid w:val="00B54322"/>
    <w:rsid w:val="00B608AD"/>
    <w:rsid w:val="00B62CA4"/>
    <w:rsid w:val="00B65460"/>
    <w:rsid w:val="00B715DF"/>
    <w:rsid w:val="00B722DA"/>
    <w:rsid w:val="00B74C06"/>
    <w:rsid w:val="00B751C1"/>
    <w:rsid w:val="00B75D47"/>
    <w:rsid w:val="00B770F9"/>
    <w:rsid w:val="00B771C7"/>
    <w:rsid w:val="00B82E1C"/>
    <w:rsid w:val="00B87025"/>
    <w:rsid w:val="00B90BC0"/>
    <w:rsid w:val="00B9299B"/>
    <w:rsid w:val="00B95912"/>
    <w:rsid w:val="00B976B9"/>
    <w:rsid w:val="00B97807"/>
    <w:rsid w:val="00B9787C"/>
    <w:rsid w:val="00BA0A19"/>
    <w:rsid w:val="00BA214E"/>
    <w:rsid w:val="00BA22C4"/>
    <w:rsid w:val="00BA329C"/>
    <w:rsid w:val="00BA32F6"/>
    <w:rsid w:val="00BA6AB8"/>
    <w:rsid w:val="00BA7E80"/>
    <w:rsid w:val="00BB1F07"/>
    <w:rsid w:val="00BB6338"/>
    <w:rsid w:val="00BC085A"/>
    <w:rsid w:val="00BC2C46"/>
    <w:rsid w:val="00BC38CA"/>
    <w:rsid w:val="00BC6D3C"/>
    <w:rsid w:val="00BD3993"/>
    <w:rsid w:val="00BD7E28"/>
    <w:rsid w:val="00BE10BE"/>
    <w:rsid w:val="00BE738F"/>
    <w:rsid w:val="00BE748D"/>
    <w:rsid w:val="00BE7E20"/>
    <w:rsid w:val="00BF19F4"/>
    <w:rsid w:val="00BF21A6"/>
    <w:rsid w:val="00BF4C5F"/>
    <w:rsid w:val="00C01C8B"/>
    <w:rsid w:val="00C0341A"/>
    <w:rsid w:val="00C1062A"/>
    <w:rsid w:val="00C11981"/>
    <w:rsid w:val="00C1490F"/>
    <w:rsid w:val="00C2055A"/>
    <w:rsid w:val="00C21102"/>
    <w:rsid w:val="00C21B85"/>
    <w:rsid w:val="00C25C96"/>
    <w:rsid w:val="00C27F81"/>
    <w:rsid w:val="00C41ABB"/>
    <w:rsid w:val="00C42175"/>
    <w:rsid w:val="00C452A3"/>
    <w:rsid w:val="00C455E7"/>
    <w:rsid w:val="00C46896"/>
    <w:rsid w:val="00C50873"/>
    <w:rsid w:val="00C5245C"/>
    <w:rsid w:val="00C52B73"/>
    <w:rsid w:val="00C535FE"/>
    <w:rsid w:val="00C540AC"/>
    <w:rsid w:val="00C54917"/>
    <w:rsid w:val="00C54A3F"/>
    <w:rsid w:val="00C569FC"/>
    <w:rsid w:val="00C613EF"/>
    <w:rsid w:val="00C64392"/>
    <w:rsid w:val="00C706B5"/>
    <w:rsid w:val="00C7090F"/>
    <w:rsid w:val="00C71A7D"/>
    <w:rsid w:val="00C721CD"/>
    <w:rsid w:val="00C76A81"/>
    <w:rsid w:val="00C81BD1"/>
    <w:rsid w:val="00C8200A"/>
    <w:rsid w:val="00C853BC"/>
    <w:rsid w:val="00C8557B"/>
    <w:rsid w:val="00C86436"/>
    <w:rsid w:val="00C865A1"/>
    <w:rsid w:val="00C87C3D"/>
    <w:rsid w:val="00C87D1E"/>
    <w:rsid w:val="00C902CF"/>
    <w:rsid w:val="00C92876"/>
    <w:rsid w:val="00C93FEB"/>
    <w:rsid w:val="00C95565"/>
    <w:rsid w:val="00C95723"/>
    <w:rsid w:val="00C957AE"/>
    <w:rsid w:val="00CA0359"/>
    <w:rsid w:val="00CA0551"/>
    <w:rsid w:val="00CA2029"/>
    <w:rsid w:val="00CA58BE"/>
    <w:rsid w:val="00CB2CB5"/>
    <w:rsid w:val="00CB49DD"/>
    <w:rsid w:val="00CB4FC8"/>
    <w:rsid w:val="00CB67DD"/>
    <w:rsid w:val="00CB69AF"/>
    <w:rsid w:val="00CB6F5B"/>
    <w:rsid w:val="00CC0A38"/>
    <w:rsid w:val="00CD0800"/>
    <w:rsid w:val="00CD1174"/>
    <w:rsid w:val="00CD16D2"/>
    <w:rsid w:val="00CD3957"/>
    <w:rsid w:val="00CD4417"/>
    <w:rsid w:val="00CD4E17"/>
    <w:rsid w:val="00CD536F"/>
    <w:rsid w:val="00CD7579"/>
    <w:rsid w:val="00CE622F"/>
    <w:rsid w:val="00CF06EC"/>
    <w:rsid w:val="00CF2648"/>
    <w:rsid w:val="00CF2B15"/>
    <w:rsid w:val="00CF4715"/>
    <w:rsid w:val="00CF65C3"/>
    <w:rsid w:val="00D0190B"/>
    <w:rsid w:val="00D02641"/>
    <w:rsid w:val="00D0419C"/>
    <w:rsid w:val="00D1430B"/>
    <w:rsid w:val="00D152B3"/>
    <w:rsid w:val="00D15DEF"/>
    <w:rsid w:val="00D15F9F"/>
    <w:rsid w:val="00D204D9"/>
    <w:rsid w:val="00D20F33"/>
    <w:rsid w:val="00D213A0"/>
    <w:rsid w:val="00D22103"/>
    <w:rsid w:val="00D224A5"/>
    <w:rsid w:val="00D27726"/>
    <w:rsid w:val="00D3102D"/>
    <w:rsid w:val="00D34628"/>
    <w:rsid w:val="00D4024D"/>
    <w:rsid w:val="00D44C6A"/>
    <w:rsid w:val="00D4738E"/>
    <w:rsid w:val="00D47D3A"/>
    <w:rsid w:val="00D50947"/>
    <w:rsid w:val="00D5109C"/>
    <w:rsid w:val="00D51AEB"/>
    <w:rsid w:val="00D56BE2"/>
    <w:rsid w:val="00D5778C"/>
    <w:rsid w:val="00D578E3"/>
    <w:rsid w:val="00D63E3E"/>
    <w:rsid w:val="00D6543D"/>
    <w:rsid w:val="00D666D9"/>
    <w:rsid w:val="00D66980"/>
    <w:rsid w:val="00D715F6"/>
    <w:rsid w:val="00D72352"/>
    <w:rsid w:val="00D74708"/>
    <w:rsid w:val="00D77647"/>
    <w:rsid w:val="00D77A27"/>
    <w:rsid w:val="00D77F44"/>
    <w:rsid w:val="00D80EF7"/>
    <w:rsid w:val="00D81EBB"/>
    <w:rsid w:val="00D838CF"/>
    <w:rsid w:val="00D87481"/>
    <w:rsid w:val="00D92730"/>
    <w:rsid w:val="00D94476"/>
    <w:rsid w:val="00D955B0"/>
    <w:rsid w:val="00D9602F"/>
    <w:rsid w:val="00DA1310"/>
    <w:rsid w:val="00DA57E8"/>
    <w:rsid w:val="00DA6EF2"/>
    <w:rsid w:val="00DA714C"/>
    <w:rsid w:val="00DA78CA"/>
    <w:rsid w:val="00DB3348"/>
    <w:rsid w:val="00DB44A1"/>
    <w:rsid w:val="00DB69DE"/>
    <w:rsid w:val="00DC1A4A"/>
    <w:rsid w:val="00DC4536"/>
    <w:rsid w:val="00DC4629"/>
    <w:rsid w:val="00DD135A"/>
    <w:rsid w:val="00DD1505"/>
    <w:rsid w:val="00DD23C6"/>
    <w:rsid w:val="00DD3361"/>
    <w:rsid w:val="00DD4E9D"/>
    <w:rsid w:val="00DD7519"/>
    <w:rsid w:val="00DE2ADD"/>
    <w:rsid w:val="00DE2C7B"/>
    <w:rsid w:val="00DE4F01"/>
    <w:rsid w:val="00DE7094"/>
    <w:rsid w:val="00DE7DA8"/>
    <w:rsid w:val="00DF362E"/>
    <w:rsid w:val="00DF6715"/>
    <w:rsid w:val="00E011E6"/>
    <w:rsid w:val="00E019EF"/>
    <w:rsid w:val="00E02D0B"/>
    <w:rsid w:val="00E03C43"/>
    <w:rsid w:val="00E040DB"/>
    <w:rsid w:val="00E0528F"/>
    <w:rsid w:val="00E05C7B"/>
    <w:rsid w:val="00E07A10"/>
    <w:rsid w:val="00E1409B"/>
    <w:rsid w:val="00E159EB"/>
    <w:rsid w:val="00E16A85"/>
    <w:rsid w:val="00E21810"/>
    <w:rsid w:val="00E22125"/>
    <w:rsid w:val="00E24325"/>
    <w:rsid w:val="00E27437"/>
    <w:rsid w:val="00E31116"/>
    <w:rsid w:val="00E31914"/>
    <w:rsid w:val="00E326EC"/>
    <w:rsid w:val="00E34BD8"/>
    <w:rsid w:val="00E45383"/>
    <w:rsid w:val="00E51442"/>
    <w:rsid w:val="00E54378"/>
    <w:rsid w:val="00E56799"/>
    <w:rsid w:val="00E56BEC"/>
    <w:rsid w:val="00E608C5"/>
    <w:rsid w:val="00E60F13"/>
    <w:rsid w:val="00E63329"/>
    <w:rsid w:val="00E66B4D"/>
    <w:rsid w:val="00E67AB5"/>
    <w:rsid w:val="00E75E91"/>
    <w:rsid w:val="00E7627D"/>
    <w:rsid w:val="00E76416"/>
    <w:rsid w:val="00E814EE"/>
    <w:rsid w:val="00E82CBA"/>
    <w:rsid w:val="00E83BA8"/>
    <w:rsid w:val="00E85956"/>
    <w:rsid w:val="00E86170"/>
    <w:rsid w:val="00E862F7"/>
    <w:rsid w:val="00E87B99"/>
    <w:rsid w:val="00E916CA"/>
    <w:rsid w:val="00E93254"/>
    <w:rsid w:val="00E93FC9"/>
    <w:rsid w:val="00E95E74"/>
    <w:rsid w:val="00EA5407"/>
    <w:rsid w:val="00EB1252"/>
    <w:rsid w:val="00EB473F"/>
    <w:rsid w:val="00EB4E9F"/>
    <w:rsid w:val="00EC0629"/>
    <w:rsid w:val="00EC1DBC"/>
    <w:rsid w:val="00EC25DB"/>
    <w:rsid w:val="00EC2F10"/>
    <w:rsid w:val="00EC589E"/>
    <w:rsid w:val="00ED2A6A"/>
    <w:rsid w:val="00ED59FA"/>
    <w:rsid w:val="00EE1158"/>
    <w:rsid w:val="00EE552A"/>
    <w:rsid w:val="00EF41E0"/>
    <w:rsid w:val="00F010D6"/>
    <w:rsid w:val="00F012A6"/>
    <w:rsid w:val="00F02AAD"/>
    <w:rsid w:val="00F03292"/>
    <w:rsid w:val="00F03D24"/>
    <w:rsid w:val="00F04606"/>
    <w:rsid w:val="00F047BB"/>
    <w:rsid w:val="00F053DF"/>
    <w:rsid w:val="00F05F47"/>
    <w:rsid w:val="00F073A1"/>
    <w:rsid w:val="00F07D9F"/>
    <w:rsid w:val="00F110DC"/>
    <w:rsid w:val="00F13E42"/>
    <w:rsid w:val="00F15B90"/>
    <w:rsid w:val="00F20FBC"/>
    <w:rsid w:val="00F21664"/>
    <w:rsid w:val="00F25F65"/>
    <w:rsid w:val="00F261EC"/>
    <w:rsid w:val="00F268FA"/>
    <w:rsid w:val="00F2786F"/>
    <w:rsid w:val="00F278C1"/>
    <w:rsid w:val="00F316FF"/>
    <w:rsid w:val="00F324A6"/>
    <w:rsid w:val="00F34BCE"/>
    <w:rsid w:val="00F42BBA"/>
    <w:rsid w:val="00F430DE"/>
    <w:rsid w:val="00F4562B"/>
    <w:rsid w:val="00F45CF1"/>
    <w:rsid w:val="00F466DF"/>
    <w:rsid w:val="00F470ED"/>
    <w:rsid w:val="00F50CF5"/>
    <w:rsid w:val="00F50FCF"/>
    <w:rsid w:val="00F51D1E"/>
    <w:rsid w:val="00F530AA"/>
    <w:rsid w:val="00F5312B"/>
    <w:rsid w:val="00F553A0"/>
    <w:rsid w:val="00F57478"/>
    <w:rsid w:val="00F57AD8"/>
    <w:rsid w:val="00F610A9"/>
    <w:rsid w:val="00F610DB"/>
    <w:rsid w:val="00F63D4E"/>
    <w:rsid w:val="00F63F49"/>
    <w:rsid w:val="00F642C3"/>
    <w:rsid w:val="00F64941"/>
    <w:rsid w:val="00F65F3A"/>
    <w:rsid w:val="00F70F15"/>
    <w:rsid w:val="00F72568"/>
    <w:rsid w:val="00F72A2E"/>
    <w:rsid w:val="00F736B4"/>
    <w:rsid w:val="00F74254"/>
    <w:rsid w:val="00F75679"/>
    <w:rsid w:val="00F77D93"/>
    <w:rsid w:val="00F8031B"/>
    <w:rsid w:val="00F927F8"/>
    <w:rsid w:val="00FA10A6"/>
    <w:rsid w:val="00FA3CB6"/>
    <w:rsid w:val="00FB0E84"/>
    <w:rsid w:val="00FB11FC"/>
    <w:rsid w:val="00FB2BD0"/>
    <w:rsid w:val="00FB478F"/>
    <w:rsid w:val="00FB61B2"/>
    <w:rsid w:val="00FB7A47"/>
    <w:rsid w:val="00FC3A6C"/>
    <w:rsid w:val="00FC592D"/>
    <w:rsid w:val="00FC5A5B"/>
    <w:rsid w:val="00FD0109"/>
    <w:rsid w:val="00FD0491"/>
    <w:rsid w:val="00FD14DF"/>
    <w:rsid w:val="00FD5BDF"/>
    <w:rsid w:val="00FD761B"/>
    <w:rsid w:val="00FE2073"/>
    <w:rsid w:val="00FE2C65"/>
    <w:rsid w:val="00FE3267"/>
    <w:rsid w:val="00FE3491"/>
    <w:rsid w:val="00FE626D"/>
    <w:rsid w:val="00FF263D"/>
    <w:rsid w:val="00FF5022"/>
    <w:rsid w:val="00FF5464"/>
    <w:rsid w:val="00FF6D84"/>
    <w:rsid w:val="00FF7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DB42C"/>
  <w15:docId w15:val="{923DC56F-EA84-421F-9A53-1C339AC24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4F97"/>
  </w:style>
  <w:style w:type="paragraph" w:styleId="1">
    <w:name w:val="heading 1"/>
    <w:basedOn w:val="a"/>
    <w:link w:val="10"/>
    <w:uiPriority w:val="9"/>
    <w:qFormat/>
    <w:rsid w:val="00381BA7"/>
    <w:pPr>
      <w:spacing w:before="100" w:beforeAutospacing="1" w:after="100" w:afterAutospacing="1" w:line="240" w:lineRule="auto"/>
      <w:outlineLvl w:val="0"/>
    </w:pPr>
    <w:rPr>
      <w:rFonts w:ascii="Times New Roman" w:eastAsia="Times New Roman" w:hAnsi="Times New Roman" w:cs="Times New Roman"/>
      <w:b/>
      <w:bCs/>
      <w:kern w:val="36"/>
      <w:sz w:val="48"/>
      <w:szCs w:val="48"/>
      <w:lang w:val="ru-MD" w:eastAsia="ru-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383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B3835"/>
  </w:style>
  <w:style w:type="paragraph" w:styleId="a5">
    <w:name w:val="footer"/>
    <w:basedOn w:val="a"/>
    <w:link w:val="a6"/>
    <w:uiPriority w:val="99"/>
    <w:unhideWhenUsed/>
    <w:rsid w:val="003B383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B3835"/>
  </w:style>
  <w:style w:type="paragraph" w:styleId="a7">
    <w:name w:val="No Spacing"/>
    <w:uiPriority w:val="1"/>
    <w:qFormat/>
    <w:rsid w:val="003B3835"/>
    <w:pPr>
      <w:spacing w:after="0" w:line="240" w:lineRule="auto"/>
    </w:pPr>
  </w:style>
  <w:style w:type="table" w:styleId="a8">
    <w:name w:val="Table Grid"/>
    <w:basedOn w:val="a1"/>
    <w:rsid w:val="003B3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3B383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B3835"/>
    <w:rPr>
      <w:rFonts w:ascii="Tahoma" w:hAnsi="Tahoma" w:cs="Tahoma"/>
      <w:sz w:val="16"/>
      <w:szCs w:val="16"/>
    </w:rPr>
  </w:style>
  <w:style w:type="paragraph" w:styleId="ab">
    <w:name w:val="footnote text"/>
    <w:basedOn w:val="a"/>
    <w:link w:val="ac"/>
    <w:uiPriority w:val="99"/>
    <w:unhideWhenUsed/>
    <w:rsid w:val="003B3835"/>
    <w:pPr>
      <w:spacing w:after="0" w:line="240" w:lineRule="auto"/>
    </w:pPr>
    <w:rPr>
      <w:rFonts w:ascii="Times New Roman" w:eastAsia="Calibri" w:hAnsi="Times New Roman" w:cs="Times New Roman"/>
      <w:sz w:val="20"/>
      <w:szCs w:val="20"/>
    </w:rPr>
  </w:style>
  <w:style w:type="character" w:customStyle="1" w:styleId="ac">
    <w:name w:val="Текст сноски Знак"/>
    <w:basedOn w:val="a0"/>
    <w:link w:val="ab"/>
    <w:uiPriority w:val="99"/>
    <w:rsid w:val="003B3835"/>
    <w:rPr>
      <w:rFonts w:ascii="Times New Roman" w:eastAsia="Calibri" w:hAnsi="Times New Roman" w:cs="Times New Roman"/>
      <w:sz w:val="20"/>
      <w:szCs w:val="20"/>
    </w:rPr>
  </w:style>
  <w:style w:type="character" w:styleId="ad">
    <w:name w:val="footnote reference"/>
    <w:uiPriority w:val="99"/>
    <w:semiHidden/>
    <w:unhideWhenUsed/>
    <w:rsid w:val="003B3835"/>
    <w:rPr>
      <w:vertAlign w:val="superscript"/>
    </w:rPr>
  </w:style>
  <w:style w:type="paragraph" w:styleId="ae">
    <w:name w:val="List Paragraph"/>
    <w:aliases w:val="Lista 1,body 2,lp1,lp11,List Paragraph1 Caracter,HotarirePunct1,List Paragraph 1"/>
    <w:basedOn w:val="a"/>
    <w:link w:val="af"/>
    <w:uiPriority w:val="99"/>
    <w:qFormat/>
    <w:rsid w:val="00F64941"/>
    <w:pPr>
      <w:ind w:left="720"/>
      <w:contextualSpacing/>
    </w:pPr>
  </w:style>
  <w:style w:type="character" w:customStyle="1" w:styleId="A90">
    <w:name w:val="A9"/>
    <w:uiPriority w:val="99"/>
    <w:rsid w:val="008F6562"/>
    <w:rPr>
      <w:rFonts w:cs="Frutiger LT Std 45 Light"/>
      <w:color w:val="000000"/>
      <w:sz w:val="16"/>
      <w:szCs w:val="16"/>
    </w:rPr>
  </w:style>
  <w:style w:type="paragraph" w:customStyle="1" w:styleId="Default">
    <w:name w:val="Default"/>
    <w:rsid w:val="00865283"/>
    <w:pPr>
      <w:autoSpaceDE w:val="0"/>
      <w:autoSpaceDN w:val="0"/>
      <w:adjustRightInd w:val="0"/>
      <w:spacing w:after="0" w:line="240" w:lineRule="auto"/>
    </w:pPr>
    <w:rPr>
      <w:rFonts w:ascii="Microsoft Sans Serif" w:hAnsi="Microsoft Sans Serif" w:cs="Microsoft Sans Serif"/>
      <w:color w:val="000000"/>
      <w:sz w:val="24"/>
      <w:szCs w:val="24"/>
    </w:rPr>
  </w:style>
  <w:style w:type="character" w:styleId="af0">
    <w:name w:val="Hyperlink"/>
    <w:basedOn w:val="a0"/>
    <w:uiPriority w:val="99"/>
    <w:unhideWhenUsed/>
    <w:rsid w:val="008B4400"/>
    <w:rPr>
      <w:color w:val="0000FF" w:themeColor="hyperlink"/>
      <w:u w:val="single"/>
    </w:rPr>
  </w:style>
  <w:style w:type="character" w:styleId="af1">
    <w:name w:val="Strong"/>
    <w:basedOn w:val="a0"/>
    <w:uiPriority w:val="22"/>
    <w:qFormat/>
    <w:rsid w:val="00D715F6"/>
    <w:rPr>
      <w:b/>
      <w:bCs/>
    </w:rPr>
  </w:style>
  <w:style w:type="character" w:styleId="af2">
    <w:name w:val="Placeholder Text"/>
    <w:basedOn w:val="a0"/>
    <w:uiPriority w:val="99"/>
    <w:semiHidden/>
    <w:rsid w:val="00C1490F"/>
    <w:rPr>
      <w:color w:val="808080"/>
    </w:rPr>
  </w:style>
  <w:style w:type="character" w:customStyle="1" w:styleId="-">
    <w:name w:val="Интернет-ссылка"/>
    <w:basedOn w:val="a0"/>
    <w:uiPriority w:val="99"/>
    <w:rsid w:val="00886F17"/>
    <w:rPr>
      <w:rFonts w:cs="Times New Roman"/>
      <w:color w:val="0000FF"/>
      <w:u w:val="single"/>
    </w:rPr>
  </w:style>
  <w:style w:type="paragraph" w:customStyle="1" w:styleId="headertext">
    <w:name w:val="headertext"/>
    <w:basedOn w:val="a"/>
    <w:rsid w:val="00130906"/>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styleId="af3">
    <w:name w:val="Unresolved Mention"/>
    <w:basedOn w:val="a0"/>
    <w:uiPriority w:val="99"/>
    <w:semiHidden/>
    <w:unhideWhenUsed/>
    <w:rsid w:val="002D5029"/>
    <w:rPr>
      <w:color w:val="605E5C"/>
      <w:shd w:val="clear" w:color="auto" w:fill="E1DFDD"/>
    </w:rPr>
  </w:style>
  <w:style w:type="character" w:styleId="af4">
    <w:name w:val="Emphasis"/>
    <w:basedOn w:val="a0"/>
    <w:uiPriority w:val="20"/>
    <w:qFormat/>
    <w:rsid w:val="00CB67DD"/>
    <w:rPr>
      <w:i/>
      <w:iCs/>
    </w:rPr>
  </w:style>
  <w:style w:type="character" w:customStyle="1" w:styleId="10">
    <w:name w:val="Заголовок 1 Знак"/>
    <w:basedOn w:val="a0"/>
    <w:link w:val="1"/>
    <w:uiPriority w:val="9"/>
    <w:rsid w:val="00381BA7"/>
    <w:rPr>
      <w:rFonts w:ascii="Times New Roman" w:eastAsia="Times New Roman" w:hAnsi="Times New Roman" w:cs="Times New Roman"/>
      <w:b/>
      <w:bCs/>
      <w:kern w:val="36"/>
      <w:sz w:val="48"/>
      <w:szCs w:val="48"/>
      <w:lang w:val="ru-MD" w:eastAsia="ru-MD"/>
    </w:rPr>
  </w:style>
  <w:style w:type="character" w:customStyle="1" w:styleId="af">
    <w:name w:val="Абзац списка Знак"/>
    <w:aliases w:val="Lista 1 Знак,body 2 Знак,lp1 Знак,lp11 Знак,List Paragraph1 Caracter Знак,HotarirePunct1 Знак,List Paragraph 1 Знак"/>
    <w:link w:val="ae"/>
    <w:uiPriority w:val="99"/>
    <w:locked/>
    <w:rsid w:val="00973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631230">
      <w:bodyDiv w:val="1"/>
      <w:marLeft w:val="0"/>
      <w:marRight w:val="0"/>
      <w:marTop w:val="0"/>
      <w:marBottom w:val="0"/>
      <w:divBdr>
        <w:top w:val="none" w:sz="0" w:space="0" w:color="auto"/>
        <w:left w:val="none" w:sz="0" w:space="0" w:color="auto"/>
        <w:bottom w:val="none" w:sz="0" w:space="0" w:color="auto"/>
        <w:right w:val="none" w:sz="0" w:space="0" w:color="auto"/>
      </w:divBdr>
    </w:div>
    <w:div w:id="872309284">
      <w:bodyDiv w:val="1"/>
      <w:marLeft w:val="0"/>
      <w:marRight w:val="0"/>
      <w:marTop w:val="0"/>
      <w:marBottom w:val="0"/>
      <w:divBdr>
        <w:top w:val="none" w:sz="0" w:space="0" w:color="auto"/>
        <w:left w:val="none" w:sz="0" w:space="0" w:color="auto"/>
        <w:bottom w:val="none" w:sz="0" w:space="0" w:color="auto"/>
        <w:right w:val="none" w:sz="0" w:space="0" w:color="auto"/>
      </w:divBdr>
    </w:div>
    <w:div w:id="1434781124">
      <w:bodyDiv w:val="1"/>
      <w:marLeft w:val="0"/>
      <w:marRight w:val="0"/>
      <w:marTop w:val="0"/>
      <w:marBottom w:val="0"/>
      <w:divBdr>
        <w:top w:val="none" w:sz="0" w:space="0" w:color="auto"/>
        <w:left w:val="none" w:sz="0" w:space="0" w:color="auto"/>
        <w:bottom w:val="none" w:sz="0" w:space="0" w:color="auto"/>
        <w:right w:val="none" w:sz="0" w:space="0" w:color="auto"/>
      </w:divBdr>
    </w:div>
    <w:div w:id="1521122751">
      <w:bodyDiv w:val="1"/>
      <w:marLeft w:val="0"/>
      <w:marRight w:val="0"/>
      <w:marTop w:val="0"/>
      <w:marBottom w:val="0"/>
      <w:divBdr>
        <w:top w:val="none" w:sz="0" w:space="0" w:color="auto"/>
        <w:left w:val="none" w:sz="0" w:space="0" w:color="auto"/>
        <w:bottom w:val="none" w:sz="0" w:space="0" w:color="auto"/>
        <w:right w:val="none" w:sz="0" w:space="0" w:color="auto"/>
      </w:divBdr>
    </w:div>
    <w:div w:id="1808931920">
      <w:bodyDiv w:val="1"/>
      <w:marLeft w:val="0"/>
      <w:marRight w:val="0"/>
      <w:marTop w:val="0"/>
      <w:marBottom w:val="0"/>
      <w:divBdr>
        <w:top w:val="none" w:sz="0" w:space="0" w:color="auto"/>
        <w:left w:val="none" w:sz="0" w:space="0" w:color="auto"/>
        <w:bottom w:val="none" w:sz="0" w:space="0" w:color="auto"/>
        <w:right w:val="none" w:sz="0" w:space="0" w:color="auto"/>
      </w:divBdr>
    </w:div>
    <w:div w:id="1966421190">
      <w:bodyDiv w:val="1"/>
      <w:marLeft w:val="0"/>
      <w:marRight w:val="0"/>
      <w:marTop w:val="0"/>
      <w:marBottom w:val="0"/>
      <w:divBdr>
        <w:top w:val="none" w:sz="0" w:space="0" w:color="auto"/>
        <w:left w:val="none" w:sz="0" w:space="0" w:color="auto"/>
        <w:bottom w:val="none" w:sz="0" w:space="0" w:color="auto"/>
        <w:right w:val="none" w:sz="0" w:space="0" w:color="auto"/>
      </w:divBdr>
    </w:div>
    <w:div w:id="212318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B6703-3649-49F1-B9A8-CD432E607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1040</Words>
  <Characters>5933</Characters>
  <Application>Microsoft Office Word</Application>
  <DocSecurity>0</DocSecurity>
  <Lines>49</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CtrlSoft</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BegletDC</dc:creator>
  <cp:keywords/>
  <dc:description/>
  <cp:lastModifiedBy>Topala Anastasia</cp:lastModifiedBy>
  <cp:revision>18</cp:revision>
  <cp:lastPrinted>2025-02-11T14:12:00Z</cp:lastPrinted>
  <dcterms:created xsi:type="dcterms:W3CDTF">2026-02-05T08:04:00Z</dcterms:created>
  <dcterms:modified xsi:type="dcterms:W3CDTF">2026-02-23T14:46:00Z</dcterms:modified>
</cp:coreProperties>
</file>