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C626E7">
            <w:pPr>
              <w:pStyle w:val="1"/>
              <w:shd w:val="clear" w:color="auto" w:fill="FFFFFF"/>
              <w:wordWrap w:val="0"/>
              <w:textAlignment w:val="baseline"/>
              <w:rPr>
                <w:sz w:val="32"/>
                <w:szCs w:val="32"/>
              </w:rPr>
            </w:pPr>
            <w:r w:rsidRPr="00C60D06">
              <w:rPr>
                <w:sz w:val="32"/>
                <w:szCs w:val="32"/>
              </w:rPr>
              <w:t>Obiectul achiziţiei:</w:t>
            </w:r>
            <w:r w:rsidR="00104E7F">
              <w:t xml:space="preserve"> </w:t>
            </w:r>
            <w:r w:rsidRPr="00C60D06">
              <w:rPr>
                <w:sz w:val="32"/>
                <w:szCs w:val="32"/>
              </w:rPr>
              <w:tab/>
            </w:r>
            <w:r w:rsidR="00922FDD">
              <w:rPr>
                <w:rFonts w:ascii="Helvetica" w:hAnsi="Helvetica"/>
                <w:color w:val="333333"/>
                <w:spacing w:val="-6"/>
                <w:sz w:val="45"/>
                <w:szCs w:val="45"/>
                <w:shd w:val="clear" w:color="auto" w:fill="FFFFFF"/>
              </w:rPr>
              <w:t xml:space="preserve"> </w:t>
            </w:r>
            <w:r w:rsidR="00922FDD">
              <w:rPr>
                <w:rFonts w:ascii="Helvetica" w:hAnsi="Helvetica" w:cs="Helvetica"/>
                <w:b w:val="0"/>
                <w:bCs/>
                <w:color w:val="333333"/>
                <w:spacing w:val="-6"/>
                <w:sz w:val="45"/>
                <w:szCs w:val="45"/>
              </w:rPr>
              <w:br/>
            </w:r>
            <w:r w:rsidR="00C626E7">
              <w:rPr>
                <w:rFonts w:ascii="Helvetica" w:hAnsi="Helvetica" w:cs="Helvetica"/>
                <w:b w:val="0"/>
                <w:bCs/>
                <w:color w:val="333333"/>
                <w:spacing w:val="-6"/>
                <w:sz w:val="45"/>
                <w:szCs w:val="45"/>
              </w:rPr>
              <w:t xml:space="preserve"> </w:t>
            </w:r>
            <w:r w:rsidR="00C626E7">
              <w:rPr>
                <w:b w:val="0"/>
                <w:shd w:val="clear" w:color="auto" w:fill="FFFF00"/>
              </w:rPr>
              <w:t>procurarea reactivelor,accesorii,consumabile,piese de schimb,reagent,calibratori si material de control</w:t>
            </w:r>
            <w:r w:rsidR="00C626E7">
              <w:rPr>
                <w:b w:val="0"/>
                <w:shd w:val="clear" w:color="auto" w:fill="FFFF00"/>
                <w:lang w:val="ro-RO"/>
              </w:rPr>
              <w:t xml:space="preserve"> </w:t>
            </w:r>
            <w:r w:rsidR="00C626E7">
              <w:rPr>
                <w:b w:val="0"/>
                <w:shd w:val="clear" w:color="auto" w:fill="FFFF00"/>
              </w:rPr>
              <w:t xml:space="preserve"> -2</w:t>
            </w:r>
          </w:p>
          <w:p w:rsidR="00A20ACF" w:rsidRPr="00C60D06" w:rsidRDefault="00A20ACF" w:rsidP="00104E7F">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104E7F">
              <w:rPr>
                <w:sz w:val="32"/>
                <w:szCs w:val="32"/>
              </w:rPr>
              <w:t xml:space="preserve"> </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B5240D">
              <w:rPr>
                <w:sz w:val="32"/>
                <w:szCs w:val="32"/>
              </w:rPr>
              <w:t xml:space="preserve"> </w:t>
            </w:r>
            <w:r w:rsidR="00104E7F">
              <w:rPr>
                <w:sz w:val="32"/>
                <w:szCs w:val="32"/>
              </w:rPr>
              <w:t xml:space="preserve"> 33696500-0</w:t>
            </w:r>
          </w:p>
          <w:p w:rsidR="00A20ACF" w:rsidRPr="00C60D06" w:rsidRDefault="00A20ACF" w:rsidP="00457832">
            <w:pPr>
              <w:spacing w:line="360" w:lineRule="auto"/>
              <w:jc w:val="both"/>
              <w:rPr>
                <w:sz w:val="32"/>
                <w:szCs w:val="32"/>
              </w:rPr>
            </w:pPr>
          </w:p>
          <w:p w:rsidR="00A20ACF" w:rsidRPr="00C60D06" w:rsidRDefault="00B5240D" w:rsidP="00457832">
            <w:pPr>
              <w:spacing w:line="360" w:lineRule="auto"/>
              <w:jc w:val="both"/>
              <w:rPr>
                <w:sz w:val="32"/>
                <w:szCs w:val="32"/>
              </w:rPr>
            </w:pPr>
            <w:r>
              <w:rPr>
                <w:sz w:val="32"/>
                <w:szCs w:val="32"/>
              </w:rPr>
              <w:t>Autoritarea Contractantă:IMSP Spitalul raional Rezina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622" w:type="dxa"/>
        <w:tblInd w:w="-875" w:type="dxa"/>
        <w:tblLayout w:type="fixed"/>
        <w:tblLook w:val="04A0"/>
      </w:tblPr>
      <w:tblGrid>
        <w:gridCol w:w="875"/>
        <w:gridCol w:w="150"/>
        <w:gridCol w:w="2373"/>
        <w:gridCol w:w="1010"/>
        <w:gridCol w:w="1170"/>
        <w:gridCol w:w="1980"/>
        <w:gridCol w:w="1980"/>
        <w:gridCol w:w="1084"/>
      </w:tblGrid>
      <w:tr w:rsidR="00A20ACF" w:rsidRPr="00C60D06" w:rsidTr="00F943FF">
        <w:trPr>
          <w:gridBefore w:val="1"/>
          <w:wBefore w:w="875" w:type="dxa"/>
          <w:trHeight w:val="850"/>
        </w:trPr>
        <w:tc>
          <w:tcPr>
            <w:tcW w:w="9747" w:type="dxa"/>
            <w:gridSpan w:val="7"/>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F943FF">
        <w:trPr>
          <w:gridBefore w:val="1"/>
          <w:wBefore w:w="875" w:type="dxa"/>
          <w:trHeight w:val="600"/>
        </w:trPr>
        <w:tc>
          <w:tcPr>
            <w:tcW w:w="9747" w:type="dxa"/>
            <w:gridSpan w:val="7"/>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F943FF">
        <w:trPr>
          <w:gridBefore w:val="1"/>
          <w:wBefore w:w="875" w:type="dxa"/>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5240D" w:rsidP="00457832">
                  <w:pPr>
                    <w:pStyle w:val="a7"/>
                    <w:rPr>
                      <w:b/>
                      <w:i/>
                      <w:szCs w:val="22"/>
                    </w:rPr>
                  </w:pPr>
                  <w:r>
                    <w:rPr>
                      <w:b/>
                      <w:i/>
                      <w:sz w:val="22"/>
                      <w:szCs w:val="22"/>
                    </w:rPr>
                    <w:t xml:space="preserve"> IMSP Spitalul raional Rezina,1003606015554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0048E" w:rsidP="00C626E7">
                  <w:pPr>
                    <w:pStyle w:val="1"/>
                    <w:numPr>
                      <w:ilvl w:val="0"/>
                      <w:numId w:val="41"/>
                    </w:numPr>
                    <w:shd w:val="clear" w:color="auto" w:fill="FFFFFF"/>
                    <w:wordWrap w:val="0"/>
                    <w:textAlignment w:val="baseline"/>
                    <w:rPr>
                      <w:b w:val="0"/>
                      <w:i/>
                    </w:rPr>
                  </w:pPr>
                  <w:r w:rsidRPr="00922FDD">
                    <w:rPr>
                      <w:i/>
                      <w:sz w:val="22"/>
                      <w:szCs w:val="22"/>
                    </w:rPr>
                    <w:t xml:space="preserve"> </w:t>
                  </w:r>
                  <w:r w:rsidR="00922FDD" w:rsidRPr="00922FDD">
                    <w:rPr>
                      <w:rFonts w:ascii="Helvetica" w:hAnsi="Helvetica"/>
                      <w:color w:val="333333"/>
                      <w:spacing w:val="-6"/>
                      <w:sz w:val="45"/>
                      <w:szCs w:val="45"/>
                      <w:shd w:val="clear" w:color="auto" w:fill="FFFFFF"/>
                    </w:rPr>
                    <w:t xml:space="preserve"> </w:t>
                  </w:r>
                  <w:r w:rsidR="00922FDD" w:rsidRPr="00922FDD">
                    <w:rPr>
                      <w:rFonts w:ascii="Helvetica" w:hAnsi="Helvetica" w:cs="Helvetica"/>
                      <w:b w:val="0"/>
                      <w:bCs/>
                      <w:color w:val="333333"/>
                      <w:spacing w:val="-6"/>
                      <w:sz w:val="45"/>
                      <w:szCs w:val="45"/>
                    </w:rPr>
                    <w:br/>
                  </w:r>
                  <w:r w:rsidR="00C626E7">
                    <w:rPr>
                      <w:rFonts w:ascii="Helvetica" w:hAnsi="Helvetica" w:cs="Helvetica"/>
                      <w:b w:val="0"/>
                      <w:bCs/>
                      <w:color w:val="333333"/>
                      <w:spacing w:val="-6"/>
                      <w:sz w:val="45"/>
                      <w:szCs w:val="45"/>
                    </w:rPr>
                    <w:t xml:space="preserve"> </w:t>
                  </w:r>
                  <w:r w:rsidR="00C626E7">
                    <w:rPr>
                      <w:b w:val="0"/>
                      <w:shd w:val="clear" w:color="auto" w:fill="FFFF00"/>
                    </w:rPr>
                    <w:t>procurarea reactivelor,accesorii,consumabile,piese de schimb,reagent,calibratori si material de control</w:t>
                  </w:r>
                  <w:r w:rsidR="00C626E7">
                    <w:rPr>
                      <w:b w:val="0"/>
                      <w:shd w:val="clear" w:color="auto" w:fill="FFFF00"/>
                      <w:lang w:val="ro-RO"/>
                    </w:rPr>
                    <w:t xml:space="preserve"> </w:t>
                  </w:r>
                  <w:r w:rsidR="00C626E7">
                    <w:rPr>
                      <w:b w:val="0"/>
                      <w:shd w:val="clear" w:color="auto" w:fill="FFFF00"/>
                    </w:rPr>
                    <w:t xml:space="preserve"> -2</w:t>
                  </w:r>
                  <w:r w:rsidR="00922FDD">
                    <w:rPr>
                      <w:rFonts w:ascii="Helvetica" w:hAnsi="Helvetica" w:cs="Helvetica"/>
                      <w:color w:val="333333"/>
                      <w:sz w:val="21"/>
                      <w:szCs w:val="21"/>
                      <w:shd w:val="clear" w:color="auto" w:fill="FFFFFF"/>
                    </w:rPr>
                    <w:t>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D9048C">
                    <w:rPr>
                      <w:b/>
                      <w:i/>
                      <w:sz w:val="22"/>
                      <w:szCs w:val="22"/>
                    </w:rPr>
                    <w:t xml:space="preserve"> 21015</w:t>
                  </w:r>
                  <w:r w:rsidR="00922FDD">
                    <w:rPr>
                      <w:b/>
                      <w:i/>
                      <w:sz w:val="22"/>
                      <w:szCs w:val="22"/>
                    </w:rPr>
                    <w:t>7</w:t>
                  </w:r>
                  <w:r w:rsidR="00C626E7">
                    <w:rPr>
                      <w:b/>
                      <w:i/>
                      <w:sz w:val="22"/>
                      <w:szCs w:val="22"/>
                    </w:rPr>
                    <w:t>45</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5240D" w:rsidP="00457832">
                  <w:pPr>
                    <w:pStyle w:val="a7"/>
                    <w:rPr>
                      <w:b/>
                      <w:i/>
                      <w:szCs w:val="22"/>
                    </w:rPr>
                  </w:pPr>
                  <w:r>
                    <w:rPr>
                      <w:b/>
                      <w:i/>
                      <w:sz w:val="22"/>
                      <w:szCs w:val="22"/>
                    </w:rPr>
                    <w:t xml:space="preserve"> bunur</w:t>
                  </w:r>
                  <w:r w:rsidR="00A869C8">
                    <w:rPr>
                      <w:b/>
                      <w:i/>
                      <w:sz w:val="22"/>
                      <w:szCs w:val="22"/>
                    </w:rPr>
                    <w:t>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5240D" w:rsidP="00D9048C">
                  <w:pPr>
                    <w:pStyle w:val="a7"/>
                    <w:rPr>
                      <w:b/>
                      <w:i/>
                      <w:szCs w:val="22"/>
                    </w:rPr>
                  </w:pPr>
                  <w:r>
                    <w:rPr>
                      <w:b/>
                      <w:i/>
                      <w:sz w:val="22"/>
                      <w:szCs w:val="22"/>
                    </w:rPr>
                    <w:t xml:space="preserve"> </w:t>
                  </w:r>
                  <w:r w:rsidR="00D9048C">
                    <w:rPr>
                      <w:b/>
                      <w:i/>
                      <w:sz w:val="22"/>
                      <w:szCs w:val="22"/>
                    </w:rPr>
                    <w:t xml:space="preserve"> 33696500-0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B5240D" w:rsidRDefault="00B5240D" w:rsidP="00457832">
                  <w:pPr>
                    <w:pStyle w:val="a7"/>
                    <w:rPr>
                      <w:rFonts w:asciiTheme="minorHAnsi" w:hAnsiTheme="minorHAnsi"/>
                      <w:b/>
                      <w:i/>
                      <w:szCs w:val="22"/>
                    </w:rPr>
                  </w:pPr>
                  <w:r>
                    <w:rPr>
                      <w:b/>
                      <w:i/>
                      <w:sz w:val="22"/>
                      <w:szCs w:val="22"/>
                    </w:rPr>
                    <w:t xml:space="preserve"> Sursă proprie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5240D" w:rsidP="00457832">
                  <w:pPr>
                    <w:pStyle w:val="a7"/>
                    <w:rPr>
                      <w:b/>
                      <w:i/>
                      <w:szCs w:val="22"/>
                    </w:rPr>
                  </w:pPr>
                  <w:r>
                    <w:rPr>
                      <w:b/>
                      <w:i/>
                      <w:sz w:val="22"/>
                      <w:szCs w:val="22"/>
                    </w:rPr>
                    <w:t xml:space="preserve"> IMSP Spitalul raional Rezina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5240D" w:rsidP="00457832">
                  <w:pPr>
                    <w:pStyle w:val="a7"/>
                    <w:rPr>
                      <w:b/>
                      <w:i/>
                      <w:szCs w:val="22"/>
                    </w:rPr>
                  </w:pPr>
                  <w:r>
                    <w:rPr>
                      <w:b/>
                      <w:i/>
                      <w:sz w:val="22"/>
                      <w:szCs w:val="22"/>
                    </w:rPr>
                    <w:t xml:space="preserve"> IMSP Spitalul raional Rezin,1003606015554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5240D" w:rsidP="00457832">
                  <w:pPr>
                    <w:pStyle w:val="a7"/>
                    <w:rPr>
                      <w:b/>
                      <w:i/>
                      <w:szCs w:val="22"/>
                    </w:rPr>
                  </w:pPr>
                  <w:r>
                    <w:rPr>
                      <w:b/>
                      <w:i/>
                      <w:sz w:val="22"/>
                      <w:szCs w:val="22"/>
                    </w:rPr>
                    <w:t xml:space="preserve"> IMSP Spitalul raional Rezin,1003606015554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5240D" w:rsidP="00457832">
                  <w:pPr>
                    <w:jc w:val="both"/>
                    <w:rPr>
                      <w:rFonts w:ascii="Baltica RR" w:hAnsi="Baltica RR"/>
                      <w:b/>
                      <w:i/>
                      <w:noProof w:val="0"/>
                    </w:rPr>
                  </w:pPr>
                  <w:r>
                    <w:rPr>
                      <w:rFonts w:ascii="Baltica RR" w:hAnsi="Baltica RR"/>
                      <w:b/>
                      <w:i/>
                      <w:noProof w:val="0"/>
                      <w:sz w:val="22"/>
                      <w:szCs w:val="22"/>
                    </w:rPr>
                    <w:t xml:space="preserve"> Prin 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5240D" w:rsidP="00457832">
                  <w:pPr>
                    <w:tabs>
                      <w:tab w:val="right" w:pos="4743"/>
                    </w:tabs>
                    <w:jc w:val="both"/>
                    <w:rPr>
                      <w:i/>
                    </w:rPr>
                  </w:pPr>
                  <w:r>
                    <w:rPr>
                      <w:i/>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5240D" w:rsidP="00457832">
                  <w:pPr>
                    <w:pStyle w:val="a7"/>
                    <w:tabs>
                      <w:tab w:val="right" w:pos="4743"/>
                    </w:tabs>
                    <w:rPr>
                      <w:b/>
                      <w:i/>
                      <w:szCs w:val="22"/>
                    </w:rPr>
                  </w:pPr>
                  <w:r>
                    <w:rPr>
                      <w:b/>
                      <w:i/>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B5240D"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 </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5240D" w:rsidP="00457832">
                  <w:pPr>
                    <w:pStyle w:val="a7"/>
                    <w:tabs>
                      <w:tab w:val="right" w:pos="4743"/>
                    </w:tabs>
                    <w:rPr>
                      <w:b/>
                      <w:i/>
                      <w:spacing w:val="-2"/>
                      <w:szCs w:val="24"/>
                    </w:rPr>
                  </w:pPr>
                  <w:r>
                    <w:rPr>
                      <w:b/>
                      <w:i/>
                      <w:spacing w:val="-2"/>
                      <w:szCs w:val="24"/>
                    </w:rPr>
                    <w:t xml:space="preserve"> </w:t>
                  </w:r>
                  <w:r w:rsidR="00A20ACF"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F943FF">
        <w:trPr>
          <w:gridBefore w:val="1"/>
          <w:wBefore w:w="875" w:type="dxa"/>
          <w:trHeight w:val="600"/>
        </w:trPr>
        <w:tc>
          <w:tcPr>
            <w:tcW w:w="9747" w:type="dxa"/>
            <w:gridSpan w:val="7"/>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F943FF" w:rsidRPr="00E4008B"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4225A2" w:rsidRDefault="00F943FF" w:rsidP="001C4A4C">
            <w:pPr>
              <w:spacing w:before="120"/>
              <w:jc w:val="center"/>
              <w:rPr>
                <w:b/>
              </w:rPr>
            </w:pPr>
            <w:r w:rsidRPr="004225A2">
              <w:rPr>
                <w:b/>
              </w:rPr>
              <w:t>Cod CPV</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E4008B" w:rsidRDefault="00F943FF" w:rsidP="001C4A4C">
            <w:pPr>
              <w:spacing w:before="120"/>
              <w:jc w:val="center"/>
              <w:rPr>
                <w:b/>
                <w:lang w:val="en-US"/>
              </w:rPr>
            </w:pPr>
            <w:r w:rsidRPr="00E4008B">
              <w:rPr>
                <w:b/>
                <w:lang w:val="en-US"/>
              </w:rPr>
              <w:t>Denumirea bunurilor/serviciilor/lucrărilor solicitate</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4225A2" w:rsidRDefault="00F943FF" w:rsidP="001C4A4C">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4225A2" w:rsidRDefault="00F943FF" w:rsidP="001C4A4C">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E4008B" w:rsidRDefault="00F943FF" w:rsidP="001C4A4C">
            <w:pPr>
              <w:spacing w:before="120"/>
              <w:jc w:val="center"/>
              <w:rPr>
                <w:b/>
                <w:lang w:val="en-US"/>
              </w:rPr>
            </w:pPr>
            <w:r w:rsidRPr="00E4008B">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E4008B" w:rsidRDefault="00F943FF" w:rsidP="001C4A4C">
            <w:pPr>
              <w:spacing w:before="120"/>
              <w:jc w:val="center"/>
              <w:rPr>
                <w:b/>
                <w:lang w:val="en-US"/>
              </w:rPr>
            </w:pPr>
            <w:r w:rsidRPr="00E4008B">
              <w:rPr>
                <w:b/>
                <w:lang w:val="en-US"/>
              </w:rPr>
              <w:t>Valoarea estimată</w:t>
            </w:r>
            <w:r w:rsidRPr="00E4008B">
              <w:rPr>
                <w:b/>
                <w:lang w:val="en-US"/>
              </w:rPr>
              <w:br/>
              <w:t>(se va indica pentru fiecare lot în parte)</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A3627F" w:rsidRDefault="00F943FF" w:rsidP="001C4A4C">
            <w:pPr>
              <w:spacing w:before="120"/>
              <w:jc w:val="center"/>
              <w:rPr>
                <w:b/>
                <w:lang w:val="en-US"/>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Reactivi p/u analizatorul de urină Urixxon Relax,producător Macherey Nagel,Germania</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set</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75,0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1 set-100 teste.Teste la urină pentru 11 parametri (glucoza,corpicetonici,acid ascorbic,protein,singe,leucocite,nitrite,densitatr)</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24975</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Specif.standart p/u investigații clinice generale ,hematologice și citologice,reactivi care nu se regăsesc în a.3.ord.MS nr 701 din 18.10.2010-SLE-LaTEX fl 2 ml</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flacon</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Flacon 2 ml s[ con’in[ control N si + P</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587</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3</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Specif.standart p/u investigații clinice generale ,hematologice și citologice,reactivi care nu se regăsesc în a.3.ord.MS nr 701 </w:t>
            </w:r>
            <w:r w:rsidRPr="008D7815">
              <w:rPr>
                <w:b/>
                <w:lang w:val="en-US"/>
              </w:rPr>
              <w:lastRenderedPageBreak/>
              <w:t>din 18.10.2010-Hemoglobina Drab-kin</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lastRenderedPageBreak/>
              <w:t>ml</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50,0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Concentrat fl 50 ml+s tondart</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1296</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            Lotul </w:t>
            </w:r>
            <w:r>
              <w:rPr>
                <w:b/>
                <w:lang w:val="en-US"/>
              </w:rPr>
              <w:t>4</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Specif.standart p/u investigații clinice generale ,hematologice și citologice,reactivi care nu se regăsesc în a.3.ord.MS nr 701 din 18.10.2010-Toliclon anti-kell super cu pipetă dozator,de diferite serii,100 doze</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fl</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Certificat de calitate de la producțtor ISO,CE marca,1 fl-100 doze</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1260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Lotul</w:t>
            </w:r>
            <w:r>
              <w:rPr>
                <w:b/>
                <w:lang w:val="en-US"/>
              </w:rPr>
              <w:t xml:space="preserve"> 5</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Specif.standart p/u investigații clinice generale ,hematologice și citologice,reactivi care nu se regăsesc în a.3.ord.MS nr 701 din 18.10.2010-Expres teste </w:t>
            </w:r>
          </w:p>
          <w:p w:rsidR="00F943FF" w:rsidRPr="008D7815" w:rsidRDefault="00F943FF" w:rsidP="001C4A4C">
            <w:pPr>
              <w:spacing w:before="120"/>
              <w:jc w:val="center"/>
              <w:rPr>
                <w:b/>
                <w:lang w:val="en-US"/>
              </w:rPr>
            </w:pPr>
            <w:r w:rsidRPr="008D7815">
              <w:rPr>
                <w:b/>
                <w:lang w:val="en-US"/>
              </w:rPr>
              <w:t>la troponină</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400,0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1 bucată-1 test,test individual</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6800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 xml:space="preserve"> 6</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Specif.standart p/u investigații clinice generale ,hematologice și citologice,reactivi care nu se regăsesc în a.3.ord.MS nr 701 din 18.10.2010-Expres teste la determinarea sîngelui ocult în material biologic</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50,0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1 bucată-1 test,test individual</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580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7</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Specif.standart p/u investigații clinice generale ,hematologice și citologice,reactivi </w:t>
            </w:r>
            <w:r w:rsidRPr="008D7815">
              <w:rPr>
                <w:b/>
                <w:lang w:val="en-US"/>
              </w:rPr>
              <w:lastRenderedPageBreak/>
              <w:t>care nu se regăsesc în a.3.ord.MS nr 701 din 18.10.2010-Azopiram set 2 fl x 50 ml</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lastRenderedPageBreak/>
              <w:t>set</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Set2 fl x 50 ml</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56</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8</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Specif.standart p/u investigații clinice generale ,hematologice și citologice,reactivi care nu se regăsesc în a.3.ord.MS nr 701 din 18.10.2010-Material de control cu 2 nivele pentru expres teste în urină</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set</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Set 2x15 ml  p/u urixon relax</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842</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9</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Specif.standart p/u investigații clinice generale ,hematologice și citologice,reactivi care nu se regăsesc în a.3.ord.MS nr 701 din 18.10.2010-Material de control p/u determinarea proteinei în urina cu 2 nivele</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set</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4,0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Set 8 fl x 10 ml material de control</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5664</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 xml:space="preserve"> </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10</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--Eprubete cu citrat de Na 0,25 ml de 3,8%</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3500,0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Vas 2,5 ml,din masă plastic cu capac ,cu etichetă,în stativ cite 50eprubete ,ambalaj pînă la 1500 buc</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2142</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11</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Accesorii/consumabile,piese de schimb p/u echipament medical de laborator ,veselă și articole de ustensilă -Cuve p/u </w:t>
            </w:r>
            <w:r w:rsidRPr="008D7815">
              <w:rPr>
                <w:b/>
                <w:lang w:val="en-US"/>
              </w:rPr>
              <w:lastRenderedPageBreak/>
              <w:t>coagulametru quatron</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lastRenderedPageBreak/>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6000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Cuve pentru probe compatibile COATRON/Helena,din polisterol,amb.pî</w:t>
            </w:r>
            <w:r w:rsidRPr="008D7815">
              <w:rPr>
                <w:b/>
                <w:lang w:val="en-US"/>
              </w:rPr>
              <w:lastRenderedPageBreak/>
              <w:t>nă la 1000 buc</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lastRenderedPageBreak/>
              <w:t>1600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12</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-Eprubetă din m/plastică cu tampon steril</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100,0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Plastic,eprubetă cu etichetă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104</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13</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-Eprubetă cu K3E DTA p/u colectarea sîngelui din deget</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2500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Vas 0,5 ml amb,100 buc pe fiecare să  fie indicat termenul de valabilitate și lotul</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5375</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14</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-Eprubete de plastic conice</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11000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Plastic,volum 10 ml cu capac</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4568</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15</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-Container p/u colectarea deșeurilor pînă la 2 kg</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Plastic,volumul 2.0 litri</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228</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16</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Accesorii/consumabile,piese de schimb p/u echipament medical de laborator </w:t>
            </w:r>
            <w:r w:rsidRPr="008D7815">
              <w:rPr>
                <w:b/>
                <w:lang w:val="en-US"/>
              </w:rPr>
              <w:lastRenderedPageBreak/>
              <w:t>,veselă și articole de ustensilă -Pompă p/u PCE-210 Erma</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lastRenderedPageBreak/>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Specific p/u analizator ,certificate de compatibilitate a </w:t>
            </w:r>
            <w:r w:rsidRPr="008D7815">
              <w:rPr>
                <w:b/>
                <w:lang w:val="en-US"/>
              </w:rPr>
              <w:lastRenderedPageBreak/>
              <w:t>peselor de schimb și utilajului</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lastRenderedPageBreak/>
              <w:t>6300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17</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-Valvă cu 3 canale p/u PCE-210 Erma</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Specific p/u analizator ,certificate de compatibilitate a peselor de schimb și utilajului</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3720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18</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-Lampă pentru STAT FAX 3300</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10w-6v-G4</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162</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19</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-Lampă p/u STAT FAX 303</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Specific p/u analizator</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456</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20</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-Lampă pentru microscop</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12v-20w</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171,6</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21</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Accesorii/consumabile,piese de schimb p/u echipament medical de laborator ,veselă și articole de ustensilă -Lampă </w:t>
            </w:r>
            <w:r w:rsidRPr="008D7815">
              <w:rPr>
                <w:b/>
                <w:lang w:val="en-US"/>
              </w:rPr>
              <w:lastRenderedPageBreak/>
              <w:t>p/u microscop</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lastRenderedPageBreak/>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6v-20w</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155,0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22</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Dozator automat</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Vol 100-1000 mkl.Înregistrare RM.La livrare de prezentat certificate de control metrologic</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744</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23</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Accesorii/consumabile,piese de schimb p/u echipament medical de laborator ,veselă și articole de ustensilă -Dozator automat </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Vol 20-200 mkl.înregistrare RM.La livrare de prezentat certificate de control metrologic</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717</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24</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-Lancete sterile</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8000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Ambalaj 1 unit.certificat CE</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720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            Lotul </w:t>
            </w:r>
            <w:r>
              <w:rPr>
                <w:b/>
                <w:lang w:val="en-US"/>
              </w:rPr>
              <w:t>25</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-Containere nesterile pentru urină</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11000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Containere urină 120 ml cu etichetă ,gradate,cu capac .Ambalaj 500 buc</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12650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26</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-Eprubete masă plastică</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8000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Eprubete masă plastic 75x13mm volumul 5 ml,PP set-500 buc</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4800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27</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Accesorii/consumabile,piese de schimb p/u echipament medical de laborator ,veselă și articole de ustensilă -Hărtie de filtru</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50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50x50 buc</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283</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28</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Acid arotic,HNO3</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0,500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18</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Lotul </w:t>
            </w:r>
            <w:r>
              <w:rPr>
                <w:b/>
                <w:lang w:val="en-US"/>
              </w:rPr>
              <w:t>29</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 xml:space="preserve">3000 </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Pr>
                <w:b/>
                <w:lang w:val="en-US"/>
              </w:rPr>
              <w:t>Pentru sectia morfopatologie</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Cloroform</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15</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1950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33696500-0</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Hematocsilin</w:t>
            </w: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gram</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r w:rsidRPr="008D7815">
              <w:rPr>
                <w:b/>
              </w:rPr>
              <w:t>50</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sidRPr="008D7815">
              <w:rPr>
                <w:b/>
                <w:lang w:val="en-US"/>
              </w:rPr>
              <w:t>1050</w:t>
            </w:r>
          </w:p>
        </w:tc>
      </w:tr>
      <w:tr w:rsidR="00F943FF" w:rsidRPr="008D7815" w:rsidTr="00F943FF">
        <w:trPr>
          <w:gridAfter w:val="1"/>
          <w:wAfter w:w="1084" w:type="dxa"/>
          <w:trHeight w:val="567"/>
        </w:trPr>
        <w:tc>
          <w:tcPr>
            <w:tcW w:w="10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p>
        </w:tc>
        <w:tc>
          <w:tcPr>
            <w:tcW w:w="10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3FF" w:rsidRPr="008D7815" w:rsidRDefault="00F943FF" w:rsidP="001C4A4C">
            <w:pPr>
              <w:spacing w:before="120"/>
              <w:jc w:val="center"/>
              <w:rPr>
                <w:b/>
                <w:lang w:val="en-US"/>
              </w:rPr>
            </w:pPr>
            <w:r w:rsidRPr="008D7815">
              <w:rPr>
                <w:b/>
                <w:lang w:val="en-US"/>
              </w:rPr>
              <w:t>TOTAL</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3FF" w:rsidRPr="008D7815" w:rsidRDefault="00F943FF" w:rsidP="001C4A4C">
            <w:pPr>
              <w:spacing w:before="120"/>
              <w:jc w:val="center"/>
              <w:rPr>
                <w:b/>
                <w:lang w:val="en-US"/>
              </w:rPr>
            </w:pPr>
            <w:r>
              <w:rPr>
                <w:b/>
                <w:lang w:val="en-US"/>
              </w:rPr>
              <w:t xml:space="preserve"> 89973.82</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B3EFA" w:rsidP="00457832">
            <w:pPr>
              <w:pStyle w:val="a4"/>
              <w:tabs>
                <w:tab w:val="left" w:pos="540"/>
              </w:tabs>
              <w:suppressAutoHyphens/>
              <w:spacing w:after="120"/>
              <w:jc w:val="both"/>
            </w:pPr>
            <w:r>
              <w:rPr>
                <w:b/>
                <w:i/>
                <w:sz w:val="22"/>
                <w:szCs w:val="22"/>
              </w:rPr>
              <w:t xml:space="preserve"> </w:t>
            </w:r>
            <w:r w:rsidR="00A20ACF"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CB3EFA">
              <w:rPr>
                <w:b/>
                <w:i/>
                <w:sz w:val="22"/>
                <w:szCs w:val="22"/>
              </w:rPr>
              <w:t xml:space="preserve"> Fără Garanție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r w:rsidR="00F2330F">
              <w:rPr>
                <w:i/>
                <w:sz w:val="22"/>
                <w:szCs w:val="22"/>
              </w:rPr>
              <w:t>MF TT</w:t>
            </w:r>
          </w:p>
          <w:p w:rsidR="00A20ACF" w:rsidRPr="00A20ACF" w:rsidRDefault="00A20ACF" w:rsidP="00457832">
            <w:pPr>
              <w:spacing w:after="120"/>
              <w:ind w:left="599"/>
              <w:rPr>
                <w:i/>
              </w:rPr>
            </w:pPr>
            <w:r w:rsidRPr="00A20ACF">
              <w:rPr>
                <w:i/>
                <w:sz w:val="22"/>
                <w:szCs w:val="22"/>
              </w:rPr>
              <w:t xml:space="preserve">Codul fiscal: </w:t>
            </w:r>
            <w:r w:rsidR="00F2330F">
              <w:rPr>
                <w:i/>
                <w:sz w:val="22"/>
                <w:szCs w:val="22"/>
              </w:rPr>
              <w:t>1003606015554</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F2330F">
              <w:rPr>
                <w:i/>
                <w:spacing w:val="-2"/>
                <w:sz w:val="22"/>
                <w:szCs w:val="22"/>
              </w:rPr>
              <w:t>MD08TRPCCA518430A00263AA</w:t>
            </w:r>
          </w:p>
          <w:p w:rsidR="00A20ACF" w:rsidRPr="00A20ACF" w:rsidRDefault="00A20ACF" w:rsidP="00457832">
            <w:pPr>
              <w:spacing w:after="120"/>
              <w:ind w:left="599"/>
              <w:rPr>
                <w:i/>
              </w:rPr>
            </w:pPr>
            <w:r w:rsidRPr="00A20ACF">
              <w:rPr>
                <w:i/>
                <w:sz w:val="22"/>
                <w:szCs w:val="22"/>
              </w:rPr>
              <w:t xml:space="preserve">Contul trezorerial: </w:t>
            </w:r>
            <w:r w:rsidR="00F2330F">
              <w:rPr>
                <w:i/>
                <w:sz w:val="22"/>
                <w:szCs w:val="22"/>
              </w:rPr>
              <w:t>TREZMD2X</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w:t>
            </w:r>
            <w:r w:rsidRPr="00C60D06">
              <w:rPr>
                <w:i/>
                <w:sz w:val="22"/>
                <w:szCs w:val="22"/>
              </w:rPr>
              <w:lastRenderedPageBreak/>
              <w:t xml:space="preserve">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F2330F">
              <w:rPr>
                <w:b/>
                <w:i/>
                <w:sz w:val="22"/>
                <w:szCs w:val="22"/>
              </w:rPr>
              <w:t>5</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93698" w:rsidP="00457832">
            <w:pPr>
              <w:tabs>
                <w:tab w:val="left" w:pos="372"/>
              </w:tabs>
              <w:suppressAutoHyphens/>
              <w:rPr>
                <w:b/>
                <w:i/>
              </w:rPr>
            </w:pPr>
            <w:r>
              <w:rPr>
                <w:b/>
                <w:i/>
              </w:rPr>
              <w:t xml:space="preserve"> 01.01.2020-  31.12</w:t>
            </w:r>
            <w:r w:rsidR="008A4F0A">
              <w:rPr>
                <w:b/>
                <w:i/>
              </w:rPr>
              <w:t>.2020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left" w:pos="372"/>
              </w:tabs>
              <w:suppressAutoHyphens/>
              <w:rPr>
                <w:b/>
                <w:i/>
              </w:rPr>
            </w:pPr>
            <w:r>
              <w:rPr>
                <w:b/>
                <w:i/>
                <w:sz w:val="22"/>
                <w:szCs w:val="22"/>
              </w:rPr>
              <w:t xml:space="preserve"> IMSP Spitalul raional Rezina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left" w:pos="372"/>
              </w:tabs>
              <w:suppressAutoHyphens/>
              <w:rPr>
                <w:b/>
                <w:spacing w:val="-4"/>
              </w:rPr>
            </w:pPr>
            <w:r>
              <w:rPr>
                <w:b/>
                <w:spacing w:val="-4"/>
                <w:sz w:val="22"/>
                <w:szCs w:val="22"/>
              </w:rPr>
              <w:t xml:space="preserve"> În timp de 30 zile după livrare</w:t>
            </w:r>
          </w:p>
          <w:p w:rsidR="00A20ACF" w:rsidRPr="00C60D06" w:rsidRDefault="008A4F0A" w:rsidP="008A4F0A">
            <w:pPr>
              <w:tabs>
                <w:tab w:val="left" w:pos="372"/>
              </w:tabs>
              <w:suppressAutoHyphens/>
              <w:rPr>
                <w:i/>
                <w:spacing w:val="-4"/>
              </w:rPr>
            </w:pPr>
            <w:r>
              <w:rPr>
                <w:i/>
                <w:spacing w:val="-4"/>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w:t>
            </w:r>
            <w:r w:rsidR="008A4F0A">
              <w:rPr>
                <w:i/>
                <w:spacing w:val="-4"/>
                <w:sz w:val="22"/>
                <w:szCs w:val="22"/>
              </w:rPr>
              <w:t>30</w:t>
            </w:r>
            <w:r w:rsidRPr="00C60D06">
              <w:rPr>
                <w:i/>
                <w:spacing w:val="-4"/>
                <w:sz w:val="22"/>
                <w:szCs w:val="22"/>
              </w:rPr>
              <w:t>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4F0A">
            <w:pPr>
              <w:tabs>
                <w:tab w:val="left" w:pos="372"/>
              </w:tabs>
              <w:suppressAutoHyphens/>
              <w:rPr>
                <w:i/>
                <w:iCs/>
              </w:rPr>
            </w:pPr>
            <w:r w:rsidRPr="00C60D06">
              <w:rPr>
                <w:b/>
                <w:i/>
                <w:iCs/>
                <w:sz w:val="22"/>
                <w:szCs w:val="22"/>
              </w:rPr>
              <w:t>[</w:t>
            </w:r>
            <w:r w:rsidR="008A4F0A">
              <w:rPr>
                <w:b/>
                <w:i/>
                <w:iCs/>
                <w:sz w:val="22"/>
                <w:szCs w:val="22"/>
              </w:rPr>
              <w:t xml:space="preserve"> </w:t>
            </w:r>
            <w:r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8A4F0A" w:rsidP="00457832">
            <w:pPr>
              <w:rPr>
                <w:i/>
              </w:rPr>
            </w:pPr>
            <w:r>
              <w:rPr>
                <w:i/>
                <w:spacing w:val="-4"/>
                <w:sz w:val="22"/>
                <w:szCs w:val="22"/>
              </w:rPr>
              <w:t xml:space="preserve">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8A4F0A" w:rsidP="00457832">
            <w:pPr>
              <w:tabs>
                <w:tab w:val="right" w:pos="4743"/>
              </w:tabs>
              <w:jc w:val="both"/>
              <w:rPr>
                <w:i/>
              </w:rPr>
            </w:pPr>
            <w:r>
              <w:rPr>
                <w:i/>
              </w:rPr>
              <w:t xml:space="preserve"> </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8A4F0A" w:rsidP="00457832">
            <w:pPr>
              <w:jc w:val="both"/>
              <w:rPr>
                <w:i/>
              </w:rPr>
            </w:pPr>
            <w:r>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8A4F0A" w:rsidP="00F2330F">
            <w:pPr>
              <w:jc w:val="both"/>
              <w:rPr>
                <w:i/>
              </w:rPr>
            </w:pPr>
            <w:r>
              <w:rPr>
                <w:i/>
              </w:rPr>
              <w:t xml:space="preserve"> </w:t>
            </w:r>
            <w:r w:rsidR="00F2330F">
              <w:rPr>
                <w:i/>
              </w:rPr>
              <w:t xml:space="preserve"> 13.12.2019</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right" w:pos="4743"/>
              </w:tabs>
              <w:jc w:val="both"/>
              <w:rPr>
                <w:i/>
              </w:rPr>
            </w:pPr>
            <w:r>
              <w:rPr>
                <w:b/>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right" w:pos="4743"/>
              </w:tabs>
              <w:jc w:val="both"/>
              <w:rPr>
                <w:i/>
                <w:iCs/>
              </w:rPr>
            </w:pPr>
            <w:r>
              <w:rPr>
                <w:b/>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w:t>
            </w:r>
            <w:r w:rsidR="008A4F0A">
              <w:rPr>
                <w:b/>
                <w:i/>
                <w:iCs/>
                <w:sz w:val="22"/>
                <w:szCs w:val="22"/>
              </w:rPr>
              <w:t xml:space="preserve">  </w:t>
            </w:r>
            <w:r w:rsidR="00A869C8">
              <w:rPr>
                <w:b/>
                <w:i/>
                <w:iCs/>
                <w:sz w:val="22"/>
                <w:szCs w:val="22"/>
              </w:rPr>
              <w:t xml:space="preserve"> pe loturi</w:t>
            </w:r>
            <w:r w:rsidRPr="00A20ACF">
              <w:rPr>
                <w:b/>
                <w:i/>
                <w:iCs/>
                <w:sz w:val="22"/>
                <w:szCs w:val="22"/>
              </w:rPr>
              <w:t xml:space="preserve"> </w:t>
            </w:r>
            <w:r w:rsidR="008A4F0A">
              <w:rPr>
                <w:b/>
                <w:i/>
                <w:iCs/>
                <w:sz w:val="22"/>
                <w:szCs w:val="22"/>
                <w:lang w:val="en-GB"/>
              </w:rPr>
              <w:t xml:space="preserve">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8A4F0A" w:rsidP="00457832">
            <w:pPr>
              <w:tabs>
                <w:tab w:val="right" w:pos="4743"/>
              </w:tabs>
              <w:jc w:val="both"/>
              <w:rPr>
                <w:b/>
                <w:i/>
                <w:iCs/>
              </w:rPr>
            </w:pPr>
            <w:r>
              <w:rPr>
                <w:b/>
                <w:i/>
                <w:iCs/>
                <w:sz w:val="22"/>
                <w:szCs w:val="22"/>
              </w:rPr>
              <w:t xml:space="preserve"> Cel mai scăzut preț</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A4F0A" w:rsidP="00457832">
            <w:pPr>
              <w:tabs>
                <w:tab w:val="right" w:pos="4743"/>
              </w:tabs>
              <w:jc w:val="both"/>
              <w:rPr>
                <w:b/>
                <w:color w:val="000000" w:themeColor="text1"/>
              </w:rPr>
            </w:pPr>
            <w:r>
              <w:rPr>
                <w:b/>
                <w:color w:val="000000" w:themeColor="text1"/>
                <w:sz w:val="22"/>
                <w:szCs w:val="22"/>
              </w:rPr>
              <w:t xml:space="preserve"> </w:t>
            </w:r>
          </w:p>
          <w:p w:rsidR="00A20ACF" w:rsidRPr="00C60D06" w:rsidRDefault="008A4F0A" w:rsidP="00457832">
            <w:pPr>
              <w:tabs>
                <w:tab w:val="right" w:pos="4743"/>
              </w:tabs>
              <w:jc w:val="both"/>
              <w:rPr>
                <w:b/>
                <w:i/>
                <w:iCs/>
                <w:color w:val="000000" w:themeColor="text1"/>
              </w:rPr>
            </w:pPr>
            <w:r>
              <w:rPr>
                <w:b/>
                <w:i/>
                <w:iCs/>
                <w:color w:val="000000" w:themeColor="text1"/>
              </w:rPr>
              <w:t>nu</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2330F" w:rsidP="00457832">
            <w:pPr>
              <w:tabs>
                <w:tab w:val="right" w:pos="4743"/>
              </w:tabs>
              <w:jc w:val="both"/>
              <w:rPr>
                <w:i/>
                <w:color w:val="000000" w:themeColor="text1"/>
              </w:rPr>
            </w:pPr>
            <w:r>
              <w:rPr>
                <w:b/>
                <w:i/>
                <w:color w:val="000000" w:themeColor="text1"/>
                <w:sz w:val="22"/>
                <w:szCs w:val="22"/>
              </w:rPr>
              <w:t xml:space="preserve"> 5%</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lastRenderedPageBreak/>
              <w:t>[_____</w:t>
            </w:r>
            <w:r w:rsidR="00C96C9A">
              <w:rPr>
                <w:i/>
              </w:rPr>
              <w:t>10</w:t>
            </w:r>
            <w:r w:rsidRPr="00C60D06">
              <w:rPr>
                <w:i/>
              </w:rPr>
              <w:t>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EC440D">
        <w:rPr>
          <w:b/>
          <w:bCs/>
          <w:color w:val="000000"/>
          <w:sz w:val="22"/>
          <w:szCs w:val="22"/>
        </w:rPr>
        <w:t xml:space="preserve">                                                    Nina Postu</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C35E4F" w:rsidP="00457832">
            <w:pPr>
              <w:spacing w:before="120" w:after="120"/>
              <w:ind w:left="619"/>
              <w:jc w:val="both"/>
            </w:pPr>
            <w:r>
              <w:t xml:space="preserv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C35E4F" w:rsidP="00457832">
            <w:pPr>
              <w:spacing w:before="120" w:after="120"/>
              <w:ind w:left="619"/>
              <w:jc w:val="both"/>
            </w:pPr>
            <w:r>
              <w:t xml:space="preserve"> </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506"/>
        <w:gridCol w:w="241"/>
        <w:gridCol w:w="1648"/>
        <w:gridCol w:w="1449"/>
        <w:gridCol w:w="1176"/>
        <w:gridCol w:w="1125"/>
        <w:gridCol w:w="970"/>
        <w:gridCol w:w="3640"/>
        <w:gridCol w:w="2625"/>
        <w:gridCol w:w="875"/>
        <w:gridCol w:w="665"/>
      </w:tblGrid>
      <w:tr w:rsidR="00270B97" w:rsidRPr="00C00499" w:rsidTr="001D6C5C">
        <w:trPr>
          <w:gridAfter w:val="1"/>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1D6C5C">
        <w:trPr>
          <w:gridAfter w:val="1"/>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9369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D6C5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D6C5C">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D6C5C">
        <w:trPr>
          <w:gridAfter w:val="1"/>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B14B2F">
        <w:trPr>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73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14B2F">
        <w:trPr>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Reactivi p/u analizatorul de urină Urixxon Relax,producător Macherey Nagel,Germania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1 set-100 teste.Teste la urină pentru 11 parametri (glucoza,corpicetonici,acid ascorbic,protein,singe,leucocite,nitrite,densitatr)</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Specif.standart p/u investigații clinice generale ,hematologice și citologice,reactivi care nu se regăsesc în a.3.ord.MS nr 701 din 18.10.2010-SLE-LaTEX fl 2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Flacon 2 ml s[ con’in[ control N si + P</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Specif.standart p/u investigații </w:t>
            </w:r>
            <w:r w:rsidRPr="008D7815">
              <w:rPr>
                <w:b/>
                <w:lang w:val="en-US"/>
              </w:rPr>
              <w:lastRenderedPageBreak/>
              <w:t>clinice generale ,hematologice și citologice,reactivi care nu se regăsesc în a.3.ord.MS nr 701 din 18.10.2010-Hemoglobina Drab-kin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Concentrat fl 50 ml+s tondart</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lastRenderedPageBreak/>
              <w:t xml:space="preserve">            Lotul </w:t>
            </w:r>
            <w:r>
              <w:rPr>
                <w:b/>
                <w:lang w:val="en-US"/>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Specif.standart p/u investigații clinice generale ,hematologice și citologice,reactivi care nu se regăsesc în a.3.ord.MS nr 701 din 18.10.2010-Toliclon anti-kell super cu pipetă dozator,de diferite serii,100 doze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Certificat de calitate de la producțtor ISO,CE marca,1 fl-100 doze</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Lotul</w:t>
            </w:r>
            <w:r>
              <w:rPr>
                <w:b/>
                <w:lang w:val="en-US"/>
              </w:rPr>
              <w:t xml:space="preserve">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Specif.standart p/u investigații clinice generale ,hematologice și citologice,reactivi care nu se regăsesc în a.3.ord.MS nr 701 din 18.10.2010-Expres teste </w:t>
            </w:r>
          </w:p>
          <w:p w:rsidR="001C4A4C" w:rsidRPr="008D7815" w:rsidRDefault="001C4A4C" w:rsidP="001C4A4C">
            <w:pPr>
              <w:spacing w:before="120"/>
              <w:jc w:val="center"/>
              <w:rPr>
                <w:b/>
                <w:lang w:val="en-US"/>
              </w:rPr>
            </w:pPr>
            <w:r w:rsidRPr="008D7815">
              <w:rPr>
                <w:b/>
                <w:lang w:val="en-US"/>
              </w:rPr>
              <w:t>la troponină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1 bucată-1 test,test individual</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 xml:space="preserve">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Specif.standart p/u investigații clinice generale ,hematologice și citologice,reactivi care nu se regăsesc în a.3.ord.MS nr 701 din 18.10.2010-Expres teste la determinarea sîngelui ocult în material biologic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1 bucată-1 test,test individual</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lastRenderedPageBreak/>
              <w:t>Specif.standart p/u investigații clinice generale ,hematologice și citologice,reactivi care nu se regăsesc în a.3.ord.MS nr 701 din 18.10.2010-Azopiram set 2 fl x 50 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Set2 fl x 50 ml</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Specif.standart p/u investigații clinice generale ,hematologice și citologice,reactivi care nu se regăsesc în a.3.ord.MS nr 701 din 18.10.2010-Material de control cu 2 nivele pentru expres teste în urină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Set 2x15 ml  p/u urixon relax</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Specif.standart p/u investigații clinice generale ,hematologice și citologice,reactivi care nu se regăsesc în a.3.ord.MS nr 701 din 18.10.2010-Material de control p/u determinarea proteinei în urina cu 2 nivele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Set 8 fl x 10 ml material de control</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--Eprubete cu citrat de Na 0,25 ml de 3,8%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Vas 2,5 ml,din masă plastic cu capac ,cu etichetă,în stativ cite 50eprubete ,ambalaj pînă la 1500 buc</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lastRenderedPageBreak/>
              <w:t>Accesorii/consumabile,piese de schimb p/u echipament medical de laborator ,veselă și articole de ustensilă -Cuve p/u coagulametru quatron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Cuve pentru probe compatibile COATRON/Helena,din polisterol,amb.pînă la 1000 buc</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-Eprubetă din m/plastică cu tampon steril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Plastic,eprubetă cu etichetă</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-Eprubetă cu K3E DTA p/u colectarea sîngelui din deget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Vas 0,5 ml amb,100 buc pe fiecare să  fie indicat termenul de valabilitate și lotul</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-Eprubete de plastic conice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Plastic,volum 10 ml cu capac</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w:t>
            </w:r>
            <w:r w:rsidRPr="008D7815">
              <w:rPr>
                <w:b/>
                <w:lang w:val="en-US"/>
              </w:rPr>
              <w:lastRenderedPageBreak/>
              <w:t>Container p/u colectarea deșeurilor pînă la 2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Plastic,volumul 2.0 litri</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lastRenderedPageBreak/>
              <w:t xml:space="preserve">Lotul </w:t>
            </w:r>
            <w:r>
              <w:rPr>
                <w:b/>
                <w:lang w:val="en-US"/>
              </w:rPr>
              <w:t>16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-Pompă p/u PCE-210 Erma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Specific p/u analizator ,certificate de compatibilitate a peselor de schimb și utilajului</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-Valvă cu 3 canale p/u PCE-210 Erma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Specific p/u analizator ,certificate de compatibilitate a peselor de schimb și utilajului</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-Lampă pentru STAT FAX 3300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10w-6v-G4</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19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-Lampă p/u STAT FAX 303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Specific p/u analizator</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20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Accesorii/consumabile,piese de schimb p/u echipament </w:t>
            </w:r>
            <w:r w:rsidRPr="008D7815">
              <w:rPr>
                <w:b/>
                <w:lang w:val="en-US"/>
              </w:rPr>
              <w:lastRenderedPageBreak/>
              <w:t>medical de laborator ,veselă și articole de ustensilă -Lampă pentru microscop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12v-20w</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lastRenderedPageBreak/>
              <w:t xml:space="preserve">Lotul </w:t>
            </w:r>
            <w:r>
              <w:rPr>
                <w:b/>
                <w:lang w:val="en-US"/>
              </w:rPr>
              <w:t>21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-Lampă p/u microscop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6v-20w</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22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Dozator automat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Vol 100-1000 mkl.Înregistrare RM.La livrare de prezentat certificate de control metrologic</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23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Accesorii/consumabile,piese de schimb p/u echipament medical de laborator ,veselă și articole de ustensilă -Dozator automat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Vol 20-200 mkl.înregistrare RM.La livrare de prezentat certificate de control metrologic</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24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-Lancete sterile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Ambalaj 1 unit.certificat CE</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            Lotul </w:t>
            </w:r>
            <w:r>
              <w:rPr>
                <w:b/>
                <w:lang w:val="en-US"/>
              </w:rPr>
              <w:t>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Accesorii/consumabile,piese de </w:t>
            </w:r>
            <w:r w:rsidRPr="008D7815">
              <w:rPr>
                <w:b/>
                <w:lang w:val="en-US"/>
              </w:rPr>
              <w:lastRenderedPageBreak/>
              <w:t>schimb p/u echipament medical de laborator ,veselă și articole de ustensilă -Containere nesterile pentru urină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Containere urină 120 ml cu etichetă </w:t>
            </w:r>
            <w:r w:rsidRPr="008D7815">
              <w:rPr>
                <w:b/>
                <w:lang w:val="en-US"/>
              </w:rPr>
              <w:lastRenderedPageBreak/>
              <w:t>,gradate,cu capac .Ambalaj 500 buc</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lastRenderedPageBreak/>
              <w:t xml:space="preserve">Lotul </w:t>
            </w:r>
            <w:r>
              <w:rPr>
                <w:b/>
                <w:lang w:val="en-US"/>
              </w:rPr>
              <w:t>26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-Eprubete masă plastică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Eprubete masă plastic 75x13mm volumul 5 ml,PP set-500 buc</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27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Accesorii/consumabile,piese de schimb p/u echipament medical de laborator ,veselă și articole de ustensilă -Hărtie de filtru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50x50 buc</w:t>
            </w: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28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Acid arotic,HNO3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 xml:space="preserve">Lotul </w:t>
            </w:r>
            <w:r>
              <w:rPr>
                <w:b/>
                <w:lang w:val="en-US"/>
              </w:rPr>
              <w:t>29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Pr>
                <w:b/>
                <w:lang w:val="en-US"/>
              </w:rPr>
              <w:t>Pentru sectia morfopatologie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Cloroform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8D7815" w:rsidRDefault="001C4A4C" w:rsidP="001C4A4C">
            <w:pPr>
              <w:spacing w:before="120"/>
              <w:jc w:val="center"/>
              <w:rPr>
                <w:b/>
                <w:lang w:val="en-US"/>
              </w:rPr>
            </w:pPr>
            <w:r w:rsidRPr="008D7815">
              <w:rPr>
                <w:b/>
                <w:lang w:val="en-US"/>
              </w:rPr>
              <w:t>Hematocsilin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Pr="00CB73C4" w:rsidRDefault="001C4A4C" w:rsidP="00B14B2F">
            <w:pPr>
              <w:spacing w:before="120"/>
              <w:jc w:val="cente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B14B2F">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Default="001C4A4C" w:rsidP="00B14B2F">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1C4A4C" w:rsidRPr="00C00499" w:rsidRDefault="001C4A4C" w:rsidP="00B14B2F"/>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B14B2F"/>
        </w:tc>
      </w:tr>
      <w:tr w:rsidR="001C4A4C" w:rsidRPr="00C00499" w:rsidTr="001D6C5C">
        <w:trPr>
          <w:gridAfter w:val="1"/>
          <w:wAfter w:w="433" w:type="pct"/>
          <w:trHeight w:val="397"/>
        </w:trPr>
        <w:tc>
          <w:tcPr>
            <w:tcW w:w="4567" w:type="pct"/>
            <w:gridSpan w:val="10"/>
            <w:tcBorders>
              <w:top w:val="single" w:sz="4" w:space="0" w:color="auto"/>
            </w:tcBorders>
            <w:shd w:val="clear" w:color="auto" w:fill="auto"/>
            <w:vAlign w:val="center"/>
          </w:tcPr>
          <w:p w:rsidR="001C4A4C" w:rsidRPr="00C00499" w:rsidRDefault="001C4A4C" w:rsidP="00B14B2F">
            <w:pPr>
              <w:tabs>
                <w:tab w:val="left" w:pos="6120"/>
              </w:tabs>
            </w:pPr>
          </w:p>
          <w:p w:rsidR="001C4A4C" w:rsidRPr="00C00499" w:rsidRDefault="001C4A4C" w:rsidP="00B14B2F">
            <w:r w:rsidRPr="00C00499">
              <w:t>Semnat:_______________ Numele, Prenumele:_____________________________ În calitate de: ________________</w:t>
            </w:r>
          </w:p>
          <w:p w:rsidR="001C4A4C" w:rsidRPr="00C00499" w:rsidRDefault="001C4A4C" w:rsidP="00B14B2F">
            <w:pPr>
              <w:rPr>
                <w:bCs/>
                <w:iCs/>
              </w:rPr>
            </w:pPr>
            <w:r w:rsidRPr="00C00499">
              <w:rPr>
                <w:bCs/>
                <w:iCs/>
              </w:rPr>
              <w:t>Ofertantul: _______________________ Adresa: ______________________________</w:t>
            </w:r>
          </w:p>
          <w:tbl>
            <w:tblPr>
              <w:tblW w:w="14310" w:type="dxa"/>
              <w:tblLook w:val="04A0"/>
            </w:tblPr>
            <w:tblGrid>
              <w:gridCol w:w="1256"/>
              <w:gridCol w:w="1135"/>
              <w:gridCol w:w="1943"/>
              <w:gridCol w:w="950"/>
              <w:gridCol w:w="876"/>
              <w:gridCol w:w="872"/>
              <w:gridCol w:w="830"/>
              <w:gridCol w:w="851"/>
              <w:gridCol w:w="793"/>
              <w:gridCol w:w="52"/>
              <w:gridCol w:w="1330"/>
              <w:gridCol w:w="256"/>
              <w:gridCol w:w="92"/>
              <w:gridCol w:w="2895"/>
              <w:gridCol w:w="63"/>
              <w:gridCol w:w="17"/>
              <w:gridCol w:w="99"/>
            </w:tblGrid>
            <w:tr w:rsidR="001C4A4C" w:rsidRPr="00C00499" w:rsidTr="001C4A4C">
              <w:trPr>
                <w:gridAfter w:val="3"/>
                <w:wAfter w:w="185" w:type="dxa"/>
                <w:trHeight w:val="697"/>
              </w:trPr>
              <w:tc>
                <w:tcPr>
                  <w:tcW w:w="14125" w:type="dxa"/>
                  <w:gridSpan w:val="14"/>
                  <w:shd w:val="clear" w:color="auto" w:fill="auto"/>
                  <w:vAlign w:val="center"/>
                </w:tcPr>
                <w:p w:rsidR="001C4A4C" w:rsidRPr="00C00499" w:rsidRDefault="001C4A4C" w:rsidP="00A93698">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1C4A4C" w:rsidRPr="00C00499" w:rsidTr="001C4A4C">
              <w:trPr>
                <w:gridAfter w:val="3"/>
                <w:wAfter w:w="185" w:type="dxa"/>
              </w:trPr>
              <w:tc>
                <w:tcPr>
                  <w:tcW w:w="14125" w:type="dxa"/>
                  <w:gridSpan w:val="14"/>
                  <w:tcBorders>
                    <w:bottom w:val="single" w:sz="4" w:space="0" w:color="auto"/>
                  </w:tcBorders>
                  <w:shd w:val="clear" w:color="auto" w:fill="auto"/>
                </w:tcPr>
                <w:p w:rsidR="001C4A4C" w:rsidRPr="007C0C9D" w:rsidRDefault="001C4A4C" w:rsidP="00A9369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C4A4C" w:rsidRPr="00C00499" w:rsidRDefault="001C4A4C" w:rsidP="00A93698">
                  <w:pPr>
                    <w:pStyle w:val="BankNormal"/>
                    <w:framePr w:hSpace="180" w:wrap="around" w:vAnchor="page" w:hAnchor="margin" w:y="347"/>
                    <w:spacing w:after="0"/>
                    <w:jc w:val="both"/>
                    <w:rPr>
                      <w:i/>
                      <w:iCs/>
                      <w:szCs w:val="24"/>
                      <w:lang w:val="ro-RO"/>
                    </w:rPr>
                  </w:pPr>
                </w:p>
                <w:p w:rsidR="001C4A4C" w:rsidRPr="00C00499" w:rsidRDefault="001C4A4C" w:rsidP="00A93698">
                  <w:pPr>
                    <w:framePr w:hSpace="180" w:wrap="around" w:vAnchor="page" w:hAnchor="margin" w:y="347"/>
                    <w:jc w:val="center"/>
                  </w:pPr>
                </w:p>
              </w:tc>
            </w:tr>
            <w:tr w:rsidR="001C4A4C"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A93698">
                  <w:pPr>
                    <w:framePr w:hSpace="180" w:wrap="around" w:vAnchor="page" w:hAnchor="margin" w:y="347"/>
                  </w:pPr>
                  <w:r w:rsidRPr="00C00499">
                    <w:t xml:space="preserve">Numărul </w:t>
                  </w:r>
                  <w:r>
                    <w:t xml:space="preserve"> procedurii de achiziție______________din_________</w:t>
                  </w:r>
                </w:p>
              </w:tc>
            </w:tr>
            <w:tr w:rsidR="001C4A4C"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C4A4C" w:rsidRPr="00C00499" w:rsidRDefault="001C4A4C" w:rsidP="00A9369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C4A4C" w:rsidRPr="00C00499" w:rsidTr="001C4A4C">
              <w:trPr>
                <w:trHeight w:val="567"/>
              </w:trPr>
              <w:tc>
                <w:tcPr>
                  <w:tcW w:w="10882" w:type="dxa"/>
                  <w:gridSpan w:val="11"/>
                  <w:shd w:val="clear" w:color="auto" w:fill="auto"/>
                </w:tcPr>
                <w:p w:rsidR="001C4A4C" w:rsidRPr="00C00499" w:rsidRDefault="001C4A4C" w:rsidP="00A93698">
                  <w:pPr>
                    <w:framePr w:hSpace="180" w:wrap="around" w:vAnchor="page" w:hAnchor="margin" w:y="347"/>
                  </w:pPr>
                </w:p>
              </w:tc>
              <w:tc>
                <w:tcPr>
                  <w:tcW w:w="3428" w:type="dxa"/>
                  <w:gridSpan w:val="6"/>
                </w:tcPr>
                <w:p w:rsidR="001C4A4C" w:rsidRPr="00C00499" w:rsidRDefault="001C4A4C" w:rsidP="00A93698">
                  <w:pPr>
                    <w:framePr w:hSpace="180" w:wrap="around" w:vAnchor="page" w:hAnchor="margin" w:y="347"/>
                  </w:pPr>
                </w:p>
              </w:tc>
            </w:tr>
            <w:tr w:rsidR="001C4A4C" w:rsidRPr="006C1FA2" w:rsidTr="001C4A4C">
              <w:trPr>
                <w:gridAfter w:val="2"/>
                <w:wAfter w:w="122"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jc w:val="center"/>
                    <w:rPr>
                      <w:b/>
                      <w:sz w:val="20"/>
                    </w:rPr>
                  </w:pPr>
                  <w:r w:rsidRPr="0028367D">
                    <w:rPr>
                      <w:b/>
                      <w:sz w:val="20"/>
                    </w:rPr>
                    <w:t>Cod CPV</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tcPr>
                <w:p w:rsidR="001C4A4C" w:rsidRPr="0028367D" w:rsidRDefault="001C4A4C" w:rsidP="00A936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C4A4C" w:rsidRPr="0028367D" w:rsidRDefault="001C4A4C" w:rsidP="00A93698">
                  <w:pPr>
                    <w:framePr w:hSpace="180" w:wrap="around" w:vAnchor="page" w:hAnchor="margin" w:y="347"/>
                    <w:jc w:val="center"/>
                    <w:rPr>
                      <w:b/>
                      <w:sz w:val="20"/>
                    </w:rPr>
                  </w:pPr>
                  <w:r w:rsidRPr="0028367D">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rsidR="001C4A4C" w:rsidRPr="0028367D" w:rsidRDefault="001C4A4C" w:rsidP="00A93698">
                  <w:pPr>
                    <w:framePr w:hSpace="180" w:wrap="around" w:vAnchor="page" w:hAnchor="margin" w:y="347"/>
                    <w:jc w:val="center"/>
                    <w:rPr>
                      <w:b/>
                      <w:sz w:val="20"/>
                    </w:rPr>
                  </w:pPr>
                  <w:r w:rsidRPr="0028367D">
                    <w:rPr>
                      <w:b/>
                      <w:sz w:val="20"/>
                    </w:rPr>
                    <w:t>Canti-tatea</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1C4A4C" w:rsidRPr="0028367D" w:rsidRDefault="001C4A4C" w:rsidP="00A93698">
                  <w:pPr>
                    <w:framePr w:hSpace="180" w:wrap="around" w:vAnchor="page" w:hAnchor="margin" w:y="347"/>
                    <w:jc w:val="center"/>
                    <w:rPr>
                      <w:b/>
                      <w:sz w:val="20"/>
                    </w:rPr>
                  </w:pPr>
                  <w:r w:rsidRPr="0028367D">
                    <w:rPr>
                      <w:b/>
                      <w:sz w:val="20"/>
                    </w:rPr>
                    <w:t>Preţ unitar (fără TVA)</w:t>
                  </w:r>
                </w:p>
              </w:tc>
              <w:tc>
                <w:tcPr>
                  <w:tcW w:w="835" w:type="dxa"/>
                  <w:tcBorders>
                    <w:top w:val="single" w:sz="4" w:space="0" w:color="auto"/>
                    <w:left w:val="single" w:sz="4" w:space="0" w:color="auto"/>
                    <w:bottom w:val="single" w:sz="4" w:space="0" w:color="auto"/>
                    <w:right w:val="single" w:sz="4" w:space="0" w:color="auto"/>
                  </w:tcBorders>
                  <w:shd w:val="clear" w:color="auto" w:fill="auto"/>
                </w:tcPr>
                <w:p w:rsidR="001C4A4C" w:rsidRPr="0028367D" w:rsidRDefault="001C4A4C" w:rsidP="00A93698">
                  <w:pPr>
                    <w:framePr w:hSpace="180" w:wrap="around" w:vAnchor="page" w:hAnchor="margin" w:y="347"/>
                    <w:jc w:val="center"/>
                    <w:rPr>
                      <w:b/>
                      <w:sz w:val="20"/>
                    </w:rPr>
                  </w:pPr>
                  <w:r w:rsidRPr="0028367D">
                    <w:rPr>
                      <w:b/>
                      <w:sz w:val="20"/>
                    </w:rPr>
                    <w:t>Preţ unitar (cu TVA)</w:t>
                  </w:r>
                </w:p>
              </w:tc>
              <w:tc>
                <w:tcPr>
                  <w:tcW w:w="860" w:type="dxa"/>
                  <w:tcBorders>
                    <w:top w:val="single" w:sz="4" w:space="0" w:color="auto"/>
                    <w:left w:val="single" w:sz="4" w:space="0" w:color="auto"/>
                    <w:bottom w:val="single" w:sz="4" w:space="0" w:color="auto"/>
                    <w:right w:val="single" w:sz="4" w:space="0" w:color="auto"/>
                  </w:tcBorders>
                  <w:shd w:val="clear" w:color="auto" w:fill="auto"/>
                </w:tcPr>
                <w:p w:rsidR="001C4A4C" w:rsidRPr="0028367D" w:rsidRDefault="001C4A4C" w:rsidP="00A93698">
                  <w:pPr>
                    <w:framePr w:hSpace="180" w:wrap="around" w:vAnchor="page" w:hAnchor="margin" w:y="347"/>
                    <w:jc w:val="center"/>
                    <w:rPr>
                      <w:b/>
                      <w:sz w:val="20"/>
                    </w:rPr>
                  </w:pPr>
                  <w:r w:rsidRPr="0028367D">
                    <w:rPr>
                      <w:b/>
                      <w:sz w:val="20"/>
                    </w:rPr>
                    <w:t>Suma</w:t>
                  </w:r>
                </w:p>
                <w:p w:rsidR="001C4A4C" w:rsidRPr="0028367D" w:rsidRDefault="001C4A4C" w:rsidP="00A93698">
                  <w:pPr>
                    <w:framePr w:hSpace="180" w:wrap="around" w:vAnchor="page" w:hAnchor="margin" w:y="347"/>
                    <w:jc w:val="center"/>
                    <w:rPr>
                      <w:b/>
                      <w:sz w:val="20"/>
                    </w:rPr>
                  </w:pPr>
                  <w:r w:rsidRPr="0028367D">
                    <w:rPr>
                      <w:b/>
                      <w:sz w:val="20"/>
                    </w:rPr>
                    <w:t>fără</w:t>
                  </w:r>
                </w:p>
                <w:p w:rsidR="001C4A4C" w:rsidRPr="0028367D" w:rsidRDefault="001C4A4C" w:rsidP="00A93698">
                  <w:pPr>
                    <w:framePr w:hSpace="180" w:wrap="around" w:vAnchor="page" w:hAnchor="margin" w:y="347"/>
                    <w:jc w:val="center"/>
                    <w:rPr>
                      <w:b/>
                      <w:sz w:val="20"/>
                    </w:rPr>
                  </w:pPr>
                  <w:r w:rsidRPr="0028367D">
                    <w:rPr>
                      <w:b/>
                      <w:sz w:val="20"/>
                    </w:rPr>
                    <w:t>TVA</w:t>
                  </w:r>
                </w:p>
              </w:tc>
              <w:tc>
                <w:tcPr>
                  <w:tcW w:w="798" w:type="dxa"/>
                  <w:tcBorders>
                    <w:top w:val="single" w:sz="4" w:space="0" w:color="auto"/>
                    <w:left w:val="single" w:sz="4" w:space="0" w:color="auto"/>
                    <w:bottom w:val="single" w:sz="4" w:space="0" w:color="auto"/>
                    <w:right w:val="single" w:sz="4" w:space="0" w:color="auto"/>
                  </w:tcBorders>
                  <w:shd w:val="clear" w:color="auto" w:fill="auto"/>
                </w:tcPr>
                <w:p w:rsidR="001C4A4C" w:rsidRPr="0028367D" w:rsidRDefault="001C4A4C" w:rsidP="00A93698">
                  <w:pPr>
                    <w:framePr w:hSpace="180" w:wrap="around" w:vAnchor="page" w:hAnchor="margin" w:y="347"/>
                    <w:jc w:val="center"/>
                    <w:rPr>
                      <w:b/>
                      <w:sz w:val="20"/>
                    </w:rPr>
                  </w:pPr>
                  <w:r w:rsidRPr="0028367D">
                    <w:rPr>
                      <w:b/>
                      <w:sz w:val="20"/>
                    </w:rPr>
                    <w:t>Suma</w:t>
                  </w:r>
                </w:p>
                <w:p w:rsidR="001C4A4C" w:rsidRPr="0028367D" w:rsidRDefault="001C4A4C" w:rsidP="00A9369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1C4A4C" w:rsidRPr="0028367D" w:rsidRDefault="001C4A4C" w:rsidP="00A93698">
                  <w:pPr>
                    <w:framePr w:hSpace="180" w:wrap="around" w:vAnchor="page" w:hAnchor="margin" w:y="347"/>
                    <w:jc w:val="center"/>
                    <w:rPr>
                      <w:b/>
                      <w:sz w:val="20"/>
                      <w:szCs w:val="28"/>
                    </w:rPr>
                  </w:pPr>
                  <w:r w:rsidRPr="0028367D">
                    <w:rPr>
                      <w:b/>
                      <w:sz w:val="20"/>
                      <w:szCs w:val="28"/>
                    </w:rPr>
                    <w:t xml:space="preserve">Termenul de </w:t>
                  </w:r>
                </w:p>
                <w:p w:rsidR="001C4A4C" w:rsidRPr="0028367D" w:rsidRDefault="001C4A4C" w:rsidP="00A936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1C4A4C" w:rsidRPr="006C1FA2" w:rsidRDefault="001C4A4C" w:rsidP="00A93698">
                  <w:pPr>
                    <w:framePr w:hSpace="180" w:wrap="around" w:vAnchor="page" w:hAnchor="margin" w:y="347"/>
                    <w:rPr>
                      <w:b/>
                      <w:sz w:val="20"/>
                      <w:szCs w:val="28"/>
                    </w:rPr>
                  </w:pPr>
                  <w:r w:rsidRPr="0028367D">
                    <w:rPr>
                      <w:b/>
                      <w:sz w:val="20"/>
                      <w:szCs w:val="28"/>
                    </w:rPr>
                    <w:t>Clasificație bugetară (IBAN)</w:t>
                  </w:r>
                </w:p>
              </w:tc>
            </w:tr>
            <w:tr w:rsidR="001C4A4C" w:rsidRPr="006C1FA2" w:rsidTr="001C4A4C">
              <w:trPr>
                <w:gridAfter w:val="2"/>
                <w:wAfter w:w="122"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jc w:val="center"/>
                    <w:rPr>
                      <w:sz w:val="20"/>
                    </w:rPr>
                  </w:pPr>
                  <w:r w:rsidRPr="0028367D">
                    <w:rPr>
                      <w:sz w:val="20"/>
                    </w:rPr>
                    <w:t>1</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jc w:val="center"/>
                    <w:rPr>
                      <w:sz w:val="20"/>
                    </w:rPr>
                  </w:pPr>
                  <w:r w:rsidRPr="0028367D">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jc w:val="center"/>
                    <w:rPr>
                      <w:sz w:val="20"/>
                    </w:rPr>
                  </w:pPr>
                  <w:r w:rsidRPr="0028367D">
                    <w:rPr>
                      <w:sz w:val="20"/>
                    </w:rPr>
                    <w:t>4</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jc w:val="center"/>
                    <w:rPr>
                      <w:sz w:val="20"/>
                    </w:rPr>
                  </w:pPr>
                  <w:r w:rsidRPr="0028367D">
                    <w:rPr>
                      <w:sz w:val="20"/>
                    </w:rPr>
                    <w:t>5</w:t>
                  </w: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jc w:val="center"/>
                    <w:rPr>
                      <w:sz w:val="20"/>
                    </w:rPr>
                  </w:pPr>
                  <w:r w:rsidRPr="0028367D">
                    <w:rPr>
                      <w:sz w:val="20"/>
                    </w:rPr>
                    <w:t>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jc w:val="center"/>
                    <w:rPr>
                      <w:sz w:val="20"/>
                    </w:rPr>
                  </w:pPr>
                  <w:r w:rsidRPr="0028367D">
                    <w:rPr>
                      <w:sz w:val="20"/>
                    </w:rPr>
                    <w:t>7</w:t>
                  </w: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1C4A4C" w:rsidRPr="0028367D" w:rsidRDefault="001C4A4C" w:rsidP="00A93698">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1C4A4C" w:rsidRPr="006C1FA2" w:rsidRDefault="001C4A4C" w:rsidP="00A93698">
                  <w:pPr>
                    <w:framePr w:hSpace="180" w:wrap="around" w:vAnchor="page" w:hAnchor="margin" w:y="347"/>
                    <w:jc w:val="center"/>
                    <w:rPr>
                      <w:sz w:val="20"/>
                    </w:rPr>
                  </w:pPr>
                  <w:r>
                    <w:rPr>
                      <w:sz w:val="20"/>
                    </w:rPr>
                    <w:t>10</w:t>
                  </w:r>
                </w:p>
              </w:tc>
            </w:tr>
            <w:tr w:rsidR="001C4A4C" w:rsidRPr="006C1FA2" w:rsidTr="001C4A4C">
              <w:trPr>
                <w:gridAfter w:val="2"/>
                <w:wAfter w:w="1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rPr>
                      <w:sz w:val="20"/>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1C4A4C" w:rsidRPr="0028367D" w:rsidRDefault="001C4A4C"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C4A4C" w:rsidRPr="0028367D" w:rsidRDefault="001C4A4C" w:rsidP="00A93698">
                  <w:pPr>
                    <w:framePr w:hSpace="180" w:wrap="around" w:vAnchor="page" w:hAnchor="margin" w:y="347"/>
                    <w:rPr>
                      <w:sz w:val="20"/>
                    </w:rPr>
                  </w:pPr>
                  <w:r>
                    <w:rPr>
                      <w:sz w:val="20"/>
                    </w:rPr>
                    <w:t>31.03.2020</w:t>
                  </w:r>
                </w:p>
              </w:tc>
              <w:tc>
                <w:tcPr>
                  <w:tcW w:w="3050" w:type="dxa"/>
                  <w:gridSpan w:val="3"/>
                  <w:tcBorders>
                    <w:top w:val="single" w:sz="4" w:space="0" w:color="auto"/>
                    <w:left w:val="single" w:sz="4" w:space="0" w:color="auto"/>
                    <w:bottom w:val="single" w:sz="4" w:space="0" w:color="auto"/>
                    <w:right w:val="single" w:sz="4" w:space="0" w:color="auto"/>
                  </w:tcBorders>
                </w:tcPr>
                <w:p w:rsidR="001C4A4C" w:rsidRPr="006C1FA2" w:rsidRDefault="001C4A4C" w:rsidP="00A93698">
                  <w:pPr>
                    <w:framePr w:hSpace="180" w:wrap="around" w:vAnchor="page" w:hAnchor="margin" w:y="347"/>
                    <w:rPr>
                      <w:sz w:val="20"/>
                    </w:rPr>
                  </w:pPr>
                  <w:r>
                    <w:rPr>
                      <w:sz w:val="20"/>
                    </w:rPr>
                    <w:t>MD08TRPCCA518430A00263AA</w:t>
                  </w:r>
                </w:p>
              </w:tc>
            </w:tr>
            <w:tr w:rsidR="002665CF" w:rsidRPr="006C1FA2" w:rsidTr="001C4A4C">
              <w:trPr>
                <w:gridAfter w:val="2"/>
                <w:wAfter w:w="1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A3627F" w:rsidRDefault="002665CF" w:rsidP="00A93698">
                  <w:pPr>
                    <w:framePr w:hSpace="180" w:wrap="around" w:vAnchor="page" w:hAnchor="margin" w:y="347"/>
                    <w:spacing w:before="120"/>
                    <w:jc w:val="center"/>
                    <w:rPr>
                      <w:b/>
                      <w:lang w:val="en-US"/>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Reactivi p/u analizatorul de urină Urixxon Relax,producător Macherey Nagel,Germania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set</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75,0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Specif.standart p/u investigații clinice generale ,hematologice și </w:t>
                  </w:r>
                  <w:r w:rsidRPr="008D7815">
                    <w:rPr>
                      <w:b/>
                      <w:lang w:val="en-US"/>
                    </w:rPr>
                    <w:lastRenderedPageBreak/>
                    <w:t>citologice,reactivi care nu se regăsesc în a.3.ord.MS nr 701 din 18.10.2010-SLE-LaTEX fl 2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lastRenderedPageBreak/>
                    <w:t>flacon</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Specif.standart p/u investigații clinice generale ,hematologice și citologice,reactivi care nu se regăsesc în a.3.ord.MS nr 701 din 18.10.2010-Hemoglobina Drab-kin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ml</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50,0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            Lotul </w:t>
                  </w:r>
                  <w:r>
                    <w:rPr>
                      <w:b/>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Specif.standart p/u investigații clinice generale ,hematologice și citologice,reactivi care nu se regăsesc în a.3.ord.MS nr 701 din 18.10.2010-Toliclon anti-kell super cu pipetă dozator,de diferite serii,100 doze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fl</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Lotul</w:t>
                  </w:r>
                  <w:r>
                    <w:rPr>
                      <w:b/>
                      <w:lang w:val="en-US"/>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Specif.standart p/u investigații clinice generale ,hematologice și citologice,reactivi care nu se regăsesc în a.3.ord.MS nr 701 din 18.10.2010-Expres teste </w:t>
                  </w:r>
                </w:p>
                <w:p w:rsidR="002665CF" w:rsidRPr="008D7815" w:rsidRDefault="002665CF" w:rsidP="00A93698">
                  <w:pPr>
                    <w:framePr w:hSpace="180" w:wrap="around" w:vAnchor="page" w:hAnchor="margin" w:y="347"/>
                    <w:spacing w:before="120"/>
                    <w:jc w:val="center"/>
                    <w:rPr>
                      <w:b/>
                      <w:lang w:val="en-US"/>
                    </w:rPr>
                  </w:pPr>
                  <w:r w:rsidRPr="008D7815">
                    <w:rPr>
                      <w:b/>
                      <w:lang w:val="en-US"/>
                    </w:rPr>
                    <w:lastRenderedPageBreak/>
                    <w:t>la troponină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lastRenderedPageBreak/>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400,0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 xml:space="preserv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Specif.standart p/u investigații clinice generale ,hematologice și citologice,reactivi care nu se regăsesc în a.3.ord.MS nr 701 din 18.10.2010-Expres teste la determinarea sîngelui ocult în material 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50,0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Specif.standart p/u investigații clinice generale ,hematologice și citologice,reactivi care nu se regăsesc în a.3.ord.MS nr 701 din 18.10.2010-Azopiram set 2 fl x 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set</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Specif.standart p/u investigații clinice generale ,hematologice și citologice,reactivi care nu se regăsesc în a.3.ord.MS nr 701 din 18.10.2010-Material de control cu 2 nivele pentru expres teste în urină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set</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lastRenderedPageBreak/>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Specif.standart p/u investigații clinice generale ,hematologice și citologice,reactivi care nu se regăsesc în a.3.ord.MS nr 701 din 18.10.2010-Material de control p/u determinarea proteinei în urina cu 2 nivele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set</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4,0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 xml:space="preserve"> </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--Eprubete cu citrat de Na 0,25 ml de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3500,0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-Cuve p/u coagulametru quatron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6000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Accesorii/consumabile,piese de schimb p/u echipament medical de laborator ,veselă și articole de ustensilă -Eprubetă din </w:t>
                  </w:r>
                  <w:r w:rsidRPr="008D7815">
                    <w:rPr>
                      <w:b/>
                      <w:lang w:val="en-US"/>
                    </w:rPr>
                    <w:lastRenderedPageBreak/>
                    <w:t>m/plastică cu tampon 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lastRenderedPageBreak/>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100,0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-Eprubetă cu K3E DTA p/u colectarea sîngelui din deget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2500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-Eprubete de plastic conice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11000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-Container p/u colectarea deșeurilor pînă la 2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-Pompă p/u PCE-</w:t>
                  </w:r>
                  <w:r w:rsidRPr="008D7815">
                    <w:rPr>
                      <w:b/>
                      <w:lang w:val="en-US"/>
                    </w:rPr>
                    <w:lastRenderedPageBreak/>
                    <w:t>210 Erma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lastRenderedPageBreak/>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-Valvă cu 3 canale p/u PCE-210 Erma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-Lampă pentru STAT FAX 3300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-Lampă p/u STAT FAX 303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-Lampă pentru microscop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-Lampă p/u microscop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Dozator automat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Accesorii/consumabile,piese de schimb p/u echipament medical de laborator ,veselă și articole de ustensilă -Dozator automat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-Lancete sterile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8000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            Lotul </w:t>
                  </w:r>
                  <w:r>
                    <w:rPr>
                      <w:b/>
                      <w:lang w:val="en-US"/>
                    </w:rPr>
                    <w:t>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Accesorii/consumabile,piese de schimb p/u echipament medical de laborator </w:t>
                  </w:r>
                  <w:r w:rsidRPr="008D7815">
                    <w:rPr>
                      <w:b/>
                      <w:lang w:val="en-US"/>
                    </w:rPr>
                    <w:lastRenderedPageBreak/>
                    <w:t>,veselă și articole de ustensilă -Containere nesterile pentru urină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lastRenderedPageBreak/>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11000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-Eprubete masă plastică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8000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Accesorii/consumabile,piese de schimb p/u echipament medical de laborator ,veselă și articole de ustensilă -Hărtie de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buc</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50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Acid arotic,HNO3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kg</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0,500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 xml:space="preserve">Lotul </w:t>
                  </w:r>
                  <w:r>
                    <w:rPr>
                      <w:b/>
                      <w:lang w:val="en-US"/>
                    </w:rPr>
                    <w:t>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Pr>
                      <w:b/>
                      <w:lang w:val="en-US"/>
                    </w:rPr>
                    <w:t>Pentru sectia morfopatologie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Cloroform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kg</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15</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33696500-0</w:t>
                  </w: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lang w:val="en-US"/>
                    </w:rPr>
                  </w:pPr>
                  <w:r w:rsidRPr="008D7815">
                    <w:rPr>
                      <w:b/>
                      <w:lang w:val="en-US"/>
                    </w:rPr>
                    <w:t>Hematocsilin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gram</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8D7815" w:rsidRDefault="002665CF" w:rsidP="00A93698">
                  <w:pPr>
                    <w:framePr w:hSpace="180" w:wrap="around" w:vAnchor="page" w:hAnchor="margin" w:y="347"/>
                    <w:spacing w:before="120"/>
                    <w:jc w:val="center"/>
                    <w:rPr>
                      <w:b/>
                    </w:rPr>
                  </w:pPr>
                  <w:r w:rsidRPr="008D7815">
                    <w:rPr>
                      <w:b/>
                    </w:rPr>
                    <w:t>50</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rPr>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rPr>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Pr="00CB73C4" w:rsidRDefault="002665CF" w:rsidP="00A93698">
                  <w:pPr>
                    <w:framePr w:hSpace="180" w:wrap="around" w:vAnchor="page" w:hAnchor="margin" w:y="347"/>
                    <w:spacing w:before="120"/>
                    <w:jc w:val="cente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rPr>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rPr>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rPr>
                      <w:lang w:val="en-US"/>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2"/>
                <w:wAfter w:w="122" w:type="dxa"/>
                <w:trHeight w:val="29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spacing w:before="120"/>
                    <w:jc w:val="center"/>
                  </w:pPr>
                </w:p>
              </w:tc>
              <w:tc>
                <w:tcPr>
                  <w:tcW w:w="3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F" w:rsidRDefault="002665CF" w:rsidP="00A9369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shd w:val="clear" w:color="auto" w:fill="auto"/>
                  <w:vAlign w:val="center"/>
                </w:tcPr>
                <w:p w:rsidR="002665CF" w:rsidRPr="0028367D" w:rsidRDefault="002665CF" w:rsidP="00A936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665CF" w:rsidRPr="0028367D" w:rsidRDefault="002665CF" w:rsidP="00A93698">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2665CF" w:rsidRPr="006C1FA2" w:rsidRDefault="002665CF" w:rsidP="00A93698">
                  <w:pPr>
                    <w:framePr w:hSpace="180" w:wrap="around" w:vAnchor="page" w:hAnchor="margin" w:y="347"/>
                    <w:rPr>
                      <w:sz w:val="20"/>
                    </w:rPr>
                  </w:pPr>
                </w:p>
              </w:tc>
            </w:tr>
            <w:tr w:rsidR="002665CF" w:rsidRPr="006C1FA2" w:rsidTr="001C4A4C">
              <w:trPr>
                <w:gridAfter w:val="1"/>
                <w:wAfter w:w="105" w:type="dxa"/>
                <w:trHeight w:val="397"/>
              </w:trPr>
              <w:tc>
                <w:tcPr>
                  <w:tcW w:w="9552" w:type="dxa"/>
                  <w:gridSpan w:val="10"/>
                  <w:tcBorders>
                    <w:top w:val="single" w:sz="4" w:space="0" w:color="auto"/>
                  </w:tcBorders>
                  <w:shd w:val="clear" w:color="auto" w:fill="auto"/>
                  <w:vAlign w:val="center"/>
                </w:tcPr>
                <w:p w:rsidR="002665CF" w:rsidRPr="0028367D" w:rsidRDefault="002665CF" w:rsidP="00A93698">
                  <w:pPr>
                    <w:framePr w:hSpace="180" w:wrap="around" w:vAnchor="page" w:hAnchor="margin" w:y="347"/>
                    <w:tabs>
                      <w:tab w:val="left" w:pos="6120"/>
                    </w:tabs>
                    <w:rPr>
                      <w:sz w:val="20"/>
                    </w:rPr>
                  </w:pPr>
                </w:p>
                <w:p w:rsidR="002665CF" w:rsidRPr="0028367D" w:rsidRDefault="002665CF" w:rsidP="00A93698">
                  <w:pPr>
                    <w:framePr w:hSpace="180" w:wrap="around" w:vAnchor="page" w:hAnchor="margin" w:y="347"/>
                    <w:rPr>
                      <w:sz w:val="20"/>
                    </w:rPr>
                  </w:pPr>
                  <w:r w:rsidRPr="0028367D">
                    <w:rPr>
                      <w:sz w:val="20"/>
                    </w:rPr>
                    <w:t>Semnat:_______________ Numele, Prenumele:_____________________________ În calitate de: ______________</w:t>
                  </w:r>
                </w:p>
                <w:p w:rsidR="002665CF" w:rsidRPr="0028367D" w:rsidRDefault="002665CF" w:rsidP="00A93698">
                  <w:pPr>
                    <w:framePr w:hSpace="180" w:wrap="around" w:vAnchor="page" w:hAnchor="margin" w:y="347"/>
                    <w:rPr>
                      <w:sz w:val="20"/>
                    </w:rPr>
                  </w:pPr>
                </w:p>
                <w:p w:rsidR="002665CF" w:rsidRPr="0028367D" w:rsidRDefault="002665CF" w:rsidP="00A9369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8" w:type="dxa"/>
                  <w:gridSpan w:val="3"/>
                  <w:tcBorders>
                    <w:top w:val="single" w:sz="4" w:space="0" w:color="auto"/>
                  </w:tcBorders>
                </w:tcPr>
                <w:p w:rsidR="002665CF" w:rsidRPr="006C1FA2" w:rsidRDefault="002665CF" w:rsidP="00A93698">
                  <w:pPr>
                    <w:framePr w:hSpace="180" w:wrap="around" w:vAnchor="page" w:hAnchor="margin" w:y="347"/>
                    <w:tabs>
                      <w:tab w:val="left" w:pos="6120"/>
                    </w:tabs>
                    <w:rPr>
                      <w:sz w:val="20"/>
                    </w:rPr>
                  </w:pPr>
                </w:p>
              </w:tc>
              <w:tc>
                <w:tcPr>
                  <w:tcW w:w="2975" w:type="dxa"/>
                  <w:gridSpan w:val="3"/>
                  <w:tcBorders>
                    <w:top w:val="single" w:sz="4" w:space="0" w:color="auto"/>
                  </w:tcBorders>
                </w:tcPr>
                <w:p w:rsidR="002665CF" w:rsidRPr="0028367D" w:rsidRDefault="002665CF" w:rsidP="00A93698">
                  <w:pPr>
                    <w:framePr w:hSpace="180" w:wrap="around" w:vAnchor="page" w:hAnchor="margin" w:y="347"/>
                    <w:tabs>
                      <w:tab w:val="left" w:pos="6120"/>
                    </w:tabs>
                    <w:rPr>
                      <w:sz w:val="20"/>
                    </w:rPr>
                  </w:pPr>
                </w:p>
              </w:tc>
            </w:tr>
            <w:tr w:rsidR="002665CF" w:rsidRPr="00C00499" w:rsidTr="001C4A4C">
              <w:trPr>
                <w:gridAfter w:val="15"/>
                <w:wAfter w:w="11919" w:type="dxa"/>
                <w:trHeight w:val="397"/>
              </w:trPr>
              <w:tc>
                <w:tcPr>
                  <w:tcW w:w="2391" w:type="dxa"/>
                  <w:gridSpan w:val="2"/>
                  <w:tcBorders>
                    <w:top w:val="single" w:sz="4" w:space="0" w:color="auto"/>
                  </w:tcBorders>
                </w:tcPr>
                <w:p w:rsidR="002665CF" w:rsidRPr="00C00499" w:rsidRDefault="002665CF" w:rsidP="00A93698">
                  <w:pPr>
                    <w:framePr w:hSpace="180" w:wrap="around" w:vAnchor="page" w:hAnchor="margin" w:y="347"/>
                    <w:tabs>
                      <w:tab w:val="left" w:pos="6120"/>
                    </w:tabs>
                  </w:pPr>
                </w:p>
              </w:tc>
            </w:tr>
          </w:tbl>
          <w:p w:rsidR="001C4A4C" w:rsidRPr="00C00499" w:rsidRDefault="001C4A4C" w:rsidP="00B14B2F">
            <w:pPr>
              <w:rPr>
                <w:bCs/>
                <w:iCs/>
              </w:rPr>
            </w:pPr>
          </w:p>
        </w:tc>
      </w:tr>
      <w:tr w:rsidR="001C4A4C" w:rsidRPr="00C60D06" w:rsidTr="001D6C5C">
        <w:trPr>
          <w:trHeight w:val="397"/>
        </w:trPr>
        <w:tc>
          <w:tcPr>
            <w:tcW w:w="409" w:type="pct"/>
            <w:tcBorders>
              <w:top w:val="single" w:sz="4" w:space="0" w:color="auto"/>
            </w:tcBorders>
          </w:tcPr>
          <w:p w:rsidR="001C4A4C" w:rsidRPr="00C60D06" w:rsidRDefault="001C4A4C" w:rsidP="00B14B2F">
            <w:pPr>
              <w:tabs>
                <w:tab w:val="left" w:pos="6120"/>
              </w:tabs>
            </w:pPr>
          </w:p>
        </w:tc>
        <w:tc>
          <w:tcPr>
            <w:tcW w:w="77" w:type="pct"/>
            <w:tcBorders>
              <w:top w:val="single" w:sz="4" w:space="0" w:color="auto"/>
            </w:tcBorders>
          </w:tcPr>
          <w:p w:rsidR="001C4A4C" w:rsidRPr="00C60D06" w:rsidRDefault="001C4A4C" w:rsidP="00B14B2F">
            <w:pPr>
              <w:tabs>
                <w:tab w:val="left" w:pos="6120"/>
              </w:tabs>
            </w:pPr>
          </w:p>
        </w:tc>
        <w:tc>
          <w:tcPr>
            <w:tcW w:w="4514" w:type="pct"/>
            <w:gridSpan w:val="9"/>
            <w:tcBorders>
              <w:top w:val="single" w:sz="4" w:space="0" w:color="auto"/>
            </w:tcBorders>
            <w:shd w:val="clear" w:color="auto" w:fill="auto"/>
            <w:vAlign w:val="center"/>
          </w:tcPr>
          <w:p w:rsidR="001C4A4C" w:rsidRPr="00C60D06" w:rsidRDefault="001C4A4C" w:rsidP="00B14B2F">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C4AB8" w:rsidP="003B50B6">
            <w:pPr>
              <w:pStyle w:val="ab"/>
              <w:ind w:left="1134"/>
              <w:rPr>
                <w:b w:val="0"/>
                <w:lang w:val="ro-RO"/>
              </w:rPr>
            </w:pPr>
            <w:r w:rsidRPr="00EC4AB8">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C4A4C" w:rsidRDefault="001C4A4C"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37480495"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F4325F">
              <w:t>5</w:t>
            </w:r>
            <w:r w:rsidRPr="00C00499">
              <w:t xml:space="preserve">__%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E91AF8">
              <w:t>10</w:t>
            </w:r>
            <w:r w:rsidRPr="00C00499">
              <w:t xml:space="preserve">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w:t>
            </w:r>
            <w:r w:rsidR="00E91AF8">
              <w:t>10</w:t>
            </w:r>
            <w:r>
              <w:t>__</w:t>
            </w:r>
            <w:r w:rsidRPr="00C00499">
              <w:t>% din suma Bunurilor nelivrate, pentru fiecare zi de întîrziere, dar nu mai mult de __</w:t>
            </w:r>
            <w:r w:rsidR="00E91AF8">
              <w:t>10</w:t>
            </w:r>
            <w:r w:rsidRPr="00C00499">
              <w:t xml:space="preserve">_ % </w:t>
            </w:r>
            <w:r w:rsidRPr="00C00499">
              <w:rPr>
                <w:i/>
              </w:rPr>
              <w:t xml:space="preserve">[indicați procentajul]  </w:t>
            </w:r>
            <w:r w:rsidRPr="00C00499">
              <w:t>din suma totală a prezentului Contract. În cazul în care întîrzierea depășește ____</w:t>
            </w:r>
            <w:r w:rsidR="00E91AF8">
              <w:t>2</w:t>
            </w:r>
            <w:r w:rsidRPr="00C00499">
              <w:t xml:space="preserve">____ zile, se consideră ca fiind refuz de a vinde Bunurile </w:t>
            </w:r>
            <w:r w:rsidRPr="00C00499">
              <w:lastRenderedPageBreak/>
              <w:t>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Pentru achitarea cu întîrziere, Cumpărătorul poartă răspundere materială în valoare de _</w:t>
            </w:r>
            <w:r w:rsidR="00E91AF8">
              <w:t>5</w:t>
            </w:r>
            <w:r w:rsidRPr="00C00499">
              <w:t xml:space="preserve">__% </w:t>
            </w:r>
            <w:r w:rsidRPr="00C00499">
              <w:rPr>
                <w:i/>
              </w:rPr>
              <w:t>[indicați procentajul]</w:t>
            </w:r>
            <w:r w:rsidRPr="00C00499">
              <w:t xml:space="preserve">  din suma Bunurilor neachitate, pentru fiecare zi de întîrziere, dar nu mai mult de  _</w:t>
            </w:r>
            <w:r w:rsidR="00E91AF8">
              <w:t>5</w:t>
            </w:r>
            <w:r w:rsidRPr="00C00499">
              <w:t xml:space="preserve">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EC4AB8" w:rsidP="00277A9E">
            <w:pPr>
              <w:pStyle w:val="ab"/>
              <w:ind w:left="1134"/>
              <w:rPr>
                <w:b w:val="0"/>
                <w:lang w:val="ro-RO"/>
              </w:rPr>
            </w:pPr>
            <w:r w:rsidRPr="00EC4AB8">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1C4A4C" w:rsidRDefault="001C4A4C" w:rsidP="003B50B6">
                        <w:r w:rsidRPr="00EC278C">
                          <w:object w:dxaOrig="4320" w:dyaOrig="4320">
                            <v:shape id="_x0000_i1026" type="#_x0000_t75" style="width:30pt;height:37.5pt" o:ole="" fillcolor="window">
                              <v:imagedata r:id="rId11" o:title=""/>
                            </v:shape>
                            <o:OLEObject Type="Embed" ProgID="Word.Picture.8" ShapeID="_x0000_i1026" DrawAspect="Content" ObjectID="_1637480496"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A327E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EFA" w:rsidRDefault="00380EFA" w:rsidP="00A20ACF">
      <w:r>
        <w:separator/>
      </w:r>
    </w:p>
  </w:endnote>
  <w:endnote w:type="continuationSeparator" w:id="0">
    <w:p w:rsidR="00380EFA" w:rsidRDefault="00380EF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A4C" w:rsidRDefault="00EC4AB8" w:rsidP="00457832">
    <w:pPr>
      <w:pStyle w:val="a4"/>
      <w:jc w:val="center"/>
    </w:pPr>
    <w:fldSimple w:instr=" PAGE   \* MERGEFORMAT ">
      <w:r w:rsidR="00A93698">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A4C" w:rsidRDefault="00EC4AB8" w:rsidP="00457832">
    <w:pPr>
      <w:pStyle w:val="a4"/>
      <w:jc w:val="center"/>
    </w:pPr>
    <w:fldSimple w:instr=" PAGE   \* MERGEFORMAT ">
      <w:r w:rsidR="00A93698">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A4C" w:rsidRDefault="001C4A4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EFA" w:rsidRDefault="00380EFA" w:rsidP="00A20ACF">
      <w:r>
        <w:separator/>
      </w:r>
    </w:p>
  </w:footnote>
  <w:footnote w:type="continuationSeparator" w:id="0">
    <w:p w:rsidR="00380EFA" w:rsidRDefault="00380EFA" w:rsidP="00A20ACF">
      <w:r>
        <w:continuationSeparator/>
      </w:r>
    </w:p>
  </w:footnote>
  <w:footnote w:id="1">
    <w:p w:rsidR="001C4A4C" w:rsidRPr="00540469" w:rsidRDefault="001C4A4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 w:numId="41">
    <w:abstractNumId w:val="32"/>
    <w:lvlOverride w:ilvl="0">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20ACF"/>
    <w:rsid w:val="0002312A"/>
    <w:rsid w:val="0002757A"/>
    <w:rsid w:val="00034E25"/>
    <w:rsid w:val="00073DC1"/>
    <w:rsid w:val="000A2004"/>
    <w:rsid w:val="00104E7F"/>
    <w:rsid w:val="001146D9"/>
    <w:rsid w:val="00144680"/>
    <w:rsid w:val="001B3A2D"/>
    <w:rsid w:val="001C21B9"/>
    <w:rsid w:val="001C4452"/>
    <w:rsid w:val="001C4A4C"/>
    <w:rsid w:val="001D5D93"/>
    <w:rsid w:val="001D6C5C"/>
    <w:rsid w:val="00206AB1"/>
    <w:rsid w:val="00221692"/>
    <w:rsid w:val="002665CF"/>
    <w:rsid w:val="00270B97"/>
    <w:rsid w:val="00277A9E"/>
    <w:rsid w:val="00281ECA"/>
    <w:rsid w:val="0028577A"/>
    <w:rsid w:val="003556B4"/>
    <w:rsid w:val="003655DB"/>
    <w:rsid w:val="00380EFA"/>
    <w:rsid w:val="003821D5"/>
    <w:rsid w:val="003931FC"/>
    <w:rsid w:val="003A021F"/>
    <w:rsid w:val="003B50B6"/>
    <w:rsid w:val="003C029C"/>
    <w:rsid w:val="003F7E27"/>
    <w:rsid w:val="00410C1D"/>
    <w:rsid w:val="0041354D"/>
    <w:rsid w:val="00457832"/>
    <w:rsid w:val="004676A0"/>
    <w:rsid w:val="004B30BD"/>
    <w:rsid w:val="004C0C0E"/>
    <w:rsid w:val="004C623E"/>
    <w:rsid w:val="004F26F3"/>
    <w:rsid w:val="0050048E"/>
    <w:rsid w:val="005939A2"/>
    <w:rsid w:val="005B4F68"/>
    <w:rsid w:val="005C5823"/>
    <w:rsid w:val="005F552D"/>
    <w:rsid w:val="005F610A"/>
    <w:rsid w:val="00612D49"/>
    <w:rsid w:val="006D32CC"/>
    <w:rsid w:val="00704875"/>
    <w:rsid w:val="007621CB"/>
    <w:rsid w:val="007F4E3E"/>
    <w:rsid w:val="00815F30"/>
    <w:rsid w:val="00835DF6"/>
    <w:rsid w:val="008A24BE"/>
    <w:rsid w:val="008A4F0A"/>
    <w:rsid w:val="008E4AFE"/>
    <w:rsid w:val="0090570E"/>
    <w:rsid w:val="00922FDD"/>
    <w:rsid w:val="0095589A"/>
    <w:rsid w:val="009876DF"/>
    <w:rsid w:val="009C33F6"/>
    <w:rsid w:val="00A12A6F"/>
    <w:rsid w:val="00A14105"/>
    <w:rsid w:val="00A149A9"/>
    <w:rsid w:val="00A16F5D"/>
    <w:rsid w:val="00A20ACF"/>
    <w:rsid w:val="00A327E5"/>
    <w:rsid w:val="00A54DC4"/>
    <w:rsid w:val="00A670C9"/>
    <w:rsid w:val="00A76B48"/>
    <w:rsid w:val="00A857A3"/>
    <w:rsid w:val="00A869C8"/>
    <w:rsid w:val="00A93698"/>
    <w:rsid w:val="00AA4D95"/>
    <w:rsid w:val="00AD794A"/>
    <w:rsid w:val="00AE4D5F"/>
    <w:rsid w:val="00B14B2F"/>
    <w:rsid w:val="00B45BB5"/>
    <w:rsid w:val="00B5240D"/>
    <w:rsid w:val="00B92FD0"/>
    <w:rsid w:val="00BC0A51"/>
    <w:rsid w:val="00BD0613"/>
    <w:rsid w:val="00BE314F"/>
    <w:rsid w:val="00BE4BE0"/>
    <w:rsid w:val="00C03CAE"/>
    <w:rsid w:val="00C35E4F"/>
    <w:rsid w:val="00C47223"/>
    <w:rsid w:val="00C626E7"/>
    <w:rsid w:val="00C85DBD"/>
    <w:rsid w:val="00C96C9A"/>
    <w:rsid w:val="00CA6B5B"/>
    <w:rsid w:val="00CB3EFA"/>
    <w:rsid w:val="00CD08EC"/>
    <w:rsid w:val="00CE2C63"/>
    <w:rsid w:val="00D00A8C"/>
    <w:rsid w:val="00D26C53"/>
    <w:rsid w:val="00D57F24"/>
    <w:rsid w:val="00D9048C"/>
    <w:rsid w:val="00DA1B97"/>
    <w:rsid w:val="00DA647F"/>
    <w:rsid w:val="00DA7D71"/>
    <w:rsid w:val="00DC47B9"/>
    <w:rsid w:val="00DC72B4"/>
    <w:rsid w:val="00DE7D2D"/>
    <w:rsid w:val="00E645A7"/>
    <w:rsid w:val="00E82BA4"/>
    <w:rsid w:val="00E91AF8"/>
    <w:rsid w:val="00EA2FAC"/>
    <w:rsid w:val="00EA5D41"/>
    <w:rsid w:val="00EC440D"/>
    <w:rsid w:val="00EC4AB8"/>
    <w:rsid w:val="00EE37C8"/>
    <w:rsid w:val="00F00DDC"/>
    <w:rsid w:val="00F0336E"/>
    <w:rsid w:val="00F2330F"/>
    <w:rsid w:val="00F239B3"/>
    <w:rsid w:val="00F23CB1"/>
    <w:rsid w:val="00F23EE9"/>
    <w:rsid w:val="00F4325F"/>
    <w:rsid w:val="00F635F9"/>
    <w:rsid w:val="00F705C1"/>
    <w:rsid w:val="00F80BB0"/>
    <w:rsid w:val="00F943FF"/>
    <w:rsid w:val="00F979FB"/>
    <w:rsid w:val="00FA1561"/>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515314176">
      <w:bodyDiv w:val="1"/>
      <w:marLeft w:val="0"/>
      <w:marRight w:val="0"/>
      <w:marTop w:val="0"/>
      <w:marBottom w:val="0"/>
      <w:divBdr>
        <w:top w:val="none" w:sz="0" w:space="0" w:color="auto"/>
        <w:left w:val="none" w:sz="0" w:space="0" w:color="auto"/>
        <w:bottom w:val="none" w:sz="0" w:space="0" w:color="auto"/>
        <w:right w:val="none" w:sz="0" w:space="0" w:color="auto"/>
      </w:divBdr>
    </w:div>
    <w:div w:id="643001603">
      <w:bodyDiv w:val="1"/>
      <w:marLeft w:val="0"/>
      <w:marRight w:val="0"/>
      <w:marTop w:val="0"/>
      <w:marBottom w:val="0"/>
      <w:divBdr>
        <w:top w:val="none" w:sz="0" w:space="0" w:color="auto"/>
        <w:left w:val="none" w:sz="0" w:space="0" w:color="auto"/>
        <w:bottom w:val="none" w:sz="0" w:space="0" w:color="auto"/>
        <w:right w:val="none" w:sz="0" w:space="0" w:color="auto"/>
      </w:divBdr>
    </w:div>
    <w:div w:id="176175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7A2EFE-828E-44B8-AE02-B2E99C0E1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16372</Words>
  <Characters>93327</Characters>
  <Application>Microsoft Office Word</Application>
  <DocSecurity>0</DocSecurity>
  <Lines>777</Lines>
  <Paragraphs>218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109481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Vasile</cp:lastModifiedBy>
  <cp:revision>4</cp:revision>
  <cp:lastPrinted>2019-10-18T13:29:00Z</cp:lastPrinted>
  <dcterms:created xsi:type="dcterms:W3CDTF">2019-12-10T08:54:00Z</dcterms:created>
  <dcterms:modified xsi:type="dcterms:W3CDTF">2019-12-10T08:55:00Z</dcterms:modified>
</cp:coreProperties>
</file>