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2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8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.05.2026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identificare și trasare în teren a amplasamentului rețelelor de gaze naturale ale S.A. „CET-Nord”, utilizând metode și echipamente topografice specifice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identificare și trasare în teren a amplasamentului rețelelor de gaze naturale ale S.A. „CET-Nord”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Identificarea și trasarea în teren a amplasamentului rețelelor de gaze naturale ale S.A. „CET-Nord”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Identificarea și trasarea în teren a amplasamentului rețelelor de gaze naturale ale S.A. „CET-Nord” - în conformitate cu prevederile Caietului de sarcini (nr. de înregistrare 414-04/0549 din 14.05.2026).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2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8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.05.2026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identificare și trasare în teren a amplasamentului rețelelor de gaze naturale ale S.A. „CET-Nord”, utilizând metode și echipamente topografice specifice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identificare și trasare în teren a amplasamentului rețelelor de gaze naturale ale S.A. „CET-Nord”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71350000-6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Identificarea și trasarea în teren a amplasamentului rețelelor de gaze naturale ale S.A. „CET-Nord”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în decurs de 60 (șaizeci)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1785FFC"/>
    <w:rsid w:val="02462A4F"/>
    <w:rsid w:val="03057D24"/>
    <w:rsid w:val="03962305"/>
    <w:rsid w:val="04B03BBE"/>
    <w:rsid w:val="04B32944"/>
    <w:rsid w:val="04FA0515"/>
    <w:rsid w:val="052F6783"/>
    <w:rsid w:val="063D0F2D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D246EC"/>
    <w:rsid w:val="1A235F91"/>
    <w:rsid w:val="1AA40A6F"/>
    <w:rsid w:val="1AE254D6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943DFB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F75CE4"/>
    <w:rsid w:val="6B0B538D"/>
    <w:rsid w:val="6B52785D"/>
    <w:rsid w:val="6B67048D"/>
    <w:rsid w:val="6B89226B"/>
    <w:rsid w:val="6C3413BA"/>
    <w:rsid w:val="6CE60925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0298C"/>
    <w:rsid w:val="71F22B08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2026-05-28T06:50:30Z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