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2552"/>
        <w:gridCol w:w="7796"/>
      </w:tblGrid>
      <w:tr w:rsidR="005F4255" w:rsidRPr="00F34501" w14:paraId="7263C3AD" w14:textId="77777777" w:rsidTr="007137C0">
        <w:trPr>
          <w:trHeight w:val="57"/>
        </w:trPr>
        <w:tc>
          <w:tcPr>
            <w:tcW w:w="1233" w:type="pct"/>
            <w:vAlign w:val="center"/>
          </w:tcPr>
          <w:p w14:paraId="00EF133F" w14:textId="65E3A74E" w:rsidR="009106E3" w:rsidRPr="00F34501" w:rsidRDefault="009106E3" w:rsidP="009106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3767" w:type="pct"/>
            <w:vAlign w:val="center"/>
          </w:tcPr>
          <w:p w14:paraId="6EC2031F" w14:textId="77777777" w:rsidR="00730251" w:rsidRPr="00F34501" w:rsidRDefault="00730251">
            <w:pPr>
              <w:rPr>
                <w:rFonts w:ascii="Times New Roman" w:hAnsi="Times New Roman" w:cs="Times New Roman"/>
              </w:rPr>
            </w:pPr>
          </w:p>
          <w:p w14:paraId="12F5950D" w14:textId="77777777" w:rsidR="009106E3" w:rsidRPr="00F34501" w:rsidRDefault="009106E3" w:rsidP="00D9175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</w:tbl>
    <w:p w14:paraId="771F9EC3" w14:textId="77777777" w:rsidR="007137C0" w:rsidRPr="00F34501" w:rsidRDefault="007137C0" w:rsidP="007137C0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  <w:r w:rsidRPr="00F34501">
        <w:rPr>
          <w:rFonts w:ascii="Times New Roman" w:eastAsia="Calibri" w:hAnsi="Times New Roman" w:cs="Times New Roman"/>
          <w:b/>
          <w:caps/>
          <w:sz w:val="28"/>
        </w:rPr>
        <w:t xml:space="preserve">CAIET DE SARCINI </w:t>
      </w:r>
    </w:p>
    <w:p w14:paraId="123F8751" w14:textId="2056B313" w:rsidR="007C3BAD" w:rsidRPr="0038687D" w:rsidRDefault="007137C0" w:rsidP="0031032F">
      <w:pPr>
        <w:pStyle w:val="a6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szCs w:val="24"/>
        </w:rPr>
      </w:pPr>
      <w:r w:rsidRPr="0038687D">
        <w:rPr>
          <w:rFonts w:ascii="Times New Roman" w:eastAsia="Calibri" w:hAnsi="Times New Roman" w:cs="Times New Roman"/>
          <w:b/>
          <w:spacing w:val="-3"/>
          <w:sz w:val="24"/>
        </w:rPr>
        <w:t xml:space="preserve">Obiectul caietului de sarcini: </w:t>
      </w:r>
      <w:r w:rsidR="007C3BAD" w:rsidRPr="0038687D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Achiziția </w:t>
      </w:r>
      <w:r w:rsidR="00CA1E83" w:rsidRPr="0038687D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elementelor de filtrare a uleiului</w:t>
      </w:r>
      <w:r w:rsidR="001A3B8E" w:rsidRPr="0038687D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și garniturilor din </w:t>
      </w:r>
      <w:proofErr w:type="spellStart"/>
      <w:r w:rsidR="001A3B8E" w:rsidRPr="0038687D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graflex</w:t>
      </w:r>
      <w:proofErr w:type="spellEnd"/>
      <w:r w:rsidR="008504BC" w:rsidRPr="0038687D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7C3BAD" w:rsidRPr="0038687D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</w:p>
    <w:p w14:paraId="2C29C01A" w14:textId="77777777" w:rsidR="0038687D" w:rsidRPr="0038687D" w:rsidRDefault="0038687D" w:rsidP="0038687D">
      <w:pPr>
        <w:pStyle w:val="a6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szCs w:val="24"/>
        </w:rPr>
      </w:pPr>
    </w:p>
    <w:tbl>
      <w:tblPr>
        <w:tblW w:w="4700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497"/>
        <w:gridCol w:w="3110"/>
        <w:gridCol w:w="989"/>
        <w:gridCol w:w="849"/>
        <w:gridCol w:w="1425"/>
        <w:gridCol w:w="999"/>
      </w:tblGrid>
      <w:tr w:rsidR="00C66840" w:rsidRPr="00F34501" w14:paraId="61EA5BFF" w14:textId="77777777" w:rsidTr="00C66840">
        <w:trPr>
          <w:trHeight w:val="397"/>
        </w:trPr>
        <w:tc>
          <w:tcPr>
            <w:tcW w:w="437" w:type="pct"/>
            <w:vAlign w:val="center"/>
          </w:tcPr>
          <w:p w14:paraId="63AC64D7" w14:textId="77777777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70" w:type="pct"/>
            <w:vAlign w:val="center"/>
          </w:tcPr>
          <w:p w14:paraId="67A571C8" w14:textId="75955C3C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600" w:type="pct"/>
            <w:vAlign w:val="center"/>
          </w:tcPr>
          <w:p w14:paraId="510AF227" w14:textId="7A5B9EDF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Denumirea bunurilor</w:t>
            </w:r>
          </w:p>
        </w:tc>
        <w:tc>
          <w:tcPr>
            <w:tcW w:w="509" w:type="pct"/>
            <w:vAlign w:val="center"/>
          </w:tcPr>
          <w:p w14:paraId="2BF89C9C" w14:textId="77777777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437" w:type="pct"/>
            <w:vAlign w:val="center"/>
          </w:tcPr>
          <w:p w14:paraId="7B9CC95C" w14:textId="77777777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733" w:type="pct"/>
            <w:vAlign w:val="center"/>
          </w:tcPr>
          <w:p w14:paraId="48E5D392" w14:textId="6314AE11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</w:t>
            </w:r>
          </w:p>
        </w:tc>
        <w:tc>
          <w:tcPr>
            <w:tcW w:w="514" w:type="pct"/>
            <w:vAlign w:val="center"/>
          </w:tcPr>
          <w:p w14:paraId="190D9F4A" w14:textId="77777777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 estimată,</w:t>
            </w:r>
          </w:p>
          <w:p w14:paraId="735A1527" w14:textId="42309F21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C66840" w:rsidRPr="00F34501" w14:paraId="487F1B50" w14:textId="77777777" w:rsidTr="00C66840">
        <w:trPr>
          <w:trHeight w:val="397"/>
        </w:trPr>
        <w:tc>
          <w:tcPr>
            <w:tcW w:w="437" w:type="pct"/>
            <w:vAlign w:val="center"/>
          </w:tcPr>
          <w:p w14:paraId="76D835F4" w14:textId="056BAA52" w:rsidR="00C66840" w:rsidRPr="00F34501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Lot. </w:t>
            </w: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0" w:type="pct"/>
            <w:vMerge w:val="restart"/>
            <w:vAlign w:val="center"/>
          </w:tcPr>
          <w:p w14:paraId="5F9AB631" w14:textId="401FE2E0" w:rsidR="00C66840" w:rsidRPr="002607BF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</w:pPr>
            <w:r w:rsidRPr="002607BF"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  <w:t>42955000-5</w:t>
            </w:r>
          </w:p>
        </w:tc>
        <w:tc>
          <w:tcPr>
            <w:tcW w:w="1600" w:type="pct"/>
            <w:vAlign w:val="center"/>
          </w:tcPr>
          <w:p w14:paraId="4D4C6D03" w14:textId="42DFB4CB" w:rsidR="00C66840" w:rsidRPr="00C66840" w:rsidRDefault="00C66840" w:rsidP="0035561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6684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Disc de plasă pentru filtru de ulei</w:t>
            </w:r>
          </w:p>
        </w:tc>
        <w:tc>
          <w:tcPr>
            <w:tcW w:w="509" w:type="pct"/>
            <w:vAlign w:val="center"/>
          </w:tcPr>
          <w:p w14:paraId="58B94DC7" w14:textId="595056DB" w:rsidR="00C66840" w:rsidRPr="00F34501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437" w:type="pct"/>
            <w:vAlign w:val="center"/>
          </w:tcPr>
          <w:p w14:paraId="57E9B949" w14:textId="1CC7A23B" w:rsidR="00C66840" w:rsidRPr="00F34501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3" w:type="pct"/>
            <w:vAlign w:val="center"/>
          </w:tcPr>
          <w:p w14:paraId="198C9329" w14:textId="51F0BFB8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100/35-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        20 microni</w:t>
            </w:r>
            <w:r w:rsidRPr="00F34501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(95x43x6mm)</w:t>
            </w:r>
          </w:p>
        </w:tc>
        <w:tc>
          <w:tcPr>
            <w:tcW w:w="514" w:type="pct"/>
            <w:vAlign w:val="center"/>
          </w:tcPr>
          <w:p w14:paraId="43C71BB7" w14:textId="43B96CF9" w:rsidR="00C66840" w:rsidRPr="00F34501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300 000</w:t>
            </w:r>
          </w:p>
        </w:tc>
      </w:tr>
      <w:tr w:rsidR="00C66840" w:rsidRPr="00F34501" w14:paraId="62F3E469" w14:textId="77777777" w:rsidTr="00C66840">
        <w:trPr>
          <w:trHeight w:val="397"/>
        </w:trPr>
        <w:tc>
          <w:tcPr>
            <w:tcW w:w="437" w:type="pct"/>
            <w:vAlign w:val="center"/>
          </w:tcPr>
          <w:p w14:paraId="6805B78D" w14:textId="0B215E30" w:rsidR="00C66840" w:rsidRPr="00F34501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Lot. 2 </w:t>
            </w:r>
          </w:p>
        </w:tc>
        <w:tc>
          <w:tcPr>
            <w:tcW w:w="770" w:type="pct"/>
            <w:vMerge/>
            <w:vAlign w:val="center"/>
          </w:tcPr>
          <w:p w14:paraId="3E5F7829" w14:textId="77777777" w:rsidR="00C66840" w:rsidRPr="002607BF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</w:pPr>
          </w:p>
        </w:tc>
        <w:tc>
          <w:tcPr>
            <w:tcW w:w="3793" w:type="pct"/>
            <w:gridSpan w:val="5"/>
            <w:vAlign w:val="center"/>
          </w:tcPr>
          <w:p w14:paraId="5EC5BD16" w14:textId="1F0542AC" w:rsidR="00C66840" w:rsidRPr="00C66840" w:rsidRDefault="00C66840" w:rsidP="00C6684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684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Inele de etanșare pentru ermetizarea conexiunilor în valvele de înaltă presiune și temperatura  înaltă</w:t>
            </w:r>
          </w:p>
        </w:tc>
      </w:tr>
      <w:tr w:rsidR="00C66840" w:rsidRPr="00F34501" w14:paraId="7388AF86" w14:textId="77777777" w:rsidTr="00C66840">
        <w:trPr>
          <w:trHeight w:val="397"/>
        </w:trPr>
        <w:tc>
          <w:tcPr>
            <w:tcW w:w="437" w:type="pct"/>
            <w:vAlign w:val="center"/>
          </w:tcPr>
          <w:p w14:paraId="21A6D25D" w14:textId="66CF0532" w:rsidR="00C66840" w:rsidRPr="00F34501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770" w:type="pct"/>
            <w:vMerge/>
            <w:vAlign w:val="center"/>
          </w:tcPr>
          <w:p w14:paraId="17E0F2F5" w14:textId="27975ED6" w:rsidR="00C66840" w:rsidRPr="002607BF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o-RO"/>
              </w:rPr>
            </w:pPr>
          </w:p>
        </w:tc>
        <w:tc>
          <w:tcPr>
            <w:tcW w:w="1600" w:type="pct"/>
            <w:vAlign w:val="center"/>
          </w:tcPr>
          <w:p w14:paraId="2BD56B2F" w14:textId="6946594E" w:rsidR="00C66840" w:rsidRPr="00F34501" w:rsidRDefault="00C66840" w:rsidP="0035561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474BA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Inele de etanșare pentru ermetizarea conexiunilor în valvele de înaltă presiune și temperatura  înaltă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(Garnitură  </w:t>
            </w:r>
            <w:proofErr w:type="spellStart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graflex</w:t>
            </w:r>
            <w:proofErr w:type="spellEnd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pentru ventil 4010)</w:t>
            </w:r>
          </w:p>
        </w:tc>
        <w:tc>
          <w:tcPr>
            <w:tcW w:w="509" w:type="pct"/>
            <w:vAlign w:val="center"/>
          </w:tcPr>
          <w:p w14:paraId="357DBD2C" w14:textId="3F51B1C5" w:rsidR="00C66840" w:rsidRPr="00F34501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37" w:type="pct"/>
            <w:vAlign w:val="center"/>
          </w:tcPr>
          <w:p w14:paraId="33CF0552" w14:textId="7BF93AAB" w:rsidR="00C66840" w:rsidRPr="00F34501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3" w:type="pct"/>
            <w:vAlign w:val="center"/>
          </w:tcPr>
          <w:p w14:paraId="280BE771" w14:textId="3ADED22C" w:rsidR="00C66840" w:rsidRPr="00F34501" w:rsidRDefault="00C66840" w:rsidP="00CB052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474BA2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24x14x6</w:t>
            </w:r>
            <w:r w:rsidRPr="00F34501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mm</w:t>
            </w:r>
          </w:p>
        </w:tc>
        <w:tc>
          <w:tcPr>
            <w:tcW w:w="514" w:type="pct"/>
            <w:vAlign w:val="center"/>
          </w:tcPr>
          <w:p w14:paraId="6BBAACEB" w14:textId="101ACB72" w:rsidR="00C66840" w:rsidRPr="00F34501" w:rsidRDefault="00C66840" w:rsidP="002371D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18 000</w:t>
            </w:r>
          </w:p>
        </w:tc>
      </w:tr>
      <w:tr w:rsidR="00C66840" w:rsidRPr="00F34501" w14:paraId="4CBEAD8D" w14:textId="77777777" w:rsidTr="00C66840">
        <w:trPr>
          <w:trHeight w:val="397"/>
        </w:trPr>
        <w:tc>
          <w:tcPr>
            <w:tcW w:w="437" w:type="pct"/>
            <w:vAlign w:val="center"/>
          </w:tcPr>
          <w:p w14:paraId="7D4479BE" w14:textId="386F144D" w:rsidR="00C66840" w:rsidRPr="00F34501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770" w:type="pct"/>
            <w:vMerge/>
            <w:vAlign w:val="center"/>
          </w:tcPr>
          <w:p w14:paraId="523141DA" w14:textId="77777777" w:rsidR="00C66840" w:rsidRPr="00F34501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600" w:type="pct"/>
            <w:vAlign w:val="center"/>
          </w:tcPr>
          <w:p w14:paraId="46B8210F" w14:textId="5A1998A2" w:rsidR="00C66840" w:rsidRDefault="00C66840" w:rsidP="00A078C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474BA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Inele de etanșare pentru ermetizarea conexiunilor în valvele de înaltă presiune și temperatura  înaltă 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(Garnitură  </w:t>
            </w:r>
            <w:proofErr w:type="spellStart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graflex</w:t>
            </w:r>
            <w:proofErr w:type="spellEnd"/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pentru ventil 4020)</w:t>
            </w:r>
          </w:p>
        </w:tc>
        <w:tc>
          <w:tcPr>
            <w:tcW w:w="509" w:type="pct"/>
            <w:vAlign w:val="center"/>
          </w:tcPr>
          <w:p w14:paraId="20D926A0" w14:textId="6ECA733A" w:rsidR="00C66840" w:rsidRPr="00F34501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37" w:type="pct"/>
            <w:vAlign w:val="center"/>
          </w:tcPr>
          <w:p w14:paraId="45AB8A5D" w14:textId="67B36E9B" w:rsidR="00C66840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F3450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3" w:type="pct"/>
            <w:vAlign w:val="center"/>
          </w:tcPr>
          <w:p w14:paraId="60E7DB23" w14:textId="1C55C9A8" w:rsidR="00C66840" w:rsidRPr="00F34501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474BA2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30x18x6</w:t>
            </w:r>
            <w:r w:rsidRPr="00F34501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  <w:t>mm</w:t>
            </w:r>
          </w:p>
        </w:tc>
        <w:tc>
          <w:tcPr>
            <w:tcW w:w="514" w:type="pct"/>
            <w:vAlign w:val="center"/>
          </w:tcPr>
          <w:p w14:paraId="39CEC740" w14:textId="2C008976" w:rsidR="00C66840" w:rsidRPr="00F34501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23 000</w:t>
            </w:r>
          </w:p>
        </w:tc>
      </w:tr>
      <w:tr w:rsidR="00C66840" w:rsidRPr="00F34501" w14:paraId="48B2BBDB" w14:textId="77777777" w:rsidTr="00C66840">
        <w:trPr>
          <w:trHeight w:val="397"/>
        </w:trPr>
        <w:tc>
          <w:tcPr>
            <w:tcW w:w="437" w:type="pct"/>
            <w:vAlign w:val="center"/>
          </w:tcPr>
          <w:p w14:paraId="30032194" w14:textId="77777777" w:rsidR="00C66840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vAlign w:val="center"/>
          </w:tcPr>
          <w:p w14:paraId="4691EFD5" w14:textId="77777777" w:rsidR="00C66840" w:rsidRPr="00F34501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600" w:type="pct"/>
            <w:vAlign w:val="center"/>
          </w:tcPr>
          <w:p w14:paraId="67AA8E07" w14:textId="23AB9E63" w:rsidR="00C66840" w:rsidRPr="00474BA2" w:rsidRDefault="00C66840" w:rsidP="00A078C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F34501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Valoarea estimativă totală, lei fără TVA:</w:t>
            </w:r>
          </w:p>
        </w:tc>
        <w:tc>
          <w:tcPr>
            <w:tcW w:w="509" w:type="pct"/>
            <w:vAlign w:val="center"/>
          </w:tcPr>
          <w:p w14:paraId="1517969C" w14:textId="77777777" w:rsidR="00C66840" w:rsidRPr="00F34501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vAlign w:val="center"/>
          </w:tcPr>
          <w:p w14:paraId="44F9A002" w14:textId="77777777" w:rsidR="00C66840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3" w:type="pct"/>
            <w:vAlign w:val="center"/>
          </w:tcPr>
          <w:p w14:paraId="377C558D" w14:textId="77777777" w:rsidR="00C66840" w:rsidRPr="00474BA2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37EAE07C" w14:textId="36B9BA92" w:rsidR="00C66840" w:rsidRDefault="00C66840" w:rsidP="00A078C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74BA2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341 000</w:t>
            </w:r>
            <w:r w:rsidRPr="00F3450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lei</w:t>
            </w:r>
          </w:p>
        </w:tc>
      </w:tr>
    </w:tbl>
    <w:p w14:paraId="2A1A7351" w14:textId="77777777" w:rsidR="00D826E1" w:rsidRPr="00F34501" w:rsidRDefault="00D826E1" w:rsidP="00D826E1">
      <w:pPr>
        <w:spacing w:before="120" w:after="0"/>
        <w:ind w:left="284" w:right="283"/>
        <w:jc w:val="both"/>
        <w:rPr>
          <w:rFonts w:ascii="Times New Roman" w:hAnsi="Times New Roman" w:cs="Times New Roman"/>
          <w:color w:val="000000"/>
          <w:spacing w:val="-3"/>
          <w:sz w:val="24"/>
          <w:szCs w:val="20"/>
        </w:rPr>
      </w:pPr>
      <w:r w:rsidRPr="00F34501">
        <w:rPr>
          <w:rFonts w:ascii="Times New Roman" w:hAnsi="Times New Roman" w:cs="Times New Roman"/>
          <w:b/>
          <w:color w:val="000000"/>
          <w:spacing w:val="-3"/>
          <w:sz w:val="20"/>
          <w:szCs w:val="20"/>
          <w:u w:val="single"/>
        </w:rPr>
        <w:t>NOTĂ:</w:t>
      </w:r>
      <w:r w:rsidRPr="00F34501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 xml:space="preserve"> </w:t>
      </w:r>
      <w:r w:rsidRPr="00F34501">
        <w:rPr>
          <w:rFonts w:ascii="Times New Roman" w:hAnsi="Times New Roman" w:cs="Times New Roman"/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F34501">
        <w:rPr>
          <w:rFonts w:ascii="Times New Roman" w:eastAsia="Times New Roman" w:hAnsi="Times New Roman" w:cs="Times New Roman"/>
          <w:i/>
          <w:sz w:val="20"/>
          <w:lang w:eastAsia="ru-RU"/>
        </w:rPr>
        <w:t>ГОСТ</w:t>
      </w:r>
      <w:r w:rsidRPr="00F34501">
        <w:rPr>
          <w:rFonts w:ascii="Times New Roman" w:hAnsi="Times New Roman" w:cs="Times New Roman"/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F34501">
        <w:rPr>
          <w:rFonts w:ascii="Times New Roman" w:hAnsi="Times New Roman" w:cs="Times New Roman"/>
          <w:i/>
          <w:sz w:val="20"/>
          <w:szCs w:val="20"/>
          <w:u w:val="single"/>
        </w:rPr>
        <w:t>ofertantul are obligația de a demonstra echivalența produselor ofertate cu cele solicitate</w:t>
      </w:r>
      <w:r w:rsidRPr="00F34501">
        <w:rPr>
          <w:rFonts w:ascii="Times New Roman" w:hAnsi="Times New Roman" w:cs="Times New Roman"/>
          <w:i/>
          <w:sz w:val="20"/>
          <w:szCs w:val="20"/>
        </w:rPr>
        <w:t>.</w:t>
      </w:r>
    </w:p>
    <w:p w14:paraId="53C6A312" w14:textId="77777777" w:rsidR="00D826E1" w:rsidRPr="00F34501" w:rsidRDefault="00D826E1" w:rsidP="00D826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CFD9D7" w14:textId="0201721F" w:rsidR="00613735" w:rsidRPr="00F34501" w:rsidRDefault="00613735" w:rsidP="007C3BAD">
      <w:pPr>
        <w:spacing w:after="0" w:line="240" w:lineRule="auto"/>
        <w:ind w:left="354"/>
        <w:rPr>
          <w:rFonts w:ascii="Times New Roman" w:hAnsi="Times New Roman" w:cs="Times New Roman"/>
          <w:b/>
          <w:sz w:val="24"/>
          <w:szCs w:val="24"/>
        </w:rPr>
      </w:pPr>
    </w:p>
    <w:p w14:paraId="486E92E7" w14:textId="1E0BCA05" w:rsidR="00A87A43" w:rsidRPr="00F34501" w:rsidRDefault="00CB0524" w:rsidP="00CB0524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pacing w:val="-3"/>
          <w:sz w:val="24"/>
        </w:rPr>
      </w:pPr>
      <w:bookmarkStart w:id="0" w:name="_Hlk61443031"/>
      <w:r w:rsidRPr="00F34501">
        <w:rPr>
          <w:rFonts w:ascii="Times New Roman" w:eastAsia="Calibri" w:hAnsi="Times New Roman" w:cs="Times New Roman"/>
          <w:b/>
          <w:sz w:val="24"/>
        </w:rPr>
        <w:t xml:space="preserve">2. </w:t>
      </w:r>
      <w:r w:rsidR="00BD2252" w:rsidRPr="00F34501">
        <w:rPr>
          <w:rFonts w:ascii="Times New Roman" w:eastAsia="Calibri" w:hAnsi="Times New Roman" w:cs="Times New Roman"/>
          <w:b/>
          <w:sz w:val="24"/>
        </w:rPr>
        <w:t>Destinația bunurilor, livrarea, calitatea produselor/bunurilor.</w:t>
      </w:r>
    </w:p>
    <w:p w14:paraId="40E8AE50" w14:textId="77777777" w:rsidR="00A87A43" w:rsidRPr="00F34501" w:rsidRDefault="00A87A43" w:rsidP="00A87A43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3519E057" w14:textId="77777777" w:rsidR="00A87A43" w:rsidRPr="00F34501" w:rsidRDefault="00A87A43" w:rsidP="00A87A43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vanish/>
          <w:spacing w:val="-3"/>
          <w:sz w:val="24"/>
          <w:szCs w:val="24"/>
        </w:rPr>
      </w:pPr>
    </w:p>
    <w:p w14:paraId="7F480AAA" w14:textId="1AA96D3A" w:rsidR="00A87A43" w:rsidRPr="00F34501" w:rsidRDefault="00480560" w:rsidP="00A87A43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hAnsi="Times New Roman"/>
          <w:color w:val="000000"/>
          <w:sz w:val="24"/>
          <w:szCs w:val="24"/>
        </w:rPr>
        <w:t>Elementele de filtrare</w:t>
      </w:r>
      <w:r w:rsidR="006D44D1" w:rsidRPr="00F3450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>v</w:t>
      </w:r>
      <w:r w:rsidR="00290CE8" w:rsidRPr="00F34501">
        <w:rPr>
          <w:rFonts w:ascii="Times New Roman" w:eastAsia="Calibri" w:hAnsi="Times New Roman" w:cs="Times New Roman"/>
          <w:spacing w:val="-3"/>
          <w:sz w:val="24"/>
        </w:rPr>
        <w:t xml:space="preserve">or 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 xml:space="preserve"> fi instalat</w:t>
      </w:r>
      <w:r w:rsidR="006D44D1" w:rsidRPr="00F34501">
        <w:rPr>
          <w:rFonts w:ascii="Times New Roman" w:eastAsia="Calibri" w:hAnsi="Times New Roman" w:cs="Times New Roman"/>
          <w:spacing w:val="-3"/>
          <w:sz w:val="24"/>
        </w:rPr>
        <w:t>e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 xml:space="preserve"> la CET Sursa-1, or. Chișinău</w:t>
      </w:r>
    </w:p>
    <w:p w14:paraId="09CE1BD0" w14:textId="58BB6A4E" w:rsidR="00A87A43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Livrarea </w:t>
      </w:r>
      <w:r w:rsidR="006D44D1" w:rsidRPr="00F34501">
        <w:rPr>
          <w:rFonts w:ascii="Times New Roman" w:eastAsia="Calibri" w:hAnsi="Times New Roman" w:cs="Times New Roman"/>
          <w:spacing w:val="-3"/>
          <w:sz w:val="24"/>
        </w:rPr>
        <w:t>utilajului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se efectuează de către furnizor la depozitul central al companiei,</w:t>
      </w:r>
      <w:r w:rsidR="002A2C16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or. Chișinău, str. Meșterul Manole, 3.</w:t>
      </w:r>
      <w:r w:rsidR="00891EC5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="00891EC5" w:rsidRPr="00F34501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 xml:space="preserve">Termen livrare: </w:t>
      </w:r>
      <w:r w:rsidR="0038687D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0</w:t>
      </w:r>
      <w:r w:rsidR="00F12C78" w:rsidRPr="00F34501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1</w:t>
      </w:r>
      <w:r w:rsidR="00891EC5" w:rsidRPr="00F34501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.</w:t>
      </w:r>
      <w:r w:rsidR="006D44D1" w:rsidRPr="00F34501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1</w:t>
      </w:r>
      <w:r w:rsidR="00A078CE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0</w:t>
      </w:r>
      <w:r w:rsidR="00891EC5" w:rsidRPr="00F34501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.202</w:t>
      </w:r>
      <w:r w:rsidR="00A078CE">
        <w:rPr>
          <w:rFonts w:ascii="Times New Roman" w:eastAsia="Calibri" w:hAnsi="Times New Roman" w:cs="Times New Roman"/>
          <w:b/>
          <w:bCs/>
          <w:color w:val="000000" w:themeColor="text1"/>
          <w:spacing w:val="-3"/>
          <w:sz w:val="24"/>
        </w:rPr>
        <w:t>6</w:t>
      </w:r>
    </w:p>
    <w:p w14:paraId="430DBE5F" w14:textId="7207A6B4" w:rsidR="00A87A43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La livrarea </w:t>
      </w:r>
      <w:r w:rsidR="00D51C18" w:rsidRPr="00F34501">
        <w:rPr>
          <w:rFonts w:ascii="Times New Roman" w:eastAsia="Calibri" w:hAnsi="Times New Roman" w:cs="Times New Roman"/>
          <w:spacing w:val="-3"/>
          <w:sz w:val="24"/>
        </w:rPr>
        <w:t xml:space="preserve">utilajului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ofertantul trebuie să prezinte certificat de garanție (termen de garanție – minim 24 luni);</w:t>
      </w:r>
    </w:p>
    <w:p w14:paraId="087BC0E5" w14:textId="5E4D78C4" w:rsidR="00A87A43" w:rsidRPr="00F34501" w:rsidRDefault="00A078CE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>
        <w:rPr>
          <w:rFonts w:ascii="Times New Roman" w:eastAsia="Calibri" w:hAnsi="Times New Roman" w:cs="Times New Roman"/>
          <w:spacing w:val="-3"/>
          <w:sz w:val="24"/>
        </w:rPr>
        <w:t>Bunurile materiale</w:t>
      </w:r>
      <w:r w:rsidR="00D51C18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>trebuie să fie noi, neutilizate, fără defecte vizibile și fără semne de uzură.</w:t>
      </w:r>
    </w:p>
    <w:p w14:paraId="0EA3BE01" w14:textId="2B57CDAC" w:rsidR="00A87A43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>Durata de viață și performanțele trebuie să fie conforme cu specificațiile tehnice impuse de producătorul echipamentului;</w:t>
      </w:r>
    </w:p>
    <w:p w14:paraId="3D2CAA1F" w14:textId="42DA5454" w:rsidR="002A2C16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Calitatea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bunurilor</w:t>
      </w:r>
      <w:r w:rsidR="002A2C16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trebuie să fie dovedită prin certificat</w:t>
      </w:r>
      <w:r w:rsidR="002A2C16" w:rsidRPr="00F34501">
        <w:rPr>
          <w:rFonts w:ascii="Times New Roman" w:eastAsia="Calibri" w:hAnsi="Times New Roman" w:cs="Times New Roman"/>
          <w:spacing w:val="-3"/>
          <w:sz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de calitate emis de producător și/sau certificate de conformitate;</w:t>
      </w:r>
    </w:p>
    <w:p w14:paraId="3ABCDCCE" w14:textId="62C888EC" w:rsidR="00A87A43" w:rsidRPr="00F34501" w:rsidRDefault="00D826E1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lastRenderedPageBreak/>
        <w:t xml:space="preserve">Bunurile 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>trebuie să respecte standardele internaționale (ex. ISO, IEC) și reglementările naționale aplicabile;</w:t>
      </w:r>
    </w:p>
    <w:p w14:paraId="7A6FA203" w14:textId="340FFF1B" w:rsidR="00A87A43" w:rsidRPr="00F34501" w:rsidRDefault="00A87A43" w:rsidP="002A2C1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La livrarea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bunurilor</w:t>
      </w:r>
      <w:r w:rsidR="002A2C16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se va efectua o verificare cantitativă și calitativă în depozitul </w:t>
      </w:r>
      <w:r w:rsidR="00682E42" w:rsidRPr="00F34501">
        <w:rPr>
          <w:rFonts w:ascii="Times New Roman" w:eastAsia="Calibri" w:hAnsi="Times New Roman" w:cs="Times New Roman"/>
          <w:spacing w:val="-3"/>
          <w:sz w:val="24"/>
        </w:rPr>
        <w:t>B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eneficiarului pentru a asigura conformitatea acestora cu cerințele specificate în caietul de sarcini;</w:t>
      </w:r>
    </w:p>
    <w:p w14:paraId="61BB223C" w14:textId="0C126DC9" w:rsidR="00A87A43" w:rsidRPr="00F34501" w:rsidRDefault="00A078CE" w:rsidP="00766D44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Bunurile</w:t>
      </w:r>
      <w:r w:rsidR="00682E42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 xml:space="preserve">vor fi acceptate definitiv doar dacă corespund cerințelor. În cazul unor neconformități, furnizorul va fi notificat și va trebui să înlocuiască </w:t>
      </w:r>
      <w:r>
        <w:rPr>
          <w:rFonts w:ascii="Times New Roman" w:eastAsia="Calibri" w:hAnsi="Times New Roman" w:cs="Times New Roman"/>
          <w:spacing w:val="-3"/>
          <w:sz w:val="24"/>
        </w:rPr>
        <w:t>bunurile</w:t>
      </w:r>
      <w:r w:rsidR="00A87A43" w:rsidRPr="00F34501">
        <w:rPr>
          <w:rFonts w:ascii="Times New Roman" w:eastAsia="Calibri" w:hAnsi="Times New Roman" w:cs="Times New Roman"/>
          <w:spacing w:val="-3"/>
          <w:sz w:val="24"/>
        </w:rPr>
        <w:t xml:space="preserve"> defecte sau neconforme în cel mai scurt timp. </w:t>
      </w:r>
    </w:p>
    <w:p w14:paraId="12F6B655" w14:textId="773E3D44" w:rsidR="00474BA2" w:rsidRDefault="00F34501" w:rsidP="00F34501">
      <w:pPr>
        <w:pStyle w:val="a6"/>
        <w:numPr>
          <w:ilvl w:val="1"/>
          <w:numId w:val="10"/>
        </w:numPr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Discurile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de plasă pentru filtru de ulei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sunt destinate pentru r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egulator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ul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de presiune diferențială RPD-3/120-1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</w:t>
      </w:r>
      <w:r w:rsidR="00474BA2">
        <w:rPr>
          <w:rFonts w:ascii="Times New Roman" w:eastAsia="Calibri" w:hAnsi="Times New Roman" w:cs="Times New Roman"/>
          <w:bCs/>
          <w:spacing w:val="-3"/>
          <w:sz w:val="24"/>
          <w:szCs w:val="24"/>
        </w:rPr>
        <w:br/>
      </w:r>
      <w:r w:rsidR="00474BA2" w:rsidRPr="00F34501">
        <w:rPr>
          <w:rFonts w:ascii="Times New Roman" w:eastAsia="Calibri" w:hAnsi="Times New Roman" w:cs="Times New Roman"/>
          <w:bCs/>
          <w:noProof/>
          <w:spacing w:val="-3"/>
          <w:sz w:val="24"/>
          <w:szCs w:val="24"/>
        </w:rPr>
        <w:drawing>
          <wp:inline distT="0" distB="0" distL="0" distR="0" wp14:anchorId="72F9A59C" wp14:editId="6E533E17">
            <wp:extent cx="1478915" cy="1316101"/>
            <wp:effectExtent l="0" t="0" r="6985" b="0"/>
            <wp:docPr id="374951747" name="Imagine 1" descr="O imagine care conține cilindru, mașină&#10;&#10;Conținutul generat de inteligența artificială poate fi inco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951747" name="Imagine 1" descr="O imagine care conține cilindru, mașină&#10;&#10;Conținutul generat de inteligența artificială poate fi incorect."/>
                    <pic:cNvPicPr/>
                  </pic:nvPicPr>
                  <pic:blipFill rotWithShape="1">
                    <a:blip r:embed="rId11"/>
                    <a:srcRect t="9298" b="10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508" cy="13219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76F07D" w14:textId="77777777" w:rsidR="00474BA2" w:rsidRDefault="00474BA2" w:rsidP="00F34501">
      <w:pPr>
        <w:pStyle w:val="a6"/>
        <w:numPr>
          <w:ilvl w:val="1"/>
          <w:numId w:val="10"/>
        </w:numPr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474BA2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Cerințe de bază pentru Inele de etanșare pentru ermetizarea conexiunilor în valvele de înaltă presiune și temperatura  înaltă 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:</w:t>
      </w:r>
    </w:p>
    <w:tbl>
      <w:tblPr>
        <w:tblStyle w:val="ac"/>
        <w:tblW w:w="0" w:type="auto"/>
        <w:tblInd w:w="576" w:type="dxa"/>
        <w:tblLook w:val="04A0" w:firstRow="1" w:lastRow="0" w:firstColumn="1" w:lastColumn="0" w:noHBand="0" w:noVBand="1"/>
      </w:tblPr>
      <w:tblGrid>
        <w:gridCol w:w="576"/>
        <w:gridCol w:w="3105"/>
        <w:gridCol w:w="983"/>
        <w:gridCol w:w="2268"/>
        <w:gridCol w:w="1276"/>
        <w:gridCol w:w="1420"/>
      </w:tblGrid>
      <w:tr w:rsidR="00474BA2" w:rsidRPr="00474BA2" w14:paraId="3365CB36" w14:textId="77777777" w:rsidTr="00474BA2">
        <w:tc>
          <w:tcPr>
            <w:tcW w:w="576" w:type="dxa"/>
            <w:vAlign w:val="center"/>
          </w:tcPr>
          <w:p w14:paraId="6DD7DA72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474BA2">
              <w:rPr>
                <w:rFonts w:ascii="Times New Roman" w:hAnsi="Times New Roman"/>
                <w:b/>
                <w:color w:val="000000"/>
                <w:szCs w:val="24"/>
              </w:rPr>
              <w:t>Lot</w:t>
            </w:r>
          </w:p>
          <w:p w14:paraId="0CE44A3E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474BA2">
              <w:rPr>
                <w:rFonts w:ascii="Times New Roman" w:hAnsi="Times New Roman"/>
                <w:b/>
                <w:color w:val="000000"/>
                <w:szCs w:val="24"/>
              </w:rPr>
              <w:t>nr.</w:t>
            </w:r>
          </w:p>
        </w:tc>
        <w:tc>
          <w:tcPr>
            <w:tcW w:w="3105" w:type="dxa"/>
            <w:vAlign w:val="center"/>
          </w:tcPr>
          <w:p w14:paraId="2D00E5B2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74BA2">
              <w:rPr>
                <w:rFonts w:ascii="Times New Roman" w:hAnsi="Times New Roman"/>
                <w:b/>
                <w:color w:val="000000"/>
                <w:szCs w:val="24"/>
              </w:rPr>
              <w:t>Denumirea</w:t>
            </w:r>
          </w:p>
        </w:tc>
        <w:tc>
          <w:tcPr>
            <w:tcW w:w="983" w:type="dxa"/>
            <w:vAlign w:val="center"/>
          </w:tcPr>
          <w:p w14:paraId="1678A7D9" w14:textId="77777777" w:rsidR="00474BA2" w:rsidRPr="00474BA2" w:rsidRDefault="00474BA2" w:rsidP="00985D82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74BA2">
              <w:rPr>
                <w:rFonts w:ascii="Times New Roman" w:hAnsi="Times New Roman"/>
                <w:b/>
                <w:color w:val="000000"/>
              </w:rPr>
              <w:t>Mediul de lucru</w:t>
            </w:r>
          </w:p>
        </w:tc>
        <w:tc>
          <w:tcPr>
            <w:tcW w:w="2268" w:type="dxa"/>
            <w:vAlign w:val="center"/>
          </w:tcPr>
          <w:p w14:paraId="2DCBDC91" w14:textId="77777777" w:rsidR="00474BA2" w:rsidRPr="00474BA2" w:rsidRDefault="00474BA2" w:rsidP="00985D82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74BA2">
              <w:rPr>
                <w:rFonts w:ascii="Times New Roman" w:hAnsi="Times New Roman"/>
                <w:b/>
                <w:color w:val="000000"/>
              </w:rPr>
              <w:t>Temperatura mediului de funcționar,</w:t>
            </w:r>
          </w:p>
          <w:p w14:paraId="00D96B04" w14:textId="77777777" w:rsidR="00474BA2" w:rsidRPr="00474BA2" w:rsidRDefault="00474BA2" w:rsidP="00985D82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74BA2">
              <w:rPr>
                <w:rFonts w:ascii="Times New Roman" w:hAnsi="Times New Roman"/>
                <w:b/>
                <w:color w:val="000000"/>
                <w:vertAlign w:val="superscript"/>
              </w:rPr>
              <w:t>0</w:t>
            </w:r>
            <w:r w:rsidRPr="00474BA2">
              <w:rPr>
                <w:rFonts w:ascii="Times New Roman" w:hAnsi="Times New Roman"/>
                <w:b/>
                <w:color w:val="000000"/>
              </w:rPr>
              <w:t>C</w:t>
            </w:r>
          </w:p>
        </w:tc>
        <w:tc>
          <w:tcPr>
            <w:tcW w:w="1276" w:type="dxa"/>
            <w:vAlign w:val="center"/>
          </w:tcPr>
          <w:p w14:paraId="2FEB1EBE" w14:textId="77777777" w:rsidR="00474BA2" w:rsidRPr="00474BA2" w:rsidRDefault="00474BA2" w:rsidP="00985D82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74BA2">
              <w:rPr>
                <w:rFonts w:ascii="Times New Roman" w:hAnsi="Times New Roman"/>
                <w:b/>
                <w:color w:val="000000"/>
              </w:rPr>
              <w:t>Presiune nominală,</w:t>
            </w:r>
          </w:p>
          <w:p w14:paraId="6A0731E5" w14:textId="77777777" w:rsidR="00474BA2" w:rsidRPr="00474BA2" w:rsidRDefault="00474BA2" w:rsidP="00985D82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/>
                <w:b/>
                <w:color w:val="000000"/>
              </w:rPr>
            </w:pPr>
            <w:proofErr w:type="spellStart"/>
            <w:r w:rsidRPr="00474BA2">
              <w:rPr>
                <w:rFonts w:ascii="Times New Roman" w:hAnsi="Times New Roman"/>
                <w:b/>
                <w:color w:val="000000"/>
              </w:rPr>
              <w:t>MPa</w:t>
            </w:r>
            <w:proofErr w:type="spellEnd"/>
          </w:p>
        </w:tc>
        <w:tc>
          <w:tcPr>
            <w:tcW w:w="1420" w:type="dxa"/>
            <w:vAlign w:val="center"/>
          </w:tcPr>
          <w:p w14:paraId="3111FF7D" w14:textId="77777777" w:rsidR="00474BA2" w:rsidRPr="00474BA2" w:rsidRDefault="00474BA2" w:rsidP="00985D82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74BA2">
              <w:rPr>
                <w:rFonts w:ascii="Times New Roman" w:hAnsi="Times New Roman"/>
                <w:b/>
                <w:color w:val="000000"/>
              </w:rPr>
              <w:t>Dimensiune,</w:t>
            </w:r>
          </w:p>
          <w:p w14:paraId="1A831FC0" w14:textId="77777777" w:rsidR="00474BA2" w:rsidRPr="00474BA2" w:rsidRDefault="00474BA2" w:rsidP="00985D82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74BA2">
              <w:rPr>
                <w:rFonts w:ascii="Times New Roman" w:hAnsi="Times New Roman"/>
                <w:b/>
                <w:color w:val="000000"/>
              </w:rPr>
              <w:t>mm</w:t>
            </w:r>
          </w:p>
        </w:tc>
      </w:tr>
      <w:tr w:rsidR="00474BA2" w:rsidRPr="00474BA2" w14:paraId="019D9CCA" w14:textId="77777777" w:rsidTr="00474BA2">
        <w:trPr>
          <w:trHeight w:val="707"/>
        </w:trPr>
        <w:tc>
          <w:tcPr>
            <w:tcW w:w="576" w:type="dxa"/>
            <w:vMerge w:val="restart"/>
            <w:vAlign w:val="center"/>
          </w:tcPr>
          <w:p w14:paraId="6331B4E0" w14:textId="77777777" w:rsidR="00474BA2" w:rsidRPr="00474BA2" w:rsidRDefault="00474BA2" w:rsidP="00985D82">
            <w:pPr>
              <w:tabs>
                <w:tab w:val="left" w:pos="567"/>
              </w:tabs>
              <w:spacing w:before="120"/>
              <w:jc w:val="center"/>
              <w:rPr>
                <w:rFonts w:ascii="Times New Roman" w:hAnsi="Times New Roman"/>
                <w:szCs w:val="24"/>
              </w:rPr>
            </w:pPr>
            <w:r w:rsidRPr="00474BA2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105" w:type="dxa"/>
            <w:vMerge w:val="restart"/>
            <w:vAlign w:val="center"/>
          </w:tcPr>
          <w:p w14:paraId="04F4E28D" w14:textId="77777777" w:rsidR="00474BA2" w:rsidRPr="00474BA2" w:rsidRDefault="00474BA2" w:rsidP="00985D82">
            <w:pPr>
              <w:tabs>
                <w:tab w:val="left" w:pos="567"/>
              </w:tabs>
              <w:spacing w:before="120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474BA2">
              <w:rPr>
                <w:rFonts w:ascii="Times New Roman" w:hAnsi="Times New Roman"/>
                <w:szCs w:val="24"/>
              </w:rPr>
              <w:t xml:space="preserve">Inele de etanșare pentru ermetizarea conexiunilor în valvele de înaltă presiune și temperatura  înaltă </w:t>
            </w:r>
          </w:p>
        </w:tc>
        <w:tc>
          <w:tcPr>
            <w:tcW w:w="983" w:type="dxa"/>
            <w:vAlign w:val="center"/>
          </w:tcPr>
          <w:p w14:paraId="41A3E149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74BA2">
              <w:rPr>
                <w:rFonts w:ascii="Times New Roman" w:hAnsi="Times New Roman"/>
                <w:bCs/>
                <w:color w:val="000000"/>
              </w:rPr>
              <w:t>apă/abur</w:t>
            </w:r>
          </w:p>
        </w:tc>
        <w:tc>
          <w:tcPr>
            <w:tcW w:w="2268" w:type="dxa"/>
            <w:vAlign w:val="center"/>
          </w:tcPr>
          <w:p w14:paraId="470691D9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74BA2">
              <w:rPr>
                <w:rFonts w:ascii="Times New Roman" w:hAnsi="Times New Roman"/>
                <w:bCs/>
                <w:color w:val="000000"/>
              </w:rPr>
              <w:t>+545/+280</w:t>
            </w:r>
          </w:p>
        </w:tc>
        <w:tc>
          <w:tcPr>
            <w:tcW w:w="1276" w:type="dxa"/>
            <w:vAlign w:val="center"/>
          </w:tcPr>
          <w:p w14:paraId="621613FD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74BA2">
              <w:rPr>
                <w:rFonts w:ascii="Times New Roman" w:hAnsi="Times New Roman"/>
                <w:bCs/>
                <w:color w:val="000000"/>
              </w:rPr>
              <w:t>25,0/37,3</w:t>
            </w:r>
          </w:p>
        </w:tc>
        <w:tc>
          <w:tcPr>
            <w:tcW w:w="1420" w:type="dxa"/>
            <w:vAlign w:val="center"/>
          </w:tcPr>
          <w:p w14:paraId="0409A8CE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74BA2">
              <w:rPr>
                <w:rFonts w:ascii="Times New Roman" w:hAnsi="Times New Roman"/>
                <w:szCs w:val="24"/>
              </w:rPr>
              <w:t>24x14x6</w:t>
            </w:r>
          </w:p>
        </w:tc>
      </w:tr>
      <w:tr w:rsidR="00474BA2" w:rsidRPr="00474BA2" w14:paraId="7E991BAB" w14:textId="77777777" w:rsidTr="00474BA2">
        <w:tc>
          <w:tcPr>
            <w:tcW w:w="576" w:type="dxa"/>
            <w:vMerge/>
            <w:vAlign w:val="center"/>
          </w:tcPr>
          <w:p w14:paraId="16949C78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3105" w:type="dxa"/>
            <w:vMerge/>
            <w:vAlign w:val="center"/>
          </w:tcPr>
          <w:p w14:paraId="5E436C14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983" w:type="dxa"/>
            <w:vAlign w:val="center"/>
          </w:tcPr>
          <w:p w14:paraId="5B96215B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74BA2">
              <w:rPr>
                <w:rFonts w:ascii="Times New Roman" w:hAnsi="Times New Roman"/>
                <w:bCs/>
                <w:color w:val="000000"/>
              </w:rPr>
              <w:t>apă/abur</w:t>
            </w:r>
          </w:p>
        </w:tc>
        <w:tc>
          <w:tcPr>
            <w:tcW w:w="2268" w:type="dxa"/>
            <w:vAlign w:val="center"/>
          </w:tcPr>
          <w:p w14:paraId="298A7960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74BA2">
              <w:rPr>
                <w:rFonts w:ascii="Times New Roman" w:hAnsi="Times New Roman"/>
                <w:bCs/>
                <w:color w:val="000000"/>
              </w:rPr>
              <w:t>+545/+280</w:t>
            </w:r>
          </w:p>
        </w:tc>
        <w:tc>
          <w:tcPr>
            <w:tcW w:w="1276" w:type="dxa"/>
            <w:vAlign w:val="center"/>
          </w:tcPr>
          <w:p w14:paraId="405F1F22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74BA2">
              <w:rPr>
                <w:rFonts w:ascii="Times New Roman" w:hAnsi="Times New Roman"/>
                <w:bCs/>
                <w:color w:val="000000"/>
              </w:rPr>
              <w:t>25,0/37,3</w:t>
            </w:r>
          </w:p>
        </w:tc>
        <w:tc>
          <w:tcPr>
            <w:tcW w:w="1420" w:type="dxa"/>
            <w:vAlign w:val="center"/>
          </w:tcPr>
          <w:p w14:paraId="1C3A2B3A" w14:textId="77777777" w:rsidR="00474BA2" w:rsidRPr="00474BA2" w:rsidRDefault="00474BA2" w:rsidP="00985D82">
            <w:pPr>
              <w:tabs>
                <w:tab w:val="left" w:pos="567"/>
              </w:tabs>
              <w:spacing w:before="120" w:line="36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74BA2">
              <w:rPr>
                <w:rFonts w:ascii="Times New Roman" w:hAnsi="Times New Roman"/>
                <w:szCs w:val="24"/>
              </w:rPr>
              <w:t>30x18x6</w:t>
            </w:r>
          </w:p>
        </w:tc>
      </w:tr>
    </w:tbl>
    <w:p w14:paraId="5A9A1D51" w14:textId="73CFD881" w:rsidR="00F34501" w:rsidRPr="00F34501" w:rsidRDefault="00474BA2" w:rsidP="00474BA2">
      <w:pPr>
        <w:pStyle w:val="a6"/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474BA2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</w:p>
    <w:p w14:paraId="45533D45" w14:textId="37624943" w:rsidR="00530E79" w:rsidRPr="00F34501" w:rsidRDefault="00530E79" w:rsidP="00766D44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Legea privind energia</w:t>
      </w:r>
      <w:r w:rsidR="00FC57E3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electrică Nr.107 din 27.05.16;</w:t>
      </w:r>
    </w:p>
    <w:p w14:paraId="25624B72" w14:textId="27E82B89" w:rsidR="00530E79" w:rsidRPr="00F34501" w:rsidRDefault="00530E79" w:rsidP="009A59E7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HANRE4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75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/202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din 2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9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.1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0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.202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1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privind aprobarea Regulamentului de admitere în exploatare a instalațiilor electrice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;</w:t>
      </w:r>
    </w:p>
    <w:p w14:paraId="3FC41311" w14:textId="2F640F28" w:rsidR="005777BD" w:rsidRPr="00F34501" w:rsidRDefault="005777BD" w:rsidP="009C0326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HANRE155/2022 din 01.04.2022 privind aprobarea Normelor minime de exploatare a centralelor și rețelelor electrice</w:t>
      </w:r>
      <w:r w:rsidR="009A59E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;</w:t>
      </w:r>
    </w:p>
    <w:p w14:paraId="005347F5" w14:textId="4DCDB14E" w:rsidR="009A59E7" w:rsidRPr="00F34501" w:rsidRDefault="009A59E7" w:rsidP="009A59E7">
      <w:pPr>
        <w:pStyle w:val="a6"/>
        <w:numPr>
          <w:ilvl w:val="1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HANRE393/2019 din 01.11.2019 privind aprobarea documentului normativ-tehnic în domeniul energeticii NE1-01:2019 „Norme de exploatare a instalațiilor electrice ale consumatorilor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non casnici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”.</w:t>
      </w:r>
    </w:p>
    <w:p w14:paraId="104BE4A0" w14:textId="6449852A" w:rsidR="00C14EC7" w:rsidRPr="00F34501" w:rsidRDefault="00337658" w:rsidP="00337658">
      <w:pPr>
        <w:pStyle w:val="a6"/>
        <w:numPr>
          <w:ilvl w:val="0"/>
          <w:numId w:val="17"/>
        </w:numPr>
        <w:spacing w:after="0" w:line="360" w:lineRule="auto"/>
        <w:rPr>
          <w:rFonts w:ascii="Times New Roman" w:eastAsia="Calibri" w:hAnsi="Times New Roman" w:cs="Times New Roman"/>
          <w:b/>
          <w:spacing w:val="-3"/>
        </w:rPr>
      </w:pPr>
      <w:r w:rsidRPr="00F34501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="00C14EC7" w:rsidRPr="00F34501">
        <w:rPr>
          <w:rFonts w:ascii="Times New Roman" w:eastAsia="Calibri" w:hAnsi="Times New Roman" w:cs="Times New Roman"/>
          <w:b/>
          <w:spacing w:val="-3"/>
          <w:sz w:val="24"/>
          <w:szCs w:val="24"/>
        </w:rPr>
        <w:t>Cerințe generale</w:t>
      </w:r>
      <w:r w:rsidR="00C14EC7" w:rsidRPr="00F34501">
        <w:rPr>
          <w:rFonts w:ascii="Times New Roman" w:eastAsia="Calibri" w:hAnsi="Times New Roman" w:cs="Times New Roman"/>
          <w:b/>
          <w:spacing w:val="-3"/>
        </w:rPr>
        <w:t>:</w:t>
      </w:r>
    </w:p>
    <w:p w14:paraId="247311F2" w14:textId="3FE7918B" w:rsidR="00C14EC7" w:rsidRPr="00F34501" w:rsidRDefault="000B3E10" w:rsidP="001A3B8E">
      <w:pPr>
        <w:pStyle w:val="a6"/>
        <w:numPr>
          <w:ilvl w:val="1"/>
          <w:numId w:val="17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La livrare, fiecar</w:t>
      </w:r>
      <w:r w:rsidR="00CB3658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e element de filtrare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D826E1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trebuie</w:t>
      </w:r>
      <w:r w:rsidR="00E11187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să fie gata </w:t>
      </w:r>
      <w:r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pentru funcționare imediată  fără necesitatea altor setări, </w:t>
      </w:r>
      <w:r w:rsidR="000E647D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programări sau parametrizări. </w:t>
      </w:r>
    </w:p>
    <w:p w14:paraId="21A2E94A" w14:textId="03D7048B" w:rsidR="00F62208" w:rsidRPr="001A3B8E" w:rsidRDefault="00F62208" w:rsidP="001A3B8E">
      <w:pPr>
        <w:pStyle w:val="a6"/>
        <w:numPr>
          <w:ilvl w:val="1"/>
          <w:numId w:val="17"/>
        </w:numPr>
        <w:ind w:left="709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1A3B8E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În cazul depistării neconformităților (defectelor) la bunurile ofertate în momentul controlului de intrare, beneficiarul este în drept să returneze bunurile.</w:t>
      </w:r>
    </w:p>
    <w:p w14:paraId="6634AFD1" w14:textId="4C7BDDE3" w:rsidR="00C14EC7" w:rsidRPr="00F34501" w:rsidRDefault="00337658" w:rsidP="001A3B8E">
      <w:pPr>
        <w:pStyle w:val="a6"/>
        <w:numPr>
          <w:ilvl w:val="1"/>
          <w:numId w:val="17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>Pașaportul tehnic trebuie să fie prezentat</w:t>
      </w:r>
      <w:r w:rsidR="002E3812" w:rsidRPr="00F34501">
        <w:rPr>
          <w:rFonts w:ascii="Times New Roman" w:eastAsia="Calibri" w:hAnsi="Times New Roman" w:cs="Times New Roman"/>
          <w:spacing w:val="-3"/>
          <w:sz w:val="24"/>
        </w:rPr>
        <w:t xml:space="preserve"> beneficiarului în format electronic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și pe suport de hârtie</w:t>
      </w:r>
      <w:r w:rsidR="00D826E1" w:rsidRPr="00F34501">
        <w:rPr>
          <w:rFonts w:ascii="Times New Roman" w:eastAsia="Calibri" w:hAnsi="Times New Roman" w:cs="Times New Roman"/>
          <w:spacing w:val="-3"/>
          <w:sz w:val="24"/>
        </w:rPr>
        <w:t xml:space="preserve"> în limba română</w:t>
      </w:r>
      <w:r w:rsidR="002E3812" w:rsidRPr="00F34501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7C223D77" w14:textId="7ACA4AF5" w:rsidR="00917104" w:rsidRPr="00F34501" w:rsidRDefault="00286CFD" w:rsidP="00F62208">
      <w:pPr>
        <w:pStyle w:val="a6"/>
        <w:numPr>
          <w:ilvl w:val="0"/>
          <w:numId w:val="17"/>
        </w:numPr>
        <w:spacing w:after="0" w:line="360" w:lineRule="auto"/>
        <w:ind w:left="426" w:firstLine="0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b/>
          <w:spacing w:val="-3"/>
          <w:sz w:val="24"/>
          <w:szCs w:val="24"/>
        </w:rPr>
        <w:t>Documente obligatorii la depunerea ofertei:</w:t>
      </w:r>
      <w:r w:rsidR="0038687D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conform </w:t>
      </w:r>
      <w:proofErr w:type="spellStart"/>
      <w:r w:rsidR="0038687D">
        <w:rPr>
          <w:rFonts w:ascii="Times New Roman" w:eastAsia="Calibri" w:hAnsi="Times New Roman" w:cs="Times New Roman"/>
          <w:b/>
          <w:spacing w:val="-3"/>
          <w:sz w:val="24"/>
          <w:szCs w:val="24"/>
        </w:rPr>
        <w:t>Anuntului</w:t>
      </w:r>
      <w:proofErr w:type="spellEnd"/>
      <w:r w:rsidR="0038687D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de participare</w:t>
      </w:r>
    </w:p>
    <w:p w14:paraId="75F8943F" w14:textId="0BD63726" w:rsidR="00917104" w:rsidRPr="001A3B8E" w:rsidRDefault="00A9584A" w:rsidP="001A3B8E">
      <w:pPr>
        <w:pStyle w:val="a6"/>
        <w:numPr>
          <w:ilvl w:val="1"/>
          <w:numId w:val="17"/>
        </w:numPr>
        <w:spacing w:after="0" w:line="360" w:lineRule="auto"/>
        <w:ind w:left="426" w:firstLine="0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1A3B8E">
        <w:rPr>
          <w:rFonts w:ascii="Times New Roman" w:eastAsia="Calibri" w:hAnsi="Times New Roman" w:cs="Times New Roman"/>
          <w:bCs/>
          <w:spacing w:val="-3"/>
          <w:sz w:val="24"/>
          <w:szCs w:val="24"/>
        </w:rPr>
        <w:lastRenderedPageBreak/>
        <w:t>Oferta</w:t>
      </w:r>
      <w:r w:rsidR="00917104" w:rsidRPr="001A3B8E">
        <w:rPr>
          <w:rFonts w:ascii="Times New Roman" w:eastAsia="Calibri" w:hAnsi="Times New Roman" w:cs="Times New Roman"/>
          <w:spacing w:val="-3"/>
          <w:sz w:val="24"/>
        </w:rPr>
        <w:t xml:space="preserve"> tehnică detaliată, care </w:t>
      </w:r>
      <w:r w:rsidRPr="001A3B8E">
        <w:rPr>
          <w:rFonts w:ascii="Times New Roman" w:eastAsia="Calibri" w:hAnsi="Times New Roman" w:cs="Times New Roman"/>
          <w:spacing w:val="-3"/>
          <w:sz w:val="24"/>
        </w:rPr>
        <w:t>va</w:t>
      </w:r>
      <w:r w:rsidR="00917104" w:rsidRPr="001A3B8E">
        <w:rPr>
          <w:rFonts w:ascii="Times New Roman" w:eastAsia="Calibri" w:hAnsi="Times New Roman" w:cs="Times New Roman"/>
          <w:spacing w:val="-3"/>
          <w:sz w:val="24"/>
        </w:rPr>
        <w:t xml:space="preserve"> conțin</w:t>
      </w:r>
      <w:r w:rsidRPr="001A3B8E">
        <w:rPr>
          <w:rFonts w:ascii="Times New Roman" w:eastAsia="Calibri" w:hAnsi="Times New Roman" w:cs="Times New Roman"/>
          <w:spacing w:val="-3"/>
          <w:sz w:val="24"/>
        </w:rPr>
        <w:t>e</w:t>
      </w:r>
      <w:r w:rsidR="00917104" w:rsidRPr="001A3B8E">
        <w:rPr>
          <w:rFonts w:ascii="Times New Roman" w:eastAsia="Calibri" w:hAnsi="Times New Roman" w:cs="Times New Roman"/>
          <w:spacing w:val="-3"/>
          <w:sz w:val="24"/>
        </w:rPr>
        <w:t xml:space="preserve"> specificațiile </w:t>
      </w:r>
      <w:r w:rsidR="001C1FCA" w:rsidRPr="001A3B8E">
        <w:rPr>
          <w:rFonts w:ascii="Times New Roman" w:eastAsia="Calibri" w:hAnsi="Times New Roman" w:cs="Times New Roman"/>
          <w:spacing w:val="-3"/>
          <w:sz w:val="24"/>
        </w:rPr>
        <w:t>utilajului</w:t>
      </w:r>
      <w:r w:rsidR="00917104" w:rsidRPr="001A3B8E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aferente</w:t>
      </w:r>
      <w:r w:rsidR="00917104" w:rsidRPr="001A3B8E">
        <w:rPr>
          <w:rFonts w:ascii="Times New Roman" w:eastAsia="Calibri" w:hAnsi="Times New Roman" w:cs="Times New Roman"/>
          <w:spacing w:val="-3"/>
          <w:sz w:val="24"/>
        </w:rPr>
        <w:t xml:space="preserve"> ofertate în conformitate cu cerințele caietului de sarcini;</w:t>
      </w:r>
    </w:p>
    <w:p w14:paraId="59CF1545" w14:textId="7AB3ED88" w:rsidR="00917104" w:rsidRPr="00F34501" w:rsidRDefault="00917104" w:rsidP="001A3B8E">
      <w:pPr>
        <w:pStyle w:val="a6"/>
        <w:numPr>
          <w:ilvl w:val="1"/>
          <w:numId w:val="17"/>
        </w:numPr>
        <w:spacing w:after="0" w:line="360" w:lineRule="auto"/>
        <w:ind w:left="426" w:firstLine="0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Specificații de preț pentru </w:t>
      </w:r>
      <w:r w:rsidR="001C1FCA" w:rsidRPr="00F34501">
        <w:rPr>
          <w:rFonts w:ascii="Times New Roman" w:eastAsia="Calibri" w:hAnsi="Times New Roman" w:cs="Times New Roman"/>
          <w:spacing w:val="-3"/>
          <w:sz w:val="24"/>
        </w:rPr>
        <w:t>utilaj</w:t>
      </w:r>
      <w:r w:rsidR="00EB654C" w:rsidRPr="00F34501">
        <w:rPr>
          <w:rFonts w:ascii="Times New Roman" w:eastAsia="Calibri" w:hAnsi="Times New Roman" w:cs="Times New Roman"/>
          <w:spacing w:val="-3"/>
          <w:sz w:val="24"/>
        </w:rPr>
        <w:t>.</w:t>
      </w:r>
    </w:p>
    <w:p w14:paraId="786FD739" w14:textId="359CA5EC" w:rsidR="00917104" w:rsidRPr="00F34501" w:rsidRDefault="00917104" w:rsidP="001A3B8E">
      <w:pPr>
        <w:pStyle w:val="a6"/>
        <w:numPr>
          <w:ilvl w:val="1"/>
          <w:numId w:val="17"/>
        </w:numPr>
        <w:spacing w:after="0" w:line="360" w:lineRule="auto"/>
        <w:ind w:left="426" w:firstLine="0"/>
        <w:jc w:val="both"/>
        <w:rPr>
          <w:rFonts w:ascii="Times New Roman" w:eastAsia="Calibri" w:hAnsi="Times New Roman" w:cs="Times New Roman"/>
          <w:spacing w:val="-3"/>
          <w:sz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Operatorul economic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(</w:t>
      </w:r>
      <w:r w:rsidRPr="00F34501">
        <w:rPr>
          <w:rFonts w:ascii="Times New Roman" w:eastAsia="Calibri" w:hAnsi="Times New Roman" w:cs="Times New Roman"/>
          <w:spacing w:val="-3"/>
          <w:sz w:val="24"/>
        </w:rPr>
        <w:t>ofertant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ul)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trebuie să 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>garanteze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că poate asigura înlocuirea </w:t>
      </w:r>
      <w:r w:rsidR="001C1FCA" w:rsidRPr="00F34501">
        <w:rPr>
          <w:rFonts w:ascii="Times New Roman" w:eastAsia="Calibri" w:hAnsi="Times New Roman" w:cs="Times New Roman"/>
          <w:spacing w:val="-3"/>
          <w:sz w:val="24"/>
        </w:rPr>
        <w:t>utilajului</w:t>
      </w:r>
      <w:r w:rsidR="001C1FCA" w:rsidRPr="00F34501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</w:t>
      </w:r>
      <w:r w:rsidR="00475DC6" w:rsidRPr="00F34501">
        <w:rPr>
          <w:rFonts w:ascii="Times New Roman" w:eastAsia="Calibri" w:hAnsi="Times New Roman" w:cs="Times New Roman"/>
          <w:spacing w:val="-3"/>
          <w:sz w:val="24"/>
        </w:rPr>
        <w:t>aferente</w:t>
      </w:r>
      <w:r w:rsidRPr="00F34501">
        <w:rPr>
          <w:rFonts w:ascii="Times New Roman" w:eastAsia="Calibri" w:hAnsi="Times New Roman" w:cs="Times New Roman"/>
          <w:spacing w:val="-3"/>
          <w:sz w:val="24"/>
        </w:rPr>
        <w:t xml:space="preserve"> neconforme cu altele noi</w:t>
      </w:r>
      <w:r w:rsidR="00A9584A" w:rsidRPr="00F34501">
        <w:rPr>
          <w:rFonts w:ascii="Times New Roman" w:eastAsia="Calibri" w:hAnsi="Times New Roman" w:cs="Times New Roman"/>
          <w:spacing w:val="-3"/>
          <w:sz w:val="24"/>
        </w:rPr>
        <w:t xml:space="preserve"> în termen de 60 zile.</w:t>
      </w:r>
    </w:p>
    <w:p w14:paraId="62C75DE9" w14:textId="77777777" w:rsidR="00F62208" w:rsidRPr="00F34501" w:rsidRDefault="00F62208" w:rsidP="001A3B8E">
      <w:pPr>
        <w:pStyle w:val="a6"/>
        <w:numPr>
          <w:ilvl w:val="1"/>
          <w:numId w:val="17"/>
        </w:numPr>
        <w:ind w:left="426" w:firstLine="0"/>
        <w:rPr>
          <w:rFonts w:ascii="Times New Roman" w:eastAsia="Calibri" w:hAnsi="Times New Roman" w:cs="Times New Roman"/>
          <w:spacing w:val="-3"/>
          <w:sz w:val="24"/>
          <w:szCs w:val="24"/>
        </w:rPr>
      </w:pPr>
      <w:r w:rsidRPr="00F34501">
        <w:rPr>
          <w:rFonts w:ascii="Times New Roman" w:eastAsia="Calibri" w:hAnsi="Times New Roman" w:cs="Times New Roman"/>
          <w:spacing w:val="-3"/>
          <w:sz w:val="24"/>
          <w:szCs w:val="24"/>
        </w:rPr>
        <w:t>În ofertă trebuie să fie indicată termenul când bunurile vor fi livrate la Depozitul Central „TERMOELECTRICA” SA, str. Meșterul Manole, 3.</w:t>
      </w:r>
    </w:p>
    <w:p w14:paraId="4C91A4F9" w14:textId="77777777" w:rsidR="00827BB3" w:rsidRPr="00F34501" w:rsidRDefault="00827BB3" w:rsidP="00C14EC7">
      <w:pPr>
        <w:spacing w:after="0" w:line="36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6"/>
        </w:rPr>
      </w:pPr>
      <w:bookmarkStart w:id="1" w:name="_Hlk61443115"/>
    </w:p>
    <w:bookmarkEnd w:id="0"/>
    <w:bookmarkEnd w:id="1"/>
    <w:p w14:paraId="7DDA34CD" w14:textId="1DA4DD8C" w:rsidR="00A537A3" w:rsidRPr="00D826E1" w:rsidRDefault="00A537A3" w:rsidP="00A537A3">
      <w:pPr>
        <w:spacing w:after="0" w:line="360" w:lineRule="auto"/>
        <w:ind w:left="426" w:firstLine="708"/>
        <w:jc w:val="both"/>
        <w:rPr>
          <w:rFonts w:ascii="Times New Roman" w:hAnsi="Times New Roman" w:cs="Times New Roman"/>
          <w:sz w:val="18"/>
          <w:szCs w:val="18"/>
        </w:rPr>
      </w:pPr>
    </w:p>
    <w:sectPr w:rsidR="00A537A3" w:rsidRPr="00D826E1" w:rsidSect="00D826E1">
      <w:footerReference w:type="default" r:id="rId12"/>
      <w:type w:val="continuous"/>
      <w:pgSz w:w="11906" w:h="16838"/>
      <w:pgMar w:top="567" w:right="707" w:bottom="1134" w:left="851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4ED63" w14:textId="77777777" w:rsidR="003E1A82" w:rsidRPr="00F34501" w:rsidRDefault="003E1A82" w:rsidP="003631CF">
      <w:pPr>
        <w:spacing w:after="0" w:line="240" w:lineRule="auto"/>
      </w:pPr>
      <w:r w:rsidRPr="00F34501">
        <w:separator/>
      </w:r>
    </w:p>
  </w:endnote>
  <w:endnote w:type="continuationSeparator" w:id="0">
    <w:p w14:paraId="5FF4894D" w14:textId="77777777" w:rsidR="003E1A82" w:rsidRPr="00F34501" w:rsidRDefault="003E1A82" w:rsidP="003631CF">
      <w:pPr>
        <w:spacing w:after="0" w:line="240" w:lineRule="auto"/>
      </w:pPr>
      <w:r w:rsidRPr="00F3450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773CF" w14:textId="77777777" w:rsidR="000C6D67" w:rsidRPr="00F34501" w:rsidRDefault="000C6D67">
    <w:pPr>
      <w:pStyle w:val="a9"/>
    </w:pPr>
  </w:p>
  <w:p w14:paraId="70A2AF7A" w14:textId="77777777" w:rsidR="000C6D67" w:rsidRPr="00F34501" w:rsidRDefault="000C6D6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A9FE8" w14:textId="77777777" w:rsidR="003E1A82" w:rsidRPr="00F34501" w:rsidRDefault="003E1A82" w:rsidP="003631CF">
      <w:pPr>
        <w:spacing w:after="0" w:line="240" w:lineRule="auto"/>
      </w:pPr>
      <w:r w:rsidRPr="00F34501">
        <w:separator/>
      </w:r>
    </w:p>
  </w:footnote>
  <w:footnote w:type="continuationSeparator" w:id="0">
    <w:p w14:paraId="2F2BBA16" w14:textId="77777777" w:rsidR="003E1A82" w:rsidRPr="00F34501" w:rsidRDefault="003E1A82" w:rsidP="003631CF">
      <w:pPr>
        <w:spacing w:after="0" w:line="240" w:lineRule="auto"/>
      </w:pPr>
      <w:r w:rsidRPr="00F34501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C72C2"/>
    <w:multiLevelType w:val="hybridMultilevel"/>
    <w:tmpl w:val="25744C9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01FA4"/>
    <w:multiLevelType w:val="hybridMultilevel"/>
    <w:tmpl w:val="25744C9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7F6305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A4E74"/>
    <w:multiLevelType w:val="hybridMultilevel"/>
    <w:tmpl w:val="07D27AF8"/>
    <w:lvl w:ilvl="0" w:tplc="A2121CA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1E2DF0"/>
    <w:multiLevelType w:val="multilevel"/>
    <w:tmpl w:val="E70C4C7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6897CB2"/>
    <w:multiLevelType w:val="multilevel"/>
    <w:tmpl w:val="361EA31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EEE4FAB"/>
    <w:multiLevelType w:val="multilevel"/>
    <w:tmpl w:val="AB009C6A"/>
    <w:lvl w:ilvl="0">
      <w:start w:val="1"/>
      <w:numFmt w:val="decimal"/>
      <w:lvlText w:val="%1."/>
      <w:lvlJc w:val="left"/>
      <w:pPr>
        <w:tabs>
          <w:tab w:val="num" w:pos="4612"/>
        </w:tabs>
        <w:ind w:left="4612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7" w15:restartNumberingAfterBreak="0">
    <w:nsid w:val="576D423F"/>
    <w:multiLevelType w:val="multilevel"/>
    <w:tmpl w:val="361EA31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77D26C0"/>
    <w:multiLevelType w:val="multilevel"/>
    <w:tmpl w:val="638C7D08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896462D"/>
    <w:multiLevelType w:val="hybridMultilevel"/>
    <w:tmpl w:val="D534C5CC"/>
    <w:lvl w:ilvl="0" w:tplc="6F5EE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8110F5"/>
    <w:multiLevelType w:val="multilevel"/>
    <w:tmpl w:val="933E1A76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FED1B58"/>
    <w:multiLevelType w:val="hybridMultilevel"/>
    <w:tmpl w:val="A72A846E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7D5EF970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5548EB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0A297E"/>
    <w:multiLevelType w:val="hybridMultilevel"/>
    <w:tmpl w:val="1F50B7E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362981"/>
    <w:multiLevelType w:val="hybridMultilevel"/>
    <w:tmpl w:val="E0A01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0250D"/>
    <w:multiLevelType w:val="hybridMultilevel"/>
    <w:tmpl w:val="E0A012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F6CC0"/>
    <w:multiLevelType w:val="multilevel"/>
    <w:tmpl w:val="5E8A6626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bCs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C8C5BFF"/>
    <w:multiLevelType w:val="hybridMultilevel"/>
    <w:tmpl w:val="25744C9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1596744656">
    <w:abstractNumId w:val="11"/>
  </w:num>
  <w:num w:numId="2" w16cid:durableId="413867383">
    <w:abstractNumId w:val="14"/>
  </w:num>
  <w:num w:numId="3" w16cid:durableId="959264094">
    <w:abstractNumId w:val="6"/>
  </w:num>
  <w:num w:numId="4" w16cid:durableId="509099402">
    <w:abstractNumId w:val="9"/>
  </w:num>
  <w:num w:numId="5" w16cid:durableId="1390955311">
    <w:abstractNumId w:val="1"/>
  </w:num>
  <w:num w:numId="6" w16cid:durableId="1837108621">
    <w:abstractNumId w:val="17"/>
  </w:num>
  <w:num w:numId="7" w16cid:durableId="1567644734">
    <w:abstractNumId w:val="12"/>
  </w:num>
  <w:num w:numId="8" w16cid:durableId="316493105">
    <w:abstractNumId w:val="13"/>
  </w:num>
  <w:num w:numId="9" w16cid:durableId="28842981">
    <w:abstractNumId w:val="4"/>
  </w:num>
  <w:num w:numId="10" w16cid:durableId="2009553366">
    <w:abstractNumId w:val="10"/>
  </w:num>
  <w:num w:numId="11" w16cid:durableId="230703982">
    <w:abstractNumId w:val="5"/>
  </w:num>
  <w:num w:numId="12" w16cid:durableId="472529505">
    <w:abstractNumId w:val="8"/>
  </w:num>
  <w:num w:numId="13" w16cid:durableId="195966640">
    <w:abstractNumId w:val="15"/>
  </w:num>
  <w:num w:numId="14" w16cid:durableId="167063931">
    <w:abstractNumId w:val="0"/>
  </w:num>
  <w:num w:numId="15" w16cid:durableId="1956055427">
    <w:abstractNumId w:val="2"/>
  </w:num>
  <w:num w:numId="16" w16cid:durableId="17392091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73960669">
    <w:abstractNumId w:val="16"/>
  </w:num>
  <w:num w:numId="18" w16cid:durableId="1011102277">
    <w:abstractNumId w:val="3"/>
  </w:num>
  <w:num w:numId="19" w16cid:durableId="1085692447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1CF"/>
    <w:rsid w:val="00001DC1"/>
    <w:rsid w:val="00002AFE"/>
    <w:rsid w:val="00004DDB"/>
    <w:rsid w:val="00005AA1"/>
    <w:rsid w:val="00010187"/>
    <w:rsid w:val="00022975"/>
    <w:rsid w:val="00026AEB"/>
    <w:rsid w:val="000279E8"/>
    <w:rsid w:val="000310AD"/>
    <w:rsid w:val="00033AEE"/>
    <w:rsid w:val="00043A17"/>
    <w:rsid w:val="000455C8"/>
    <w:rsid w:val="00045A45"/>
    <w:rsid w:val="000460E6"/>
    <w:rsid w:val="0005349D"/>
    <w:rsid w:val="00053847"/>
    <w:rsid w:val="00054F91"/>
    <w:rsid w:val="00055A27"/>
    <w:rsid w:val="000646BC"/>
    <w:rsid w:val="0006783F"/>
    <w:rsid w:val="000711BB"/>
    <w:rsid w:val="000773D2"/>
    <w:rsid w:val="00080945"/>
    <w:rsid w:val="0008164D"/>
    <w:rsid w:val="00081B3C"/>
    <w:rsid w:val="00085EBE"/>
    <w:rsid w:val="00086B8C"/>
    <w:rsid w:val="00090503"/>
    <w:rsid w:val="0009705F"/>
    <w:rsid w:val="000A0B61"/>
    <w:rsid w:val="000A4405"/>
    <w:rsid w:val="000A6F82"/>
    <w:rsid w:val="000B080F"/>
    <w:rsid w:val="000B3098"/>
    <w:rsid w:val="000B3E10"/>
    <w:rsid w:val="000C070B"/>
    <w:rsid w:val="000C4B55"/>
    <w:rsid w:val="000C62AC"/>
    <w:rsid w:val="000C6D67"/>
    <w:rsid w:val="000D1EF9"/>
    <w:rsid w:val="000D3979"/>
    <w:rsid w:val="000D3C45"/>
    <w:rsid w:val="000D632E"/>
    <w:rsid w:val="000D7AEF"/>
    <w:rsid w:val="000E0FDE"/>
    <w:rsid w:val="000E50B4"/>
    <w:rsid w:val="000E6108"/>
    <w:rsid w:val="000E647D"/>
    <w:rsid w:val="000E6B73"/>
    <w:rsid w:val="000E775D"/>
    <w:rsid w:val="000F03AA"/>
    <w:rsid w:val="000F2A9C"/>
    <w:rsid w:val="000F3907"/>
    <w:rsid w:val="000F462C"/>
    <w:rsid w:val="000F532F"/>
    <w:rsid w:val="000F7CA1"/>
    <w:rsid w:val="00101079"/>
    <w:rsid w:val="00103AF4"/>
    <w:rsid w:val="00106241"/>
    <w:rsid w:val="00111101"/>
    <w:rsid w:val="0011169E"/>
    <w:rsid w:val="00112752"/>
    <w:rsid w:val="00117BD2"/>
    <w:rsid w:val="0012098F"/>
    <w:rsid w:val="00123C5F"/>
    <w:rsid w:val="001257DE"/>
    <w:rsid w:val="001266B1"/>
    <w:rsid w:val="00126D24"/>
    <w:rsid w:val="00126F64"/>
    <w:rsid w:val="001329D6"/>
    <w:rsid w:val="00133BBE"/>
    <w:rsid w:val="0013490D"/>
    <w:rsid w:val="001415C0"/>
    <w:rsid w:val="00142130"/>
    <w:rsid w:val="00143DD7"/>
    <w:rsid w:val="0014669B"/>
    <w:rsid w:val="00150D85"/>
    <w:rsid w:val="001523BE"/>
    <w:rsid w:val="001527E3"/>
    <w:rsid w:val="00153474"/>
    <w:rsid w:val="00154778"/>
    <w:rsid w:val="00156A80"/>
    <w:rsid w:val="00157AC0"/>
    <w:rsid w:val="00164705"/>
    <w:rsid w:val="00166C1B"/>
    <w:rsid w:val="00167203"/>
    <w:rsid w:val="001673FB"/>
    <w:rsid w:val="001704A7"/>
    <w:rsid w:val="001734BD"/>
    <w:rsid w:val="0017508D"/>
    <w:rsid w:val="001774EA"/>
    <w:rsid w:val="00186CE8"/>
    <w:rsid w:val="00191EEA"/>
    <w:rsid w:val="001A1396"/>
    <w:rsid w:val="001A348C"/>
    <w:rsid w:val="001A3B8E"/>
    <w:rsid w:val="001A5379"/>
    <w:rsid w:val="001B1518"/>
    <w:rsid w:val="001C17D7"/>
    <w:rsid w:val="001C1FCA"/>
    <w:rsid w:val="001C25B0"/>
    <w:rsid w:val="001C2ED7"/>
    <w:rsid w:val="001C5F46"/>
    <w:rsid w:val="001C6B7B"/>
    <w:rsid w:val="001C7092"/>
    <w:rsid w:val="001D1428"/>
    <w:rsid w:val="001D2B85"/>
    <w:rsid w:val="001D3A92"/>
    <w:rsid w:val="001D3EE4"/>
    <w:rsid w:val="001D4F7B"/>
    <w:rsid w:val="001D68FF"/>
    <w:rsid w:val="001D739B"/>
    <w:rsid w:val="001D7638"/>
    <w:rsid w:val="001E09BE"/>
    <w:rsid w:val="001E25F0"/>
    <w:rsid w:val="001E7064"/>
    <w:rsid w:val="001F0DFE"/>
    <w:rsid w:val="001F291C"/>
    <w:rsid w:val="001F32CC"/>
    <w:rsid w:val="001F5D77"/>
    <w:rsid w:val="001F6131"/>
    <w:rsid w:val="002014B8"/>
    <w:rsid w:val="00205BA3"/>
    <w:rsid w:val="00207AB5"/>
    <w:rsid w:val="0021092B"/>
    <w:rsid w:val="00210EB0"/>
    <w:rsid w:val="002133C6"/>
    <w:rsid w:val="00220EF0"/>
    <w:rsid w:val="00221B92"/>
    <w:rsid w:val="00222DB3"/>
    <w:rsid w:val="00223541"/>
    <w:rsid w:val="002235BE"/>
    <w:rsid w:val="00230109"/>
    <w:rsid w:val="002314FC"/>
    <w:rsid w:val="00232F9F"/>
    <w:rsid w:val="00233E8A"/>
    <w:rsid w:val="00235B87"/>
    <w:rsid w:val="002371DD"/>
    <w:rsid w:val="002419E1"/>
    <w:rsid w:val="00245769"/>
    <w:rsid w:val="002458AC"/>
    <w:rsid w:val="00254328"/>
    <w:rsid w:val="002607BF"/>
    <w:rsid w:val="00261228"/>
    <w:rsid w:val="00262154"/>
    <w:rsid w:val="0026339C"/>
    <w:rsid w:val="002646F0"/>
    <w:rsid w:val="002660AD"/>
    <w:rsid w:val="0026781C"/>
    <w:rsid w:val="0026798B"/>
    <w:rsid w:val="00273083"/>
    <w:rsid w:val="00276324"/>
    <w:rsid w:val="00277E83"/>
    <w:rsid w:val="00286CFD"/>
    <w:rsid w:val="00287879"/>
    <w:rsid w:val="00290CE8"/>
    <w:rsid w:val="00294D2E"/>
    <w:rsid w:val="00295F20"/>
    <w:rsid w:val="002A0B13"/>
    <w:rsid w:val="002A0F84"/>
    <w:rsid w:val="002A244A"/>
    <w:rsid w:val="002A2B8F"/>
    <w:rsid w:val="002A2C16"/>
    <w:rsid w:val="002A5935"/>
    <w:rsid w:val="002B0284"/>
    <w:rsid w:val="002B207E"/>
    <w:rsid w:val="002B3001"/>
    <w:rsid w:val="002B5DDD"/>
    <w:rsid w:val="002B67B2"/>
    <w:rsid w:val="002C0AA4"/>
    <w:rsid w:val="002C1C50"/>
    <w:rsid w:val="002C1F39"/>
    <w:rsid w:val="002C65B0"/>
    <w:rsid w:val="002D0A6B"/>
    <w:rsid w:val="002D4818"/>
    <w:rsid w:val="002E0FD2"/>
    <w:rsid w:val="002E3812"/>
    <w:rsid w:val="002E4731"/>
    <w:rsid w:val="002E4B2E"/>
    <w:rsid w:val="002E7F74"/>
    <w:rsid w:val="002F1AAD"/>
    <w:rsid w:val="002F2E6E"/>
    <w:rsid w:val="002F7A95"/>
    <w:rsid w:val="002F7FE9"/>
    <w:rsid w:val="0030070B"/>
    <w:rsid w:val="0030436C"/>
    <w:rsid w:val="00304CE7"/>
    <w:rsid w:val="0030677B"/>
    <w:rsid w:val="00307785"/>
    <w:rsid w:val="00307E1B"/>
    <w:rsid w:val="00310C3C"/>
    <w:rsid w:val="00317ED7"/>
    <w:rsid w:val="003208A8"/>
    <w:rsid w:val="00321560"/>
    <w:rsid w:val="003249E2"/>
    <w:rsid w:val="00324A4F"/>
    <w:rsid w:val="003260D5"/>
    <w:rsid w:val="00330F2E"/>
    <w:rsid w:val="003334F9"/>
    <w:rsid w:val="00337553"/>
    <w:rsid w:val="00337658"/>
    <w:rsid w:val="003406BB"/>
    <w:rsid w:val="003455E0"/>
    <w:rsid w:val="00345699"/>
    <w:rsid w:val="00346653"/>
    <w:rsid w:val="003554A5"/>
    <w:rsid w:val="00355610"/>
    <w:rsid w:val="0035561D"/>
    <w:rsid w:val="0035648D"/>
    <w:rsid w:val="00356ED4"/>
    <w:rsid w:val="00360A9D"/>
    <w:rsid w:val="00361171"/>
    <w:rsid w:val="0036300D"/>
    <w:rsid w:val="003631CF"/>
    <w:rsid w:val="0036423C"/>
    <w:rsid w:val="00364DD8"/>
    <w:rsid w:val="00366E0B"/>
    <w:rsid w:val="00371E96"/>
    <w:rsid w:val="00373F71"/>
    <w:rsid w:val="00374DCA"/>
    <w:rsid w:val="003771F4"/>
    <w:rsid w:val="0038134F"/>
    <w:rsid w:val="00383433"/>
    <w:rsid w:val="00383B32"/>
    <w:rsid w:val="003856F1"/>
    <w:rsid w:val="0038687D"/>
    <w:rsid w:val="00393CBA"/>
    <w:rsid w:val="00394356"/>
    <w:rsid w:val="00395871"/>
    <w:rsid w:val="003A0DC7"/>
    <w:rsid w:val="003A111C"/>
    <w:rsid w:val="003A372C"/>
    <w:rsid w:val="003A7B86"/>
    <w:rsid w:val="003A7E33"/>
    <w:rsid w:val="003A7EDC"/>
    <w:rsid w:val="003A7EFC"/>
    <w:rsid w:val="003B4BDE"/>
    <w:rsid w:val="003B57D4"/>
    <w:rsid w:val="003B60B4"/>
    <w:rsid w:val="003B66DE"/>
    <w:rsid w:val="003C2B9C"/>
    <w:rsid w:val="003C30FA"/>
    <w:rsid w:val="003C50F3"/>
    <w:rsid w:val="003C685E"/>
    <w:rsid w:val="003D134D"/>
    <w:rsid w:val="003D32E1"/>
    <w:rsid w:val="003D36C7"/>
    <w:rsid w:val="003E1A82"/>
    <w:rsid w:val="003E3CC4"/>
    <w:rsid w:val="003E46D4"/>
    <w:rsid w:val="003E70E1"/>
    <w:rsid w:val="003F07CB"/>
    <w:rsid w:val="003F362F"/>
    <w:rsid w:val="003F5529"/>
    <w:rsid w:val="003F5DE7"/>
    <w:rsid w:val="003F7345"/>
    <w:rsid w:val="004031BC"/>
    <w:rsid w:val="00404AA8"/>
    <w:rsid w:val="004078C9"/>
    <w:rsid w:val="00410658"/>
    <w:rsid w:val="00411FFC"/>
    <w:rsid w:val="00412139"/>
    <w:rsid w:val="00412718"/>
    <w:rsid w:val="004130C2"/>
    <w:rsid w:val="00414AB4"/>
    <w:rsid w:val="00415F84"/>
    <w:rsid w:val="00416040"/>
    <w:rsid w:val="0041691F"/>
    <w:rsid w:val="00422993"/>
    <w:rsid w:val="00423426"/>
    <w:rsid w:val="00423AA2"/>
    <w:rsid w:val="004248C2"/>
    <w:rsid w:val="00424923"/>
    <w:rsid w:val="00424C9D"/>
    <w:rsid w:val="00426367"/>
    <w:rsid w:val="0044065E"/>
    <w:rsid w:val="00443F15"/>
    <w:rsid w:val="004442EA"/>
    <w:rsid w:val="00444CC2"/>
    <w:rsid w:val="004466E8"/>
    <w:rsid w:val="004474B9"/>
    <w:rsid w:val="00447E29"/>
    <w:rsid w:val="00450C75"/>
    <w:rsid w:val="00454D83"/>
    <w:rsid w:val="0045586D"/>
    <w:rsid w:val="00456180"/>
    <w:rsid w:val="00466B5E"/>
    <w:rsid w:val="0046780E"/>
    <w:rsid w:val="00470187"/>
    <w:rsid w:val="004716A5"/>
    <w:rsid w:val="0047195F"/>
    <w:rsid w:val="00472134"/>
    <w:rsid w:val="0047288E"/>
    <w:rsid w:val="00474BA2"/>
    <w:rsid w:val="00475DC6"/>
    <w:rsid w:val="00477DE1"/>
    <w:rsid w:val="00480560"/>
    <w:rsid w:val="00483CCB"/>
    <w:rsid w:val="0048472A"/>
    <w:rsid w:val="00491272"/>
    <w:rsid w:val="004A022B"/>
    <w:rsid w:val="004A1107"/>
    <w:rsid w:val="004A2F3C"/>
    <w:rsid w:val="004A4A11"/>
    <w:rsid w:val="004B03AC"/>
    <w:rsid w:val="004B1922"/>
    <w:rsid w:val="004B412B"/>
    <w:rsid w:val="004B7F20"/>
    <w:rsid w:val="004C111A"/>
    <w:rsid w:val="004C16A6"/>
    <w:rsid w:val="004C238D"/>
    <w:rsid w:val="004C3105"/>
    <w:rsid w:val="004C5754"/>
    <w:rsid w:val="004C5B5A"/>
    <w:rsid w:val="004C62C2"/>
    <w:rsid w:val="004D0D9B"/>
    <w:rsid w:val="004D1DAF"/>
    <w:rsid w:val="004D5C36"/>
    <w:rsid w:val="004D6EA7"/>
    <w:rsid w:val="004E3413"/>
    <w:rsid w:val="004E4973"/>
    <w:rsid w:val="004E6472"/>
    <w:rsid w:val="004F289D"/>
    <w:rsid w:val="004F2A2B"/>
    <w:rsid w:val="004F3498"/>
    <w:rsid w:val="004F3955"/>
    <w:rsid w:val="004F3E36"/>
    <w:rsid w:val="004F4205"/>
    <w:rsid w:val="004F7BC8"/>
    <w:rsid w:val="00502188"/>
    <w:rsid w:val="005026DD"/>
    <w:rsid w:val="00503BE1"/>
    <w:rsid w:val="005071B6"/>
    <w:rsid w:val="00512555"/>
    <w:rsid w:val="00512704"/>
    <w:rsid w:val="00512DEC"/>
    <w:rsid w:val="00515A69"/>
    <w:rsid w:val="00520026"/>
    <w:rsid w:val="0052082B"/>
    <w:rsid w:val="0052334F"/>
    <w:rsid w:val="005273AF"/>
    <w:rsid w:val="00530E79"/>
    <w:rsid w:val="0053122A"/>
    <w:rsid w:val="005314FF"/>
    <w:rsid w:val="00534EEE"/>
    <w:rsid w:val="005358E8"/>
    <w:rsid w:val="005359C9"/>
    <w:rsid w:val="005408E8"/>
    <w:rsid w:val="00542195"/>
    <w:rsid w:val="00543D4E"/>
    <w:rsid w:val="00546B9B"/>
    <w:rsid w:val="00550CD9"/>
    <w:rsid w:val="00553F2F"/>
    <w:rsid w:val="00556A6C"/>
    <w:rsid w:val="00560B17"/>
    <w:rsid w:val="005611C5"/>
    <w:rsid w:val="00561245"/>
    <w:rsid w:val="005777BD"/>
    <w:rsid w:val="00581610"/>
    <w:rsid w:val="00582E6E"/>
    <w:rsid w:val="0058434F"/>
    <w:rsid w:val="00591BDC"/>
    <w:rsid w:val="005929C1"/>
    <w:rsid w:val="005A0EE1"/>
    <w:rsid w:val="005A3283"/>
    <w:rsid w:val="005A6D17"/>
    <w:rsid w:val="005B0B63"/>
    <w:rsid w:val="005B1168"/>
    <w:rsid w:val="005B41BD"/>
    <w:rsid w:val="005C042C"/>
    <w:rsid w:val="005C1D23"/>
    <w:rsid w:val="005C3F92"/>
    <w:rsid w:val="005C5D84"/>
    <w:rsid w:val="005C7DA5"/>
    <w:rsid w:val="005D0DC4"/>
    <w:rsid w:val="005D753F"/>
    <w:rsid w:val="005E54E2"/>
    <w:rsid w:val="005F129D"/>
    <w:rsid w:val="005F1A9A"/>
    <w:rsid w:val="005F4255"/>
    <w:rsid w:val="005F47EB"/>
    <w:rsid w:val="005F4D5B"/>
    <w:rsid w:val="005F7F18"/>
    <w:rsid w:val="00602271"/>
    <w:rsid w:val="00610121"/>
    <w:rsid w:val="006109B1"/>
    <w:rsid w:val="006122C8"/>
    <w:rsid w:val="00612DEE"/>
    <w:rsid w:val="00613000"/>
    <w:rsid w:val="00613735"/>
    <w:rsid w:val="00615FC7"/>
    <w:rsid w:val="006168E1"/>
    <w:rsid w:val="006211AE"/>
    <w:rsid w:val="00622B63"/>
    <w:rsid w:val="00623DA9"/>
    <w:rsid w:val="00625333"/>
    <w:rsid w:val="00626EA7"/>
    <w:rsid w:val="006303BC"/>
    <w:rsid w:val="006303D4"/>
    <w:rsid w:val="006309FC"/>
    <w:rsid w:val="0063260B"/>
    <w:rsid w:val="00633E64"/>
    <w:rsid w:val="0063416D"/>
    <w:rsid w:val="00635677"/>
    <w:rsid w:val="006369EB"/>
    <w:rsid w:val="00636D01"/>
    <w:rsid w:val="00642721"/>
    <w:rsid w:val="00645B9D"/>
    <w:rsid w:val="00651C02"/>
    <w:rsid w:val="00653C8D"/>
    <w:rsid w:val="006555A7"/>
    <w:rsid w:val="00660051"/>
    <w:rsid w:val="00660E99"/>
    <w:rsid w:val="00662259"/>
    <w:rsid w:val="00663014"/>
    <w:rsid w:val="00665F8F"/>
    <w:rsid w:val="006679BF"/>
    <w:rsid w:val="006738DE"/>
    <w:rsid w:val="006758E1"/>
    <w:rsid w:val="006766AA"/>
    <w:rsid w:val="00682E42"/>
    <w:rsid w:val="0068361A"/>
    <w:rsid w:val="0068436F"/>
    <w:rsid w:val="00685B74"/>
    <w:rsid w:val="00685EE1"/>
    <w:rsid w:val="00687896"/>
    <w:rsid w:val="00691E82"/>
    <w:rsid w:val="00693780"/>
    <w:rsid w:val="00695C87"/>
    <w:rsid w:val="006971E6"/>
    <w:rsid w:val="006973D6"/>
    <w:rsid w:val="006A0ADE"/>
    <w:rsid w:val="006A37CE"/>
    <w:rsid w:val="006B08FB"/>
    <w:rsid w:val="006C034B"/>
    <w:rsid w:val="006C3E86"/>
    <w:rsid w:val="006C438A"/>
    <w:rsid w:val="006C49DC"/>
    <w:rsid w:val="006D1512"/>
    <w:rsid w:val="006D3A1F"/>
    <w:rsid w:val="006D44D1"/>
    <w:rsid w:val="006D783F"/>
    <w:rsid w:val="006F0668"/>
    <w:rsid w:val="006F1289"/>
    <w:rsid w:val="006F4A6A"/>
    <w:rsid w:val="006F7E6E"/>
    <w:rsid w:val="00701896"/>
    <w:rsid w:val="007030A4"/>
    <w:rsid w:val="00703341"/>
    <w:rsid w:val="0070663F"/>
    <w:rsid w:val="00706BB1"/>
    <w:rsid w:val="00707F6C"/>
    <w:rsid w:val="0071100B"/>
    <w:rsid w:val="007137C0"/>
    <w:rsid w:val="00713B00"/>
    <w:rsid w:val="00715A75"/>
    <w:rsid w:val="00724CEC"/>
    <w:rsid w:val="00727467"/>
    <w:rsid w:val="00727746"/>
    <w:rsid w:val="0073008C"/>
    <w:rsid w:val="00730251"/>
    <w:rsid w:val="007357A4"/>
    <w:rsid w:val="00735DF0"/>
    <w:rsid w:val="00737C8D"/>
    <w:rsid w:val="00741765"/>
    <w:rsid w:val="00750119"/>
    <w:rsid w:val="00753D99"/>
    <w:rsid w:val="007569E5"/>
    <w:rsid w:val="007605B3"/>
    <w:rsid w:val="0076290A"/>
    <w:rsid w:val="007631F7"/>
    <w:rsid w:val="0076565E"/>
    <w:rsid w:val="00766D44"/>
    <w:rsid w:val="007673B6"/>
    <w:rsid w:val="007702F0"/>
    <w:rsid w:val="00770345"/>
    <w:rsid w:val="007708B0"/>
    <w:rsid w:val="0077436A"/>
    <w:rsid w:val="007747DE"/>
    <w:rsid w:val="007767AE"/>
    <w:rsid w:val="00777D18"/>
    <w:rsid w:val="00781F59"/>
    <w:rsid w:val="00783CCF"/>
    <w:rsid w:val="0078527D"/>
    <w:rsid w:val="00786EEA"/>
    <w:rsid w:val="00787431"/>
    <w:rsid w:val="007910A7"/>
    <w:rsid w:val="00794F45"/>
    <w:rsid w:val="00796A3C"/>
    <w:rsid w:val="0079713E"/>
    <w:rsid w:val="007A0D33"/>
    <w:rsid w:val="007A3421"/>
    <w:rsid w:val="007A46B9"/>
    <w:rsid w:val="007A5388"/>
    <w:rsid w:val="007B242B"/>
    <w:rsid w:val="007B2D56"/>
    <w:rsid w:val="007B3524"/>
    <w:rsid w:val="007B4A74"/>
    <w:rsid w:val="007B7EFB"/>
    <w:rsid w:val="007C1EC6"/>
    <w:rsid w:val="007C33F7"/>
    <w:rsid w:val="007C3BAD"/>
    <w:rsid w:val="007C472E"/>
    <w:rsid w:val="007C52B4"/>
    <w:rsid w:val="007C6363"/>
    <w:rsid w:val="007D084E"/>
    <w:rsid w:val="007D12C6"/>
    <w:rsid w:val="007D63A9"/>
    <w:rsid w:val="007D799A"/>
    <w:rsid w:val="007E30A3"/>
    <w:rsid w:val="007E36D8"/>
    <w:rsid w:val="007E6F82"/>
    <w:rsid w:val="007F1341"/>
    <w:rsid w:val="007F1B00"/>
    <w:rsid w:val="007F21A2"/>
    <w:rsid w:val="007F267A"/>
    <w:rsid w:val="007F2A8C"/>
    <w:rsid w:val="007F612E"/>
    <w:rsid w:val="0080344C"/>
    <w:rsid w:val="00803D7F"/>
    <w:rsid w:val="008049ED"/>
    <w:rsid w:val="0080754E"/>
    <w:rsid w:val="0080776C"/>
    <w:rsid w:val="008103D3"/>
    <w:rsid w:val="00810E7E"/>
    <w:rsid w:val="0081238B"/>
    <w:rsid w:val="00813F91"/>
    <w:rsid w:val="00814083"/>
    <w:rsid w:val="00816DA8"/>
    <w:rsid w:val="0081718D"/>
    <w:rsid w:val="008210AD"/>
    <w:rsid w:val="0082120C"/>
    <w:rsid w:val="008213AC"/>
    <w:rsid w:val="00821A62"/>
    <w:rsid w:val="00821CF4"/>
    <w:rsid w:val="00822271"/>
    <w:rsid w:val="00825B19"/>
    <w:rsid w:val="00825DCA"/>
    <w:rsid w:val="00826CE5"/>
    <w:rsid w:val="008273C7"/>
    <w:rsid w:val="00827BB3"/>
    <w:rsid w:val="0083228F"/>
    <w:rsid w:val="00836266"/>
    <w:rsid w:val="008400B0"/>
    <w:rsid w:val="00841A6C"/>
    <w:rsid w:val="008504BC"/>
    <w:rsid w:val="00850AB2"/>
    <w:rsid w:val="008575BC"/>
    <w:rsid w:val="0086142B"/>
    <w:rsid w:val="00862248"/>
    <w:rsid w:val="00863C9E"/>
    <w:rsid w:val="00865498"/>
    <w:rsid w:val="00880AD8"/>
    <w:rsid w:val="008817AC"/>
    <w:rsid w:val="008818F0"/>
    <w:rsid w:val="008822E4"/>
    <w:rsid w:val="00882648"/>
    <w:rsid w:val="00883C7F"/>
    <w:rsid w:val="0088425E"/>
    <w:rsid w:val="00886F12"/>
    <w:rsid w:val="00891D97"/>
    <w:rsid w:val="00891EC5"/>
    <w:rsid w:val="00895F2E"/>
    <w:rsid w:val="008A3563"/>
    <w:rsid w:val="008B167C"/>
    <w:rsid w:val="008B7C1B"/>
    <w:rsid w:val="008C0633"/>
    <w:rsid w:val="008C13FC"/>
    <w:rsid w:val="008C380D"/>
    <w:rsid w:val="008C4259"/>
    <w:rsid w:val="008D12B2"/>
    <w:rsid w:val="008D2E6C"/>
    <w:rsid w:val="008D478E"/>
    <w:rsid w:val="008D5E53"/>
    <w:rsid w:val="008E0235"/>
    <w:rsid w:val="008E5D04"/>
    <w:rsid w:val="008E66CB"/>
    <w:rsid w:val="008E6ACC"/>
    <w:rsid w:val="008E6E49"/>
    <w:rsid w:val="008E6EA5"/>
    <w:rsid w:val="008F63D6"/>
    <w:rsid w:val="00900BF6"/>
    <w:rsid w:val="00902F0F"/>
    <w:rsid w:val="009038F8"/>
    <w:rsid w:val="00904226"/>
    <w:rsid w:val="00904623"/>
    <w:rsid w:val="009054FA"/>
    <w:rsid w:val="00910078"/>
    <w:rsid w:val="009106E3"/>
    <w:rsid w:val="00910D08"/>
    <w:rsid w:val="00916469"/>
    <w:rsid w:val="00917104"/>
    <w:rsid w:val="009176AF"/>
    <w:rsid w:val="00917D87"/>
    <w:rsid w:val="0092143A"/>
    <w:rsid w:val="00922A4D"/>
    <w:rsid w:val="009263CA"/>
    <w:rsid w:val="0093086C"/>
    <w:rsid w:val="0093385B"/>
    <w:rsid w:val="0093400E"/>
    <w:rsid w:val="009341FC"/>
    <w:rsid w:val="00937819"/>
    <w:rsid w:val="009404E7"/>
    <w:rsid w:val="00940B72"/>
    <w:rsid w:val="00941C49"/>
    <w:rsid w:val="009422B0"/>
    <w:rsid w:val="00944A8A"/>
    <w:rsid w:val="009467DE"/>
    <w:rsid w:val="00946879"/>
    <w:rsid w:val="009509D5"/>
    <w:rsid w:val="00951C7C"/>
    <w:rsid w:val="009624E6"/>
    <w:rsid w:val="009664D7"/>
    <w:rsid w:val="00966905"/>
    <w:rsid w:val="00975CD9"/>
    <w:rsid w:val="00975CE4"/>
    <w:rsid w:val="00976B23"/>
    <w:rsid w:val="00980C28"/>
    <w:rsid w:val="00983705"/>
    <w:rsid w:val="00986F17"/>
    <w:rsid w:val="009913D8"/>
    <w:rsid w:val="009920F1"/>
    <w:rsid w:val="00994A74"/>
    <w:rsid w:val="00994F8D"/>
    <w:rsid w:val="00995E94"/>
    <w:rsid w:val="00996319"/>
    <w:rsid w:val="009A0558"/>
    <w:rsid w:val="009A59E7"/>
    <w:rsid w:val="009A78A1"/>
    <w:rsid w:val="009B0337"/>
    <w:rsid w:val="009B48B9"/>
    <w:rsid w:val="009B5AAE"/>
    <w:rsid w:val="009B6361"/>
    <w:rsid w:val="009C0326"/>
    <w:rsid w:val="009C5018"/>
    <w:rsid w:val="009C6EF4"/>
    <w:rsid w:val="009D0C58"/>
    <w:rsid w:val="009D1DBA"/>
    <w:rsid w:val="009D1E94"/>
    <w:rsid w:val="009D46B2"/>
    <w:rsid w:val="009D64B8"/>
    <w:rsid w:val="009E711B"/>
    <w:rsid w:val="009F07A0"/>
    <w:rsid w:val="009F0E86"/>
    <w:rsid w:val="009F4764"/>
    <w:rsid w:val="009F5DB9"/>
    <w:rsid w:val="00A029C9"/>
    <w:rsid w:val="00A0564A"/>
    <w:rsid w:val="00A078CE"/>
    <w:rsid w:val="00A112BF"/>
    <w:rsid w:val="00A11D92"/>
    <w:rsid w:val="00A136E4"/>
    <w:rsid w:val="00A14819"/>
    <w:rsid w:val="00A1749B"/>
    <w:rsid w:val="00A20F08"/>
    <w:rsid w:val="00A21CB3"/>
    <w:rsid w:val="00A304F1"/>
    <w:rsid w:val="00A3112D"/>
    <w:rsid w:val="00A32A46"/>
    <w:rsid w:val="00A35D55"/>
    <w:rsid w:val="00A47044"/>
    <w:rsid w:val="00A51307"/>
    <w:rsid w:val="00A52959"/>
    <w:rsid w:val="00A52D96"/>
    <w:rsid w:val="00A537A3"/>
    <w:rsid w:val="00A5423B"/>
    <w:rsid w:val="00A55176"/>
    <w:rsid w:val="00A57048"/>
    <w:rsid w:val="00A57363"/>
    <w:rsid w:val="00A64206"/>
    <w:rsid w:val="00A659FC"/>
    <w:rsid w:val="00A67B47"/>
    <w:rsid w:val="00A727BE"/>
    <w:rsid w:val="00A73844"/>
    <w:rsid w:val="00A80D42"/>
    <w:rsid w:val="00A83909"/>
    <w:rsid w:val="00A83E26"/>
    <w:rsid w:val="00A85366"/>
    <w:rsid w:val="00A85A31"/>
    <w:rsid w:val="00A87A43"/>
    <w:rsid w:val="00A87C4A"/>
    <w:rsid w:val="00A90A67"/>
    <w:rsid w:val="00A9584A"/>
    <w:rsid w:val="00A97BF0"/>
    <w:rsid w:val="00AA1D57"/>
    <w:rsid w:val="00AA3387"/>
    <w:rsid w:val="00AA4B67"/>
    <w:rsid w:val="00AA4F4D"/>
    <w:rsid w:val="00AA78D0"/>
    <w:rsid w:val="00AB06CE"/>
    <w:rsid w:val="00AB1A4C"/>
    <w:rsid w:val="00AB3EB5"/>
    <w:rsid w:val="00AB4F5A"/>
    <w:rsid w:val="00AB599E"/>
    <w:rsid w:val="00AB7E0C"/>
    <w:rsid w:val="00AC118B"/>
    <w:rsid w:val="00AC1572"/>
    <w:rsid w:val="00AC2FA9"/>
    <w:rsid w:val="00AC5BE0"/>
    <w:rsid w:val="00AD0AC5"/>
    <w:rsid w:val="00AD3ED3"/>
    <w:rsid w:val="00AE125C"/>
    <w:rsid w:val="00AF0845"/>
    <w:rsid w:val="00AF21E6"/>
    <w:rsid w:val="00AF233C"/>
    <w:rsid w:val="00AF2BBB"/>
    <w:rsid w:val="00AF2E1F"/>
    <w:rsid w:val="00AF41CE"/>
    <w:rsid w:val="00AF4258"/>
    <w:rsid w:val="00AF4E06"/>
    <w:rsid w:val="00AF4F7B"/>
    <w:rsid w:val="00B0023D"/>
    <w:rsid w:val="00B0719C"/>
    <w:rsid w:val="00B12603"/>
    <w:rsid w:val="00B12DD8"/>
    <w:rsid w:val="00B13113"/>
    <w:rsid w:val="00B14012"/>
    <w:rsid w:val="00B34636"/>
    <w:rsid w:val="00B40B8B"/>
    <w:rsid w:val="00B414B0"/>
    <w:rsid w:val="00B429FB"/>
    <w:rsid w:val="00B42E30"/>
    <w:rsid w:val="00B43ACC"/>
    <w:rsid w:val="00B45B17"/>
    <w:rsid w:val="00B47E09"/>
    <w:rsid w:val="00B5054F"/>
    <w:rsid w:val="00B523EA"/>
    <w:rsid w:val="00B53437"/>
    <w:rsid w:val="00B71A44"/>
    <w:rsid w:val="00B759CE"/>
    <w:rsid w:val="00B83EA3"/>
    <w:rsid w:val="00B84A50"/>
    <w:rsid w:val="00B85A1F"/>
    <w:rsid w:val="00B86B2A"/>
    <w:rsid w:val="00B86B85"/>
    <w:rsid w:val="00B9060E"/>
    <w:rsid w:val="00B90B54"/>
    <w:rsid w:val="00B913EE"/>
    <w:rsid w:val="00B95E06"/>
    <w:rsid w:val="00B95F4B"/>
    <w:rsid w:val="00B9743F"/>
    <w:rsid w:val="00BA4B7B"/>
    <w:rsid w:val="00BA64C7"/>
    <w:rsid w:val="00BB1C5E"/>
    <w:rsid w:val="00BB2584"/>
    <w:rsid w:val="00BB46F4"/>
    <w:rsid w:val="00BB6F18"/>
    <w:rsid w:val="00BB7DA5"/>
    <w:rsid w:val="00BC24BD"/>
    <w:rsid w:val="00BC301A"/>
    <w:rsid w:val="00BC36FB"/>
    <w:rsid w:val="00BC5BBD"/>
    <w:rsid w:val="00BC75B3"/>
    <w:rsid w:val="00BC7DCA"/>
    <w:rsid w:val="00BC7E6A"/>
    <w:rsid w:val="00BD0FBE"/>
    <w:rsid w:val="00BD2252"/>
    <w:rsid w:val="00BD237B"/>
    <w:rsid w:val="00BD661B"/>
    <w:rsid w:val="00BE5357"/>
    <w:rsid w:val="00BE6487"/>
    <w:rsid w:val="00BF78D1"/>
    <w:rsid w:val="00C062C0"/>
    <w:rsid w:val="00C07572"/>
    <w:rsid w:val="00C106F3"/>
    <w:rsid w:val="00C14EC7"/>
    <w:rsid w:val="00C155FB"/>
    <w:rsid w:val="00C20043"/>
    <w:rsid w:val="00C22BD4"/>
    <w:rsid w:val="00C2748D"/>
    <w:rsid w:val="00C31921"/>
    <w:rsid w:val="00C3214E"/>
    <w:rsid w:val="00C32A2A"/>
    <w:rsid w:val="00C334ED"/>
    <w:rsid w:val="00C343D9"/>
    <w:rsid w:val="00C368C3"/>
    <w:rsid w:val="00C371E3"/>
    <w:rsid w:val="00C3721D"/>
    <w:rsid w:val="00C37962"/>
    <w:rsid w:val="00C41BDD"/>
    <w:rsid w:val="00C41EA1"/>
    <w:rsid w:val="00C42E63"/>
    <w:rsid w:val="00C43BF8"/>
    <w:rsid w:val="00C453A6"/>
    <w:rsid w:val="00C46A66"/>
    <w:rsid w:val="00C47621"/>
    <w:rsid w:val="00C504D0"/>
    <w:rsid w:val="00C54974"/>
    <w:rsid w:val="00C62F40"/>
    <w:rsid w:val="00C63A71"/>
    <w:rsid w:val="00C66840"/>
    <w:rsid w:val="00C854CE"/>
    <w:rsid w:val="00C8559C"/>
    <w:rsid w:val="00C900CB"/>
    <w:rsid w:val="00C91F33"/>
    <w:rsid w:val="00C930C3"/>
    <w:rsid w:val="00C96036"/>
    <w:rsid w:val="00CA1BC8"/>
    <w:rsid w:val="00CA1E83"/>
    <w:rsid w:val="00CA77C1"/>
    <w:rsid w:val="00CB0524"/>
    <w:rsid w:val="00CB1636"/>
    <w:rsid w:val="00CB3658"/>
    <w:rsid w:val="00CB46AD"/>
    <w:rsid w:val="00CB4E4D"/>
    <w:rsid w:val="00CB6F23"/>
    <w:rsid w:val="00CC1556"/>
    <w:rsid w:val="00CC1F85"/>
    <w:rsid w:val="00CE18E4"/>
    <w:rsid w:val="00CE4DFF"/>
    <w:rsid w:val="00CE71C4"/>
    <w:rsid w:val="00CF0726"/>
    <w:rsid w:val="00CF0F28"/>
    <w:rsid w:val="00CF2860"/>
    <w:rsid w:val="00D07F10"/>
    <w:rsid w:val="00D13A0F"/>
    <w:rsid w:val="00D144BA"/>
    <w:rsid w:val="00D1617A"/>
    <w:rsid w:val="00D17105"/>
    <w:rsid w:val="00D221CA"/>
    <w:rsid w:val="00D237AC"/>
    <w:rsid w:val="00D26148"/>
    <w:rsid w:val="00D27336"/>
    <w:rsid w:val="00D27DD4"/>
    <w:rsid w:val="00D3170B"/>
    <w:rsid w:val="00D32B0F"/>
    <w:rsid w:val="00D3434C"/>
    <w:rsid w:val="00D40F21"/>
    <w:rsid w:val="00D46F0C"/>
    <w:rsid w:val="00D508BD"/>
    <w:rsid w:val="00D51C18"/>
    <w:rsid w:val="00D52168"/>
    <w:rsid w:val="00D52596"/>
    <w:rsid w:val="00D55269"/>
    <w:rsid w:val="00D6304C"/>
    <w:rsid w:val="00D64253"/>
    <w:rsid w:val="00D662AE"/>
    <w:rsid w:val="00D7320B"/>
    <w:rsid w:val="00D74446"/>
    <w:rsid w:val="00D77A7C"/>
    <w:rsid w:val="00D77C71"/>
    <w:rsid w:val="00D77D00"/>
    <w:rsid w:val="00D80A17"/>
    <w:rsid w:val="00D826E1"/>
    <w:rsid w:val="00D9055D"/>
    <w:rsid w:val="00D9175B"/>
    <w:rsid w:val="00D920BF"/>
    <w:rsid w:val="00D925F0"/>
    <w:rsid w:val="00D93F53"/>
    <w:rsid w:val="00DA1923"/>
    <w:rsid w:val="00DA5CE8"/>
    <w:rsid w:val="00DB19C4"/>
    <w:rsid w:val="00DB3F14"/>
    <w:rsid w:val="00DB4377"/>
    <w:rsid w:val="00DB766B"/>
    <w:rsid w:val="00DC0BEF"/>
    <w:rsid w:val="00DC579B"/>
    <w:rsid w:val="00DC74FB"/>
    <w:rsid w:val="00DD23CB"/>
    <w:rsid w:val="00DD4E87"/>
    <w:rsid w:val="00DD6F26"/>
    <w:rsid w:val="00DE3F4B"/>
    <w:rsid w:val="00DE64B1"/>
    <w:rsid w:val="00DF1706"/>
    <w:rsid w:val="00DF6BFB"/>
    <w:rsid w:val="00E02AAA"/>
    <w:rsid w:val="00E0344A"/>
    <w:rsid w:val="00E046DF"/>
    <w:rsid w:val="00E04B4F"/>
    <w:rsid w:val="00E10BFF"/>
    <w:rsid w:val="00E11187"/>
    <w:rsid w:val="00E13736"/>
    <w:rsid w:val="00E1530A"/>
    <w:rsid w:val="00E15F99"/>
    <w:rsid w:val="00E1656C"/>
    <w:rsid w:val="00E20EE9"/>
    <w:rsid w:val="00E21932"/>
    <w:rsid w:val="00E22163"/>
    <w:rsid w:val="00E30725"/>
    <w:rsid w:val="00E32FB7"/>
    <w:rsid w:val="00E44A00"/>
    <w:rsid w:val="00E44FDE"/>
    <w:rsid w:val="00E473CC"/>
    <w:rsid w:val="00E5143E"/>
    <w:rsid w:val="00E54C69"/>
    <w:rsid w:val="00E60CB8"/>
    <w:rsid w:val="00E61342"/>
    <w:rsid w:val="00E66CFD"/>
    <w:rsid w:val="00E67ABF"/>
    <w:rsid w:val="00E71AF8"/>
    <w:rsid w:val="00E73A7C"/>
    <w:rsid w:val="00E73AEE"/>
    <w:rsid w:val="00E74751"/>
    <w:rsid w:val="00E75C02"/>
    <w:rsid w:val="00E82D5A"/>
    <w:rsid w:val="00E837A9"/>
    <w:rsid w:val="00E865CA"/>
    <w:rsid w:val="00E86EDC"/>
    <w:rsid w:val="00E9164B"/>
    <w:rsid w:val="00E91A8F"/>
    <w:rsid w:val="00E92749"/>
    <w:rsid w:val="00E927BC"/>
    <w:rsid w:val="00E92960"/>
    <w:rsid w:val="00E954CD"/>
    <w:rsid w:val="00EA0C29"/>
    <w:rsid w:val="00EB1B08"/>
    <w:rsid w:val="00EB1FF5"/>
    <w:rsid w:val="00EB298F"/>
    <w:rsid w:val="00EB513C"/>
    <w:rsid w:val="00EB6248"/>
    <w:rsid w:val="00EB654C"/>
    <w:rsid w:val="00EB7892"/>
    <w:rsid w:val="00EC126C"/>
    <w:rsid w:val="00EC3578"/>
    <w:rsid w:val="00ED2C3E"/>
    <w:rsid w:val="00ED49A0"/>
    <w:rsid w:val="00ED6E9B"/>
    <w:rsid w:val="00ED7C62"/>
    <w:rsid w:val="00EE2C6E"/>
    <w:rsid w:val="00EE4194"/>
    <w:rsid w:val="00EE5EF2"/>
    <w:rsid w:val="00EE775E"/>
    <w:rsid w:val="00EF1178"/>
    <w:rsid w:val="00EF144F"/>
    <w:rsid w:val="00EF2848"/>
    <w:rsid w:val="00EF7528"/>
    <w:rsid w:val="00F00CAC"/>
    <w:rsid w:val="00F058C5"/>
    <w:rsid w:val="00F05A86"/>
    <w:rsid w:val="00F0665F"/>
    <w:rsid w:val="00F12C78"/>
    <w:rsid w:val="00F12FB1"/>
    <w:rsid w:val="00F1337F"/>
    <w:rsid w:val="00F1379C"/>
    <w:rsid w:val="00F13A91"/>
    <w:rsid w:val="00F153F5"/>
    <w:rsid w:val="00F1598E"/>
    <w:rsid w:val="00F16320"/>
    <w:rsid w:val="00F163C5"/>
    <w:rsid w:val="00F1722C"/>
    <w:rsid w:val="00F20AB4"/>
    <w:rsid w:val="00F260C2"/>
    <w:rsid w:val="00F2752C"/>
    <w:rsid w:val="00F27DAD"/>
    <w:rsid w:val="00F30F99"/>
    <w:rsid w:val="00F31280"/>
    <w:rsid w:val="00F3377F"/>
    <w:rsid w:val="00F34329"/>
    <w:rsid w:val="00F34501"/>
    <w:rsid w:val="00F429F7"/>
    <w:rsid w:val="00F46A06"/>
    <w:rsid w:val="00F4761F"/>
    <w:rsid w:val="00F47FCE"/>
    <w:rsid w:val="00F50CB9"/>
    <w:rsid w:val="00F61106"/>
    <w:rsid w:val="00F62208"/>
    <w:rsid w:val="00F63C33"/>
    <w:rsid w:val="00F64436"/>
    <w:rsid w:val="00F66057"/>
    <w:rsid w:val="00F72C38"/>
    <w:rsid w:val="00F73057"/>
    <w:rsid w:val="00F744FB"/>
    <w:rsid w:val="00F814E1"/>
    <w:rsid w:val="00F82EEC"/>
    <w:rsid w:val="00F83874"/>
    <w:rsid w:val="00F8694E"/>
    <w:rsid w:val="00F86D01"/>
    <w:rsid w:val="00F91608"/>
    <w:rsid w:val="00F95A6A"/>
    <w:rsid w:val="00F95EF6"/>
    <w:rsid w:val="00F9681C"/>
    <w:rsid w:val="00FA467B"/>
    <w:rsid w:val="00FA62BE"/>
    <w:rsid w:val="00FA708A"/>
    <w:rsid w:val="00FA7F88"/>
    <w:rsid w:val="00FB3B71"/>
    <w:rsid w:val="00FB6B2F"/>
    <w:rsid w:val="00FC0472"/>
    <w:rsid w:val="00FC0D85"/>
    <w:rsid w:val="00FC23F8"/>
    <w:rsid w:val="00FC57E3"/>
    <w:rsid w:val="00FC7FE2"/>
    <w:rsid w:val="00FD68EE"/>
    <w:rsid w:val="00FE0295"/>
    <w:rsid w:val="00FE21CE"/>
    <w:rsid w:val="00FE2387"/>
    <w:rsid w:val="00FE338F"/>
    <w:rsid w:val="00FE42A3"/>
    <w:rsid w:val="00FE7278"/>
    <w:rsid w:val="00FE7851"/>
    <w:rsid w:val="00FF2453"/>
    <w:rsid w:val="00FF48BF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5E35A"/>
  <w15:docId w15:val="{CE44E660-C37C-44A4-A0E2-6755B2DD2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6E8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D273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34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character" w:styleId="ab">
    <w:name w:val="Hyperlink"/>
    <w:basedOn w:val="a0"/>
    <w:uiPriority w:val="99"/>
    <w:unhideWhenUsed/>
    <w:rsid w:val="00582E6E"/>
    <w:rPr>
      <w:color w:val="0000FF"/>
      <w:u w:val="single"/>
    </w:rPr>
  </w:style>
  <w:style w:type="table" w:styleId="ac">
    <w:name w:val="Table Grid"/>
    <w:basedOn w:val="a1"/>
    <w:rsid w:val="00B523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055A27"/>
    <w:rPr>
      <w:b/>
      <w:bCs/>
    </w:rPr>
  </w:style>
  <w:style w:type="paragraph" w:styleId="ae">
    <w:name w:val="No Spacing"/>
    <w:link w:val="af"/>
    <w:uiPriority w:val="1"/>
    <w:qFormat/>
    <w:rsid w:val="00A87C4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A87C4A"/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0D7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D7A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273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param-value">
    <w:name w:val="param-value"/>
    <w:basedOn w:val="a0"/>
    <w:rsid w:val="00456180"/>
  </w:style>
  <w:style w:type="character" w:customStyle="1" w:styleId="jlqj4b">
    <w:name w:val="jlqj4b"/>
    <w:basedOn w:val="a0"/>
    <w:rsid w:val="001C17D7"/>
  </w:style>
  <w:style w:type="character" w:styleId="af2">
    <w:name w:val="Subtle Emphasis"/>
    <w:basedOn w:val="a0"/>
    <w:uiPriority w:val="19"/>
    <w:qFormat/>
    <w:rsid w:val="009D0C58"/>
    <w:rPr>
      <w:i/>
      <w:iCs/>
      <w:color w:val="808080"/>
    </w:rPr>
  </w:style>
  <w:style w:type="paragraph" w:customStyle="1" w:styleId="Default">
    <w:name w:val="Default"/>
    <w:rsid w:val="00827BB3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table" w:customStyle="1" w:styleId="Tabelgril1">
    <w:name w:val="Tabel grilă1"/>
    <w:basedOn w:val="a1"/>
    <w:next w:val="ac"/>
    <w:uiPriority w:val="59"/>
    <w:rsid w:val="00613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59"/>
    <w:rsid w:val="0076290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Unresolved Mention"/>
    <w:basedOn w:val="a0"/>
    <w:uiPriority w:val="99"/>
    <w:semiHidden/>
    <w:unhideWhenUsed/>
    <w:rsid w:val="00904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EF959AF2031C43BE973BDB77AD1389" ma:contentTypeVersion="4" ma:contentTypeDescription="Create a new document." ma:contentTypeScope="" ma:versionID="9d31a00c459b2b6136d2cf3b5bb6d387">
  <xsd:schema xmlns:xsd="http://www.w3.org/2001/XMLSchema" xmlns:xs="http://www.w3.org/2001/XMLSchema" xmlns:p="http://schemas.microsoft.com/office/2006/metadata/properties" xmlns:ns3="98cc9db1-32af-4733-a55c-a245a0eb72d9" targetNamespace="http://schemas.microsoft.com/office/2006/metadata/properties" ma:root="true" ma:fieldsID="5d36c0eba7e54644f93becc6cf709c81" ns3:_="">
    <xsd:import namespace="98cc9db1-32af-4733-a55c-a245a0eb72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c9db1-32af-4733-a55c-a245a0eb72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1636D4-9A3D-40E7-9A81-8BE30508A2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562872-230B-4E81-BCCA-4FFB3230B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cc9db1-32af-4733-a55c-a245a0eb72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E6014F-3390-49D2-8644-7CFEF0F1C9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304148-9B06-435C-B602-AA0EC1B106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Olga Radnev</cp:lastModifiedBy>
  <cp:revision>6</cp:revision>
  <cp:lastPrinted>2026-07-14T10:55:00Z</cp:lastPrinted>
  <dcterms:created xsi:type="dcterms:W3CDTF">2026-08-18T11:57:00Z</dcterms:created>
  <dcterms:modified xsi:type="dcterms:W3CDTF">2026-08-18T12:59:00Z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0x010100CFEF959AF2031C43BE973BDB77AD1389</vt:lpwstr>
  </property>
</Properties>
</file>