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24" w:type="pct"/>
        <w:tblLook w:val="04A0" w:firstRow="1" w:lastRow="0" w:firstColumn="1" w:lastColumn="0" w:noHBand="0" w:noVBand="1"/>
      </w:tblPr>
      <w:tblGrid>
        <w:gridCol w:w="2023"/>
        <w:gridCol w:w="204"/>
        <w:gridCol w:w="89"/>
        <w:gridCol w:w="1743"/>
        <w:gridCol w:w="1552"/>
        <w:gridCol w:w="1129"/>
        <w:gridCol w:w="2768"/>
        <w:gridCol w:w="2487"/>
        <w:gridCol w:w="3007"/>
        <w:gridCol w:w="915"/>
        <w:gridCol w:w="252"/>
      </w:tblGrid>
      <w:tr w:rsidR="00215125" w:rsidRPr="000D1BB4" w14:paraId="55B85929" w14:textId="77777777" w:rsidTr="00063842">
        <w:trPr>
          <w:gridAfter w:val="1"/>
          <w:wAfter w:w="78" w:type="pct"/>
          <w:trHeight w:val="697"/>
        </w:trPr>
        <w:tc>
          <w:tcPr>
            <w:tcW w:w="4922" w:type="pct"/>
            <w:gridSpan w:val="10"/>
            <w:vAlign w:val="center"/>
          </w:tcPr>
          <w:p w14:paraId="221A5524" w14:textId="33D95E0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26170120"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63842">
        <w:trPr>
          <w:gridAfter w:val="1"/>
          <w:wAfter w:w="78" w:type="pct"/>
        </w:trPr>
        <w:tc>
          <w:tcPr>
            <w:tcW w:w="4922"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6384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63842">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10623F8C" w:rsidR="00215125" w:rsidRPr="000D1BB4" w:rsidRDefault="00573A39" w:rsidP="00590BCC">
            <w:r w:rsidRPr="000D1BB4">
              <w:t>Obiectul</w:t>
            </w:r>
            <w:r w:rsidR="00215125" w:rsidRPr="000D1BB4">
              <w:t xml:space="preserve"> achiziție</w:t>
            </w:r>
            <w:r w:rsidRPr="000D1BB4">
              <w:t>i</w:t>
            </w:r>
            <w:r w:rsidR="00215125" w:rsidRPr="000D1BB4">
              <w:t>:</w:t>
            </w:r>
            <w:r w:rsidR="00063842">
              <w:t xml:space="preserve"> Uniforma pentru funcționarul public cu statut special din cadrul </w:t>
            </w:r>
            <w:r w:rsidR="00063842" w:rsidRPr="004A3420">
              <w:rPr>
                <w:noProof w:val="0"/>
                <w:szCs w:val="26"/>
              </w:rPr>
              <w:t xml:space="preserve"> Inspectoratului General pentru Situații de Urgență al MAI</w:t>
            </w:r>
          </w:p>
        </w:tc>
      </w:tr>
      <w:tr w:rsidR="00215125" w:rsidRPr="000D1BB4" w14:paraId="31AA800C" w14:textId="77777777" w:rsidTr="00063842">
        <w:trPr>
          <w:gridAfter w:val="1"/>
          <w:wAfter w:w="78" w:type="pct"/>
          <w:trHeight w:val="567"/>
        </w:trPr>
        <w:tc>
          <w:tcPr>
            <w:tcW w:w="2940" w:type="pct"/>
            <w:gridSpan w:val="7"/>
          </w:tcPr>
          <w:p w14:paraId="3AB6953A" w14:textId="77777777" w:rsidR="00215125" w:rsidRPr="000D1BB4" w:rsidRDefault="00215125" w:rsidP="00590BCC"/>
        </w:tc>
        <w:tc>
          <w:tcPr>
            <w:tcW w:w="1982" w:type="pct"/>
            <w:gridSpan w:val="3"/>
          </w:tcPr>
          <w:p w14:paraId="098796A2" w14:textId="77777777" w:rsidR="00215125" w:rsidRPr="000D1BB4" w:rsidRDefault="00215125" w:rsidP="00590BCC"/>
        </w:tc>
      </w:tr>
      <w:tr w:rsidR="00215125" w:rsidRPr="000D1BB4" w14:paraId="074E623C" w14:textId="77777777" w:rsidTr="00063842">
        <w:trPr>
          <w:trHeight w:val="1043"/>
        </w:trPr>
        <w:tc>
          <w:tcPr>
            <w:tcW w:w="689"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66" w:type="pct"/>
            <w:gridSpan w:val="2"/>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8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349"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625"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0"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63842">
        <w:trPr>
          <w:trHeight w:val="283"/>
        </w:trPr>
        <w:tc>
          <w:tcPr>
            <w:tcW w:w="689"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8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349"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E2D7282" w14:textId="77777777" w:rsidR="00215125" w:rsidRPr="008517B1" w:rsidRDefault="00215125" w:rsidP="00063842">
            <w:pPr>
              <w:jc w:val="center"/>
              <w:rPr>
                <w:sz w:val="20"/>
                <w:szCs w:val="20"/>
              </w:rPr>
            </w:pPr>
            <w:r w:rsidRPr="008517B1">
              <w:rPr>
                <w:sz w:val="20"/>
                <w:szCs w:val="20"/>
              </w:rPr>
              <w:t>Lotul 1</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063842" w:rsidRPr="000D1BB4" w14:paraId="53C028CC"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1C1E4285" w14:textId="500E8DB5" w:rsidR="00063842" w:rsidRPr="008517B1" w:rsidRDefault="00063842" w:rsidP="00590BCC">
            <w:pPr>
              <w:rPr>
                <w:sz w:val="20"/>
                <w:szCs w:val="20"/>
              </w:rPr>
            </w:pPr>
            <w:r w:rsidRPr="008517B1">
              <w:rPr>
                <w:sz w:val="20"/>
                <w:szCs w:val="20"/>
              </w:rPr>
              <w:t>Chipiu de campanie</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4FEABAA9" w14:textId="77777777" w:rsidR="00063842" w:rsidRPr="000D1BB4" w:rsidRDefault="00063842"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B07D722" w14:textId="77777777" w:rsidR="00063842" w:rsidRPr="000D1BB4" w:rsidRDefault="00063842"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6D52936" w14:textId="77777777" w:rsidR="00063842" w:rsidRPr="000D1BB4" w:rsidRDefault="00063842"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3D999455" w14:textId="77777777" w:rsidR="00063842" w:rsidRPr="00063842" w:rsidRDefault="00063842" w:rsidP="00063842">
            <w:pPr>
              <w:rPr>
                <w:sz w:val="20"/>
                <w:szCs w:val="20"/>
                <w:lang w:val="ro-MD"/>
              </w:rPr>
            </w:pPr>
            <w:r w:rsidRPr="00063842">
              <w:rPr>
                <w:sz w:val="20"/>
                <w:szCs w:val="20"/>
                <w:lang w:val="ro-MD"/>
              </w:rPr>
              <w:t xml:space="preserve">1.1 Materiale folosite: Pentru confecţionarea chipiului de campanie va fi folosită ţesătură combinată de tip „Rip-Stop Stretch” cu fir armat la pas de 6-7 mm şi prelucrare impermeabilă. Culoare - Pantone cod 19-4013 TPX Dark Navy. </w:t>
            </w:r>
          </w:p>
          <w:p w14:paraId="47DC6236" w14:textId="77777777" w:rsidR="00063842" w:rsidRPr="00063842" w:rsidRDefault="00063842" w:rsidP="00063842">
            <w:pPr>
              <w:rPr>
                <w:sz w:val="20"/>
                <w:szCs w:val="20"/>
                <w:lang w:val="ro-MD"/>
              </w:rPr>
            </w:pPr>
            <w:r w:rsidRPr="00063842">
              <w:rPr>
                <w:sz w:val="20"/>
                <w:szCs w:val="20"/>
                <w:lang w:val="ro-MD"/>
              </w:rPr>
              <w:t xml:space="preserve">Densitatea: 220-250 gr/m². </w:t>
            </w:r>
          </w:p>
          <w:p w14:paraId="6CB08995" w14:textId="77777777" w:rsidR="00063842" w:rsidRPr="00063842" w:rsidRDefault="00063842" w:rsidP="00063842">
            <w:pPr>
              <w:rPr>
                <w:sz w:val="20"/>
                <w:szCs w:val="20"/>
                <w:lang w:val="ro-MD"/>
              </w:rPr>
            </w:pPr>
            <w:r w:rsidRPr="00063842">
              <w:rPr>
                <w:sz w:val="20"/>
                <w:szCs w:val="20"/>
                <w:lang w:val="ro-MD"/>
              </w:rPr>
              <w:t xml:space="preserve">Compoziţia fibrelor constituie: 35% - bumbac, 65% - polyester. </w:t>
            </w:r>
          </w:p>
          <w:p w14:paraId="4B9AFC69" w14:textId="77777777" w:rsidR="00063842" w:rsidRPr="00063842" w:rsidRDefault="00063842" w:rsidP="00063842">
            <w:pPr>
              <w:rPr>
                <w:sz w:val="20"/>
                <w:szCs w:val="20"/>
                <w:lang w:val="ro-MD"/>
              </w:rPr>
            </w:pPr>
            <w:r w:rsidRPr="00063842">
              <w:rPr>
                <w:sz w:val="20"/>
                <w:szCs w:val="20"/>
                <w:lang w:val="ro-MD"/>
              </w:rPr>
              <w:t>Permeabilitate la aer de cel puţin 40 de dm³/m²s.</w:t>
            </w:r>
          </w:p>
          <w:p w14:paraId="13D2158C" w14:textId="77777777" w:rsidR="00063842" w:rsidRPr="00063842" w:rsidRDefault="00063842" w:rsidP="00063842">
            <w:pPr>
              <w:rPr>
                <w:sz w:val="20"/>
                <w:szCs w:val="20"/>
                <w:lang w:val="ro-MD"/>
              </w:rPr>
            </w:pPr>
            <w:r w:rsidRPr="00063842">
              <w:rPr>
                <w:sz w:val="20"/>
                <w:szCs w:val="20"/>
                <w:lang w:val="ro-MD"/>
              </w:rPr>
              <w:t xml:space="preserve">Rezistenţa culorii la spălare 4/4, efort fizic 4/4, 6 la lumină. Sarcina de rupere 700 N minimum (în urzeală) şi 700 N minimum (în bătătură). Cocarda de chipiu pentru ținuta de campanie se confecționează și se aplică conform </w:t>
            </w:r>
            <w:bookmarkStart w:id="116" w:name="_Hlk187656987"/>
            <w:r w:rsidRPr="00063842">
              <w:rPr>
                <w:sz w:val="20"/>
                <w:szCs w:val="20"/>
                <w:lang w:val="ro-MD"/>
              </w:rPr>
              <w:t>prevederilor  HG nr.83/2024 privind aprobarea însemnelor distinctive generale ale Ministerului Afacerilor Interne.</w:t>
            </w:r>
          </w:p>
          <w:bookmarkEnd w:id="116"/>
          <w:p w14:paraId="7D9167AF" w14:textId="77777777" w:rsidR="00063842" w:rsidRPr="00063842" w:rsidRDefault="00063842" w:rsidP="00063842">
            <w:pPr>
              <w:rPr>
                <w:sz w:val="20"/>
                <w:szCs w:val="20"/>
                <w:lang w:val="ro-MD"/>
              </w:rPr>
            </w:pPr>
            <w:r w:rsidRPr="00063842">
              <w:rPr>
                <w:sz w:val="20"/>
                <w:szCs w:val="20"/>
                <w:lang w:val="ro-MD"/>
              </w:rPr>
              <w:t>Banda „velcro”, ața, cozoroc, etc. conform Fișei de selectare a materialelor.</w:t>
            </w:r>
          </w:p>
          <w:p w14:paraId="4E439DE2" w14:textId="77777777" w:rsidR="00063842" w:rsidRPr="00063842" w:rsidRDefault="00063842" w:rsidP="00063842">
            <w:pPr>
              <w:rPr>
                <w:sz w:val="20"/>
                <w:szCs w:val="20"/>
              </w:rPr>
            </w:pPr>
            <w:r w:rsidRPr="00063842">
              <w:rPr>
                <w:sz w:val="20"/>
                <w:szCs w:val="20"/>
                <w:lang w:val="ro-MD"/>
              </w:rPr>
              <w:lastRenderedPageBreak/>
              <w:t xml:space="preserve">1.2 Descriere:  </w:t>
            </w:r>
            <w:r w:rsidRPr="00063842">
              <w:rPr>
                <w:sz w:val="20"/>
                <w:szCs w:val="20"/>
              </w:rPr>
              <w:t xml:space="preserve">Chipiul este confecţionat din calotă, cozoroc rigid şi bordură interioară. Calota este obţinută prin asamblarea a şase clini; patru clini frontali care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130CC3F1" w14:textId="77777777" w:rsidR="00063842" w:rsidRPr="00063842" w:rsidRDefault="00063842" w:rsidP="00063842">
            <w:pPr>
              <w:rPr>
                <w:sz w:val="20"/>
                <w:szCs w:val="20"/>
                <w:lang w:val="ro-MD"/>
              </w:rPr>
            </w:pPr>
            <w:r w:rsidRPr="00063842">
              <w:rPr>
                <w:sz w:val="20"/>
                <w:szCs w:val="20"/>
              </w:rPr>
              <w:t xml:space="preserve">Cozorocul este format din reper superior </w:t>
            </w:r>
            <w:r w:rsidRPr="00063842">
              <w:rPr>
                <w:sz w:val="20"/>
                <w:szCs w:val="20"/>
                <w:lang w:val="ro-MD"/>
              </w:rPr>
              <w:t xml:space="preserve">şi reper inferior din țesuturi de bază şi  un element interior rigid. La distanţa de 15 mm de la marginea exterioară a cozorocului sunt prezente 3 tighele decorative paralele, amplasate la distanţa de 5 mm între ele. Chipiul se reglează pe perimetru printr-o  banda „velcro” aplicată pe fîşie din material de bază, lățimea 30 mm, amplasate în decupajul posterior. Produsul este prelucrat cu o bordură interioară cu lăţimea de 30 mm. </w:t>
            </w:r>
          </w:p>
          <w:p w14:paraId="6BC5AA0C" w14:textId="77777777" w:rsidR="00063842" w:rsidRPr="00063842" w:rsidRDefault="00063842" w:rsidP="00063842">
            <w:pPr>
              <w:rPr>
                <w:sz w:val="20"/>
                <w:szCs w:val="20"/>
                <w:lang w:val="ro-MD"/>
              </w:rPr>
            </w:pPr>
            <w:r w:rsidRPr="00063842">
              <w:rPr>
                <w:sz w:val="20"/>
                <w:szCs w:val="20"/>
                <w:lang w:val="ro-MD"/>
              </w:rPr>
              <w:t xml:space="preserve">În partea frontală a chipiului, la distanţa de 30 mm de la linia de asamblare a calotei din clini şi a cozorocului, este confecționată cocarda. </w:t>
            </w:r>
          </w:p>
          <w:p w14:paraId="191982BA" w14:textId="77777777" w:rsidR="00063842" w:rsidRPr="00063842" w:rsidRDefault="00063842" w:rsidP="00063842">
            <w:pPr>
              <w:rPr>
                <w:i/>
                <w:sz w:val="20"/>
                <w:szCs w:val="20"/>
                <w:lang w:val="ro-MD"/>
              </w:rPr>
            </w:pPr>
            <w:r w:rsidRPr="00063842">
              <w:rPr>
                <w:i/>
                <w:sz w:val="20"/>
                <w:szCs w:val="20"/>
                <w:lang w:val="ro-MD"/>
              </w:rPr>
              <w:t xml:space="preserve"> La confecționarea produselor obligatoriu se va solicita mostra aprobată.</w:t>
            </w:r>
          </w:p>
          <w:p w14:paraId="71EE9F95" w14:textId="77777777" w:rsidR="00063842" w:rsidRPr="00063842" w:rsidRDefault="00063842" w:rsidP="00063842">
            <w:pPr>
              <w:rPr>
                <w:i/>
                <w:sz w:val="20"/>
                <w:szCs w:val="20"/>
                <w:lang w:val="ro-MD"/>
              </w:rPr>
            </w:pPr>
            <w:r w:rsidRPr="00063842">
              <w:rPr>
                <w:i/>
                <w:sz w:val="20"/>
                <w:szCs w:val="20"/>
                <w:lang w:val="ro-MD"/>
              </w:rPr>
              <w:t>Dimensiunile produselor livrate trebuie sa corespunda tabelului de masuri aprobat.</w:t>
            </w:r>
          </w:p>
          <w:p w14:paraId="6A9AF22D" w14:textId="6A6D08F1" w:rsidR="00063842" w:rsidRPr="00063842" w:rsidRDefault="00063842" w:rsidP="00590BCC">
            <w:pPr>
              <w:rPr>
                <w:b/>
                <w:i/>
                <w:sz w:val="20"/>
                <w:szCs w:val="20"/>
                <w:lang w:val="ro-MD"/>
              </w:rPr>
            </w:pPr>
            <w:r w:rsidRPr="00063842">
              <w:rPr>
                <w:i/>
                <w:sz w:val="20"/>
                <w:szCs w:val="20"/>
                <w:lang w:val="ro-MD"/>
              </w:rPr>
              <w:t>SM EN ISO 3758-2024</w:t>
            </w:r>
          </w:p>
        </w:tc>
        <w:tc>
          <w:tcPr>
            <w:tcW w:w="930" w:type="pct"/>
            <w:tcBorders>
              <w:top w:val="single" w:sz="4" w:space="0" w:color="auto"/>
              <w:left w:val="single" w:sz="4" w:space="0" w:color="auto"/>
              <w:bottom w:val="single" w:sz="4" w:space="0" w:color="auto"/>
              <w:right w:val="single" w:sz="4" w:space="0" w:color="auto"/>
            </w:tcBorders>
          </w:tcPr>
          <w:p w14:paraId="5549A866" w14:textId="77777777" w:rsidR="00063842" w:rsidRPr="000D1BB4" w:rsidRDefault="00063842"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05CE3B28" w14:textId="77777777" w:rsidR="00063842" w:rsidRPr="000D1BB4" w:rsidRDefault="00063842" w:rsidP="00590BCC">
            <w:pPr>
              <w:rPr>
                <w:sz w:val="20"/>
                <w:szCs w:val="20"/>
              </w:rPr>
            </w:pPr>
          </w:p>
        </w:tc>
      </w:tr>
      <w:tr w:rsidR="00215125" w:rsidRPr="000D1BB4" w14:paraId="67B43AAA"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590F348D" w14:textId="77777777" w:rsidR="00215125" w:rsidRPr="008517B1" w:rsidRDefault="00215125" w:rsidP="008517B1">
            <w:pPr>
              <w:jc w:val="center"/>
              <w:rPr>
                <w:b/>
                <w:sz w:val="20"/>
                <w:szCs w:val="20"/>
              </w:rPr>
            </w:pPr>
            <w:r w:rsidRPr="008517B1">
              <w:rPr>
                <w:sz w:val="20"/>
                <w:szCs w:val="20"/>
              </w:rPr>
              <w:t>Lotul 2</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063842" w:rsidRPr="000D1BB4" w14:paraId="21C98A9D"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54596C53" w14:textId="747D0060" w:rsidR="00063842" w:rsidRPr="008517B1" w:rsidRDefault="008517B1" w:rsidP="00590BCC">
            <w:pPr>
              <w:rPr>
                <w:sz w:val="20"/>
                <w:szCs w:val="20"/>
              </w:rPr>
            </w:pPr>
            <w:r w:rsidRPr="008517B1">
              <w:rPr>
                <w:sz w:val="20"/>
                <w:szCs w:val="20"/>
              </w:rPr>
              <w:t>Fes</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059D8C37" w14:textId="77777777" w:rsidR="00063842" w:rsidRPr="000D1BB4" w:rsidRDefault="00063842"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0818C837" w14:textId="77777777" w:rsidR="00063842" w:rsidRPr="000D1BB4" w:rsidRDefault="00063842"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39C59C3B" w14:textId="77777777" w:rsidR="00063842" w:rsidRPr="000D1BB4" w:rsidRDefault="00063842"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C90831C" w14:textId="77777777" w:rsidR="008517B1" w:rsidRPr="008517B1" w:rsidRDefault="008517B1" w:rsidP="008517B1">
            <w:pPr>
              <w:rPr>
                <w:sz w:val="20"/>
                <w:szCs w:val="20"/>
                <w:lang w:val="ro-MD"/>
              </w:rPr>
            </w:pPr>
            <w:r w:rsidRPr="008517B1">
              <w:rPr>
                <w:sz w:val="20"/>
                <w:szCs w:val="20"/>
                <w:lang w:val="ro-MD"/>
              </w:rPr>
              <w:t>1.1 Materialele folosite: Tricotaj din semilună cu compoziţia 50% - lână,  50 % - acril. Împletitură de tip lacăt în două fire. Fleece – țesătură din polyester. Culoare - Pantone cod 19-4013 TPX Dark Navy.</w:t>
            </w:r>
          </w:p>
          <w:p w14:paraId="7F02C3C0" w14:textId="77777777" w:rsidR="008517B1" w:rsidRPr="008517B1" w:rsidRDefault="008517B1" w:rsidP="008517B1">
            <w:pPr>
              <w:rPr>
                <w:sz w:val="20"/>
                <w:szCs w:val="20"/>
                <w:lang w:val="ro-MD"/>
              </w:rPr>
            </w:pPr>
            <w:r w:rsidRPr="008517B1">
              <w:rPr>
                <w:sz w:val="20"/>
                <w:szCs w:val="20"/>
                <w:lang w:val="ro-MD"/>
              </w:rPr>
              <w:t>Cocardă pentru fes este brodată și se aplică conform prevederilor HG nr.83/2024 privind aprobarea însemnelor distinctive generale ale Ministerului Afacerilor Interne.</w:t>
            </w:r>
          </w:p>
          <w:p w14:paraId="281CA340" w14:textId="77777777" w:rsidR="008517B1" w:rsidRPr="008517B1" w:rsidRDefault="008517B1" w:rsidP="008517B1">
            <w:pPr>
              <w:rPr>
                <w:sz w:val="20"/>
                <w:szCs w:val="20"/>
                <w:lang w:val="ro-MD"/>
              </w:rPr>
            </w:pPr>
            <w:r w:rsidRPr="008517B1">
              <w:rPr>
                <w:sz w:val="20"/>
                <w:szCs w:val="20"/>
                <w:lang w:val="ro-MD"/>
              </w:rPr>
              <w:t xml:space="preserve">1.2 Descrierea: Fesul este tricotat din semi lână în amestec dintr-un reper în formă de emisferă cu terminaţia răsfrântă de 80 mm, pe care este cusut </w:t>
            </w:r>
            <w:r w:rsidRPr="008517B1">
              <w:rPr>
                <w:sz w:val="20"/>
                <w:szCs w:val="20"/>
              </w:rPr>
              <w:t>cocarda din țesătură</w:t>
            </w:r>
            <w:r w:rsidRPr="008517B1">
              <w:rPr>
                <w:sz w:val="20"/>
                <w:szCs w:val="20"/>
                <w:lang w:val="ro-MD"/>
              </w:rPr>
              <w:t xml:space="preserve">. Produsul este </w:t>
            </w:r>
            <w:r w:rsidRPr="008517B1">
              <w:rPr>
                <w:sz w:val="20"/>
                <w:szCs w:val="20"/>
              </w:rPr>
              <w:t>tricotat în structura patent dublu cu lățimea de 7 mm.</w:t>
            </w:r>
          </w:p>
          <w:p w14:paraId="01558B24" w14:textId="6B54BB3C" w:rsidR="008517B1" w:rsidRPr="008517B1" w:rsidRDefault="008517B1" w:rsidP="008517B1">
            <w:pPr>
              <w:rPr>
                <w:sz w:val="20"/>
                <w:szCs w:val="20"/>
                <w:lang w:val="ro-MD"/>
              </w:rPr>
            </w:pPr>
            <w:r w:rsidRPr="008517B1">
              <w:rPr>
                <w:sz w:val="20"/>
                <w:szCs w:val="20"/>
                <w:lang w:val="ro-MD"/>
              </w:rPr>
              <w:t xml:space="preserve">Partea interioară este căptușită cu fleece, compus din 4 clini care se unesc între ei cu cusătură de aplicare cu lățimea de 7 </w:t>
            </w:r>
            <w:r w:rsidRPr="008517B1">
              <w:rPr>
                <w:sz w:val="20"/>
                <w:szCs w:val="20"/>
                <w:lang w:val="ro-MD"/>
              </w:rPr>
              <w:lastRenderedPageBreak/>
              <w:t>mm.</w:t>
            </w:r>
          </w:p>
          <w:p w14:paraId="49C7A770" w14:textId="77777777" w:rsidR="008517B1" w:rsidRPr="008517B1" w:rsidRDefault="008517B1" w:rsidP="008517B1">
            <w:pPr>
              <w:rPr>
                <w:i/>
                <w:sz w:val="20"/>
                <w:szCs w:val="20"/>
                <w:lang w:val="ro-MD"/>
              </w:rPr>
            </w:pPr>
            <w:r w:rsidRPr="008517B1">
              <w:rPr>
                <w:i/>
                <w:sz w:val="20"/>
                <w:szCs w:val="20"/>
                <w:lang w:val="ro-MD"/>
              </w:rPr>
              <w:t>La confecţionarea produselor obligatoriu se va solicita mostra aprobată.</w:t>
            </w:r>
          </w:p>
          <w:p w14:paraId="6D074A63" w14:textId="2C9FD65F" w:rsidR="00063842" w:rsidRPr="008517B1" w:rsidRDefault="008517B1" w:rsidP="008517B1">
            <w:pPr>
              <w:rPr>
                <w:i/>
                <w:sz w:val="20"/>
                <w:szCs w:val="20"/>
                <w:lang w:val="ro-MD"/>
              </w:rPr>
            </w:pPr>
            <w:r w:rsidRPr="008517B1">
              <w:rPr>
                <w:i/>
                <w:sz w:val="20"/>
                <w:szCs w:val="20"/>
                <w:lang w:val="ro-MD"/>
              </w:rPr>
              <w:t>SM EN ISO 3758-2024</w:t>
            </w:r>
          </w:p>
        </w:tc>
        <w:tc>
          <w:tcPr>
            <w:tcW w:w="930" w:type="pct"/>
            <w:tcBorders>
              <w:top w:val="single" w:sz="4" w:space="0" w:color="auto"/>
              <w:left w:val="single" w:sz="4" w:space="0" w:color="auto"/>
              <w:bottom w:val="single" w:sz="4" w:space="0" w:color="auto"/>
              <w:right w:val="single" w:sz="4" w:space="0" w:color="auto"/>
            </w:tcBorders>
          </w:tcPr>
          <w:p w14:paraId="4BBDB8B1" w14:textId="77777777" w:rsidR="00063842" w:rsidRPr="000D1BB4" w:rsidRDefault="00063842"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48633A8A" w14:textId="77777777" w:rsidR="00063842" w:rsidRPr="000D1BB4" w:rsidRDefault="00063842" w:rsidP="00590BCC">
            <w:pPr>
              <w:rPr>
                <w:sz w:val="20"/>
                <w:szCs w:val="20"/>
              </w:rPr>
            </w:pPr>
          </w:p>
        </w:tc>
      </w:tr>
      <w:tr w:rsidR="008517B1" w:rsidRPr="000D1BB4" w14:paraId="6A0C7B89"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1BCB13F5" w14:textId="45E4F35C" w:rsidR="008517B1" w:rsidRPr="008517B1" w:rsidRDefault="008517B1" w:rsidP="008517B1">
            <w:pPr>
              <w:jc w:val="center"/>
              <w:rPr>
                <w:sz w:val="20"/>
                <w:szCs w:val="20"/>
              </w:rPr>
            </w:pPr>
            <w:r w:rsidRPr="008517B1">
              <w:rPr>
                <w:sz w:val="20"/>
                <w:szCs w:val="20"/>
              </w:rPr>
              <w:t>Lotul 3</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58C952D4" w14:textId="77777777" w:rsidR="008517B1" w:rsidRPr="000D1BB4" w:rsidRDefault="008517B1"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E7B6B07" w14:textId="77777777" w:rsidR="008517B1" w:rsidRPr="000D1BB4" w:rsidRDefault="008517B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FC5C77B" w14:textId="77777777" w:rsidR="008517B1" w:rsidRPr="000D1BB4" w:rsidRDefault="008517B1"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01828EA8" w14:textId="77777777" w:rsidR="008517B1" w:rsidRPr="00FB7958" w:rsidRDefault="008517B1" w:rsidP="008517B1">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8A775C3" w14:textId="77777777" w:rsidR="008517B1" w:rsidRPr="000D1BB4" w:rsidRDefault="008517B1"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1B5D6C32" w14:textId="77777777" w:rsidR="008517B1" w:rsidRPr="000D1BB4" w:rsidRDefault="008517B1" w:rsidP="00590BCC">
            <w:pPr>
              <w:rPr>
                <w:sz w:val="20"/>
                <w:szCs w:val="20"/>
              </w:rPr>
            </w:pPr>
          </w:p>
        </w:tc>
      </w:tr>
      <w:tr w:rsidR="008517B1" w:rsidRPr="000D1BB4" w14:paraId="348E812B"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10F4C1E0" w14:textId="12AE7CF2" w:rsidR="008517B1" w:rsidRPr="008517B1" w:rsidRDefault="008517B1" w:rsidP="008517B1">
            <w:pPr>
              <w:jc w:val="center"/>
              <w:rPr>
                <w:sz w:val="20"/>
                <w:szCs w:val="20"/>
              </w:rPr>
            </w:pPr>
            <w:r w:rsidRPr="008517B1">
              <w:rPr>
                <w:sz w:val="20"/>
                <w:szCs w:val="20"/>
                <w:lang w:val="ro-MD" w:eastAsia="zh-CN"/>
              </w:rPr>
              <w:t>Scurtă cu glugă (primăvară-toamnă)</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18BE71AA" w14:textId="77777777" w:rsidR="008517B1" w:rsidRPr="000D1BB4" w:rsidRDefault="008517B1"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D1B3E94" w14:textId="77777777" w:rsidR="008517B1" w:rsidRPr="000D1BB4" w:rsidRDefault="008517B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93C99F7" w14:textId="77777777" w:rsidR="008517B1" w:rsidRPr="000D1BB4" w:rsidRDefault="008517B1"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1516DB60" w14:textId="77777777" w:rsidR="008517B1" w:rsidRPr="008517B1" w:rsidRDefault="008517B1" w:rsidP="008517B1">
            <w:pPr>
              <w:rPr>
                <w:sz w:val="20"/>
                <w:szCs w:val="20"/>
                <w:lang w:val="ro-MD"/>
              </w:rPr>
            </w:pPr>
            <w:r w:rsidRPr="008517B1">
              <w:rPr>
                <w:sz w:val="20"/>
                <w:szCs w:val="20"/>
                <w:lang w:val="ro-MD"/>
              </w:rPr>
              <w:t>1.1  Materialele folosite: Pentru confecţionarea scurtei cu glugă (primăvară-toamnă) să fi folosită ţesătură combinată de tip „Rip-Stop Stretch” cu fir armat la pas de 6-7 mm şi prelucrare impermeabilă. Culoarea - Pantone cod 19-4013 TPX Dark Navy. Densitatea: 220-250 gr/m². Compoziţia fibrelor constituie: 35% - bumbac, 65% - polyester. Permeabilitate la aer de cel puţin 40 de dm³/m²s. Rezistenţa culorii la spălare 4/4, efort fizic 4/4, 6 la lumină. Sarcina de rupere 700 N minimum (în urzeală) şi 700 N minimum (în bătătură). Pentru căptușeala scurtei se va folosi țesătura „Fleese” 100% poliester cu densitatea 160 gr/m² culoarea negru, iar pentru căptușeala glugii țesătura de tricot 100% bumbac cu densitatea 140-150gr/m² culoarea negru. Ecusoanele pe mânecă sunt brodate și se aplică conform prevederilor HG nr.83/2024 privind aprobarea însemnelor distinctive generale ale Ministerului Afacerilor Interne.</w:t>
            </w:r>
          </w:p>
          <w:p w14:paraId="28EAB6F6" w14:textId="77777777" w:rsidR="008517B1" w:rsidRPr="008517B1" w:rsidRDefault="008517B1" w:rsidP="008517B1">
            <w:pPr>
              <w:rPr>
                <w:sz w:val="20"/>
                <w:szCs w:val="20"/>
                <w:lang w:val="ro-MD"/>
              </w:rPr>
            </w:pPr>
            <w:bookmarkStart w:id="117" w:name="_Hlk157072864"/>
            <w:r w:rsidRPr="008517B1">
              <w:rPr>
                <w:sz w:val="20"/>
                <w:szCs w:val="20"/>
                <w:lang w:val="ro-MD"/>
              </w:rPr>
              <w:t>Conform modelului aprobat. Ecusoanele pe mânecă se aplică la scurtă pe bandă ,,velcro”.</w:t>
            </w:r>
          </w:p>
          <w:bookmarkEnd w:id="117"/>
          <w:p w14:paraId="4F79C0FA" w14:textId="77777777" w:rsidR="008517B1" w:rsidRPr="008517B1" w:rsidRDefault="008517B1" w:rsidP="008517B1">
            <w:pPr>
              <w:rPr>
                <w:sz w:val="20"/>
                <w:szCs w:val="20"/>
                <w:lang w:val="ro-MD"/>
              </w:rPr>
            </w:pPr>
            <w:r w:rsidRPr="008517B1">
              <w:rPr>
                <w:sz w:val="20"/>
                <w:szCs w:val="20"/>
                <w:lang w:val="ro-MD"/>
              </w:rPr>
              <w:t>Banda „velcro”, ața, butoni de metal, fermoar spiralat conform Fișei de selectare a materialelor.</w:t>
            </w:r>
          </w:p>
          <w:p w14:paraId="0CED06D9" w14:textId="77777777" w:rsidR="008517B1" w:rsidRPr="008517B1" w:rsidRDefault="008517B1" w:rsidP="008517B1">
            <w:pPr>
              <w:rPr>
                <w:sz w:val="20"/>
                <w:szCs w:val="20"/>
                <w:lang w:val="ro-MD"/>
              </w:rPr>
            </w:pPr>
            <w:r w:rsidRPr="008517B1">
              <w:rPr>
                <w:sz w:val="20"/>
                <w:szCs w:val="20"/>
                <w:lang w:val="ro-MD"/>
              </w:rPr>
              <w:t xml:space="preserve">1.2 Descriere: Scurtă cu glugă (primăvară-toamnă) </w:t>
            </w:r>
            <w:r w:rsidRPr="008517B1">
              <w:rPr>
                <w:sz w:val="20"/>
                <w:szCs w:val="20"/>
              </w:rPr>
              <w:t xml:space="preserve">de siluetă dreaptă, cu lungimea până la linia şoldurilor este compusă din faţă, spate, mânecă şi glugă. Sistemul de închidere a 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stângă pe orizontal, se aplică două benzi „velcro” (Loops fără bordură), cu dimensiunile </w:t>
            </w:r>
            <w:bookmarkStart w:id="118" w:name="_Hlk157081047"/>
            <w:r w:rsidRPr="008517B1">
              <w:rPr>
                <w:sz w:val="20"/>
                <w:szCs w:val="20"/>
              </w:rPr>
              <w:t>105*25 mm</w:t>
            </w:r>
            <w:bookmarkEnd w:id="118"/>
            <w:r w:rsidRPr="008517B1">
              <w:rPr>
                <w:sz w:val="20"/>
                <w:szCs w:val="20"/>
              </w:rPr>
              <w:t xml:space="preserve">. </w:t>
            </w:r>
            <w:r w:rsidRPr="008517B1">
              <w:rPr>
                <w:sz w:val="20"/>
                <w:szCs w:val="20"/>
                <w:lang w:val="ro-MD"/>
              </w:rPr>
              <w:lastRenderedPageBreak/>
              <w:t>Totodată, benzile se amplasează astfel, ca marginile de sus ale benzilor să fie pe o linie dreaptă cu marginea de sus a ecusonului de pe mâneca.</w:t>
            </w:r>
          </w:p>
          <w:p w14:paraId="7C2C6601" w14:textId="77777777" w:rsidR="008517B1" w:rsidRPr="008517B1" w:rsidRDefault="008517B1" w:rsidP="008517B1">
            <w:pPr>
              <w:rPr>
                <w:sz w:val="20"/>
                <w:szCs w:val="20"/>
                <w:lang w:val="ro-MD"/>
              </w:rPr>
            </w:pPr>
            <w:r w:rsidRPr="008517B1">
              <w:rPr>
                <w:sz w:val="20"/>
                <w:szCs w:val="20"/>
                <w:lang w:val="ro-MD"/>
              </w:rPr>
              <w:t>La nivelul taliei, pe interior este amplasat brâul (culisa), cu destinația ajustării mărimii.</w:t>
            </w:r>
          </w:p>
          <w:p w14:paraId="4E5236E3" w14:textId="77777777" w:rsidR="008517B1" w:rsidRPr="008517B1" w:rsidRDefault="008517B1" w:rsidP="008517B1">
            <w:pPr>
              <w:rPr>
                <w:sz w:val="20"/>
                <w:szCs w:val="20"/>
              </w:rPr>
            </w:pPr>
            <w:r w:rsidRPr="008517B1">
              <w:rPr>
                <w:sz w:val="20"/>
                <w:szCs w:val="20"/>
                <w:lang w:val="ro-MD"/>
              </w:rPr>
              <w:t>În cusătura laterală, în ambele părți, la terminația produsului sunt amplasate fermoare din</w:t>
            </w:r>
            <w:r w:rsidRPr="008517B1">
              <w:rPr>
                <w:sz w:val="20"/>
                <w:szCs w:val="20"/>
              </w:rPr>
              <w:t xml:space="preserve"> masa plastică cu sistem de protejare hidrofobă, cu lungime de 200 mm. Jos, la terminație, fermoarele se fixează cu o chingă cu buton ascuns, cu dimensiunile 55*30 mm.</w:t>
            </w:r>
          </w:p>
          <w:p w14:paraId="43108C7D" w14:textId="77777777" w:rsidR="008517B1" w:rsidRPr="008517B1" w:rsidRDefault="008517B1" w:rsidP="008517B1">
            <w:pPr>
              <w:rPr>
                <w:sz w:val="20"/>
                <w:szCs w:val="20"/>
              </w:rPr>
            </w:pPr>
            <w:r w:rsidRPr="008517B1">
              <w:rPr>
                <w:sz w:val="20"/>
                <w:szCs w:val="20"/>
              </w:rPr>
              <w:t>Pe căptușeala feței stângi, la distanța de 3 cm de la bizeț, la nivelul liniei bustului este aplicat un buzunar interior, cu dimensiunile 100*115 mm, cu închidere pe un nasture și butonieră.</w:t>
            </w:r>
          </w:p>
          <w:p w14:paraId="6CEA7212" w14:textId="77777777" w:rsidR="008517B1" w:rsidRPr="008517B1" w:rsidRDefault="008517B1" w:rsidP="008517B1">
            <w:pPr>
              <w:rPr>
                <w:sz w:val="20"/>
                <w:szCs w:val="20"/>
              </w:rPr>
            </w:pPr>
            <w:r w:rsidRPr="008517B1">
              <w:rPr>
                <w:sz w:val="20"/>
                <w:szCs w:val="20"/>
              </w:rPr>
              <w:t xml:space="preserve"> Partea din spate se confecționează dintr-un reper. În partea superioară a elementului spate la o distanţă de 180 mm de la răscroiala gâtului pe centru este aplicată o banda „velcro” (Loops) cu dimensiunile 320*80 mm pentru fixarea emblemei. Emblema brodată/printată va conține </w:t>
            </w:r>
            <w:r w:rsidRPr="008517B1">
              <w:rPr>
                <w:bCs/>
                <w:iCs/>
                <w:sz w:val="20"/>
                <w:szCs w:val="20"/>
                <w:lang w:val="ro-MD"/>
              </w:rPr>
              <w:t>inscripția „IGSU”</w:t>
            </w:r>
            <w:r w:rsidRPr="008517B1">
              <w:rPr>
                <w:sz w:val="20"/>
                <w:szCs w:val="20"/>
              </w:rPr>
              <w:t>, plasata în un chenar cu lățimea de 3 mm, de dimensiunile 320*80 mm, fixata pe banda „velcro” (Hook) ce corespunde benzii aplicate pe spatele scurtei. Terminația de jos a spatelui este sub forma semi-ovală, cu creștere pe mijloc cu 50 mm.</w:t>
            </w:r>
          </w:p>
          <w:p w14:paraId="7927147F" w14:textId="77777777" w:rsidR="008517B1" w:rsidRPr="008517B1" w:rsidRDefault="008517B1" w:rsidP="008517B1">
            <w:pPr>
              <w:rPr>
                <w:sz w:val="20"/>
                <w:szCs w:val="20"/>
              </w:rPr>
            </w:pPr>
            <w:r w:rsidRPr="008517B1">
              <w:rPr>
                <w:sz w:val="20"/>
                <w:szCs w:val="20"/>
              </w:rPr>
              <w:t xml:space="preserve">Mâneca de croială raglan clasic este confecționată dintr-un reper. La distanța de 28 cm de la răscroiala gâtului sunt aplicate 2 benzi „velcro” (Loops fără bordură), </w:t>
            </w:r>
            <w:bookmarkStart w:id="119" w:name="_Hlk157068667"/>
            <w:r w:rsidRPr="008517B1">
              <w:rPr>
                <w:sz w:val="20"/>
                <w:szCs w:val="20"/>
              </w:rPr>
              <w:t xml:space="preserve">pentru ecuson, care au dimensiunile: 80*70 mm. </w:t>
            </w:r>
            <w:bookmarkEnd w:id="119"/>
            <w:r w:rsidRPr="008517B1">
              <w:rPr>
                <w:sz w:val="20"/>
                <w:szCs w:val="20"/>
              </w:rPr>
              <w:t xml:space="preserve">Pe partea posterioară a mânecilor, la nivelul liniei cotului sunt realizate elemente de protecţie(cotiere), cu rol de întărire a acestei zone cu forma unui trapez neregulat cu înălţimea similară ecusonului. </w:t>
            </w:r>
          </w:p>
          <w:p w14:paraId="6B4A44FE" w14:textId="77777777" w:rsidR="008517B1" w:rsidRPr="008517B1" w:rsidRDefault="008517B1" w:rsidP="008517B1">
            <w:pPr>
              <w:rPr>
                <w:sz w:val="20"/>
                <w:szCs w:val="20"/>
              </w:rPr>
            </w:pPr>
            <w:r w:rsidRPr="008517B1">
              <w:rPr>
                <w:sz w:val="20"/>
                <w:szCs w:val="20"/>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14:paraId="1B45C407" w14:textId="77777777" w:rsidR="008517B1" w:rsidRPr="008517B1" w:rsidRDefault="008517B1" w:rsidP="008517B1">
            <w:pPr>
              <w:rPr>
                <w:sz w:val="20"/>
                <w:szCs w:val="20"/>
              </w:rPr>
            </w:pPr>
            <w:r w:rsidRPr="008517B1">
              <w:rPr>
                <w:sz w:val="20"/>
                <w:szCs w:val="20"/>
              </w:rPr>
              <w:t xml:space="preserve">Gluga scurtei este constituită din trei repere: 2 laterale simetrice și o detalie centrală, iar partea anterioară superioară este prelucrată cu o bordură care formează un şnal pentru reglarea volumului glugii în faţă.  </w:t>
            </w:r>
          </w:p>
          <w:p w14:paraId="5E7E0ED7" w14:textId="77777777" w:rsidR="008517B1" w:rsidRPr="008517B1" w:rsidRDefault="008517B1" w:rsidP="008517B1">
            <w:pPr>
              <w:rPr>
                <w:sz w:val="20"/>
                <w:szCs w:val="20"/>
              </w:rPr>
            </w:pPr>
            <w:r w:rsidRPr="008517B1">
              <w:rPr>
                <w:sz w:val="20"/>
                <w:szCs w:val="20"/>
              </w:rPr>
              <w:t xml:space="preserve">Căptușeala scurtei până la gluga este din materialul „fleece” </w:t>
            </w:r>
            <w:r w:rsidRPr="008517B1">
              <w:rPr>
                <w:sz w:val="20"/>
                <w:szCs w:val="20"/>
              </w:rPr>
              <w:lastRenderedPageBreak/>
              <w:t>de culoarea neagră. Glugă este prelucrată cu căptușeală din material tricotat de culoarea neagră.</w:t>
            </w:r>
          </w:p>
          <w:p w14:paraId="250C4731" w14:textId="77777777" w:rsidR="008517B1" w:rsidRPr="008517B1" w:rsidRDefault="008517B1" w:rsidP="008517B1">
            <w:pPr>
              <w:rPr>
                <w:sz w:val="20"/>
                <w:szCs w:val="20"/>
              </w:rPr>
            </w:pPr>
            <w:r w:rsidRPr="008517B1">
              <w:rPr>
                <w:sz w:val="20"/>
                <w:szCs w:val="20"/>
              </w:rPr>
              <w:t>Pe terminația produsului este realizat un tighel decorativ cu lăţimea de 20 mm, pe terminaţia mânecii – un tighel decorativ cu lăţimea de 20 mm. Linia cantului este prelucrată cu tighele decorative cu lăţimea de 6 mm. Linia de aplicare a mânecilor în răscroială, liniile de asamblare a detaliilor glugii, cotierele și chingi sunt garnisite cu tighele decorative duble.</w:t>
            </w:r>
          </w:p>
          <w:p w14:paraId="0E1E104B" w14:textId="620FF162" w:rsidR="008517B1" w:rsidRPr="008517B1" w:rsidRDefault="008517B1" w:rsidP="008517B1">
            <w:pPr>
              <w:rPr>
                <w:sz w:val="20"/>
                <w:szCs w:val="20"/>
              </w:rPr>
            </w:pPr>
            <w:r w:rsidRPr="008517B1">
              <w:rPr>
                <w:sz w:val="20"/>
                <w:szCs w:val="20"/>
              </w:rPr>
              <w:t>Notă: Toate dimensiunile specificate in acest document sunt cu referenta pentru mărimea 54/176.</w:t>
            </w:r>
          </w:p>
          <w:p w14:paraId="3263B7E2" w14:textId="77777777" w:rsidR="008517B1" w:rsidRPr="008517B1" w:rsidRDefault="008517B1" w:rsidP="008517B1">
            <w:pPr>
              <w:rPr>
                <w:i/>
                <w:sz w:val="20"/>
                <w:szCs w:val="20"/>
                <w:lang w:val="ro-MD"/>
              </w:rPr>
            </w:pPr>
            <w:r w:rsidRPr="008517B1">
              <w:rPr>
                <w:i/>
                <w:sz w:val="20"/>
                <w:szCs w:val="20"/>
                <w:lang w:val="ro-MD"/>
              </w:rPr>
              <w:t xml:space="preserve">La confecţionarea produselor obligatoriu se va solicita mostra aprobată. </w:t>
            </w:r>
          </w:p>
          <w:p w14:paraId="36921A24" w14:textId="77777777" w:rsidR="008517B1" w:rsidRPr="008517B1" w:rsidRDefault="008517B1" w:rsidP="008517B1">
            <w:pPr>
              <w:rPr>
                <w:i/>
                <w:sz w:val="20"/>
                <w:szCs w:val="20"/>
                <w:lang w:val="ro-MD"/>
              </w:rPr>
            </w:pPr>
            <w:bookmarkStart w:id="120" w:name="_Hlk157005915"/>
            <w:r w:rsidRPr="008517B1">
              <w:rPr>
                <w:i/>
                <w:sz w:val="20"/>
                <w:szCs w:val="20"/>
                <w:lang w:val="ro-MD"/>
              </w:rPr>
              <w:t>Dimensiunile produselor livrate trebuie sa corespunda tabelului de masuri aprobat.</w:t>
            </w:r>
            <w:bookmarkEnd w:id="120"/>
          </w:p>
          <w:p w14:paraId="1E01A408" w14:textId="77777777" w:rsidR="008517B1" w:rsidRPr="008517B1" w:rsidRDefault="008517B1" w:rsidP="008517B1">
            <w:pPr>
              <w:rPr>
                <w:i/>
                <w:sz w:val="20"/>
                <w:szCs w:val="20"/>
                <w:lang w:val="ro-MD"/>
              </w:rPr>
            </w:pPr>
            <w:r w:rsidRPr="008517B1">
              <w:rPr>
                <w:i/>
                <w:sz w:val="20"/>
                <w:szCs w:val="20"/>
                <w:lang w:val="ro-MD"/>
              </w:rPr>
              <w:t>SM EN ISO 3758-2024</w:t>
            </w:r>
          </w:p>
          <w:p w14:paraId="24EB8FA5" w14:textId="3FFE8F4A" w:rsidR="008517B1" w:rsidRPr="008517B1" w:rsidRDefault="008517B1" w:rsidP="008517B1">
            <w:pPr>
              <w:rPr>
                <w:i/>
                <w:sz w:val="20"/>
                <w:szCs w:val="20"/>
                <w:lang w:val="ro-MD"/>
              </w:rPr>
            </w:pPr>
            <w:r w:rsidRPr="008517B1">
              <w:rPr>
                <w:i/>
                <w:sz w:val="20"/>
                <w:szCs w:val="20"/>
                <w:lang w:val="ro-MD"/>
              </w:rPr>
              <w:t>SM SR EN 14360:2010</w:t>
            </w:r>
          </w:p>
        </w:tc>
        <w:tc>
          <w:tcPr>
            <w:tcW w:w="930" w:type="pct"/>
            <w:tcBorders>
              <w:top w:val="single" w:sz="4" w:space="0" w:color="auto"/>
              <w:left w:val="single" w:sz="4" w:space="0" w:color="auto"/>
              <w:bottom w:val="single" w:sz="4" w:space="0" w:color="auto"/>
              <w:right w:val="single" w:sz="4" w:space="0" w:color="auto"/>
            </w:tcBorders>
          </w:tcPr>
          <w:p w14:paraId="7BF26A9B" w14:textId="77777777" w:rsidR="008517B1" w:rsidRPr="000D1BB4" w:rsidRDefault="008517B1"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1DF0A8F5" w14:textId="77777777" w:rsidR="008517B1" w:rsidRPr="000D1BB4" w:rsidRDefault="008517B1" w:rsidP="00590BCC">
            <w:pPr>
              <w:rPr>
                <w:sz w:val="20"/>
                <w:szCs w:val="20"/>
              </w:rPr>
            </w:pPr>
          </w:p>
        </w:tc>
      </w:tr>
      <w:tr w:rsidR="008517B1" w:rsidRPr="000D1BB4" w14:paraId="7FDE1ABE"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8C76B5D" w14:textId="17D75148" w:rsidR="008517B1" w:rsidRPr="00DE028F" w:rsidRDefault="00DE028F" w:rsidP="00590BCC">
            <w:pPr>
              <w:rPr>
                <w:sz w:val="20"/>
                <w:lang w:val="ro-MD" w:eastAsia="zh-CN"/>
              </w:rPr>
            </w:pPr>
            <w:r w:rsidRPr="00DE028F">
              <w:rPr>
                <w:sz w:val="20"/>
                <w:lang w:val="ro-MD" w:eastAsia="zh-CN"/>
              </w:rPr>
              <w:lastRenderedPageBreak/>
              <w:t>Lotul 4</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256EB5AA" w14:textId="77777777" w:rsidR="008517B1" w:rsidRPr="000D1BB4" w:rsidRDefault="008517B1"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33BFD4C" w14:textId="77777777" w:rsidR="008517B1" w:rsidRPr="000D1BB4" w:rsidRDefault="008517B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F710B79" w14:textId="77777777" w:rsidR="008517B1" w:rsidRPr="000D1BB4" w:rsidRDefault="008517B1"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3ED20A02" w14:textId="77777777" w:rsidR="008517B1" w:rsidRPr="008517B1" w:rsidRDefault="008517B1" w:rsidP="008517B1">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1AD6BB88" w14:textId="77777777" w:rsidR="008517B1" w:rsidRPr="000D1BB4" w:rsidRDefault="008517B1"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3AE50ADA" w14:textId="77777777" w:rsidR="008517B1" w:rsidRPr="000D1BB4" w:rsidRDefault="008517B1" w:rsidP="00590BCC">
            <w:pPr>
              <w:rPr>
                <w:sz w:val="20"/>
                <w:szCs w:val="20"/>
              </w:rPr>
            </w:pPr>
          </w:p>
        </w:tc>
      </w:tr>
      <w:tr w:rsidR="00DE028F" w:rsidRPr="000D1BB4" w14:paraId="3133FC8E"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0401215" w14:textId="756B88E4" w:rsidR="00DE028F" w:rsidRPr="00DE028F" w:rsidRDefault="00DE028F" w:rsidP="00590BCC">
            <w:pPr>
              <w:rPr>
                <w:sz w:val="20"/>
                <w:lang w:val="ro-MD" w:eastAsia="zh-CN"/>
              </w:rPr>
            </w:pPr>
            <w:r w:rsidRPr="00DE028F">
              <w:rPr>
                <w:sz w:val="20"/>
                <w:lang w:val="ro-MD"/>
              </w:rPr>
              <w:t>Scurtă de iarnă cu gluga și mesadă detașabilă</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75028DA9" w14:textId="77777777" w:rsidR="00DE028F" w:rsidRPr="000D1BB4" w:rsidRDefault="00DE028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E018B05" w14:textId="77777777" w:rsidR="00DE028F" w:rsidRPr="000D1BB4" w:rsidRDefault="00DE028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C3F3E1F" w14:textId="77777777" w:rsidR="00DE028F" w:rsidRPr="000D1BB4" w:rsidRDefault="00DE028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7F93C1A5" w14:textId="77777777" w:rsidR="00D47F7F" w:rsidRPr="00D47F7F" w:rsidRDefault="00D47F7F" w:rsidP="00D47F7F">
            <w:pPr>
              <w:rPr>
                <w:sz w:val="20"/>
                <w:szCs w:val="20"/>
                <w:lang w:val="ro-MD"/>
              </w:rPr>
            </w:pPr>
            <w:r w:rsidRPr="00D47F7F">
              <w:rPr>
                <w:sz w:val="20"/>
                <w:szCs w:val="20"/>
                <w:lang w:val="ro-MD"/>
              </w:rPr>
              <w:t>Stofă de bază</w:t>
            </w:r>
            <w:r w:rsidRPr="00D47F7F">
              <w:rPr>
                <w:sz w:val="20"/>
                <w:szCs w:val="20"/>
                <w:lang w:val="ro-MD"/>
              </w:rPr>
              <w:tab/>
              <w:t>Țesătură din 3 straturi, compoziția fibroasă - 92% polyester, 8% spandex + membrană TPU 100%PA (nailon), cu densitatea –180 gr/m2 , culoare - Pantone cod 19-4013 TPX Dark Navy.</w:t>
            </w:r>
          </w:p>
          <w:p w14:paraId="6278CFB9" w14:textId="77777777" w:rsidR="00D47F7F" w:rsidRPr="00D47F7F" w:rsidRDefault="00D47F7F" w:rsidP="00D47F7F">
            <w:pPr>
              <w:rPr>
                <w:sz w:val="20"/>
                <w:szCs w:val="20"/>
                <w:lang w:val="ro-MD"/>
              </w:rPr>
            </w:pPr>
            <w:r w:rsidRPr="00D47F7F">
              <w:rPr>
                <w:sz w:val="20"/>
                <w:szCs w:val="20"/>
                <w:lang w:val="ro-MD"/>
              </w:rPr>
              <w:t>Stofă pentru căptuşeală</w:t>
            </w:r>
            <w:r w:rsidRPr="00D47F7F">
              <w:rPr>
                <w:sz w:val="20"/>
                <w:szCs w:val="20"/>
                <w:lang w:val="ro-MD"/>
              </w:rPr>
              <w:tab/>
              <w:t>Poliester -100 %, densitatea - 55 gr/m2  (+/- 3%)</w:t>
            </w:r>
          </w:p>
          <w:p w14:paraId="4FC5E4EA" w14:textId="77777777" w:rsidR="00D47F7F" w:rsidRPr="00D47F7F" w:rsidRDefault="00D47F7F" w:rsidP="00D47F7F">
            <w:pPr>
              <w:rPr>
                <w:sz w:val="20"/>
                <w:szCs w:val="20"/>
                <w:lang w:val="ro-MD"/>
              </w:rPr>
            </w:pPr>
            <w:r w:rsidRPr="00D47F7F">
              <w:rPr>
                <w:sz w:val="20"/>
                <w:szCs w:val="20"/>
                <w:lang w:val="ro-MD"/>
              </w:rPr>
              <w:t>Umplutura scurtei</w:t>
            </w:r>
            <w:r w:rsidRPr="00D47F7F">
              <w:rPr>
                <w:sz w:val="20"/>
                <w:szCs w:val="20"/>
                <w:lang w:val="ro-MD"/>
              </w:rPr>
              <w:tab/>
              <w:t>Vatelina cu densitatea 150 gr/m2</w:t>
            </w:r>
          </w:p>
          <w:p w14:paraId="75EBD6BF" w14:textId="77777777" w:rsidR="00D47F7F" w:rsidRPr="00D47F7F" w:rsidRDefault="00D47F7F" w:rsidP="00D47F7F">
            <w:pPr>
              <w:rPr>
                <w:sz w:val="20"/>
                <w:szCs w:val="20"/>
                <w:lang w:val="ro-MD"/>
              </w:rPr>
            </w:pPr>
            <w:r w:rsidRPr="00D47F7F">
              <w:rPr>
                <w:sz w:val="20"/>
                <w:szCs w:val="20"/>
                <w:lang w:val="ro-MD"/>
              </w:rPr>
              <w:t>Stofa pentru mesadă  detașabilă</w:t>
            </w:r>
            <w:r w:rsidRPr="00D47F7F">
              <w:rPr>
                <w:sz w:val="20"/>
                <w:szCs w:val="20"/>
                <w:lang w:val="ro-MD"/>
              </w:rPr>
              <w:tab/>
              <w:t>Fleece 300 gr/m2, , compoziția fibroasă 100% poliester, culoare Dark Navy 19-4013 TPX.</w:t>
            </w:r>
          </w:p>
          <w:p w14:paraId="739A533F" w14:textId="77777777" w:rsidR="00D47F7F" w:rsidRPr="00D47F7F" w:rsidRDefault="00D47F7F" w:rsidP="00D47F7F">
            <w:pPr>
              <w:rPr>
                <w:sz w:val="20"/>
                <w:szCs w:val="20"/>
                <w:lang w:val="ro-MD"/>
              </w:rPr>
            </w:pPr>
            <w:r w:rsidRPr="00D47F7F">
              <w:rPr>
                <w:sz w:val="20"/>
                <w:szCs w:val="20"/>
                <w:lang w:val="ro-MD"/>
              </w:rPr>
              <w:t>Stofa  pentru punga buzunarului</w:t>
            </w:r>
            <w:r w:rsidRPr="00D47F7F">
              <w:rPr>
                <w:sz w:val="20"/>
                <w:szCs w:val="20"/>
                <w:lang w:val="ro-MD"/>
              </w:rPr>
              <w:tab/>
              <w:t>Fleece 300 gr/m2, , compoziția fibroasă 100% poliester, culoare Dark Navy 19-4013 TPX. Poliester 65%, Bumbac 35%, densitatea 110 gr/m2 (+/- 3%)</w:t>
            </w:r>
          </w:p>
          <w:p w14:paraId="02788D74" w14:textId="77777777" w:rsidR="00D47F7F" w:rsidRPr="00D47F7F" w:rsidRDefault="00D47F7F" w:rsidP="00D47F7F">
            <w:pPr>
              <w:rPr>
                <w:sz w:val="20"/>
                <w:szCs w:val="20"/>
                <w:lang w:val="ro-MD"/>
              </w:rPr>
            </w:pPr>
            <w:r w:rsidRPr="00D47F7F">
              <w:rPr>
                <w:sz w:val="20"/>
                <w:szCs w:val="20"/>
                <w:lang w:val="ro-MD"/>
              </w:rPr>
              <w:t xml:space="preserve">Bandă «velcro» </w:t>
            </w:r>
            <w:r w:rsidRPr="00D47F7F">
              <w:rPr>
                <w:sz w:val="20"/>
                <w:szCs w:val="20"/>
                <w:lang w:val="ro-MD"/>
              </w:rPr>
              <w:tab/>
              <w:t>Dimensiuni de 70 mm lățime și 90 mm înălțime pentru ecusoane pe mâneci</w:t>
            </w:r>
          </w:p>
          <w:p w14:paraId="65D74E77" w14:textId="77777777" w:rsidR="00D47F7F" w:rsidRPr="00D47F7F" w:rsidRDefault="00D47F7F" w:rsidP="00D47F7F">
            <w:pPr>
              <w:rPr>
                <w:sz w:val="20"/>
                <w:szCs w:val="20"/>
                <w:lang w:val="ro-MD"/>
              </w:rPr>
            </w:pPr>
            <w:r w:rsidRPr="00D47F7F">
              <w:rPr>
                <w:sz w:val="20"/>
                <w:szCs w:val="20"/>
                <w:lang w:val="ro-MD"/>
              </w:rPr>
              <w:t xml:space="preserve">Ecuson de mânecă </w:t>
            </w:r>
            <w:r w:rsidRPr="00D47F7F">
              <w:rPr>
                <w:sz w:val="20"/>
                <w:szCs w:val="20"/>
                <w:lang w:val="ro-MD"/>
              </w:rPr>
              <w:tab/>
              <w:t>HG nr.83/2024 privind aprobarea însemnelor distinctive generale ale Ministerului Afacerilor Interne.</w:t>
            </w:r>
          </w:p>
          <w:p w14:paraId="6ED03E98" w14:textId="77777777" w:rsidR="00DE028F" w:rsidRPr="00D47F7F" w:rsidRDefault="00D47F7F" w:rsidP="00D47F7F">
            <w:pPr>
              <w:rPr>
                <w:sz w:val="20"/>
                <w:szCs w:val="20"/>
                <w:lang w:val="ro-MD"/>
              </w:rPr>
            </w:pPr>
            <w:r w:rsidRPr="00D47F7F">
              <w:rPr>
                <w:sz w:val="20"/>
                <w:szCs w:val="20"/>
                <w:lang w:val="ro-MD"/>
              </w:rPr>
              <w:t>Conform modelului aprobat. Ecusonul de mânecă se aplică pe bandă ,,velcro”.</w:t>
            </w:r>
          </w:p>
          <w:p w14:paraId="6074D47B" w14:textId="77777777" w:rsidR="00D47F7F" w:rsidRPr="00D47F7F" w:rsidRDefault="00D47F7F" w:rsidP="00D47F7F">
            <w:pPr>
              <w:rPr>
                <w:sz w:val="20"/>
                <w:szCs w:val="20"/>
                <w:lang w:val="ro-MD"/>
              </w:rPr>
            </w:pPr>
            <w:r w:rsidRPr="00D47F7F">
              <w:rPr>
                <w:sz w:val="20"/>
                <w:szCs w:val="20"/>
                <w:lang w:val="ro-MD"/>
              </w:rPr>
              <w:t>Banda „velcro”, ața, butoni de metal, fermoar spiralat conform Fișei de selectare a materialelor.</w:t>
            </w:r>
          </w:p>
          <w:p w14:paraId="7D085702" w14:textId="77777777" w:rsidR="00D47F7F" w:rsidRPr="00D47F7F" w:rsidRDefault="00D47F7F" w:rsidP="00D47F7F">
            <w:pPr>
              <w:rPr>
                <w:sz w:val="20"/>
                <w:szCs w:val="20"/>
                <w:lang w:val="ro-MD"/>
              </w:rPr>
            </w:pPr>
            <w:r w:rsidRPr="00D47F7F">
              <w:rPr>
                <w:sz w:val="20"/>
                <w:szCs w:val="20"/>
                <w:lang w:val="ro-MD"/>
              </w:rPr>
              <w:lastRenderedPageBreak/>
              <w:t>1.2 Descriere: Scurtă de iarnă cu gluga cu lungimea până la nivelul pliului subfesier, este constituit din două unităţi: produsul exterior de tip scurtă călduroasă şi produsul interior scurtă din fleece.</w:t>
            </w:r>
          </w:p>
          <w:p w14:paraId="43FEF03F" w14:textId="51969A86" w:rsidR="00D47F7F" w:rsidRPr="00D47F7F" w:rsidRDefault="00D47F7F" w:rsidP="00D47F7F">
            <w:pPr>
              <w:rPr>
                <w:sz w:val="20"/>
                <w:szCs w:val="20"/>
                <w:lang w:val="ro-MD"/>
              </w:rPr>
            </w:pPr>
            <w:r w:rsidRPr="00D47F7F">
              <w:rPr>
                <w:sz w:val="20"/>
                <w:szCs w:val="20"/>
                <w:lang w:val="ro-MD"/>
              </w:rPr>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14:paraId="265378EE" w14:textId="19B2D8E1" w:rsidR="00D47F7F" w:rsidRPr="00D47F7F" w:rsidRDefault="00D47F7F" w:rsidP="00D47F7F">
            <w:pPr>
              <w:rPr>
                <w:sz w:val="20"/>
                <w:szCs w:val="20"/>
                <w:lang w:val="ro-MD"/>
              </w:rPr>
            </w:pPr>
            <w:r w:rsidRPr="00D47F7F">
              <w:rPr>
                <w:sz w:val="20"/>
                <w:szCs w:val="20"/>
                <w:lang w:val="ro-MD"/>
              </w:rPr>
              <w:t>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6B530658" w14:textId="7D36ED2D" w:rsidR="00D47F7F" w:rsidRPr="00D47F7F" w:rsidRDefault="00D47F7F" w:rsidP="00D47F7F">
            <w:pPr>
              <w:rPr>
                <w:sz w:val="20"/>
                <w:szCs w:val="20"/>
                <w:lang w:val="ro-MD"/>
              </w:rPr>
            </w:pPr>
            <w:r w:rsidRPr="00D47F7F">
              <w:rPr>
                <w:sz w:val="20"/>
                <w:szCs w:val="20"/>
                <w:lang w:val="ro-MD"/>
              </w:rPr>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6B274D89" w14:textId="3F35D574" w:rsidR="00D47F7F" w:rsidRPr="00D47F7F" w:rsidRDefault="00D47F7F" w:rsidP="00D47F7F">
            <w:pPr>
              <w:rPr>
                <w:sz w:val="20"/>
                <w:szCs w:val="20"/>
                <w:lang w:val="ro-MD"/>
              </w:rPr>
            </w:pPr>
            <w:r w:rsidRPr="00D47F7F">
              <w:rPr>
                <w:sz w:val="20"/>
                <w:szCs w:val="20"/>
                <w:lang w:val="ro-MD"/>
              </w:rPr>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„IGSU”, fixata pe banda „velcro” (Hook) ce corespunde benzii aplicate pe spatele scurtei. Dimensiunea şi caracterul literelor - conform modelului aprobat. Clapa cu inscripție se fixează de reperul spatelui cu două capse metalice ascunse. </w:t>
            </w:r>
          </w:p>
          <w:p w14:paraId="5DD66C71" w14:textId="0F4A9198" w:rsidR="00D47F7F" w:rsidRPr="00D47F7F" w:rsidRDefault="00D47F7F" w:rsidP="00D47F7F">
            <w:pPr>
              <w:rPr>
                <w:sz w:val="20"/>
                <w:szCs w:val="20"/>
                <w:lang w:val="ro-MD"/>
              </w:rPr>
            </w:pPr>
            <w:r w:rsidRPr="00D47F7F">
              <w:rPr>
                <w:sz w:val="20"/>
                <w:szCs w:val="20"/>
                <w:lang w:val="ro-MD"/>
              </w:rPr>
              <w:t xml:space="preserve">Mâneca de croială raglan clasic, formată dintr-un reper, </w:t>
            </w:r>
            <w:r w:rsidRPr="00D47F7F">
              <w:rPr>
                <w:sz w:val="20"/>
                <w:szCs w:val="20"/>
                <w:lang w:val="ro-MD"/>
              </w:rPr>
              <w:lastRenderedPageBreak/>
              <w:t xml:space="preserve">prezintă în partea posterioară inferioară un element de întărire aplicat cu dimensiunile: lungimea 355 mm de la linia tivului, lăţimea pe conturul superior 285 mm. Pe mâneca stângă și dreaptă, la distanţa de 270 mm de la răscroiala gâtului este fixată bandă velcro  </w:t>
            </w:r>
            <w:r w:rsidRPr="00D47F7F">
              <w:rPr>
                <w:sz w:val="20"/>
                <w:szCs w:val="20"/>
              </w:rPr>
              <w:t xml:space="preserve">cu dimensiunile: 80/70 mm. </w:t>
            </w:r>
            <w:r w:rsidRPr="00D47F7F">
              <w:rPr>
                <w:sz w:val="20"/>
                <w:szCs w:val="20"/>
                <w:lang w:val="ro-MD"/>
              </w:rPr>
              <w:t>de care se va fixa ecusoanele de mânecă a angajaților. Construcția mânecii raglan implica pava croită integral cu mâneca pentru sporirea gradului de confort în timpul mișcării. Tivul mânecii (din interior) este prelucrat cu manșeta din tricotaj albastru închis.</w:t>
            </w:r>
          </w:p>
          <w:p w14:paraId="060B05A5" w14:textId="3AC02E83" w:rsidR="00D47F7F" w:rsidRPr="00D47F7F" w:rsidRDefault="00D47F7F" w:rsidP="00D47F7F">
            <w:pPr>
              <w:rPr>
                <w:sz w:val="20"/>
                <w:szCs w:val="20"/>
                <w:lang w:val="ro-MD"/>
              </w:rPr>
            </w:pPr>
            <w:r w:rsidRPr="00D47F7F">
              <w:rPr>
                <w:sz w:val="20"/>
                <w:szCs w:val="20"/>
                <w:lang w:val="ro-MD"/>
              </w:rPr>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6FE42F34" w14:textId="79C53D90" w:rsidR="00D47F7F" w:rsidRPr="00D47F7F" w:rsidRDefault="00D47F7F" w:rsidP="00D47F7F">
            <w:pPr>
              <w:rPr>
                <w:sz w:val="20"/>
                <w:szCs w:val="20"/>
                <w:lang w:val="ro-MD"/>
              </w:rPr>
            </w:pPr>
            <w:r w:rsidRPr="00D47F7F">
              <w:rPr>
                <w:sz w:val="20"/>
                <w:szCs w:val="20"/>
                <w:lang w:val="ro-MD"/>
              </w:rPr>
              <w:t xml:space="preserve">Produsul este căptușit cu vatelina matlasat de căptuşeala produsului de culoare neagră. Căptușeala nu prezintă divizări constructiv – tehnologice pe reperele feței și a spatelui. </w:t>
            </w:r>
          </w:p>
          <w:p w14:paraId="1FF3DACC" w14:textId="1ED7C5AF" w:rsidR="00D47F7F" w:rsidRPr="00D47F7F" w:rsidRDefault="00D47F7F" w:rsidP="00D47F7F">
            <w:pPr>
              <w:rPr>
                <w:sz w:val="20"/>
                <w:szCs w:val="20"/>
                <w:lang w:val="ro-MD"/>
              </w:rPr>
            </w:pPr>
            <w:r w:rsidRPr="00D47F7F">
              <w:rPr>
                <w:sz w:val="20"/>
                <w:szCs w:val="20"/>
                <w:lang w:val="ro-MD"/>
              </w:rPr>
              <w:t>Produsul poate fi ajustat pe nivelul liniei tivului datorită tunelului cu 2 opritori din plastic și șiret elastic de la nivelul liniei tivului. Terminaţia produsului este prelucrată cu tighel de garnisire cu lăţimea de 20 mm.</w:t>
            </w:r>
          </w:p>
          <w:p w14:paraId="691D9627" w14:textId="56C79487" w:rsidR="00D47F7F" w:rsidRPr="00D47F7F" w:rsidRDefault="00D47F7F" w:rsidP="00D47F7F">
            <w:pPr>
              <w:rPr>
                <w:sz w:val="20"/>
                <w:szCs w:val="20"/>
                <w:lang w:val="ro-MD"/>
              </w:rPr>
            </w:pPr>
            <w:r w:rsidRPr="00D47F7F">
              <w:rPr>
                <w:sz w:val="20"/>
                <w:szCs w:val="20"/>
                <w:lang w:val="ro-MD"/>
              </w:rPr>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14:paraId="2F165267" w14:textId="4199E399" w:rsidR="00D47F7F" w:rsidRPr="00D47F7F" w:rsidRDefault="00D47F7F" w:rsidP="00D47F7F">
            <w:pPr>
              <w:rPr>
                <w:sz w:val="20"/>
                <w:szCs w:val="20"/>
                <w:lang w:val="ro-MD"/>
              </w:rPr>
            </w:pPr>
            <w:r w:rsidRPr="00D47F7F">
              <w:rPr>
                <w:i/>
                <w:sz w:val="20"/>
                <w:szCs w:val="20"/>
                <w:lang w:val="ro-MD"/>
              </w:rPr>
              <w:t>Mesadă detașabilă din fleece</w:t>
            </w:r>
            <w:r w:rsidRPr="00D47F7F">
              <w:rPr>
                <w:sz w:val="20"/>
                <w:szCs w:val="20"/>
                <w:lang w:val="ro-MD"/>
              </w:rPr>
              <w:t>.</w:t>
            </w:r>
          </w:p>
          <w:p w14:paraId="436F9442" w14:textId="50CB15DA" w:rsidR="00D47F7F" w:rsidRPr="00D47F7F" w:rsidRDefault="00D47F7F" w:rsidP="00D47F7F">
            <w:pPr>
              <w:rPr>
                <w:sz w:val="20"/>
                <w:szCs w:val="20"/>
                <w:lang w:val="ro-MD"/>
              </w:rPr>
            </w:pPr>
            <w:r w:rsidRPr="00D47F7F">
              <w:rPr>
                <w:sz w:val="20"/>
                <w:szCs w:val="20"/>
                <w:lang w:val="ro-MD"/>
              </w:rPr>
              <w:t xml:space="preserve">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 Reperul feţei este format din doua detalii simetrice. La distanța de 130 mm, de la linia răscroielii gâtului pe verticală, și la distanța de 60 mm de la linia de simetrie a feței pe orizontală sunt amplasate benzi velcro loop cu dimensiunile de 25/105 mm. Pe mâneca stângă și dreaptă, la distanţa de 265 </w:t>
            </w:r>
            <w:r w:rsidRPr="00D47F7F">
              <w:rPr>
                <w:sz w:val="20"/>
                <w:szCs w:val="20"/>
                <w:lang w:val="ro-MD"/>
              </w:rPr>
              <w:lastRenderedPageBreak/>
              <w:t>mm de la răscroiala gâtului este fixată bandă velcro loop cu dimensiunile 80/70 mm, de care se va fixa ecusonul de mânecă a angajaților. Pe reperele feței sunt amplasate două buzunare tăiate cu fermoar spiralat sub un unghi de 15° cu lungimea de 170mm.</w:t>
            </w:r>
          </w:p>
          <w:p w14:paraId="2A9788B6" w14:textId="1A1237E7" w:rsidR="00D47F7F" w:rsidRPr="00D47F7F" w:rsidRDefault="00D47F7F" w:rsidP="00D47F7F">
            <w:pPr>
              <w:rPr>
                <w:sz w:val="20"/>
                <w:szCs w:val="20"/>
                <w:lang w:val="ro-MD"/>
              </w:rPr>
            </w:pPr>
            <w:r w:rsidRPr="00D47F7F">
              <w:rPr>
                <w:sz w:val="20"/>
                <w:szCs w:val="20"/>
                <w:lang w:val="ro-MD"/>
              </w:rPr>
              <w:t xml:space="preserve"> 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126474B4" w14:textId="47F75C21" w:rsidR="00D47F7F" w:rsidRPr="00D47F7F" w:rsidRDefault="00D47F7F" w:rsidP="00D47F7F">
            <w:pPr>
              <w:rPr>
                <w:sz w:val="20"/>
                <w:szCs w:val="20"/>
                <w:lang w:val="ro-MD"/>
              </w:rPr>
            </w:pPr>
            <w:r w:rsidRPr="00D47F7F">
              <w:rPr>
                <w:sz w:val="20"/>
                <w:szCs w:val="20"/>
                <w:lang w:val="ro-MD"/>
              </w:rPr>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32DDD4EA" w14:textId="77777777" w:rsidR="00D47F7F" w:rsidRPr="00D47F7F" w:rsidRDefault="00D47F7F" w:rsidP="00D47F7F">
            <w:pPr>
              <w:rPr>
                <w:sz w:val="20"/>
                <w:szCs w:val="20"/>
              </w:rPr>
            </w:pPr>
            <w:r w:rsidRPr="00D47F7F">
              <w:rPr>
                <w:sz w:val="20"/>
                <w:szCs w:val="20"/>
              </w:rPr>
              <w:t>Notă:</w:t>
            </w:r>
          </w:p>
          <w:p w14:paraId="033DDF57" w14:textId="77963534" w:rsidR="00D47F7F" w:rsidRPr="00D47F7F" w:rsidRDefault="00D47F7F" w:rsidP="00D47F7F">
            <w:pPr>
              <w:rPr>
                <w:i/>
                <w:sz w:val="20"/>
                <w:szCs w:val="20"/>
                <w:lang w:val="ro-MD"/>
              </w:rPr>
            </w:pPr>
            <w:r w:rsidRPr="00D47F7F">
              <w:rPr>
                <w:i/>
                <w:sz w:val="20"/>
                <w:szCs w:val="20"/>
                <w:lang w:val="ro-MD"/>
              </w:rPr>
              <w:t>Toate dimensiunile specificate în acest document sunt cu referință pentru mărimea 50/176,  pentru mai multe informații suplimentare (mărimi, lungimi pentru elaborarea şabloanelor scurtei şi a gradaţiei pe mărimi şi talii) se consultă următoarele standarde:</w:t>
            </w:r>
          </w:p>
          <w:p w14:paraId="77ADC745" w14:textId="5883F636" w:rsidR="00D47F7F" w:rsidRPr="00D47F7F" w:rsidRDefault="00D47F7F" w:rsidP="00D47F7F">
            <w:pPr>
              <w:rPr>
                <w:sz w:val="20"/>
                <w:szCs w:val="20"/>
                <w:lang w:val="ro-MD"/>
              </w:rPr>
            </w:pPr>
            <w:r w:rsidRPr="00D47F7F">
              <w:rPr>
                <w:i/>
                <w:sz w:val="20"/>
                <w:szCs w:val="20"/>
                <w:lang w:val="ro-MD"/>
              </w:rPr>
              <w:t xml:space="preserve">Noţiunea de membrană - fir ultrafin, microporos, impermeabil, care prezintă o mulţime de pori (mici cavităţi) mai mari decât molecula de apă rezultată din transpiraţie, dar mult mai mici decât molecula de apă condensată. </w:t>
            </w:r>
          </w:p>
          <w:p w14:paraId="60C2AAE3" w14:textId="59896C3A" w:rsidR="00D47F7F" w:rsidRPr="00D47F7F" w:rsidRDefault="00D47F7F" w:rsidP="00D47F7F">
            <w:pPr>
              <w:rPr>
                <w:sz w:val="20"/>
                <w:szCs w:val="20"/>
                <w:lang w:val="ro-MD"/>
              </w:rPr>
            </w:pPr>
            <w:r w:rsidRPr="00D47F7F">
              <w:rPr>
                <w:i/>
                <w:sz w:val="20"/>
                <w:szCs w:val="20"/>
                <w:lang w:val="ro-MD"/>
              </w:rPr>
              <w:t xml:space="preserve">La confecţionarea produselor obligatoriu se va solicita mostra aprobată. </w:t>
            </w:r>
          </w:p>
          <w:p w14:paraId="2722AAF2" w14:textId="0809DB85" w:rsidR="00D47F7F" w:rsidRPr="00D47F7F" w:rsidRDefault="00D47F7F" w:rsidP="00D47F7F">
            <w:pPr>
              <w:rPr>
                <w:i/>
                <w:sz w:val="20"/>
                <w:szCs w:val="20"/>
                <w:lang w:val="ro-MD"/>
              </w:rPr>
            </w:pPr>
            <w:r w:rsidRPr="00D47F7F">
              <w:rPr>
                <w:i/>
                <w:sz w:val="20"/>
                <w:szCs w:val="20"/>
                <w:lang w:val="ro-MD"/>
              </w:rPr>
              <w:t>Dimensiunile produselor livrate trebuie sa corespunda tabelului de masuri aprobat.</w:t>
            </w:r>
          </w:p>
          <w:p w14:paraId="7804CFA4" w14:textId="7D3726C0" w:rsidR="00D47F7F" w:rsidRPr="00D47F7F" w:rsidRDefault="00D47F7F" w:rsidP="00D47F7F">
            <w:pPr>
              <w:rPr>
                <w:sz w:val="20"/>
                <w:szCs w:val="20"/>
                <w:lang w:val="ro-MD"/>
              </w:rPr>
            </w:pPr>
            <w:r w:rsidRPr="00D47F7F">
              <w:rPr>
                <w:i/>
                <w:sz w:val="20"/>
                <w:szCs w:val="20"/>
                <w:lang w:val="ro-MD"/>
              </w:rPr>
              <w:t>SM EN ISO 3758-2024</w:t>
            </w:r>
          </w:p>
          <w:p w14:paraId="413EF61E" w14:textId="45D14F5D" w:rsidR="00D47F7F" w:rsidRPr="00D47F7F" w:rsidRDefault="00D47F7F" w:rsidP="00D47F7F">
            <w:pPr>
              <w:rPr>
                <w:b/>
                <w:i/>
                <w:sz w:val="20"/>
                <w:szCs w:val="20"/>
                <w:lang w:val="ro-MD"/>
              </w:rPr>
            </w:pPr>
            <w:r w:rsidRPr="00D47F7F">
              <w:rPr>
                <w:i/>
                <w:sz w:val="20"/>
                <w:szCs w:val="20"/>
                <w:lang w:val="ro-MD"/>
              </w:rPr>
              <w:t xml:space="preserve"> SM SR EN 14360:2010</w:t>
            </w:r>
          </w:p>
        </w:tc>
        <w:tc>
          <w:tcPr>
            <w:tcW w:w="930" w:type="pct"/>
            <w:tcBorders>
              <w:top w:val="single" w:sz="4" w:space="0" w:color="auto"/>
              <w:left w:val="single" w:sz="4" w:space="0" w:color="auto"/>
              <w:bottom w:val="single" w:sz="4" w:space="0" w:color="auto"/>
              <w:right w:val="single" w:sz="4" w:space="0" w:color="auto"/>
            </w:tcBorders>
          </w:tcPr>
          <w:p w14:paraId="2774A1FC" w14:textId="77777777" w:rsidR="00DE028F" w:rsidRPr="000D1BB4" w:rsidRDefault="00DE028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40770628" w14:textId="77777777" w:rsidR="00DE028F" w:rsidRPr="000D1BB4" w:rsidRDefault="00DE028F" w:rsidP="00590BCC">
            <w:pPr>
              <w:rPr>
                <w:sz w:val="20"/>
                <w:szCs w:val="20"/>
              </w:rPr>
            </w:pPr>
          </w:p>
        </w:tc>
      </w:tr>
      <w:tr w:rsidR="00D47F7F" w:rsidRPr="000D1BB4" w14:paraId="30B65999"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2D4B4142" w14:textId="36953A2C" w:rsidR="00D47F7F" w:rsidRPr="00DE028F" w:rsidRDefault="00D47F7F" w:rsidP="00590BCC">
            <w:pPr>
              <w:rPr>
                <w:sz w:val="20"/>
                <w:lang w:val="ro-MD"/>
              </w:rPr>
            </w:pPr>
            <w:r>
              <w:rPr>
                <w:sz w:val="20"/>
                <w:lang w:val="ro-MD"/>
              </w:rPr>
              <w:lastRenderedPageBreak/>
              <w:t>Lotul 5</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3B135772"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00E7B6A"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6A18AE3"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2E5A308F"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5505AECC"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560FA193" w14:textId="77777777" w:rsidR="00D47F7F" w:rsidRPr="000D1BB4" w:rsidRDefault="00D47F7F" w:rsidP="00590BCC">
            <w:pPr>
              <w:rPr>
                <w:sz w:val="20"/>
                <w:szCs w:val="20"/>
              </w:rPr>
            </w:pPr>
          </w:p>
        </w:tc>
      </w:tr>
      <w:tr w:rsidR="00D47F7F" w:rsidRPr="000D1BB4" w14:paraId="59525727"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54546DF5" w14:textId="4462FC83" w:rsidR="00D47F7F" w:rsidRPr="00D47F7F" w:rsidRDefault="00D47F7F" w:rsidP="00590BCC">
            <w:pPr>
              <w:rPr>
                <w:sz w:val="20"/>
                <w:lang w:val="ro-MD"/>
              </w:rPr>
            </w:pPr>
            <w:r w:rsidRPr="00D47F7F">
              <w:rPr>
                <w:sz w:val="20"/>
                <w:lang w:val="ro-MD"/>
              </w:rPr>
              <w:t>Costum (tunica și pantaloni)</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460B2652"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4C9FB38"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3B76E9B"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127BBD76" w14:textId="77777777" w:rsidR="00D47F7F" w:rsidRPr="00D47F7F" w:rsidRDefault="00D47F7F" w:rsidP="00D47F7F">
            <w:pPr>
              <w:rPr>
                <w:sz w:val="20"/>
                <w:szCs w:val="20"/>
                <w:lang w:val="ro-MD"/>
              </w:rPr>
            </w:pPr>
            <w:r w:rsidRPr="00D47F7F">
              <w:rPr>
                <w:sz w:val="20"/>
                <w:szCs w:val="20"/>
                <w:lang w:val="ro-MD"/>
              </w:rPr>
              <w:t xml:space="preserve">1.1  Materialele folosite: Pentru confecţionarea tunică şi pantaloni fi folosită ţesătură combinată de tip „Rip-Stop </w:t>
            </w:r>
            <w:r w:rsidRPr="00D47F7F">
              <w:rPr>
                <w:sz w:val="20"/>
                <w:szCs w:val="20"/>
                <w:lang w:val="ro-MD"/>
              </w:rPr>
              <w:lastRenderedPageBreak/>
              <w:t>Stretch” cu fir armat la pas de 6-7 mm. Culoare - Pantone cod 19-4013 TPX Dark Navy. Densitatea: 220-240 gr/m². Compoziţia fibrelor constituie: 35% - bumbac, 62% - polyester, 3% - elastan. Permeabilitate la aer de cel puţin 40 de dm³/m²s. Rezistenţa culorii la spălare 4/4, efort fizic 4/4, 6 la lumină. Sarcina de rupere 700 N minimum (în urzeală) şi 700 N minimum (în bătătură). Ecusonul de mânecă se confecționează și se aplică conform prevederilor  HG nr.83/2024 privind aprobarea însemnelor distinctive generale ale Ministerului Afacerilor Interne.</w:t>
            </w:r>
          </w:p>
          <w:p w14:paraId="30202425" w14:textId="77777777" w:rsidR="00D47F7F" w:rsidRPr="00D47F7F" w:rsidRDefault="00D47F7F" w:rsidP="00D47F7F">
            <w:pPr>
              <w:rPr>
                <w:sz w:val="20"/>
                <w:szCs w:val="20"/>
                <w:lang w:val="ro-MD"/>
              </w:rPr>
            </w:pPr>
            <w:r w:rsidRPr="00D47F7F">
              <w:rPr>
                <w:sz w:val="20"/>
                <w:szCs w:val="20"/>
                <w:lang w:val="ro-MD"/>
              </w:rPr>
              <w:t>Conform modelului aprobat. Ecusoanele pe mânecă se aplică la scurtă pe bandă ,,velcro”.</w:t>
            </w:r>
          </w:p>
          <w:p w14:paraId="5C1775D5" w14:textId="77777777" w:rsidR="00D47F7F" w:rsidRPr="00D47F7F" w:rsidRDefault="00D47F7F" w:rsidP="00D47F7F">
            <w:pPr>
              <w:rPr>
                <w:sz w:val="20"/>
                <w:szCs w:val="20"/>
                <w:lang w:val="ro-MD"/>
              </w:rPr>
            </w:pPr>
            <w:r w:rsidRPr="00D47F7F">
              <w:rPr>
                <w:sz w:val="20"/>
                <w:szCs w:val="20"/>
                <w:lang w:val="ro-MD"/>
              </w:rPr>
              <w:t>Banda „velcro”, ața, fermoar spiralat, nasturi, benzi elastic, butoni de metal conform Fișei de selectare a materialelor.</w:t>
            </w:r>
          </w:p>
          <w:p w14:paraId="0B1056C8" w14:textId="77777777" w:rsidR="00D47F7F" w:rsidRPr="00D47F7F" w:rsidRDefault="00D47F7F" w:rsidP="00D47F7F">
            <w:pPr>
              <w:rPr>
                <w:sz w:val="20"/>
                <w:szCs w:val="20"/>
              </w:rPr>
            </w:pPr>
            <w:r w:rsidRPr="00D47F7F">
              <w:rPr>
                <w:sz w:val="20"/>
                <w:szCs w:val="20"/>
                <w:lang w:val="ro-MD"/>
              </w:rPr>
              <w:t xml:space="preserve">1.2 Descrierea: Tunica </w:t>
            </w:r>
            <w:r w:rsidRPr="00D47F7F">
              <w:rPr>
                <w:sz w:val="20"/>
                <w:szCs w:val="20"/>
              </w:rPr>
              <w:t>de siluetă dreaptă, cu lungimea până la linia şoldurilor; este compusă din faţă, spate, mânecă şi guler. Sistemul de închidere a produsului este central cu fermoar care nu ajunge până la terminaţia produsului cu 180 mm, fermoarul este acoperit cu fentă cu lăţimea de 40 mm, croită integral cu faţa produsului.  Sistemul de închidere a fentei este realizat prin 6 butoni ascunși.</w:t>
            </w:r>
          </w:p>
          <w:p w14:paraId="0CDDE770" w14:textId="77777777" w:rsidR="00D47F7F" w:rsidRPr="00D47F7F" w:rsidRDefault="00D47F7F" w:rsidP="00D47F7F">
            <w:pPr>
              <w:rPr>
                <w:sz w:val="20"/>
                <w:szCs w:val="20"/>
              </w:rPr>
            </w:pPr>
            <w:r w:rsidRPr="00D47F7F">
              <w:rPr>
                <w:sz w:val="20"/>
                <w:szCs w:val="20"/>
              </w:rPr>
              <w:t>Faţa tunicii prezintă două repere simetrice. Pe partea superioară a părţilor din faţă, la nivelul liniei bustului simetric se montează câte un buzunar aplicat cu lăţimea tighelului de 1 mm,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„velcro” (Loops   fără bordură). Totodată benzile sunt amplasate astfel ca marginile de sus ale benzilor sunt pe o linie dreaptă cu marginea de sus a ecusonului de pe mâneca.</w:t>
            </w:r>
          </w:p>
          <w:p w14:paraId="380470AE" w14:textId="77777777" w:rsidR="00D47F7F" w:rsidRPr="00D47F7F" w:rsidRDefault="00D47F7F" w:rsidP="00D47F7F">
            <w:pPr>
              <w:rPr>
                <w:sz w:val="20"/>
                <w:szCs w:val="20"/>
              </w:rPr>
            </w:pPr>
            <w:r w:rsidRPr="00D47F7F">
              <w:rPr>
                <w:sz w:val="20"/>
                <w:szCs w:val="20"/>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40 mm. În partea superioară a elementului spate la o distanţă de 180 mm de la răscroiala gâtului este aplicată pe banda cu arici </w:t>
            </w:r>
            <w:r w:rsidRPr="00D47F7F">
              <w:rPr>
                <w:bCs/>
                <w:iCs/>
                <w:sz w:val="20"/>
                <w:szCs w:val="20"/>
                <w:lang w:val="ro-MD"/>
              </w:rPr>
              <w:t>inscripția „IGSU”</w:t>
            </w:r>
            <w:r w:rsidRPr="00D47F7F">
              <w:rPr>
                <w:sz w:val="20"/>
                <w:szCs w:val="20"/>
              </w:rPr>
              <w:t xml:space="preserve">. </w:t>
            </w:r>
          </w:p>
          <w:p w14:paraId="1D639782" w14:textId="77777777" w:rsidR="00D47F7F" w:rsidRPr="00D47F7F" w:rsidRDefault="00D47F7F" w:rsidP="00D47F7F">
            <w:pPr>
              <w:rPr>
                <w:sz w:val="20"/>
                <w:szCs w:val="20"/>
              </w:rPr>
            </w:pPr>
            <w:r w:rsidRPr="00D47F7F">
              <w:rPr>
                <w:sz w:val="20"/>
                <w:szCs w:val="20"/>
              </w:rPr>
              <w:t xml:space="preserve">Mâneca clasică aplicată  constituită din două repere – anterior </w:t>
            </w:r>
            <w:r w:rsidRPr="00D47F7F">
              <w:rPr>
                <w:sz w:val="20"/>
                <w:szCs w:val="20"/>
              </w:rPr>
              <w:lastRenderedPageBreak/>
              <w:t xml:space="preserve">şi unul posterior, de forma </w:t>
            </w:r>
            <w:r w:rsidRPr="00D47F7F">
              <w:rPr>
                <w:sz w:val="20"/>
                <w:szCs w:val="20"/>
                <w:lang w:val="ro-MD"/>
              </w:rPr>
              <w:t>trapeție</w:t>
            </w:r>
            <w:r w:rsidRPr="00D47F7F">
              <w:rPr>
                <w:sz w:val="20"/>
                <w:szCs w:val="20"/>
              </w:rPr>
              <w:t>, îngustată spre terminație. Pe partea superioară centrală a mânecilor sunt aplicate cu tighel de 1 mm buzunare la distanța de 90 mm de la linia de montare a mânecii în răscroială. Pe partea posterioară şi cea inferioară a pungii buzunarului se prelucrează pliuri de libertate. Liniile de intrare în buzunar sunt acoperite de clape aplicate la distanţa de 30 mm de liniile de intrare. Pe clape sunt prevăzute elemente de închidere a buzunarului prin 2 butoane.</w:t>
            </w:r>
          </w:p>
          <w:p w14:paraId="10B816F8" w14:textId="77777777" w:rsidR="00D47F7F" w:rsidRPr="00D47F7F" w:rsidRDefault="00D47F7F" w:rsidP="00D47F7F">
            <w:pPr>
              <w:rPr>
                <w:sz w:val="20"/>
                <w:szCs w:val="20"/>
              </w:rPr>
            </w:pPr>
            <w:r w:rsidRPr="00D47F7F">
              <w:rPr>
                <w:sz w:val="20"/>
                <w:szCs w:val="20"/>
              </w:rPr>
              <w:t xml:space="preserve">Pe buzunarele ambelor mâneci sunt aplicate benzi „velcro” cu dimensiunile 80*70 mm pentru însemne. Pe partea posterioară a mânecilor, la nivelul liniei cotului sunt realizate elemente de protecţie (cotiere), cu rol de întărire a acestei zone cu forma unui trapez neregulat cu înălţimea de 195 mm. </w:t>
            </w:r>
          </w:p>
          <w:p w14:paraId="0155D92D" w14:textId="77777777" w:rsidR="00D47F7F" w:rsidRPr="00D47F7F" w:rsidRDefault="00D47F7F" w:rsidP="00D47F7F">
            <w:pPr>
              <w:rPr>
                <w:sz w:val="20"/>
                <w:szCs w:val="20"/>
              </w:rPr>
            </w:pPr>
            <w:r w:rsidRPr="00D47F7F">
              <w:rPr>
                <w:sz w:val="20"/>
                <w:szCs w:val="20"/>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14:paraId="557945D9" w14:textId="77777777" w:rsidR="00D47F7F" w:rsidRPr="00D47F7F" w:rsidRDefault="00D47F7F" w:rsidP="00D47F7F">
            <w:pPr>
              <w:rPr>
                <w:sz w:val="20"/>
                <w:szCs w:val="20"/>
              </w:rPr>
            </w:pPr>
            <w:r w:rsidRPr="00D47F7F">
              <w:rPr>
                <w:sz w:val="20"/>
                <w:szCs w:val="20"/>
              </w:rPr>
              <w:t>Pe terminaţia produsului este realizat un tighel decorativ cu lăţimea de 20 mm, pe terminaţia mânecii – un tighel decorativ cu lăţimea de 50 mm. Pe conturul gulerului se aplică un tighel de garnisire cu lăţimea de 1 mm.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14:paraId="28798002" w14:textId="77777777" w:rsidR="00D47F7F" w:rsidRPr="00D47F7F" w:rsidRDefault="00D47F7F" w:rsidP="00D47F7F">
            <w:pPr>
              <w:rPr>
                <w:sz w:val="20"/>
                <w:szCs w:val="20"/>
              </w:rPr>
            </w:pPr>
            <w:r w:rsidRPr="00D47F7F">
              <w:rPr>
                <w:sz w:val="20"/>
                <w:szCs w:val="20"/>
              </w:rPr>
              <w:t xml:space="preserve">Toate dimensiunile specificate in acest document sânt cu referința pentru mărimea 54/176.     </w:t>
            </w:r>
          </w:p>
          <w:p w14:paraId="58309A6D" w14:textId="77777777" w:rsidR="00D47F7F" w:rsidRPr="00D47F7F" w:rsidRDefault="00D47F7F" w:rsidP="00D47F7F">
            <w:pPr>
              <w:rPr>
                <w:sz w:val="20"/>
                <w:szCs w:val="20"/>
                <w:lang w:val="ro-MD"/>
              </w:rPr>
            </w:pPr>
            <w:r w:rsidRPr="00D47F7F">
              <w:rPr>
                <w:sz w:val="20"/>
                <w:szCs w:val="20"/>
                <w:lang w:val="ro-MD"/>
              </w:rPr>
              <w:t>Dimensiunile produselor livrate trebuie sa corespunda tabelului de masuri aprobat.</w:t>
            </w:r>
          </w:p>
          <w:p w14:paraId="5BA12F4C" w14:textId="77777777" w:rsidR="00D47F7F" w:rsidRPr="00D47F7F" w:rsidRDefault="00D47F7F" w:rsidP="00D47F7F">
            <w:pPr>
              <w:rPr>
                <w:sz w:val="20"/>
                <w:szCs w:val="20"/>
              </w:rPr>
            </w:pPr>
            <w:r w:rsidRPr="00D47F7F">
              <w:rPr>
                <w:sz w:val="20"/>
                <w:szCs w:val="20"/>
                <w:lang w:val="ro-MD"/>
              </w:rPr>
              <w:t xml:space="preserve">1.3 Descrierea: Pantaloni </w:t>
            </w:r>
            <w:r w:rsidRPr="00D47F7F">
              <w:rPr>
                <w:sz w:val="20"/>
                <w:szCs w:val="20"/>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51A05F6F" w14:textId="77777777" w:rsidR="00D47F7F" w:rsidRPr="00D47F7F" w:rsidRDefault="00D47F7F" w:rsidP="00D47F7F">
            <w:pPr>
              <w:rPr>
                <w:sz w:val="20"/>
                <w:szCs w:val="20"/>
              </w:rPr>
            </w:pPr>
            <w:r w:rsidRPr="00D47F7F">
              <w:rPr>
                <w:sz w:val="20"/>
                <w:szCs w:val="20"/>
              </w:rPr>
              <w:lastRenderedPageBreak/>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107A0396" w14:textId="77777777" w:rsidR="00D47F7F" w:rsidRPr="00D47F7F" w:rsidRDefault="00D47F7F" w:rsidP="00D47F7F">
            <w:pPr>
              <w:rPr>
                <w:sz w:val="20"/>
                <w:szCs w:val="20"/>
              </w:rPr>
            </w:pPr>
            <w:r w:rsidRPr="00D47F7F">
              <w:rPr>
                <w:sz w:val="20"/>
                <w:szCs w:val="20"/>
              </w:rPr>
              <w:t xml:space="preserve">Partea din spate este realizată din 4 repere. Platca și reperul spate simetrice.  </w:t>
            </w:r>
          </w:p>
          <w:p w14:paraId="33E8584D" w14:textId="77777777" w:rsidR="00D47F7F" w:rsidRPr="00D47F7F" w:rsidRDefault="00D47F7F" w:rsidP="00D47F7F">
            <w:pPr>
              <w:rPr>
                <w:sz w:val="20"/>
                <w:szCs w:val="20"/>
              </w:rPr>
            </w:pPr>
            <w:r w:rsidRPr="00D47F7F">
              <w:rPr>
                <w:sz w:val="20"/>
                <w:szCs w:val="20"/>
              </w:rPr>
              <w:t>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14:paraId="73904E66" w14:textId="77777777" w:rsidR="00D47F7F" w:rsidRPr="00D47F7F" w:rsidRDefault="00D47F7F" w:rsidP="00D47F7F">
            <w:pPr>
              <w:rPr>
                <w:sz w:val="20"/>
                <w:szCs w:val="20"/>
              </w:rPr>
            </w:pPr>
            <w:r w:rsidRPr="00D47F7F">
              <w:rPr>
                <w:sz w:val="20"/>
                <w:szCs w:val="20"/>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021C8363" w14:textId="77777777" w:rsidR="00D47F7F" w:rsidRPr="00D47F7F" w:rsidRDefault="00D47F7F" w:rsidP="00D47F7F">
            <w:pPr>
              <w:rPr>
                <w:sz w:val="20"/>
                <w:szCs w:val="20"/>
              </w:rPr>
            </w:pPr>
            <w:r w:rsidRPr="00D47F7F">
              <w:rPr>
                <w:sz w:val="20"/>
                <w:szCs w:val="20"/>
              </w:rPr>
              <w:t>Toate dimensiunile specificate in acest document sunt cu referenta pentru mărimea 54/176.</w:t>
            </w:r>
          </w:p>
          <w:p w14:paraId="1AE928D6" w14:textId="77777777" w:rsidR="00D47F7F" w:rsidRPr="00D47F7F" w:rsidRDefault="00D47F7F" w:rsidP="00D47F7F">
            <w:pPr>
              <w:rPr>
                <w:i/>
                <w:sz w:val="20"/>
                <w:szCs w:val="20"/>
                <w:lang w:val="ro-MD"/>
              </w:rPr>
            </w:pPr>
            <w:r w:rsidRPr="00D47F7F">
              <w:rPr>
                <w:i/>
                <w:sz w:val="20"/>
                <w:szCs w:val="20"/>
                <w:lang w:val="ro-MD"/>
              </w:rPr>
              <w:t xml:space="preserve">Pentru informaţii suplimentare (mărimi, lungimea mânicilor) se consultă GOST 24871-81. </w:t>
            </w:r>
          </w:p>
          <w:p w14:paraId="7DD0523D" w14:textId="77777777" w:rsidR="00D47F7F" w:rsidRPr="00D47F7F" w:rsidRDefault="00D47F7F" w:rsidP="00D47F7F">
            <w:pPr>
              <w:rPr>
                <w:i/>
                <w:sz w:val="20"/>
                <w:szCs w:val="20"/>
                <w:lang w:val="ro-MD"/>
              </w:rPr>
            </w:pPr>
            <w:r w:rsidRPr="00D47F7F">
              <w:rPr>
                <w:i/>
                <w:sz w:val="20"/>
                <w:szCs w:val="20"/>
                <w:lang w:val="ro-MD"/>
              </w:rPr>
              <w:t xml:space="preserve">La confecţionarea produselor obligatoriu se va solicita mostra aprobată. </w:t>
            </w:r>
          </w:p>
          <w:p w14:paraId="3BEFDD5B" w14:textId="77777777" w:rsidR="00D47F7F" w:rsidRPr="00D47F7F" w:rsidRDefault="00D47F7F" w:rsidP="00D47F7F">
            <w:pPr>
              <w:rPr>
                <w:i/>
                <w:sz w:val="20"/>
                <w:szCs w:val="20"/>
                <w:lang w:val="ro-MD"/>
              </w:rPr>
            </w:pPr>
            <w:r w:rsidRPr="00D47F7F">
              <w:rPr>
                <w:i/>
                <w:sz w:val="20"/>
                <w:szCs w:val="20"/>
                <w:lang w:val="ro-MD"/>
              </w:rPr>
              <w:t>Dimensiunile produselor livrate trebuie sa corespunda tabelului de masuri aprobat.</w:t>
            </w:r>
          </w:p>
          <w:p w14:paraId="6F1B1349" w14:textId="3F86BF16" w:rsidR="00D47F7F" w:rsidRPr="00D47F7F" w:rsidRDefault="00D47F7F" w:rsidP="00D47F7F">
            <w:pPr>
              <w:rPr>
                <w:i/>
                <w:sz w:val="20"/>
                <w:szCs w:val="20"/>
                <w:lang w:val="ro-MD"/>
              </w:rPr>
            </w:pPr>
            <w:r w:rsidRPr="00D47F7F">
              <w:rPr>
                <w:i/>
                <w:sz w:val="20"/>
                <w:szCs w:val="20"/>
                <w:lang w:val="ro-MD"/>
              </w:rPr>
              <w:t xml:space="preserve"> SM EN ISO 3758-2024</w:t>
            </w:r>
          </w:p>
        </w:tc>
        <w:tc>
          <w:tcPr>
            <w:tcW w:w="930" w:type="pct"/>
            <w:tcBorders>
              <w:top w:val="single" w:sz="4" w:space="0" w:color="auto"/>
              <w:left w:val="single" w:sz="4" w:space="0" w:color="auto"/>
              <w:bottom w:val="single" w:sz="4" w:space="0" w:color="auto"/>
              <w:right w:val="single" w:sz="4" w:space="0" w:color="auto"/>
            </w:tcBorders>
          </w:tcPr>
          <w:p w14:paraId="7CBFD5B2"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6676095E" w14:textId="77777777" w:rsidR="00D47F7F" w:rsidRPr="000D1BB4" w:rsidRDefault="00D47F7F" w:rsidP="00590BCC">
            <w:pPr>
              <w:rPr>
                <w:sz w:val="20"/>
                <w:szCs w:val="20"/>
              </w:rPr>
            </w:pPr>
          </w:p>
        </w:tc>
      </w:tr>
      <w:tr w:rsidR="00D47F7F" w:rsidRPr="000D1BB4" w14:paraId="6FA59ED2"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596A37A3" w14:textId="63AEFAC7" w:rsidR="00D47F7F" w:rsidRPr="00D47F7F" w:rsidRDefault="00D47F7F" w:rsidP="00AC0388">
            <w:pPr>
              <w:jc w:val="center"/>
              <w:rPr>
                <w:sz w:val="20"/>
                <w:lang w:val="ro-MD"/>
              </w:rPr>
            </w:pPr>
            <w:r>
              <w:rPr>
                <w:sz w:val="20"/>
                <w:lang w:val="ro-MD"/>
              </w:rPr>
              <w:lastRenderedPageBreak/>
              <w:t>Lotul 6</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5AE5432D"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84F02D2"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A2BF439"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034528EB"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0F3F7CBE"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11A12F70" w14:textId="77777777" w:rsidR="00D47F7F" w:rsidRPr="000D1BB4" w:rsidRDefault="00D47F7F" w:rsidP="00590BCC">
            <w:pPr>
              <w:rPr>
                <w:sz w:val="20"/>
                <w:szCs w:val="20"/>
              </w:rPr>
            </w:pPr>
          </w:p>
        </w:tc>
      </w:tr>
      <w:tr w:rsidR="00D47F7F" w:rsidRPr="000D1BB4" w14:paraId="38DA84D9"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107B99E4" w14:textId="6E00448C" w:rsidR="00D47F7F" w:rsidRPr="00AC0388" w:rsidRDefault="00AC0388" w:rsidP="00590BCC">
            <w:pPr>
              <w:rPr>
                <w:sz w:val="20"/>
                <w:lang w:val="ro-MD"/>
              </w:rPr>
            </w:pPr>
            <w:r w:rsidRPr="00AC0388">
              <w:rPr>
                <w:sz w:val="20"/>
                <w:lang w:val="ro-MD"/>
              </w:rPr>
              <w:t>Tricou cu mâneci scurte</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70CB8848"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4B3824CC"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3E87CA7"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8948F38" w14:textId="089D03E4" w:rsidR="00AC0388" w:rsidRPr="003B6816" w:rsidRDefault="00AC0388" w:rsidP="00AC0388">
            <w:pPr>
              <w:rPr>
                <w:sz w:val="20"/>
                <w:szCs w:val="20"/>
                <w:lang w:val="ro-MD"/>
              </w:rPr>
            </w:pPr>
            <w:r w:rsidRPr="003B6816">
              <w:rPr>
                <w:sz w:val="20"/>
                <w:szCs w:val="20"/>
                <w:lang w:val="ro-MD"/>
              </w:rPr>
              <w:t>1.1</w:t>
            </w:r>
            <w:r w:rsidR="003B6816">
              <w:rPr>
                <w:sz w:val="20"/>
                <w:szCs w:val="20"/>
                <w:lang w:val="ro-MD"/>
              </w:rPr>
              <w:t xml:space="preserve"> </w:t>
            </w:r>
            <w:r w:rsidRPr="003B6816">
              <w:rPr>
                <w:sz w:val="20"/>
                <w:szCs w:val="20"/>
                <w:lang w:val="ro-MD"/>
              </w:rPr>
              <w:t>Stofă de bază - Componenţa  fibroasă de tip tricot  din bumbac - 92%, elastan - 8%. Rezistenţa culorii la spălare și pilling de la abraziune -  4/4, efort fizic - 4/4, 6 la lumină.</w:t>
            </w:r>
          </w:p>
          <w:p w14:paraId="61FE9642" w14:textId="3CE06C06" w:rsidR="00AC0388" w:rsidRPr="003B6816" w:rsidRDefault="00AC0388" w:rsidP="00AC0388">
            <w:pPr>
              <w:rPr>
                <w:sz w:val="20"/>
                <w:szCs w:val="20"/>
                <w:lang w:val="ro-MD"/>
              </w:rPr>
            </w:pPr>
            <w:r w:rsidRPr="003B6816">
              <w:rPr>
                <w:sz w:val="20"/>
                <w:szCs w:val="20"/>
                <w:lang w:val="ro-MD"/>
              </w:rPr>
              <w:t>Densitatea 190 - 220 g/m2. (Culoare - Pantone cod 19-4013 TPX Dark Navy)</w:t>
            </w:r>
          </w:p>
          <w:p w14:paraId="46572F75" w14:textId="77777777" w:rsidR="00AC0388" w:rsidRPr="003B6816" w:rsidRDefault="00AC0388" w:rsidP="00AC0388">
            <w:pPr>
              <w:rPr>
                <w:sz w:val="20"/>
                <w:szCs w:val="20"/>
                <w:lang w:val="ro-MD"/>
              </w:rPr>
            </w:pPr>
            <w:r w:rsidRPr="003B6816">
              <w:rPr>
                <w:sz w:val="20"/>
                <w:szCs w:val="20"/>
                <w:lang w:val="ro-MD"/>
              </w:rPr>
              <w:t xml:space="preserve">1.2 Descriere: Tricou cu mâneci scurte de siluetă semi-ajustată prezintă un reper spate, un reper faţă şi mâneci scurte, răscroiala gâtului este la baza gâtului. Terminaţia superioară a </w:t>
            </w:r>
            <w:r w:rsidRPr="003B6816">
              <w:rPr>
                <w:sz w:val="20"/>
                <w:szCs w:val="20"/>
                <w:lang w:val="ro-MD"/>
              </w:rPr>
              <w:lastRenderedPageBreak/>
              <w:t xml:space="preserve">produsului (răscroiala gâtului) şi terminaţia mânecilor sunt prelucrate cu bandă din material de bază cu lăţimea de 12 mm. Are croiala ergonomică, care să permită integrarea acestuia în uniforma de companie/patrulare  </w:t>
            </w:r>
          </w:p>
          <w:p w14:paraId="19C47D23" w14:textId="77777777" w:rsidR="00AC0388" w:rsidRPr="003B6816" w:rsidRDefault="00AC0388" w:rsidP="00AC0388">
            <w:pPr>
              <w:rPr>
                <w:i/>
                <w:sz w:val="20"/>
                <w:szCs w:val="20"/>
                <w:lang w:val="ro-MD"/>
              </w:rPr>
            </w:pPr>
            <w:r w:rsidRPr="003B6816">
              <w:rPr>
                <w:i/>
                <w:sz w:val="20"/>
                <w:szCs w:val="20"/>
                <w:lang w:val="ro-MD"/>
              </w:rPr>
              <w:t xml:space="preserve">La confecţionarea produselor obligatoriu se va solicita mostra aprobată.  </w:t>
            </w:r>
          </w:p>
          <w:p w14:paraId="22017531" w14:textId="77777777" w:rsidR="00AC0388" w:rsidRPr="003B6816" w:rsidRDefault="00AC0388" w:rsidP="00AC0388">
            <w:pPr>
              <w:rPr>
                <w:i/>
                <w:sz w:val="20"/>
                <w:szCs w:val="20"/>
                <w:lang w:val="ro-MD"/>
              </w:rPr>
            </w:pPr>
            <w:r w:rsidRPr="003B6816">
              <w:rPr>
                <w:i/>
                <w:sz w:val="20"/>
                <w:szCs w:val="20"/>
                <w:lang w:val="ro-MD"/>
              </w:rPr>
              <w:t>Dimensiunile produselor livrate trebuie sa corespunda tabelului de masuri aprobat.</w:t>
            </w:r>
          </w:p>
          <w:p w14:paraId="4902E4A4" w14:textId="220BE1C1" w:rsidR="00AC0388" w:rsidRPr="003B6816" w:rsidRDefault="00AC0388" w:rsidP="00AC0388">
            <w:pPr>
              <w:rPr>
                <w:i/>
                <w:sz w:val="20"/>
                <w:szCs w:val="20"/>
                <w:lang w:val="ro-MD"/>
              </w:rPr>
            </w:pPr>
            <w:r w:rsidRPr="003B6816">
              <w:rPr>
                <w:i/>
                <w:sz w:val="20"/>
                <w:szCs w:val="20"/>
                <w:lang w:val="ro-MD"/>
              </w:rPr>
              <w:t>SM EN ISO 3758-2024</w:t>
            </w:r>
          </w:p>
        </w:tc>
        <w:tc>
          <w:tcPr>
            <w:tcW w:w="930" w:type="pct"/>
            <w:tcBorders>
              <w:top w:val="single" w:sz="4" w:space="0" w:color="auto"/>
              <w:left w:val="single" w:sz="4" w:space="0" w:color="auto"/>
              <w:bottom w:val="single" w:sz="4" w:space="0" w:color="auto"/>
              <w:right w:val="single" w:sz="4" w:space="0" w:color="auto"/>
            </w:tcBorders>
          </w:tcPr>
          <w:p w14:paraId="0F0A367B"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15D8CA6D" w14:textId="77777777" w:rsidR="00D47F7F" w:rsidRPr="000D1BB4" w:rsidRDefault="00D47F7F" w:rsidP="00590BCC">
            <w:pPr>
              <w:rPr>
                <w:sz w:val="20"/>
                <w:szCs w:val="20"/>
              </w:rPr>
            </w:pPr>
          </w:p>
        </w:tc>
      </w:tr>
      <w:tr w:rsidR="00D47F7F" w:rsidRPr="000D1BB4" w14:paraId="19A462F9"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36CF3069" w14:textId="116262AE" w:rsidR="00D47F7F" w:rsidRPr="00D47F7F" w:rsidRDefault="00D47F7F" w:rsidP="003B6816">
            <w:pPr>
              <w:jc w:val="center"/>
              <w:rPr>
                <w:sz w:val="20"/>
                <w:lang w:val="ro-MD"/>
              </w:rPr>
            </w:pPr>
            <w:r>
              <w:rPr>
                <w:sz w:val="20"/>
                <w:lang w:val="ro-MD"/>
              </w:rPr>
              <w:t>Lotul 7</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4580F8DF"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FD85CD9"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A6EE8DE"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7BE8662F"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1DA51B9A"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6220A69B" w14:textId="77777777" w:rsidR="00D47F7F" w:rsidRPr="000D1BB4" w:rsidRDefault="00D47F7F" w:rsidP="00590BCC">
            <w:pPr>
              <w:rPr>
                <w:sz w:val="20"/>
                <w:szCs w:val="20"/>
              </w:rPr>
            </w:pPr>
          </w:p>
        </w:tc>
      </w:tr>
      <w:tr w:rsidR="00D47F7F" w:rsidRPr="000D1BB4" w14:paraId="7264BF1A"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DE57549" w14:textId="5AC28C51" w:rsidR="00D47F7F" w:rsidRPr="003B6816" w:rsidRDefault="003B6816" w:rsidP="00590BCC">
            <w:pPr>
              <w:rPr>
                <w:sz w:val="20"/>
                <w:lang w:val="ro-MD"/>
              </w:rPr>
            </w:pPr>
            <w:r w:rsidRPr="003B6816">
              <w:rPr>
                <w:sz w:val="20"/>
                <w:lang w:val="ro-MD"/>
              </w:rPr>
              <w:t xml:space="preserve">Tricou cu guler  </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76D15865"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8390397"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E4B9D16"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1D52D6D5" w14:textId="3843CBD5" w:rsidR="003B6816" w:rsidRPr="003B6816" w:rsidRDefault="003B6816" w:rsidP="003B6816">
            <w:pPr>
              <w:rPr>
                <w:sz w:val="20"/>
                <w:szCs w:val="20"/>
                <w:lang w:val="ro-MD"/>
              </w:rPr>
            </w:pPr>
            <w:r w:rsidRPr="003B6816">
              <w:rPr>
                <w:sz w:val="20"/>
                <w:szCs w:val="20"/>
                <w:lang w:val="ro-MD"/>
              </w:rPr>
              <w:t>Stofă de bază</w:t>
            </w:r>
            <w:r>
              <w:rPr>
                <w:sz w:val="20"/>
                <w:szCs w:val="20"/>
                <w:lang w:val="ro-MD"/>
              </w:rPr>
              <w:t xml:space="preserve"> - </w:t>
            </w:r>
            <w:r w:rsidRPr="003B6816">
              <w:rPr>
                <w:sz w:val="20"/>
                <w:szCs w:val="20"/>
                <w:lang w:val="ro-MD"/>
              </w:rPr>
              <w:t>Componenţa  fibroasă de tip tricot; „pike” din  bumbac - 47%, polyester - 48%, elastan - 5%. Densitatea 200 - 220 gr/m2. Rezistenţa culorii la spălare și pilling de la abraziune -  4/4, efort fizic -  4/4, 6 la lumină. (Culoare - Pantone cod 19-4013 TPX Dark Navy și/sau albă)</w:t>
            </w:r>
          </w:p>
          <w:p w14:paraId="0E08786E" w14:textId="4CA7E16C" w:rsidR="003B6816" w:rsidRPr="003B6816" w:rsidRDefault="003B6816" w:rsidP="003B6816">
            <w:pPr>
              <w:rPr>
                <w:sz w:val="20"/>
                <w:szCs w:val="20"/>
                <w:lang w:val="ro-MD"/>
              </w:rPr>
            </w:pPr>
            <w:r w:rsidRPr="003B6816">
              <w:rPr>
                <w:sz w:val="20"/>
                <w:szCs w:val="20"/>
                <w:lang w:val="ro-MD"/>
              </w:rPr>
              <w:t xml:space="preserve">Bandă «velcro» </w:t>
            </w:r>
            <w:r w:rsidRPr="003B6816">
              <w:rPr>
                <w:sz w:val="20"/>
                <w:szCs w:val="20"/>
                <w:lang w:val="ro-MD"/>
              </w:rPr>
              <w:tab/>
              <w:t xml:space="preserve">Dimensiuni de 100 mm lungime și 25 mm înălțime pentru epoleți pe piept, </w:t>
            </w:r>
          </w:p>
          <w:p w14:paraId="7600DFA3" w14:textId="77777777" w:rsidR="003B6816" w:rsidRPr="003B6816" w:rsidRDefault="003B6816" w:rsidP="003B6816">
            <w:pPr>
              <w:rPr>
                <w:sz w:val="20"/>
                <w:szCs w:val="20"/>
                <w:lang w:val="ro-MD"/>
              </w:rPr>
            </w:pPr>
            <w:r w:rsidRPr="003B6816">
              <w:rPr>
                <w:sz w:val="20"/>
                <w:szCs w:val="20"/>
                <w:lang w:val="ro-MD"/>
              </w:rPr>
              <w:t>Dimensiuni de 70 mm lungime și 80 mm înălțime pentru ecusoane pe mâneci,</w:t>
            </w:r>
          </w:p>
          <w:p w14:paraId="1A905B97" w14:textId="005982A2" w:rsidR="003B6816" w:rsidRPr="003B6816" w:rsidRDefault="003B6816" w:rsidP="003B6816">
            <w:pPr>
              <w:rPr>
                <w:sz w:val="20"/>
                <w:szCs w:val="20"/>
                <w:lang w:val="ro-MD"/>
              </w:rPr>
            </w:pPr>
            <w:r w:rsidRPr="003B6816">
              <w:rPr>
                <w:sz w:val="20"/>
                <w:szCs w:val="20"/>
                <w:lang w:val="ro-MD"/>
              </w:rPr>
              <w:t>Ecuson pe mânecă HG nr.83/2024 privind aprobarea însemnelor distinctive generale ale Ministerului Afacerilor Interne.</w:t>
            </w:r>
          </w:p>
          <w:p w14:paraId="2F166E92" w14:textId="77777777" w:rsidR="003B6816" w:rsidRPr="003B6816" w:rsidRDefault="003B6816" w:rsidP="003B6816">
            <w:pPr>
              <w:rPr>
                <w:sz w:val="20"/>
                <w:szCs w:val="20"/>
                <w:lang w:val="ro-MD"/>
              </w:rPr>
            </w:pPr>
            <w:r w:rsidRPr="003B6816">
              <w:rPr>
                <w:sz w:val="20"/>
                <w:szCs w:val="20"/>
                <w:lang w:val="ro-MD"/>
              </w:rPr>
              <w:t>Conform modelului aprobat. Ecuson pe mânecă se aplică pe bandă ,,velcro”.</w:t>
            </w:r>
          </w:p>
          <w:p w14:paraId="0A9CB228" w14:textId="77777777" w:rsidR="003B6816" w:rsidRPr="003B6816" w:rsidRDefault="003B6816" w:rsidP="003B6816">
            <w:pPr>
              <w:rPr>
                <w:sz w:val="20"/>
                <w:szCs w:val="20"/>
                <w:lang w:val="ro-MD"/>
              </w:rPr>
            </w:pPr>
            <w:r w:rsidRPr="003B6816">
              <w:rPr>
                <w:sz w:val="20"/>
                <w:szCs w:val="20"/>
                <w:lang w:val="ro-MD"/>
              </w:rPr>
              <w:t>Banda „velcro”, ața și nasturi conform Fișei de selectare a materialelor.</w:t>
            </w:r>
          </w:p>
          <w:p w14:paraId="386B5736" w14:textId="77777777" w:rsidR="003B6816" w:rsidRPr="003B6816" w:rsidRDefault="003B6816" w:rsidP="003B6816">
            <w:pPr>
              <w:rPr>
                <w:sz w:val="20"/>
                <w:szCs w:val="20"/>
                <w:lang w:val="ro-MD"/>
              </w:rPr>
            </w:pPr>
            <w:r w:rsidRPr="003B6816">
              <w:rPr>
                <w:sz w:val="20"/>
                <w:szCs w:val="20"/>
                <w:lang w:val="ro-MD"/>
              </w:rPr>
              <w:t>1.2.1 Descriere: 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„velcro” (Loops fără bordură) cu dimensiunile 80*70 mm.</w:t>
            </w:r>
          </w:p>
          <w:p w14:paraId="08FD92AE" w14:textId="77777777" w:rsidR="003B6816" w:rsidRPr="003B6816" w:rsidRDefault="003B6816" w:rsidP="003B6816">
            <w:pPr>
              <w:rPr>
                <w:sz w:val="20"/>
                <w:szCs w:val="20"/>
                <w:lang w:val="ro-MD"/>
              </w:rPr>
            </w:pPr>
            <w:r w:rsidRPr="003B6816">
              <w:rPr>
                <w:sz w:val="20"/>
                <w:szCs w:val="20"/>
                <w:lang w:val="ro-MD"/>
              </w:rPr>
              <w:t xml:space="preserve">Pe piepți din fața, la distanța de 60 mm de la linia ce divizează bustul pe verticală în două părți simetrice, în partea dreaptă și stângă pe orizontal, se aplică două benzi „velcro” (Loops fără bordură), cu dimensiunile 105*25 mm. </w:t>
            </w:r>
          </w:p>
          <w:p w14:paraId="02F0CB72" w14:textId="77777777" w:rsidR="003B6816" w:rsidRPr="003B6816" w:rsidRDefault="003B6816" w:rsidP="003B6816">
            <w:pPr>
              <w:rPr>
                <w:sz w:val="20"/>
                <w:szCs w:val="20"/>
                <w:lang w:val="ro-MD"/>
              </w:rPr>
            </w:pPr>
            <w:r w:rsidRPr="003B6816">
              <w:rPr>
                <w:sz w:val="20"/>
                <w:szCs w:val="20"/>
                <w:lang w:val="ro-MD"/>
              </w:rPr>
              <w:t xml:space="preserve">Totodată, benzile se amplasează astfel, ca marginile de sus ale benzilor să fie pe o linie dreaptă cu marginea de sus a ecusonului de pe mâneca. </w:t>
            </w:r>
          </w:p>
          <w:p w14:paraId="6AB98AA9" w14:textId="77777777" w:rsidR="003B6816" w:rsidRPr="003B6816" w:rsidRDefault="003B6816" w:rsidP="003B6816">
            <w:pPr>
              <w:rPr>
                <w:sz w:val="20"/>
                <w:szCs w:val="20"/>
                <w:lang w:val="ro-MD"/>
              </w:rPr>
            </w:pPr>
            <w:r w:rsidRPr="003B6816">
              <w:rPr>
                <w:sz w:val="20"/>
                <w:szCs w:val="20"/>
                <w:lang w:val="ro-MD"/>
              </w:rPr>
              <w:lastRenderedPageBreak/>
              <w:t xml:space="preserve">În partea superioară a elementului spate la o distanţă de 180 mm de la răscroiala gâtului este realizată inscripția „IGSU”. Dimensiunea şi caracterul literelor - conform modelului aprobat. </w:t>
            </w:r>
          </w:p>
          <w:p w14:paraId="621CF7D8" w14:textId="04F52EC9" w:rsidR="003B6816" w:rsidRPr="003B6816" w:rsidRDefault="003B6816" w:rsidP="003B6816">
            <w:pPr>
              <w:rPr>
                <w:sz w:val="20"/>
                <w:szCs w:val="20"/>
                <w:lang w:val="ro-MD"/>
              </w:rPr>
            </w:pPr>
            <w:r w:rsidRPr="003B6816">
              <w:rPr>
                <w:sz w:val="20"/>
                <w:szCs w:val="20"/>
                <w:lang w:val="ro-MD"/>
              </w:rPr>
              <w:t>Toate dimensiunile specificate în acest document sânt cu referința pentru mărimea 48/182.</w:t>
            </w:r>
          </w:p>
          <w:p w14:paraId="0C5D12EE" w14:textId="77777777" w:rsidR="003B6816" w:rsidRPr="003B6816" w:rsidRDefault="003B6816" w:rsidP="003B6816">
            <w:pPr>
              <w:rPr>
                <w:sz w:val="20"/>
                <w:szCs w:val="20"/>
                <w:lang w:val="ro-MD"/>
              </w:rPr>
            </w:pPr>
            <w:r w:rsidRPr="003B6816">
              <w:rPr>
                <w:sz w:val="20"/>
                <w:szCs w:val="20"/>
                <w:lang w:val="ro-MD"/>
              </w:rPr>
              <w:t xml:space="preserve">La confecţionarea tricou cu guler (de tip ,,polo”) obligatoriu se va solicita mostra aprobată. </w:t>
            </w:r>
          </w:p>
          <w:p w14:paraId="69ABF8CB" w14:textId="77777777" w:rsidR="003B6816" w:rsidRPr="003B6816" w:rsidRDefault="003B6816" w:rsidP="003B6816">
            <w:pPr>
              <w:rPr>
                <w:sz w:val="20"/>
                <w:szCs w:val="20"/>
                <w:lang w:val="ro-MD"/>
              </w:rPr>
            </w:pPr>
            <w:r w:rsidRPr="003B6816">
              <w:rPr>
                <w:sz w:val="20"/>
                <w:szCs w:val="20"/>
                <w:lang w:val="ro-MD"/>
              </w:rPr>
              <w:t>Dimensiunile produselor livrate trebuie sa corespunda tabelului de masuri aprobat.</w:t>
            </w:r>
          </w:p>
          <w:p w14:paraId="55D617AD" w14:textId="7631B080" w:rsidR="00D47F7F" w:rsidRPr="00D47F7F" w:rsidRDefault="003B6816" w:rsidP="003B6816">
            <w:pPr>
              <w:rPr>
                <w:sz w:val="20"/>
                <w:szCs w:val="20"/>
                <w:lang w:val="ro-MD"/>
              </w:rPr>
            </w:pPr>
            <w:r w:rsidRPr="003B6816">
              <w:rPr>
                <w:sz w:val="20"/>
                <w:szCs w:val="20"/>
                <w:lang w:val="ro-MD"/>
              </w:rPr>
              <w:t xml:space="preserve">SM EN ISO 3758-2024    </w:t>
            </w:r>
          </w:p>
        </w:tc>
        <w:tc>
          <w:tcPr>
            <w:tcW w:w="930" w:type="pct"/>
            <w:tcBorders>
              <w:top w:val="single" w:sz="4" w:space="0" w:color="auto"/>
              <w:left w:val="single" w:sz="4" w:space="0" w:color="auto"/>
              <w:bottom w:val="single" w:sz="4" w:space="0" w:color="auto"/>
              <w:right w:val="single" w:sz="4" w:space="0" w:color="auto"/>
            </w:tcBorders>
          </w:tcPr>
          <w:p w14:paraId="11573B04"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5A7FC2E5" w14:textId="77777777" w:rsidR="00D47F7F" w:rsidRPr="000D1BB4" w:rsidRDefault="00D47F7F" w:rsidP="00590BCC">
            <w:pPr>
              <w:rPr>
                <w:sz w:val="20"/>
                <w:szCs w:val="20"/>
              </w:rPr>
            </w:pPr>
          </w:p>
        </w:tc>
      </w:tr>
      <w:tr w:rsidR="00D47F7F" w:rsidRPr="000D1BB4" w14:paraId="739DB602"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2B95B769" w14:textId="09FE717E" w:rsidR="00D47F7F" w:rsidRPr="00D47F7F" w:rsidRDefault="00D47F7F" w:rsidP="00670F1F">
            <w:pPr>
              <w:jc w:val="center"/>
              <w:rPr>
                <w:sz w:val="20"/>
                <w:lang w:val="ro-MD"/>
              </w:rPr>
            </w:pPr>
            <w:r>
              <w:rPr>
                <w:sz w:val="20"/>
                <w:lang w:val="ro-MD"/>
              </w:rPr>
              <w:t>Lotul 8</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29AA0B97"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B8B6E87"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F1C269B"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601E1FF"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7147DDBC"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6D1256ED" w14:textId="77777777" w:rsidR="00D47F7F" w:rsidRPr="000D1BB4" w:rsidRDefault="00D47F7F" w:rsidP="00590BCC">
            <w:pPr>
              <w:rPr>
                <w:sz w:val="20"/>
                <w:szCs w:val="20"/>
              </w:rPr>
            </w:pPr>
          </w:p>
        </w:tc>
      </w:tr>
      <w:tr w:rsidR="00D47F7F" w:rsidRPr="000D1BB4" w14:paraId="01018AAD"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C937894" w14:textId="05F42C2E" w:rsidR="00D47F7F" w:rsidRPr="00D47F7F" w:rsidRDefault="00670F1F" w:rsidP="00590BCC">
            <w:pPr>
              <w:rPr>
                <w:sz w:val="20"/>
                <w:lang w:val="ro-MD"/>
              </w:rPr>
            </w:pPr>
            <w:r w:rsidRPr="00670F1F">
              <w:rPr>
                <w:sz w:val="20"/>
                <w:lang w:val="ro-MD"/>
              </w:rPr>
              <w:t>Epoleți husă</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5085AD64"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359B730"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3D56875"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123203CB" w14:textId="22A542B7" w:rsidR="00670F1F" w:rsidRPr="00670F1F" w:rsidRDefault="00670F1F" w:rsidP="00670F1F">
            <w:pPr>
              <w:rPr>
                <w:sz w:val="20"/>
                <w:szCs w:val="20"/>
                <w:lang w:val="ro-MD"/>
              </w:rPr>
            </w:pPr>
            <w:r w:rsidRPr="00670F1F">
              <w:rPr>
                <w:sz w:val="20"/>
                <w:szCs w:val="20"/>
                <w:lang w:val="ro-MD"/>
              </w:rPr>
              <w:t>1.</w:t>
            </w:r>
            <w:r w:rsidR="00E504C6">
              <w:rPr>
                <w:sz w:val="20"/>
                <w:szCs w:val="20"/>
                <w:lang w:val="ro-MD"/>
              </w:rPr>
              <w:t xml:space="preserve"> </w:t>
            </w:r>
            <w:r w:rsidRPr="00670F1F">
              <w:rPr>
                <w:sz w:val="20"/>
                <w:szCs w:val="20"/>
                <w:lang w:val="ro-MD"/>
              </w:rPr>
              <w:t>Elemente şi accesorii.</w:t>
            </w:r>
          </w:p>
          <w:p w14:paraId="23C84B94" w14:textId="77777777" w:rsidR="00670F1F" w:rsidRPr="00670F1F" w:rsidRDefault="00670F1F" w:rsidP="00670F1F">
            <w:pPr>
              <w:rPr>
                <w:sz w:val="20"/>
                <w:szCs w:val="20"/>
                <w:lang w:val="ro-MD"/>
              </w:rPr>
            </w:pPr>
            <w:r w:rsidRPr="00670F1F">
              <w:rPr>
                <w:sz w:val="20"/>
                <w:szCs w:val="20"/>
                <w:lang w:val="ro-MD"/>
              </w:rPr>
              <w:t>1.1 Cocarda de chipiu pentru ținuta de campanie/intervenție.</w:t>
            </w:r>
          </w:p>
          <w:p w14:paraId="13FA1778" w14:textId="181E344F" w:rsidR="00670F1F" w:rsidRPr="00670F1F" w:rsidRDefault="00670F1F" w:rsidP="00670F1F">
            <w:pPr>
              <w:rPr>
                <w:sz w:val="20"/>
                <w:szCs w:val="20"/>
                <w:lang w:val="ro-MD"/>
              </w:rPr>
            </w:pPr>
            <w:r w:rsidRPr="00670F1F">
              <w:rPr>
                <w:sz w:val="20"/>
                <w:szCs w:val="20"/>
                <w:lang w:val="ro-MD"/>
              </w:rPr>
              <w:t>Cocarda de chipiu reprezintă un scut rotund, cu diametrul de 50 mm, negru, șnuruit de argint pe perimetru și purtând în mijloc Stema de Stat a Republicii Moldova, cu acvila și accesoriile acvilei de aur. Cocarda se realizează prin brodare, imprimare sau în formă de insignă aplicată conform prevederilor HG nr.83/2024 privind aprobarea însemnelor distinctive generale ale Ministerului Afacerilor Interne.</w:t>
            </w:r>
          </w:p>
          <w:p w14:paraId="7C631C80" w14:textId="77777777" w:rsidR="00670F1F" w:rsidRPr="00670F1F" w:rsidRDefault="00670F1F" w:rsidP="00670F1F">
            <w:pPr>
              <w:rPr>
                <w:sz w:val="20"/>
                <w:szCs w:val="20"/>
                <w:lang w:val="ro-MD"/>
              </w:rPr>
            </w:pPr>
            <w:r w:rsidRPr="00670F1F">
              <w:rPr>
                <w:sz w:val="20"/>
                <w:szCs w:val="20"/>
                <w:lang w:val="ro-MD"/>
              </w:rPr>
              <w:t>1.2 Epoleții.</w:t>
            </w:r>
          </w:p>
          <w:p w14:paraId="01494667"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731E801B" w14:textId="77777777" w:rsidR="00670F1F" w:rsidRPr="00670F1F" w:rsidRDefault="00670F1F" w:rsidP="00670F1F">
            <w:pPr>
              <w:rPr>
                <w:sz w:val="20"/>
                <w:szCs w:val="20"/>
                <w:lang w:val="ro-MD"/>
              </w:rPr>
            </w:pPr>
            <w:r w:rsidRPr="00670F1F">
              <w:rPr>
                <w:sz w:val="20"/>
                <w:szCs w:val="20"/>
                <w:lang w:val="ro-MD"/>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epoleți cu furnitură metalică și epoleți-husă; iar după metoda de fixare pe umere – în epoleți cusuți și epoleți detașabili. </w:t>
            </w:r>
          </w:p>
          <w:p w14:paraId="74258FD5" w14:textId="77777777" w:rsidR="00670F1F" w:rsidRPr="00670F1F" w:rsidRDefault="00670F1F" w:rsidP="00670F1F">
            <w:pPr>
              <w:rPr>
                <w:sz w:val="20"/>
                <w:szCs w:val="20"/>
                <w:lang w:val="ro-MD"/>
              </w:rPr>
            </w:pPr>
            <w:r w:rsidRPr="00670F1F">
              <w:rPr>
                <w:sz w:val="20"/>
                <w:szCs w:val="20"/>
                <w:lang w:val="ro-MD"/>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600BC5B4" w14:textId="77777777" w:rsidR="00670F1F" w:rsidRPr="00670F1F" w:rsidRDefault="00670F1F" w:rsidP="00670F1F">
            <w:pPr>
              <w:rPr>
                <w:sz w:val="20"/>
                <w:szCs w:val="20"/>
                <w:lang w:val="ro-MD"/>
              </w:rPr>
            </w:pPr>
            <w:r w:rsidRPr="00670F1F">
              <w:rPr>
                <w:sz w:val="20"/>
                <w:szCs w:val="20"/>
                <w:lang w:val="ro-MD"/>
              </w:rPr>
              <w:t xml:space="preserve">Pe epoleții pentru efectivul cu grade superioare și inferioare, </w:t>
            </w:r>
            <w:r w:rsidRPr="00670F1F">
              <w:rPr>
                <w:sz w:val="20"/>
                <w:szCs w:val="20"/>
                <w:lang w:val="ro-MD"/>
              </w:rPr>
              <w:lastRenderedPageBreak/>
              <w:t>galonul este dispus în conformitate cu gradul special.</w:t>
            </w:r>
          </w:p>
          <w:p w14:paraId="3EAC76D0" w14:textId="77777777" w:rsidR="00670F1F" w:rsidRPr="00670F1F" w:rsidRDefault="00670F1F" w:rsidP="00670F1F">
            <w:pPr>
              <w:rPr>
                <w:sz w:val="20"/>
                <w:szCs w:val="20"/>
                <w:lang w:val="ro-MD"/>
              </w:rPr>
            </w:pPr>
            <w:r w:rsidRPr="00670F1F">
              <w:rPr>
                <w:sz w:val="20"/>
                <w:szCs w:val="20"/>
                <w:lang w:val="ro-MD"/>
              </w:rPr>
              <w:t>1. 3 Galonul de epolet.</w:t>
            </w:r>
          </w:p>
          <w:p w14:paraId="7956DD08"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146A6316" w14:textId="77777777" w:rsidR="00670F1F" w:rsidRPr="00670F1F" w:rsidRDefault="00670F1F" w:rsidP="00670F1F">
            <w:pPr>
              <w:rPr>
                <w:sz w:val="20"/>
                <w:szCs w:val="20"/>
                <w:lang w:val="ro-MD"/>
              </w:rPr>
            </w:pPr>
            <w:r w:rsidRPr="00670F1F">
              <w:rPr>
                <w:sz w:val="20"/>
                <w:szCs w:val="20"/>
                <w:lang w:val="ro-MD"/>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p w14:paraId="5067FB1D" w14:textId="77777777" w:rsidR="00670F1F" w:rsidRPr="00670F1F" w:rsidRDefault="00670F1F" w:rsidP="00670F1F">
            <w:pPr>
              <w:rPr>
                <w:sz w:val="20"/>
                <w:szCs w:val="20"/>
                <w:lang w:val="ro-MD"/>
              </w:rPr>
            </w:pPr>
            <w:r w:rsidRPr="00670F1F">
              <w:rPr>
                <w:sz w:val="20"/>
                <w:szCs w:val="20"/>
                <w:lang w:val="ro-MD"/>
              </w:rPr>
              <w:t>Gradul special</w:t>
            </w:r>
            <w:r w:rsidRPr="00670F1F">
              <w:rPr>
                <w:sz w:val="20"/>
                <w:szCs w:val="20"/>
                <w:lang w:val="ro-MD"/>
              </w:rPr>
              <w:tab/>
              <w:t>Numărul de galoane transversale</w:t>
            </w:r>
            <w:r w:rsidRPr="00670F1F">
              <w:rPr>
                <w:sz w:val="20"/>
                <w:szCs w:val="20"/>
                <w:lang w:val="ro-MD"/>
              </w:rPr>
              <w:tab/>
              <w:t>Lățimea galonului (mm)</w:t>
            </w:r>
            <w:r w:rsidRPr="00670F1F">
              <w:rPr>
                <w:sz w:val="20"/>
                <w:szCs w:val="20"/>
                <w:lang w:val="ro-MD"/>
              </w:rPr>
              <w:tab/>
              <w:t>Distanța de la marginea</w:t>
            </w:r>
          </w:p>
          <w:p w14:paraId="4019633F" w14:textId="77777777" w:rsidR="00670F1F" w:rsidRPr="00670F1F" w:rsidRDefault="00670F1F" w:rsidP="00670F1F">
            <w:pPr>
              <w:rPr>
                <w:sz w:val="20"/>
                <w:szCs w:val="20"/>
                <w:lang w:val="ro-MD"/>
              </w:rPr>
            </w:pPr>
            <w:r w:rsidRPr="00670F1F">
              <w:rPr>
                <w:sz w:val="20"/>
                <w:szCs w:val="20"/>
                <w:lang w:val="ro-MD"/>
              </w:rPr>
              <w:t>inferioară a epoletului</w:t>
            </w:r>
          </w:p>
          <w:p w14:paraId="29014E51" w14:textId="77777777" w:rsidR="00670F1F" w:rsidRPr="00670F1F" w:rsidRDefault="00670F1F" w:rsidP="00670F1F">
            <w:pPr>
              <w:rPr>
                <w:sz w:val="20"/>
                <w:szCs w:val="20"/>
                <w:lang w:val="ro-MD"/>
              </w:rPr>
            </w:pPr>
            <w:r w:rsidRPr="00670F1F">
              <w:rPr>
                <w:sz w:val="20"/>
                <w:szCs w:val="20"/>
                <w:lang w:val="ro-MD"/>
              </w:rPr>
              <w:t>până la marginea inferioară</w:t>
            </w:r>
          </w:p>
          <w:p w14:paraId="32263884" w14:textId="77777777" w:rsidR="00670F1F" w:rsidRPr="00670F1F" w:rsidRDefault="00670F1F" w:rsidP="00670F1F">
            <w:pPr>
              <w:rPr>
                <w:sz w:val="20"/>
                <w:szCs w:val="20"/>
                <w:lang w:val="ro-MD"/>
              </w:rPr>
            </w:pPr>
            <w:r w:rsidRPr="00670F1F">
              <w:rPr>
                <w:sz w:val="20"/>
                <w:szCs w:val="20"/>
                <w:lang w:val="ro-MD"/>
              </w:rPr>
              <w:t>a primului galon (mm)</w:t>
            </w:r>
            <w:r w:rsidRPr="00670F1F">
              <w:rPr>
                <w:sz w:val="20"/>
                <w:szCs w:val="20"/>
                <w:lang w:val="ro-MD"/>
              </w:rPr>
              <w:tab/>
              <w:t>Distanța</w:t>
            </w:r>
          </w:p>
          <w:p w14:paraId="7F52F78A" w14:textId="77777777" w:rsidR="00670F1F" w:rsidRPr="00670F1F" w:rsidRDefault="00670F1F" w:rsidP="00670F1F">
            <w:pPr>
              <w:rPr>
                <w:sz w:val="20"/>
                <w:szCs w:val="20"/>
                <w:lang w:val="ro-MD"/>
              </w:rPr>
            </w:pPr>
            <w:r w:rsidRPr="00670F1F">
              <w:rPr>
                <w:sz w:val="20"/>
                <w:szCs w:val="20"/>
                <w:lang w:val="ro-MD"/>
              </w:rPr>
              <w:t>dintre</w:t>
            </w:r>
          </w:p>
          <w:p w14:paraId="2CEF764D" w14:textId="77777777" w:rsidR="00670F1F" w:rsidRPr="00670F1F" w:rsidRDefault="00670F1F" w:rsidP="00670F1F">
            <w:pPr>
              <w:rPr>
                <w:sz w:val="20"/>
                <w:szCs w:val="20"/>
                <w:lang w:val="ro-MD"/>
              </w:rPr>
            </w:pPr>
            <w:r w:rsidRPr="00670F1F">
              <w:rPr>
                <w:sz w:val="20"/>
                <w:szCs w:val="20"/>
                <w:lang w:val="ro-MD"/>
              </w:rPr>
              <w:t>galoane (mm)</w:t>
            </w:r>
          </w:p>
          <w:p w14:paraId="799A238A" w14:textId="77777777" w:rsidR="00670F1F" w:rsidRPr="00670F1F" w:rsidRDefault="00670F1F" w:rsidP="00670F1F">
            <w:pPr>
              <w:rPr>
                <w:sz w:val="20"/>
                <w:szCs w:val="20"/>
                <w:lang w:val="ro-MD"/>
              </w:rPr>
            </w:pPr>
            <w:r w:rsidRPr="00670F1F">
              <w:rPr>
                <w:sz w:val="20"/>
                <w:szCs w:val="20"/>
                <w:lang w:val="ro-MD"/>
              </w:rPr>
              <w:t>Sernent-major</w:t>
            </w:r>
            <w:r w:rsidRPr="00670F1F">
              <w:rPr>
                <w:sz w:val="20"/>
                <w:szCs w:val="20"/>
                <w:lang w:val="ro-MD"/>
              </w:rPr>
              <w:tab/>
              <w:t>1</w:t>
            </w:r>
            <w:r w:rsidRPr="00670F1F">
              <w:rPr>
                <w:sz w:val="20"/>
                <w:szCs w:val="20"/>
                <w:lang w:val="ro-MD"/>
              </w:rPr>
              <w:tab/>
              <w:t>20</w:t>
            </w:r>
            <w:r w:rsidRPr="00670F1F">
              <w:rPr>
                <w:sz w:val="20"/>
                <w:szCs w:val="20"/>
                <w:lang w:val="ro-MD"/>
              </w:rPr>
              <w:tab/>
              <w:t>50</w:t>
            </w:r>
            <w:r w:rsidRPr="00670F1F">
              <w:rPr>
                <w:sz w:val="20"/>
                <w:szCs w:val="20"/>
                <w:lang w:val="ro-MD"/>
              </w:rPr>
              <w:tab/>
              <w:t>-</w:t>
            </w:r>
          </w:p>
          <w:p w14:paraId="29524E7C" w14:textId="77777777" w:rsidR="00670F1F" w:rsidRPr="00670F1F" w:rsidRDefault="00670F1F" w:rsidP="00670F1F">
            <w:pPr>
              <w:rPr>
                <w:sz w:val="20"/>
                <w:szCs w:val="20"/>
                <w:lang w:val="ro-MD"/>
              </w:rPr>
            </w:pPr>
            <w:r w:rsidRPr="00670F1F">
              <w:rPr>
                <w:sz w:val="20"/>
                <w:szCs w:val="20"/>
                <w:lang w:val="ro-MD"/>
              </w:rPr>
              <w:t>sergent</w:t>
            </w:r>
            <w:r w:rsidRPr="00670F1F">
              <w:rPr>
                <w:sz w:val="20"/>
                <w:szCs w:val="20"/>
                <w:lang w:val="ro-MD"/>
              </w:rPr>
              <w:tab/>
              <w:t>3</w:t>
            </w:r>
            <w:r w:rsidRPr="00670F1F">
              <w:rPr>
                <w:sz w:val="20"/>
                <w:szCs w:val="20"/>
                <w:lang w:val="ro-MD"/>
              </w:rPr>
              <w:tab/>
              <w:t>10</w:t>
            </w:r>
            <w:r w:rsidRPr="00670F1F">
              <w:rPr>
                <w:sz w:val="20"/>
                <w:szCs w:val="20"/>
                <w:lang w:val="ro-MD"/>
              </w:rPr>
              <w:tab/>
              <w:t>40</w:t>
            </w:r>
            <w:r w:rsidRPr="00670F1F">
              <w:rPr>
                <w:sz w:val="20"/>
                <w:szCs w:val="20"/>
                <w:lang w:val="ro-MD"/>
              </w:rPr>
              <w:tab/>
              <w:t>3</w:t>
            </w:r>
          </w:p>
          <w:p w14:paraId="03A2327E" w14:textId="3CE0D37D" w:rsidR="00670F1F" w:rsidRPr="00670F1F" w:rsidRDefault="00670F1F" w:rsidP="00670F1F">
            <w:pPr>
              <w:rPr>
                <w:sz w:val="20"/>
                <w:szCs w:val="20"/>
                <w:lang w:val="ro-MD"/>
              </w:rPr>
            </w:pPr>
            <w:r w:rsidRPr="00670F1F">
              <w:rPr>
                <w:sz w:val="20"/>
                <w:szCs w:val="20"/>
                <w:lang w:val="ro-MD"/>
              </w:rPr>
              <w:t>Sergent-inferior</w:t>
            </w:r>
            <w:r w:rsidRPr="00670F1F">
              <w:rPr>
                <w:sz w:val="20"/>
                <w:szCs w:val="20"/>
                <w:lang w:val="ro-MD"/>
              </w:rPr>
              <w:tab/>
              <w:t>2</w:t>
            </w:r>
            <w:r w:rsidRPr="00670F1F">
              <w:rPr>
                <w:sz w:val="20"/>
                <w:szCs w:val="20"/>
                <w:lang w:val="ro-MD"/>
              </w:rPr>
              <w:tab/>
              <w:t>10</w:t>
            </w:r>
            <w:r w:rsidRPr="00670F1F">
              <w:rPr>
                <w:sz w:val="20"/>
                <w:szCs w:val="20"/>
                <w:lang w:val="ro-MD"/>
              </w:rPr>
              <w:tab/>
              <w:t>48</w:t>
            </w:r>
            <w:r w:rsidRPr="00670F1F">
              <w:rPr>
                <w:sz w:val="20"/>
                <w:szCs w:val="20"/>
                <w:lang w:val="ro-MD"/>
              </w:rPr>
              <w:tab/>
              <w:t>3</w:t>
            </w:r>
          </w:p>
          <w:p w14:paraId="0077AC39" w14:textId="77777777" w:rsidR="00670F1F" w:rsidRPr="00670F1F" w:rsidRDefault="00670F1F" w:rsidP="00670F1F">
            <w:pPr>
              <w:rPr>
                <w:sz w:val="20"/>
                <w:szCs w:val="20"/>
                <w:lang w:val="ro-MD"/>
              </w:rPr>
            </w:pPr>
            <w:r w:rsidRPr="00670F1F">
              <w:rPr>
                <w:sz w:val="20"/>
                <w:szCs w:val="20"/>
                <w:lang w:val="ro-MD"/>
              </w:rPr>
              <w:t>1.4 Stele de grad.</w:t>
            </w:r>
          </w:p>
          <w:p w14:paraId="0A16ACC6"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22EEE5E6" w14:textId="77777777" w:rsidR="00670F1F" w:rsidRPr="00670F1F" w:rsidRDefault="00670F1F" w:rsidP="00670F1F">
            <w:pPr>
              <w:rPr>
                <w:sz w:val="20"/>
                <w:szCs w:val="20"/>
                <w:lang w:val="ro-MD"/>
              </w:rPr>
            </w:pPr>
            <w:r w:rsidRPr="00670F1F">
              <w:rPr>
                <w:sz w:val="20"/>
                <w:szCs w:val="20"/>
                <w:lang w:val="ro-MD"/>
              </w:rPr>
              <w:t xml:space="preserve">Steaua de grad reprezintă o stea cu opt raze, de aur sau de argint, 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14:paraId="41F66FD9" w14:textId="77777777" w:rsidR="00670F1F" w:rsidRPr="00670F1F" w:rsidRDefault="00670F1F" w:rsidP="00670F1F">
            <w:pPr>
              <w:rPr>
                <w:sz w:val="20"/>
                <w:szCs w:val="20"/>
                <w:lang w:val="ro-MD"/>
              </w:rPr>
            </w:pPr>
            <w:r w:rsidRPr="00670F1F">
              <w:rPr>
                <w:sz w:val="20"/>
                <w:szCs w:val="20"/>
                <w:lang w:val="ro-MD"/>
              </w:rPr>
              <w:t>Stelele brodate se realizează cu fir de aur sau de argint, iar stelele imprimate cu imitarea broderiei. Stelele de grad pe epoletul pentru corpul de ofițeri și subofițeri se dispun într-un singur rând, pe axul longitudinal al epoletului, corespunzător gradului special, după cum urmează:</w:t>
            </w:r>
          </w:p>
          <w:p w14:paraId="262DBE60" w14:textId="77777777" w:rsidR="00670F1F" w:rsidRPr="00670F1F" w:rsidRDefault="00670F1F" w:rsidP="00670F1F">
            <w:pPr>
              <w:rPr>
                <w:sz w:val="20"/>
                <w:szCs w:val="20"/>
                <w:lang w:val="ro-MD"/>
              </w:rPr>
            </w:pPr>
            <w:r w:rsidRPr="00670F1F">
              <w:rPr>
                <w:sz w:val="20"/>
                <w:szCs w:val="20"/>
                <w:lang w:val="ro-MD"/>
              </w:rPr>
              <w:t>Gradul special</w:t>
            </w:r>
            <w:r w:rsidRPr="00670F1F">
              <w:rPr>
                <w:sz w:val="20"/>
                <w:szCs w:val="20"/>
                <w:lang w:val="ro-MD"/>
              </w:rPr>
              <w:tab/>
              <w:t>Numărul de stele</w:t>
            </w:r>
            <w:r w:rsidRPr="00670F1F">
              <w:rPr>
                <w:sz w:val="20"/>
                <w:szCs w:val="20"/>
                <w:lang w:val="ro-MD"/>
              </w:rPr>
              <w:tab/>
              <w:t>Mărimea stelelor (mm)</w:t>
            </w:r>
            <w:r w:rsidRPr="00670F1F">
              <w:rPr>
                <w:sz w:val="20"/>
                <w:szCs w:val="20"/>
                <w:lang w:val="ro-MD"/>
              </w:rPr>
              <w:lastRenderedPageBreak/>
              <w:tab/>
              <w:t>Lățimea galonului (mm)</w:t>
            </w:r>
          </w:p>
          <w:p w14:paraId="43ED1F46" w14:textId="77777777" w:rsidR="00670F1F" w:rsidRPr="00670F1F" w:rsidRDefault="00670F1F" w:rsidP="00670F1F">
            <w:pPr>
              <w:rPr>
                <w:sz w:val="20"/>
                <w:szCs w:val="20"/>
                <w:lang w:val="ro-MD"/>
              </w:rPr>
            </w:pPr>
            <w:r w:rsidRPr="00670F1F">
              <w:rPr>
                <w:sz w:val="20"/>
                <w:szCs w:val="20"/>
                <w:lang w:val="ro-MD"/>
              </w:rPr>
              <w:t xml:space="preserve">Colonel </w:t>
            </w:r>
            <w:r w:rsidRPr="00670F1F">
              <w:rPr>
                <w:sz w:val="20"/>
                <w:szCs w:val="20"/>
                <w:lang w:val="ro-MD"/>
              </w:rPr>
              <w:tab/>
              <w:t>3</w:t>
            </w:r>
            <w:r w:rsidRPr="00670F1F">
              <w:rPr>
                <w:sz w:val="20"/>
                <w:szCs w:val="20"/>
                <w:lang w:val="ro-MD"/>
              </w:rPr>
              <w:tab/>
              <w:t>20</w:t>
            </w:r>
            <w:r w:rsidRPr="00670F1F">
              <w:rPr>
                <w:sz w:val="20"/>
                <w:szCs w:val="20"/>
                <w:lang w:val="ro-MD"/>
              </w:rPr>
              <w:tab/>
              <w:t>20</w:t>
            </w:r>
          </w:p>
          <w:p w14:paraId="7AD59552" w14:textId="77777777" w:rsidR="00670F1F" w:rsidRPr="00670F1F" w:rsidRDefault="00670F1F" w:rsidP="00670F1F">
            <w:pPr>
              <w:rPr>
                <w:sz w:val="20"/>
                <w:szCs w:val="20"/>
                <w:lang w:val="ro-MD"/>
              </w:rPr>
            </w:pPr>
            <w:r w:rsidRPr="00670F1F">
              <w:rPr>
                <w:sz w:val="20"/>
                <w:szCs w:val="20"/>
                <w:lang w:val="ro-MD"/>
              </w:rPr>
              <w:t>Locotenent- colonel</w:t>
            </w:r>
            <w:r w:rsidRPr="00670F1F">
              <w:rPr>
                <w:sz w:val="20"/>
                <w:szCs w:val="20"/>
                <w:lang w:val="ro-MD"/>
              </w:rPr>
              <w:tab/>
              <w:t>2</w:t>
            </w:r>
            <w:r w:rsidRPr="00670F1F">
              <w:rPr>
                <w:sz w:val="20"/>
                <w:szCs w:val="20"/>
                <w:lang w:val="ro-MD"/>
              </w:rPr>
              <w:tab/>
              <w:t>20</w:t>
            </w:r>
            <w:r w:rsidRPr="00670F1F">
              <w:rPr>
                <w:sz w:val="20"/>
                <w:szCs w:val="20"/>
                <w:lang w:val="ro-MD"/>
              </w:rPr>
              <w:tab/>
              <w:t>20</w:t>
            </w:r>
          </w:p>
          <w:p w14:paraId="6ECE6345" w14:textId="77777777" w:rsidR="00670F1F" w:rsidRPr="00670F1F" w:rsidRDefault="00670F1F" w:rsidP="00670F1F">
            <w:pPr>
              <w:rPr>
                <w:sz w:val="20"/>
                <w:szCs w:val="20"/>
                <w:lang w:val="ro-MD"/>
              </w:rPr>
            </w:pPr>
            <w:r w:rsidRPr="00670F1F">
              <w:rPr>
                <w:sz w:val="20"/>
                <w:szCs w:val="20"/>
                <w:lang w:val="ro-MD"/>
              </w:rPr>
              <w:t xml:space="preserve">Maior </w:t>
            </w:r>
            <w:r w:rsidRPr="00670F1F">
              <w:rPr>
                <w:sz w:val="20"/>
                <w:szCs w:val="20"/>
                <w:lang w:val="ro-MD"/>
              </w:rPr>
              <w:tab/>
              <w:t>1</w:t>
            </w:r>
            <w:r w:rsidRPr="00670F1F">
              <w:rPr>
                <w:sz w:val="20"/>
                <w:szCs w:val="20"/>
                <w:lang w:val="ro-MD"/>
              </w:rPr>
              <w:tab/>
              <w:t>20</w:t>
            </w:r>
            <w:r w:rsidRPr="00670F1F">
              <w:rPr>
                <w:sz w:val="20"/>
                <w:szCs w:val="20"/>
                <w:lang w:val="ro-MD"/>
              </w:rPr>
              <w:tab/>
              <w:t>20</w:t>
            </w:r>
          </w:p>
          <w:p w14:paraId="7EC35143" w14:textId="77777777" w:rsidR="00670F1F" w:rsidRPr="00670F1F" w:rsidRDefault="00670F1F" w:rsidP="00670F1F">
            <w:pPr>
              <w:rPr>
                <w:sz w:val="20"/>
                <w:szCs w:val="20"/>
                <w:lang w:val="ro-MD"/>
              </w:rPr>
            </w:pPr>
            <w:r w:rsidRPr="00670F1F">
              <w:rPr>
                <w:sz w:val="20"/>
                <w:szCs w:val="20"/>
                <w:lang w:val="ro-MD"/>
              </w:rPr>
              <w:t xml:space="preserve">Căpitan </w:t>
            </w:r>
            <w:r w:rsidRPr="00670F1F">
              <w:rPr>
                <w:sz w:val="20"/>
                <w:szCs w:val="20"/>
                <w:lang w:val="ro-MD"/>
              </w:rPr>
              <w:tab/>
              <w:t>4</w:t>
            </w:r>
            <w:r w:rsidRPr="00670F1F">
              <w:rPr>
                <w:sz w:val="20"/>
                <w:szCs w:val="20"/>
                <w:lang w:val="ro-MD"/>
              </w:rPr>
              <w:tab/>
              <w:t>13</w:t>
            </w:r>
            <w:r w:rsidRPr="00670F1F">
              <w:rPr>
                <w:sz w:val="20"/>
                <w:szCs w:val="20"/>
                <w:lang w:val="ro-MD"/>
              </w:rPr>
              <w:tab/>
              <w:t>10</w:t>
            </w:r>
          </w:p>
          <w:p w14:paraId="261179A4" w14:textId="77777777" w:rsidR="00670F1F" w:rsidRPr="00670F1F" w:rsidRDefault="00670F1F" w:rsidP="00670F1F">
            <w:pPr>
              <w:rPr>
                <w:sz w:val="20"/>
                <w:szCs w:val="20"/>
                <w:lang w:val="ro-MD"/>
              </w:rPr>
            </w:pPr>
            <w:r w:rsidRPr="00670F1F">
              <w:rPr>
                <w:sz w:val="20"/>
                <w:szCs w:val="20"/>
                <w:lang w:val="ro-MD"/>
              </w:rPr>
              <w:t>Locotenent-major</w:t>
            </w:r>
            <w:r w:rsidRPr="00670F1F">
              <w:rPr>
                <w:sz w:val="20"/>
                <w:szCs w:val="20"/>
                <w:lang w:val="ro-MD"/>
              </w:rPr>
              <w:tab/>
              <w:t>3</w:t>
            </w:r>
            <w:r w:rsidRPr="00670F1F">
              <w:rPr>
                <w:sz w:val="20"/>
                <w:szCs w:val="20"/>
                <w:lang w:val="ro-MD"/>
              </w:rPr>
              <w:tab/>
              <w:t>13</w:t>
            </w:r>
            <w:r w:rsidRPr="00670F1F">
              <w:rPr>
                <w:sz w:val="20"/>
                <w:szCs w:val="20"/>
                <w:lang w:val="ro-MD"/>
              </w:rPr>
              <w:tab/>
              <w:t>10</w:t>
            </w:r>
          </w:p>
          <w:p w14:paraId="07745DA0" w14:textId="77777777" w:rsidR="00670F1F" w:rsidRPr="00670F1F" w:rsidRDefault="00670F1F" w:rsidP="00670F1F">
            <w:pPr>
              <w:rPr>
                <w:sz w:val="20"/>
                <w:szCs w:val="20"/>
                <w:lang w:val="ro-MD"/>
              </w:rPr>
            </w:pPr>
            <w:r w:rsidRPr="00670F1F">
              <w:rPr>
                <w:sz w:val="20"/>
                <w:szCs w:val="20"/>
                <w:lang w:val="ro-MD"/>
              </w:rPr>
              <w:t xml:space="preserve">Locotenent </w:t>
            </w:r>
            <w:r w:rsidRPr="00670F1F">
              <w:rPr>
                <w:sz w:val="20"/>
                <w:szCs w:val="20"/>
                <w:lang w:val="ro-MD"/>
              </w:rPr>
              <w:tab/>
              <w:t>2</w:t>
            </w:r>
            <w:r w:rsidRPr="00670F1F">
              <w:rPr>
                <w:sz w:val="20"/>
                <w:szCs w:val="20"/>
                <w:lang w:val="ro-MD"/>
              </w:rPr>
              <w:tab/>
              <w:t>13</w:t>
            </w:r>
            <w:r w:rsidRPr="00670F1F">
              <w:rPr>
                <w:sz w:val="20"/>
                <w:szCs w:val="20"/>
                <w:lang w:val="ro-MD"/>
              </w:rPr>
              <w:tab/>
              <w:t>10</w:t>
            </w:r>
          </w:p>
          <w:p w14:paraId="16387CD3" w14:textId="77777777" w:rsidR="00670F1F" w:rsidRPr="00670F1F" w:rsidRDefault="00670F1F" w:rsidP="00670F1F">
            <w:pPr>
              <w:rPr>
                <w:sz w:val="20"/>
                <w:szCs w:val="20"/>
                <w:lang w:val="ro-MD"/>
              </w:rPr>
            </w:pPr>
            <w:r w:rsidRPr="00670F1F">
              <w:rPr>
                <w:sz w:val="20"/>
                <w:szCs w:val="20"/>
                <w:lang w:val="ro-MD"/>
              </w:rPr>
              <w:t>Pluronier adjutant</w:t>
            </w:r>
            <w:r w:rsidRPr="00670F1F">
              <w:rPr>
                <w:sz w:val="20"/>
                <w:szCs w:val="20"/>
                <w:lang w:val="ro-MD"/>
              </w:rPr>
              <w:tab/>
              <w:t>3</w:t>
            </w:r>
            <w:r w:rsidRPr="00670F1F">
              <w:rPr>
                <w:sz w:val="20"/>
                <w:szCs w:val="20"/>
                <w:lang w:val="ro-MD"/>
              </w:rPr>
              <w:tab/>
              <w:t>13</w:t>
            </w:r>
            <w:r w:rsidRPr="00670F1F">
              <w:rPr>
                <w:sz w:val="20"/>
                <w:szCs w:val="20"/>
                <w:lang w:val="ro-MD"/>
              </w:rPr>
              <w:tab/>
              <w:t>-</w:t>
            </w:r>
          </w:p>
          <w:p w14:paraId="101958E3" w14:textId="77777777" w:rsidR="00670F1F" w:rsidRPr="00670F1F" w:rsidRDefault="00670F1F" w:rsidP="00670F1F">
            <w:pPr>
              <w:rPr>
                <w:sz w:val="20"/>
                <w:szCs w:val="20"/>
                <w:lang w:val="ro-MD"/>
              </w:rPr>
            </w:pPr>
            <w:r w:rsidRPr="00670F1F">
              <w:rPr>
                <w:sz w:val="20"/>
                <w:szCs w:val="20"/>
                <w:lang w:val="ro-MD"/>
              </w:rPr>
              <w:t>Plutonier major</w:t>
            </w:r>
            <w:r w:rsidRPr="00670F1F">
              <w:rPr>
                <w:sz w:val="20"/>
                <w:szCs w:val="20"/>
                <w:lang w:val="ro-MD"/>
              </w:rPr>
              <w:tab/>
              <w:t>2</w:t>
            </w:r>
            <w:r w:rsidRPr="00670F1F">
              <w:rPr>
                <w:sz w:val="20"/>
                <w:szCs w:val="20"/>
                <w:lang w:val="ro-MD"/>
              </w:rPr>
              <w:tab/>
              <w:t>13</w:t>
            </w:r>
            <w:r w:rsidRPr="00670F1F">
              <w:rPr>
                <w:sz w:val="20"/>
                <w:szCs w:val="20"/>
                <w:lang w:val="ro-MD"/>
              </w:rPr>
              <w:tab/>
              <w:t>-</w:t>
            </w:r>
          </w:p>
          <w:p w14:paraId="3773B2B7" w14:textId="77777777" w:rsidR="00670F1F" w:rsidRPr="00670F1F" w:rsidRDefault="00670F1F" w:rsidP="00670F1F">
            <w:pPr>
              <w:rPr>
                <w:sz w:val="20"/>
                <w:szCs w:val="20"/>
                <w:lang w:val="ro-MD"/>
              </w:rPr>
            </w:pPr>
            <w:r w:rsidRPr="00670F1F">
              <w:rPr>
                <w:sz w:val="20"/>
                <w:szCs w:val="20"/>
                <w:lang w:val="ro-MD"/>
              </w:rPr>
              <w:t>plutonier</w:t>
            </w:r>
            <w:r w:rsidRPr="00670F1F">
              <w:rPr>
                <w:sz w:val="20"/>
                <w:szCs w:val="20"/>
                <w:lang w:val="ro-MD"/>
              </w:rPr>
              <w:tab/>
              <w:t>1</w:t>
            </w:r>
            <w:r w:rsidRPr="00670F1F">
              <w:rPr>
                <w:sz w:val="20"/>
                <w:szCs w:val="20"/>
                <w:lang w:val="ro-MD"/>
              </w:rPr>
              <w:tab/>
              <w:t>13</w:t>
            </w:r>
            <w:r w:rsidRPr="00670F1F">
              <w:rPr>
                <w:sz w:val="20"/>
                <w:szCs w:val="20"/>
                <w:lang w:val="ro-MD"/>
              </w:rPr>
              <w:tab/>
              <w:t>-</w:t>
            </w:r>
          </w:p>
          <w:p w14:paraId="6C9BDD6F" w14:textId="77777777" w:rsidR="00670F1F" w:rsidRPr="00670F1F" w:rsidRDefault="00670F1F" w:rsidP="00670F1F">
            <w:pPr>
              <w:rPr>
                <w:sz w:val="20"/>
                <w:szCs w:val="20"/>
                <w:lang w:val="ro-MD"/>
              </w:rPr>
            </w:pPr>
            <w:r w:rsidRPr="00670F1F">
              <w:rPr>
                <w:sz w:val="20"/>
                <w:szCs w:val="20"/>
                <w:lang w:val="ro-MD"/>
              </w:rPr>
              <w:t>1.5 Insigna de epolet generală.</w:t>
            </w:r>
          </w:p>
          <w:p w14:paraId="328AEC0D"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168E8AF6" w14:textId="77777777" w:rsidR="00670F1F" w:rsidRPr="00670F1F" w:rsidRDefault="00670F1F" w:rsidP="00670F1F">
            <w:pPr>
              <w:rPr>
                <w:sz w:val="20"/>
                <w:szCs w:val="20"/>
                <w:lang w:val="ro-MD"/>
              </w:rPr>
            </w:pPr>
            <w:r w:rsidRPr="00670F1F">
              <w:rPr>
                <w:sz w:val="20"/>
                <w:szCs w:val="20"/>
                <w:lang w:val="ro-MD"/>
              </w:rPr>
              <w:t>Insigna de epolet generală reprezintă Acvila Ministerului Afacerilor Interne, în întregime de argint. Înălțimea insignei este de 20 mm, iar lățimea de 16 mm.</w:t>
            </w:r>
          </w:p>
          <w:p w14:paraId="7575C9D8" w14:textId="77777777" w:rsidR="00670F1F" w:rsidRPr="00670F1F" w:rsidRDefault="00670F1F" w:rsidP="00670F1F">
            <w:pPr>
              <w:rPr>
                <w:sz w:val="20"/>
                <w:szCs w:val="20"/>
                <w:lang w:val="ro-MD"/>
              </w:rPr>
            </w:pPr>
            <w:r w:rsidRPr="00670F1F">
              <w:rPr>
                <w:sz w:val="20"/>
                <w:szCs w:val="20"/>
                <w:lang w:val="ro-MD"/>
              </w:rPr>
              <w:t>1.6 Ecusonul de mânecă stângă de apartenență la MAI.</w:t>
            </w:r>
          </w:p>
          <w:p w14:paraId="42CD5270"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59E06CFA" w14:textId="77777777" w:rsidR="00670F1F" w:rsidRPr="00670F1F" w:rsidRDefault="00670F1F" w:rsidP="00670F1F">
            <w:pPr>
              <w:rPr>
                <w:sz w:val="20"/>
                <w:szCs w:val="20"/>
                <w:lang w:val="ro-MD"/>
              </w:rPr>
            </w:pPr>
            <w:r w:rsidRPr="00670F1F">
              <w:rPr>
                <w:sz w:val="20"/>
                <w:szCs w:val="20"/>
                <w:lang w:val="ro-MD"/>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14:paraId="11C187F1" w14:textId="77777777" w:rsidR="00670F1F" w:rsidRPr="00670F1F" w:rsidRDefault="00670F1F" w:rsidP="00670F1F">
            <w:pPr>
              <w:rPr>
                <w:sz w:val="20"/>
                <w:szCs w:val="20"/>
                <w:lang w:val="ro-MD"/>
              </w:rPr>
            </w:pPr>
            <w:r w:rsidRPr="00670F1F">
              <w:rPr>
                <w:sz w:val="20"/>
                <w:szCs w:val="20"/>
                <w:lang w:val="ro-MD"/>
              </w:rPr>
              <w:t>Culorile specifice ale câmpului ecusonului sunt:</w:t>
            </w:r>
          </w:p>
          <w:p w14:paraId="4888E937" w14:textId="77777777" w:rsidR="00670F1F" w:rsidRPr="00670F1F" w:rsidRDefault="00670F1F" w:rsidP="00670F1F">
            <w:pPr>
              <w:rPr>
                <w:sz w:val="20"/>
                <w:szCs w:val="20"/>
                <w:lang w:val="ro-MD"/>
              </w:rPr>
            </w:pPr>
            <w:r w:rsidRPr="00670F1F">
              <w:rPr>
                <w:sz w:val="20"/>
                <w:szCs w:val="20"/>
                <w:lang w:val="ro-MD"/>
              </w:rPr>
              <w:t>e) în câmp de azur (Albastru de Berlin, ca în Drapelul de Stat al Republicii Moldova, Pantone 293 C) – pentru Inspectoratul General pentru Situații de Urgență;</w:t>
            </w:r>
          </w:p>
          <w:p w14:paraId="4767B374" w14:textId="77777777" w:rsidR="00670F1F" w:rsidRPr="00670F1F" w:rsidRDefault="00670F1F" w:rsidP="00670F1F">
            <w:pPr>
              <w:rPr>
                <w:sz w:val="20"/>
                <w:szCs w:val="20"/>
                <w:lang w:val="ro-MD"/>
              </w:rPr>
            </w:pPr>
            <w:r w:rsidRPr="00670F1F">
              <w:rPr>
                <w:sz w:val="20"/>
                <w:szCs w:val="20"/>
                <w:lang w:val="ro-MD"/>
              </w:rPr>
              <w:t>Înălțimea ecusonului este de 80 mm, iar lățimea de 70 mm.</w:t>
            </w:r>
          </w:p>
          <w:p w14:paraId="705C4620" w14:textId="77777777" w:rsidR="00670F1F" w:rsidRPr="00670F1F" w:rsidRDefault="00670F1F" w:rsidP="00670F1F">
            <w:pPr>
              <w:rPr>
                <w:sz w:val="20"/>
                <w:szCs w:val="20"/>
                <w:lang w:val="ro-MD"/>
              </w:rPr>
            </w:pPr>
            <w:r w:rsidRPr="00670F1F">
              <w:rPr>
                <w:sz w:val="20"/>
                <w:szCs w:val="20"/>
                <w:lang w:val="ro-MD"/>
              </w:rPr>
              <w:t>1.7 Ecusonul generic de mânecă dreaptă.</w:t>
            </w:r>
          </w:p>
          <w:p w14:paraId="1EFB236D"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238AD25C" w14:textId="77777777" w:rsidR="00670F1F" w:rsidRPr="00670F1F" w:rsidRDefault="00670F1F" w:rsidP="00670F1F">
            <w:pPr>
              <w:rPr>
                <w:sz w:val="20"/>
                <w:szCs w:val="20"/>
                <w:lang w:val="ro-MD"/>
              </w:rPr>
            </w:pPr>
            <w:r w:rsidRPr="00670F1F">
              <w:rPr>
                <w:sz w:val="20"/>
                <w:szCs w:val="20"/>
                <w:lang w:val="ro-MD"/>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14:paraId="1FB4CB05" w14:textId="77777777" w:rsidR="00670F1F" w:rsidRPr="00670F1F" w:rsidRDefault="00670F1F" w:rsidP="00670F1F">
            <w:pPr>
              <w:rPr>
                <w:sz w:val="20"/>
                <w:szCs w:val="20"/>
                <w:lang w:val="ro-MD"/>
              </w:rPr>
            </w:pPr>
            <w:r w:rsidRPr="00670F1F">
              <w:rPr>
                <w:sz w:val="20"/>
                <w:szCs w:val="20"/>
                <w:lang w:val="ro-MD"/>
              </w:rPr>
              <w:t>1.8 Ecusonul de piept de apartenență corporativă al MAI.</w:t>
            </w:r>
          </w:p>
          <w:p w14:paraId="75DD501C" w14:textId="77777777" w:rsidR="00670F1F" w:rsidRPr="00670F1F" w:rsidRDefault="00670F1F" w:rsidP="00670F1F">
            <w:pPr>
              <w:rPr>
                <w:sz w:val="20"/>
                <w:szCs w:val="20"/>
                <w:lang w:val="ro-MD"/>
              </w:rPr>
            </w:pPr>
            <w:r w:rsidRPr="00670F1F">
              <w:rPr>
                <w:sz w:val="20"/>
                <w:szCs w:val="20"/>
                <w:lang w:val="ro-MD"/>
              </w:rPr>
              <w:lastRenderedPageBreak/>
              <w:t>Se confecționează și se aplică conform prevederilor HG nr.83/2024 privind aprobarea însemnelor distinctive generale ale Ministerului Afacerilor Interne.</w:t>
            </w:r>
          </w:p>
          <w:p w14:paraId="46574572" w14:textId="77777777" w:rsidR="00670F1F" w:rsidRPr="00670F1F" w:rsidRDefault="00670F1F" w:rsidP="00670F1F">
            <w:pPr>
              <w:rPr>
                <w:sz w:val="20"/>
                <w:szCs w:val="20"/>
                <w:lang w:val="ro-MD"/>
              </w:rPr>
            </w:pPr>
            <w:r w:rsidRPr="00670F1F">
              <w:rPr>
                <w:sz w:val="20"/>
                <w:szCs w:val="20"/>
                <w:lang w:val="ro-MD"/>
              </w:rPr>
              <w:t>Ecusonul de piept de apartenență corporativă reprezintă un dreptunghi cu lungimea de 100 mm și înălțimea de 25 mm, cu colțurile rotunjite, albastru-închis (Pantone 19-4013 TCX Dark Navy), având pe perimetru un chenar de argint cu lățimea de 2 mm și în câmp legenda cuprinzând denumirea scurtă sau acronimul autorității sau instituției, după caz, înscrisă cu litere capitale de argint cu înălțimea de 12 mm:</w:t>
            </w:r>
          </w:p>
          <w:p w14:paraId="1D10093F" w14:textId="77777777" w:rsidR="00670F1F" w:rsidRPr="00670F1F" w:rsidRDefault="00670F1F" w:rsidP="00670F1F">
            <w:pPr>
              <w:rPr>
                <w:sz w:val="20"/>
                <w:szCs w:val="20"/>
                <w:lang w:val="ro-MD"/>
              </w:rPr>
            </w:pPr>
            <w:r w:rsidRPr="00670F1F">
              <w:rPr>
                <w:sz w:val="20"/>
                <w:szCs w:val="20"/>
                <w:lang w:val="ro-MD"/>
              </w:rPr>
              <w:t>a) „IGSU” pentru Inspectoratul General pentru Situații de Urgență.</w:t>
            </w:r>
          </w:p>
          <w:p w14:paraId="0B3F7FC5" w14:textId="77777777" w:rsidR="00670F1F" w:rsidRPr="00670F1F" w:rsidRDefault="00670F1F" w:rsidP="00670F1F">
            <w:pPr>
              <w:rPr>
                <w:sz w:val="20"/>
                <w:szCs w:val="20"/>
                <w:lang w:val="ro-MD"/>
              </w:rPr>
            </w:pPr>
            <w:r w:rsidRPr="00670F1F">
              <w:rPr>
                <w:sz w:val="20"/>
                <w:szCs w:val="20"/>
                <w:lang w:val="ro-MD"/>
              </w:rPr>
              <w:t>1.9 Ecusonul de piept pentru identificarea gradului special.</w:t>
            </w:r>
          </w:p>
          <w:p w14:paraId="1E155FCA"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35089D34" w14:textId="77777777" w:rsidR="00670F1F" w:rsidRPr="00670F1F" w:rsidRDefault="00670F1F" w:rsidP="00670F1F">
            <w:pPr>
              <w:rPr>
                <w:sz w:val="20"/>
                <w:szCs w:val="20"/>
                <w:lang w:val="ro-MD"/>
              </w:rPr>
            </w:pPr>
            <w:r w:rsidRPr="00670F1F">
              <w:rPr>
                <w:sz w:val="20"/>
                <w:szCs w:val="20"/>
                <w:lang w:val="ro-MD"/>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26839F0C" w14:textId="77777777" w:rsidR="00670F1F" w:rsidRPr="00670F1F" w:rsidRDefault="00670F1F" w:rsidP="00670F1F">
            <w:pPr>
              <w:rPr>
                <w:sz w:val="20"/>
                <w:szCs w:val="20"/>
                <w:lang w:val="ro-MD"/>
              </w:rPr>
            </w:pPr>
            <w:r w:rsidRPr="00670F1F">
              <w:rPr>
                <w:sz w:val="20"/>
                <w:szCs w:val="20"/>
                <w:lang w:val="ro-MD"/>
              </w:rPr>
              <w:t>Ordonarea stelelor și galoanelor pe ecusonul de piept urmează logica epoletului gradului respectiv, marginea stângă a ecusonului fiind considerată echivalentă cu marginea de jos (exterioară) a epoletului.</w:t>
            </w:r>
          </w:p>
          <w:p w14:paraId="227949F5" w14:textId="77777777" w:rsidR="00670F1F" w:rsidRPr="00670F1F" w:rsidRDefault="00670F1F" w:rsidP="00670F1F">
            <w:pPr>
              <w:rPr>
                <w:sz w:val="20"/>
                <w:szCs w:val="20"/>
                <w:lang w:val="ro-MD"/>
              </w:rPr>
            </w:pPr>
            <w:r w:rsidRPr="00670F1F">
              <w:rPr>
                <w:sz w:val="20"/>
                <w:szCs w:val="20"/>
                <w:lang w:val="ro-MD"/>
              </w:rPr>
              <w:t>1.10 Ecusonul de spate de apartenență corporativă al MAI.</w:t>
            </w:r>
          </w:p>
          <w:p w14:paraId="2216F121" w14:textId="77777777" w:rsidR="00670F1F" w:rsidRPr="00670F1F" w:rsidRDefault="00670F1F" w:rsidP="00670F1F">
            <w:pPr>
              <w:rPr>
                <w:sz w:val="20"/>
                <w:szCs w:val="20"/>
                <w:lang w:val="ro-MD"/>
              </w:rPr>
            </w:pPr>
            <w:r w:rsidRPr="00670F1F">
              <w:rPr>
                <w:sz w:val="20"/>
                <w:szCs w:val="20"/>
                <w:lang w:val="ro-MD"/>
              </w:rPr>
              <w:t>Se confecționează și se aplică conform prevederilor HG nr.83/2024 privind aprobarea însemnelor distinctive generale ale Ministerului Afacerilor Interne.</w:t>
            </w:r>
          </w:p>
          <w:p w14:paraId="7D1516EF" w14:textId="652D5082" w:rsidR="00D47F7F" w:rsidRPr="00D47F7F" w:rsidRDefault="00670F1F" w:rsidP="00670F1F">
            <w:pPr>
              <w:rPr>
                <w:sz w:val="20"/>
                <w:szCs w:val="20"/>
                <w:lang w:val="ro-MD"/>
              </w:rPr>
            </w:pPr>
            <w:r w:rsidRPr="00670F1F">
              <w:rPr>
                <w:sz w:val="20"/>
                <w:szCs w:val="20"/>
                <w:lang w:val="ro-MD"/>
              </w:rPr>
              <w:t>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48 mm, întrun rânduri: „IGSU”.</w:t>
            </w:r>
          </w:p>
        </w:tc>
        <w:tc>
          <w:tcPr>
            <w:tcW w:w="930" w:type="pct"/>
            <w:tcBorders>
              <w:top w:val="single" w:sz="4" w:space="0" w:color="auto"/>
              <w:left w:val="single" w:sz="4" w:space="0" w:color="auto"/>
              <w:bottom w:val="single" w:sz="4" w:space="0" w:color="auto"/>
              <w:right w:val="single" w:sz="4" w:space="0" w:color="auto"/>
            </w:tcBorders>
          </w:tcPr>
          <w:p w14:paraId="2D1DC523"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6A20A25C" w14:textId="77777777" w:rsidR="00D47F7F" w:rsidRPr="000D1BB4" w:rsidRDefault="00D47F7F" w:rsidP="00590BCC">
            <w:pPr>
              <w:rPr>
                <w:sz w:val="20"/>
                <w:szCs w:val="20"/>
              </w:rPr>
            </w:pPr>
          </w:p>
        </w:tc>
      </w:tr>
      <w:tr w:rsidR="00D47F7F" w:rsidRPr="000D1BB4" w14:paraId="65AC1F3E"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6F8A940D" w14:textId="61878032" w:rsidR="00D47F7F" w:rsidRPr="00D47F7F" w:rsidRDefault="00D47F7F" w:rsidP="00590BCC">
            <w:pPr>
              <w:rPr>
                <w:sz w:val="20"/>
                <w:lang w:val="ro-MD"/>
              </w:rPr>
            </w:pPr>
            <w:r>
              <w:rPr>
                <w:sz w:val="20"/>
                <w:lang w:val="ro-MD"/>
              </w:rPr>
              <w:lastRenderedPageBreak/>
              <w:t>Lotul 9</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325E9B0E"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726F23F3"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2CC32680"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55A8D4D7"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48FA1BDD"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3E0BCC5F" w14:textId="77777777" w:rsidR="00D47F7F" w:rsidRPr="000D1BB4" w:rsidRDefault="00D47F7F" w:rsidP="00590BCC">
            <w:pPr>
              <w:rPr>
                <w:sz w:val="20"/>
                <w:szCs w:val="20"/>
              </w:rPr>
            </w:pPr>
          </w:p>
        </w:tc>
      </w:tr>
      <w:tr w:rsidR="00D47F7F" w:rsidRPr="000D1BB4" w14:paraId="614151AB"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2DA1D052" w14:textId="302099A4" w:rsidR="00D47F7F" w:rsidRPr="00D47F7F" w:rsidRDefault="00E504C6" w:rsidP="00590BCC">
            <w:pPr>
              <w:rPr>
                <w:sz w:val="20"/>
                <w:lang w:val="ro-MD"/>
              </w:rPr>
            </w:pPr>
            <w:r w:rsidRPr="00E504C6">
              <w:rPr>
                <w:sz w:val="20"/>
                <w:lang w:val="ro-MD"/>
              </w:rPr>
              <w:lastRenderedPageBreak/>
              <w:t>Epoleți de piept</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33C1AB3D"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7D307A5"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65D91F87"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7EF71366" w14:textId="4174B546" w:rsidR="00E504C6" w:rsidRPr="00E504C6" w:rsidRDefault="00E504C6" w:rsidP="00E504C6">
            <w:pPr>
              <w:rPr>
                <w:sz w:val="20"/>
                <w:szCs w:val="20"/>
                <w:lang w:val="ro-MD"/>
              </w:rPr>
            </w:pPr>
            <w:r w:rsidRPr="00E504C6">
              <w:rPr>
                <w:sz w:val="20"/>
                <w:szCs w:val="20"/>
                <w:lang w:val="ro-MD"/>
              </w:rPr>
              <w:t>1.</w:t>
            </w:r>
            <w:r>
              <w:rPr>
                <w:sz w:val="20"/>
                <w:szCs w:val="20"/>
                <w:lang w:val="ro-MD"/>
              </w:rPr>
              <w:t xml:space="preserve"> </w:t>
            </w:r>
            <w:r w:rsidRPr="00E504C6">
              <w:rPr>
                <w:sz w:val="20"/>
                <w:szCs w:val="20"/>
                <w:lang w:val="ro-MD"/>
              </w:rPr>
              <w:t>Elemente şi accesorii.</w:t>
            </w:r>
          </w:p>
          <w:p w14:paraId="67B01D26" w14:textId="77777777" w:rsidR="00E504C6" w:rsidRPr="00E504C6" w:rsidRDefault="00E504C6" w:rsidP="00E504C6">
            <w:pPr>
              <w:rPr>
                <w:sz w:val="20"/>
                <w:szCs w:val="20"/>
                <w:lang w:val="ro-MD"/>
              </w:rPr>
            </w:pPr>
            <w:r w:rsidRPr="00E504C6">
              <w:rPr>
                <w:sz w:val="20"/>
                <w:szCs w:val="20"/>
                <w:lang w:val="ro-MD"/>
              </w:rPr>
              <w:t>1.1 Cocarda de chipiu pentru ținuta de campanie/intervenție.</w:t>
            </w:r>
          </w:p>
          <w:p w14:paraId="45E5B093" w14:textId="4EE9F28E" w:rsidR="00E504C6" w:rsidRPr="00E504C6" w:rsidRDefault="00E504C6" w:rsidP="00E504C6">
            <w:pPr>
              <w:rPr>
                <w:sz w:val="20"/>
                <w:szCs w:val="20"/>
                <w:lang w:val="ro-MD"/>
              </w:rPr>
            </w:pPr>
            <w:r w:rsidRPr="00E504C6">
              <w:rPr>
                <w:sz w:val="20"/>
                <w:szCs w:val="20"/>
                <w:lang w:val="ro-MD"/>
              </w:rPr>
              <w:t>Cocarda de chipiu reprezintă un scut rotund, cu diametrul de 50 mm, negru, șnuruit de argint pe perimetru și purtând în mijloc Stema de Stat a Republicii Moldova, cu acvila și accesoriile acvilei de aur. Cocarda se realizează prin brodare, imprimare sau în formă de insignă aplicată conform prevederilor HG nr.83/2024 privind aprobarea însemnelor distinctive generale ale Ministerului Afacerilor Interne.</w:t>
            </w:r>
          </w:p>
          <w:p w14:paraId="17B3D930" w14:textId="77777777" w:rsidR="00E504C6" w:rsidRPr="00E504C6" w:rsidRDefault="00E504C6" w:rsidP="00E504C6">
            <w:pPr>
              <w:rPr>
                <w:sz w:val="20"/>
                <w:szCs w:val="20"/>
                <w:lang w:val="ro-MD"/>
              </w:rPr>
            </w:pPr>
            <w:r w:rsidRPr="00E504C6">
              <w:rPr>
                <w:sz w:val="20"/>
                <w:szCs w:val="20"/>
                <w:lang w:val="ro-MD"/>
              </w:rPr>
              <w:t>1.2 Epoleții.</w:t>
            </w:r>
          </w:p>
          <w:p w14:paraId="699FBB7C"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2FE874F7" w14:textId="77777777" w:rsidR="00E504C6" w:rsidRPr="00E504C6" w:rsidRDefault="00E504C6" w:rsidP="00E504C6">
            <w:pPr>
              <w:rPr>
                <w:sz w:val="20"/>
                <w:szCs w:val="20"/>
                <w:lang w:val="ro-MD"/>
              </w:rPr>
            </w:pPr>
            <w:r w:rsidRPr="00E504C6">
              <w:rPr>
                <w:sz w:val="20"/>
                <w:szCs w:val="20"/>
                <w:lang w:val="ro-MD"/>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epoleți cu furnitură metalică și epoleți-husă; iar după metoda de fixare pe umere – în epoleți cusuți și epoleți detașabili. </w:t>
            </w:r>
          </w:p>
          <w:p w14:paraId="03DBF74F" w14:textId="77777777" w:rsidR="00E504C6" w:rsidRPr="00E504C6" w:rsidRDefault="00E504C6" w:rsidP="00E504C6">
            <w:pPr>
              <w:rPr>
                <w:sz w:val="20"/>
                <w:szCs w:val="20"/>
                <w:lang w:val="ro-MD"/>
              </w:rPr>
            </w:pPr>
            <w:r w:rsidRPr="00E504C6">
              <w:rPr>
                <w:sz w:val="20"/>
                <w:szCs w:val="20"/>
                <w:lang w:val="ro-MD"/>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28AB416E" w14:textId="77777777" w:rsidR="00E504C6" w:rsidRPr="00E504C6" w:rsidRDefault="00E504C6" w:rsidP="00E504C6">
            <w:pPr>
              <w:rPr>
                <w:sz w:val="20"/>
                <w:szCs w:val="20"/>
                <w:lang w:val="ro-MD"/>
              </w:rPr>
            </w:pPr>
            <w:r w:rsidRPr="00E504C6">
              <w:rPr>
                <w:sz w:val="20"/>
                <w:szCs w:val="20"/>
                <w:lang w:val="ro-MD"/>
              </w:rPr>
              <w:t>Pe epoleții pentru efectivul cu grade superioare și inferioare, galonul este dispus în conformitate cu gradul special.</w:t>
            </w:r>
          </w:p>
          <w:p w14:paraId="4CF9E77C" w14:textId="77777777" w:rsidR="00E504C6" w:rsidRPr="00E504C6" w:rsidRDefault="00E504C6" w:rsidP="00E504C6">
            <w:pPr>
              <w:rPr>
                <w:sz w:val="20"/>
                <w:szCs w:val="20"/>
                <w:lang w:val="ro-MD"/>
              </w:rPr>
            </w:pPr>
            <w:r w:rsidRPr="00E504C6">
              <w:rPr>
                <w:sz w:val="20"/>
                <w:szCs w:val="20"/>
                <w:lang w:val="ro-MD"/>
              </w:rPr>
              <w:t>1. 3 Galonul de epolet.</w:t>
            </w:r>
          </w:p>
          <w:p w14:paraId="2A3267AD"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6AC01357" w14:textId="77777777" w:rsidR="00E504C6" w:rsidRPr="00E504C6" w:rsidRDefault="00E504C6" w:rsidP="00E504C6">
            <w:pPr>
              <w:rPr>
                <w:sz w:val="20"/>
                <w:szCs w:val="20"/>
                <w:lang w:val="ro-MD"/>
              </w:rPr>
            </w:pPr>
            <w:r w:rsidRPr="00E504C6">
              <w:rPr>
                <w:sz w:val="20"/>
                <w:szCs w:val="20"/>
                <w:lang w:val="ro-MD"/>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p w14:paraId="65B2D2FC" w14:textId="77777777" w:rsidR="00E504C6" w:rsidRPr="00E504C6" w:rsidRDefault="00E504C6" w:rsidP="00E504C6">
            <w:pPr>
              <w:rPr>
                <w:sz w:val="20"/>
                <w:szCs w:val="20"/>
                <w:lang w:val="ro-MD"/>
              </w:rPr>
            </w:pPr>
            <w:r w:rsidRPr="00E504C6">
              <w:rPr>
                <w:sz w:val="20"/>
                <w:szCs w:val="20"/>
                <w:lang w:val="ro-MD"/>
              </w:rPr>
              <w:t>Gradul special</w:t>
            </w:r>
            <w:r w:rsidRPr="00E504C6">
              <w:rPr>
                <w:sz w:val="20"/>
                <w:szCs w:val="20"/>
                <w:lang w:val="ro-MD"/>
              </w:rPr>
              <w:tab/>
              <w:t>Numărul de galoane transversale</w:t>
            </w:r>
            <w:r w:rsidRPr="00E504C6">
              <w:rPr>
                <w:sz w:val="20"/>
                <w:szCs w:val="20"/>
                <w:lang w:val="ro-MD"/>
              </w:rPr>
              <w:tab/>
              <w:t xml:space="preserve">Lățimea </w:t>
            </w:r>
            <w:r w:rsidRPr="00E504C6">
              <w:rPr>
                <w:sz w:val="20"/>
                <w:szCs w:val="20"/>
                <w:lang w:val="ro-MD"/>
              </w:rPr>
              <w:lastRenderedPageBreak/>
              <w:t>galonului (mm)</w:t>
            </w:r>
            <w:r w:rsidRPr="00E504C6">
              <w:rPr>
                <w:sz w:val="20"/>
                <w:szCs w:val="20"/>
                <w:lang w:val="ro-MD"/>
              </w:rPr>
              <w:tab/>
              <w:t>Distanța de la marginea</w:t>
            </w:r>
          </w:p>
          <w:p w14:paraId="1854FA58" w14:textId="77777777" w:rsidR="00E504C6" w:rsidRPr="00E504C6" w:rsidRDefault="00E504C6" w:rsidP="00E504C6">
            <w:pPr>
              <w:rPr>
                <w:sz w:val="20"/>
                <w:szCs w:val="20"/>
                <w:lang w:val="ro-MD"/>
              </w:rPr>
            </w:pPr>
            <w:r w:rsidRPr="00E504C6">
              <w:rPr>
                <w:sz w:val="20"/>
                <w:szCs w:val="20"/>
                <w:lang w:val="ro-MD"/>
              </w:rPr>
              <w:t>inferioară a epoletului</w:t>
            </w:r>
          </w:p>
          <w:p w14:paraId="0F14D1EC" w14:textId="77777777" w:rsidR="00E504C6" w:rsidRPr="00E504C6" w:rsidRDefault="00E504C6" w:rsidP="00E504C6">
            <w:pPr>
              <w:rPr>
                <w:sz w:val="20"/>
                <w:szCs w:val="20"/>
                <w:lang w:val="ro-MD"/>
              </w:rPr>
            </w:pPr>
            <w:r w:rsidRPr="00E504C6">
              <w:rPr>
                <w:sz w:val="20"/>
                <w:szCs w:val="20"/>
                <w:lang w:val="ro-MD"/>
              </w:rPr>
              <w:t>până la marginea inferioară</w:t>
            </w:r>
          </w:p>
          <w:p w14:paraId="2CC5F6F2" w14:textId="77777777" w:rsidR="00E504C6" w:rsidRPr="00E504C6" w:rsidRDefault="00E504C6" w:rsidP="00E504C6">
            <w:pPr>
              <w:rPr>
                <w:sz w:val="20"/>
                <w:szCs w:val="20"/>
                <w:lang w:val="ro-MD"/>
              </w:rPr>
            </w:pPr>
            <w:r w:rsidRPr="00E504C6">
              <w:rPr>
                <w:sz w:val="20"/>
                <w:szCs w:val="20"/>
                <w:lang w:val="ro-MD"/>
              </w:rPr>
              <w:t>a primului galon (mm)</w:t>
            </w:r>
            <w:r w:rsidRPr="00E504C6">
              <w:rPr>
                <w:sz w:val="20"/>
                <w:szCs w:val="20"/>
                <w:lang w:val="ro-MD"/>
              </w:rPr>
              <w:tab/>
              <w:t>Distanța</w:t>
            </w:r>
          </w:p>
          <w:p w14:paraId="419F5BD5" w14:textId="77777777" w:rsidR="00E504C6" w:rsidRPr="00E504C6" w:rsidRDefault="00E504C6" w:rsidP="00E504C6">
            <w:pPr>
              <w:rPr>
                <w:sz w:val="20"/>
                <w:szCs w:val="20"/>
                <w:lang w:val="ro-MD"/>
              </w:rPr>
            </w:pPr>
            <w:r w:rsidRPr="00E504C6">
              <w:rPr>
                <w:sz w:val="20"/>
                <w:szCs w:val="20"/>
                <w:lang w:val="ro-MD"/>
              </w:rPr>
              <w:t>dintre</w:t>
            </w:r>
          </w:p>
          <w:p w14:paraId="1992E3E1" w14:textId="77777777" w:rsidR="00E504C6" w:rsidRPr="00E504C6" w:rsidRDefault="00E504C6" w:rsidP="00E504C6">
            <w:pPr>
              <w:rPr>
                <w:sz w:val="20"/>
                <w:szCs w:val="20"/>
                <w:lang w:val="ro-MD"/>
              </w:rPr>
            </w:pPr>
            <w:r w:rsidRPr="00E504C6">
              <w:rPr>
                <w:sz w:val="20"/>
                <w:szCs w:val="20"/>
                <w:lang w:val="ro-MD"/>
              </w:rPr>
              <w:t>galoane (mm)</w:t>
            </w:r>
          </w:p>
          <w:p w14:paraId="333CFEFD" w14:textId="77777777" w:rsidR="00E504C6" w:rsidRPr="00E504C6" w:rsidRDefault="00E504C6" w:rsidP="00E504C6">
            <w:pPr>
              <w:rPr>
                <w:sz w:val="20"/>
                <w:szCs w:val="20"/>
                <w:lang w:val="ro-MD"/>
              </w:rPr>
            </w:pPr>
            <w:r w:rsidRPr="00E504C6">
              <w:rPr>
                <w:sz w:val="20"/>
                <w:szCs w:val="20"/>
                <w:lang w:val="ro-MD"/>
              </w:rPr>
              <w:t>Sernent-major</w:t>
            </w:r>
            <w:r w:rsidRPr="00E504C6">
              <w:rPr>
                <w:sz w:val="20"/>
                <w:szCs w:val="20"/>
                <w:lang w:val="ro-MD"/>
              </w:rPr>
              <w:tab/>
              <w:t>1</w:t>
            </w:r>
            <w:r w:rsidRPr="00E504C6">
              <w:rPr>
                <w:sz w:val="20"/>
                <w:szCs w:val="20"/>
                <w:lang w:val="ro-MD"/>
              </w:rPr>
              <w:tab/>
              <w:t>20</w:t>
            </w:r>
            <w:r w:rsidRPr="00E504C6">
              <w:rPr>
                <w:sz w:val="20"/>
                <w:szCs w:val="20"/>
                <w:lang w:val="ro-MD"/>
              </w:rPr>
              <w:tab/>
              <w:t>50</w:t>
            </w:r>
            <w:r w:rsidRPr="00E504C6">
              <w:rPr>
                <w:sz w:val="20"/>
                <w:szCs w:val="20"/>
                <w:lang w:val="ro-MD"/>
              </w:rPr>
              <w:tab/>
              <w:t>-</w:t>
            </w:r>
          </w:p>
          <w:p w14:paraId="460EF7FE" w14:textId="77777777" w:rsidR="00E504C6" w:rsidRPr="00E504C6" w:rsidRDefault="00E504C6" w:rsidP="00E504C6">
            <w:pPr>
              <w:rPr>
                <w:sz w:val="20"/>
                <w:szCs w:val="20"/>
                <w:lang w:val="ro-MD"/>
              </w:rPr>
            </w:pPr>
            <w:r w:rsidRPr="00E504C6">
              <w:rPr>
                <w:sz w:val="20"/>
                <w:szCs w:val="20"/>
                <w:lang w:val="ro-MD"/>
              </w:rPr>
              <w:t>sergent</w:t>
            </w:r>
            <w:r w:rsidRPr="00E504C6">
              <w:rPr>
                <w:sz w:val="20"/>
                <w:szCs w:val="20"/>
                <w:lang w:val="ro-MD"/>
              </w:rPr>
              <w:tab/>
              <w:t>3</w:t>
            </w:r>
            <w:r w:rsidRPr="00E504C6">
              <w:rPr>
                <w:sz w:val="20"/>
                <w:szCs w:val="20"/>
                <w:lang w:val="ro-MD"/>
              </w:rPr>
              <w:tab/>
              <w:t>10</w:t>
            </w:r>
            <w:r w:rsidRPr="00E504C6">
              <w:rPr>
                <w:sz w:val="20"/>
                <w:szCs w:val="20"/>
                <w:lang w:val="ro-MD"/>
              </w:rPr>
              <w:tab/>
              <w:t>40</w:t>
            </w:r>
            <w:r w:rsidRPr="00E504C6">
              <w:rPr>
                <w:sz w:val="20"/>
                <w:szCs w:val="20"/>
                <w:lang w:val="ro-MD"/>
              </w:rPr>
              <w:tab/>
              <w:t>3</w:t>
            </w:r>
          </w:p>
          <w:p w14:paraId="60E5EC89" w14:textId="355B0324" w:rsidR="00E504C6" w:rsidRPr="00E504C6" w:rsidRDefault="00E504C6" w:rsidP="00E504C6">
            <w:pPr>
              <w:rPr>
                <w:sz w:val="20"/>
                <w:szCs w:val="20"/>
                <w:lang w:val="ro-MD"/>
              </w:rPr>
            </w:pPr>
            <w:r w:rsidRPr="00E504C6">
              <w:rPr>
                <w:sz w:val="20"/>
                <w:szCs w:val="20"/>
                <w:lang w:val="ro-MD"/>
              </w:rPr>
              <w:t>Sergent-inferior</w:t>
            </w:r>
            <w:r w:rsidRPr="00E504C6">
              <w:rPr>
                <w:sz w:val="20"/>
                <w:szCs w:val="20"/>
                <w:lang w:val="ro-MD"/>
              </w:rPr>
              <w:tab/>
              <w:t>2</w:t>
            </w:r>
            <w:r w:rsidRPr="00E504C6">
              <w:rPr>
                <w:sz w:val="20"/>
                <w:szCs w:val="20"/>
                <w:lang w:val="ro-MD"/>
              </w:rPr>
              <w:tab/>
              <w:t>10</w:t>
            </w:r>
            <w:r w:rsidRPr="00E504C6">
              <w:rPr>
                <w:sz w:val="20"/>
                <w:szCs w:val="20"/>
                <w:lang w:val="ro-MD"/>
              </w:rPr>
              <w:tab/>
              <w:t>48</w:t>
            </w:r>
            <w:r w:rsidRPr="00E504C6">
              <w:rPr>
                <w:sz w:val="20"/>
                <w:szCs w:val="20"/>
                <w:lang w:val="ro-MD"/>
              </w:rPr>
              <w:tab/>
              <w:t>3</w:t>
            </w:r>
          </w:p>
          <w:p w14:paraId="6FB02C4B" w14:textId="77777777" w:rsidR="00E504C6" w:rsidRPr="00E504C6" w:rsidRDefault="00E504C6" w:rsidP="00E504C6">
            <w:pPr>
              <w:rPr>
                <w:sz w:val="20"/>
                <w:szCs w:val="20"/>
                <w:lang w:val="ro-MD"/>
              </w:rPr>
            </w:pPr>
            <w:r w:rsidRPr="00E504C6">
              <w:rPr>
                <w:sz w:val="20"/>
                <w:szCs w:val="20"/>
                <w:lang w:val="ro-MD"/>
              </w:rPr>
              <w:t>1.4 Stele de grad.</w:t>
            </w:r>
          </w:p>
          <w:p w14:paraId="54A021FF"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1E450B15" w14:textId="77777777" w:rsidR="00E504C6" w:rsidRPr="00E504C6" w:rsidRDefault="00E504C6" w:rsidP="00E504C6">
            <w:pPr>
              <w:rPr>
                <w:sz w:val="20"/>
                <w:szCs w:val="20"/>
                <w:lang w:val="ro-MD"/>
              </w:rPr>
            </w:pPr>
            <w:r w:rsidRPr="00E504C6">
              <w:rPr>
                <w:sz w:val="20"/>
                <w:szCs w:val="20"/>
                <w:lang w:val="ro-MD"/>
              </w:rPr>
              <w:t xml:space="preserve">Steaua de grad reprezintă o stea cu opt raze, de aur sau de argint, 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14:paraId="59C6D721" w14:textId="77777777" w:rsidR="00E504C6" w:rsidRPr="00E504C6" w:rsidRDefault="00E504C6" w:rsidP="00E504C6">
            <w:pPr>
              <w:rPr>
                <w:sz w:val="20"/>
                <w:szCs w:val="20"/>
                <w:lang w:val="ro-MD"/>
              </w:rPr>
            </w:pPr>
            <w:r w:rsidRPr="00E504C6">
              <w:rPr>
                <w:sz w:val="20"/>
                <w:szCs w:val="20"/>
                <w:lang w:val="ro-MD"/>
              </w:rPr>
              <w:t>Stelele brodate se realizează cu fir de aur sau de argint, iar stelele imprimate cu imitarea broderiei. Stelele de grad pe epoletul pentru corpul de ofițeri și subofițeri se dispun într-un singur rând, pe axul longitudinal al epoletului, corespunzător gradului special, după cum urmează:</w:t>
            </w:r>
          </w:p>
          <w:p w14:paraId="3C37F72A" w14:textId="77777777" w:rsidR="00E504C6" w:rsidRPr="00E504C6" w:rsidRDefault="00E504C6" w:rsidP="00E504C6">
            <w:pPr>
              <w:rPr>
                <w:sz w:val="20"/>
                <w:szCs w:val="20"/>
                <w:lang w:val="ro-MD"/>
              </w:rPr>
            </w:pPr>
            <w:r w:rsidRPr="00E504C6">
              <w:rPr>
                <w:sz w:val="20"/>
                <w:szCs w:val="20"/>
                <w:lang w:val="ro-MD"/>
              </w:rPr>
              <w:t>Gradul special</w:t>
            </w:r>
            <w:r w:rsidRPr="00E504C6">
              <w:rPr>
                <w:sz w:val="20"/>
                <w:szCs w:val="20"/>
                <w:lang w:val="ro-MD"/>
              </w:rPr>
              <w:tab/>
              <w:t>Numărul de stele</w:t>
            </w:r>
            <w:r w:rsidRPr="00E504C6">
              <w:rPr>
                <w:sz w:val="20"/>
                <w:szCs w:val="20"/>
                <w:lang w:val="ro-MD"/>
              </w:rPr>
              <w:tab/>
              <w:t>Mărimea stelelor (mm)</w:t>
            </w:r>
            <w:r w:rsidRPr="00E504C6">
              <w:rPr>
                <w:sz w:val="20"/>
                <w:szCs w:val="20"/>
                <w:lang w:val="ro-MD"/>
              </w:rPr>
              <w:tab/>
              <w:t>Lățimea galonului (mm)</w:t>
            </w:r>
          </w:p>
          <w:p w14:paraId="4A11C87E" w14:textId="77777777" w:rsidR="00E504C6" w:rsidRPr="00E504C6" w:rsidRDefault="00E504C6" w:rsidP="00E504C6">
            <w:pPr>
              <w:rPr>
                <w:sz w:val="20"/>
                <w:szCs w:val="20"/>
                <w:lang w:val="ro-MD"/>
              </w:rPr>
            </w:pPr>
            <w:r w:rsidRPr="00E504C6">
              <w:rPr>
                <w:sz w:val="20"/>
                <w:szCs w:val="20"/>
                <w:lang w:val="ro-MD"/>
              </w:rPr>
              <w:t xml:space="preserve">Colonel </w:t>
            </w:r>
            <w:r w:rsidRPr="00E504C6">
              <w:rPr>
                <w:sz w:val="20"/>
                <w:szCs w:val="20"/>
                <w:lang w:val="ro-MD"/>
              </w:rPr>
              <w:tab/>
              <w:t>3</w:t>
            </w:r>
            <w:r w:rsidRPr="00E504C6">
              <w:rPr>
                <w:sz w:val="20"/>
                <w:szCs w:val="20"/>
                <w:lang w:val="ro-MD"/>
              </w:rPr>
              <w:tab/>
              <w:t>20</w:t>
            </w:r>
            <w:r w:rsidRPr="00E504C6">
              <w:rPr>
                <w:sz w:val="20"/>
                <w:szCs w:val="20"/>
                <w:lang w:val="ro-MD"/>
              </w:rPr>
              <w:tab/>
              <w:t>20</w:t>
            </w:r>
          </w:p>
          <w:p w14:paraId="2745797E" w14:textId="77777777" w:rsidR="00E504C6" w:rsidRPr="00E504C6" w:rsidRDefault="00E504C6" w:rsidP="00E504C6">
            <w:pPr>
              <w:rPr>
                <w:sz w:val="20"/>
                <w:szCs w:val="20"/>
                <w:lang w:val="ro-MD"/>
              </w:rPr>
            </w:pPr>
            <w:r w:rsidRPr="00E504C6">
              <w:rPr>
                <w:sz w:val="20"/>
                <w:szCs w:val="20"/>
                <w:lang w:val="ro-MD"/>
              </w:rPr>
              <w:t>Locotenent- colonel</w:t>
            </w:r>
            <w:r w:rsidRPr="00E504C6">
              <w:rPr>
                <w:sz w:val="20"/>
                <w:szCs w:val="20"/>
                <w:lang w:val="ro-MD"/>
              </w:rPr>
              <w:tab/>
              <w:t>2</w:t>
            </w:r>
            <w:r w:rsidRPr="00E504C6">
              <w:rPr>
                <w:sz w:val="20"/>
                <w:szCs w:val="20"/>
                <w:lang w:val="ro-MD"/>
              </w:rPr>
              <w:tab/>
              <w:t>20</w:t>
            </w:r>
            <w:r w:rsidRPr="00E504C6">
              <w:rPr>
                <w:sz w:val="20"/>
                <w:szCs w:val="20"/>
                <w:lang w:val="ro-MD"/>
              </w:rPr>
              <w:tab/>
              <w:t>20</w:t>
            </w:r>
          </w:p>
          <w:p w14:paraId="2F52A9F2" w14:textId="77777777" w:rsidR="00E504C6" w:rsidRPr="00E504C6" w:rsidRDefault="00E504C6" w:rsidP="00E504C6">
            <w:pPr>
              <w:rPr>
                <w:sz w:val="20"/>
                <w:szCs w:val="20"/>
                <w:lang w:val="ro-MD"/>
              </w:rPr>
            </w:pPr>
            <w:r w:rsidRPr="00E504C6">
              <w:rPr>
                <w:sz w:val="20"/>
                <w:szCs w:val="20"/>
                <w:lang w:val="ro-MD"/>
              </w:rPr>
              <w:t xml:space="preserve">Maior </w:t>
            </w:r>
            <w:r w:rsidRPr="00E504C6">
              <w:rPr>
                <w:sz w:val="20"/>
                <w:szCs w:val="20"/>
                <w:lang w:val="ro-MD"/>
              </w:rPr>
              <w:tab/>
              <w:t>1</w:t>
            </w:r>
            <w:r w:rsidRPr="00E504C6">
              <w:rPr>
                <w:sz w:val="20"/>
                <w:szCs w:val="20"/>
                <w:lang w:val="ro-MD"/>
              </w:rPr>
              <w:tab/>
              <w:t>20</w:t>
            </w:r>
            <w:r w:rsidRPr="00E504C6">
              <w:rPr>
                <w:sz w:val="20"/>
                <w:szCs w:val="20"/>
                <w:lang w:val="ro-MD"/>
              </w:rPr>
              <w:tab/>
              <w:t>20</w:t>
            </w:r>
          </w:p>
          <w:p w14:paraId="114E7438" w14:textId="77777777" w:rsidR="00E504C6" w:rsidRPr="00E504C6" w:rsidRDefault="00E504C6" w:rsidP="00E504C6">
            <w:pPr>
              <w:rPr>
                <w:sz w:val="20"/>
                <w:szCs w:val="20"/>
                <w:lang w:val="ro-MD"/>
              </w:rPr>
            </w:pPr>
            <w:r w:rsidRPr="00E504C6">
              <w:rPr>
                <w:sz w:val="20"/>
                <w:szCs w:val="20"/>
                <w:lang w:val="ro-MD"/>
              </w:rPr>
              <w:t xml:space="preserve">Căpitan </w:t>
            </w:r>
            <w:r w:rsidRPr="00E504C6">
              <w:rPr>
                <w:sz w:val="20"/>
                <w:szCs w:val="20"/>
                <w:lang w:val="ro-MD"/>
              </w:rPr>
              <w:tab/>
              <w:t>4</w:t>
            </w:r>
            <w:r w:rsidRPr="00E504C6">
              <w:rPr>
                <w:sz w:val="20"/>
                <w:szCs w:val="20"/>
                <w:lang w:val="ro-MD"/>
              </w:rPr>
              <w:tab/>
              <w:t>13</w:t>
            </w:r>
            <w:r w:rsidRPr="00E504C6">
              <w:rPr>
                <w:sz w:val="20"/>
                <w:szCs w:val="20"/>
                <w:lang w:val="ro-MD"/>
              </w:rPr>
              <w:tab/>
              <w:t>10</w:t>
            </w:r>
          </w:p>
          <w:p w14:paraId="09CD50E1" w14:textId="77777777" w:rsidR="00E504C6" w:rsidRPr="00E504C6" w:rsidRDefault="00E504C6" w:rsidP="00E504C6">
            <w:pPr>
              <w:rPr>
                <w:sz w:val="20"/>
                <w:szCs w:val="20"/>
                <w:lang w:val="ro-MD"/>
              </w:rPr>
            </w:pPr>
            <w:r w:rsidRPr="00E504C6">
              <w:rPr>
                <w:sz w:val="20"/>
                <w:szCs w:val="20"/>
                <w:lang w:val="ro-MD"/>
              </w:rPr>
              <w:t>Locotenent-major</w:t>
            </w:r>
            <w:r w:rsidRPr="00E504C6">
              <w:rPr>
                <w:sz w:val="20"/>
                <w:szCs w:val="20"/>
                <w:lang w:val="ro-MD"/>
              </w:rPr>
              <w:tab/>
              <w:t>3</w:t>
            </w:r>
            <w:r w:rsidRPr="00E504C6">
              <w:rPr>
                <w:sz w:val="20"/>
                <w:szCs w:val="20"/>
                <w:lang w:val="ro-MD"/>
              </w:rPr>
              <w:tab/>
              <w:t>13</w:t>
            </w:r>
            <w:r w:rsidRPr="00E504C6">
              <w:rPr>
                <w:sz w:val="20"/>
                <w:szCs w:val="20"/>
                <w:lang w:val="ro-MD"/>
              </w:rPr>
              <w:tab/>
              <w:t>10</w:t>
            </w:r>
          </w:p>
          <w:p w14:paraId="24A4749F" w14:textId="77777777" w:rsidR="00E504C6" w:rsidRPr="00E504C6" w:rsidRDefault="00E504C6" w:rsidP="00E504C6">
            <w:pPr>
              <w:rPr>
                <w:sz w:val="20"/>
                <w:szCs w:val="20"/>
                <w:lang w:val="ro-MD"/>
              </w:rPr>
            </w:pPr>
            <w:r w:rsidRPr="00E504C6">
              <w:rPr>
                <w:sz w:val="20"/>
                <w:szCs w:val="20"/>
                <w:lang w:val="ro-MD"/>
              </w:rPr>
              <w:t xml:space="preserve">Locotenent </w:t>
            </w:r>
            <w:r w:rsidRPr="00E504C6">
              <w:rPr>
                <w:sz w:val="20"/>
                <w:szCs w:val="20"/>
                <w:lang w:val="ro-MD"/>
              </w:rPr>
              <w:tab/>
              <w:t>2</w:t>
            </w:r>
            <w:r w:rsidRPr="00E504C6">
              <w:rPr>
                <w:sz w:val="20"/>
                <w:szCs w:val="20"/>
                <w:lang w:val="ro-MD"/>
              </w:rPr>
              <w:tab/>
              <w:t>13</w:t>
            </w:r>
            <w:r w:rsidRPr="00E504C6">
              <w:rPr>
                <w:sz w:val="20"/>
                <w:szCs w:val="20"/>
                <w:lang w:val="ro-MD"/>
              </w:rPr>
              <w:tab/>
              <w:t>10</w:t>
            </w:r>
          </w:p>
          <w:p w14:paraId="541ACA08" w14:textId="77777777" w:rsidR="00E504C6" w:rsidRPr="00E504C6" w:rsidRDefault="00E504C6" w:rsidP="00E504C6">
            <w:pPr>
              <w:rPr>
                <w:sz w:val="20"/>
                <w:szCs w:val="20"/>
                <w:lang w:val="ro-MD"/>
              </w:rPr>
            </w:pPr>
            <w:r w:rsidRPr="00E504C6">
              <w:rPr>
                <w:sz w:val="20"/>
                <w:szCs w:val="20"/>
                <w:lang w:val="ro-MD"/>
              </w:rPr>
              <w:t>Pluronier adjutant</w:t>
            </w:r>
            <w:r w:rsidRPr="00E504C6">
              <w:rPr>
                <w:sz w:val="20"/>
                <w:szCs w:val="20"/>
                <w:lang w:val="ro-MD"/>
              </w:rPr>
              <w:tab/>
              <w:t>3</w:t>
            </w:r>
            <w:r w:rsidRPr="00E504C6">
              <w:rPr>
                <w:sz w:val="20"/>
                <w:szCs w:val="20"/>
                <w:lang w:val="ro-MD"/>
              </w:rPr>
              <w:tab/>
              <w:t>13</w:t>
            </w:r>
            <w:r w:rsidRPr="00E504C6">
              <w:rPr>
                <w:sz w:val="20"/>
                <w:szCs w:val="20"/>
                <w:lang w:val="ro-MD"/>
              </w:rPr>
              <w:tab/>
              <w:t>-</w:t>
            </w:r>
          </w:p>
          <w:p w14:paraId="22C57FAE" w14:textId="77777777" w:rsidR="00E504C6" w:rsidRPr="00E504C6" w:rsidRDefault="00E504C6" w:rsidP="00E504C6">
            <w:pPr>
              <w:rPr>
                <w:sz w:val="20"/>
                <w:szCs w:val="20"/>
                <w:lang w:val="ro-MD"/>
              </w:rPr>
            </w:pPr>
            <w:r w:rsidRPr="00E504C6">
              <w:rPr>
                <w:sz w:val="20"/>
                <w:szCs w:val="20"/>
                <w:lang w:val="ro-MD"/>
              </w:rPr>
              <w:t>Plutonier major</w:t>
            </w:r>
            <w:r w:rsidRPr="00E504C6">
              <w:rPr>
                <w:sz w:val="20"/>
                <w:szCs w:val="20"/>
                <w:lang w:val="ro-MD"/>
              </w:rPr>
              <w:tab/>
              <w:t>2</w:t>
            </w:r>
            <w:r w:rsidRPr="00E504C6">
              <w:rPr>
                <w:sz w:val="20"/>
                <w:szCs w:val="20"/>
                <w:lang w:val="ro-MD"/>
              </w:rPr>
              <w:tab/>
              <w:t>13</w:t>
            </w:r>
            <w:r w:rsidRPr="00E504C6">
              <w:rPr>
                <w:sz w:val="20"/>
                <w:szCs w:val="20"/>
                <w:lang w:val="ro-MD"/>
              </w:rPr>
              <w:tab/>
              <w:t>-</w:t>
            </w:r>
          </w:p>
          <w:p w14:paraId="0DC009D6" w14:textId="77777777" w:rsidR="00E504C6" w:rsidRPr="00E504C6" w:rsidRDefault="00E504C6" w:rsidP="00E504C6">
            <w:pPr>
              <w:rPr>
                <w:sz w:val="20"/>
                <w:szCs w:val="20"/>
                <w:lang w:val="ro-MD"/>
              </w:rPr>
            </w:pPr>
            <w:r w:rsidRPr="00E504C6">
              <w:rPr>
                <w:sz w:val="20"/>
                <w:szCs w:val="20"/>
                <w:lang w:val="ro-MD"/>
              </w:rPr>
              <w:t>plutonier</w:t>
            </w:r>
            <w:r w:rsidRPr="00E504C6">
              <w:rPr>
                <w:sz w:val="20"/>
                <w:szCs w:val="20"/>
                <w:lang w:val="ro-MD"/>
              </w:rPr>
              <w:tab/>
              <w:t>1</w:t>
            </w:r>
            <w:r w:rsidRPr="00E504C6">
              <w:rPr>
                <w:sz w:val="20"/>
                <w:szCs w:val="20"/>
                <w:lang w:val="ro-MD"/>
              </w:rPr>
              <w:tab/>
              <w:t>13</w:t>
            </w:r>
            <w:r w:rsidRPr="00E504C6">
              <w:rPr>
                <w:sz w:val="20"/>
                <w:szCs w:val="20"/>
                <w:lang w:val="ro-MD"/>
              </w:rPr>
              <w:tab/>
              <w:t>-</w:t>
            </w:r>
          </w:p>
          <w:p w14:paraId="1B45FF22" w14:textId="77777777" w:rsidR="00E504C6" w:rsidRPr="00E504C6" w:rsidRDefault="00E504C6" w:rsidP="00E504C6">
            <w:pPr>
              <w:rPr>
                <w:sz w:val="20"/>
                <w:szCs w:val="20"/>
                <w:lang w:val="ro-MD"/>
              </w:rPr>
            </w:pPr>
            <w:r w:rsidRPr="00E504C6">
              <w:rPr>
                <w:sz w:val="20"/>
                <w:szCs w:val="20"/>
                <w:lang w:val="ro-MD"/>
              </w:rPr>
              <w:t>1.5 Insigna de epolet generală.</w:t>
            </w:r>
          </w:p>
          <w:p w14:paraId="67596B27" w14:textId="77777777" w:rsidR="00E504C6" w:rsidRPr="00E504C6" w:rsidRDefault="00E504C6" w:rsidP="00E504C6">
            <w:pPr>
              <w:rPr>
                <w:sz w:val="20"/>
                <w:szCs w:val="20"/>
                <w:lang w:val="ro-MD"/>
              </w:rPr>
            </w:pPr>
            <w:r w:rsidRPr="00E504C6">
              <w:rPr>
                <w:sz w:val="20"/>
                <w:szCs w:val="20"/>
                <w:lang w:val="ro-MD"/>
              </w:rPr>
              <w:t xml:space="preserve">Se confecționează și se aplică conform prevederilor HG nr.83/2024 privind aprobarea însemnelor distinctive generale </w:t>
            </w:r>
            <w:r w:rsidRPr="00E504C6">
              <w:rPr>
                <w:sz w:val="20"/>
                <w:szCs w:val="20"/>
                <w:lang w:val="ro-MD"/>
              </w:rPr>
              <w:lastRenderedPageBreak/>
              <w:t>ale Ministerului Afacerilor Interne.</w:t>
            </w:r>
          </w:p>
          <w:p w14:paraId="6C70B306" w14:textId="77777777" w:rsidR="00E504C6" w:rsidRPr="00E504C6" w:rsidRDefault="00E504C6" w:rsidP="00E504C6">
            <w:pPr>
              <w:rPr>
                <w:sz w:val="20"/>
                <w:szCs w:val="20"/>
                <w:lang w:val="ro-MD"/>
              </w:rPr>
            </w:pPr>
            <w:r w:rsidRPr="00E504C6">
              <w:rPr>
                <w:sz w:val="20"/>
                <w:szCs w:val="20"/>
                <w:lang w:val="ro-MD"/>
              </w:rPr>
              <w:t>Insigna de epolet generală reprezintă Acvila Ministerului Afacerilor Interne, în întregime de argint. Înălțimea insignei este de 20 mm, iar lățimea de 16 mm.</w:t>
            </w:r>
          </w:p>
          <w:p w14:paraId="3A90D0AF" w14:textId="77777777" w:rsidR="00E504C6" w:rsidRPr="00E504C6" w:rsidRDefault="00E504C6" w:rsidP="00E504C6">
            <w:pPr>
              <w:rPr>
                <w:sz w:val="20"/>
                <w:szCs w:val="20"/>
                <w:lang w:val="ro-MD"/>
              </w:rPr>
            </w:pPr>
            <w:r w:rsidRPr="00E504C6">
              <w:rPr>
                <w:sz w:val="20"/>
                <w:szCs w:val="20"/>
                <w:lang w:val="ro-MD"/>
              </w:rPr>
              <w:t>1.6 Ecusonul de mânecă stângă de apartenență la MAI.</w:t>
            </w:r>
          </w:p>
          <w:p w14:paraId="60A2ABCE"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5BA5DCB2" w14:textId="77777777" w:rsidR="00E504C6" w:rsidRPr="00E504C6" w:rsidRDefault="00E504C6" w:rsidP="00E504C6">
            <w:pPr>
              <w:rPr>
                <w:sz w:val="20"/>
                <w:szCs w:val="20"/>
                <w:lang w:val="ro-MD"/>
              </w:rPr>
            </w:pPr>
            <w:r w:rsidRPr="00E504C6">
              <w:rPr>
                <w:sz w:val="20"/>
                <w:szCs w:val="20"/>
                <w:lang w:val="ro-MD"/>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14:paraId="051070DC" w14:textId="77777777" w:rsidR="00E504C6" w:rsidRPr="00E504C6" w:rsidRDefault="00E504C6" w:rsidP="00E504C6">
            <w:pPr>
              <w:rPr>
                <w:sz w:val="20"/>
                <w:szCs w:val="20"/>
                <w:lang w:val="ro-MD"/>
              </w:rPr>
            </w:pPr>
            <w:r w:rsidRPr="00E504C6">
              <w:rPr>
                <w:sz w:val="20"/>
                <w:szCs w:val="20"/>
                <w:lang w:val="ro-MD"/>
              </w:rPr>
              <w:t>Culorile specifice ale câmpului ecusonului sunt:</w:t>
            </w:r>
          </w:p>
          <w:p w14:paraId="62C65361" w14:textId="77777777" w:rsidR="00E504C6" w:rsidRPr="00E504C6" w:rsidRDefault="00E504C6" w:rsidP="00E504C6">
            <w:pPr>
              <w:rPr>
                <w:sz w:val="20"/>
                <w:szCs w:val="20"/>
                <w:lang w:val="ro-MD"/>
              </w:rPr>
            </w:pPr>
            <w:r w:rsidRPr="00E504C6">
              <w:rPr>
                <w:sz w:val="20"/>
                <w:szCs w:val="20"/>
                <w:lang w:val="ro-MD"/>
              </w:rPr>
              <w:t>e) în câmp de azur (Albastru de Berlin, ca în Drapelul de Stat al Republicii Moldova, Pantone 293 C) – pentru Inspectoratul General pentru Situații de Urgență;</w:t>
            </w:r>
          </w:p>
          <w:p w14:paraId="6D799790" w14:textId="77777777" w:rsidR="00E504C6" w:rsidRPr="00E504C6" w:rsidRDefault="00E504C6" w:rsidP="00E504C6">
            <w:pPr>
              <w:rPr>
                <w:sz w:val="20"/>
                <w:szCs w:val="20"/>
                <w:lang w:val="ro-MD"/>
              </w:rPr>
            </w:pPr>
            <w:r w:rsidRPr="00E504C6">
              <w:rPr>
                <w:sz w:val="20"/>
                <w:szCs w:val="20"/>
                <w:lang w:val="ro-MD"/>
              </w:rPr>
              <w:t>Înălțimea ecusonului este de 80 mm, iar lățimea de 70 mm.</w:t>
            </w:r>
          </w:p>
          <w:p w14:paraId="6CB85BA8" w14:textId="77777777" w:rsidR="00E504C6" w:rsidRPr="00E504C6" w:rsidRDefault="00E504C6" w:rsidP="00E504C6">
            <w:pPr>
              <w:rPr>
                <w:sz w:val="20"/>
                <w:szCs w:val="20"/>
                <w:lang w:val="ro-MD"/>
              </w:rPr>
            </w:pPr>
            <w:r w:rsidRPr="00E504C6">
              <w:rPr>
                <w:sz w:val="20"/>
                <w:szCs w:val="20"/>
                <w:lang w:val="ro-MD"/>
              </w:rPr>
              <w:t>1.7 Ecusonul generic de mânecă dreaptă.</w:t>
            </w:r>
          </w:p>
          <w:p w14:paraId="77A12F0B"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7D96B24D" w14:textId="77777777" w:rsidR="00E504C6" w:rsidRPr="00E504C6" w:rsidRDefault="00E504C6" w:rsidP="00E504C6">
            <w:pPr>
              <w:rPr>
                <w:sz w:val="20"/>
                <w:szCs w:val="20"/>
                <w:lang w:val="ro-MD"/>
              </w:rPr>
            </w:pPr>
            <w:r w:rsidRPr="00E504C6">
              <w:rPr>
                <w:sz w:val="20"/>
                <w:szCs w:val="20"/>
                <w:lang w:val="ro-MD"/>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14:paraId="1943372D" w14:textId="77777777" w:rsidR="00E504C6" w:rsidRPr="00E504C6" w:rsidRDefault="00E504C6" w:rsidP="00E504C6">
            <w:pPr>
              <w:rPr>
                <w:sz w:val="20"/>
                <w:szCs w:val="20"/>
                <w:lang w:val="ro-MD"/>
              </w:rPr>
            </w:pPr>
            <w:r w:rsidRPr="00E504C6">
              <w:rPr>
                <w:sz w:val="20"/>
                <w:szCs w:val="20"/>
                <w:lang w:val="ro-MD"/>
              </w:rPr>
              <w:t>1.8 Ecusonul de piept de apartenență corporativă al MAI.</w:t>
            </w:r>
          </w:p>
          <w:p w14:paraId="42A86EEC"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52B428B4" w14:textId="77777777" w:rsidR="00E504C6" w:rsidRPr="00E504C6" w:rsidRDefault="00E504C6" w:rsidP="00E504C6">
            <w:pPr>
              <w:rPr>
                <w:sz w:val="20"/>
                <w:szCs w:val="20"/>
                <w:lang w:val="ro-MD"/>
              </w:rPr>
            </w:pPr>
            <w:r w:rsidRPr="00E504C6">
              <w:rPr>
                <w:sz w:val="20"/>
                <w:szCs w:val="20"/>
                <w:lang w:val="ro-MD"/>
              </w:rPr>
              <w:t>Ecusonul de piept de apartenență corporativă reprezintă un dreptunghi cu lungimea de 100 mm și înălțimea de 25 mm, cu colțurile rotunjite, albastru-închis (Pantone 19-4013 TCX Dark Navy), având pe perimetru un chenar de argint cu lățimea de 2 mm și în câmp legenda cuprinzând denumirea scurtă sau acronimul autorității sau instituției, după caz, înscrisă cu litere capitale de argint cu înălțimea de 12 mm:</w:t>
            </w:r>
          </w:p>
          <w:p w14:paraId="648A5A7A" w14:textId="77777777" w:rsidR="00E504C6" w:rsidRPr="00E504C6" w:rsidRDefault="00E504C6" w:rsidP="00E504C6">
            <w:pPr>
              <w:rPr>
                <w:sz w:val="20"/>
                <w:szCs w:val="20"/>
                <w:lang w:val="ro-MD"/>
              </w:rPr>
            </w:pPr>
            <w:r w:rsidRPr="00E504C6">
              <w:rPr>
                <w:sz w:val="20"/>
                <w:szCs w:val="20"/>
                <w:lang w:val="ro-MD"/>
              </w:rPr>
              <w:t>a) „IGSU” pentru Inspectoratul General pentru Situații de Urgență.</w:t>
            </w:r>
          </w:p>
          <w:p w14:paraId="2ABDF966" w14:textId="77777777" w:rsidR="00E504C6" w:rsidRPr="00E504C6" w:rsidRDefault="00E504C6" w:rsidP="00E504C6">
            <w:pPr>
              <w:rPr>
                <w:sz w:val="20"/>
                <w:szCs w:val="20"/>
                <w:lang w:val="ro-MD"/>
              </w:rPr>
            </w:pPr>
            <w:r w:rsidRPr="00E504C6">
              <w:rPr>
                <w:sz w:val="20"/>
                <w:szCs w:val="20"/>
                <w:lang w:val="ro-MD"/>
              </w:rPr>
              <w:t>1.9 Ecusonul de piept pentru identificarea gradului special.</w:t>
            </w:r>
          </w:p>
          <w:p w14:paraId="55159A4A" w14:textId="77777777" w:rsidR="00E504C6" w:rsidRPr="00E504C6" w:rsidRDefault="00E504C6" w:rsidP="00E504C6">
            <w:pPr>
              <w:rPr>
                <w:sz w:val="20"/>
                <w:szCs w:val="20"/>
                <w:lang w:val="ro-MD"/>
              </w:rPr>
            </w:pPr>
            <w:r w:rsidRPr="00E504C6">
              <w:rPr>
                <w:sz w:val="20"/>
                <w:szCs w:val="20"/>
                <w:lang w:val="ro-MD"/>
              </w:rPr>
              <w:lastRenderedPageBreak/>
              <w:t>Se confecționează și se aplică conform prevederilor HG nr.83/2024 privind aprobarea însemnelor distinctive generale ale Ministerului Afacerilor Interne.</w:t>
            </w:r>
          </w:p>
          <w:p w14:paraId="38CCF9BA" w14:textId="77777777" w:rsidR="00E504C6" w:rsidRPr="00E504C6" w:rsidRDefault="00E504C6" w:rsidP="00E504C6">
            <w:pPr>
              <w:rPr>
                <w:sz w:val="20"/>
                <w:szCs w:val="20"/>
                <w:lang w:val="ro-MD"/>
              </w:rPr>
            </w:pPr>
            <w:r w:rsidRPr="00E504C6">
              <w:rPr>
                <w:sz w:val="20"/>
                <w:szCs w:val="20"/>
                <w:lang w:val="ro-MD"/>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2A951D2D" w14:textId="77777777" w:rsidR="00E504C6" w:rsidRPr="00E504C6" w:rsidRDefault="00E504C6" w:rsidP="00E504C6">
            <w:pPr>
              <w:rPr>
                <w:sz w:val="20"/>
                <w:szCs w:val="20"/>
                <w:lang w:val="ro-MD"/>
              </w:rPr>
            </w:pPr>
            <w:r w:rsidRPr="00E504C6">
              <w:rPr>
                <w:sz w:val="20"/>
                <w:szCs w:val="20"/>
                <w:lang w:val="ro-MD"/>
              </w:rPr>
              <w:t>Ordonarea stelelor și galoanelor pe ecusonul de piept urmează logica epoletului gradului respectiv, marginea stângă a ecusonului fiind considerată echivalentă cu marginea de jos (exterioară) a epoletului.</w:t>
            </w:r>
          </w:p>
          <w:p w14:paraId="358D2190" w14:textId="77777777" w:rsidR="00E504C6" w:rsidRPr="00E504C6" w:rsidRDefault="00E504C6" w:rsidP="00E504C6">
            <w:pPr>
              <w:rPr>
                <w:sz w:val="20"/>
                <w:szCs w:val="20"/>
                <w:lang w:val="ro-MD"/>
              </w:rPr>
            </w:pPr>
            <w:r w:rsidRPr="00E504C6">
              <w:rPr>
                <w:sz w:val="20"/>
                <w:szCs w:val="20"/>
                <w:lang w:val="ro-MD"/>
              </w:rPr>
              <w:t>1.10 Ecusonul de spate de apartenență corporativă al MAI.</w:t>
            </w:r>
          </w:p>
          <w:p w14:paraId="024D5F78" w14:textId="77777777" w:rsidR="00E504C6" w:rsidRPr="00E504C6" w:rsidRDefault="00E504C6" w:rsidP="00E504C6">
            <w:pPr>
              <w:rPr>
                <w:sz w:val="20"/>
                <w:szCs w:val="20"/>
                <w:lang w:val="ro-MD"/>
              </w:rPr>
            </w:pPr>
            <w:r w:rsidRPr="00E504C6">
              <w:rPr>
                <w:sz w:val="20"/>
                <w:szCs w:val="20"/>
                <w:lang w:val="ro-MD"/>
              </w:rPr>
              <w:t>Se confecționează și se aplică conform prevederilor HG nr.83/2024 privind aprobarea însemnelor distinctive generale ale Ministerului Afacerilor Interne.</w:t>
            </w:r>
          </w:p>
          <w:p w14:paraId="559B6F09" w14:textId="6D541D03" w:rsidR="00D47F7F" w:rsidRPr="00D47F7F" w:rsidRDefault="00E504C6" w:rsidP="00E504C6">
            <w:pPr>
              <w:rPr>
                <w:sz w:val="20"/>
                <w:szCs w:val="20"/>
                <w:lang w:val="ro-MD"/>
              </w:rPr>
            </w:pPr>
            <w:r w:rsidRPr="00E504C6">
              <w:rPr>
                <w:sz w:val="20"/>
                <w:szCs w:val="20"/>
                <w:lang w:val="ro-MD"/>
              </w:rPr>
              <w:t>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48 mm, întrun rânduri: „IGSU”.</w:t>
            </w:r>
          </w:p>
        </w:tc>
        <w:tc>
          <w:tcPr>
            <w:tcW w:w="930" w:type="pct"/>
            <w:tcBorders>
              <w:top w:val="single" w:sz="4" w:space="0" w:color="auto"/>
              <w:left w:val="single" w:sz="4" w:space="0" w:color="auto"/>
              <w:bottom w:val="single" w:sz="4" w:space="0" w:color="auto"/>
              <w:right w:val="single" w:sz="4" w:space="0" w:color="auto"/>
            </w:tcBorders>
          </w:tcPr>
          <w:p w14:paraId="46FF82D0"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534A3788" w14:textId="77777777" w:rsidR="00D47F7F" w:rsidRPr="000D1BB4" w:rsidRDefault="00D47F7F" w:rsidP="00590BCC">
            <w:pPr>
              <w:rPr>
                <w:sz w:val="20"/>
                <w:szCs w:val="20"/>
              </w:rPr>
            </w:pPr>
          </w:p>
        </w:tc>
      </w:tr>
      <w:tr w:rsidR="00D47F7F" w:rsidRPr="000D1BB4" w14:paraId="0AEDACE3"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3583BD14" w14:textId="7DC4E5E3" w:rsidR="00D47F7F" w:rsidRPr="00D47F7F" w:rsidRDefault="00D47F7F" w:rsidP="00590BCC">
            <w:pPr>
              <w:rPr>
                <w:sz w:val="20"/>
                <w:lang w:val="ro-MD"/>
              </w:rPr>
            </w:pPr>
            <w:r>
              <w:rPr>
                <w:sz w:val="20"/>
                <w:lang w:val="ro-MD"/>
              </w:rPr>
              <w:lastRenderedPageBreak/>
              <w:t>Lotul 10</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19F9821B"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1401177C"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8EEA314"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45F2DE21"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114063BE"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6E3F3C00" w14:textId="77777777" w:rsidR="00D47F7F" w:rsidRPr="000D1BB4" w:rsidRDefault="00D47F7F" w:rsidP="00590BCC">
            <w:pPr>
              <w:rPr>
                <w:sz w:val="20"/>
                <w:szCs w:val="20"/>
              </w:rPr>
            </w:pPr>
          </w:p>
        </w:tc>
      </w:tr>
      <w:tr w:rsidR="00D47F7F" w:rsidRPr="000D1BB4" w14:paraId="768D95E7"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05851BF" w14:textId="3A7C1C51" w:rsidR="00D47F7F" w:rsidRDefault="00E504C6" w:rsidP="00590BCC">
            <w:pPr>
              <w:rPr>
                <w:sz w:val="20"/>
                <w:lang w:val="ro-MD"/>
              </w:rPr>
            </w:pPr>
            <w:r w:rsidRPr="00E504C6">
              <w:rPr>
                <w:sz w:val="20"/>
                <w:lang w:val="ro-MD"/>
              </w:rPr>
              <w:t>Ghete tactice (vară)</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1744DF8F"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48413C41"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09B15226"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24F2E469" w14:textId="77777777" w:rsidR="00E504C6" w:rsidRPr="00E504C6" w:rsidRDefault="00E504C6" w:rsidP="00E504C6">
            <w:pPr>
              <w:rPr>
                <w:sz w:val="20"/>
                <w:szCs w:val="20"/>
                <w:lang w:val="ro-MD"/>
              </w:rPr>
            </w:pPr>
            <w:r w:rsidRPr="00E504C6">
              <w:rPr>
                <w:sz w:val="20"/>
                <w:szCs w:val="20"/>
                <w:lang w:val="ro-MD"/>
              </w:rPr>
              <w:t>1.1 Ghetele tactice de vară sunt fabricate din piele naturala  în combinație cu material textil de culoare neagră.</w:t>
            </w:r>
          </w:p>
          <w:p w14:paraId="15314C3D" w14:textId="77777777" w:rsidR="00E504C6" w:rsidRPr="00E504C6" w:rsidRDefault="00E504C6" w:rsidP="00E504C6">
            <w:pPr>
              <w:rPr>
                <w:sz w:val="20"/>
                <w:szCs w:val="20"/>
                <w:lang w:val="ro-MD"/>
              </w:rPr>
            </w:pPr>
            <w:r w:rsidRPr="00E504C6">
              <w:rPr>
                <w:sz w:val="20"/>
                <w:szCs w:val="20"/>
                <w:lang w:val="ro-MD"/>
              </w:rPr>
              <w:t xml:space="preserve">Ghetele tactice sunt constituite din două ansambluri: superior și inferior. </w:t>
            </w:r>
          </w:p>
          <w:p w14:paraId="1F468D90" w14:textId="77777777" w:rsidR="00E504C6" w:rsidRPr="00E504C6" w:rsidRDefault="00E504C6" w:rsidP="00E504C6">
            <w:pPr>
              <w:rPr>
                <w:sz w:val="20"/>
                <w:szCs w:val="20"/>
                <w:lang w:val="ro-MD"/>
              </w:rPr>
            </w:pPr>
            <w:r w:rsidRPr="00E504C6">
              <w:rPr>
                <w:sz w:val="20"/>
                <w:szCs w:val="20"/>
                <w:lang w:val="ro-MD"/>
              </w:rPr>
              <w:t xml:space="preserve">Ansamblul superior este format din trei subansambluri: exterior, interior și intermediar. </w:t>
            </w:r>
          </w:p>
          <w:p w14:paraId="70B19923" w14:textId="77777777" w:rsidR="00E504C6" w:rsidRPr="00E504C6" w:rsidRDefault="00E504C6" w:rsidP="00E504C6">
            <w:pPr>
              <w:rPr>
                <w:sz w:val="20"/>
                <w:szCs w:val="20"/>
                <w:lang w:val="ro-MD"/>
              </w:rPr>
            </w:pPr>
            <w:r w:rsidRPr="00E504C6">
              <w:rPr>
                <w:sz w:val="20"/>
                <w:szCs w:val="20"/>
                <w:lang w:val="ro-MD"/>
              </w:rPr>
              <w:t>Subansamblul exterior este alcătuit din piele naturala  cu granulație superioară în combinație cu material textil rezistentă la uzură.</w:t>
            </w:r>
          </w:p>
          <w:p w14:paraId="684CCD06" w14:textId="77777777" w:rsidR="00E504C6" w:rsidRPr="00E504C6" w:rsidRDefault="00E504C6" w:rsidP="00E504C6">
            <w:pPr>
              <w:rPr>
                <w:sz w:val="20"/>
                <w:szCs w:val="20"/>
                <w:lang w:val="ro-MD"/>
              </w:rPr>
            </w:pPr>
            <w:r w:rsidRPr="00E504C6">
              <w:rPr>
                <w:sz w:val="20"/>
                <w:szCs w:val="20"/>
                <w:lang w:val="ro-MD"/>
              </w:rPr>
              <w:t>Căptușeala interioară este executată  din material textil multistratificat pentru restabilitatea maximă cu proprietăți igienice înalte.</w:t>
            </w:r>
          </w:p>
          <w:p w14:paraId="65623C04" w14:textId="77777777" w:rsidR="00E504C6" w:rsidRPr="00E504C6" w:rsidRDefault="00E504C6" w:rsidP="00E504C6">
            <w:pPr>
              <w:rPr>
                <w:sz w:val="20"/>
                <w:szCs w:val="20"/>
                <w:lang w:val="ro-MD"/>
              </w:rPr>
            </w:pPr>
            <w:r w:rsidRPr="00E504C6">
              <w:rPr>
                <w:sz w:val="20"/>
                <w:szCs w:val="20"/>
                <w:lang w:val="ro-MD"/>
              </w:rPr>
              <w:t>Branțul se solicită  a fi detașabil din material textil respirabil și rezistent la abraziuni.</w:t>
            </w:r>
          </w:p>
          <w:p w14:paraId="04A54152" w14:textId="77777777" w:rsidR="00E504C6" w:rsidRPr="00E504C6" w:rsidRDefault="00E504C6" w:rsidP="00E504C6">
            <w:pPr>
              <w:rPr>
                <w:sz w:val="20"/>
                <w:szCs w:val="20"/>
                <w:lang w:val="ro-MD"/>
              </w:rPr>
            </w:pPr>
            <w:r w:rsidRPr="00E504C6">
              <w:rPr>
                <w:sz w:val="20"/>
                <w:szCs w:val="20"/>
                <w:lang w:val="ro-MD"/>
              </w:rPr>
              <w:lastRenderedPageBreak/>
              <w:t>Înălțimea carâmbului măsurată din partea laterală este de 50±5 mm și 70±5 mm din spate.</w:t>
            </w:r>
          </w:p>
          <w:p w14:paraId="52C78E6D" w14:textId="77777777" w:rsidR="00E504C6" w:rsidRPr="00E504C6" w:rsidRDefault="00E504C6" w:rsidP="00E504C6">
            <w:pPr>
              <w:rPr>
                <w:sz w:val="20"/>
                <w:szCs w:val="20"/>
                <w:lang w:val="ro-MD"/>
              </w:rPr>
            </w:pPr>
            <w:r w:rsidRPr="00E504C6">
              <w:rPr>
                <w:sz w:val="20"/>
                <w:szCs w:val="20"/>
                <w:lang w:val="ro-MD"/>
              </w:rPr>
              <w:t>Talpa să realizează din material care să ofere greutate scăzută, flexibilă, cu rezistență mare la uzură, confortabilă la pentru utilizarea zilnică. Talpa intermediară din EVA cu amortizare Shok pentru un confort suplimentar, talpa exterioară din cauciuc rezistent la alunecare.</w:t>
            </w:r>
          </w:p>
          <w:p w14:paraId="4CAFC8CF" w14:textId="77777777" w:rsidR="00E504C6" w:rsidRPr="00E504C6" w:rsidRDefault="00E504C6" w:rsidP="00E504C6">
            <w:pPr>
              <w:rPr>
                <w:sz w:val="20"/>
                <w:szCs w:val="20"/>
                <w:lang w:val="ro-MD"/>
              </w:rPr>
            </w:pPr>
            <w:r w:rsidRPr="00E504C6">
              <w:rPr>
                <w:sz w:val="20"/>
                <w:szCs w:val="20"/>
                <w:lang w:val="ro-MD"/>
              </w:rPr>
              <w:t>Ghetele se fixează de picior cu ajutorul șiretului rezistent, introdus în minim 5 perechi de inele.</w:t>
            </w:r>
          </w:p>
          <w:p w14:paraId="0EB7858B" w14:textId="77777777" w:rsidR="00E504C6" w:rsidRPr="00E504C6" w:rsidRDefault="00E504C6" w:rsidP="00E504C6">
            <w:pPr>
              <w:rPr>
                <w:sz w:val="20"/>
                <w:szCs w:val="20"/>
                <w:lang w:val="ro-MD"/>
              </w:rPr>
            </w:pPr>
            <w:r w:rsidRPr="00E504C6">
              <w:rPr>
                <w:sz w:val="20"/>
                <w:szCs w:val="20"/>
                <w:lang w:val="ro-MD"/>
              </w:rPr>
              <w:t>Dimensiunile produselor livrate trebuie sa corespunda tabelului de masuri aprobat. Dimensiunile comandate variază de la 35 la 48.</w:t>
            </w:r>
          </w:p>
          <w:p w14:paraId="72A928AF" w14:textId="318ADEE4" w:rsidR="00D47F7F" w:rsidRPr="00D47F7F" w:rsidRDefault="00E504C6" w:rsidP="00E504C6">
            <w:pPr>
              <w:rPr>
                <w:sz w:val="20"/>
                <w:szCs w:val="20"/>
                <w:lang w:val="ro-MD"/>
              </w:rPr>
            </w:pPr>
            <w:r w:rsidRPr="00E504C6">
              <w:rPr>
                <w:sz w:val="20"/>
                <w:szCs w:val="20"/>
                <w:lang w:val="ro-MD"/>
              </w:rPr>
              <w:t>SM EN ISO 24266:2021</w:t>
            </w:r>
          </w:p>
        </w:tc>
        <w:tc>
          <w:tcPr>
            <w:tcW w:w="930" w:type="pct"/>
            <w:tcBorders>
              <w:top w:val="single" w:sz="4" w:space="0" w:color="auto"/>
              <w:left w:val="single" w:sz="4" w:space="0" w:color="auto"/>
              <w:bottom w:val="single" w:sz="4" w:space="0" w:color="auto"/>
              <w:right w:val="single" w:sz="4" w:space="0" w:color="auto"/>
            </w:tcBorders>
          </w:tcPr>
          <w:p w14:paraId="5E8ABA35"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0B166E2E" w14:textId="77777777" w:rsidR="00D47F7F" w:rsidRPr="000D1BB4" w:rsidRDefault="00D47F7F" w:rsidP="00590BCC">
            <w:pPr>
              <w:rPr>
                <w:sz w:val="20"/>
                <w:szCs w:val="20"/>
              </w:rPr>
            </w:pPr>
          </w:p>
        </w:tc>
      </w:tr>
      <w:tr w:rsidR="00D47F7F" w:rsidRPr="000D1BB4" w14:paraId="3EFD9878"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46CE2F95" w14:textId="5517C4C8" w:rsidR="00D47F7F" w:rsidRDefault="00D47F7F" w:rsidP="00590BCC">
            <w:pPr>
              <w:rPr>
                <w:sz w:val="20"/>
                <w:lang w:val="ro-MD"/>
              </w:rPr>
            </w:pPr>
            <w:r>
              <w:rPr>
                <w:sz w:val="20"/>
                <w:lang w:val="ro-MD"/>
              </w:rPr>
              <w:t>Lotul 11</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6F044576"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11E9B402"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4DAB792F"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4654CC5A" w14:textId="77777777" w:rsidR="00D47F7F" w:rsidRPr="00D47F7F" w:rsidRDefault="00D47F7F" w:rsidP="00D47F7F">
            <w:pPr>
              <w:rPr>
                <w:sz w:val="20"/>
                <w:szCs w:val="20"/>
                <w:lang w:val="ro-MD"/>
              </w:rPr>
            </w:pPr>
          </w:p>
        </w:tc>
        <w:tc>
          <w:tcPr>
            <w:tcW w:w="930" w:type="pct"/>
            <w:tcBorders>
              <w:top w:val="single" w:sz="4" w:space="0" w:color="auto"/>
              <w:left w:val="single" w:sz="4" w:space="0" w:color="auto"/>
              <w:bottom w:val="single" w:sz="4" w:space="0" w:color="auto"/>
              <w:right w:val="single" w:sz="4" w:space="0" w:color="auto"/>
            </w:tcBorders>
          </w:tcPr>
          <w:p w14:paraId="3E306F17"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63228963" w14:textId="77777777" w:rsidR="00D47F7F" w:rsidRPr="000D1BB4" w:rsidRDefault="00D47F7F" w:rsidP="00590BCC">
            <w:pPr>
              <w:rPr>
                <w:sz w:val="20"/>
                <w:szCs w:val="20"/>
              </w:rPr>
            </w:pPr>
          </w:p>
        </w:tc>
      </w:tr>
      <w:tr w:rsidR="00D47F7F" w:rsidRPr="000D1BB4" w14:paraId="661BE456"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3D2FEDD4" w14:textId="34F6A477" w:rsidR="00D47F7F" w:rsidRPr="00D47F7F" w:rsidRDefault="00E504C6" w:rsidP="00590BCC">
            <w:pPr>
              <w:rPr>
                <w:sz w:val="20"/>
                <w:lang w:val="ro-MD"/>
              </w:rPr>
            </w:pPr>
            <w:r w:rsidRPr="00E504C6">
              <w:rPr>
                <w:sz w:val="20"/>
                <w:lang w:val="ro-MD"/>
              </w:rPr>
              <w:t>Bocanci din piele naturală cu carâmbi</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72C3A87E" w14:textId="77777777" w:rsidR="00D47F7F" w:rsidRPr="000D1BB4" w:rsidRDefault="00D47F7F"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723D8BE" w14:textId="77777777" w:rsidR="00D47F7F" w:rsidRPr="000D1BB4" w:rsidRDefault="00D47F7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153ECB51" w14:textId="77777777" w:rsidR="00D47F7F" w:rsidRPr="000D1BB4" w:rsidRDefault="00D47F7F"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28B2562E" w14:textId="5CA0F368" w:rsidR="00E504C6" w:rsidRPr="00E504C6" w:rsidRDefault="00E504C6" w:rsidP="00E504C6">
            <w:pPr>
              <w:pStyle w:val="a"/>
              <w:numPr>
                <w:ilvl w:val="1"/>
                <w:numId w:val="59"/>
              </w:numPr>
              <w:rPr>
                <w:sz w:val="20"/>
                <w:szCs w:val="20"/>
              </w:rPr>
            </w:pPr>
            <w:proofErr w:type="spellStart"/>
            <w:r w:rsidRPr="00E504C6">
              <w:rPr>
                <w:sz w:val="20"/>
                <w:szCs w:val="20"/>
              </w:rPr>
              <w:t>Bocancii</w:t>
            </w:r>
            <w:proofErr w:type="spellEnd"/>
            <w:r w:rsidRPr="00E504C6">
              <w:rPr>
                <w:sz w:val="20"/>
                <w:szCs w:val="20"/>
              </w:rPr>
              <w:t xml:space="preserve"> sunt </w:t>
            </w:r>
            <w:proofErr w:type="spellStart"/>
            <w:r w:rsidRPr="00E504C6">
              <w:rPr>
                <w:sz w:val="20"/>
                <w:szCs w:val="20"/>
              </w:rPr>
              <w:t>constituiți</w:t>
            </w:r>
            <w:proofErr w:type="spellEnd"/>
            <w:r w:rsidRPr="00E504C6">
              <w:rPr>
                <w:sz w:val="20"/>
                <w:szCs w:val="20"/>
              </w:rPr>
              <w:t xml:space="preserve"> din 2 ansambluri: superior și inferior din piele naturală. Ansamblul superior este format din 3 </w:t>
            </w:r>
            <w:proofErr w:type="spellStart"/>
            <w:r w:rsidRPr="00E504C6">
              <w:rPr>
                <w:sz w:val="20"/>
                <w:szCs w:val="20"/>
              </w:rPr>
              <w:t>subansamblur</w:t>
            </w:r>
            <w:proofErr w:type="spellEnd"/>
          </w:p>
          <w:p w14:paraId="3D7AE8D5" w14:textId="7CE2ED30" w:rsidR="00E504C6" w:rsidRPr="00E504C6" w:rsidRDefault="00E504C6" w:rsidP="00E504C6">
            <w:pPr>
              <w:pStyle w:val="a"/>
              <w:numPr>
                <w:ilvl w:val="1"/>
                <w:numId w:val="59"/>
              </w:numPr>
              <w:rPr>
                <w:sz w:val="20"/>
                <w:szCs w:val="20"/>
              </w:rPr>
            </w:pPr>
            <w:r w:rsidRPr="00E504C6">
              <w:rPr>
                <w:sz w:val="20"/>
                <w:szCs w:val="20"/>
              </w:rPr>
              <w:t xml:space="preserve">i: exterior, interior </w:t>
            </w:r>
            <w:proofErr w:type="spellStart"/>
            <w:r w:rsidRPr="00E504C6">
              <w:rPr>
                <w:sz w:val="20"/>
                <w:szCs w:val="20"/>
              </w:rPr>
              <w:t>și</w:t>
            </w:r>
            <w:proofErr w:type="spellEnd"/>
            <w:r w:rsidRPr="00E504C6">
              <w:rPr>
                <w:sz w:val="20"/>
                <w:szCs w:val="20"/>
              </w:rPr>
              <w:t xml:space="preserve"> </w:t>
            </w:r>
            <w:proofErr w:type="spellStart"/>
            <w:r w:rsidRPr="00E504C6">
              <w:rPr>
                <w:sz w:val="20"/>
                <w:szCs w:val="20"/>
              </w:rPr>
              <w:t>căptușeală</w:t>
            </w:r>
            <w:proofErr w:type="spellEnd"/>
            <w:r w:rsidRPr="00E504C6">
              <w:rPr>
                <w:sz w:val="20"/>
                <w:szCs w:val="20"/>
              </w:rPr>
              <w:t xml:space="preserve">. Subansamblul exterior este alcătuit din căpută, carâmbi, ștaif flexibil cu configurație specială, limbă largă cu burduf croită din piele naturală sau box de bovine tăbăcită în crom, tratată hidrofug cu proprietăți de rezistență la apă (impermeabilă). Înălțimea carâmbului este de 21±1 cm. Subansamblul interior este alcătuit din bombeu și ștaif din material termoplastic. Ansamblul inferior este format din 3 subansambluri: exterior, interior și intermediar. Subansamblul exterior este alcătuit din talpă monolit turnată din: termoelastoplast TEP, termopoliuretan TPU cu dubla densitate sau cauciuc rezistent la uzură, antistatica, antiacizi, antiulei, baze, antiderapantă cu sistem de absorbție a socului integrat în toc. Subansamblul interior – din acoperiș de branț, iar cel intermediar – din branț, semibranţ şi supinator. Ansamblul inferior se îmbină cu ansamblul superior prin lipire-coasere, injectare sau vulcanizare. Bocancii se închid cu ajutorul șiretului rezistent, introdus în capse sau inele/cârlige metalice. Căptușeala este executată din piele naturală, dublat cu material textil. </w:t>
            </w:r>
          </w:p>
          <w:p w14:paraId="2F43099F" w14:textId="77777777" w:rsidR="00E504C6" w:rsidRPr="00E504C6" w:rsidRDefault="00E504C6" w:rsidP="00E504C6">
            <w:pPr>
              <w:rPr>
                <w:sz w:val="20"/>
                <w:szCs w:val="20"/>
              </w:rPr>
            </w:pPr>
            <w:r w:rsidRPr="00E504C6">
              <w:rPr>
                <w:bCs/>
                <w:i/>
                <w:iCs/>
                <w:sz w:val="20"/>
                <w:szCs w:val="20"/>
              </w:rPr>
              <w:t xml:space="preserve">La confecționarea produselor obligatoriu se va coordona cu modelul aprobat. </w:t>
            </w:r>
          </w:p>
          <w:p w14:paraId="39D4F539" w14:textId="77777777" w:rsidR="00E504C6" w:rsidRPr="00E504C6" w:rsidRDefault="00E504C6" w:rsidP="00E504C6">
            <w:pPr>
              <w:rPr>
                <w:sz w:val="20"/>
                <w:szCs w:val="20"/>
              </w:rPr>
            </w:pPr>
            <w:r w:rsidRPr="00E504C6">
              <w:rPr>
                <w:bCs/>
                <w:i/>
                <w:iCs/>
                <w:sz w:val="20"/>
                <w:szCs w:val="20"/>
              </w:rPr>
              <w:lastRenderedPageBreak/>
              <w:t xml:space="preserve">Dimensiunile produselor livrate trebuie sa corespunda tabelului de masuri aprobat. Dimensiunile comandate variază de la 35 la 48 </w:t>
            </w:r>
          </w:p>
          <w:p w14:paraId="39D06B17" w14:textId="77777777" w:rsidR="00E504C6" w:rsidRPr="00E504C6" w:rsidRDefault="00E504C6" w:rsidP="00E504C6">
            <w:pPr>
              <w:rPr>
                <w:bCs/>
                <w:i/>
                <w:iCs/>
                <w:sz w:val="20"/>
                <w:szCs w:val="20"/>
              </w:rPr>
            </w:pPr>
            <w:r w:rsidRPr="00E504C6">
              <w:rPr>
                <w:bCs/>
                <w:i/>
                <w:iCs/>
                <w:sz w:val="20"/>
                <w:szCs w:val="20"/>
              </w:rPr>
              <w:t xml:space="preserve">SM EN ISO 24267:2021 </w:t>
            </w:r>
          </w:p>
          <w:p w14:paraId="250A912F" w14:textId="40C5BCA5" w:rsidR="00D47F7F" w:rsidRPr="00E504C6" w:rsidRDefault="00E504C6" w:rsidP="00D47F7F">
            <w:pPr>
              <w:rPr>
                <w:bCs/>
                <w:i/>
                <w:iCs/>
                <w:sz w:val="20"/>
                <w:szCs w:val="20"/>
              </w:rPr>
            </w:pPr>
            <w:r w:rsidRPr="00E504C6">
              <w:rPr>
                <w:bCs/>
                <w:i/>
                <w:iCs/>
                <w:sz w:val="20"/>
                <w:szCs w:val="20"/>
              </w:rPr>
              <w:t>SM EN ISO 24266:2021</w:t>
            </w:r>
          </w:p>
        </w:tc>
        <w:tc>
          <w:tcPr>
            <w:tcW w:w="930" w:type="pct"/>
            <w:tcBorders>
              <w:top w:val="single" w:sz="4" w:space="0" w:color="auto"/>
              <w:left w:val="single" w:sz="4" w:space="0" w:color="auto"/>
              <w:bottom w:val="single" w:sz="4" w:space="0" w:color="auto"/>
              <w:right w:val="single" w:sz="4" w:space="0" w:color="auto"/>
            </w:tcBorders>
          </w:tcPr>
          <w:p w14:paraId="217078BD" w14:textId="77777777" w:rsidR="00D47F7F" w:rsidRPr="000D1BB4" w:rsidRDefault="00D47F7F"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72D4BB21" w14:textId="77777777" w:rsidR="00D47F7F" w:rsidRPr="000D1BB4" w:rsidRDefault="00D47F7F" w:rsidP="00590BCC">
            <w:pPr>
              <w:rPr>
                <w:sz w:val="20"/>
                <w:szCs w:val="20"/>
              </w:rPr>
            </w:pPr>
          </w:p>
        </w:tc>
      </w:tr>
      <w:tr w:rsidR="00215125" w:rsidRPr="000D1BB4" w14:paraId="3A3B62B7" w14:textId="77777777" w:rsidTr="00063842">
        <w:trPr>
          <w:trHeight w:val="397"/>
        </w:trPr>
        <w:tc>
          <w:tcPr>
            <w:tcW w:w="689" w:type="pct"/>
            <w:gridSpan w:val="2"/>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66" w:type="pct"/>
            <w:gridSpan w:val="2"/>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625"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63842">
        <w:trPr>
          <w:gridAfter w:val="1"/>
          <w:wAfter w:w="78" w:type="pct"/>
          <w:trHeight w:val="397"/>
        </w:trPr>
        <w:tc>
          <w:tcPr>
            <w:tcW w:w="4922"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265"/>
              <w:gridCol w:w="105"/>
              <w:gridCol w:w="2474"/>
              <w:gridCol w:w="950"/>
              <w:gridCol w:w="916"/>
              <w:gridCol w:w="893"/>
              <w:gridCol w:w="980"/>
              <w:gridCol w:w="977"/>
              <w:gridCol w:w="1112"/>
              <w:gridCol w:w="1152"/>
              <w:gridCol w:w="1329"/>
              <w:gridCol w:w="296"/>
              <w:gridCol w:w="1121"/>
              <w:gridCol w:w="271"/>
              <w:gridCol w:w="42"/>
              <w:gridCol w:w="36"/>
              <w:gridCol w:w="1166"/>
              <w:gridCol w:w="25"/>
              <w:gridCol w:w="32"/>
              <w:gridCol w:w="417"/>
            </w:tblGrid>
            <w:tr w:rsidR="00C25482" w:rsidRPr="000D1BB4" w14:paraId="29CFB0C1" w14:textId="77777777" w:rsidTr="00C15137">
              <w:trPr>
                <w:gridAfter w:val="3"/>
                <w:wAfter w:w="474" w:type="dxa"/>
                <w:trHeight w:val="697"/>
              </w:trPr>
              <w:tc>
                <w:tcPr>
                  <w:tcW w:w="13841" w:type="dxa"/>
                  <w:gridSpan w:val="14"/>
                  <w:vAlign w:val="center"/>
                </w:tcPr>
                <w:p w14:paraId="2570636A" w14:textId="77777777" w:rsidR="00845C1B" w:rsidRPr="000D1BB4" w:rsidRDefault="00C25482" w:rsidP="004A66F0">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4A66F0">
                  <w:pPr>
                    <w:framePr w:hSpace="180" w:wrap="around" w:vAnchor="page" w:hAnchor="margin" w:y="347"/>
                    <w:jc w:val="right"/>
                    <w:rPr>
                      <w:noProof w:val="0"/>
                    </w:rPr>
                  </w:pPr>
                </w:p>
                <w:p w14:paraId="729C3C73" w14:textId="77777777" w:rsidR="00845C1B" w:rsidRPr="000D1BB4" w:rsidRDefault="00845C1B" w:rsidP="004A66F0">
                  <w:pPr>
                    <w:framePr w:hSpace="180" w:wrap="around" w:vAnchor="page" w:hAnchor="margin" w:y="347"/>
                    <w:jc w:val="right"/>
                    <w:rPr>
                      <w:noProof w:val="0"/>
                    </w:rPr>
                  </w:pPr>
                </w:p>
                <w:p w14:paraId="6EC80E1F" w14:textId="77777777" w:rsidR="00845C1B" w:rsidRPr="000D1BB4" w:rsidRDefault="00845C1B" w:rsidP="004A66F0">
                  <w:pPr>
                    <w:framePr w:hSpace="180" w:wrap="around" w:vAnchor="page" w:hAnchor="margin" w:y="347"/>
                    <w:jc w:val="right"/>
                    <w:rPr>
                      <w:noProof w:val="0"/>
                    </w:rPr>
                  </w:pPr>
                </w:p>
                <w:p w14:paraId="7F0A5476" w14:textId="77777777" w:rsidR="00E504C6" w:rsidRDefault="00E504C6" w:rsidP="004A66F0">
                  <w:pPr>
                    <w:framePr w:hSpace="180" w:wrap="around" w:vAnchor="page" w:hAnchor="margin" w:y="347"/>
                    <w:jc w:val="right"/>
                    <w:rPr>
                      <w:noProof w:val="0"/>
                    </w:rPr>
                  </w:pPr>
                </w:p>
                <w:p w14:paraId="0DD090FB" w14:textId="77777777" w:rsidR="00E504C6" w:rsidRDefault="00E504C6" w:rsidP="004A66F0">
                  <w:pPr>
                    <w:framePr w:hSpace="180" w:wrap="around" w:vAnchor="page" w:hAnchor="margin" w:y="347"/>
                    <w:jc w:val="right"/>
                    <w:rPr>
                      <w:noProof w:val="0"/>
                    </w:rPr>
                  </w:pPr>
                </w:p>
                <w:p w14:paraId="36C5EBEC" w14:textId="77777777" w:rsidR="00E504C6" w:rsidRDefault="00E504C6" w:rsidP="004A66F0">
                  <w:pPr>
                    <w:framePr w:hSpace="180" w:wrap="around" w:vAnchor="page" w:hAnchor="margin" w:y="347"/>
                    <w:jc w:val="right"/>
                    <w:rPr>
                      <w:noProof w:val="0"/>
                    </w:rPr>
                  </w:pPr>
                </w:p>
                <w:p w14:paraId="16E0CC28" w14:textId="77777777" w:rsidR="00E504C6" w:rsidRDefault="00E504C6" w:rsidP="004A66F0">
                  <w:pPr>
                    <w:framePr w:hSpace="180" w:wrap="around" w:vAnchor="page" w:hAnchor="margin" w:y="347"/>
                    <w:jc w:val="right"/>
                    <w:rPr>
                      <w:noProof w:val="0"/>
                    </w:rPr>
                  </w:pPr>
                </w:p>
                <w:p w14:paraId="5B3CF36B" w14:textId="77777777" w:rsidR="00E504C6" w:rsidRDefault="00E504C6" w:rsidP="004A66F0">
                  <w:pPr>
                    <w:framePr w:hSpace="180" w:wrap="around" w:vAnchor="page" w:hAnchor="margin" w:y="347"/>
                    <w:jc w:val="right"/>
                    <w:rPr>
                      <w:noProof w:val="0"/>
                    </w:rPr>
                  </w:pPr>
                </w:p>
                <w:p w14:paraId="30E0B559" w14:textId="77777777" w:rsidR="00E504C6" w:rsidRDefault="00E504C6" w:rsidP="004A66F0">
                  <w:pPr>
                    <w:framePr w:hSpace="180" w:wrap="around" w:vAnchor="page" w:hAnchor="margin" w:y="347"/>
                    <w:jc w:val="right"/>
                    <w:rPr>
                      <w:noProof w:val="0"/>
                    </w:rPr>
                  </w:pPr>
                </w:p>
                <w:p w14:paraId="2350CA00" w14:textId="77777777" w:rsidR="00E504C6" w:rsidRDefault="00E504C6" w:rsidP="004A66F0">
                  <w:pPr>
                    <w:framePr w:hSpace="180" w:wrap="around" w:vAnchor="page" w:hAnchor="margin" w:y="347"/>
                    <w:jc w:val="right"/>
                    <w:rPr>
                      <w:noProof w:val="0"/>
                    </w:rPr>
                  </w:pPr>
                </w:p>
                <w:p w14:paraId="6A84F0F5" w14:textId="77777777" w:rsidR="00E504C6" w:rsidRDefault="00E504C6" w:rsidP="004A66F0">
                  <w:pPr>
                    <w:framePr w:hSpace="180" w:wrap="around" w:vAnchor="page" w:hAnchor="margin" w:y="347"/>
                    <w:jc w:val="right"/>
                    <w:rPr>
                      <w:noProof w:val="0"/>
                    </w:rPr>
                  </w:pPr>
                </w:p>
                <w:p w14:paraId="3551A8C1" w14:textId="77777777" w:rsidR="00E504C6" w:rsidRDefault="00E504C6" w:rsidP="004A66F0">
                  <w:pPr>
                    <w:framePr w:hSpace="180" w:wrap="around" w:vAnchor="page" w:hAnchor="margin" w:y="347"/>
                    <w:jc w:val="right"/>
                    <w:rPr>
                      <w:noProof w:val="0"/>
                    </w:rPr>
                  </w:pPr>
                </w:p>
                <w:p w14:paraId="28FAAFBF" w14:textId="77777777" w:rsidR="00E504C6" w:rsidRDefault="00E504C6" w:rsidP="004A66F0">
                  <w:pPr>
                    <w:framePr w:hSpace="180" w:wrap="around" w:vAnchor="page" w:hAnchor="margin" w:y="347"/>
                    <w:jc w:val="right"/>
                    <w:rPr>
                      <w:noProof w:val="0"/>
                    </w:rPr>
                  </w:pPr>
                </w:p>
                <w:p w14:paraId="71E96153" w14:textId="77777777" w:rsidR="00E504C6" w:rsidRDefault="00E504C6" w:rsidP="004A66F0">
                  <w:pPr>
                    <w:framePr w:hSpace="180" w:wrap="around" w:vAnchor="page" w:hAnchor="margin" w:y="347"/>
                    <w:jc w:val="right"/>
                    <w:rPr>
                      <w:noProof w:val="0"/>
                    </w:rPr>
                  </w:pPr>
                </w:p>
                <w:p w14:paraId="569B84C0" w14:textId="77777777" w:rsidR="00E504C6" w:rsidRDefault="00E504C6" w:rsidP="004A66F0">
                  <w:pPr>
                    <w:framePr w:hSpace="180" w:wrap="around" w:vAnchor="page" w:hAnchor="margin" w:y="347"/>
                    <w:jc w:val="right"/>
                    <w:rPr>
                      <w:noProof w:val="0"/>
                    </w:rPr>
                  </w:pPr>
                </w:p>
                <w:p w14:paraId="77280E75" w14:textId="77777777" w:rsidR="00E504C6" w:rsidRDefault="00E504C6" w:rsidP="004A66F0">
                  <w:pPr>
                    <w:framePr w:hSpace="180" w:wrap="around" w:vAnchor="page" w:hAnchor="margin" w:y="347"/>
                    <w:jc w:val="right"/>
                    <w:rPr>
                      <w:noProof w:val="0"/>
                    </w:rPr>
                  </w:pPr>
                </w:p>
                <w:p w14:paraId="11776939" w14:textId="77777777" w:rsidR="00E504C6" w:rsidRDefault="00E504C6" w:rsidP="004A66F0">
                  <w:pPr>
                    <w:framePr w:hSpace="180" w:wrap="around" w:vAnchor="page" w:hAnchor="margin" w:y="347"/>
                    <w:jc w:val="right"/>
                    <w:rPr>
                      <w:noProof w:val="0"/>
                    </w:rPr>
                  </w:pPr>
                </w:p>
                <w:p w14:paraId="51BB576C" w14:textId="77777777" w:rsidR="00E504C6" w:rsidRDefault="00E504C6" w:rsidP="004A66F0">
                  <w:pPr>
                    <w:framePr w:hSpace="180" w:wrap="around" w:vAnchor="page" w:hAnchor="margin" w:y="347"/>
                    <w:jc w:val="right"/>
                    <w:rPr>
                      <w:noProof w:val="0"/>
                    </w:rPr>
                  </w:pPr>
                </w:p>
                <w:p w14:paraId="2AED7FED" w14:textId="77777777" w:rsidR="00E504C6" w:rsidRDefault="00E504C6" w:rsidP="004A66F0">
                  <w:pPr>
                    <w:framePr w:hSpace="180" w:wrap="around" w:vAnchor="page" w:hAnchor="margin" w:y="347"/>
                    <w:jc w:val="right"/>
                    <w:rPr>
                      <w:noProof w:val="0"/>
                    </w:rPr>
                  </w:pPr>
                </w:p>
                <w:p w14:paraId="73178806" w14:textId="77777777" w:rsidR="00E504C6" w:rsidRDefault="00E504C6" w:rsidP="004A66F0">
                  <w:pPr>
                    <w:framePr w:hSpace="180" w:wrap="around" w:vAnchor="page" w:hAnchor="margin" w:y="347"/>
                    <w:jc w:val="right"/>
                    <w:rPr>
                      <w:noProof w:val="0"/>
                    </w:rPr>
                  </w:pPr>
                </w:p>
                <w:p w14:paraId="337B9F5E" w14:textId="77777777" w:rsidR="00E504C6" w:rsidRDefault="00E504C6" w:rsidP="004A66F0">
                  <w:pPr>
                    <w:framePr w:hSpace="180" w:wrap="around" w:vAnchor="page" w:hAnchor="margin" w:y="347"/>
                    <w:jc w:val="right"/>
                    <w:rPr>
                      <w:noProof w:val="0"/>
                    </w:rPr>
                  </w:pPr>
                </w:p>
                <w:p w14:paraId="43EE50D5" w14:textId="77777777" w:rsidR="00E504C6" w:rsidRDefault="00E504C6" w:rsidP="004A66F0">
                  <w:pPr>
                    <w:framePr w:hSpace="180" w:wrap="around" w:vAnchor="page" w:hAnchor="margin" w:y="347"/>
                    <w:jc w:val="right"/>
                    <w:rPr>
                      <w:noProof w:val="0"/>
                    </w:rPr>
                  </w:pPr>
                </w:p>
                <w:p w14:paraId="18AF20E7" w14:textId="77777777" w:rsidR="00E504C6" w:rsidRDefault="00E504C6" w:rsidP="004A66F0">
                  <w:pPr>
                    <w:framePr w:hSpace="180" w:wrap="around" w:vAnchor="page" w:hAnchor="margin" w:y="347"/>
                    <w:jc w:val="right"/>
                    <w:rPr>
                      <w:noProof w:val="0"/>
                    </w:rPr>
                  </w:pPr>
                </w:p>
                <w:p w14:paraId="1101B85F" w14:textId="77777777" w:rsidR="00E504C6" w:rsidRDefault="00E504C6" w:rsidP="004A66F0">
                  <w:pPr>
                    <w:framePr w:hSpace="180" w:wrap="around" w:vAnchor="page" w:hAnchor="margin" w:y="347"/>
                    <w:jc w:val="right"/>
                    <w:rPr>
                      <w:noProof w:val="0"/>
                    </w:rPr>
                  </w:pPr>
                </w:p>
                <w:p w14:paraId="0BD2AF54" w14:textId="118E0926" w:rsidR="009613A9" w:rsidRPr="000D1BB4" w:rsidRDefault="00381725" w:rsidP="004A66F0">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4A66F0">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4A66F0">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4A66F0">
                  <w:pPr>
                    <w:framePr w:hSpace="180" w:wrap="around" w:vAnchor="page" w:hAnchor="margin" w:y="347"/>
                    <w:jc w:val="right"/>
                    <w:rPr>
                      <w:noProof w:val="0"/>
                    </w:rPr>
                  </w:pPr>
                </w:p>
                <w:p w14:paraId="34B04247" w14:textId="77777777" w:rsidR="00C25482" w:rsidRPr="000D1BB4" w:rsidRDefault="00C25482" w:rsidP="004A66F0">
                  <w:pPr>
                    <w:pStyle w:val="2"/>
                    <w:framePr w:hSpace="180" w:wrap="around" w:vAnchor="page" w:hAnchor="margin" w:y="347"/>
                    <w:rPr>
                      <w:noProof w:val="0"/>
                      <w:sz w:val="24"/>
                    </w:rPr>
                  </w:pPr>
                  <w:r w:rsidRPr="000D1BB4">
                    <w:rPr>
                      <w:noProof w:val="0"/>
                    </w:rPr>
                    <w:t>Specificații de preț</w:t>
                  </w:r>
                </w:p>
              </w:tc>
              <w:tc>
                <w:tcPr>
                  <w:tcW w:w="1244" w:type="dxa"/>
                  <w:gridSpan w:val="3"/>
                </w:tcPr>
                <w:p w14:paraId="68EB66B2" w14:textId="77777777" w:rsidR="00C25482" w:rsidRPr="000D1BB4" w:rsidRDefault="00C25482" w:rsidP="004A66F0">
                  <w:pPr>
                    <w:pStyle w:val="2"/>
                    <w:framePr w:hSpace="180" w:wrap="around" w:vAnchor="page" w:hAnchor="margin" w:y="347"/>
                    <w:jc w:val="right"/>
                    <w:rPr>
                      <w:b w:val="0"/>
                      <w:sz w:val="20"/>
                      <w:szCs w:val="20"/>
                    </w:rPr>
                  </w:pPr>
                </w:p>
              </w:tc>
            </w:tr>
            <w:tr w:rsidR="00C25482" w:rsidRPr="000D1BB4" w14:paraId="73099D1F" w14:textId="77777777" w:rsidTr="00C15137">
              <w:trPr>
                <w:gridAfter w:val="3"/>
                <w:wAfter w:w="474" w:type="dxa"/>
              </w:trPr>
              <w:tc>
                <w:tcPr>
                  <w:tcW w:w="13841" w:type="dxa"/>
                  <w:gridSpan w:val="14"/>
                  <w:tcBorders>
                    <w:bottom w:val="single" w:sz="4" w:space="0" w:color="auto"/>
                  </w:tcBorders>
                </w:tcPr>
                <w:p w14:paraId="1FBC99C8" w14:textId="77777777" w:rsidR="00C25482" w:rsidRPr="000D1BB4" w:rsidRDefault="00C25482" w:rsidP="004A66F0">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4A66F0">
                  <w:pPr>
                    <w:framePr w:hSpace="180" w:wrap="around" w:vAnchor="page" w:hAnchor="margin" w:y="347"/>
                    <w:jc w:val="center"/>
                  </w:pPr>
                </w:p>
              </w:tc>
              <w:tc>
                <w:tcPr>
                  <w:tcW w:w="1244" w:type="dxa"/>
                  <w:gridSpan w:val="3"/>
                  <w:tcBorders>
                    <w:bottom w:val="single" w:sz="4" w:space="0" w:color="auto"/>
                  </w:tcBorders>
                </w:tcPr>
                <w:p w14:paraId="20F50691" w14:textId="77777777" w:rsidR="00C25482" w:rsidRPr="000D1BB4" w:rsidRDefault="00C25482" w:rsidP="004A66F0">
                  <w:pPr>
                    <w:framePr w:hSpace="180" w:wrap="around" w:vAnchor="page" w:hAnchor="margin" w:y="347"/>
                    <w:jc w:val="both"/>
                    <w:rPr>
                      <w:i/>
                      <w:iCs/>
                    </w:rPr>
                  </w:pPr>
                </w:p>
              </w:tc>
            </w:tr>
            <w:tr w:rsidR="00C25482" w:rsidRPr="000D1BB4" w14:paraId="4A63B2DE" w14:textId="77777777" w:rsidTr="00C15137">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4A66F0">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4A66F0">
                  <w:pPr>
                    <w:framePr w:hSpace="180" w:wrap="around" w:vAnchor="page" w:hAnchor="margin" w:y="347"/>
                  </w:pPr>
                  <w:r w:rsidRPr="000D1BB4">
                    <w:t>Numărul  procedurii de achiziție______________din_________</w:t>
                  </w:r>
                </w:p>
              </w:tc>
            </w:tr>
            <w:tr w:rsidR="00C25482" w:rsidRPr="000D1BB4" w14:paraId="3194916F" w14:textId="77777777" w:rsidTr="00C15137">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4A66F0">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4A66F0">
                  <w:pPr>
                    <w:framePr w:hSpace="180" w:wrap="around" w:vAnchor="page" w:hAnchor="margin" w:y="347"/>
                  </w:pPr>
                  <w:r w:rsidRPr="000D1BB4">
                    <w:t>Obiectul de achiziției:______________</w:t>
                  </w:r>
                </w:p>
              </w:tc>
            </w:tr>
            <w:tr w:rsidR="00C25482" w:rsidRPr="000D1BB4" w14:paraId="58EDC6B6" w14:textId="77777777" w:rsidTr="00C15137">
              <w:trPr>
                <w:trHeight w:val="567"/>
              </w:trPr>
              <w:tc>
                <w:tcPr>
                  <w:tcW w:w="12153" w:type="dxa"/>
                  <w:gridSpan w:val="11"/>
                </w:tcPr>
                <w:p w14:paraId="2B9C1083" w14:textId="77777777" w:rsidR="00C25482" w:rsidRPr="000D1BB4" w:rsidRDefault="00C25482" w:rsidP="004A66F0">
                  <w:pPr>
                    <w:framePr w:hSpace="180" w:wrap="around" w:vAnchor="page" w:hAnchor="margin" w:y="347"/>
                  </w:pPr>
                </w:p>
              </w:tc>
              <w:tc>
                <w:tcPr>
                  <w:tcW w:w="1417" w:type="dxa"/>
                  <w:gridSpan w:val="2"/>
                </w:tcPr>
                <w:p w14:paraId="1D324C7B" w14:textId="77777777" w:rsidR="00C25482" w:rsidRPr="000D1BB4" w:rsidRDefault="00C25482" w:rsidP="004A66F0">
                  <w:pPr>
                    <w:framePr w:hSpace="180" w:wrap="around" w:vAnchor="page" w:hAnchor="margin" w:y="347"/>
                  </w:pPr>
                </w:p>
              </w:tc>
              <w:tc>
                <w:tcPr>
                  <w:tcW w:w="1989" w:type="dxa"/>
                  <w:gridSpan w:val="7"/>
                </w:tcPr>
                <w:p w14:paraId="2DACCAD3" w14:textId="77777777" w:rsidR="00C25482" w:rsidRPr="000D1BB4" w:rsidRDefault="00C25482" w:rsidP="004A66F0">
                  <w:pPr>
                    <w:framePr w:hSpace="180" w:wrap="around" w:vAnchor="page" w:hAnchor="margin" w:y="347"/>
                  </w:pPr>
                </w:p>
              </w:tc>
            </w:tr>
            <w:tr w:rsidR="00C25482" w:rsidRPr="000D1BB4" w14:paraId="2C1CE9E7" w14:textId="77777777" w:rsidTr="00C15137">
              <w:trPr>
                <w:gridAfter w:val="2"/>
                <w:wAfter w:w="449" w:type="dxa"/>
                <w:trHeight w:val="1043"/>
              </w:trPr>
              <w:tc>
                <w:tcPr>
                  <w:tcW w:w="1265"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4A66F0">
                  <w:pPr>
                    <w:framePr w:hSpace="180" w:wrap="around" w:vAnchor="page" w:hAnchor="margin" w:y="347"/>
                    <w:jc w:val="center"/>
                    <w:rPr>
                      <w:b/>
                      <w:sz w:val="20"/>
                    </w:rPr>
                  </w:pPr>
                  <w:r w:rsidRPr="000D1BB4">
                    <w:rPr>
                      <w:b/>
                      <w:sz w:val="20"/>
                    </w:rPr>
                    <w:t>Cod CPV</w:t>
                  </w:r>
                </w:p>
              </w:tc>
              <w:tc>
                <w:tcPr>
                  <w:tcW w:w="2579"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4A66F0">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4A66F0">
                  <w:pPr>
                    <w:framePr w:hSpace="180" w:wrap="around" w:vAnchor="page" w:hAnchor="margin" w:y="347"/>
                    <w:jc w:val="center"/>
                    <w:rPr>
                      <w:b/>
                      <w:sz w:val="20"/>
                    </w:rPr>
                  </w:pPr>
                  <w:r w:rsidRPr="000D1BB4">
                    <w:rPr>
                      <w:b/>
                      <w:sz w:val="20"/>
                    </w:rPr>
                    <w:t>Unitatea de măsură</w:t>
                  </w:r>
                </w:p>
              </w:tc>
              <w:tc>
                <w:tcPr>
                  <w:tcW w:w="916" w:type="dxa"/>
                  <w:tcBorders>
                    <w:top w:val="single" w:sz="4" w:space="0" w:color="auto"/>
                    <w:left w:val="single" w:sz="4" w:space="0" w:color="auto"/>
                    <w:right w:val="single" w:sz="4" w:space="0" w:color="auto"/>
                  </w:tcBorders>
                </w:tcPr>
                <w:p w14:paraId="764E4826" w14:textId="77777777" w:rsidR="00C25482" w:rsidRPr="000D1BB4" w:rsidRDefault="00C25482" w:rsidP="004A66F0">
                  <w:pPr>
                    <w:framePr w:hSpace="180" w:wrap="around" w:vAnchor="page" w:hAnchor="margin" w:y="347"/>
                    <w:jc w:val="center"/>
                    <w:rPr>
                      <w:b/>
                      <w:sz w:val="20"/>
                    </w:rPr>
                  </w:pPr>
                  <w:r w:rsidRPr="000D1BB4">
                    <w:rPr>
                      <w:b/>
                      <w:sz w:val="20"/>
                    </w:rPr>
                    <w:t>Canti-tatea</w:t>
                  </w:r>
                </w:p>
              </w:tc>
              <w:tc>
                <w:tcPr>
                  <w:tcW w:w="893"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4A66F0">
                  <w:pPr>
                    <w:framePr w:hSpace="180" w:wrap="around" w:vAnchor="page" w:hAnchor="margin" w:y="347"/>
                    <w:jc w:val="center"/>
                    <w:rPr>
                      <w:b/>
                      <w:sz w:val="20"/>
                    </w:rPr>
                  </w:pPr>
                  <w:r w:rsidRPr="000D1BB4">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4A66F0">
                  <w:pPr>
                    <w:framePr w:hSpace="180" w:wrap="around" w:vAnchor="page" w:hAnchor="margin" w:y="347"/>
                    <w:jc w:val="center"/>
                    <w:rPr>
                      <w:b/>
                      <w:sz w:val="20"/>
                    </w:rPr>
                  </w:pPr>
                  <w:r w:rsidRPr="000D1BB4">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4A66F0">
                  <w:pPr>
                    <w:framePr w:hSpace="180" w:wrap="around" w:vAnchor="page" w:hAnchor="margin" w:y="347"/>
                    <w:jc w:val="center"/>
                    <w:rPr>
                      <w:b/>
                      <w:sz w:val="20"/>
                    </w:rPr>
                  </w:pPr>
                  <w:r w:rsidRPr="000D1BB4">
                    <w:rPr>
                      <w:b/>
                      <w:sz w:val="20"/>
                    </w:rPr>
                    <w:t>Suma</w:t>
                  </w:r>
                </w:p>
                <w:p w14:paraId="158F3D23" w14:textId="77777777" w:rsidR="00C25482" w:rsidRPr="000D1BB4" w:rsidRDefault="00C25482" w:rsidP="004A66F0">
                  <w:pPr>
                    <w:framePr w:hSpace="180" w:wrap="around" w:vAnchor="page" w:hAnchor="margin" w:y="347"/>
                    <w:jc w:val="center"/>
                    <w:rPr>
                      <w:b/>
                      <w:sz w:val="20"/>
                    </w:rPr>
                  </w:pPr>
                  <w:r w:rsidRPr="000D1BB4">
                    <w:rPr>
                      <w:b/>
                      <w:sz w:val="20"/>
                    </w:rPr>
                    <w:t>fără</w:t>
                  </w:r>
                </w:p>
                <w:p w14:paraId="33291E57" w14:textId="77777777" w:rsidR="00C25482" w:rsidRPr="000D1BB4" w:rsidRDefault="00C25482" w:rsidP="004A66F0">
                  <w:pPr>
                    <w:framePr w:hSpace="180" w:wrap="around" w:vAnchor="page" w:hAnchor="margin" w:y="347"/>
                    <w:jc w:val="center"/>
                    <w:rPr>
                      <w:b/>
                      <w:sz w:val="20"/>
                    </w:rPr>
                  </w:pPr>
                  <w:r w:rsidRPr="000D1BB4">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4A66F0">
                  <w:pPr>
                    <w:framePr w:hSpace="180" w:wrap="around" w:vAnchor="page" w:hAnchor="margin" w:y="347"/>
                    <w:jc w:val="center"/>
                    <w:rPr>
                      <w:b/>
                      <w:sz w:val="20"/>
                    </w:rPr>
                  </w:pPr>
                  <w:r w:rsidRPr="000D1BB4">
                    <w:rPr>
                      <w:b/>
                      <w:sz w:val="20"/>
                    </w:rPr>
                    <w:t>Suma</w:t>
                  </w:r>
                </w:p>
                <w:p w14:paraId="304A72C1" w14:textId="77777777" w:rsidR="00C25482" w:rsidRPr="000D1BB4" w:rsidRDefault="00C25482" w:rsidP="004A66F0">
                  <w:pPr>
                    <w:framePr w:hSpace="180" w:wrap="around" w:vAnchor="page" w:hAnchor="margin" w:y="347"/>
                    <w:jc w:val="center"/>
                    <w:rPr>
                      <w:b/>
                      <w:sz w:val="20"/>
                    </w:rPr>
                  </w:pPr>
                  <w:r w:rsidRPr="000D1BB4">
                    <w:rPr>
                      <w:b/>
                      <w:sz w:val="20"/>
                    </w:rPr>
                    <w:t>cu TVA</w:t>
                  </w:r>
                </w:p>
              </w:tc>
              <w:tc>
                <w:tcPr>
                  <w:tcW w:w="2777"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4A66F0">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4A66F0">
                  <w:pPr>
                    <w:framePr w:hSpace="180" w:wrap="around" w:vAnchor="page" w:hAnchor="margin" w:y="347"/>
                    <w:jc w:val="center"/>
                    <w:rPr>
                      <w:b/>
                      <w:sz w:val="20"/>
                    </w:rPr>
                  </w:pPr>
                  <w:r w:rsidRPr="000D1BB4">
                    <w:rPr>
                      <w:b/>
                      <w:sz w:val="20"/>
                      <w:szCs w:val="28"/>
                    </w:rPr>
                    <w:t xml:space="preserve">livrare/prestare </w:t>
                  </w:r>
                </w:p>
              </w:tc>
              <w:tc>
                <w:tcPr>
                  <w:tcW w:w="1434"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4A66F0">
                  <w:pPr>
                    <w:framePr w:hSpace="180" w:wrap="around" w:vAnchor="page" w:hAnchor="margin" w:y="347"/>
                    <w:rPr>
                      <w:b/>
                      <w:sz w:val="20"/>
                      <w:szCs w:val="28"/>
                    </w:rPr>
                  </w:pPr>
                  <w:r w:rsidRPr="000D1BB4">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4A66F0">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4A66F0">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C15137">
              <w:trPr>
                <w:gridAfter w:val="2"/>
                <w:wAfter w:w="449" w:type="dxa"/>
                <w:trHeight w:val="283"/>
              </w:trPr>
              <w:tc>
                <w:tcPr>
                  <w:tcW w:w="1265"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4A66F0">
                  <w:pPr>
                    <w:framePr w:hSpace="180" w:wrap="around" w:vAnchor="page" w:hAnchor="margin" w:y="347"/>
                    <w:jc w:val="center"/>
                    <w:rPr>
                      <w:sz w:val="20"/>
                    </w:rPr>
                  </w:pPr>
                  <w:r w:rsidRPr="000D1BB4">
                    <w:rPr>
                      <w:sz w:val="20"/>
                    </w:rPr>
                    <w:t>1</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4A66F0">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4A66F0">
                  <w:pPr>
                    <w:framePr w:hSpace="180" w:wrap="around" w:vAnchor="page" w:hAnchor="margin" w:y="347"/>
                    <w:jc w:val="center"/>
                    <w:rPr>
                      <w:sz w:val="20"/>
                    </w:rPr>
                  </w:pPr>
                  <w:r w:rsidRPr="000D1BB4">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4A66F0">
                  <w:pPr>
                    <w:framePr w:hSpace="180" w:wrap="around" w:vAnchor="page" w:hAnchor="margin" w:y="347"/>
                    <w:jc w:val="center"/>
                    <w:rPr>
                      <w:sz w:val="20"/>
                    </w:rPr>
                  </w:pPr>
                  <w:r w:rsidRPr="000D1BB4">
                    <w:rPr>
                      <w:sz w:val="20"/>
                    </w:rPr>
                    <w:t>4</w:t>
                  </w:r>
                </w:p>
              </w:tc>
              <w:tc>
                <w:tcPr>
                  <w:tcW w:w="893"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4A66F0">
                  <w:pPr>
                    <w:framePr w:hSpace="180" w:wrap="around" w:vAnchor="page" w:hAnchor="margin" w:y="347"/>
                    <w:jc w:val="center"/>
                    <w:rPr>
                      <w:sz w:val="20"/>
                    </w:rPr>
                  </w:pPr>
                  <w:r w:rsidRPr="000D1BB4">
                    <w:rPr>
                      <w:sz w:val="20"/>
                    </w:rPr>
                    <w:t>5</w:t>
                  </w:r>
                </w:p>
              </w:tc>
              <w:tc>
                <w:tcPr>
                  <w:tcW w:w="980"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4A66F0">
                  <w:pPr>
                    <w:framePr w:hSpace="180" w:wrap="around" w:vAnchor="page" w:hAnchor="margin" w:y="347"/>
                    <w:jc w:val="center"/>
                    <w:rPr>
                      <w:sz w:val="20"/>
                    </w:rPr>
                  </w:pPr>
                  <w:r w:rsidRPr="000D1BB4">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4A66F0">
                  <w:pPr>
                    <w:framePr w:hSpace="180" w:wrap="around" w:vAnchor="page" w:hAnchor="margin" w:y="347"/>
                    <w:jc w:val="center"/>
                    <w:rPr>
                      <w:sz w:val="20"/>
                    </w:rPr>
                  </w:pPr>
                  <w:r w:rsidRPr="000D1BB4">
                    <w:rPr>
                      <w:sz w:val="20"/>
                    </w:rPr>
                    <w:t>7</w:t>
                  </w:r>
                </w:p>
              </w:tc>
              <w:tc>
                <w:tcPr>
                  <w:tcW w:w="111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4A66F0">
                  <w:pPr>
                    <w:framePr w:hSpace="180" w:wrap="around" w:vAnchor="page" w:hAnchor="margin" w:y="347"/>
                    <w:jc w:val="center"/>
                    <w:rPr>
                      <w:sz w:val="20"/>
                    </w:rPr>
                  </w:pPr>
                  <w:r w:rsidRPr="000D1BB4">
                    <w:rPr>
                      <w:sz w:val="20"/>
                    </w:rPr>
                    <w:t>8</w:t>
                  </w:r>
                </w:p>
              </w:tc>
              <w:tc>
                <w:tcPr>
                  <w:tcW w:w="2777"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4A66F0">
                  <w:pPr>
                    <w:framePr w:hSpace="180" w:wrap="around" w:vAnchor="page" w:hAnchor="margin" w:y="347"/>
                    <w:jc w:val="center"/>
                    <w:rPr>
                      <w:sz w:val="20"/>
                    </w:rPr>
                  </w:pPr>
                  <w:r w:rsidRPr="000D1BB4">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4A66F0">
                  <w:pPr>
                    <w:framePr w:hSpace="180" w:wrap="around" w:vAnchor="page" w:hAnchor="margin" w:y="347"/>
                    <w:jc w:val="center"/>
                    <w:rPr>
                      <w:sz w:val="20"/>
                    </w:rPr>
                  </w:pPr>
                  <w:r w:rsidRPr="000D1BB4">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4A66F0">
                  <w:pPr>
                    <w:framePr w:hSpace="180" w:wrap="around" w:vAnchor="page" w:hAnchor="margin" w:y="347"/>
                    <w:jc w:val="center"/>
                    <w:rPr>
                      <w:sz w:val="20"/>
                    </w:rPr>
                  </w:pPr>
                  <w:r w:rsidRPr="000D1BB4">
                    <w:rPr>
                      <w:sz w:val="20"/>
                    </w:rPr>
                    <w:t>11</w:t>
                  </w:r>
                </w:p>
              </w:tc>
            </w:tr>
            <w:tr w:rsidR="00C25482" w:rsidRPr="000D1BB4" w14:paraId="587CA8B3"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4A66F0">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4A66F0">
                  <w:pPr>
                    <w:framePr w:hSpace="180" w:wrap="around" w:vAnchor="page" w:hAnchor="margin" w:y="347"/>
                    <w:rPr>
                      <w:sz w:val="20"/>
                    </w:rPr>
                  </w:pPr>
                </w:p>
              </w:tc>
            </w:tr>
            <w:tr w:rsidR="00C25482" w:rsidRPr="000D1BB4" w14:paraId="3719855B"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4A66F0">
                  <w:pPr>
                    <w:framePr w:hSpace="180" w:wrap="around" w:vAnchor="page" w:hAnchor="margin" w:y="347"/>
                    <w:jc w:val="center"/>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4A66F0">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4A66F0">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4A66F0">
                  <w:pPr>
                    <w:framePr w:hSpace="180" w:wrap="around" w:vAnchor="page" w:hAnchor="margin" w:y="347"/>
                    <w:rPr>
                      <w:sz w:val="20"/>
                    </w:rPr>
                  </w:pPr>
                </w:p>
              </w:tc>
            </w:tr>
            <w:tr w:rsidR="00C25482" w:rsidRPr="000D1BB4" w14:paraId="1D0D1BAE"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91DD563" w14:textId="60E6E25A" w:rsidR="00C25482"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890354B" w14:textId="015B339B" w:rsidR="00C25482" w:rsidRPr="000D1BB4" w:rsidRDefault="00E504C6" w:rsidP="004A66F0">
                  <w:pPr>
                    <w:framePr w:hSpace="180" w:wrap="around" w:vAnchor="page" w:hAnchor="margin" w:y="347"/>
                    <w:rPr>
                      <w:b/>
                      <w:sz w:val="20"/>
                    </w:rPr>
                  </w:pPr>
                  <w:r w:rsidRPr="006227FD">
                    <w:rPr>
                      <w:noProof w:val="0"/>
                      <w:sz w:val="20"/>
                      <w:szCs w:val="20"/>
                    </w:rPr>
                    <w:t>Chipiu de campanie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57EA071C" w:rsidR="00C25482" w:rsidRPr="000D1BB4" w:rsidRDefault="004A66F0" w:rsidP="005D4F65">
                  <w:pPr>
                    <w:framePr w:hSpace="180" w:wrap="around" w:vAnchor="page" w:hAnchor="margin" w:y="347"/>
                    <w:jc w:val="center"/>
                    <w:rPr>
                      <w:sz w:val="20"/>
                    </w:rPr>
                  </w:pPr>
                  <w:r>
                    <w:rPr>
                      <w:sz w:val="20"/>
                    </w:rPr>
                    <w:t>bucată</w:t>
                  </w:r>
                </w:p>
              </w:tc>
              <w:tc>
                <w:tcPr>
                  <w:tcW w:w="916" w:type="dxa"/>
                  <w:tcBorders>
                    <w:top w:val="single" w:sz="4" w:space="0" w:color="auto"/>
                    <w:left w:val="single" w:sz="4" w:space="0" w:color="auto"/>
                    <w:bottom w:val="single" w:sz="4" w:space="0" w:color="auto"/>
                    <w:right w:val="single" w:sz="4" w:space="0" w:color="auto"/>
                  </w:tcBorders>
                  <w:vAlign w:val="center"/>
                </w:tcPr>
                <w:p w14:paraId="72FF455E" w14:textId="50CD6B32" w:rsidR="00C25482" w:rsidRPr="000D1BB4" w:rsidRDefault="004A66F0" w:rsidP="005D4F65">
                  <w:pPr>
                    <w:framePr w:hSpace="180" w:wrap="around" w:vAnchor="page" w:hAnchor="margin" w:y="347"/>
                    <w:jc w:val="center"/>
                    <w:rPr>
                      <w:sz w:val="20"/>
                    </w:rPr>
                  </w:pPr>
                  <w:r>
                    <w:rPr>
                      <w:sz w:val="20"/>
                    </w:rPr>
                    <w:t>2000</w:t>
                  </w:r>
                </w:p>
              </w:tc>
              <w:tc>
                <w:tcPr>
                  <w:tcW w:w="893"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60F6623" w14:textId="192D0D21" w:rsidR="00C25482" w:rsidRPr="000D1BB4" w:rsidRDefault="00C15137" w:rsidP="004A66F0">
                  <w:pPr>
                    <w:framePr w:hSpace="180" w:wrap="around" w:vAnchor="page" w:hAnchor="margin" w:y="347"/>
                    <w:rPr>
                      <w:sz w:val="20"/>
                    </w:rPr>
                  </w:pPr>
                  <w:r w:rsidRPr="00C15137">
                    <w:rPr>
                      <w:sz w:val="20"/>
                    </w:rPr>
                    <w:t>până la 120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4A66F0">
                  <w:pPr>
                    <w:framePr w:hSpace="180" w:wrap="around" w:vAnchor="page" w:hAnchor="margin" w:y="347"/>
                    <w:rPr>
                      <w:sz w:val="20"/>
                    </w:rPr>
                  </w:pPr>
                </w:p>
              </w:tc>
            </w:tr>
            <w:tr w:rsidR="00C25482" w:rsidRPr="000D1BB4" w14:paraId="3B1C8DDF"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4A66F0">
                  <w:pPr>
                    <w:framePr w:hSpace="180" w:wrap="around" w:vAnchor="page" w:hAnchor="margin" w:y="347"/>
                    <w:jc w:val="center"/>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5D4F65">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5D4F65">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4A66F0">
                  <w:pPr>
                    <w:framePr w:hSpace="180" w:wrap="around" w:vAnchor="page" w:hAnchor="margin" w:y="347"/>
                    <w:rPr>
                      <w:sz w:val="20"/>
                    </w:rPr>
                  </w:pPr>
                </w:p>
              </w:tc>
            </w:tr>
            <w:tr w:rsidR="00E504C6" w:rsidRPr="000D1BB4" w14:paraId="623EFE12"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717407F9" w14:textId="05FD0DB9"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B62C436" w14:textId="021134F8" w:rsidR="00E504C6" w:rsidRPr="000D1BB4" w:rsidRDefault="00E504C6" w:rsidP="004A66F0">
                  <w:pPr>
                    <w:framePr w:hSpace="180" w:wrap="around" w:vAnchor="page" w:hAnchor="margin" w:y="347"/>
                    <w:rPr>
                      <w:sz w:val="20"/>
                    </w:rPr>
                  </w:pPr>
                  <w:r>
                    <w:rPr>
                      <w:sz w:val="20"/>
                    </w:rPr>
                    <w:t>Fes</w:t>
                  </w:r>
                </w:p>
              </w:tc>
              <w:tc>
                <w:tcPr>
                  <w:tcW w:w="950" w:type="dxa"/>
                  <w:tcBorders>
                    <w:top w:val="single" w:sz="4" w:space="0" w:color="auto"/>
                    <w:left w:val="single" w:sz="4" w:space="0" w:color="auto"/>
                    <w:bottom w:val="single" w:sz="4" w:space="0" w:color="auto"/>
                    <w:right w:val="single" w:sz="4" w:space="0" w:color="auto"/>
                  </w:tcBorders>
                  <w:vAlign w:val="center"/>
                </w:tcPr>
                <w:p w14:paraId="670DFCB1" w14:textId="3EFD87DF" w:rsidR="00E504C6" w:rsidRPr="000D1BB4" w:rsidRDefault="005D4F65" w:rsidP="00B17B6D">
                  <w:pPr>
                    <w:framePr w:hSpace="180" w:wrap="around" w:vAnchor="page" w:hAnchor="margin" w:y="347"/>
                    <w:jc w:val="center"/>
                    <w:rPr>
                      <w:sz w:val="20"/>
                    </w:rPr>
                  </w:pPr>
                  <w:r>
                    <w:rPr>
                      <w:sz w:val="20"/>
                    </w:rPr>
                    <w:t>bucată</w:t>
                  </w:r>
                </w:p>
              </w:tc>
              <w:tc>
                <w:tcPr>
                  <w:tcW w:w="916" w:type="dxa"/>
                  <w:tcBorders>
                    <w:top w:val="single" w:sz="4" w:space="0" w:color="auto"/>
                    <w:left w:val="single" w:sz="4" w:space="0" w:color="auto"/>
                    <w:bottom w:val="single" w:sz="4" w:space="0" w:color="auto"/>
                    <w:right w:val="single" w:sz="4" w:space="0" w:color="auto"/>
                  </w:tcBorders>
                  <w:vAlign w:val="center"/>
                </w:tcPr>
                <w:p w14:paraId="1EA41188" w14:textId="0E5F6EC4" w:rsidR="00E504C6" w:rsidRPr="000D1BB4" w:rsidRDefault="005D4F65" w:rsidP="00B17B6D">
                  <w:pPr>
                    <w:framePr w:hSpace="180" w:wrap="around" w:vAnchor="page" w:hAnchor="margin" w:y="347"/>
                    <w:jc w:val="center"/>
                    <w:rPr>
                      <w:sz w:val="20"/>
                    </w:rPr>
                  </w:pPr>
                  <w:r>
                    <w:rPr>
                      <w:sz w:val="20"/>
                    </w:rPr>
                    <w:t>600</w:t>
                  </w:r>
                </w:p>
              </w:tc>
              <w:tc>
                <w:tcPr>
                  <w:tcW w:w="893" w:type="dxa"/>
                  <w:tcBorders>
                    <w:top w:val="single" w:sz="4" w:space="0" w:color="auto"/>
                    <w:left w:val="single" w:sz="4" w:space="0" w:color="auto"/>
                    <w:bottom w:val="single" w:sz="4" w:space="0" w:color="auto"/>
                    <w:right w:val="single" w:sz="4" w:space="0" w:color="auto"/>
                  </w:tcBorders>
                  <w:vAlign w:val="center"/>
                </w:tcPr>
                <w:p w14:paraId="17415238"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FFBF095"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F494D7C"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A2E6137"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0546CA5" w14:textId="449F3B96" w:rsidR="00E504C6" w:rsidRPr="000D1BB4" w:rsidRDefault="00C15137" w:rsidP="004A66F0">
                  <w:pPr>
                    <w:framePr w:hSpace="180" w:wrap="around" w:vAnchor="page" w:hAnchor="margin" w:y="347"/>
                    <w:rPr>
                      <w:sz w:val="20"/>
                    </w:rPr>
                  </w:pPr>
                  <w:r w:rsidRPr="00C15137">
                    <w:rPr>
                      <w:sz w:val="20"/>
                    </w:rPr>
                    <w:t>până la 120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21D8E4EA"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8D298DC" w14:textId="77777777" w:rsidR="00E504C6" w:rsidRPr="000D1BB4" w:rsidRDefault="00E504C6" w:rsidP="004A66F0">
                  <w:pPr>
                    <w:framePr w:hSpace="180" w:wrap="around" w:vAnchor="page" w:hAnchor="margin" w:y="347"/>
                    <w:rPr>
                      <w:sz w:val="20"/>
                    </w:rPr>
                  </w:pPr>
                </w:p>
              </w:tc>
            </w:tr>
            <w:tr w:rsidR="00E504C6" w:rsidRPr="000D1BB4" w14:paraId="2E7092E0"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76E7BB38"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306490F" w14:textId="40A9EA01"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132D85B7" w14:textId="048D3303" w:rsidR="00E504C6" w:rsidRPr="000D1BB4" w:rsidRDefault="00E504C6" w:rsidP="00B17B6D">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46F78F9" w14:textId="77777777" w:rsidR="00E504C6" w:rsidRPr="000D1BB4" w:rsidRDefault="00E504C6" w:rsidP="00B17B6D">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380CAD6"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0EF2608B"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6E5E16"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C1C1E33"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BF6AD0"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537170B3"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1FD5347" w14:textId="77777777" w:rsidR="00E504C6" w:rsidRPr="000D1BB4" w:rsidRDefault="00E504C6" w:rsidP="004A66F0">
                  <w:pPr>
                    <w:framePr w:hSpace="180" w:wrap="around" w:vAnchor="page" w:hAnchor="margin" w:y="347"/>
                    <w:rPr>
                      <w:sz w:val="20"/>
                    </w:rPr>
                  </w:pPr>
                </w:p>
              </w:tc>
            </w:tr>
            <w:tr w:rsidR="00E504C6" w:rsidRPr="000D1BB4" w14:paraId="5D2FC997"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2827087" w14:textId="58043365"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4123C58E" w14:textId="173A01F7" w:rsidR="00E504C6" w:rsidRPr="000D1BB4" w:rsidRDefault="00E504C6" w:rsidP="004A66F0">
                  <w:pPr>
                    <w:framePr w:hSpace="180" w:wrap="around" w:vAnchor="page" w:hAnchor="margin" w:y="347"/>
                    <w:rPr>
                      <w:sz w:val="20"/>
                    </w:rPr>
                  </w:pPr>
                  <w:r w:rsidRPr="0073593D">
                    <w:rPr>
                      <w:sz w:val="20"/>
                    </w:rPr>
                    <w:t>Scurtă cu glugă (primăvară/toamnă)</w:t>
                  </w:r>
                </w:p>
              </w:tc>
              <w:tc>
                <w:tcPr>
                  <w:tcW w:w="950" w:type="dxa"/>
                  <w:tcBorders>
                    <w:top w:val="single" w:sz="4" w:space="0" w:color="auto"/>
                    <w:left w:val="single" w:sz="4" w:space="0" w:color="auto"/>
                    <w:bottom w:val="single" w:sz="4" w:space="0" w:color="auto"/>
                    <w:right w:val="single" w:sz="4" w:space="0" w:color="auto"/>
                  </w:tcBorders>
                  <w:vAlign w:val="center"/>
                </w:tcPr>
                <w:p w14:paraId="145EC29D" w14:textId="582D7F93" w:rsidR="00E504C6" w:rsidRPr="000D1BB4" w:rsidRDefault="00B17B6D" w:rsidP="00B17B6D">
                  <w:pPr>
                    <w:framePr w:hSpace="180" w:wrap="around" w:vAnchor="page" w:hAnchor="margin" w:y="347"/>
                    <w:jc w:val="center"/>
                    <w:rPr>
                      <w:sz w:val="20"/>
                    </w:rPr>
                  </w:pPr>
                  <w:r>
                    <w:rPr>
                      <w:sz w:val="20"/>
                    </w:rPr>
                    <w:t>bucată</w:t>
                  </w:r>
                </w:p>
              </w:tc>
              <w:tc>
                <w:tcPr>
                  <w:tcW w:w="916" w:type="dxa"/>
                  <w:tcBorders>
                    <w:top w:val="single" w:sz="4" w:space="0" w:color="auto"/>
                    <w:left w:val="single" w:sz="4" w:space="0" w:color="auto"/>
                    <w:bottom w:val="single" w:sz="4" w:space="0" w:color="auto"/>
                    <w:right w:val="single" w:sz="4" w:space="0" w:color="auto"/>
                  </w:tcBorders>
                  <w:vAlign w:val="center"/>
                </w:tcPr>
                <w:p w14:paraId="125CB557" w14:textId="3A8B0CD1" w:rsidR="00E504C6" w:rsidRPr="000D1BB4" w:rsidRDefault="00B17B6D" w:rsidP="00B17B6D">
                  <w:pPr>
                    <w:framePr w:hSpace="180" w:wrap="around" w:vAnchor="page" w:hAnchor="margin" w:y="347"/>
                    <w:jc w:val="center"/>
                    <w:rPr>
                      <w:sz w:val="20"/>
                    </w:rPr>
                  </w:pPr>
                  <w:r>
                    <w:rPr>
                      <w:sz w:val="20"/>
                    </w:rPr>
                    <w:t>400</w:t>
                  </w:r>
                </w:p>
              </w:tc>
              <w:tc>
                <w:tcPr>
                  <w:tcW w:w="893" w:type="dxa"/>
                  <w:tcBorders>
                    <w:top w:val="single" w:sz="4" w:space="0" w:color="auto"/>
                    <w:left w:val="single" w:sz="4" w:space="0" w:color="auto"/>
                    <w:bottom w:val="single" w:sz="4" w:space="0" w:color="auto"/>
                    <w:right w:val="single" w:sz="4" w:space="0" w:color="auto"/>
                  </w:tcBorders>
                  <w:vAlign w:val="center"/>
                </w:tcPr>
                <w:p w14:paraId="09A575D8"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BA68B87"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438C64"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D6DA3B5"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022E2642" w14:textId="2AA4FDEC" w:rsidR="00E504C6" w:rsidRPr="000D1BB4" w:rsidRDefault="00C15137" w:rsidP="004A66F0">
                  <w:pPr>
                    <w:framePr w:hSpace="180" w:wrap="around" w:vAnchor="page" w:hAnchor="margin" w:y="347"/>
                    <w:rPr>
                      <w:sz w:val="20"/>
                    </w:rPr>
                  </w:pPr>
                  <w:r w:rsidRPr="006227FD">
                    <w:rPr>
                      <w:noProof w:val="0"/>
                      <w:sz w:val="20"/>
                      <w:szCs w:val="20"/>
                    </w:rPr>
                    <w:t xml:space="preserve">până la </w:t>
                  </w:r>
                  <w:r>
                    <w:rPr>
                      <w:noProof w:val="0"/>
                      <w:sz w:val="20"/>
                      <w:szCs w:val="20"/>
                    </w:rPr>
                    <w:t>120</w:t>
                  </w:r>
                  <w:r w:rsidRPr="006227FD">
                    <w:rPr>
                      <w:noProof w:val="0"/>
                      <w:sz w:val="20"/>
                      <w:szCs w:val="20"/>
                    </w:rPr>
                    <w:t xml:space="preserve">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F7E5ABD"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D6BD74E" w14:textId="77777777" w:rsidR="00E504C6" w:rsidRPr="000D1BB4" w:rsidRDefault="00E504C6" w:rsidP="004A66F0">
                  <w:pPr>
                    <w:framePr w:hSpace="180" w:wrap="around" w:vAnchor="page" w:hAnchor="margin" w:y="347"/>
                    <w:rPr>
                      <w:sz w:val="20"/>
                    </w:rPr>
                  </w:pPr>
                </w:p>
              </w:tc>
            </w:tr>
            <w:tr w:rsidR="00E504C6" w:rsidRPr="000D1BB4" w14:paraId="1CE6CA70"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107EF6F"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8795B01" w14:textId="5DA5A8B7"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32A4FB7F" w14:textId="388CBF64"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E511192"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71C1776"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5BBCC270"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7C21D8"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C2B4F88"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496FC2F"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4F556094"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66EEE0" w14:textId="77777777" w:rsidR="00E504C6" w:rsidRPr="000D1BB4" w:rsidRDefault="00E504C6" w:rsidP="004A66F0">
                  <w:pPr>
                    <w:framePr w:hSpace="180" w:wrap="around" w:vAnchor="page" w:hAnchor="margin" w:y="347"/>
                    <w:rPr>
                      <w:sz w:val="20"/>
                    </w:rPr>
                  </w:pPr>
                </w:p>
              </w:tc>
            </w:tr>
            <w:tr w:rsidR="00E504C6" w:rsidRPr="000D1BB4" w14:paraId="557C633D"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358E25EB" w14:textId="34348495"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2951691C" w14:textId="4D136016" w:rsidR="00E504C6" w:rsidRPr="000D1BB4" w:rsidRDefault="00E504C6" w:rsidP="004A66F0">
                  <w:pPr>
                    <w:framePr w:hSpace="180" w:wrap="around" w:vAnchor="page" w:hAnchor="margin" w:y="347"/>
                    <w:rPr>
                      <w:sz w:val="20"/>
                    </w:rPr>
                  </w:pPr>
                  <w:r w:rsidRPr="0073593D">
                    <w:rPr>
                      <w:noProof w:val="0"/>
                      <w:sz w:val="20"/>
                      <w:szCs w:val="20"/>
                    </w:rPr>
                    <w:t xml:space="preserve">Scurtă de iarnă cu glugă și </w:t>
                  </w:r>
                  <w:r w:rsidRPr="0073593D">
                    <w:rPr>
                      <w:noProof w:val="0"/>
                      <w:sz w:val="20"/>
                      <w:szCs w:val="20"/>
                    </w:rPr>
                    <w:lastRenderedPageBreak/>
                    <w:t>mesadă detașabilă</w:t>
                  </w:r>
                </w:p>
              </w:tc>
              <w:tc>
                <w:tcPr>
                  <w:tcW w:w="950" w:type="dxa"/>
                  <w:tcBorders>
                    <w:top w:val="single" w:sz="4" w:space="0" w:color="auto"/>
                    <w:left w:val="single" w:sz="4" w:space="0" w:color="auto"/>
                    <w:bottom w:val="single" w:sz="4" w:space="0" w:color="auto"/>
                    <w:right w:val="single" w:sz="4" w:space="0" w:color="auto"/>
                  </w:tcBorders>
                  <w:vAlign w:val="center"/>
                </w:tcPr>
                <w:p w14:paraId="333A2E9D" w14:textId="36D34A3E" w:rsidR="00E504C6" w:rsidRPr="000D1BB4" w:rsidRDefault="00B17B6D" w:rsidP="004A66F0">
                  <w:pPr>
                    <w:framePr w:hSpace="180" w:wrap="around" w:vAnchor="page" w:hAnchor="margin" w:y="347"/>
                    <w:rPr>
                      <w:sz w:val="20"/>
                    </w:rPr>
                  </w:pPr>
                  <w:r>
                    <w:rPr>
                      <w:sz w:val="20"/>
                    </w:rPr>
                    <w:lastRenderedPageBreak/>
                    <w:t>bucată</w:t>
                  </w:r>
                </w:p>
              </w:tc>
              <w:tc>
                <w:tcPr>
                  <w:tcW w:w="916" w:type="dxa"/>
                  <w:tcBorders>
                    <w:top w:val="single" w:sz="4" w:space="0" w:color="auto"/>
                    <w:left w:val="single" w:sz="4" w:space="0" w:color="auto"/>
                    <w:bottom w:val="single" w:sz="4" w:space="0" w:color="auto"/>
                    <w:right w:val="single" w:sz="4" w:space="0" w:color="auto"/>
                  </w:tcBorders>
                  <w:vAlign w:val="center"/>
                </w:tcPr>
                <w:p w14:paraId="5A1B15E6" w14:textId="5DB07F0A" w:rsidR="00E504C6" w:rsidRPr="000D1BB4" w:rsidRDefault="00B17B6D" w:rsidP="004A66F0">
                  <w:pPr>
                    <w:framePr w:hSpace="180" w:wrap="around" w:vAnchor="page" w:hAnchor="margin" w:y="347"/>
                    <w:rPr>
                      <w:sz w:val="20"/>
                    </w:rPr>
                  </w:pPr>
                  <w:r>
                    <w:rPr>
                      <w:sz w:val="20"/>
                    </w:rPr>
                    <w:t>300</w:t>
                  </w:r>
                </w:p>
              </w:tc>
              <w:tc>
                <w:tcPr>
                  <w:tcW w:w="893" w:type="dxa"/>
                  <w:tcBorders>
                    <w:top w:val="single" w:sz="4" w:space="0" w:color="auto"/>
                    <w:left w:val="single" w:sz="4" w:space="0" w:color="auto"/>
                    <w:bottom w:val="single" w:sz="4" w:space="0" w:color="auto"/>
                    <w:right w:val="single" w:sz="4" w:space="0" w:color="auto"/>
                  </w:tcBorders>
                  <w:vAlign w:val="center"/>
                </w:tcPr>
                <w:p w14:paraId="5C2402BA"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6C89822B"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539B56"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C7B2BDB"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C4E1C8A" w14:textId="3FD3A22D" w:rsidR="00E504C6" w:rsidRPr="000D1BB4" w:rsidRDefault="00C15137" w:rsidP="004A66F0">
                  <w:pPr>
                    <w:framePr w:hSpace="180" w:wrap="around" w:vAnchor="page" w:hAnchor="margin" w:y="347"/>
                    <w:rPr>
                      <w:sz w:val="20"/>
                    </w:rPr>
                  </w:pPr>
                  <w:r w:rsidRPr="00C15137">
                    <w:rPr>
                      <w:sz w:val="20"/>
                    </w:rPr>
                    <w:t xml:space="preserve">până la 120 zile de la </w:t>
                  </w:r>
                  <w:r w:rsidRPr="00C15137">
                    <w:rPr>
                      <w:sz w:val="20"/>
                    </w:rPr>
                    <w:lastRenderedPageBreak/>
                    <w:t>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0BA9CBE1"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BFF2007" w14:textId="77777777" w:rsidR="00E504C6" w:rsidRPr="000D1BB4" w:rsidRDefault="00E504C6" w:rsidP="004A66F0">
                  <w:pPr>
                    <w:framePr w:hSpace="180" w:wrap="around" w:vAnchor="page" w:hAnchor="margin" w:y="347"/>
                    <w:rPr>
                      <w:sz w:val="20"/>
                    </w:rPr>
                  </w:pPr>
                </w:p>
              </w:tc>
            </w:tr>
            <w:tr w:rsidR="00E504C6" w:rsidRPr="000D1BB4" w14:paraId="7870463B"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96774FC"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20FFC895" w14:textId="2305E59F"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0FBEB83A"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2AE301C"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F786E01"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A20C8F3"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C9C8AC"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62469BE"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DF97039"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5552F826"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B06A18B" w14:textId="77777777" w:rsidR="00E504C6" w:rsidRPr="000D1BB4" w:rsidRDefault="00E504C6" w:rsidP="004A66F0">
                  <w:pPr>
                    <w:framePr w:hSpace="180" w:wrap="around" w:vAnchor="page" w:hAnchor="margin" w:y="347"/>
                    <w:rPr>
                      <w:sz w:val="20"/>
                    </w:rPr>
                  </w:pPr>
                </w:p>
              </w:tc>
            </w:tr>
            <w:tr w:rsidR="00E504C6" w:rsidRPr="000D1BB4" w14:paraId="05A014B9"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50F78CD" w14:textId="5DCF0844"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1D9A2C7D" w14:textId="33CF1B65" w:rsidR="00E504C6" w:rsidRPr="000D1BB4" w:rsidRDefault="00E504C6" w:rsidP="004A66F0">
                  <w:pPr>
                    <w:framePr w:hSpace="180" w:wrap="around" w:vAnchor="page" w:hAnchor="margin" w:y="347"/>
                    <w:rPr>
                      <w:sz w:val="20"/>
                    </w:rPr>
                  </w:pPr>
                  <w:r w:rsidRPr="0073593D">
                    <w:rPr>
                      <w:bCs/>
                      <w:color w:val="000000"/>
                      <w:sz w:val="20"/>
                      <w:szCs w:val="20"/>
                      <w:lang w:val="ro-MD"/>
                    </w:rPr>
                    <w:t>Costum (tunică și pantaloni)</w:t>
                  </w:r>
                </w:p>
              </w:tc>
              <w:tc>
                <w:tcPr>
                  <w:tcW w:w="950" w:type="dxa"/>
                  <w:tcBorders>
                    <w:top w:val="single" w:sz="4" w:space="0" w:color="auto"/>
                    <w:left w:val="single" w:sz="4" w:space="0" w:color="auto"/>
                    <w:bottom w:val="single" w:sz="4" w:space="0" w:color="auto"/>
                    <w:right w:val="single" w:sz="4" w:space="0" w:color="auto"/>
                  </w:tcBorders>
                  <w:vAlign w:val="center"/>
                </w:tcPr>
                <w:p w14:paraId="3EA96CFC" w14:textId="77F712A1"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4C6D485" w14:textId="02277873" w:rsidR="00E504C6" w:rsidRPr="000D1BB4" w:rsidRDefault="00B17B6D" w:rsidP="00B17B6D">
                  <w:pPr>
                    <w:framePr w:hSpace="180" w:wrap="around" w:vAnchor="page" w:hAnchor="margin" w:y="347"/>
                    <w:jc w:val="center"/>
                    <w:rPr>
                      <w:sz w:val="20"/>
                    </w:rPr>
                  </w:pPr>
                  <w:r>
                    <w:rPr>
                      <w:sz w:val="20"/>
                    </w:rPr>
                    <w:t>2000</w:t>
                  </w:r>
                </w:p>
              </w:tc>
              <w:tc>
                <w:tcPr>
                  <w:tcW w:w="893" w:type="dxa"/>
                  <w:tcBorders>
                    <w:top w:val="single" w:sz="4" w:space="0" w:color="auto"/>
                    <w:left w:val="single" w:sz="4" w:space="0" w:color="auto"/>
                    <w:bottom w:val="single" w:sz="4" w:space="0" w:color="auto"/>
                    <w:right w:val="single" w:sz="4" w:space="0" w:color="auto"/>
                  </w:tcBorders>
                  <w:vAlign w:val="center"/>
                </w:tcPr>
                <w:p w14:paraId="5AD3A50B"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046F6FB7"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1D755B"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F2BEE89"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536AECBD" w14:textId="4AD04D3B" w:rsidR="00E504C6" w:rsidRPr="000D1BB4" w:rsidRDefault="00C15137" w:rsidP="004A66F0">
                  <w:pPr>
                    <w:framePr w:hSpace="180" w:wrap="around" w:vAnchor="page" w:hAnchor="margin" w:y="347"/>
                    <w:rPr>
                      <w:sz w:val="20"/>
                    </w:rPr>
                  </w:pPr>
                  <w:r w:rsidRPr="00C15137">
                    <w:rPr>
                      <w:sz w:val="20"/>
                    </w:rPr>
                    <w:t>până la 120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4808E8F3"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8DD8766" w14:textId="77777777" w:rsidR="00E504C6" w:rsidRPr="000D1BB4" w:rsidRDefault="00E504C6" w:rsidP="004A66F0">
                  <w:pPr>
                    <w:framePr w:hSpace="180" w:wrap="around" w:vAnchor="page" w:hAnchor="margin" w:y="347"/>
                    <w:rPr>
                      <w:sz w:val="20"/>
                    </w:rPr>
                  </w:pPr>
                </w:p>
              </w:tc>
            </w:tr>
            <w:tr w:rsidR="00E504C6" w:rsidRPr="000D1BB4" w14:paraId="597F6F3F"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C48B5EC"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1C77F342" w14:textId="7CECDA11"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40BBDA42"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1B0E10F"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79B6B012"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708DA883"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8691D2"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1694CBE1"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55E3F1E"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6BA84D91"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2B4B48E" w14:textId="77777777" w:rsidR="00E504C6" w:rsidRPr="000D1BB4" w:rsidRDefault="00E504C6" w:rsidP="004A66F0">
                  <w:pPr>
                    <w:framePr w:hSpace="180" w:wrap="around" w:vAnchor="page" w:hAnchor="margin" w:y="347"/>
                    <w:rPr>
                      <w:sz w:val="20"/>
                    </w:rPr>
                  </w:pPr>
                </w:p>
              </w:tc>
            </w:tr>
            <w:tr w:rsidR="00E504C6" w:rsidRPr="000D1BB4" w14:paraId="42BED7E8"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0391152B" w14:textId="6A7D051F"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6FE5C3D9" w14:textId="0FCBDB45" w:rsidR="00E504C6" w:rsidRPr="000D1BB4" w:rsidRDefault="00E504C6" w:rsidP="004A66F0">
                  <w:pPr>
                    <w:framePr w:hSpace="180" w:wrap="around" w:vAnchor="page" w:hAnchor="margin" w:y="347"/>
                    <w:rPr>
                      <w:sz w:val="20"/>
                    </w:rPr>
                  </w:pPr>
                  <w:r w:rsidRPr="0073593D">
                    <w:rPr>
                      <w:bCs/>
                      <w:color w:val="000000"/>
                      <w:sz w:val="20"/>
                      <w:szCs w:val="20"/>
                      <w:lang w:val="ro-MD"/>
                    </w:rPr>
                    <w:t>Tricou cu mâneci scurte</w:t>
                  </w:r>
                </w:p>
              </w:tc>
              <w:tc>
                <w:tcPr>
                  <w:tcW w:w="950" w:type="dxa"/>
                  <w:tcBorders>
                    <w:top w:val="single" w:sz="4" w:space="0" w:color="auto"/>
                    <w:left w:val="single" w:sz="4" w:space="0" w:color="auto"/>
                    <w:bottom w:val="single" w:sz="4" w:space="0" w:color="auto"/>
                    <w:right w:val="single" w:sz="4" w:space="0" w:color="auto"/>
                  </w:tcBorders>
                  <w:vAlign w:val="center"/>
                </w:tcPr>
                <w:p w14:paraId="5C9742A2"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1E422C9" w14:textId="6DADCD79" w:rsidR="00E504C6" w:rsidRPr="000D1BB4" w:rsidRDefault="00B17B6D" w:rsidP="00B17B6D">
                  <w:pPr>
                    <w:framePr w:hSpace="180" w:wrap="around" w:vAnchor="page" w:hAnchor="margin" w:y="347"/>
                    <w:jc w:val="center"/>
                    <w:rPr>
                      <w:sz w:val="20"/>
                    </w:rPr>
                  </w:pPr>
                  <w:r>
                    <w:rPr>
                      <w:sz w:val="20"/>
                    </w:rPr>
                    <w:t>2000</w:t>
                  </w:r>
                </w:p>
              </w:tc>
              <w:tc>
                <w:tcPr>
                  <w:tcW w:w="893" w:type="dxa"/>
                  <w:tcBorders>
                    <w:top w:val="single" w:sz="4" w:space="0" w:color="auto"/>
                    <w:left w:val="single" w:sz="4" w:space="0" w:color="auto"/>
                    <w:bottom w:val="single" w:sz="4" w:space="0" w:color="auto"/>
                    <w:right w:val="single" w:sz="4" w:space="0" w:color="auto"/>
                  </w:tcBorders>
                  <w:vAlign w:val="center"/>
                </w:tcPr>
                <w:p w14:paraId="18173C02"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4E65DB0A"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490DEF5"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4C62C0E"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3194E0C4" w14:textId="215C8B5B" w:rsidR="00E504C6" w:rsidRPr="000D1BB4" w:rsidRDefault="00C15137" w:rsidP="004A66F0">
                  <w:pPr>
                    <w:framePr w:hSpace="180" w:wrap="around" w:vAnchor="page" w:hAnchor="margin" w:y="347"/>
                    <w:rPr>
                      <w:sz w:val="20"/>
                    </w:rPr>
                  </w:pPr>
                  <w:r w:rsidRPr="00C15137">
                    <w:rPr>
                      <w:sz w:val="20"/>
                    </w:rPr>
                    <w:t>până la 120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77F8437"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1FFF09F" w14:textId="77777777" w:rsidR="00E504C6" w:rsidRPr="000D1BB4" w:rsidRDefault="00E504C6" w:rsidP="004A66F0">
                  <w:pPr>
                    <w:framePr w:hSpace="180" w:wrap="around" w:vAnchor="page" w:hAnchor="margin" w:y="347"/>
                    <w:rPr>
                      <w:sz w:val="20"/>
                    </w:rPr>
                  </w:pPr>
                </w:p>
              </w:tc>
            </w:tr>
            <w:tr w:rsidR="00E504C6" w:rsidRPr="000D1BB4" w14:paraId="6D895E21"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714CCFFD"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2AD417B8" w14:textId="113C0D19"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14:paraId="259EBC98"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5B5E963"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EC75075"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7F667C01"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B03AF6"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18D2A7F1"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4818158"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574C0108"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9D0779C" w14:textId="77777777" w:rsidR="00E504C6" w:rsidRPr="000D1BB4" w:rsidRDefault="00E504C6" w:rsidP="004A66F0">
                  <w:pPr>
                    <w:framePr w:hSpace="180" w:wrap="around" w:vAnchor="page" w:hAnchor="margin" w:y="347"/>
                    <w:rPr>
                      <w:sz w:val="20"/>
                    </w:rPr>
                  </w:pPr>
                </w:p>
              </w:tc>
            </w:tr>
            <w:tr w:rsidR="00E504C6" w:rsidRPr="000D1BB4" w14:paraId="385060AB"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3E262804" w14:textId="31EB2FE5"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8D9FC1D" w14:textId="470744F2" w:rsidR="00E504C6" w:rsidRPr="000D1BB4" w:rsidRDefault="00E504C6" w:rsidP="004A66F0">
                  <w:pPr>
                    <w:framePr w:hSpace="180" w:wrap="around" w:vAnchor="page" w:hAnchor="margin" w:y="347"/>
                    <w:rPr>
                      <w:sz w:val="20"/>
                    </w:rPr>
                  </w:pPr>
                  <w:r w:rsidRPr="0073593D">
                    <w:rPr>
                      <w:bCs/>
                      <w:color w:val="000000"/>
                      <w:sz w:val="20"/>
                      <w:szCs w:val="20"/>
                      <w:lang w:val="ro-MD"/>
                    </w:rPr>
                    <w:t>Tricou cu guler</w:t>
                  </w:r>
                </w:p>
              </w:tc>
              <w:tc>
                <w:tcPr>
                  <w:tcW w:w="950" w:type="dxa"/>
                  <w:tcBorders>
                    <w:top w:val="single" w:sz="4" w:space="0" w:color="auto"/>
                    <w:left w:val="single" w:sz="4" w:space="0" w:color="auto"/>
                    <w:bottom w:val="single" w:sz="4" w:space="0" w:color="auto"/>
                    <w:right w:val="single" w:sz="4" w:space="0" w:color="auto"/>
                  </w:tcBorders>
                  <w:vAlign w:val="center"/>
                </w:tcPr>
                <w:p w14:paraId="3DA9DC7F"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87CC68F" w14:textId="3F1FB264" w:rsidR="00E504C6" w:rsidRPr="000D1BB4" w:rsidRDefault="00B17B6D" w:rsidP="00B17B6D">
                  <w:pPr>
                    <w:framePr w:hSpace="180" w:wrap="around" w:vAnchor="page" w:hAnchor="margin" w:y="347"/>
                    <w:jc w:val="center"/>
                    <w:rPr>
                      <w:sz w:val="20"/>
                    </w:rPr>
                  </w:pPr>
                  <w:r>
                    <w:rPr>
                      <w:sz w:val="20"/>
                    </w:rPr>
                    <w:t>1100</w:t>
                  </w:r>
                </w:p>
              </w:tc>
              <w:tc>
                <w:tcPr>
                  <w:tcW w:w="893" w:type="dxa"/>
                  <w:tcBorders>
                    <w:top w:val="single" w:sz="4" w:space="0" w:color="auto"/>
                    <w:left w:val="single" w:sz="4" w:space="0" w:color="auto"/>
                    <w:bottom w:val="single" w:sz="4" w:space="0" w:color="auto"/>
                    <w:right w:val="single" w:sz="4" w:space="0" w:color="auto"/>
                  </w:tcBorders>
                  <w:vAlign w:val="center"/>
                </w:tcPr>
                <w:p w14:paraId="25DA2E4C"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E2EE4FD"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8138D69"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1124C446"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4A8A5DB6" w14:textId="0966B310" w:rsidR="00E504C6" w:rsidRPr="000D1BB4" w:rsidRDefault="00C15137" w:rsidP="004A66F0">
                  <w:pPr>
                    <w:framePr w:hSpace="180" w:wrap="around" w:vAnchor="page" w:hAnchor="margin" w:y="347"/>
                    <w:rPr>
                      <w:sz w:val="20"/>
                    </w:rPr>
                  </w:pPr>
                  <w:r w:rsidRPr="00C15137">
                    <w:rPr>
                      <w:sz w:val="20"/>
                    </w:rPr>
                    <w:t xml:space="preserve">până la </w:t>
                  </w:r>
                  <w:r>
                    <w:rPr>
                      <w:sz w:val="20"/>
                    </w:rPr>
                    <w:t>90</w:t>
                  </w:r>
                  <w:r w:rsidRPr="00C15137">
                    <w:rPr>
                      <w:sz w:val="20"/>
                    </w:rPr>
                    <w:t xml:space="preserve">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939F65E"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FAD5986" w14:textId="77777777" w:rsidR="00E504C6" w:rsidRPr="000D1BB4" w:rsidRDefault="00E504C6" w:rsidP="004A66F0">
                  <w:pPr>
                    <w:framePr w:hSpace="180" w:wrap="around" w:vAnchor="page" w:hAnchor="margin" w:y="347"/>
                    <w:rPr>
                      <w:sz w:val="20"/>
                    </w:rPr>
                  </w:pPr>
                </w:p>
              </w:tc>
            </w:tr>
            <w:tr w:rsidR="00E504C6" w:rsidRPr="000D1BB4" w14:paraId="6AA72645"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44FE41A"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67EEA21E" w14:textId="0E4E4AF5"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8</w:t>
                  </w:r>
                </w:p>
              </w:tc>
              <w:tc>
                <w:tcPr>
                  <w:tcW w:w="950" w:type="dxa"/>
                  <w:tcBorders>
                    <w:top w:val="single" w:sz="4" w:space="0" w:color="auto"/>
                    <w:left w:val="single" w:sz="4" w:space="0" w:color="auto"/>
                    <w:bottom w:val="single" w:sz="4" w:space="0" w:color="auto"/>
                    <w:right w:val="single" w:sz="4" w:space="0" w:color="auto"/>
                  </w:tcBorders>
                  <w:vAlign w:val="center"/>
                </w:tcPr>
                <w:p w14:paraId="48CE4F96"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DCFFC8B"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F182C2D"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7D637F5A"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19AB0F"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CC458F6"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395883E"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7A98992C"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B392758" w14:textId="77777777" w:rsidR="00E504C6" w:rsidRPr="000D1BB4" w:rsidRDefault="00E504C6" w:rsidP="004A66F0">
                  <w:pPr>
                    <w:framePr w:hSpace="180" w:wrap="around" w:vAnchor="page" w:hAnchor="margin" w:y="347"/>
                    <w:rPr>
                      <w:sz w:val="20"/>
                    </w:rPr>
                  </w:pPr>
                </w:p>
              </w:tc>
            </w:tr>
            <w:tr w:rsidR="00E504C6" w:rsidRPr="000D1BB4" w14:paraId="68EDA37B"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1B0E988C" w14:textId="2699429A"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19FEE91C" w14:textId="623943E5" w:rsidR="00E504C6" w:rsidRPr="000D1BB4" w:rsidRDefault="00E504C6" w:rsidP="004A66F0">
                  <w:pPr>
                    <w:framePr w:hSpace="180" w:wrap="around" w:vAnchor="page" w:hAnchor="margin" w:y="347"/>
                    <w:rPr>
                      <w:sz w:val="20"/>
                    </w:rPr>
                  </w:pPr>
                  <w:r w:rsidRPr="004A3420">
                    <w:rPr>
                      <w:bCs/>
                      <w:color w:val="000000"/>
                      <w:sz w:val="20"/>
                      <w:szCs w:val="20"/>
                      <w:lang w:val="ro-MD"/>
                    </w:rPr>
                    <w:t>Epole</w:t>
                  </w:r>
                  <w:r>
                    <w:rPr>
                      <w:bCs/>
                      <w:color w:val="000000"/>
                      <w:sz w:val="20"/>
                      <w:szCs w:val="20"/>
                      <w:lang w:val="ro-MD"/>
                    </w:rPr>
                    <w:t>ți</w:t>
                  </w:r>
                  <w:r w:rsidRPr="004A3420">
                    <w:rPr>
                      <w:bCs/>
                      <w:color w:val="000000"/>
                      <w:sz w:val="20"/>
                      <w:szCs w:val="20"/>
                      <w:lang w:val="ro-MD"/>
                    </w:rPr>
                    <w:t xml:space="preserve"> husă</w:t>
                  </w:r>
                </w:p>
              </w:tc>
              <w:tc>
                <w:tcPr>
                  <w:tcW w:w="950" w:type="dxa"/>
                  <w:tcBorders>
                    <w:top w:val="single" w:sz="4" w:space="0" w:color="auto"/>
                    <w:left w:val="single" w:sz="4" w:space="0" w:color="auto"/>
                    <w:bottom w:val="single" w:sz="4" w:space="0" w:color="auto"/>
                    <w:right w:val="single" w:sz="4" w:space="0" w:color="auto"/>
                  </w:tcBorders>
                  <w:vAlign w:val="center"/>
                </w:tcPr>
                <w:p w14:paraId="63419E21"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75C325A" w14:textId="1794C04E" w:rsidR="00E504C6" w:rsidRPr="000D1BB4" w:rsidRDefault="00B17B6D" w:rsidP="00B17B6D">
                  <w:pPr>
                    <w:framePr w:hSpace="180" w:wrap="around" w:vAnchor="page" w:hAnchor="margin" w:y="347"/>
                    <w:jc w:val="center"/>
                    <w:rPr>
                      <w:sz w:val="20"/>
                    </w:rPr>
                  </w:pPr>
                  <w:r>
                    <w:rPr>
                      <w:sz w:val="20"/>
                    </w:rPr>
                    <w:t>570</w:t>
                  </w:r>
                </w:p>
              </w:tc>
              <w:tc>
                <w:tcPr>
                  <w:tcW w:w="893" w:type="dxa"/>
                  <w:tcBorders>
                    <w:top w:val="single" w:sz="4" w:space="0" w:color="auto"/>
                    <w:left w:val="single" w:sz="4" w:space="0" w:color="auto"/>
                    <w:bottom w:val="single" w:sz="4" w:space="0" w:color="auto"/>
                    <w:right w:val="single" w:sz="4" w:space="0" w:color="auto"/>
                  </w:tcBorders>
                  <w:vAlign w:val="center"/>
                </w:tcPr>
                <w:p w14:paraId="570482C8"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631A158F"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ABA0628"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D8B2C5C"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F319AC3" w14:textId="6E278818" w:rsidR="00E504C6" w:rsidRPr="000D1BB4" w:rsidRDefault="00C15137" w:rsidP="004A66F0">
                  <w:pPr>
                    <w:framePr w:hSpace="180" w:wrap="around" w:vAnchor="page" w:hAnchor="margin" w:y="347"/>
                    <w:rPr>
                      <w:sz w:val="20"/>
                    </w:rPr>
                  </w:pPr>
                  <w:r w:rsidRPr="00C15137">
                    <w:rPr>
                      <w:sz w:val="20"/>
                    </w:rPr>
                    <w:t xml:space="preserve">până la </w:t>
                  </w:r>
                  <w:r>
                    <w:rPr>
                      <w:sz w:val="20"/>
                    </w:rPr>
                    <w:t>6</w:t>
                  </w:r>
                  <w:r w:rsidRPr="00C15137">
                    <w:rPr>
                      <w:sz w:val="20"/>
                    </w:rPr>
                    <w:t>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5D0B26C5"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FDB3E31" w14:textId="77777777" w:rsidR="00E504C6" w:rsidRPr="000D1BB4" w:rsidRDefault="00E504C6" w:rsidP="004A66F0">
                  <w:pPr>
                    <w:framePr w:hSpace="180" w:wrap="around" w:vAnchor="page" w:hAnchor="margin" w:y="347"/>
                    <w:rPr>
                      <w:sz w:val="20"/>
                    </w:rPr>
                  </w:pPr>
                </w:p>
              </w:tc>
            </w:tr>
            <w:tr w:rsidR="00E504C6" w:rsidRPr="000D1BB4" w14:paraId="74CAFC91"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31529F8F"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49BFF210" w14:textId="48F7228A"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9</w:t>
                  </w:r>
                </w:p>
              </w:tc>
              <w:tc>
                <w:tcPr>
                  <w:tcW w:w="950" w:type="dxa"/>
                  <w:tcBorders>
                    <w:top w:val="single" w:sz="4" w:space="0" w:color="auto"/>
                    <w:left w:val="single" w:sz="4" w:space="0" w:color="auto"/>
                    <w:bottom w:val="single" w:sz="4" w:space="0" w:color="auto"/>
                    <w:right w:val="single" w:sz="4" w:space="0" w:color="auto"/>
                  </w:tcBorders>
                  <w:vAlign w:val="center"/>
                </w:tcPr>
                <w:p w14:paraId="63B623BB"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D85A78E"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B79DEA1"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D5EC3D8"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8C0AF5"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28D62DF"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516E73F"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2AB21462"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CC4CBCC" w14:textId="77777777" w:rsidR="00E504C6" w:rsidRPr="000D1BB4" w:rsidRDefault="00E504C6" w:rsidP="004A66F0">
                  <w:pPr>
                    <w:framePr w:hSpace="180" w:wrap="around" w:vAnchor="page" w:hAnchor="margin" w:y="347"/>
                    <w:rPr>
                      <w:sz w:val="20"/>
                    </w:rPr>
                  </w:pPr>
                </w:p>
              </w:tc>
            </w:tr>
            <w:tr w:rsidR="00E504C6" w:rsidRPr="000D1BB4" w14:paraId="78E87D4D"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D8065DC" w14:textId="609CE2B0"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1D088AE" w14:textId="4FE45A7D" w:rsidR="00E504C6" w:rsidRPr="000D1BB4" w:rsidRDefault="00E504C6" w:rsidP="004A66F0">
                  <w:pPr>
                    <w:framePr w:hSpace="180" w:wrap="around" w:vAnchor="page" w:hAnchor="margin" w:y="347"/>
                    <w:rPr>
                      <w:sz w:val="20"/>
                    </w:rPr>
                  </w:pPr>
                  <w:r>
                    <w:rPr>
                      <w:noProof w:val="0"/>
                      <w:sz w:val="20"/>
                      <w:szCs w:val="20"/>
                    </w:rPr>
                    <w:t>Epoleți de piept</w:t>
                  </w:r>
                </w:p>
              </w:tc>
              <w:tc>
                <w:tcPr>
                  <w:tcW w:w="950" w:type="dxa"/>
                  <w:tcBorders>
                    <w:top w:val="single" w:sz="4" w:space="0" w:color="auto"/>
                    <w:left w:val="single" w:sz="4" w:space="0" w:color="auto"/>
                    <w:bottom w:val="single" w:sz="4" w:space="0" w:color="auto"/>
                    <w:right w:val="single" w:sz="4" w:space="0" w:color="auto"/>
                  </w:tcBorders>
                  <w:vAlign w:val="center"/>
                </w:tcPr>
                <w:p w14:paraId="48185A4B"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94CDC57" w14:textId="0F1A9F41" w:rsidR="00E504C6" w:rsidRPr="000D1BB4" w:rsidRDefault="00B17B6D" w:rsidP="00B17B6D">
                  <w:pPr>
                    <w:framePr w:hSpace="180" w:wrap="around" w:vAnchor="page" w:hAnchor="margin" w:y="347"/>
                    <w:jc w:val="center"/>
                    <w:rPr>
                      <w:sz w:val="20"/>
                    </w:rPr>
                  </w:pPr>
                  <w:r>
                    <w:rPr>
                      <w:sz w:val="20"/>
                    </w:rPr>
                    <w:t>3625</w:t>
                  </w:r>
                </w:p>
              </w:tc>
              <w:tc>
                <w:tcPr>
                  <w:tcW w:w="893" w:type="dxa"/>
                  <w:tcBorders>
                    <w:top w:val="single" w:sz="4" w:space="0" w:color="auto"/>
                    <w:left w:val="single" w:sz="4" w:space="0" w:color="auto"/>
                    <w:bottom w:val="single" w:sz="4" w:space="0" w:color="auto"/>
                    <w:right w:val="single" w:sz="4" w:space="0" w:color="auto"/>
                  </w:tcBorders>
                  <w:vAlign w:val="center"/>
                </w:tcPr>
                <w:p w14:paraId="44ADE16D"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5DADFB0C"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84DD23"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6224897D"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EBB7154" w14:textId="06D2E1E2" w:rsidR="00E504C6" w:rsidRPr="000D1BB4" w:rsidRDefault="00C15137" w:rsidP="004A66F0">
                  <w:pPr>
                    <w:framePr w:hSpace="180" w:wrap="around" w:vAnchor="page" w:hAnchor="margin" w:y="347"/>
                    <w:rPr>
                      <w:sz w:val="20"/>
                    </w:rPr>
                  </w:pPr>
                  <w:r w:rsidRPr="00C15137">
                    <w:rPr>
                      <w:sz w:val="20"/>
                    </w:rPr>
                    <w:t xml:space="preserve">până la </w:t>
                  </w:r>
                  <w:r>
                    <w:rPr>
                      <w:sz w:val="20"/>
                    </w:rPr>
                    <w:t>9</w:t>
                  </w:r>
                  <w:r w:rsidRPr="00C15137">
                    <w:rPr>
                      <w:sz w:val="20"/>
                    </w:rPr>
                    <w:t>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67F77316"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B070F73" w14:textId="77777777" w:rsidR="00E504C6" w:rsidRPr="000D1BB4" w:rsidRDefault="00E504C6" w:rsidP="004A66F0">
                  <w:pPr>
                    <w:framePr w:hSpace="180" w:wrap="around" w:vAnchor="page" w:hAnchor="margin" w:y="347"/>
                    <w:rPr>
                      <w:sz w:val="20"/>
                    </w:rPr>
                  </w:pPr>
                </w:p>
              </w:tc>
            </w:tr>
            <w:tr w:rsidR="00E504C6" w:rsidRPr="000D1BB4" w14:paraId="64F07D72"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244F0C3C"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7952075" w14:textId="47864FFD"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10</w:t>
                  </w:r>
                </w:p>
              </w:tc>
              <w:tc>
                <w:tcPr>
                  <w:tcW w:w="950" w:type="dxa"/>
                  <w:tcBorders>
                    <w:top w:val="single" w:sz="4" w:space="0" w:color="auto"/>
                    <w:left w:val="single" w:sz="4" w:space="0" w:color="auto"/>
                    <w:bottom w:val="single" w:sz="4" w:space="0" w:color="auto"/>
                    <w:right w:val="single" w:sz="4" w:space="0" w:color="auto"/>
                  </w:tcBorders>
                  <w:vAlign w:val="center"/>
                </w:tcPr>
                <w:p w14:paraId="7F0AE6FE"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04C8AD8" w14:textId="77777777" w:rsidR="00E504C6" w:rsidRPr="000D1BB4" w:rsidRDefault="00E504C6" w:rsidP="00B17B6D">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737761F3"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45F58D2E"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835F8BF"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994ABD3"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790A1FB"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2A2FC57"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1B76D7F" w14:textId="77777777" w:rsidR="00E504C6" w:rsidRPr="000D1BB4" w:rsidRDefault="00E504C6" w:rsidP="004A66F0">
                  <w:pPr>
                    <w:framePr w:hSpace="180" w:wrap="around" w:vAnchor="page" w:hAnchor="margin" w:y="347"/>
                    <w:rPr>
                      <w:sz w:val="20"/>
                    </w:rPr>
                  </w:pPr>
                </w:p>
              </w:tc>
            </w:tr>
            <w:tr w:rsidR="00E504C6" w:rsidRPr="000D1BB4" w14:paraId="1EC96359"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593E214" w14:textId="7DB1647B"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75550A2E" w14:textId="4F90CA57" w:rsidR="00E504C6" w:rsidRPr="000D1BB4" w:rsidRDefault="00E504C6" w:rsidP="004A66F0">
                  <w:pPr>
                    <w:framePr w:hSpace="180" w:wrap="around" w:vAnchor="page" w:hAnchor="margin" w:y="347"/>
                    <w:rPr>
                      <w:sz w:val="20"/>
                    </w:rPr>
                  </w:pPr>
                  <w:r>
                    <w:rPr>
                      <w:noProof w:val="0"/>
                      <w:sz w:val="20"/>
                      <w:szCs w:val="20"/>
                    </w:rPr>
                    <w:t>Ghete tactice</w:t>
                  </w:r>
                </w:p>
              </w:tc>
              <w:tc>
                <w:tcPr>
                  <w:tcW w:w="950" w:type="dxa"/>
                  <w:tcBorders>
                    <w:top w:val="single" w:sz="4" w:space="0" w:color="auto"/>
                    <w:left w:val="single" w:sz="4" w:space="0" w:color="auto"/>
                    <w:bottom w:val="single" w:sz="4" w:space="0" w:color="auto"/>
                    <w:right w:val="single" w:sz="4" w:space="0" w:color="auto"/>
                  </w:tcBorders>
                  <w:vAlign w:val="center"/>
                </w:tcPr>
                <w:p w14:paraId="5A747CA6"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1DEC28C" w14:textId="1FA2F764" w:rsidR="00E504C6" w:rsidRPr="000D1BB4" w:rsidRDefault="00B17B6D" w:rsidP="00B17B6D">
                  <w:pPr>
                    <w:framePr w:hSpace="180" w:wrap="around" w:vAnchor="page" w:hAnchor="margin" w:y="347"/>
                    <w:jc w:val="center"/>
                    <w:rPr>
                      <w:sz w:val="20"/>
                    </w:rPr>
                  </w:pPr>
                  <w:r>
                    <w:rPr>
                      <w:sz w:val="20"/>
                    </w:rPr>
                    <w:t>2300</w:t>
                  </w:r>
                </w:p>
              </w:tc>
              <w:tc>
                <w:tcPr>
                  <w:tcW w:w="893" w:type="dxa"/>
                  <w:tcBorders>
                    <w:top w:val="single" w:sz="4" w:space="0" w:color="auto"/>
                    <w:left w:val="single" w:sz="4" w:space="0" w:color="auto"/>
                    <w:bottom w:val="single" w:sz="4" w:space="0" w:color="auto"/>
                    <w:right w:val="single" w:sz="4" w:space="0" w:color="auto"/>
                  </w:tcBorders>
                  <w:vAlign w:val="center"/>
                </w:tcPr>
                <w:p w14:paraId="19DA5153"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676E962C"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883F898"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19E49432"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711605BF" w14:textId="4F5EB527" w:rsidR="00E504C6" w:rsidRPr="000D1BB4" w:rsidRDefault="00C15137" w:rsidP="004A66F0">
                  <w:pPr>
                    <w:framePr w:hSpace="180" w:wrap="around" w:vAnchor="page" w:hAnchor="margin" w:y="347"/>
                    <w:rPr>
                      <w:sz w:val="20"/>
                    </w:rPr>
                  </w:pPr>
                  <w:r w:rsidRPr="00C15137">
                    <w:rPr>
                      <w:sz w:val="20"/>
                    </w:rPr>
                    <w:t xml:space="preserve">până la </w:t>
                  </w:r>
                  <w:r>
                    <w:rPr>
                      <w:sz w:val="20"/>
                    </w:rPr>
                    <w:t>9</w:t>
                  </w:r>
                  <w:r w:rsidRPr="00C15137">
                    <w:rPr>
                      <w:sz w:val="20"/>
                    </w:rPr>
                    <w:t>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74E76A71"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EB6D34" w14:textId="77777777" w:rsidR="00E504C6" w:rsidRPr="000D1BB4" w:rsidRDefault="00E504C6" w:rsidP="004A66F0">
                  <w:pPr>
                    <w:framePr w:hSpace="180" w:wrap="around" w:vAnchor="page" w:hAnchor="margin" w:y="347"/>
                    <w:rPr>
                      <w:sz w:val="20"/>
                    </w:rPr>
                  </w:pPr>
                </w:p>
              </w:tc>
            </w:tr>
            <w:tr w:rsidR="00E504C6" w:rsidRPr="000D1BB4" w14:paraId="0C9EFDE1"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2766A538"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27DD0D8B" w14:textId="07D4E5C7" w:rsidR="00E504C6" w:rsidRPr="000D1BB4" w:rsidRDefault="00E504C6" w:rsidP="004A66F0">
                  <w:pPr>
                    <w:framePr w:hSpace="180" w:wrap="around" w:vAnchor="page" w:hAnchor="margin" w:y="347"/>
                    <w:jc w:val="center"/>
                    <w:rPr>
                      <w:sz w:val="20"/>
                    </w:rPr>
                  </w:pPr>
                  <w:r w:rsidRPr="000D1BB4">
                    <w:rPr>
                      <w:sz w:val="20"/>
                    </w:rPr>
                    <w:t xml:space="preserve">Lotul </w:t>
                  </w:r>
                  <w:r>
                    <w:rPr>
                      <w:sz w:val="20"/>
                    </w:rPr>
                    <w:t>11</w:t>
                  </w:r>
                </w:p>
              </w:tc>
              <w:tc>
                <w:tcPr>
                  <w:tcW w:w="950" w:type="dxa"/>
                  <w:tcBorders>
                    <w:top w:val="single" w:sz="4" w:space="0" w:color="auto"/>
                    <w:left w:val="single" w:sz="4" w:space="0" w:color="auto"/>
                    <w:bottom w:val="single" w:sz="4" w:space="0" w:color="auto"/>
                    <w:right w:val="single" w:sz="4" w:space="0" w:color="auto"/>
                  </w:tcBorders>
                  <w:vAlign w:val="center"/>
                </w:tcPr>
                <w:p w14:paraId="665D49D0"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3E592DF" w14:textId="77777777" w:rsidR="00E504C6" w:rsidRPr="000D1BB4" w:rsidRDefault="00E504C6" w:rsidP="00B17B6D">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940347A"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6F2A0063"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95DCE86"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EC8CE8F"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58A922A8"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6BA377A5"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931F55E" w14:textId="77777777" w:rsidR="00E504C6" w:rsidRPr="000D1BB4" w:rsidRDefault="00E504C6" w:rsidP="004A66F0">
                  <w:pPr>
                    <w:framePr w:hSpace="180" w:wrap="around" w:vAnchor="page" w:hAnchor="margin" w:y="347"/>
                    <w:rPr>
                      <w:sz w:val="20"/>
                    </w:rPr>
                  </w:pPr>
                </w:p>
              </w:tc>
            </w:tr>
            <w:tr w:rsidR="00E504C6" w:rsidRPr="000D1BB4" w14:paraId="5A3F727A"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1B497EA9" w14:textId="1968CE21" w:rsidR="00E504C6" w:rsidRPr="000D1BB4" w:rsidRDefault="00E504C6" w:rsidP="004A66F0">
                  <w:pPr>
                    <w:framePr w:hSpace="180" w:wrap="around" w:vAnchor="page" w:hAnchor="margin" w:y="347"/>
                    <w:rPr>
                      <w:sz w:val="20"/>
                    </w:rPr>
                  </w:pPr>
                  <w:r w:rsidRPr="004A3420">
                    <w:rPr>
                      <w:sz w:val="20"/>
                    </w:rPr>
                    <w:t>35811100-3</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6D8CE9DD" w14:textId="24E5CCE0" w:rsidR="00E504C6" w:rsidRPr="00E504C6" w:rsidRDefault="00E504C6" w:rsidP="004A66F0">
                  <w:pPr>
                    <w:framePr w:hSpace="180" w:wrap="around" w:vAnchor="page" w:hAnchor="margin" w:y="347"/>
                    <w:rPr>
                      <w:sz w:val="20"/>
                    </w:rPr>
                  </w:pPr>
                  <w:r w:rsidRPr="00E504C6">
                    <w:rPr>
                      <w:bCs/>
                      <w:sz w:val="20"/>
                      <w:szCs w:val="23"/>
                    </w:rPr>
                    <w:t>Bocani din piele naturală cu carâmbi</w:t>
                  </w:r>
                </w:p>
              </w:tc>
              <w:tc>
                <w:tcPr>
                  <w:tcW w:w="950" w:type="dxa"/>
                  <w:tcBorders>
                    <w:top w:val="single" w:sz="4" w:space="0" w:color="auto"/>
                    <w:left w:val="single" w:sz="4" w:space="0" w:color="auto"/>
                    <w:bottom w:val="single" w:sz="4" w:space="0" w:color="auto"/>
                    <w:right w:val="single" w:sz="4" w:space="0" w:color="auto"/>
                  </w:tcBorders>
                  <w:vAlign w:val="center"/>
                </w:tcPr>
                <w:p w14:paraId="51F4C6A2"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6751EBA" w14:textId="1AB04EE3" w:rsidR="00E504C6" w:rsidRPr="000D1BB4" w:rsidRDefault="00B17B6D" w:rsidP="00B17B6D">
                  <w:pPr>
                    <w:framePr w:hSpace="180" w:wrap="around" w:vAnchor="page" w:hAnchor="margin" w:y="347"/>
                    <w:jc w:val="center"/>
                    <w:rPr>
                      <w:sz w:val="20"/>
                    </w:rPr>
                  </w:pPr>
                  <w:r>
                    <w:rPr>
                      <w:sz w:val="20"/>
                    </w:rPr>
                    <w:t>785</w:t>
                  </w:r>
                </w:p>
              </w:tc>
              <w:tc>
                <w:tcPr>
                  <w:tcW w:w="893" w:type="dxa"/>
                  <w:tcBorders>
                    <w:top w:val="single" w:sz="4" w:space="0" w:color="auto"/>
                    <w:left w:val="single" w:sz="4" w:space="0" w:color="auto"/>
                    <w:bottom w:val="single" w:sz="4" w:space="0" w:color="auto"/>
                    <w:right w:val="single" w:sz="4" w:space="0" w:color="auto"/>
                  </w:tcBorders>
                  <w:vAlign w:val="center"/>
                </w:tcPr>
                <w:p w14:paraId="4628924C"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D814773"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9ED874"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FE28D2A"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314E78D9" w14:textId="4E0E6E99" w:rsidR="00E504C6" w:rsidRPr="000D1BB4" w:rsidRDefault="00C15137" w:rsidP="004A66F0">
                  <w:pPr>
                    <w:framePr w:hSpace="180" w:wrap="around" w:vAnchor="page" w:hAnchor="margin" w:y="347"/>
                    <w:rPr>
                      <w:sz w:val="20"/>
                    </w:rPr>
                  </w:pPr>
                  <w:r w:rsidRPr="00C15137">
                    <w:rPr>
                      <w:sz w:val="20"/>
                    </w:rPr>
                    <w:t xml:space="preserve">până la </w:t>
                  </w:r>
                  <w:r>
                    <w:rPr>
                      <w:sz w:val="20"/>
                    </w:rPr>
                    <w:t>9</w:t>
                  </w:r>
                  <w:bookmarkStart w:id="121" w:name="_GoBack"/>
                  <w:bookmarkEnd w:id="121"/>
                  <w:r w:rsidRPr="00C15137">
                    <w:rPr>
                      <w:sz w:val="20"/>
                    </w:rPr>
                    <w:t>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2A7EE896"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1AD8E78" w14:textId="77777777" w:rsidR="00E504C6" w:rsidRPr="000D1BB4" w:rsidRDefault="00E504C6" w:rsidP="004A66F0">
                  <w:pPr>
                    <w:framePr w:hSpace="180" w:wrap="around" w:vAnchor="page" w:hAnchor="margin" w:y="347"/>
                    <w:rPr>
                      <w:sz w:val="20"/>
                    </w:rPr>
                  </w:pPr>
                </w:p>
              </w:tc>
            </w:tr>
            <w:tr w:rsidR="00E504C6" w:rsidRPr="000D1BB4" w14:paraId="7A1F9AFB" w14:textId="77777777" w:rsidTr="00C15137">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17B6C2B" w14:textId="77777777" w:rsidR="00E504C6" w:rsidRPr="000D1BB4" w:rsidRDefault="00E504C6" w:rsidP="004A66F0">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E504C6" w:rsidRPr="000D1BB4" w:rsidRDefault="00E504C6" w:rsidP="004A66F0">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E504C6" w:rsidRPr="000D1BB4" w:rsidRDefault="00E504C6" w:rsidP="004A66F0">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03D1101" w14:textId="77777777" w:rsidR="00E504C6" w:rsidRPr="000D1BB4" w:rsidRDefault="00E504C6" w:rsidP="004A66F0">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C23897" w14:textId="77777777" w:rsidR="00E504C6" w:rsidRPr="000D1BB4" w:rsidRDefault="00E504C6" w:rsidP="004A66F0">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301E1E8" w14:textId="77777777" w:rsidR="00E504C6" w:rsidRPr="000D1BB4" w:rsidRDefault="00E504C6" w:rsidP="004A66F0">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444E16" w14:textId="77777777" w:rsidR="00E504C6" w:rsidRPr="000D1BB4" w:rsidRDefault="00E504C6" w:rsidP="004A66F0">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9745C70" w14:textId="77777777" w:rsidR="00E504C6" w:rsidRPr="000D1BB4" w:rsidRDefault="00E504C6" w:rsidP="004A66F0">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00B023E" w14:textId="77777777" w:rsidR="00E504C6" w:rsidRPr="000D1BB4" w:rsidRDefault="00E504C6" w:rsidP="004A66F0">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1161B7ED" w14:textId="77777777" w:rsidR="00E504C6" w:rsidRPr="000D1BB4" w:rsidRDefault="00E504C6" w:rsidP="004A66F0">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D9C9CC" w14:textId="77777777" w:rsidR="00E504C6" w:rsidRPr="000D1BB4" w:rsidRDefault="00E504C6" w:rsidP="004A66F0">
                  <w:pPr>
                    <w:framePr w:hSpace="180" w:wrap="around" w:vAnchor="page" w:hAnchor="margin" w:y="347"/>
                    <w:rPr>
                      <w:sz w:val="20"/>
                    </w:rPr>
                  </w:pPr>
                </w:p>
              </w:tc>
            </w:tr>
            <w:tr w:rsidR="00E504C6" w:rsidRPr="000D1BB4" w14:paraId="568D7A30" w14:textId="77777777" w:rsidTr="00C15137">
              <w:trPr>
                <w:gridAfter w:val="1"/>
                <w:wAfter w:w="417" w:type="dxa"/>
                <w:trHeight w:val="397"/>
              </w:trPr>
              <w:tc>
                <w:tcPr>
                  <w:tcW w:w="10824" w:type="dxa"/>
                  <w:gridSpan w:val="10"/>
                  <w:tcBorders>
                    <w:top w:val="single" w:sz="4" w:space="0" w:color="auto"/>
                  </w:tcBorders>
                  <w:vAlign w:val="center"/>
                </w:tcPr>
                <w:p w14:paraId="29898366" w14:textId="77777777" w:rsidR="00E504C6" w:rsidRPr="000D1BB4" w:rsidRDefault="00E504C6" w:rsidP="004A66F0">
                  <w:pPr>
                    <w:framePr w:hSpace="180" w:wrap="around" w:vAnchor="page" w:hAnchor="margin" w:y="347"/>
                    <w:tabs>
                      <w:tab w:val="left" w:pos="6120"/>
                    </w:tabs>
                    <w:rPr>
                      <w:sz w:val="20"/>
                    </w:rPr>
                  </w:pPr>
                </w:p>
                <w:p w14:paraId="1B82AF68" w14:textId="77777777" w:rsidR="00E504C6" w:rsidRPr="000D1BB4" w:rsidRDefault="00E504C6" w:rsidP="004A66F0">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E504C6" w:rsidRPr="000D1BB4" w:rsidRDefault="00E504C6" w:rsidP="004A66F0">
                  <w:pPr>
                    <w:framePr w:hSpace="180" w:wrap="around" w:vAnchor="page" w:hAnchor="margin" w:y="347"/>
                    <w:rPr>
                      <w:sz w:val="20"/>
                    </w:rPr>
                  </w:pPr>
                </w:p>
                <w:p w14:paraId="4F0FA9FB" w14:textId="77777777" w:rsidR="00E504C6" w:rsidRPr="000D1BB4" w:rsidRDefault="00E504C6" w:rsidP="004A66F0">
                  <w:pPr>
                    <w:framePr w:hSpace="180" w:wrap="around" w:vAnchor="page" w:hAnchor="margin" w:y="347"/>
                    <w:rPr>
                      <w:iCs/>
                      <w:sz w:val="20"/>
                    </w:rPr>
                  </w:pPr>
                  <w:r w:rsidRPr="000D1BB4">
                    <w:rPr>
                      <w:iCs/>
                      <w:sz w:val="20"/>
                    </w:rPr>
                    <w:lastRenderedPageBreak/>
                    <w:t>Ofertantul: ___________________             Adresa: ________________________________________________________</w:t>
                  </w:r>
                </w:p>
              </w:tc>
              <w:tc>
                <w:tcPr>
                  <w:tcW w:w="1625" w:type="dxa"/>
                  <w:gridSpan w:val="2"/>
                  <w:tcBorders>
                    <w:top w:val="single" w:sz="4" w:space="0" w:color="auto"/>
                  </w:tcBorders>
                </w:tcPr>
                <w:p w14:paraId="26F8E8C3" w14:textId="77777777" w:rsidR="00E504C6" w:rsidRPr="000D1BB4" w:rsidRDefault="00E504C6" w:rsidP="004A66F0">
                  <w:pPr>
                    <w:framePr w:hSpace="180" w:wrap="around" w:vAnchor="page" w:hAnchor="margin" w:y="347"/>
                    <w:tabs>
                      <w:tab w:val="left" w:pos="6120"/>
                    </w:tabs>
                    <w:rPr>
                      <w:sz w:val="20"/>
                    </w:rPr>
                  </w:pPr>
                </w:p>
              </w:tc>
              <w:tc>
                <w:tcPr>
                  <w:tcW w:w="1470" w:type="dxa"/>
                  <w:gridSpan w:val="4"/>
                  <w:tcBorders>
                    <w:top w:val="single" w:sz="4" w:space="0" w:color="auto"/>
                  </w:tcBorders>
                </w:tcPr>
                <w:p w14:paraId="36064DDE" w14:textId="77777777" w:rsidR="00E504C6" w:rsidRPr="000D1BB4" w:rsidRDefault="00E504C6" w:rsidP="004A66F0">
                  <w:pPr>
                    <w:framePr w:hSpace="180" w:wrap="around" w:vAnchor="page" w:hAnchor="margin" w:y="347"/>
                    <w:tabs>
                      <w:tab w:val="left" w:pos="6120"/>
                    </w:tabs>
                    <w:rPr>
                      <w:sz w:val="20"/>
                    </w:rPr>
                  </w:pPr>
                </w:p>
              </w:tc>
              <w:tc>
                <w:tcPr>
                  <w:tcW w:w="1223" w:type="dxa"/>
                  <w:gridSpan w:val="3"/>
                  <w:tcBorders>
                    <w:top w:val="single" w:sz="4" w:space="0" w:color="auto"/>
                  </w:tcBorders>
                </w:tcPr>
                <w:p w14:paraId="2AE60D00" w14:textId="77777777" w:rsidR="00E504C6" w:rsidRPr="000D1BB4" w:rsidRDefault="00E504C6" w:rsidP="004A66F0">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63842">
        <w:trPr>
          <w:trHeight w:val="397"/>
        </w:trPr>
        <w:tc>
          <w:tcPr>
            <w:tcW w:w="626" w:type="pct"/>
            <w:tcBorders>
              <w:top w:val="single" w:sz="4" w:space="0" w:color="auto"/>
            </w:tcBorders>
          </w:tcPr>
          <w:p w14:paraId="7FCAFF16" w14:textId="77777777" w:rsidR="00215125" w:rsidRPr="000D1BB4" w:rsidRDefault="00215125" w:rsidP="00590BCC">
            <w:pPr>
              <w:tabs>
                <w:tab w:val="left" w:pos="6120"/>
              </w:tabs>
            </w:pPr>
          </w:p>
        </w:tc>
        <w:tc>
          <w:tcPr>
            <w:tcW w:w="90" w:type="pct"/>
            <w:gridSpan w:val="2"/>
            <w:tcBorders>
              <w:top w:val="single" w:sz="4" w:space="0" w:color="auto"/>
            </w:tcBorders>
          </w:tcPr>
          <w:p w14:paraId="29A8E8D4" w14:textId="77777777" w:rsidR="00215125" w:rsidRPr="000D1BB4" w:rsidRDefault="00215125" w:rsidP="00590BCC">
            <w:pPr>
              <w:tabs>
                <w:tab w:val="left" w:pos="6120"/>
              </w:tabs>
            </w:pPr>
          </w:p>
        </w:tc>
        <w:tc>
          <w:tcPr>
            <w:tcW w:w="4284" w:type="pct"/>
            <w:gridSpan w:val="8"/>
            <w:tcBorders>
              <w:top w:val="single" w:sz="4" w:space="0" w:color="auto"/>
            </w:tcBorders>
            <w:vAlign w:val="center"/>
          </w:tcPr>
          <w:p w14:paraId="4FF8CDFA" w14:textId="77777777" w:rsidR="00215125" w:rsidRPr="000D1BB4" w:rsidRDefault="00215125" w:rsidP="00590BCC">
            <w:pPr>
              <w:rPr>
                <w:bCs/>
                <w:iCs/>
              </w:rPr>
            </w:pPr>
          </w:p>
        </w:tc>
      </w:tr>
    </w:tbl>
    <w:p w14:paraId="63C52A1F" w14:textId="48D9C7E9"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1B67231D"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22" w:name="_Hlk77771427"/>
      <w:r w:rsidRPr="000D1BB4">
        <w:rPr>
          <w:b/>
          <w:noProof w:val="0"/>
        </w:rPr>
        <w:t xml:space="preserve">CONTRACT </w:t>
      </w:r>
      <w:r w:rsidR="00F94BAD" w:rsidRPr="000D1BB4">
        <w:rPr>
          <w:b/>
          <w:noProof w:val="0"/>
        </w:rPr>
        <w:t>–</w:t>
      </w:r>
      <w:r w:rsidRPr="000D1BB4">
        <w:rPr>
          <w:b/>
          <w:noProof w:val="0"/>
        </w:rPr>
        <w:t xml:space="preserve"> MODEL</w:t>
      </w:r>
      <w:bookmarkEnd w:id="122"/>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23" w:name="_Hlk77771456"/>
                  <w:r w:rsidRPr="000D1BB4">
                    <w:rPr>
                      <w:b/>
                      <w:bCs/>
                      <w:caps/>
                    </w:rPr>
                    <w:t>ACORD ADIȚIONAL</w:t>
                  </w:r>
                  <w:r w:rsidRPr="000D1BB4">
                    <w:rPr>
                      <w:b/>
                      <w:bCs/>
                    </w:rPr>
                    <w:t xml:space="preserve"> </w:t>
                  </w:r>
                  <w:bookmarkEnd w:id="123"/>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24" w:name="_Hlk77771474"/>
            <w:r w:rsidRPr="000D1BB4">
              <w:rPr>
                <w:b/>
                <w:bCs/>
              </w:rPr>
              <w:t>ACORD-CADRU</w:t>
            </w:r>
          </w:p>
          <w:bookmarkEnd w:id="124"/>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25DE8" w14:textId="77777777" w:rsidR="00DF4A7A" w:rsidRDefault="00DF4A7A" w:rsidP="00A20ACF">
      <w:r>
        <w:separator/>
      </w:r>
    </w:p>
  </w:endnote>
  <w:endnote w:type="continuationSeparator" w:id="0">
    <w:p w14:paraId="3D1761A0" w14:textId="77777777" w:rsidR="00DF4A7A" w:rsidRDefault="00DF4A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C8148" w14:textId="77777777" w:rsidR="00DF4A7A" w:rsidRDefault="00DF4A7A" w:rsidP="00A20ACF">
      <w:r>
        <w:separator/>
      </w:r>
    </w:p>
  </w:footnote>
  <w:footnote w:type="continuationSeparator" w:id="0">
    <w:p w14:paraId="23FD864C" w14:textId="77777777" w:rsidR="00DF4A7A" w:rsidRDefault="00DF4A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FFFFFFFF"/>
    <w:lvl w:ilvl="0" w:tplc="04090001">
      <w:start w:val="1"/>
      <w:numFmt w:val="bullet"/>
      <w:lvlText w:val=""/>
      <w:lvlJc w:val="left"/>
      <w:pPr>
        <w:ind w:left="1674" w:hanging="360"/>
      </w:pPr>
      <w:rPr>
        <w:rFonts w:ascii="Symbol" w:hAnsi="Symbol" w:hint="default"/>
      </w:rPr>
    </w:lvl>
    <w:lvl w:ilvl="1" w:tplc="04090003" w:tentative="1">
      <w:start w:val="1"/>
      <w:numFmt w:val="bullet"/>
      <w:lvlText w:val="o"/>
      <w:lvlJc w:val="left"/>
      <w:pPr>
        <w:ind w:left="2394" w:hanging="360"/>
      </w:pPr>
      <w:rPr>
        <w:rFonts w:ascii="Courier New" w:hAnsi="Courier New" w:hint="default"/>
      </w:rPr>
    </w:lvl>
    <w:lvl w:ilvl="2" w:tplc="04090005" w:tentative="1">
      <w:start w:val="1"/>
      <w:numFmt w:val="bullet"/>
      <w:lvlText w:val=""/>
      <w:lvlJc w:val="left"/>
      <w:pPr>
        <w:ind w:left="3114" w:hanging="360"/>
      </w:pPr>
      <w:rPr>
        <w:rFonts w:ascii="Wingdings" w:hAnsi="Wingdings" w:hint="default"/>
      </w:rPr>
    </w:lvl>
    <w:lvl w:ilvl="3" w:tplc="04090001" w:tentative="1">
      <w:start w:val="1"/>
      <w:numFmt w:val="bullet"/>
      <w:lvlText w:val=""/>
      <w:lvlJc w:val="left"/>
      <w:pPr>
        <w:ind w:left="3834" w:hanging="360"/>
      </w:pPr>
      <w:rPr>
        <w:rFonts w:ascii="Symbol" w:hAnsi="Symbol" w:hint="default"/>
      </w:rPr>
    </w:lvl>
    <w:lvl w:ilvl="4" w:tplc="04090003" w:tentative="1">
      <w:start w:val="1"/>
      <w:numFmt w:val="bullet"/>
      <w:lvlText w:val="o"/>
      <w:lvlJc w:val="left"/>
      <w:pPr>
        <w:ind w:left="4554" w:hanging="360"/>
      </w:pPr>
      <w:rPr>
        <w:rFonts w:ascii="Courier New" w:hAnsi="Courier New" w:hint="default"/>
      </w:rPr>
    </w:lvl>
    <w:lvl w:ilvl="5" w:tplc="04090005" w:tentative="1">
      <w:start w:val="1"/>
      <w:numFmt w:val="bullet"/>
      <w:lvlText w:val=""/>
      <w:lvlJc w:val="left"/>
      <w:pPr>
        <w:ind w:left="5274" w:hanging="360"/>
      </w:pPr>
      <w:rPr>
        <w:rFonts w:ascii="Wingdings" w:hAnsi="Wingdings" w:hint="default"/>
      </w:rPr>
    </w:lvl>
    <w:lvl w:ilvl="6" w:tplc="04090001" w:tentative="1">
      <w:start w:val="1"/>
      <w:numFmt w:val="bullet"/>
      <w:lvlText w:val=""/>
      <w:lvlJc w:val="left"/>
      <w:pPr>
        <w:ind w:left="5994" w:hanging="360"/>
      </w:pPr>
      <w:rPr>
        <w:rFonts w:ascii="Symbol" w:hAnsi="Symbol" w:hint="default"/>
      </w:rPr>
    </w:lvl>
    <w:lvl w:ilvl="7" w:tplc="04090003" w:tentative="1">
      <w:start w:val="1"/>
      <w:numFmt w:val="bullet"/>
      <w:lvlText w:val="o"/>
      <w:lvlJc w:val="left"/>
      <w:pPr>
        <w:ind w:left="6714" w:hanging="360"/>
      </w:pPr>
      <w:rPr>
        <w:rFonts w:ascii="Courier New" w:hAnsi="Courier New" w:hint="default"/>
      </w:rPr>
    </w:lvl>
    <w:lvl w:ilvl="8" w:tplc="04090005" w:tentative="1">
      <w:start w:val="1"/>
      <w:numFmt w:val="bullet"/>
      <w:lvlText w:val=""/>
      <w:lvlJc w:val="left"/>
      <w:pPr>
        <w:ind w:left="7434"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A60B53"/>
    <w:multiLevelType w:val="multilevel"/>
    <w:tmpl w:val="38F0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19E0836"/>
    <w:multiLevelType w:val="multilevel"/>
    <w:tmpl w:val="4ECC73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5"/>
  </w:num>
  <w:num w:numId="12">
    <w:abstractNumId w:val="24"/>
  </w:num>
  <w:num w:numId="13">
    <w:abstractNumId w:val="19"/>
  </w:num>
  <w:num w:numId="14">
    <w:abstractNumId w:val="36"/>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38"/>
  </w:num>
  <w:num w:numId="5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84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77A"/>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816"/>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6F0"/>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F65"/>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F1F"/>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B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388"/>
    <w:rsid w:val="00AC1F5C"/>
    <w:rsid w:val="00AC2F1E"/>
    <w:rsid w:val="00AC4562"/>
    <w:rsid w:val="00AC4778"/>
    <w:rsid w:val="00AC4FF7"/>
    <w:rsid w:val="00AC7246"/>
    <w:rsid w:val="00AC78C9"/>
    <w:rsid w:val="00AC7CA8"/>
    <w:rsid w:val="00AD061A"/>
    <w:rsid w:val="00AD3778"/>
    <w:rsid w:val="00AD4A0A"/>
    <w:rsid w:val="00AD4C1C"/>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6D"/>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513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F7F"/>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28F"/>
    <w:rsid w:val="00DE0FF5"/>
    <w:rsid w:val="00DE3066"/>
    <w:rsid w:val="00DE5104"/>
    <w:rsid w:val="00DF0F70"/>
    <w:rsid w:val="00DF4668"/>
    <w:rsid w:val="00DF4A7A"/>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4C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62A88-7917-459A-A967-36A4ABE5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80</Pages>
  <Words>27743</Words>
  <Characters>158138</Characters>
  <Application>Microsoft Office Word</Application>
  <DocSecurity>0</DocSecurity>
  <Lines>1317</Lines>
  <Paragraphs>371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cp:revision>
  <cp:lastPrinted>2021-03-10T09:12:00Z</cp:lastPrinted>
  <dcterms:created xsi:type="dcterms:W3CDTF">2025-10-06T12:33:00Z</dcterms:created>
  <dcterms:modified xsi:type="dcterms:W3CDTF">2026-01-27T07:20:00Z</dcterms:modified>
</cp:coreProperties>
</file>