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6B5DD6">
      <w:pPr>
        <w:tabs>
          <w:tab w:val="left" w:pos="4786"/>
          <w:tab w:val="left" w:pos="10206"/>
        </w:tabs>
        <w:jc w:val="center"/>
        <w:rPr>
          <w:sz w:val="16"/>
          <w:szCs w:val="16"/>
          <w:lang w:val="en-US"/>
        </w:rPr>
      </w:pPr>
      <w:bookmarkStart w:id="0" w:name="_GoBack"/>
      <w:bookmarkEnd w:id="0"/>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Lucrari de reparatie  Bloc Clase primare  IP LT Principesa Natalia Dadiani str Truseni 3 mun Chisinau</w:t>
            </w:r>
          </w:p>
        </w:tc>
        <w:tc>
          <w:tcPr>
            <w:tcW w:w="5245" w:type="dxa"/>
            <w:tcBorders>
              <w:top w:val="nil"/>
              <w:left w:val="nil"/>
              <w:bottom w:val="nil"/>
              <w:right w:val="nil"/>
            </w:tcBorders>
          </w:tcPr>
          <w:p w:rsidR="006B5DD6" w:rsidRDefault="006B5DD6">
            <w:pPr>
              <w:jc w:val="right"/>
              <w:rPr>
                <w:sz w:val="22"/>
                <w:szCs w:val="22"/>
                <w:lang w:val="en-US"/>
              </w:rPr>
            </w:pPr>
            <w:r>
              <w:rPr>
                <w:sz w:val="22"/>
                <w:szCs w:val="22"/>
                <w:lang w:val="en-US"/>
              </w:rPr>
              <w:t>Formular Nr.1</w:t>
            </w:r>
            <w:r w:rsidR="001F26B6">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884147">
            <w:pPr>
              <w:jc w:val="right"/>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w:t>
      </w:r>
    </w:p>
    <w:p w:rsidR="006B5DD6" w:rsidRDefault="006B5DD6" w:rsidP="00EB582C">
      <w:pPr>
        <w:jc w:val="center"/>
        <w:rPr>
          <w:b/>
          <w:bCs/>
          <w:sz w:val="28"/>
          <w:szCs w:val="28"/>
          <w:lang w:val="ro-RO"/>
        </w:rPr>
      </w:pP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8"/>
        <w:gridCol w:w="1130"/>
      </w:tblGrid>
      <w:tr w:rsidR="001F26B6" w:rsidRPr="00884147" w:rsidTr="00ED1F1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1F26B6" w:rsidRDefault="001F26B6">
            <w:pPr>
              <w:ind w:right="-108"/>
              <w:jc w:val="center"/>
              <w:rPr>
                <w:sz w:val="22"/>
                <w:szCs w:val="22"/>
                <w:lang w:val="en-US"/>
              </w:rPr>
            </w:pPr>
            <w:r>
              <w:rPr>
                <w:sz w:val="22"/>
                <w:szCs w:val="22"/>
                <w:lang w:val="en-US"/>
              </w:rPr>
              <w:t>№</w:t>
            </w:r>
          </w:p>
          <w:p w:rsidR="001F26B6" w:rsidRDefault="001F26B6">
            <w:pPr>
              <w:ind w:right="-108"/>
              <w:jc w:val="center"/>
              <w:rPr>
                <w:sz w:val="22"/>
                <w:szCs w:val="22"/>
                <w:lang w:val="en-US"/>
              </w:rPr>
            </w:pPr>
            <w:r>
              <w:rPr>
                <w:sz w:val="22"/>
                <w:szCs w:val="22"/>
                <w:lang w:val="en-US"/>
              </w:rPr>
              <w:t xml:space="preserve"> crt.</w:t>
            </w:r>
          </w:p>
        </w:tc>
        <w:tc>
          <w:tcPr>
            <w:tcW w:w="1418" w:type="dxa"/>
            <w:tcBorders>
              <w:top w:val="single" w:sz="4" w:space="0" w:color="auto"/>
              <w:bottom w:val="single" w:sz="4" w:space="0" w:color="auto"/>
            </w:tcBorders>
            <w:shd w:val="pct5" w:color="auto" w:fill="auto"/>
          </w:tcPr>
          <w:p w:rsidR="001F26B6" w:rsidRDefault="001F26B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53" w:type="dxa"/>
            <w:tcBorders>
              <w:top w:val="single" w:sz="4" w:space="0" w:color="auto"/>
              <w:bottom w:val="single" w:sz="4" w:space="0" w:color="auto"/>
            </w:tcBorders>
            <w:shd w:val="pct5" w:color="auto" w:fill="auto"/>
          </w:tcPr>
          <w:p w:rsidR="001F26B6" w:rsidRDefault="001F26B6">
            <w:pPr>
              <w:jc w:val="center"/>
              <w:rPr>
                <w:sz w:val="22"/>
                <w:szCs w:val="22"/>
                <w:lang w:val="ro-RO"/>
              </w:rPr>
            </w:pPr>
          </w:p>
          <w:p w:rsidR="001F26B6" w:rsidRDefault="001F26B6">
            <w:pPr>
              <w:jc w:val="center"/>
              <w:rPr>
                <w:sz w:val="22"/>
                <w:szCs w:val="22"/>
                <w:lang w:val="en-US"/>
              </w:rPr>
            </w:pPr>
            <w:r>
              <w:rPr>
                <w:sz w:val="22"/>
                <w:szCs w:val="22"/>
                <w:lang w:val="ro-RO"/>
              </w:rPr>
              <w:t xml:space="preserve">Denumire lucrări       </w:t>
            </w:r>
          </w:p>
        </w:tc>
        <w:tc>
          <w:tcPr>
            <w:tcW w:w="1138" w:type="dxa"/>
            <w:tcBorders>
              <w:top w:val="single" w:sz="4" w:space="0" w:color="auto"/>
              <w:bottom w:val="single" w:sz="4" w:space="0" w:color="auto"/>
            </w:tcBorders>
            <w:shd w:val="pct5" w:color="auto" w:fill="auto"/>
          </w:tcPr>
          <w:p w:rsidR="001F26B6" w:rsidRDefault="001F26B6">
            <w:pPr>
              <w:ind w:left="-108" w:right="-108"/>
              <w:jc w:val="center"/>
              <w:rPr>
                <w:sz w:val="22"/>
                <w:szCs w:val="22"/>
                <w:lang w:val="ro-RO"/>
              </w:rPr>
            </w:pPr>
          </w:p>
          <w:p w:rsidR="001F26B6" w:rsidRDefault="001F26B6">
            <w:pPr>
              <w:ind w:left="-108" w:right="-108"/>
              <w:jc w:val="center"/>
              <w:rPr>
                <w:sz w:val="22"/>
                <w:szCs w:val="22"/>
                <w:lang w:val="en-US"/>
              </w:rPr>
            </w:pPr>
            <w:r>
              <w:rPr>
                <w:sz w:val="22"/>
                <w:szCs w:val="22"/>
                <w:lang w:val="ro-RO"/>
              </w:rPr>
              <w:t>U.M.</w:t>
            </w:r>
            <w:r>
              <w:rPr>
                <w:sz w:val="22"/>
                <w:szCs w:val="22"/>
                <w:lang w:val="en-US"/>
              </w:rPr>
              <w:t xml:space="preserve"> </w:t>
            </w:r>
          </w:p>
        </w:tc>
        <w:tc>
          <w:tcPr>
            <w:tcW w:w="1130" w:type="dxa"/>
            <w:tcBorders>
              <w:top w:val="single" w:sz="4" w:space="0" w:color="auto"/>
              <w:bottom w:val="single" w:sz="4" w:space="0" w:color="auto"/>
            </w:tcBorders>
            <w:shd w:val="pct5" w:color="auto" w:fill="auto"/>
          </w:tcPr>
          <w:p w:rsidR="001F26B6" w:rsidRDefault="001F26B6">
            <w:pPr>
              <w:ind w:left="-108" w:right="-108"/>
              <w:jc w:val="center"/>
              <w:rPr>
                <w:sz w:val="22"/>
                <w:szCs w:val="22"/>
                <w:lang w:val="en-US"/>
              </w:rPr>
            </w:pPr>
            <w:r>
              <w:rPr>
                <w:sz w:val="22"/>
                <w:szCs w:val="22"/>
                <w:lang w:val="ro-RO"/>
              </w:rPr>
              <w:t>Cantitate conform datelor din proiect</w:t>
            </w:r>
          </w:p>
        </w:tc>
      </w:tr>
    </w:tbl>
    <w:p w:rsidR="006B5DD6" w:rsidRDefault="006B5DD6">
      <w:pPr>
        <w:rPr>
          <w:sz w:val="2"/>
          <w:szCs w:val="2"/>
          <w:lang w:val="en-US"/>
        </w:rPr>
      </w:pPr>
    </w:p>
    <w:tbl>
      <w:tblPr>
        <w:tblW w:w="10348" w:type="dxa"/>
        <w:tblInd w:w="-459" w:type="dxa"/>
        <w:tblLayout w:type="fixed"/>
        <w:tblLook w:val="0000" w:firstRow="0" w:lastRow="0" w:firstColumn="0" w:lastColumn="0" w:noHBand="0" w:noVBand="0"/>
      </w:tblPr>
      <w:tblGrid>
        <w:gridCol w:w="700"/>
        <w:gridCol w:w="701"/>
        <w:gridCol w:w="559"/>
        <w:gridCol w:w="140"/>
        <w:gridCol w:w="559"/>
        <w:gridCol w:w="2651"/>
        <w:gridCol w:w="1118"/>
        <w:gridCol w:w="1118"/>
        <w:gridCol w:w="534"/>
        <w:gridCol w:w="863"/>
        <w:gridCol w:w="271"/>
        <w:gridCol w:w="1134"/>
      </w:tblGrid>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 Lucrari  de constructie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 Depozit alimentar</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pereti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8,785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10,981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0,732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2,196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Amorsa-grund  betonogrund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10,981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3,660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CF50B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89,316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522,719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0,293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5,784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1,171</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CD72C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Pereti despartitori plane din PGC cu grosimea 100-150 mm pe carcasa metalica simpla cu placaj de PGC din doua straturi din ambele parti fara izolatie, cu inaltimea pina la 4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12,663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3,452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6,633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3,678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pinza rara reticulara de tesatura adeziva "Serpeanca" cu latimea de 5 cm, pentru armarea rosturilor de ghips-carton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9,135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2,928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0,528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pentru fixarea profilurilor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4,522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pe metal M-25x3,5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38,260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сu autofiletare pe metal M- 35x3,5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88,731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0,281</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14,642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2614122601913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Impaslitura din fibra de sticla tip 160gr/m2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80,531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2462106110132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Aracet CPMB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10,981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CK26C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Coltare din aluminiu  montate la muchii  (se exclud suruburi)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2521106718393m</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Coltare din mase aluminiu  montate la muchii  (se exclud suruburi)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76,10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2,283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11,415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3,805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76,21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34,294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7,621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80,394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76,21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2,286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11,431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3,810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76,21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41,916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30,484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4,573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38,105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0,152</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1.1.2. Glafuri la usi si ferestre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CF61A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2,42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3,596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sub tencuiala (Betoncontact, Tifengrund, Grundirmitteli)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 pe baza de ipsos pentru tencuiala, cu grosime 10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35,356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manuala electrica cu prelungitor de snec (mixer de tencuire)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CK26C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Coltare din  aluminiu  montate la muchii  (se exclud suruburi)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11,60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0,928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2521106718393m</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Coltare din mase aluminiu  montate la muchii  (se exclud suruburi)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glafurilor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2,42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1,089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2,553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glafurilor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2,42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0,121</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2,42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0,968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CK26C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Pervazuri montate la ferestre din mase plastice b=400mm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2521106718393400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Pervazuri ( baghete)  din mase plastice pentru ferestre  b=400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Glafuri la usi si ferestre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1.1.3.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tavane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3,926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1,636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0,327</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Amorsa-grund  betonogrund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1,636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19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CF52B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50,062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233,621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2,585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0,638</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6,544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2614122601913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Impaslitura din fibra de sticla tip 160gr/m2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35,992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2462106110132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Aracet CPMB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1,636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14,724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34,516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0,033</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1,636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17,996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13,088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1,963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16,360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1,636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0,065</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1.1.4. Pardosele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RpCK41B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din parchet de stejar sau fag</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8,834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8,834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2320166200729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Parchetin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l</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0,818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1,309</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TsC54B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3,465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1411122201752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Piatra sparta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4,025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2912340002506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Compresor mobil motor ardere interna, presiunea pina la 686 kPa (7atm), 2,2 m3/min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0,735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2592270004021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Compactor pe pneuri sau mecanic 150 - 200 kg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1,470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CA12C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Prepararea cheramzitobetonului M100 pe santier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7123010010200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0,868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Ciment M-400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1 001,000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1421102200577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de riu 0,0-0,7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1,876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1421102200229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Pietris de cheramzit marimea granulelor 10-20 mm y = 600 kg/m3</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3,147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150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1,873</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pardoseleor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1,636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19,632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425,360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1,374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0,393</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Elemente liniare din placi din gresie ceramica aplicate cu adeziv (plinta la perete)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2874116312500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Elemente liniare din gresie ceramica, gresie portelanata sau faianta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25,704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placaje din gresie ceramica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151,200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2430226101466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mastic SR 1270 ntr 5005-78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Dreptar de aluminiu   = 2,00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gresie, cu disc D=500 mm, de 5,5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CG47C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adezivi (amestec uscat), dimensiuni  placi: 300 x 300 mm(tipul, culoarea se va coordona cu beneficiarul)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38,610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2661112800700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sau piscoturi de gresie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34,039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lucrari de placaj  (amestec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155,322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15,202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660,944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2952240005106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Aspirator industrial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2,061</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1.1.5. Retele de incalzire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IE05A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de pe pozitie a corpurilor de radiatoare in vederea vopsirii sau reparatiei si remontarea 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1,14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0,091</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RpIB11C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Demontarea consolelor sau dispozitivelor de sustinere pentru desfiintare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IB20A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caramida.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2822115708001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Element de sustinere (cronstein)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2523156719287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 p.v.c. marimea 4 NII-1030-75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2874115836521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 uzual cu cap bombat si git patrat pt. lemn M 6 x 45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de incalzire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r>
              <w:rPr>
                <w:sz w:val="24"/>
                <w:szCs w:val="24"/>
                <w:lang w:val="en-US"/>
              </w:rPr>
              <w:t xml:space="preserve"> </w:t>
            </w: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Depozit alimentar</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1.2. Grup Sanitar et 1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RpCM33A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placajelor din faianta, gresie, ceramica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16,800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16,800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0,315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Betokontakt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Amorsa-grund  betonogrund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19,00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199,500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0,570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82664102102010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Mortar ciment 100-T(pt.informatie)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0,456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СF59B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suprafetelor cu un strat de PGC cu executarea carcasei metalice simple plane, cu inaltimea pina la 4 m: suprafete inclinate fara izolatie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7,340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3,694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8,844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9,447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pentru imbinarea rosturilor "Serpeanca"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3,045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1,089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0,352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cu suruburi 8x80mm pentru fixarea profilurilor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6,633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3,5x25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65,084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CI22B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Placaj din placute de ceramica (la pereti, stilpi, pilastri si glafuri)  fixate de adeziv (amestec uscat),  dimensiuni  placute: 30x60 (culoarea si modelul se va consulta cu beneficiarul)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34,650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26611128007003060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sau piscoturi de gresie/ dimensiuni  placute: 30x60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21,634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lucrari de placaj  (amestec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78,477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9,969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424,200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0,252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CK26C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Coltare din mase plastice  montate la muchii teracota/faianta  (se exclud suruburi)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0,416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2521106718393c</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Coltare din mase plastice  montate la muchii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0,052</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lastRenderedPageBreak/>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1.2.2. Pardoseli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RpCK42C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reci din placi de beton, marmura, piatra, gresie, placi ceramice,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pardoseli cu betonogrund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Betonogrund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82664102102010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Mortar ciment 100-T(pt.informatie)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40,560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0,037</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IzF31A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Hidroizolarea   suprafetelor  din beton  (verticale, orizontale,inclusiv  tavane)  cu  amestec "Penetron" - 2 straturi: suprafata neteda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1,186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24165373438290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"Penetron"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2,496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0,078</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CG47D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adezivi (amestec uscat), dimensiuni  placi: peste 300 x 300 mm (tipul, culoarea se va coordona cu beneficiarul)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3,432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2661112800700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sau piscoturi de gresie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3,246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lucrari de placaj  (amestec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20,168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1,292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63,024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2952240005106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Aspirator industrial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0,197</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CK18C aplicat</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profil din aluminiu trecere la usi latimea 3-4 cm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aluminiu trecere la usi latimea 3-4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1421102200496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0,0-1,0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1.2.3.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СF59D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suprafetelor cu un strat de PGC rezistent la umeditate  cu executarea carcasei metalice simple plane, cu inaltimea pina la 4 m: tavane fara izolatie (PGC hidrofug)</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5,959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 (Hidrofug)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3,292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6,898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7,369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pentru imbinarea rosturilor "Serpeanca"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2,375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0,274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cu suruburi 8x80mm pentru fixarea profilurilor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5,174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3,5x25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50,765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0,148</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 k=2 mat, util</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tavanelor  k= 2   materiale, utilaje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6,583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 tavan (lavabila)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1,716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2430116103800l</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pe baza de copolimeri  vinilici / lavabila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1,248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0,006</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1.2.4. Timplarie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timplarie din lemn ( ferestre)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Timplarie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1.2.5. Lucrari tehnico sanitare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RpSE06A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racordurilor unui boiler la conductele de apa rece si calda, avind capacitatea de pina la  1000 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2,450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RpSC05A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unui lavoar de faianta, inclusiv accesoriile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4,750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RpSD03A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unei baterii stative, avind diametru de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0,850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Demontarea unui vas de closet din faianta, complet echipat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RpSA04A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tevii din PPR in interiorul cladirii, la legaturi, coloane, sau conducte de distributie, avind diametru de 12 mm - 50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SE44B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Incalzitor de apa electric, avind  capacitatea de 110 l si greutatea de 50 kg,, montata pe console fixate in perete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7214070021500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Lacatus intertinere si reparatii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2875274122143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olan. et. pla fil int ext U2 D=15 1/2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2875274117899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Cot fonta maleabila A1,Dn 15 1/2", Zn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2722103306338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din otel zincata, sudata longitudinal, pt. instalatii Dn =15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2430116100798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ulei anticoroziv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potabila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SC04C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Lavoar din semiportelan, portelan sanitar etc. inclusiv pentru  handicapati, avind teava de scurgere din material plastic, montat pe piedestal  cu  fixare pe pereti din zidarie de caramida sau b.c.a /Lavoar din ceramica cu sifon de tip butelie cu picior suspendat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2622102438000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Lavoar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2875114202800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Sifon pt.lavoar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2875114203270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Ventil de scurgere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2521216717050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Teava din material plastic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2622102453900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Piedestal din portelan sanitar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1,030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SD04A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Baterie amestecatoare cu brat basculant stativa pentru lavoar sau spalator, indiferent de modul de inchidere, inclusiv pentru handicapati, avind diametrul de 1/2" / Baterie cromata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2913124201370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Baterie amestecatoare pt. lavoar cu dn=1/2"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2513307336204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flexibil cu dn=1/2"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SC07A1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Vas pentru closet, complet echipat, din semiportelan, portelan sanitar etc. inclusiv pentru handicapati, asezat pe pardoseala, cu rezervorul de apa montat pe vas, la inaltime sau semiinaltime, avind sifonul interior tip S / Vas de closet cu rezervor calitatea superioara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2622102442760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Vas pt. closet cu sifon interior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2622102452900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Rezervor de apa cu accesoriile sale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2913134201561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Robinet cu plutitor pt. rezervor WC, dn=3/8"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2913134201755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Robinet coltar, dn=3/8"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2513307336203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flexibil cu dn=3/8"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2875116710000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Rama cu capac pt. closet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1,030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SB08E</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material plastic pentru canalizare, imbinata cu garnitura de cauciuc, montata aparent sau ingropat sub pardoseala, avind diametrul de 110 mm / Teava pentru canalizare PP ф110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252121672016042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pentru canalizare PP ф110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SB08C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material plastic pentru canalizare, imbinata cu garnitura de cauciuc, montata aparent sau ingropat sub pardoseala, avind diametrul de 50 mm / Teava pentru canalizare PP ф50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252121672016043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pentru canalizare PP ф50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SB09C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50 mm / Cot PP D50x45°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252315672103750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Cot PP D50x45°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0,048</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SB09E</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110 mm / Cot PP D110x45°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252315672103751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Cot PP D110x45°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SB09E</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110 mm / Reductie PP D110/50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252315672103760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Reductie PP D110/50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SB09E</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legatura din material plastic pentru canalizare, imbinata cu garnitura de cauciuc, avind diametrul de 110 mm / Piesa de curatire PP D110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252315672103764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Piesa de curatire PP D110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SB11C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legatura (ramificatie dubla) din material plastic pentru canalizare, imbinate  cu garnitura de cauciuc, avind diametrul de 110 mm / Ramificatie dubla PP D110/110/110x45*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252315672103858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Ramificatie dubla PP D110/110/110x45*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SA37I</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Bratara pentru fixarea conductelor de alimentare cu apa si gaze, din otel sau PVC montata prin incastrare, conductele avind diametrul de 4" / Colier metalic cu garnitura din cauciuc si diblu d.110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2875274204040110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Colier metalic cu garnitura din cauciuc si diblu d.110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2121117308308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Carton ondulat, tip 2, in suluri de 1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potabila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SA37F</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Bratara pentru fixarea conductelor de alimentare cu apa si gaze, din otel sau PVC montata prin incastrare, conductele avind diametrul de 2" / Colier metalic cu garnitura din cauciuc si diblu d.50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287527420404050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Colier metalic cu garnitura din cauciuc si diblu d.50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2121117308308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Carton ondulat, tip 2, in suluri de 1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potabila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SD19A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de retinere cu venti drept cu mufe filetate, avind diametrul  1/2" -  3/4" / Robinet cu bila si fluture de actionare D15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291312450315016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Robinet cu bila si fluture de actionare D15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2,030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SA15B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in conducte de legatura, la obiecte sanitare, la obiecte de locuit si soccial-culturale, avind diametrul de 20-25 mm / Teava PPR PN16 ф20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252121671705020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PPR PN16 ф20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252315671943020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Cot PPR ф20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252315671945020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Teu PPR ф20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252315671946020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Reductie PPR ф20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2523156719530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drept M x Fe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2462107332752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Pasta etansare pentru filete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2940600002994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0,419</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78</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Clema PPR d.20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60037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Clema PPR d.20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SF01C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SF04A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0,048</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tehnico sanitare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r>
              <w:rPr>
                <w:sz w:val="24"/>
                <w:szCs w:val="24"/>
                <w:lang w:val="en-US"/>
              </w:rPr>
              <w:t xml:space="preserve"> </w:t>
            </w: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Grup Sanitar et 1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1.3. Cabinet asistenta medicala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RCsU06A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santurilor de pina la 5 cm adincime, in pereti din zidarie de caramida de 5 x 50 cm2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RCsU07D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Matarea santurilor in pereti de pina la 50 cm2, dupa instalatii sau consolidari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56,100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CD72C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Pereti despartitori plane din PGC cu grosimea 100-150 mm pe carcasa metalica simpla cu placaj de PGC din doua straturi din ambele parti fara izolatie, cu inaltimea pina la 4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11,912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14,700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7,700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4,270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pinza rara reticulara de tesatura adeziva "Serpeanca" cu latimea de 5 cm, pentru armarea rosturilor de ghips-carton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10,605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3,398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pentru fixarea profilurilor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5,250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pe metal M-25x3,5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44,415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сu autofiletare pe metal M- 35x3,5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103,005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0,328</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84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pereti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38,55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4,626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1,927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0,385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CF02B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38,50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7,700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2664102103001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Mortar ciment-var (pt.informatie)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304,150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2652102100737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Var hidratat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0,924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0,193</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38,55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1,156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Amorsa-grund  betonogrund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1,927</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CF50B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38,55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47,031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275,247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3,045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0,617</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CK26D aplicat</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Coltare din aluminiu pentru muchi (se exclud suruburi)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13,30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1,197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2743123549027cal</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Coltare din aluminiu pentru muchi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0,133</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38,55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7,710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2614122601913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Impaslitura din fibra de sticla tip 160gr/m2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42,405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2462106110132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Aracet CPMB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45,50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1,365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6,825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2,275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45,50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20,475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47,998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45,50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1,365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6,825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2,275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(Vopsea antimicrobiana Latex Hygiene sau echivalent)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45,50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25,025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pe baza de copolimeri  vinilici   (Vopsea antimicrobiana Latex Hygiene sau echivalent)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22,750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2,275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0,091</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1.3.2. Glafuri la usi si ferestre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pereti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0,031</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CF61A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4,607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sub tencuiala (Betoncontact, Tifengrund, Grundirmitteli)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 pe baza de ipsos pentru tencuiala, cu grosime 10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45,291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manuala electrica cu prelungitor de snec (mixer de tencuire)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glafurilor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glafurilor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1,395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3,270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glafurilor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(Vopsea antimicrobiana Latex Hygiene sau echivalent)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pe baza de copolimeri  vinilici   (Vopsea antimicrobiana Latex Hygiene sau echivalent)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0,006</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Glafuri la usi si ferestre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1.3.3.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СF59D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Placarea suprafetelor cu un strat de PGC cu executarea carcasei metalice simple plane, cu inaltimea pina la 4 m: tavane fara izolatie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13,809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7,629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6,678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15,986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17,075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pentru imbinarea rosturilor "Serpeanca"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5,504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1,969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0,636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cu suruburi 8x80mm pentru fixarea profilurilor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11,989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3,5x25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117,639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0,343</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1,085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 k=2 mater,util</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tavan k=2 materiale .utilaj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3,254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15,254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pentru lucrari la interior "Mesterul Manole"  grosime 0,5 mm pe suprafetele  peretilor,  coloanelor  si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1,446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pentru lucrari la interior tip "Mesterul Manole"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3,564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0,007</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Grunduirea suprafetelor interioare a tavanelor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1,085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Lavabila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3,977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2,892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0,434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3,615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0,014</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1.3.4. Pardoseli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RpCK41C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din covor din PVC pe suport sau fara suport textil, mocheta,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1,663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1,663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2320166200729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Parchetin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l</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0,217</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pardoseleor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Amorsa-grund  betonogrund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1,085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4,338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93,990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0,087</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CG01A1 k=2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fin.Diferenta in plus sau in minus pentru fiecare 0,5 cm de strat suport din mortar M 100-T,  se adauga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1,446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0,289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31,089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CG47C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adezivi (amestec uscat), dimensiuni  placi: variabile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2661112800700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sau piscoturi de gresie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lucrari de placaj  (amestec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34,321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3,359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146,046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2952240005106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Aspirator industrial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0,455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Elemente liniare din placi din gresie ceramica aplicate cu adeziv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4,800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2874116312500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Elemente liniare din gresie ceramica, gresie portelanata sau faianta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12,852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placaje din gresie ceramica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2430226101466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mastic SR 1270 ntr 5005-78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Dreptar de aluminiu   = 2,00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gresie, cu disc D=500 mm, de 5,5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0,012</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r>
              <w:rPr>
                <w:sz w:val="24"/>
                <w:szCs w:val="24"/>
                <w:lang w:val="en-US"/>
              </w:rPr>
              <w:t xml:space="preserve"> </w:t>
            </w: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Cabinet asistenta medicala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1.4. Timplarie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timplarie din lemn/ PVC/ Aluminiu (usi, ferestre)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83,50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17,535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17,535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Usi confectionate din profiluri din aluminiu, inclusiv armaturile si accesoriile necesare usilor montate in zidarie de orice natura, la constructii cu inaltimea pina  la 35 m inclusiv, intr-un canat, cu suprafata tocului pina la 7 mp inclusiv (Usi din profile de aluminiu)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70,93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7214210026800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Montator constructii metalice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60,291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7,093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281210630602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Usi din profile de aluminiu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70,930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283,720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2416566101572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Spuma de poliuretan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35,465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siliconic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12,413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42,558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70,930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1,419</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Ferestre din mase plastice cu unul sau mai multe canaturi la constructii cu inaltimi pina la 35 m inclusiv, avind suprafata tocului pina la 1,00 mp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3,65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7129200011200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Finisor MP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3,103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2030112938150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Ferestre  din mase plastice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21,900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2416566101572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Spuma de poliuretan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2,573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siliconic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0,073</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CD72C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Pereti despartitori plane din PGC cu grosimea 100-150 mm pe carcasa metalica simpla cu placaj de PGC din doua straturi din ambele parti fara izolatie, cu inaltimea pina la 4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28,588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35,456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9,666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18,572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10,299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pinza rara reticulara de tesatura adeziva "Serpeanca" cu latimea de 5 cm, pentru armarea rosturilor de ghips-carton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25,579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8,197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1,477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pentru fixarea profilurilor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12,663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pe metal M-25x3,5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107,129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сu autofiletare pe metal M- 35x3,5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248,448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0,787</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16,80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0,840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peretilor K=2 mater,utilaj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16,80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35,445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pentru lucrari la interior "Mesterul Manole"  grosime 0,5 mm pe suprafetele  peretilor,  coloanelor  si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16,80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pentru lucrari la interior tip "Mesterul Manole"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8,282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0,017</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16,80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0,840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16,80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9,240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6,720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Elemente liniare din placi din gresie ceramica aplicate cu </w:t>
            </w:r>
            <w:r>
              <w:rPr>
                <w:sz w:val="24"/>
                <w:szCs w:val="24"/>
                <w:lang w:val="en-US"/>
              </w:rPr>
              <w:lastRenderedPageBreak/>
              <w:t xml:space="preserve">adeziv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4,800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2874116312500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Elemente liniare din gresie ceramica, gresie portelanata sau faianta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12,852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placaje din gresie ceramica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2430226101466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mastic SR 1270 ntr 5005-78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Dreptar de aluminiu   = 2,00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gresie, cu disc D=500 mm, de 5,5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0,012</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Timplarie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1.5. Scari exterioare(3 buc)</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RpCP45D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balustradelor, grilelor, parapetilor si imprejmuirilor metalice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650,00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Lacatus mecanic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3110500002401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28-35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3,250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pereti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0,356</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49,840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10,680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373,800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1,068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0,285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CF17B k=4</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 k=4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14,240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2664102100000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Mortar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0,854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 vr 100x100x3</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49,00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Plase sudate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49,490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14,700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0,029</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127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9,50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123,500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0,399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0,285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CG50B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pardoselilor din granit ceramic fixate pe adeziv: dimensiunile placilor  60x60 cm )aderenta sporita min R12)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9,50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18,136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de  gresie  ceramic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9,642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40,850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0,433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CH06A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Balustrada cu mina curenta metalica  inox montata pe suporti de 90 cm inaltime, asezati la distante de 1....1,2 m prevazuti cu rondele sudate, fixata in zid de caramida sau parapet de beton, confectionata din teava din inox , dreapta . (Balustrada de inox  set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22,20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Lacatus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19,980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2812106305714BI</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Balustrada de inox h=90 cm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2873155900800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Electrozi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1,332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15,540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2430126103294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minium de plumb  v.351-3 ntr 90-80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0,555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1010126200341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Carbuni de forja (huila)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4,440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Scari exterioare(3 buc)</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1.6. Intrare Bloc clase primare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14,50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6,815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6,815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CE06A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cutata H20 culoarea alba)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15,90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7213050013100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Tinichigiu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17,490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2710403642000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Tabla zincata ondulata sau cutata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19,199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2710403643220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Tabla zincata plana de 0,75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2874125886734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Nituri POP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83,475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2874115837746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mecanice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83,475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2710703434927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Otel lat 30 x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5,426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2430226103064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Snur profilat din mastic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1,670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0,350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RpCK42C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reci din placi de beton, marmura, piatra, gresie, placi ceramice,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13,76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5,366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5,366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0,688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0,688</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treptelor cu placi de granit ceramic incleiate, cu grosimea sub 15 mm (tip Semir Grafit St.Pro.30*30 sau similar)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3,84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14,803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de granit ceramic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22,272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2653102100853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Praimer (grund)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0,576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0,768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0,028</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contratreptelor cu placi de granit ceramic incleiate, cu grosimea sub 15 mm (tip Semir Grafit St.Pro.30*30 sau similar)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1,92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7,402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de granit ceramic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1,958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11,136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2653102100853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Praimer (grund)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0,288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0,384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0,659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0,069</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CG50A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pardoselilor din granit ceramic fixate pe adeziv: dimensiunile placilor sub 40x40 cm (tip Semir Grafit St.Pro.30*30 sau similar chi fuga speciala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19,152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de granit ceramic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8,120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0,584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0,042</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CK18C aplicat</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baghetelor la lambriuri din aluminiu cu cauciuc  la trepte exterioare b=7 cm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12,80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3,328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2743123549025145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din aluminiu cu cauciuc  la trepte exterioare b=7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13,440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1421102200496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0,0-1,0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76,800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137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RpCQ05A aplicat</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Inlocuirea panou sandwich la usi din aluminiu cu PAL melaminat, la ochiuri sub 0,25 mp, cu chit de miniu, montate pe timplarie metalica (resursa geam se оnlocuieste cu PAL melaminat)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7135010011440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Geamgiu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1,638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26111125000021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Pal melaminat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2,782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2430116101404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pentru geamuri pe baza de ulei c.351-1 NTR  6149-69</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0,039</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RpCO42D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Repararea usilor, prin inlocuirea feroneriei cu minere si silduri Minere exterioare  drepte lun 50-60  cm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2873145886928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Cuie cu cap con. Tip A 1 3,0 x 60  S2111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2874115836985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pentru lemn cu cap inecat crestat L 4 x 60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2863146310952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Minere si silduri pentru usi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Intrare Bloc clase primare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1.7. Reparatii  toclu</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Desfaceri de tencuieli exterioare driscuite la pereti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CN54B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grundului cu cuart "Gleta" intr-un strat, la pereti exteriori la fatade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 cat. 3</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cu cuart "Gleta"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4,150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CF30A aplic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exterioare de 2-3 mm. grosime, executate manual. cu amestec "TINC" la pereti. Mozaic de cuart cu norma 4,00 kg/m2 (culoare coordonat cu beneficiaru l)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Tink/ . Mozaic de cuart  (culoare coordonat cu beneficiarul)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Reparatii  toclu</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1.8. Lucrari de constructie retele electrice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RpEJ08C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santurilor cu adincimea de pina la 5 cm in pereti din piatra sau beton armat de 5x50 cmp</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RpEJ09D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Matarea santurilor in pereti de pina la 50 cmp</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RpCU05I1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Executarea strapungerilor pentru conducte sau tiranti in </w:t>
            </w:r>
            <w:r>
              <w:rPr>
                <w:sz w:val="24"/>
                <w:szCs w:val="24"/>
                <w:lang w:val="en-US"/>
              </w:rPr>
              <w:lastRenderedPageBreak/>
              <w:t>pereti din piatra sau beton armat de 26 - 50 cm, pentru executarea strapungerilor mecanizat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RpCU07B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Matarea golurilor in pereti, cu mortar de ciment-var, dupa instalatii sau consolidari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Var pasta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de constructie retele electrice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1.9. Evacuare deseuri de constructie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TrB05B2-6</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Transportul, prin purtare directa, al materialelor incomode, avind peste 25 kg, pe distanta de 60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119,000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TrI1AA02C3</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15,750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TsI51C10</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Transportarea deseuri constructie  cu autobasculanta de 10 t la distanta de: 30 km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3410540000007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Autobasculanta-10t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5,967</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Evacuare deseuri de constructie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r>
              <w:rPr>
                <w:sz w:val="24"/>
                <w:szCs w:val="24"/>
                <w:lang w:val="en-US"/>
              </w:rPr>
              <w:t xml:space="preserve"> </w:t>
            </w: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Asigurari sociale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Chelteli de transport</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 depozitare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de regie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Beneficiu de deviz</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de constructie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2. Lucrari de montare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2.1. Retele electrice depozit alimentar</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RpEF23A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0,660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RpEE24A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aparatelor electrice pentru curent tari : unipolare (intrerupatoare, comutatoare, prize pentru desfiintare sau inlocuire, buton pentru actionare de la distanta)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08-02-409-1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25 mm( koef. sal =0,5)(se exclude: ascensore hidraulice ,instalatii sudura,macara pe sasiu auto,electrozi)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1010813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cu carbon redus pentru diferite destinatii, zincata, diametru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1139042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Clei "БМК-5k"</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Flanse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0,670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Racordari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0,484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0,011</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Tub Flexibil d=16-25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004527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Tub Flexibil d=16-25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0,15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1,011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ВВГнг-LS  3x1.5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Cablu ВВГнг-LS 3x1.5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08-02-412-3</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pozate: primul conductor monofir sau multifir in impletire comuna, sectiune sumara pina la 16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0,786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ВВГнг-LS  3x2.5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Cablu ВВГнг-LS  3x2.5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10-06-037-12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Dulapuri, cutii si doze pentru instalatii prin tevi: Doza de distributie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0,01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1010985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Laminat la cald, din otel carbon de calitate obisnuita in dungi, grosime 10-75 mm cu latime 100-200 mm, otel marca "Ст6сп"</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de distantare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1130211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Email "ЭП-140" de protectie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Masa utilajului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Doze 100x100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0045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RpEF16A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Montarea aplicelor de perete/tavan  banda led  22 W aplicabil IP65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246647730241825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Aplica simpla led  22 W aplicabil IP65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1111122200005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Glob pentru aplica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2874115836492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 cap bombat 5 x 60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Montarea prizelor - Priza cu impamantare tip  ingropat 16A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2746167335101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Priza bipolara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intrerupatoarelor unipolare - intrerupator ingropat  simplu tip 2 clapete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11110001000202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Intrerupator dublu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lastRenderedPageBreak/>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electrice depozit alimentar</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2.2. Retele electrice  GS</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RpEF23A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RpEE24A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aparatelor electrice pentru curent tari : unipolare (intrerupatoare, comutatoare, prize pentru desfiintare sau inlocuire, buton pentru actionare de la distanta)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08-02-409-1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25 mm( koef. sal =0,5)(se exclude: ascensore hidraulice ,instalatii sudura,macara pe sasiu auto,electrozi)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1,428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1010813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cu carbon redus pentru diferite destinatii, zincata, diametru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1139042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Clei "БМК-5k"</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Flanse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Racordari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0,581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0,013</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Tub Flexibil d=16-25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004527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Tub Flexibil d=16-25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ВВГнг-LS  3x1.5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Cablu ВВГнг-LS 3x1.5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08-02-412-3</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Introducerea conductorilor in tevi si furtunuri pozate: primul conductor monofir sau multifir in impletire comuna, </w:t>
            </w:r>
            <w:r>
              <w:rPr>
                <w:sz w:val="24"/>
                <w:szCs w:val="24"/>
                <w:lang w:val="en-US"/>
              </w:rPr>
              <w:lastRenderedPageBreak/>
              <w:t>sectiune sumara pina la 16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0,786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ВВГнг-LS  3x2.5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Cablu ВВГнг-LS  3x2.5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10-06-037-12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Dulapuri, cutii si doze pentru instalatii prin tevi: Doza de distributie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0,01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1010985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Laminat la cald, din otel carbon de calitate obisnuita in dungi, grosime 10-75 mm cu latime 100-200 mm, otel marca "Ст6сп"</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de distantare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1130211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Email "ЭП-140" de protectie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Masa utilajului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Doze 100x100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0045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RpEF16A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Montarea aplicelor de perete/tavan  banda led  22 W aplicabil IP65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246647730241825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Aplica simpla led  22 W aplicabil IP65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1111122200005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Glob pentru aplica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2874115836492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 cap bombat 5 x 60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Montarea prizelor - Priza cu impamantare tip  ingropat 16A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2746167335101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Priza bipolara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intrerupatoarelor unipolare - intrerupator  ingropat  simplu  1 clapeta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1111000100020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Intrerupator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VC07A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ventilatoarelor axiale, de fereastra, tip VF 315 - VF 900, avind greutatea de 3,6 - 8,2 kg cu motor de 0,25 - 0,55 kw(se exclude motor,ventilator) k salar. 0,5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ventilare si conditionare aer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5,775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3110500002401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28-35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electrice  GS</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2.3.  Retele electrice Cabinet asistenta medicala</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RpEF23A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0,440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RpEE24A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aparatelor electrice pentru curent tari : unipolare (intrerupatoare, comutatoare, prize pentru desfiintare sau inlocuire, buton pentru actionare de la distanta)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08-02-409-1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vinilplast pe contructii instalate, diametru pina la 25 mm, ( se exclude macara ,ascensoare ,electrozi aparat de sudura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11,900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1010813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cu carbon redus pentru diferite destinatii, zincata, diametru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6,700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6,700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1139042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Clei "БМК-5k"</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Flanse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Racordari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Tub Flexibil d=16-25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004527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Tub Flexibil d=16-25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pozate: primul conductor monofir sau multifir in impletire comuna, sectiune sumara pina la 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1,348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w:t>
            </w:r>
            <w:r>
              <w:rPr>
                <w:sz w:val="24"/>
                <w:szCs w:val="24"/>
                <w:lang w:val="en-US"/>
              </w:rPr>
              <w:lastRenderedPageBreak/>
              <w:t xml:space="preserve">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lastRenderedPageBreak/>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181</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 LS-0,66 sec.3x1,5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46072019315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 LS-0,66 sec.3x1,5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08-02-412-3</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pozate: primul conductor monofir sau multifir in impletire comuna, sectiune sumara pina la 16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0,35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2,751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0,280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4,270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0,014</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0,014</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183</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 LS-0,66 sec.3x2,5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46072019325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 LS-0,66 sec.3x2,5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08-03-594-14</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Corp de iluminat cu lampi luminescente in tavane suspendate, montat pe sectiune, cantitate lampi, in corp de iluminat, 4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5,340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1011755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Otel fisie calmat, marca "Ст3сп", latime 50-200 mm, grosime 4-5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1011924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Electrozi Э42А, diametru 4 mm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1011977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montaj perforat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Butoane de montaj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5009623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"К226"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5070001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Conductori neizolati pentru linii de transport de energie electrica aeriene, din arama, marca "M", sectiune 4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0,008</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030902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Ascensoare hidraulice, capacitate de ridicare 10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1,790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040502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Instalatii pentru sudare manuala cu arc electric (de curent continuu)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0,036</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0,031</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Corp de iluminat cu lampa LED 34W, IP20, 3600Lm, 4000K</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62032024-CI1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Corp de iluminat cu lampa LED 34W, IP20, 3600Lm, 4000K</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186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intrerupatoarelor unipolare - intrerupator ingropat  simplu tip 2 clapete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11110001000202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Intrerupator dublu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0,005</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Montarea prizelor - Priza cu impamantare tip  ingropat 16A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2746167335101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Priza bipolara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0,250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0,025</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188</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Cutie pentru prize si intrerupatoare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57072019643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Cutie pentru prize si intrerupatoare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10-06-037-12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Dulapuri, cutii si doze pentru instalatii prin tevi: Doza de distributie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0,01</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0,247</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1010985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Laminat la cald, din otel carbon de calitate obisnuita in dungi, grosime 10-75 mm cu latime 100-200 mm, otel marca "Ст6сп"</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de distantare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1130211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Email "ЭП-140" de protectie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Masa utilajului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Doze 100x100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0045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 Retele electrice Cabinet asistenta medicala</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r>
              <w:rPr>
                <w:sz w:val="24"/>
                <w:szCs w:val="24"/>
                <w:lang w:val="en-US"/>
              </w:rPr>
              <w:t xml:space="preserve"> </w:t>
            </w: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Asigurari sociale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Chelteli de transport</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achizitionare-depozitare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de regie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Beneficiu de deviz</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Lucrari de montare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651D3">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lastRenderedPageBreak/>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3. Utilaj</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65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Ventilator de canal d100 zgomot 25-30 db</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A65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Ventilator de canal d100  niv zgomot25-30 db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6B5DD6" w:rsidTr="00A651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A65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 depozitare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A65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Utilaj</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6B5DD6">
      <w:pPr>
        <w:rPr>
          <w:sz w:val="24"/>
          <w:szCs w:val="24"/>
          <w:lang w:val="en-US"/>
        </w:rPr>
      </w:pPr>
      <w:r>
        <w:rPr>
          <w:sz w:val="24"/>
          <w:szCs w:val="24"/>
          <w:lang w:val="en-US"/>
        </w:rPr>
        <w:tab/>
      </w:r>
    </w:p>
    <w:p w:rsidR="00884147" w:rsidRDefault="00884147">
      <w:pPr>
        <w:rPr>
          <w:sz w:val="24"/>
          <w:szCs w:val="24"/>
          <w:lang w:val="en-US"/>
        </w:rPr>
      </w:pPr>
    </w:p>
    <w:p w:rsidR="00884147" w:rsidRDefault="00884147">
      <w:pPr>
        <w:rPr>
          <w:sz w:val="24"/>
          <w:szCs w:val="24"/>
          <w:lang w:val="en-US"/>
        </w:rPr>
      </w:pPr>
    </w:p>
    <w:sectPr w:rsidR="00884147" w:rsidSect="000C1079">
      <w:pgSz w:w="11907" w:h="16840" w:code="9"/>
      <w:pgMar w:top="567" w:right="374"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Times New Roman CYR">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C1079"/>
    <w:rsid w:val="000E0FD7"/>
    <w:rsid w:val="0013227A"/>
    <w:rsid w:val="001927D8"/>
    <w:rsid w:val="001C46B9"/>
    <w:rsid w:val="001F0778"/>
    <w:rsid w:val="001F26B6"/>
    <w:rsid w:val="00247D54"/>
    <w:rsid w:val="00285BD0"/>
    <w:rsid w:val="002D7BFA"/>
    <w:rsid w:val="002F08E5"/>
    <w:rsid w:val="00316B9E"/>
    <w:rsid w:val="003356FD"/>
    <w:rsid w:val="005B2433"/>
    <w:rsid w:val="00673BBF"/>
    <w:rsid w:val="00693851"/>
    <w:rsid w:val="006A1702"/>
    <w:rsid w:val="006A79F3"/>
    <w:rsid w:val="006B5DD6"/>
    <w:rsid w:val="00711782"/>
    <w:rsid w:val="00715637"/>
    <w:rsid w:val="00753828"/>
    <w:rsid w:val="007847C1"/>
    <w:rsid w:val="007F2714"/>
    <w:rsid w:val="00845117"/>
    <w:rsid w:val="00884147"/>
    <w:rsid w:val="008C420F"/>
    <w:rsid w:val="00953CE4"/>
    <w:rsid w:val="0099001E"/>
    <w:rsid w:val="00994D40"/>
    <w:rsid w:val="00A651D3"/>
    <w:rsid w:val="00AE3959"/>
    <w:rsid w:val="00B224E5"/>
    <w:rsid w:val="00B33E6F"/>
    <w:rsid w:val="00B400BD"/>
    <w:rsid w:val="00B40365"/>
    <w:rsid w:val="00BF51EC"/>
    <w:rsid w:val="00C172E4"/>
    <w:rsid w:val="00C763CD"/>
    <w:rsid w:val="00C94676"/>
    <w:rsid w:val="00CA73F4"/>
    <w:rsid w:val="00CE7B84"/>
    <w:rsid w:val="00CF3E10"/>
    <w:rsid w:val="00D40F5E"/>
    <w:rsid w:val="00DB59F9"/>
    <w:rsid w:val="00E06C53"/>
    <w:rsid w:val="00E326C4"/>
    <w:rsid w:val="00EB582C"/>
    <w:rsid w:val="00ED1F19"/>
    <w:rsid w:val="00F01FF6"/>
    <w:rsid w:val="00F139A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CCC27E-74F9-4F07-AEE7-BE0EECA72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6012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11956</Words>
  <Characters>68155</Characters>
  <Application>Microsoft Office Word</Application>
  <DocSecurity>0</DocSecurity>
  <Lines>567</Lines>
  <Paragraphs>159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cp:revision>
  <dcterms:created xsi:type="dcterms:W3CDTF">2026-05-15T10:11:00Z</dcterms:created>
  <dcterms:modified xsi:type="dcterms:W3CDTF">2026-05-15T10:11:00Z</dcterms:modified>
</cp:coreProperties>
</file>