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 septembr</w:t>
      </w:r>
      <w:r w:rsidR="009D16EB">
        <w:rPr>
          <w:noProof w:val="0"/>
          <w:lang w:eastAsia="ru-RU"/>
        </w:rPr>
        <w:t xml:space="preserve">ie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lastRenderedPageBreak/>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bunurile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DA76A4" w:rsidRDefault="00EE489D" w:rsidP="009F1E2C">
      <w:pPr>
        <w:pStyle w:val="af3"/>
        <w:shd w:val="clear" w:color="auto" w:fill="FFFFFF"/>
        <w:tabs>
          <w:tab w:val="left" w:pos="-284"/>
        </w:tabs>
        <w:ind w:left="-284" w:firstLine="284"/>
        <w:rPr>
          <w:lang w:val="it-IT" w:eastAsia="it-IT"/>
        </w:rPr>
      </w:pPr>
      <w:r w:rsidRPr="00DA76A4">
        <w:rPr>
          <w:b/>
          <w:lang w:val="it-IT"/>
        </w:rPr>
        <w:t>9</w:t>
      </w:r>
      <w:r w:rsidR="00367E05" w:rsidRPr="00DA76A4">
        <w:rPr>
          <w:b/>
          <w:lang w:val="it-IT"/>
        </w:rPr>
        <w:t>2</w:t>
      </w:r>
      <w:r w:rsidR="00B00190" w:rsidRPr="00DA76A4">
        <w:rPr>
          <w:b/>
          <w:lang w:val="it-IT"/>
        </w:rPr>
        <w:t>.</w:t>
      </w:r>
      <w:r w:rsidR="00B00190" w:rsidRPr="00DA76A4">
        <w:rPr>
          <w:lang w:val="it-IT"/>
        </w:rPr>
        <w:t xml:space="preserve"> </w:t>
      </w:r>
      <w:r w:rsidR="00B00190" w:rsidRPr="00DA76A4">
        <w:rPr>
          <w:lang w:val="it-IT" w:eastAsia="it-IT"/>
        </w:rPr>
        <w:t>Garanția de bună execuție a contractului, dacă părțile agreează, se constituie din:</w:t>
      </w:r>
    </w:p>
    <w:p w:rsidR="00B00190" w:rsidRPr="00DA76A4" w:rsidRDefault="00B00190" w:rsidP="00413058">
      <w:pPr>
        <w:shd w:val="clear" w:color="auto" w:fill="FFFFFF"/>
        <w:tabs>
          <w:tab w:val="left" w:pos="-284"/>
        </w:tabs>
        <w:ind w:left="-284" w:firstLine="426"/>
        <w:jc w:val="both"/>
        <w:rPr>
          <w:noProof w:val="0"/>
          <w:lang w:val="it-IT" w:eastAsia="it-IT"/>
        </w:rPr>
      </w:pPr>
      <w:r w:rsidRPr="00DA76A4">
        <w:rPr>
          <w:noProof w:val="0"/>
          <w:lang w:val="it-IT" w:eastAsia="it-IT"/>
        </w:rPr>
        <w:t>1) rețineri succesive din plata cuvenită pentru facturile</w:t>
      </w:r>
      <w:r w:rsidR="003F4185" w:rsidRPr="00DA76A4">
        <w:rPr>
          <w:noProof w:val="0"/>
          <w:lang w:val="it-IT" w:eastAsia="it-IT"/>
        </w:rPr>
        <w:t xml:space="preserve"> fiscale</w:t>
      </w:r>
      <w:r w:rsidRPr="00DA76A4">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DA76A4" w:rsidRDefault="00B00190" w:rsidP="00413058">
      <w:pPr>
        <w:shd w:val="clear" w:color="auto" w:fill="FFFFFF"/>
        <w:tabs>
          <w:tab w:val="left" w:pos="-284"/>
        </w:tabs>
        <w:ind w:left="-284" w:firstLine="426"/>
        <w:jc w:val="both"/>
        <w:rPr>
          <w:noProof w:val="0"/>
          <w:lang w:val="it-IT" w:eastAsia="it-IT"/>
        </w:rPr>
      </w:pPr>
      <w:r w:rsidRPr="00DA76A4">
        <w:rPr>
          <w:noProof w:val="0"/>
          <w:lang w:val="it-IT" w:eastAsia="it-IT"/>
        </w:rPr>
        <w:t>2) rețineri succesive directe din plata cuvenită pentru facturile</w:t>
      </w:r>
      <w:r w:rsidR="003F4185" w:rsidRPr="00DA76A4">
        <w:rPr>
          <w:noProof w:val="0"/>
          <w:lang w:val="it-IT" w:eastAsia="it-IT"/>
        </w:rPr>
        <w:t xml:space="preserve"> fiscale</w:t>
      </w:r>
      <w:r w:rsidRPr="00DA76A4">
        <w:rPr>
          <w:noProof w:val="0"/>
          <w:lang w:val="it-IT" w:eastAsia="it-IT"/>
        </w:rPr>
        <w:t xml:space="preserve"> înaintate;</w:t>
      </w:r>
    </w:p>
    <w:p w:rsidR="004C2A1A" w:rsidRPr="00DA76A4" w:rsidRDefault="00B00190" w:rsidP="00D9356C">
      <w:pPr>
        <w:shd w:val="clear" w:color="auto" w:fill="FFFFFF"/>
        <w:tabs>
          <w:tab w:val="left" w:pos="-284"/>
        </w:tabs>
        <w:ind w:left="-284" w:firstLine="426"/>
        <w:jc w:val="both"/>
        <w:rPr>
          <w:noProof w:val="0"/>
          <w:lang w:val="it-IT" w:eastAsia="it-IT"/>
        </w:rPr>
      </w:pPr>
      <w:r w:rsidRPr="00DA76A4">
        <w:rPr>
          <w:noProof w:val="0"/>
          <w:lang w:val="it-IT" w:eastAsia="it-IT"/>
        </w:rPr>
        <w:t>3) transfer pe contul</w:t>
      </w:r>
      <w:r w:rsidR="00D9356C" w:rsidRPr="00DA76A4">
        <w:rPr>
          <w:noProof w:val="0"/>
          <w:lang w:val="it-IT" w:eastAsia="it-IT"/>
        </w:rPr>
        <w:t xml:space="preserve"> </w:t>
      </w:r>
      <w:r w:rsidRPr="00DA76A4">
        <w:rPr>
          <w:noProof w:val="0"/>
          <w:lang w:val="it-IT" w:eastAsia="it-IT"/>
        </w:rPr>
        <w:t>autorității</w:t>
      </w:r>
      <w:r w:rsidR="00D9356C" w:rsidRPr="00DA76A4">
        <w:rPr>
          <w:noProof w:val="0"/>
          <w:lang w:val="it-IT" w:eastAsia="it-IT"/>
        </w:rPr>
        <w:t xml:space="preserve"> </w:t>
      </w:r>
      <w:r w:rsidRPr="00DA76A4">
        <w:rPr>
          <w:noProof w:val="0"/>
          <w:lang w:val="it-IT" w:eastAsia="it-IT"/>
        </w:rPr>
        <w:t>contracta</w:t>
      </w:r>
      <w:r w:rsidR="003F4185" w:rsidRPr="00DA76A4">
        <w:rPr>
          <w:noProof w:val="0"/>
          <w:lang w:val="it-IT" w:eastAsia="it-IT"/>
        </w:rPr>
        <w:t>n</w:t>
      </w:r>
      <w:r w:rsidRPr="00DA76A4">
        <w:rPr>
          <w:noProof w:val="0"/>
          <w:lang w:val="it-IT" w:eastAsia="it-IT"/>
        </w:rPr>
        <w:t>te</w:t>
      </w:r>
      <w:r w:rsidR="009230E9" w:rsidRPr="00DA76A4">
        <w:rPr>
          <w:noProof w:val="0"/>
          <w:lang w:val="it-IT" w:eastAsia="it-IT"/>
        </w:rPr>
        <w:t>;</w:t>
      </w:r>
    </w:p>
    <w:p w:rsidR="009230E9" w:rsidRPr="00DA76A4" w:rsidRDefault="009230E9" w:rsidP="00D9356C">
      <w:pPr>
        <w:shd w:val="clear" w:color="auto" w:fill="FFFFFF"/>
        <w:tabs>
          <w:tab w:val="left" w:pos="-284"/>
        </w:tabs>
        <w:ind w:left="-284" w:firstLine="426"/>
        <w:jc w:val="both"/>
        <w:rPr>
          <w:noProof w:val="0"/>
          <w:lang w:val="it-IT" w:eastAsia="it-IT"/>
        </w:rPr>
      </w:pPr>
      <w:r w:rsidRPr="00DA76A4">
        <w:rPr>
          <w:noProof w:val="0"/>
          <w:lang w:val="it-IT" w:eastAsia="it-IT"/>
        </w:rPr>
        <w:t>4)</w:t>
      </w:r>
      <w:r w:rsidRPr="00DA76A4">
        <w:t xml:space="preserve"> </w:t>
      </w:r>
      <w:r w:rsidRPr="00DA76A4">
        <w:rPr>
          <w:noProof w:val="0"/>
          <w:lang w:val="it-IT" w:eastAsia="it-IT"/>
        </w:rPr>
        <w:t>formă de garanţie bancară de la o instituţie licenţiată, (</w:t>
      </w:r>
      <w:r w:rsidR="00132636" w:rsidRPr="00DA76A4">
        <w:rPr>
          <w:noProof w:val="0"/>
          <w:lang w:val="it-IT" w:eastAsia="it-IT"/>
        </w:rPr>
        <w:t>a</w:t>
      </w:r>
      <w:r w:rsidRPr="00DA76A4">
        <w:rPr>
          <w:noProof w:val="0"/>
          <w:lang w:val="it-IT" w:eastAsia="it-IT"/>
        </w:rPr>
        <w:t>nexa nr.</w:t>
      </w:r>
      <w:r w:rsidR="00B764B7" w:rsidRPr="00DA76A4">
        <w:rPr>
          <w:noProof w:val="0"/>
          <w:lang w:val="it-IT" w:eastAsia="it-IT"/>
        </w:rPr>
        <w:t>10</w:t>
      </w:r>
      <w:r w:rsidRPr="00DA76A4">
        <w:rPr>
          <w:noProof w:val="0"/>
          <w:lang w:val="it-IT" w:eastAsia="it-IT"/>
        </w:rPr>
        <w:t>).</w:t>
      </w:r>
    </w:p>
    <w:p w:rsidR="00D9356C" w:rsidRPr="00DA76A4" w:rsidRDefault="00D9356C" w:rsidP="00D9356C">
      <w:pPr>
        <w:shd w:val="clear" w:color="auto" w:fill="FFFFFF"/>
        <w:tabs>
          <w:tab w:val="left" w:pos="-284"/>
        </w:tabs>
        <w:ind w:left="-284" w:firstLine="426"/>
        <w:jc w:val="both"/>
        <w:rPr>
          <w:noProof w:val="0"/>
          <w:lang w:val="it-IT" w:eastAsia="it-IT"/>
        </w:rPr>
      </w:pPr>
    </w:p>
    <w:p w:rsidR="008E304B" w:rsidRPr="00DA76A4" w:rsidRDefault="00EE489D" w:rsidP="00D9356C">
      <w:pPr>
        <w:tabs>
          <w:tab w:val="left" w:pos="-284"/>
          <w:tab w:val="left" w:pos="360"/>
          <w:tab w:val="left" w:pos="462"/>
          <w:tab w:val="left" w:pos="960"/>
        </w:tabs>
        <w:spacing w:after="120"/>
        <w:ind w:left="-284" w:firstLine="284"/>
        <w:jc w:val="both"/>
      </w:pPr>
      <w:r w:rsidRPr="00DA76A4">
        <w:t>9</w:t>
      </w:r>
      <w:r w:rsidR="00367E05" w:rsidRPr="00DA76A4">
        <w:t>3</w:t>
      </w:r>
      <w:r w:rsidR="00F75F0C" w:rsidRPr="00DA76A4">
        <w:t>. Refuzul ofertantului câştigător de a depune garanţia de bună execuţie sau de a semna contractul constitui</w:t>
      </w:r>
      <w:r w:rsidR="00A05835" w:rsidRPr="00DA76A4">
        <w:t>e</w:t>
      </w:r>
      <w:r w:rsidR="00F75F0C" w:rsidRPr="00DA76A4">
        <w:t xml:space="preserve"> motiv pentru anularea atri</w:t>
      </w:r>
      <w:r w:rsidR="00A05835" w:rsidRPr="00DA76A4">
        <w:t>buirii contractului şi reţinerii</w:t>
      </w:r>
      <w:r w:rsidR="00F75F0C" w:rsidRPr="00DA76A4">
        <w:t xml:space="preserve"> garanţiei pentru ofertă. În acest caz, autoritatea contractantă poate </w:t>
      </w:r>
      <w:r w:rsidR="00D9356C" w:rsidRPr="00DA76A4">
        <w:t>atribui</w:t>
      </w:r>
      <w:r w:rsidR="00F75F0C" w:rsidRPr="00DA76A4">
        <w:t xml:space="preserve"> contractul următorului ofertant cu oferta cea mai bine clasată, a cărui ofertă este conformă cerinţelor şi care este apreciată de către autoritatea contractantă a fi calificată în executarea contractului.</w:t>
      </w:r>
      <w:r w:rsidR="00397504" w:rsidRPr="00DA76A4">
        <w:t xml:space="preserve"> </w:t>
      </w:r>
      <w:r w:rsidR="00F75F0C" w:rsidRPr="00DA76A4">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W w:w="9918" w:type="dxa"/>
        <w:tblLook w:val="04A0" w:firstRow="1" w:lastRow="0" w:firstColumn="1" w:lastColumn="0" w:noHBand="0" w:noVBand="1"/>
      </w:tblPr>
      <w:tblGrid>
        <w:gridCol w:w="9464"/>
        <w:gridCol w:w="454"/>
      </w:tblGrid>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454"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Look w:val="04A0" w:firstRow="1" w:lastRow="0" w:firstColumn="1" w:lastColumn="0" w:noHBand="0" w:noVBand="1"/>
      </w:tblPr>
      <w:tblGrid>
        <w:gridCol w:w="5954"/>
        <w:gridCol w:w="3969"/>
      </w:tblGrid>
      <w:tr w:rsidR="00615E49" w:rsidRPr="00615E49" w:rsidTr="00073148">
        <w:tc>
          <w:tcPr>
            <w:tcW w:w="5954" w:type="dxa"/>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073148">
        <w:tc>
          <w:tcPr>
            <w:tcW w:w="5954" w:type="dxa"/>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073148">
        <w:tc>
          <w:tcPr>
            <w:tcW w:w="5954" w:type="dxa"/>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Look w:val="04A0" w:firstRow="1" w:lastRow="0" w:firstColumn="1" w:lastColumn="0" w:noHBand="0" w:noVBand="1"/>
      </w:tblPr>
      <w:tblGrid>
        <w:gridCol w:w="5812"/>
        <w:gridCol w:w="4111"/>
      </w:tblGrid>
      <w:tr w:rsidR="00615E49" w:rsidRPr="00615E49" w:rsidTr="00073148">
        <w:tc>
          <w:tcPr>
            <w:tcW w:w="5812" w:type="dxa"/>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073148">
        <w:tc>
          <w:tcPr>
            <w:tcW w:w="5812"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073148">
        <w:tc>
          <w:tcPr>
            <w:tcW w:w="5812" w:type="dxa"/>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073148">
        <w:tc>
          <w:tcPr>
            <w:tcW w:w="5812"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073148">
        <w:tc>
          <w:tcPr>
            <w:tcW w:w="5812" w:type="dxa"/>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073148" w:rsidRDefault="0007314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1"/>
        <w:tblW w:w="0" w:type="auto"/>
        <w:tblLook w:val="04A0" w:firstRow="1" w:lastRow="0" w:firstColumn="1" w:lastColumn="0" w:noHBand="0" w:noVBand="1"/>
      </w:tblPr>
      <w:tblGrid>
        <w:gridCol w:w="575"/>
        <w:gridCol w:w="7072"/>
        <w:gridCol w:w="1783"/>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1"/>
        <w:tblW w:w="0" w:type="auto"/>
        <w:tblInd w:w="445" w:type="dxa"/>
        <w:tblLook w:val="04A0" w:firstRow="1" w:lastRow="0" w:firstColumn="1" w:lastColumn="0" w:noHBand="0" w:noVBand="1"/>
      </w:tblPr>
      <w:tblGrid>
        <w:gridCol w:w="5239"/>
        <w:gridCol w:w="3746"/>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000CBC">
      <w:pPr>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2"/>
        <w:tblW w:w="0" w:type="auto"/>
        <w:tblLook w:val="04A0" w:firstRow="1" w:lastRow="0" w:firstColumn="1" w:lastColumn="0" w:noHBand="0" w:noVBand="1"/>
      </w:tblPr>
      <w:tblGrid>
        <w:gridCol w:w="558"/>
        <w:gridCol w:w="3254"/>
        <w:gridCol w:w="1331"/>
        <w:gridCol w:w="1385"/>
        <w:gridCol w:w="1537"/>
        <w:gridCol w:w="1365"/>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4B05F2" w:rsidRPr="00DB2CA1" w:rsidRDefault="009D62FF" w:rsidP="00DB2CA1">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r w:rsidRPr="00DD2404">
        <w:rPr>
          <w:i/>
          <w:noProof w:val="0"/>
          <w:sz w:val="20"/>
          <w:szCs w:val="20"/>
          <w:bdr w:val="none" w:sz="0" w:space="0" w:color="auto" w:frame="1"/>
        </w:rPr>
        <w:lastRenderedPageBreak/>
        <w:t>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284"/>
        <w:gridCol w:w="4146"/>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284"/>
        <w:gridCol w:w="4146"/>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282"/>
        <w:gridCol w:w="414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2071"/>
        <w:gridCol w:w="1708"/>
        <w:gridCol w:w="1636"/>
        <w:gridCol w:w="2123"/>
        <w:gridCol w:w="1892"/>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DB2CA1">
      <w:pPr>
        <w:rPr>
          <w:noProof w:val="0"/>
          <w:lang w:val="it-IT"/>
        </w:rPr>
      </w:pPr>
      <w:bookmarkStart w:id="76" w:name="_Toc449692095"/>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DB2CA1" w:rsidRDefault="00DB2CA1" w:rsidP="00950D18">
      <w:pPr>
        <w:pStyle w:val="a8"/>
        <w:tabs>
          <w:tab w:val="left" w:pos="567"/>
        </w:tabs>
        <w:spacing w:line="360" w:lineRule="auto"/>
        <w:rPr>
          <w:rFonts w:ascii="Times New Roman" w:hAnsi="Times New Roman"/>
          <w:szCs w:val="24"/>
        </w:rPr>
      </w:pPr>
    </w:p>
    <w:p w:rsidR="00DB2CA1" w:rsidRDefault="00DB2CA1" w:rsidP="00950D18">
      <w:pPr>
        <w:pStyle w:val="a8"/>
        <w:tabs>
          <w:tab w:val="left" w:pos="567"/>
        </w:tabs>
        <w:spacing w:line="360" w:lineRule="auto"/>
        <w:rPr>
          <w:rFonts w:ascii="Times New Roman" w:hAnsi="Times New Roman"/>
          <w:szCs w:val="24"/>
        </w:rPr>
      </w:pPr>
    </w:p>
    <w:p w:rsidR="00DB2CA1" w:rsidRDefault="00DB2CA1" w:rsidP="00950D18">
      <w:pPr>
        <w:pStyle w:val="a8"/>
        <w:tabs>
          <w:tab w:val="left" w:pos="567"/>
        </w:tabs>
        <w:spacing w:line="360" w:lineRule="auto"/>
        <w:rPr>
          <w:rFonts w:ascii="Times New Roman" w:hAnsi="Times New Roman"/>
          <w:szCs w:val="24"/>
        </w:rPr>
      </w:pPr>
    </w:p>
    <w:p w:rsidR="00DB2CA1" w:rsidRDefault="00DB2CA1" w:rsidP="00950D18">
      <w:pPr>
        <w:pStyle w:val="a8"/>
        <w:tabs>
          <w:tab w:val="left" w:pos="567"/>
        </w:tabs>
        <w:spacing w:line="360" w:lineRule="auto"/>
        <w:rPr>
          <w:rFonts w:ascii="Times New Roman" w:hAnsi="Times New Roman"/>
          <w:szCs w:val="24"/>
        </w:rPr>
      </w:pPr>
    </w:p>
    <w:p w:rsidR="00DB2CA1" w:rsidRDefault="00DB2CA1"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6"/>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000CBC" w:rsidRDefault="00000CBC" w:rsidP="00CF101D">
      <w:pPr>
        <w:jc w:val="right"/>
        <w:rPr>
          <w:noProof w:val="0"/>
          <w:lang w:val="it-IT"/>
        </w:rPr>
      </w:pPr>
    </w:p>
    <w:p w:rsidR="00DB2CA1" w:rsidRDefault="00DB2CA1" w:rsidP="00CF101D">
      <w:pPr>
        <w:jc w:val="right"/>
        <w:rPr>
          <w:noProof w:val="0"/>
          <w:lang w:val="it-IT"/>
        </w:rPr>
      </w:pPr>
    </w:p>
    <w:p w:rsidR="00DB2CA1" w:rsidRDefault="00DB2CA1" w:rsidP="00CF101D">
      <w:pPr>
        <w:jc w:val="right"/>
        <w:rPr>
          <w:noProof w:val="0"/>
          <w:lang w:val="it-IT"/>
        </w:rPr>
      </w:pPr>
    </w:p>
    <w:p w:rsidR="00DB2CA1" w:rsidRDefault="00DB2CA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7"/>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5052F1"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rsidR="005052F1" w:rsidRDefault="005052F1" w:rsidP="009009C2">
      <w:pPr>
        <w:jc w:val="both"/>
        <w:rPr>
          <w:bCs/>
          <w:i/>
          <w:iCs/>
          <w:sz w:val="20"/>
          <w:szCs w:val="20"/>
        </w:rPr>
        <w:sectPr w:rsidR="005052F1" w:rsidSect="004B05F2">
          <w:pgSz w:w="11906" w:h="16838"/>
          <w:pgMar w:top="568" w:right="991" w:bottom="1418" w:left="1701" w:header="708" w:footer="708" w:gutter="0"/>
          <w:cols w:space="708"/>
          <w:docGrid w:linePitch="360"/>
        </w:sectPr>
      </w:pPr>
    </w:p>
    <w:bookmarkEnd w:id="109"/>
    <w:bookmarkEnd w:id="111"/>
    <w:tbl>
      <w:tblPr>
        <w:tblStyle w:val="Grigliatabella1"/>
        <w:tblW w:w="15070" w:type="dxa"/>
        <w:tblLayout w:type="fixed"/>
        <w:tblLook w:val="04A0" w:firstRow="1" w:lastRow="0" w:firstColumn="1" w:lastColumn="0" w:noHBand="0" w:noVBand="1"/>
      </w:tblPr>
      <w:tblGrid>
        <w:gridCol w:w="2010"/>
        <w:gridCol w:w="12"/>
        <w:gridCol w:w="1335"/>
        <w:gridCol w:w="6"/>
        <w:gridCol w:w="894"/>
        <w:gridCol w:w="954"/>
        <w:gridCol w:w="5442"/>
        <w:gridCol w:w="795"/>
        <w:gridCol w:w="3622"/>
      </w:tblGrid>
      <w:tr w:rsidR="002A4188" w:rsidRPr="00932148" w:rsidTr="008507D8">
        <w:trPr>
          <w:trHeight w:val="628"/>
        </w:trPr>
        <w:tc>
          <w:tcPr>
            <w:tcW w:w="10653" w:type="dxa"/>
            <w:gridSpan w:val="7"/>
            <w:noWrap/>
            <w:hideMark/>
          </w:tcPr>
          <w:p w:rsidR="002A4188" w:rsidRPr="00932148" w:rsidRDefault="002A4188" w:rsidP="00932148">
            <w:pPr>
              <w:rPr>
                <w:rFonts w:ascii="Calibri" w:eastAsia="Times New Roman" w:hAnsi="Calibri"/>
                <w:noProof w:val="0"/>
                <w:color w:val="000000"/>
                <w:sz w:val="22"/>
                <w:szCs w:val="22"/>
                <w:lang w:eastAsia="ro-RO"/>
              </w:rPr>
            </w:pPr>
          </w:p>
        </w:tc>
        <w:tc>
          <w:tcPr>
            <w:tcW w:w="4417" w:type="dxa"/>
            <w:gridSpan w:val="2"/>
            <w:hideMark/>
          </w:tcPr>
          <w:p w:rsidR="002A4188" w:rsidRPr="00932148" w:rsidRDefault="002A4188" w:rsidP="00E461EF">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Anexa nr. 22 la Documentația standard nr. 115 din ”</w:t>
            </w:r>
            <w:r w:rsidR="00E461EF">
              <w:rPr>
                <w:rFonts w:eastAsia="Times New Roman"/>
                <w:b/>
                <w:bCs/>
                <w:noProof w:val="0"/>
                <w:color w:val="000000"/>
                <w:sz w:val="22"/>
                <w:szCs w:val="22"/>
                <w:lang w:eastAsia="ro-RO"/>
              </w:rPr>
              <w:t>17</w:t>
            </w:r>
            <w:r w:rsidRPr="00932148">
              <w:rPr>
                <w:rFonts w:eastAsia="Times New Roman"/>
                <w:b/>
                <w:bCs/>
                <w:noProof w:val="0"/>
                <w:color w:val="000000"/>
                <w:sz w:val="22"/>
                <w:szCs w:val="22"/>
                <w:lang w:eastAsia="ro-RO"/>
              </w:rPr>
              <w:t>”  septembrie 202</w:t>
            </w:r>
            <w:r w:rsidR="00E461EF">
              <w:rPr>
                <w:rFonts w:eastAsia="Times New Roman"/>
                <w:b/>
                <w:bCs/>
                <w:noProof w:val="0"/>
                <w:color w:val="000000"/>
                <w:sz w:val="22"/>
                <w:szCs w:val="22"/>
                <w:lang w:eastAsia="ro-RO"/>
              </w:rPr>
              <w:t>4</w:t>
            </w:r>
          </w:p>
        </w:tc>
      </w:tr>
      <w:tr w:rsidR="00932148" w:rsidRPr="00932148" w:rsidTr="008507D8">
        <w:trPr>
          <w:trHeight w:val="486"/>
        </w:trPr>
        <w:tc>
          <w:tcPr>
            <w:tcW w:w="15070" w:type="dxa"/>
            <w:gridSpan w:val="9"/>
            <w:hideMark/>
          </w:tcPr>
          <w:p w:rsidR="00932148" w:rsidRPr="00932148" w:rsidRDefault="00932148" w:rsidP="00932148">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 xml:space="preserve">                                                                                                 Specificaţii tehnice                                                                                                                                                                                                                                           [Acest tabel va fi completat de către ofertant în coloanele 5,6,7,8 și 11 la necesitate, iar de către autoritatea contractantă – în coloanele 1,2,3,4,9,10]</w:t>
            </w:r>
          </w:p>
        </w:tc>
      </w:tr>
      <w:tr w:rsidR="00932148" w:rsidRPr="00932148" w:rsidTr="008507D8">
        <w:trPr>
          <w:trHeight w:val="299"/>
        </w:trPr>
        <w:tc>
          <w:tcPr>
            <w:tcW w:w="15070" w:type="dxa"/>
            <w:gridSpan w:val="9"/>
            <w:noWrap/>
            <w:hideMark/>
          </w:tcPr>
          <w:p w:rsidR="00932148" w:rsidRPr="00932148" w:rsidRDefault="00932148" w:rsidP="002A4188">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Num</w:t>
            </w:r>
            <w:r w:rsidR="002A4188">
              <w:rPr>
                <w:rFonts w:eastAsia="Times New Roman"/>
                <w:b/>
                <w:bCs/>
                <w:noProof w:val="0"/>
                <w:color w:val="000000"/>
                <w:sz w:val="22"/>
                <w:szCs w:val="22"/>
                <w:lang w:eastAsia="ro-RO"/>
              </w:rPr>
              <w:t>ărul  procedurii de achiziție:</w:t>
            </w:r>
          </w:p>
        </w:tc>
      </w:tr>
      <w:tr w:rsidR="00932148" w:rsidRPr="00932148" w:rsidTr="008507D8">
        <w:trPr>
          <w:trHeight w:val="512"/>
        </w:trPr>
        <w:tc>
          <w:tcPr>
            <w:tcW w:w="15070" w:type="dxa"/>
            <w:gridSpan w:val="9"/>
            <w:hideMark/>
          </w:tcPr>
          <w:p w:rsidR="00932148" w:rsidRPr="00932148" w:rsidRDefault="00932148" w:rsidP="00DA17B9">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Obiectul de achiziției: Obiectul de achizi</w:t>
            </w:r>
            <w:r w:rsidR="00DE2357">
              <w:rPr>
                <w:rFonts w:eastAsia="Times New Roman"/>
                <w:b/>
                <w:bCs/>
                <w:noProof w:val="0"/>
                <w:color w:val="000000"/>
                <w:sz w:val="22"/>
                <w:szCs w:val="22"/>
                <w:lang w:eastAsia="ro-RO"/>
              </w:rPr>
              <w:t xml:space="preserve">ției: </w:t>
            </w:r>
            <w:r w:rsidR="00CC6C3B" w:rsidRPr="00D417DB">
              <w:rPr>
                <w:rFonts w:eastAsia="Arial Unicode MS"/>
                <w:b/>
                <w:bCs/>
                <w:i/>
                <w:color w:val="000000"/>
                <w:lang w:val="it-IT"/>
              </w:rPr>
              <w:t>P</w:t>
            </w:r>
            <w:r w:rsidR="00CC6C3B">
              <w:rPr>
                <w:rFonts w:eastAsia="Arial Unicode MS"/>
                <w:b/>
                <w:bCs/>
                <w:i/>
                <w:color w:val="000000"/>
                <w:lang w:val="it-IT"/>
              </w:rPr>
              <w:t xml:space="preserve">rocurarea produselor </w:t>
            </w:r>
            <w:r w:rsidR="00CC6C3B" w:rsidRPr="00D417DB">
              <w:rPr>
                <w:rFonts w:eastAsia="Arial Unicode MS"/>
                <w:b/>
                <w:bCs/>
                <w:i/>
                <w:color w:val="000000"/>
                <w:lang w:val="it-IT"/>
              </w:rPr>
              <w:t>alimentare pe</w:t>
            </w:r>
            <w:r w:rsidR="00CC6C3B">
              <w:rPr>
                <w:rFonts w:eastAsia="Arial Unicode MS"/>
                <w:b/>
                <w:bCs/>
                <w:i/>
                <w:color w:val="000000"/>
                <w:lang w:val="it-IT"/>
              </w:rPr>
              <w:t xml:space="preserve">ntru Cantina socială </w:t>
            </w:r>
            <w:bookmarkStart w:id="112" w:name="_GoBack"/>
            <w:bookmarkEnd w:id="112"/>
          </w:p>
        </w:tc>
      </w:tr>
      <w:tr w:rsidR="00932148" w:rsidRPr="00932148" w:rsidTr="008507D8">
        <w:trPr>
          <w:trHeight w:val="299"/>
        </w:trPr>
        <w:tc>
          <w:tcPr>
            <w:tcW w:w="2022" w:type="dxa"/>
            <w:gridSpan w:val="2"/>
            <w:hideMark/>
          </w:tcPr>
          <w:p w:rsidR="00932148" w:rsidRPr="00932148" w:rsidRDefault="00932148" w:rsidP="00932148">
            <w:pPr>
              <w:rPr>
                <w:rFonts w:eastAsia="Times New Roman"/>
                <w:b/>
                <w:bCs/>
                <w:noProof w:val="0"/>
                <w:color w:val="000000"/>
                <w:sz w:val="22"/>
                <w:szCs w:val="22"/>
                <w:lang w:eastAsia="ro-RO"/>
              </w:rPr>
            </w:pPr>
          </w:p>
        </w:tc>
        <w:tc>
          <w:tcPr>
            <w:tcW w:w="1341" w:type="dxa"/>
            <w:gridSpan w:val="2"/>
            <w:noWrap/>
            <w:hideMark/>
          </w:tcPr>
          <w:p w:rsidR="00932148" w:rsidRPr="00932148" w:rsidRDefault="00932148" w:rsidP="00932148">
            <w:pPr>
              <w:rPr>
                <w:rFonts w:eastAsia="Times New Roman"/>
                <w:b/>
                <w:bCs/>
                <w:noProof w:val="0"/>
                <w:color w:val="000000"/>
                <w:sz w:val="22"/>
                <w:szCs w:val="22"/>
                <w:lang w:eastAsia="ro-RO"/>
              </w:rPr>
            </w:pPr>
          </w:p>
        </w:tc>
        <w:tc>
          <w:tcPr>
            <w:tcW w:w="894" w:type="dxa"/>
            <w:noWrap/>
            <w:hideMark/>
          </w:tcPr>
          <w:p w:rsidR="00932148" w:rsidRPr="00932148" w:rsidRDefault="00932148" w:rsidP="00932148">
            <w:pPr>
              <w:rPr>
                <w:rFonts w:eastAsia="Times New Roman"/>
                <w:b/>
                <w:bCs/>
                <w:noProof w:val="0"/>
                <w:color w:val="000000"/>
                <w:sz w:val="22"/>
                <w:szCs w:val="22"/>
                <w:lang w:eastAsia="ro-RO"/>
              </w:rPr>
            </w:pPr>
          </w:p>
        </w:tc>
        <w:tc>
          <w:tcPr>
            <w:tcW w:w="954" w:type="dxa"/>
            <w:noWrap/>
            <w:hideMark/>
          </w:tcPr>
          <w:p w:rsidR="00932148" w:rsidRPr="00932148" w:rsidRDefault="00932148" w:rsidP="00932148">
            <w:pPr>
              <w:rPr>
                <w:rFonts w:eastAsia="Times New Roman"/>
                <w:b/>
                <w:bCs/>
                <w:noProof w:val="0"/>
                <w:color w:val="000000"/>
                <w:sz w:val="22"/>
                <w:szCs w:val="22"/>
                <w:lang w:eastAsia="ro-RO"/>
              </w:rPr>
            </w:pPr>
          </w:p>
        </w:tc>
        <w:tc>
          <w:tcPr>
            <w:tcW w:w="5442" w:type="dxa"/>
            <w:noWrap/>
            <w:hideMark/>
          </w:tcPr>
          <w:p w:rsidR="00932148" w:rsidRPr="00932148" w:rsidRDefault="00932148" w:rsidP="00932148">
            <w:pPr>
              <w:rPr>
                <w:rFonts w:eastAsia="Times New Roman"/>
                <w:b/>
                <w:bCs/>
                <w:noProof w:val="0"/>
                <w:color w:val="000000"/>
                <w:sz w:val="22"/>
                <w:szCs w:val="22"/>
                <w:lang w:eastAsia="ro-RO"/>
              </w:rPr>
            </w:pPr>
          </w:p>
        </w:tc>
        <w:tc>
          <w:tcPr>
            <w:tcW w:w="795" w:type="dxa"/>
            <w:noWrap/>
            <w:hideMark/>
          </w:tcPr>
          <w:p w:rsidR="00932148" w:rsidRPr="00932148" w:rsidRDefault="00932148" w:rsidP="00932148">
            <w:pPr>
              <w:rPr>
                <w:rFonts w:eastAsia="Times New Roman"/>
                <w:b/>
                <w:bCs/>
                <w:noProof w:val="0"/>
                <w:color w:val="000000"/>
                <w:sz w:val="22"/>
                <w:szCs w:val="22"/>
                <w:lang w:eastAsia="ro-RO"/>
              </w:rPr>
            </w:pPr>
          </w:p>
        </w:tc>
        <w:tc>
          <w:tcPr>
            <w:tcW w:w="3622" w:type="dxa"/>
            <w:noWrap/>
            <w:hideMark/>
          </w:tcPr>
          <w:p w:rsidR="00932148" w:rsidRPr="00932148" w:rsidRDefault="00932148" w:rsidP="00932148">
            <w:pPr>
              <w:rPr>
                <w:rFonts w:eastAsia="Times New Roman"/>
                <w:b/>
                <w:bCs/>
                <w:noProof w:val="0"/>
                <w:color w:val="000000"/>
                <w:sz w:val="22"/>
                <w:szCs w:val="22"/>
                <w:lang w:eastAsia="ro-RO"/>
              </w:rPr>
            </w:pPr>
          </w:p>
        </w:tc>
      </w:tr>
      <w:tr w:rsidR="00932148" w:rsidRPr="00932148" w:rsidTr="008507D8">
        <w:trPr>
          <w:trHeight w:val="762"/>
        </w:trPr>
        <w:tc>
          <w:tcPr>
            <w:tcW w:w="2022" w:type="dxa"/>
            <w:gridSpan w:val="2"/>
            <w:hideMark/>
          </w:tcPr>
          <w:p w:rsidR="00932148" w:rsidRPr="00932148" w:rsidRDefault="00932148" w:rsidP="00932148">
            <w:pPr>
              <w:jc w:val="center"/>
              <w:rPr>
                <w:rFonts w:eastAsia="Times New Roman"/>
                <w:b/>
                <w:bCs/>
                <w:noProof w:val="0"/>
                <w:color w:val="000000"/>
                <w:sz w:val="20"/>
                <w:szCs w:val="20"/>
                <w:lang w:eastAsia="ro-RO"/>
              </w:rPr>
            </w:pPr>
            <w:bookmarkStart w:id="113" w:name="RANGE!B6:H122"/>
            <w:r w:rsidRPr="00932148">
              <w:rPr>
                <w:rFonts w:eastAsia="Times New Roman"/>
                <w:b/>
                <w:bCs/>
                <w:noProof w:val="0"/>
                <w:color w:val="000000"/>
                <w:sz w:val="20"/>
                <w:szCs w:val="20"/>
                <w:lang w:eastAsia="ro-RO"/>
              </w:rPr>
              <w:t>Denumirea bunurilor</w:t>
            </w:r>
            <w:bookmarkEnd w:id="113"/>
          </w:p>
        </w:tc>
        <w:tc>
          <w:tcPr>
            <w:tcW w:w="1341" w:type="dxa"/>
            <w:gridSpan w:val="2"/>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Denumirea modelului bunului</w:t>
            </w:r>
          </w:p>
        </w:tc>
        <w:tc>
          <w:tcPr>
            <w:tcW w:w="894"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Ţara de origine</w:t>
            </w:r>
          </w:p>
        </w:tc>
        <w:tc>
          <w:tcPr>
            <w:tcW w:w="954"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Producătorul</w:t>
            </w:r>
          </w:p>
        </w:tc>
        <w:tc>
          <w:tcPr>
            <w:tcW w:w="5442"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Specificarea tehnică deplină solicitată de către autoritatea contractantă</w:t>
            </w:r>
          </w:p>
        </w:tc>
        <w:tc>
          <w:tcPr>
            <w:tcW w:w="795"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Specificarea tehnică deplină propusă de către ofertant</w:t>
            </w:r>
          </w:p>
        </w:tc>
        <w:tc>
          <w:tcPr>
            <w:tcW w:w="3622"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Standarde de referinţă</w:t>
            </w:r>
          </w:p>
        </w:tc>
      </w:tr>
      <w:tr w:rsidR="00932148" w:rsidRPr="00932148" w:rsidTr="008507D8">
        <w:trPr>
          <w:trHeight w:val="299"/>
        </w:trPr>
        <w:tc>
          <w:tcPr>
            <w:tcW w:w="2022" w:type="dxa"/>
            <w:gridSpan w:val="2"/>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1</w:t>
            </w:r>
          </w:p>
        </w:tc>
        <w:tc>
          <w:tcPr>
            <w:tcW w:w="1341" w:type="dxa"/>
            <w:gridSpan w:val="2"/>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2</w:t>
            </w:r>
          </w:p>
        </w:tc>
        <w:tc>
          <w:tcPr>
            <w:tcW w:w="894"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3</w:t>
            </w:r>
          </w:p>
        </w:tc>
        <w:tc>
          <w:tcPr>
            <w:tcW w:w="954"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4</w:t>
            </w:r>
          </w:p>
        </w:tc>
        <w:tc>
          <w:tcPr>
            <w:tcW w:w="5442"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5</w:t>
            </w:r>
          </w:p>
        </w:tc>
        <w:tc>
          <w:tcPr>
            <w:tcW w:w="795"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6</w:t>
            </w:r>
          </w:p>
        </w:tc>
        <w:tc>
          <w:tcPr>
            <w:tcW w:w="3622"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7</w:t>
            </w:r>
          </w:p>
        </w:tc>
      </w:tr>
      <w:tr w:rsidR="00932148" w:rsidRPr="00932148" w:rsidTr="008507D8">
        <w:trPr>
          <w:trHeight w:val="299"/>
        </w:trPr>
        <w:tc>
          <w:tcPr>
            <w:tcW w:w="2022" w:type="dxa"/>
            <w:gridSpan w:val="2"/>
            <w:hideMark/>
          </w:tcPr>
          <w:p w:rsidR="00932148" w:rsidRPr="008C1E13" w:rsidRDefault="00932148" w:rsidP="00932148">
            <w:pPr>
              <w:jc w:val="center"/>
              <w:rPr>
                <w:rFonts w:eastAsia="Times New Roman"/>
                <w:b/>
                <w:bCs/>
                <w:noProof w:val="0"/>
                <w:color w:val="000000"/>
                <w:sz w:val="16"/>
                <w:szCs w:val="16"/>
                <w:lang w:eastAsia="ro-RO"/>
              </w:rPr>
            </w:pPr>
            <w:r w:rsidRPr="008C1E13">
              <w:rPr>
                <w:rFonts w:eastAsia="Times New Roman"/>
                <w:b/>
                <w:bCs/>
                <w:noProof w:val="0"/>
                <w:color w:val="000000"/>
                <w:sz w:val="16"/>
                <w:szCs w:val="16"/>
                <w:lang w:eastAsia="ro-RO"/>
              </w:rPr>
              <w:t>Bunuri</w:t>
            </w:r>
          </w:p>
        </w:tc>
        <w:tc>
          <w:tcPr>
            <w:tcW w:w="1341" w:type="dxa"/>
            <w:gridSpan w:val="2"/>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894"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954"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5442"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795"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3622"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r>
      <w:tr w:rsidR="00932148" w:rsidRPr="00932148" w:rsidTr="008507D8">
        <w:trPr>
          <w:trHeight w:val="261"/>
        </w:trPr>
        <w:tc>
          <w:tcPr>
            <w:tcW w:w="2022" w:type="dxa"/>
            <w:gridSpan w:val="2"/>
          </w:tcPr>
          <w:p w:rsidR="00932148" w:rsidRPr="008C1E13" w:rsidRDefault="00F05C7B" w:rsidP="002A4188">
            <w:pPr>
              <w:jc w:val="center"/>
              <w:rPr>
                <w:rFonts w:eastAsia="Times New Roman"/>
                <w:b/>
                <w:bCs/>
                <w:noProof w:val="0"/>
                <w:color w:val="000000"/>
                <w:sz w:val="16"/>
                <w:szCs w:val="16"/>
                <w:lang w:eastAsia="ro-RO"/>
              </w:rPr>
            </w:pPr>
            <w:r w:rsidRPr="008C1E13">
              <w:rPr>
                <w:rFonts w:eastAsia="Times New Roman"/>
                <w:b/>
                <w:bCs/>
                <w:noProof w:val="0"/>
                <w:color w:val="000000"/>
                <w:sz w:val="16"/>
                <w:szCs w:val="16"/>
                <w:lang w:eastAsia="ro-RO"/>
              </w:rPr>
              <w:t>Lotul I Carne</w:t>
            </w:r>
          </w:p>
        </w:tc>
        <w:tc>
          <w:tcPr>
            <w:tcW w:w="1341" w:type="dxa"/>
            <w:gridSpan w:val="2"/>
          </w:tcPr>
          <w:p w:rsidR="00932148" w:rsidRPr="00B63C0F" w:rsidRDefault="00932148" w:rsidP="002A4188">
            <w:pPr>
              <w:jc w:val="center"/>
              <w:rPr>
                <w:rFonts w:eastAsia="Times New Roman"/>
                <w:b/>
                <w:noProof w:val="0"/>
                <w:color w:val="000000"/>
                <w:sz w:val="18"/>
                <w:szCs w:val="18"/>
                <w:lang w:eastAsia="ro-RO"/>
              </w:rPr>
            </w:pPr>
          </w:p>
        </w:tc>
        <w:tc>
          <w:tcPr>
            <w:tcW w:w="894" w:type="dxa"/>
          </w:tcPr>
          <w:p w:rsidR="00932148" w:rsidRPr="008C1E13" w:rsidRDefault="00932148" w:rsidP="002A4188">
            <w:pPr>
              <w:jc w:val="center"/>
              <w:rPr>
                <w:rFonts w:eastAsia="Times New Roman"/>
                <w:noProof w:val="0"/>
                <w:color w:val="000000"/>
                <w:sz w:val="16"/>
                <w:szCs w:val="16"/>
                <w:lang w:eastAsia="ro-RO"/>
              </w:rPr>
            </w:pPr>
          </w:p>
        </w:tc>
        <w:tc>
          <w:tcPr>
            <w:tcW w:w="954" w:type="dxa"/>
          </w:tcPr>
          <w:p w:rsidR="00932148" w:rsidRPr="008C1E13" w:rsidRDefault="00932148" w:rsidP="002A4188">
            <w:pPr>
              <w:jc w:val="center"/>
              <w:rPr>
                <w:rFonts w:eastAsia="Times New Roman"/>
                <w:noProof w:val="0"/>
                <w:color w:val="000000"/>
                <w:sz w:val="16"/>
                <w:szCs w:val="16"/>
                <w:lang w:eastAsia="ro-RO"/>
              </w:rPr>
            </w:pPr>
          </w:p>
        </w:tc>
        <w:tc>
          <w:tcPr>
            <w:tcW w:w="5442" w:type="dxa"/>
          </w:tcPr>
          <w:p w:rsidR="00932148" w:rsidRPr="008C1E13" w:rsidRDefault="00932148" w:rsidP="002A4188">
            <w:pPr>
              <w:jc w:val="center"/>
              <w:rPr>
                <w:rFonts w:eastAsia="Times New Roman"/>
                <w:noProof w:val="0"/>
                <w:color w:val="000000"/>
                <w:sz w:val="16"/>
                <w:szCs w:val="16"/>
                <w:lang w:eastAsia="ro-RO"/>
              </w:rPr>
            </w:pPr>
          </w:p>
        </w:tc>
        <w:tc>
          <w:tcPr>
            <w:tcW w:w="795" w:type="dxa"/>
          </w:tcPr>
          <w:p w:rsidR="00932148" w:rsidRPr="008C1E13" w:rsidRDefault="00932148" w:rsidP="002A4188">
            <w:pPr>
              <w:jc w:val="center"/>
              <w:rPr>
                <w:rFonts w:eastAsia="Times New Roman"/>
                <w:noProof w:val="0"/>
                <w:color w:val="000000"/>
                <w:sz w:val="16"/>
                <w:szCs w:val="16"/>
                <w:lang w:eastAsia="ro-RO"/>
              </w:rPr>
            </w:pPr>
          </w:p>
        </w:tc>
        <w:tc>
          <w:tcPr>
            <w:tcW w:w="3622" w:type="dxa"/>
          </w:tcPr>
          <w:p w:rsidR="00932148" w:rsidRPr="008C1E13" w:rsidRDefault="00932148" w:rsidP="002A4188">
            <w:pPr>
              <w:jc w:val="center"/>
              <w:rPr>
                <w:rFonts w:eastAsia="Times New Roman"/>
                <w:noProof w:val="0"/>
                <w:color w:val="000000"/>
                <w:sz w:val="16"/>
                <w:szCs w:val="16"/>
                <w:lang w:eastAsia="ro-RO"/>
              </w:rPr>
            </w:pPr>
          </w:p>
        </w:tc>
      </w:tr>
      <w:tr w:rsidR="00C80D25" w:rsidRPr="00932148" w:rsidTr="008507D8">
        <w:trPr>
          <w:trHeight w:val="32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0D25" w:rsidRPr="00C10E13" w:rsidRDefault="00C80D25" w:rsidP="00C80D25">
            <w:pPr>
              <w:spacing w:before="120"/>
              <w:jc w:val="center"/>
              <w:rPr>
                <w:i/>
                <w:sz w:val="20"/>
                <w:szCs w:val="20"/>
              </w:rPr>
            </w:pPr>
            <w:r w:rsidRPr="00C10E13">
              <w:rPr>
                <w:i/>
                <w:sz w:val="20"/>
                <w:szCs w:val="20"/>
              </w:rPr>
              <w:t>Carne de vită/ porc tocată  calitate superioară</w:t>
            </w:r>
          </w:p>
        </w:tc>
        <w:tc>
          <w:tcPr>
            <w:tcW w:w="1341" w:type="dxa"/>
            <w:gridSpan w:val="2"/>
          </w:tcPr>
          <w:p w:rsidR="00C80D25" w:rsidRPr="008C1E13" w:rsidRDefault="00C80D25" w:rsidP="00C80D25">
            <w:pPr>
              <w:jc w:val="center"/>
              <w:rPr>
                <w:rFonts w:eastAsia="Times New Roman"/>
                <w:b/>
                <w:bCs/>
                <w:noProof w:val="0"/>
                <w:color w:val="000000"/>
                <w:sz w:val="16"/>
                <w:szCs w:val="16"/>
                <w:lang w:eastAsia="ro-RO"/>
              </w:rPr>
            </w:pPr>
          </w:p>
        </w:tc>
        <w:tc>
          <w:tcPr>
            <w:tcW w:w="894" w:type="dxa"/>
          </w:tcPr>
          <w:p w:rsidR="00C80D25" w:rsidRPr="008C1E13" w:rsidRDefault="00C80D25" w:rsidP="00C80D25">
            <w:pPr>
              <w:jc w:val="center"/>
              <w:rPr>
                <w:rFonts w:eastAsia="Times New Roman"/>
                <w:noProof w:val="0"/>
                <w:color w:val="000000"/>
                <w:sz w:val="16"/>
                <w:szCs w:val="16"/>
                <w:lang w:eastAsia="ro-RO"/>
              </w:rPr>
            </w:pPr>
          </w:p>
        </w:tc>
        <w:tc>
          <w:tcPr>
            <w:tcW w:w="954" w:type="dxa"/>
          </w:tcPr>
          <w:p w:rsidR="00C80D25" w:rsidRPr="008C1E13" w:rsidRDefault="00C80D25" w:rsidP="00C80D2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0D25" w:rsidRPr="00C10E13" w:rsidRDefault="00C80D25" w:rsidP="00C80D25">
            <w:pPr>
              <w:jc w:val="center"/>
              <w:rPr>
                <w:i/>
                <w:sz w:val="20"/>
                <w:szCs w:val="20"/>
              </w:rPr>
            </w:pPr>
            <w:r w:rsidRPr="00C10E13">
              <w:rPr>
                <w:i/>
                <w:sz w:val="20"/>
                <w:szCs w:val="20"/>
              </w:rPr>
              <w:t>Carne de vita/ porc calitate superioară,refrigerată , calitatea I - carne din animale tinere, fara tendoane,fără os , legamente și grăsime. Ambalată de producător in caserole de la 1,5-3,0 kg în atmosferă controlată. Standard: HG nr 696 din 04.08.2010</w:t>
            </w:r>
          </w:p>
        </w:tc>
        <w:tc>
          <w:tcPr>
            <w:tcW w:w="795" w:type="dxa"/>
          </w:tcPr>
          <w:p w:rsidR="00C80D25" w:rsidRPr="008C1E13" w:rsidRDefault="00C80D25" w:rsidP="00C80D25">
            <w:pPr>
              <w:jc w:val="center"/>
              <w:rPr>
                <w:rFonts w:eastAsia="Times New Roman"/>
                <w:noProof w:val="0"/>
                <w:color w:val="000000"/>
                <w:sz w:val="16"/>
                <w:szCs w:val="16"/>
                <w:lang w:eastAsia="ro-RO"/>
              </w:rPr>
            </w:pPr>
          </w:p>
        </w:tc>
        <w:tc>
          <w:tcPr>
            <w:tcW w:w="3622" w:type="dxa"/>
          </w:tcPr>
          <w:p w:rsidR="00C80D25" w:rsidRPr="008C1E13" w:rsidRDefault="00C80D25" w:rsidP="00C80D2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C80D25" w:rsidRPr="00932148" w:rsidTr="008507D8">
        <w:trPr>
          <w:trHeight w:val="76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0D25" w:rsidRPr="00C10E13" w:rsidRDefault="00C80D25" w:rsidP="00C80D25">
            <w:pPr>
              <w:spacing w:before="120"/>
              <w:jc w:val="center"/>
              <w:rPr>
                <w:i/>
                <w:sz w:val="20"/>
                <w:szCs w:val="20"/>
              </w:rPr>
            </w:pPr>
            <w:r w:rsidRPr="00C10E13">
              <w:rPr>
                <w:i/>
                <w:sz w:val="20"/>
                <w:szCs w:val="20"/>
              </w:rPr>
              <w:t>Carne dergesata de porc</w:t>
            </w:r>
          </w:p>
        </w:tc>
        <w:tc>
          <w:tcPr>
            <w:tcW w:w="1341" w:type="dxa"/>
            <w:gridSpan w:val="2"/>
          </w:tcPr>
          <w:p w:rsidR="00C80D25" w:rsidRPr="008C1E13" w:rsidRDefault="00C80D25" w:rsidP="00C80D25">
            <w:pPr>
              <w:jc w:val="center"/>
              <w:rPr>
                <w:rFonts w:eastAsia="Times New Roman"/>
                <w:noProof w:val="0"/>
                <w:color w:val="000000"/>
                <w:sz w:val="16"/>
                <w:szCs w:val="16"/>
                <w:lang w:eastAsia="ro-RO"/>
              </w:rPr>
            </w:pPr>
          </w:p>
        </w:tc>
        <w:tc>
          <w:tcPr>
            <w:tcW w:w="894" w:type="dxa"/>
          </w:tcPr>
          <w:p w:rsidR="00C80D25" w:rsidRPr="008C1E13" w:rsidRDefault="00C80D25" w:rsidP="00C80D25">
            <w:pPr>
              <w:jc w:val="center"/>
              <w:rPr>
                <w:rFonts w:eastAsia="Times New Roman"/>
                <w:noProof w:val="0"/>
                <w:color w:val="000000"/>
                <w:sz w:val="16"/>
                <w:szCs w:val="16"/>
                <w:lang w:eastAsia="ro-RO"/>
              </w:rPr>
            </w:pPr>
          </w:p>
        </w:tc>
        <w:tc>
          <w:tcPr>
            <w:tcW w:w="954" w:type="dxa"/>
          </w:tcPr>
          <w:p w:rsidR="00C80D25" w:rsidRPr="008C1E13" w:rsidRDefault="00C80D25" w:rsidP="00C80D2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0D25" w:rsidRPr="00C10E13" w:rsidRDefault="00C80D25" w:rsidP="00C80D25">
            <w:pPr>
              <w:spacing w:before="120"/>
              <w:jc w:val="center"/>
              <w:rPr>
                <w:i/>
                <w:sz w:val="20"/>
                <w:szCs w:val="20"/>
              </w:rPr>
            </w:pPr>
            <w:r w:rsidRPr="00C10E13">
              <w:rPr>
                <w:i/>
                <w:sz w:val="20"/>
                <w:szCs w:val="20"/>
              </w:rPr>
              <w:t>Carne dergesata de porc calitate superioara conform : HG nr 696 din 04.08.2010</w:t>
            </w:r>
          </w:p>
        </w:tc>
        <w:tc>
          <w:tcPr>
            <w:tcW w:w="795" w:type="dxa"/>
          </w:tcPr>
          <w:p w:rsidR="00C80D25" w:rsidRPr="008C1E13" w:rsidRDefault="00C80D25" w:rsidP="00C80D25">
            <w:pPr>
              <w:jc w:val="center"/>
              <w:rPr>
                <w:rFonts w:eastAsia="Times New Roman"/>
                <w:noProof w:val="0"/>
                <w:color w:val="000000"/>
                <w:sz w:val="16"/>
                <w:szCs w:val="16"/>
                <w:lang w:eastAsia="ro-RO"/>
              </w:rPr>
            </w:pPr>
          </w:p>
        </w:tc>
        <w:tc>
          <w:tcPr>
            <w:tcW w:w="3622" w:type="dxa"/>
          </w:tcPr>
          <w:p w:rsidR="00C80D25" w:rsidRPr="008C1E13" w:rsidRDefault="00C80D25" w:rsidP="00C80D2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C80D25" w:rsidRPr="00932148" w:rsidTr="008507D8">
        <w:trPr>
          <w:trHeight w:val="715"/>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0D25" w:rsidRPr="00C10E13" w:rsidRDefault="00C80D25" w:rsidP="00C80D25">
            <w:pPr>
              <w:spacing w:before="120"/>
              <w:jc w:val="center"/>
              <w:rPr>
                <w:i/>
                <w:sz w:val="20"/>
                <w:szCs w:val="20"/>
              </w:rPr>
            </w:pPr>
            <w:r w:rsidRPr="00C10E13">
              <w:rPr>
                <w:i/>
                <w:sz w:val="20"/>
                <w:szCs w:val="20"/>
              </w:rPr>
              <w:t>Pulpă de pui broiler refrigerata</w:t>
            </w:r>
          </w:p>
        </w:tc>
        <w:tc>
          <w:tcPr>
            <w:tcW w:w="1341" w:type="dxa"/>
            <w:gridSpan w:val="2"/>
          </w:tcPr>
          <w:p w:rsidR="00C80D25" w:rsidRPr="008C1E13" w:rsidRDefault="00C80D25" w:rsidP="00C80D25">
            <w:pPr>
              <w:jc w:val="center"/>
              <w:rPr>
                <w:rFonts w:eastAsia="Times New Roman"/>
                <w:noProof w:val="0"/>
                <w:color w:val="000000"/>
                <w:sz w:val="16"/>
                <w:szCs w:val="16"/>
                <w:lang w:eastAsia="ro-RO"/>
              </w:rPr>
            </w:pPr>
          </w:p>
        </w:tc>
        <w:tc>
          <w:tcPr>
            <w:tcW w:w="894" w:type="dxa"/>
          </w:tcPr>
          <w:p w:rsidR="00C80D25" w:rsidRPr="008C1E13" w:rsidRDefault="00C80D25" w:rsidP="00C80D25">
            <w:pPr>
              <w:jc w:val="center"/>
              <w:rPr>
                <w:rFonts w:eastAsia="Times New Roman"/>
                <w:noProof w:val="0"/>
                <w:color w:val="000000"/>
                <w:sz w:val="16"/>
                <w:szCs w:val="16"/>
                <w:lang w:eastAsia="ro-RO"/>
              </w:rPr>
            </w:pPr>
          </w:p>
        </w:tc>
        <w:tc>
          <w:tcPr>
            <w:tcW w:w="954" w:type="dxa"/>
          </w:tcPr>
          <w:p w:rsidR="00C80D25" w:rsidRPr="008C1E13" w:rsidRDefault="00C80D25" w:rsidP="00C80D2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0D25" w:rsidRPr="00C10E13" w:rsidRDefault="00C80D25" w:rsidP="00C80D25">
            <w:pPr>
              <w:jc w:val="center"/>
              <w:rPr>
                <w:i/>
                <w:sz w:val="20"/>
                <w:szCs w:val="20"/>
              </w:rPr>
            </w:pPr>
            <w:r w:rsidRPr="00C10E13">
              <w:rPr>
                <w:i/>
                <w:sz w:val="20"/>
                <w:szCs w:val="20"/>
              </w:rPr>
              <w:t>Pulpă de pui broiler refrigerată, neprocesată și neinjectată cu greutate de 0,3-0,4kg (1buc), ambalată a cîte 1kg de producător în caserole. Standard: H.G. nr 696 din 04.08.2010</w:t>
            </w:r>
          </w:p>
        </w:tc>
        <w:tc>
          <w:tcPr>
            <w:tcW w:w="795" w:type="dxa"/>
          </w:tcPr>
          <w:p w:rsidR="00C80D25" w:rsidRPr="008C1E13" w:rsidRDefault="00C80D25" w:rsidP="00C80D25">
            <w:pPr>
              <w:jc w:val="center"/>
              <w:rPr>
                <w:rFonts w:eastAsia="Times New Roman"/>
                <w:noProof w:val="0"/>
                <w:color w:val="000000"/>
                <w:sz w:val="16"/>
                <w:szCs w:val="16"/>
                <w:lang w:eastAsia="ro-RO"/>
              </w:rPr>
            </w:pPr>
          </w:p>
        </w:tc>
        <w:tc>
          <w:tcPr>
            <w:tcW w:w="3622" w:type="dxa"/>
          </w:tcPr>
          <w:p w:rsidR="00C80D25" w:rsidRPr="008C1E13" w:rsidRDefault="00C80D25" w:rsidP="00C80D2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C80D25" w:rsidRPr="00932148" w:rsidTr="008507D8">
        <w:trPr>
          <w:trHeight w:val="38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0D25" w:rsidRPr="00C10E13" w:rsidRDefault="00C80D25" w:rsidP="00C80D25">
            <w:pPr>
              <w:spacing w:before="120"/>
              <w:jc w:val="center"/>
              <w:rPr>
                <w:i/>
                <w:sz w:val="20"/>
                <w:szCs w:val="20"/>
              </w:rPr>
            </w:pPr>
            <w:r w:rsidRPr="00C10E13">
              <w:rPr>
                <w:i/>
                <w:sz w:val="20"/>
                <w:szCs w:val="20"/>
              </w:rPr>
              <w:t>Piept de pui broiler fără os</w:t>
            </w:r>
          </w:p>
        </w:tc>
        <w:tc>
          <w:tcPr>
            <w:tcW w:w="1341" w:type="dxa"/>
            <w:gridSpan w:val="2"/>
          </w:tcPr>
          <w:p w:rsidR="00C80D25" w:rsidRPr="008C1E13" w:rsidRDefault="00C80D25" w:rsidP="00C80D25">
            <w:pPr>
              <w:jc w:val="center"/>
              <w:rPr>
                <w:rFonts w:eastAsia="Times New Roman"/>
                <w:noProof w:val="0"/>
                <w:color w:val="000000"/>
                <w:sz w:val="16"/>
                <w:szCs w:val="16"/>
                <w:lang w:eastAsia="ro-RO"/>
              </w:rPr>
            </w:pPr>
          </w:p>
        </w:tc>
        <w:tc>
          <w:tcPr>
            <w:tcW w:w="894" w:type="dxa"/>
          </w:tcPr>
          <w:p w:rsidR="00C80D25" w:rsidRPr="008C1E13" w:rsidRDefault="00C80D25" w:rsidP="00C80D25">
            <w:pPr>
              <w:jc w:val="center"/>
              <w:rPr>
                <w:rFonts w:eastAsia="Times New Roman"/>
                <w:noProof w:val="0"/>
                <w:color w:val="000000"/>
                <w:sz w:val="16"/>
                <w:szCs w:val="16"/>
                <w:lang w:eastAsia="ro-RO"/>
              </w:rPr>
            </w:pPr>
          </w:p>
        </w:tc>
        <w:tc>
          <w:tcPr>
            <w:tcW w:w="954" w:type="dxa"/>
          </w:tcPr>
          <w:p w:rsidR="00C80D25" w:rsidRPr="008C1E13" w:rsidRDefault="00C80D25" w:rsidP="00C80D2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0D25" w:rsidRPr="00C10E13" w:rsidRDefault="00C80D25" w:rsidP="00C80D25">
            <w:pPr>
              <w:jc w:val="center"/>
              <w:rPr>
                <w:i/>
                <w:sz w:val="20"/>
                <w:szCs w:val="20"/>
              </w:rPr>
            </w:pPr>
            <w:r w:rsidRPr="00C10E13">
              <w:rPr>
                <w:i/>
                <w:sz w:val="20"/>
                <w:szCs w:val="20"/>
              </w:rPr>
              <w:t>Piept de pui broiler fără os, refrigerată neprocesată și neinjectată, categoria I  ambalată  de producător în caserole de 1,0 kg/bucata. Standard: H.G. nr 696 din 04.08.2010</w:t>
            </w:r>
          </w:p>
        </w:tc>
        <w:tc>
          <w:tcPr>
            <w:tcW w:w="795" w:type="dxa"/>
          </w:tcPr>
          <w:p w:rsidR="00C80D25" w:rsidRPr="008C1E13" w:rsidRDefault="00C80D25" w:rsidP="00C80D25">
            <w:pPr>
              <w:jc w:val="center"/>
              <w:rPr>
                <w:rFonts w:eastAsia="Times New Roman"/>
                <w:noProof w:val="0"/>
                <w:color w:val="000000"/>
                <w:sz w:val="16"/>
                <w:szCs w:val="16"/>
                <w:lang w:eastAsia="ro-RO"/>
              </w:rPr>
            </w:pPr>
          </w:p>
        </w:tc>
        <w:tc>
          <w:tcPr>
            <w:tcW w:w="3622" w:type="dxa"/>
          </w:tcPr>
          <w:p w:rsidR="00C80D25" w:rsidRPr="008C1E13" w:rsidRDefault="00C80D25" w:rsidP="00C80D2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C80D25" w:rsidRPr="00932148" w:rsidTr="008507D8">
        <w:trPr>
          <w:trHeight w:val="38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0D25" w:rsidRPr="00C10E13" w:rsidRDefault="00C80D25" w:rsidP="00C80D25">
            <w:pPr>
              <w:spacing w:before="120"/>
              <w:jc w:val="center"/>
              <w:rPr>
                <w:i/>
                <w:sz w:val="20"/>
                <w:szCs w:val="20"/>
              </w:rPr>
            </w:pPr>
            <w:r w:rsidRPr="00C10E13">
              <w:rPr>
                <w:i/>
                <w:sz w:val="20"/>
                <w:szCs w:val="20"/>
              </w:rPr>
              <w:lastRenderedPageBreak/>
              <w:t xml:space="preserve">Cirnaciori </w:t>
            </w:r>
          </w:p>
        </w:tc>
        <w:tc>
          <w:tcPr>
            <w:tcW w:w="1341" w:type="dxa"/>
            <w:gridSpan w:val="2"/>
          </w:tcPr>
          <w:p w:rsidR="00C80D25" w:rsidRPr="008C1E13" w:rsidRDefault="00C80D25" w:rsidP="00C80D25">
            <w:pPr>
              <w:jc w:val="center"/>
              <w:rPr>
                <w:rFonts w:eastAsia="Times New Roman"/>
                <w:noProof w:val="0"/>
                <w:color w:val="000000"/>
                <w:sz w:val="16"/>
                <w:szCs w:val="16"/>
                <w:lang w:eastAsia="ro-RO"/>
              </w:rPr>
            </w:pPr>
          </w:p>
        </w:tc>
        <w:tc>
          <w:tcPr>
            <w:tcW w:w="894" w:type="dxa"/>
          </w:tcPr>
          <w:p w:rsidR="00C80D25" w:rsidRPr="008C1E13" w:rsidRDefault="00C80D25" w:rsidP="00C80D25">
            <w:pPr>
              <w:jc w:val="center"/>
              <w:rPr>
                <w:rFonts w:eastAsia="Times New Roman"/>
                <w:noProof w:val="0"/>
                <w:color w:val="000000"/>
                <w:sz w:val="16"/>
                <w:szCs w:val="16"/>
                <w:lang w:eastAsia="ro-RO"/>
              </w:rPr>
            </w:pPr>
          </w:p>
        </w:tc>
        <w:tc>
          <w:tcPr>
            <w:tcW w:w="954" w:type="dxa"/>
          </w:tcPr>
          <w:p w:rsidR="00C80D25" w:rsidRPr="008C1E13" w:rsidRDefault="00C80D25" w:rsidP="00C80D2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0D25" w:rsidRPr="00C10E13" w:rsidRDefault="00C80D25" w:rsidP="00C80D25">
            <w:pPr>
              <w:jc w:val="center"/>
              <w:rPr>
                <w:i/>
                <w:sz w:val="20"/>
                <w:szCs w:val="20"/>
              </w:rPr>
            </w:pPr>
            <w:r w:rsidRPr="00C10E13">
              <w:rPr>
                <w:i/>
                <w:sz w:val="20"/>
                <w:szCs w:val="20"/>
              </w:rPr>
              <w:t>Cirnaciori Standard: H.G. nr 696 din 04.08.2010</w:t>
            </w:r>
          </w:p>
        </w:tc>
        <w:tc>
          <w:tcPr>
            <w:tcW w:w="795" w:type="dxa"/>
          </w:tcPr>
          <w:p w:rsidR="00C80D25" w:rsidRPr="008C1E13" w:rsidRDefault="00C80D25" w:rsidP="00C80D25">
            <w:pPr>
              <w:jc w:val="center"/>
              <w:rPr>
                <w:rFonts w:eastAsia="Times New Roman"/>
                <w:noProof w:val="0"/>
                <w:color w:val="000000"/>
                <w:sz w:val="16"/>
                <w:szCs w:val="16"/>
                <w:lang w:eastAsia="ro-RO"/>
              </w:rPr>
            </w:pPr>
          </w:p>
        </w:tc>
        <w:tc>
          <w:tcPr>
            <w:tcW w:w="3622" w:type="dxa"/>
          </w:tcPr>
          <w:p w:rsidR="00C80D25" w:rsidRPr="008C1E13" w:rsidRDefault="00C80D25" w:rsidP="00C80D2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C80D25" w:rsidRPr="00932148" w:rsidTr="008507D8">
        <w:trPr>
          <w:trHeight w:val="38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0D25" w:rsidRPr="00C10E13" w:rsidRDefault="00C80D25" w:rsidP="00C80D25">
            <w:pPr>
              <w:spacing w:before="120"/>
              <w:jc w:val="center"/>
              <w:rPr>
                <w:i/>
                <w:sz w:val="20"/>
                <w:szCs w:val="20"/>
              </w:rPr>
            </w:pPr>
            <w:r w:rsidRPr="00C10E13">
              <w:rPr>
                <w:i/>
                <w:sz w:val="20"/>
                <w:szCs w:val="20"/>
              </w:rPr>
              <w:t xml:space="preserve">Perisoare </w:t>
            </w:r>
          </w:p>
        </w:tc>
        <w:tc>
          <w:tcPr>
            <w:tcW w:w="1341" w:type="dxa"/>
            <w:gridSpan w:val="2"/>
          </w:tcPr>
          <w:p w:rsidR="00C80D25" w:rsidRPr="008C1E13" w:rsidRDefault="00C80D25" w:rsidP="00C80D25">
            <w:pPr>
              <w:jc w:val="center"/>
              <w:rPr>
                <w:rFonts w:eastAsia="Times New Roman"/>
                <w:noProof w:val="0"/>
                <w:color w:val="000000"/>
                <w:sz w:val="16"/>
                <w:szCs w:val="16"/>
                <w:lang w:eastAsia="ro-RO"/>
              </w:rPr>
            </w:pPr>
          </w:p>
        </w:tc>
        <w:tc>
          <w:tcPr>
            <w:tcW w:w="894" w:type="dxa"/>
          </w:tcPr>
          <w:p w:rsidR="00C80D25" w:rsidRPr="008C1E13" w:rsidRDefault="00C80D25" w:rsidP="00C80D25">
            <w:pPr>
              <w:jc w:val="center"/>
              <w:rPr>
                <w:rFonts w:eastAsia="Times New Roman"/>
                <w:noProof w:val="0"/>
                <w:color w:val="000000"/>
                <w:sz w:val="16"/>
                <w:szCs w:val="16"/>
                <w:lang w:eastAsia="ro-RO"/>
              </w:rPr>
            </w:pPr>
          </w:p>
        </w:tc>
        <w:tc>
          <w:tcPr>
            <w:tcW w:w="954" w:type="dxa"/>
          </w:tcPr>
          <w:p w:rsidR="00C80D25" w:rsidRPr="008C1E13" w:rsidRDefault="00C80D25" w:rsidP="00C80D2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0D25" w:rsidRPr="00C10E13" w:rsidRDefault="00C80D25" w:rsidP="00C80D25">
            <w:pPr>
              <w:jc w:val="center"/>
              <w:rPr>
                <w:i/>
                <w:sz w:val="20"/>
                <w:szCs w:val="20"/>
              </w:rPr>
            </w:pPr>
            <w:r w:rsidRPr="00C10E13">
              <w:rPr>
                <w:i/>
                <w:sz w:val="20"/>
                <w:szCs w:val="20"/>
              </w:rPr>
              <w:t>Perisoare Standard: H.G. nr 696 din 04.08.2010</w:t>
            </w:r>
          </w:p>
        </w:tc>
        <w:tc>
          <w:tcPr>
            <w:tcW w:w="795" w:type="dxa"/>
          </w:tcPr>
          <w:p w:rsidR="00C80D25" w:rsidRPr="008C1E13" w:rsidRDefault="00C80D25" w:rsidP="00C80D25">
            <w:pPr>
              <w:jc w:val="center"/>
              <w:rPr>
                <w:rFonts w:eastAsia="Times New Roman"/>
                <w:noProof w:val="0"/>
                <w:color w:val="000000"/>
                <w:sz w:val="16"/>
                <w:szCs w:val="16"/>
                <w:lang w:eastAsia="ro-RO"/>
              </w:rPr>
            </w:pPr>
          </w:p>
        </w:tc>
        <w:tc>
          <w:tcPr>
            <w:tcW w:w="3622" w:type="dxa"/>
          </w:tcPr>
          <w:p w:rsidR="00C80D25" w:rsidRPr="008C1E13" w:rsidRDefault="00C80D25" w:rsidP="00C80D2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431DD4" w:rsidRPr="00932148" w:rsidTr="008507D8">
        <w:trPr>
          <w:trHeight w:val="38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C10E13" w:rsidRDefault="00431DD4" w:rsidP="00431DD4">
            <w:pPr>
              <w:spacing w:before="120"/>
              <w:jc w:val="center"/>
              <w:rPr>
                <w:i/>
                <w:sz w:val="20"/>
                <w:szCs w:val="20"/>
              </w:rPr>
            </w:pPr>
            <w:r w:rsidRPr="00C10E13">
              <w:rPr>
                <w:i/>
                <w:sz w:val="20"/>
                <w:szCs w:val="20"/>
              </w:rPr>
              <w:t>Carne de vită</w:t>
            </w:r>
          </w:p>
        </w:tc>
        <w:tc>
          <w:tcPr>
            <w:tcW w:w="1341" w:type="dxa"/>
            <w:gridSpan w:val="2"/>
          </w:tcPr>
          <w:p w:rsidR="00431DD4" w:rsidRPr="008C1E13" w:rsidRDefault="00431DD4" w:rsidP="00431DD4">
            <w:pPr>
              <w:jc w:val="center"/>
              <w:rPr>
                <w:rFonts w:eastAsia="Times New Roman"/>
                <w:noProof w:val="0"/>
                <w:color w:val="000000"/>
                <w:sz w:val="16"/>
                <w:szCs w:val="16"/>
                <w:lang w:eastAsia="ro-RO"/>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C10E13" w:rsidRDefault="00431DD4" w:rsidP="00431DD4">
            <w:pPr>
              <w:jc w:val="center"/>
              <w:rPr>
                <w:i/>
                <w:sz w:val="20"/>
                <w:szCs w:val="20"/>
              </w:rPr>
            </w:pPr>
            <w:r w:rsidRPr="00C10E13">
              <w:rPr>
                <w:i/>
                <w:sz w:val="20"/>
                <w:szCs w:val="20"/>
              </w:rPr>
              <w:t>Carne de vita/ porc calitate superioară,refrigerată , calitatea I - carne din animale tinere, fara tendoane,fără os , legamente și grăsime. Ambalată de producător in caserole de la 1,5-3,0 kg în atmosferă controlată. Standard: HG nr 696 din 04.08.2010</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431DD4" w:rsidRPr="00932148" w:rsidTr="008507D8">
        <w:trPr>
          <w:trHeight w:val="244"/>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tcPr>
          <w:p w:rsidR="00431DD4" w:rsidRPr="00A20172" w:rsidRDefault="00C42F60" w:rsidP="00431DD4">
            <w:pPr>
              <w:shd w:val="clear" w:color="auto" w:fill="FFFFFF" w:themeFill="background1"/>
              <w:spacing w:before="120"/>
              <w:jc w:val="center"/>
              <w:rPr>
                <w:b/>
                <w:i/>
                <w:noProof w:val="0"/>
                <w:sz w:val="20"/>
                <w:szCs w:val="20"/>
                <w:lang w:eastAsia="ru-RU"/>
              </w:rPr>
            </w:pPr>
            <w:r>
              <w:rPr>
                <w:b/>
                <w:i/>
                <w:noProof w:val="0"/>
                <w:sz w:val="20"/>
                <w:szCs w:val="20"/>
                <w:lang w:eastAsia="ru-RU"/>
              </w:rPr>
              <w:t>60</w:t>
            </w:r>
            <w:r w:rsidR="00B04B4D">
              <w:rPr>
                <w:b/>
                <w:i/>
                <w:noProof w:val="0"/>
                <w:sz w:val="20"/>
                <w:szCs w:val="20"/>
                <w:lang w:eastAsia="ru-RU"/>
              </w:rPr>
              <w:t xml:space="preserve"> 000</w:t>
            </w:r>
            <w:r w:rsidR="00431DD4">
              <w:rPr>
                <w:b/>
                <w:i/>
                <w:noProof w:val="0"/>
                <w:sz w:val="20"/>
                <w:szCs w:val="20"/>
                <w:lang w:eastAsia="ru-RU"/>
              </w:rPr>
              <w:t>,0</w:t>
            </w: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246"/>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b/>
                <w:sz w:val="16"/>
                <w:szCs w:val="16"/>
              </w:rPr>
              <w:t>Lotul II Peste</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4C56DE" w:rsidRDefault="00431DD4" w:rsidP="00431DD4">
            <w:pPr>
              <w:jc w:val="center"/>
              <w:rPr>
                <w:rFonts w:ascii="SansSerif" w:hAnsi="SansSerif" w:cs="Arial" w:hint="eastAsia"/>
                <w:sz w:val="20"/>
                <w:szCs w:val="20"/>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585"/>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Pește congelat “Merluciu” (Hec)</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D417DB" w:rsidRDefault="00431DD4" w:rsidP="00431DD4">
            <w:pPr>
              <w:jc w:val="center"/>
              <w:rPr>
                <w:rFonts w:ascii="SansSerif" w:hAnsi="SansSerif" w:cs="Arial" w:hint="eastAsia"/>
                <w:sz w:val="20"/>
                <w:szCs w:val="20"/>
                <w:lang w:val="fr-FR"/>
              </w:rPr>
            </w:pPr>
          </w:p>
        </w:tc>
        <w:tc>
          <w:tcPr>
            <w:tcW w:w="894"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954"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5442"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Pește congelat “Merluciu” (Hec),  eviscerat fără cap și fără coadă, calitate superioară, ambalat în polietilenă și/sau cutii de carton. Se livrează cu transport care necesită regim termic special.</w:t>
            </w:r>
            <w:r w:rsidRPr="008C1E13">
              <w:rPr>
                <w:rFonts w:eastAsia="Times New Roman"/>
                <w:noProof w:val="0"/>
                <w:color w:val="000000"/>
                <w:sz w:val="16"/>
                <w:szCs w:val="16"/>
                <w:lang w:eastAsia="ro-RO"/>
              </w:rPr>
              <w:br/>
              <w:t>Acte ce denotă calitatea produsului: certificat sanitar-veterinar/ certificate de calitate.</w:t>
            </w:r>
          </w:p>
        </w:tc>
        <w:tc>
          <w:tcPr>
            <w:tcW w:w="795"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Legea nr. 296/2017, Legea nr.279/2017, HG Nr. 520 din 22.06.2010, HG nr. 65 din 26.01.2001, HG 435 din 28.05.2010.</w:t>
            </w:r>
          </w:p>
        </w:tc>
      </w:tr>
      <w:tr w:rsidR="00431DD4" w:rsidRPr="00932148" w:rsidTr="008507D8">
        <w:trPr>
          <w:trHeight w:val="215"/>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B63C0F" w:rsidRDefault="00C42F60" w:rsidP="00B04B4D">
            <w:pPr>
              <w:jc w:val="center"/>
              <w:rPr>
                <w:rFonts w:ascii="SansSerif" w:hAnsi="SansSerif" w:cs="Arial" w:hint="eastAsia"/>
                <w:b/>
                <w:sz w:val="20"/>
                <w:szCs w:val="20"/>
                <w:lang w:val="en-US"/>
              </w:rPr>
            </w:pPr>
            <w:r>
              <w:rPr>
                <w:rFonts w:ascii="SansSerif" w:hAnsi="SansSerif" w:cs="Arial"/>
                <w:b/>
                <w:sz w:val="20"/>
                <w:szCs w:val="20"/>
                <w:lang w:val="en-US"/>
              </w:rPr>
              <w:t>9</w:t>
            </w:r>
            <w:r w:rsidR="00B04B4D">
              <w:rPr>
                <w:rFonts w:ascii="SansSerif" w:hAnsi="SansSerif" w:cs="Arial"/>
                <w:b/>
                <w:sz w:val="20"/>
                <w:szCs w:val="20"/>
                <w:lang w:val="en-US"/>
              </w:rPr>
              <w:t xml:space="preserve"> </w:t>
            </w:r>
            <w:r w:rsidR="00B63C0F">
              <w:rPr>
                <w:rFonts w:ascii="SansSerif" w:hAnsi="SansSerif" w:cs="Arial"/>
                <w:b/>
                <w:sz w:val="20"/>
                <w:szCs w:val="20"/>
                <w:lang w:val="en-US"/>
              </w:rPr>
              <w:t>0</w:t>
            </w:r>
            <w:r w:rsidR="00B63C0F" w:rsidRPr="00B63C0F">
              <w:rPr>
                <w:rFonts w:ascii="SansSerif" w:hAnsi="SansSerif" w:cs="Arial"/>
                <w:b/>
                <w:sz w:val="20"/>
                <w:szCs w:val="20"/>
                <w:lang w:val="en-US"/>
              </w:rPr>
              <w:t>00</w:t>
            </w:r>
            <w:r w:rsidR="00B04B4D">
              <w:rPr>
                <w:rFonts w:ascii="SansSerif" w:hAnsi="SansSerif" w:cs="Arial"/>
                <w:b/>
                <w:sz w:val="20"/>
                <w:szCs w:val="20"/>
                <w:lang w:val="en-US"/>
              </w:rPr>
              <w:t>,00</w:t>
            </w: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252"/>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b/>
                <w:sz w:val="16"/>
                <w:szCs w:val="16"/>
              </w:rPr>
              <w:t>Lotul III Oua</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D417DB" w:rsidRDefault="00431DD4" w:rsidP="00431DD4">
            <w:pPr>
              <w:jc w:val="center"/>
              <w:rPr>
                <w:rFonts w:ascii="SansSerif" w:hAnsi="SansSerif" w:cs="Arial" w:hint="eastAsia"/>
                <w:sz w:val="20"/>
                <w:szCs w:val="20"/>
                <w:lang w:val="fr-FR"/>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408"/>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Ouă de găină dietetice proaspete</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D417DB" w:rsidRDefault="00431DD4" w:rsidP="00431DD4">
            <w:pPr>
              <w:jc w:val="center"/>
              <w:rPr>
                <w:rFonts w:ascii="SansSerif" w:hAnsi="SansSerif" w:cs="Arial" w:hint="eastAsia"/>
                <w:sz w:val="20"/>
                <w:szCs w:val="20"/>
                <w:lang w:val="fr-FR"/>
              </w:rPr>
            </w:pPr>
          </w:p>
        </w:tc>
        <w:tc>
          <w:tcPr>
            <w:tcW w:w="894"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954"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5442" w:type="dxa"/>
          </w:tcPr>
          <w:p w:rsidR="00431DD4" w:rsidRPr="008C1E13" w:rsidRDefault="00431DD4" w:rsidP="00431DD4">
            <w:pPr>
              <w:jc w:val="center"/>
              <w:rPr>
                <w:rFonts w:eastAsia="Times New Roman"/>
                <w:noProof w:val="0"/>
                <w:color w:val="000000"/>
                <w:sz w:val="16"/>
                <w:szCs w:val="16"/>
                <w:lang w:eastAsia="ro-RO"/>
              </w:rPr>
            </w:pPr>
            <w:r w:rsidRPr="008C1E13">
              <w:rPr>
                <w:i/>
                <w:sz w:val="16"/>
                <w:szCs w:val="16"/>
                <w:lang w:val="en-US"/>
              </w:rPr>
              <w:t>Ouă de găină extra proaspăt, autohtoni Categoria A cu greutatea nu mai puțin de 53 -63gr. Pe ambalaj se indică categoria de greutate cu simbolul literelor corespunzătoare. Standard: H.G.nr.1208 din 27.10.2008</w:t>
            </w:r>
            <w:r w:rsidRPr="008C1E13">
              <w:rPr>
                <w:rFonts w:eastAsia="Times New Roman"/>
                <w:noProof w:val="0"/>
                <w:color w:val="000000"/>
                <w:sz w:val="16"/>
                <w:szCs w:val="16"/>
                <w:lang w:eastAsia="ro-RO"/>
              </w:rPr>
              <w:t>.</w:t>
            </w:r>
          </w:p>
        </w:tc>
        <w:tc>
          <w:tcPr>
            <w:tcW w:w="795"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1208 din  27.10.2008, HG 520 din 22.06.2010, HG nr.221 din 16.03.2009.</w:t>
            </w:r>
          </w:p>
        </w:tc>
      </w:tr>
      <w:tr w:rsidR="00431DD4" w:rsidRPr="00932148" w:rsidTr="008507D8">
        <w:trPr>
          <w:trHeight w:val="342"/>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D417DB" w:rsidRDefault="00C42F60" w:rsidP="00431DD4">
            <w:pPr>
              <w:jc w:val="center"/>
              <w:rPr>
                <w:rFonts w:ascii="SansSerif" w:hAnsi="SansSerif" w:cs="Arial" w:hint="eastAsia"/>
                <w:sz w:val="20"/>
                <w:szCs w:val="20"/>
                <w:lang w:val="fr-FR"/>
              </w:rPr>
            </w:pPr>
            <w:r>
              <w:rPr>
                <w:b/>
                <w:sz w:val="20"/>
                <w:szCs w:val="20"/>
                <w:lang w:val="en-US"/>
              </w:rPr>
              <w:t>7</w:t>
            </w:r>
            <w:r w:rsidR="00B63C0F">
              <w:rPr>
                <w:b/>
                <w:sz w:val="20"/>
                <w:szCs w:val="20"/>
                <w:lang w:val="en-US"/>
              </w:rPr>
              <w:t>00</w:t>
            </w:r>
            <w:r w:rsidR="00431DD4">
              <w:rPr>
                <w:b/>
                <w:sz w:val="20"/>
                <w:szCs w:val="20"/>
                <w:lang w:val="en-US"/>
              </w:rPr>
              <w:t>.00</w:t>
            </w: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339"/>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b/>
                <w:sz w:val="16"/>
                <w:szCs w:val="16"/>
              </w:rPr>
              <w:t xml:space="preserve">Lotul IV </w:t>
            </w:r>
            <w:r w:rsidRPr="008C1E13">
              <w:rPr>
                <w:b/>
                <w:i/>
                <w:sz w:val="16"/>
                <w:szCs w:val="16"/>
                <w:lang w:val="en-US"/>
              </w:rPr>
              <w:t>Uleiuri vegetale</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5201B3" w:rsidRDefault="00431DD4" w:rsidP="00431DD4">
            <w:pPr>
              <w:jc w:val="center"/>
              <w:rPr>
                <w:b/>
                <w:sz w:val="20"/>
                <w:szCs w:val="20"/>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621"/>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i/>
                <w:sz w:val="16"/>
                <w:szCs w:val="16"/>
                <w:lang w:val="en-US"/>
              </w:rPr>
              <w:t>Ulei de floarea soarelui</w:t>
            </w:r>
            <w:r>
              <w:rPr>
                <w:i/>
                <w:sz w:val="16"/>
                <w:szCs w:val="16"/>
                <w:lang w:val="en-US"/>
              </w:rPr>
              <w:t xml:space="preserve"> nerafinat</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5201B3" w:rsidRDefault="00431DD4" w:rsidP="00431DD4">
            <w:pPr>
              <w:jc w:val="center"/>
              <w:rPr>
                <w:i/>
                <w:sz w:val="20"/>
                <w:szCs w:val="20"/>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r w:rsidRPr="008C1E13">
              <w:rPr>
                <w:i/>
                <w:sz w:val="16"/>
                <w:szCs w:val="16"/>
                <w:lang w:val="en-US"/>
              </w:rPr>
              <w:t xml:space="preserve">Ulei vegetal de floarea soarelui </w:t>
            </w:r>
            <w:r>
              <w:rPr>
                <w:i/>
                <w:sz w:val="16"/>
                <w:szCs w:val="16"/>
                <w:lang w:val="en-US"/>
              </w:rPr>
              <w:t>nerafinat</w:t>
            </w:r>
            <w:r w:rsidRPr="008C1E13">
              <w:rPr>
                <w:i/>
                <w:sz w:val="16"/>
                <w:szCs w:val="16"/>
                <w:lang w:val="en-US"/>
              </w:rPr>
              <w:t>, deodorat ambalat în sticle de 1litru cîte 0,828gr-920gr.  Standard: H.G. nr. 434 din 27.05.2010.</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RM 434 din 27.05.2010, HG 520 din 22.06.2010, HG RM nr. 996 din 20.08.2003.</w:t>
            </w:r>
          </w:p>
        </w:tc>
      </w:tr>
      <w:tr w:rsidR="00431DD4" w:rsidRPr="00932148" w:rsidTr="008507D8">
        <w:trPr>
          <w:trHeight w:val="299"/>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5201B3" w:rsidRDefault="00B04B4D" w:rsidP="00C42F60">
            <w:pPr>
              <w:jc w:val="center"/>
              <w:rPr>
                <w:b/>
                <w:sz w:val="20"/>
                <w:szCs w:val="20"/>
                <w:lang w:val="en-US"/>
              </w:rPr>
            </w:pPr>
            <w:r>
              <w:rPr>
                <w:b/>
                <w:sz w:val="20"/>
                <w:szCs w:val="20"/>
                <w:lang w:val="en-US"/>
              </w:rPr>
              <w:t>1</w:t>
            </w:r>
            <w:r w:rsidR="00C42F60">
              <w:rPr>
                <w:b/>
                <w:sz w:val="20"/>
                <w:szCs w:val="20"/>
                <w:lang w:val="en-US"/>
              </w:rPr>
              <w:t>2</w:t>
            </w:r>
            <w:r>
              <w:rPr>
                <w:b/>
                <w:sz w:val="20"/>
                <w:szCs w:val="20"/>
                <w:lang w:val="en-US"/>
              </w:rPr>
              <w:t xml:space="preserve"> </w:t>
            </w:r>
            <w:r w:rsidR="00B63C0F">
              <w:rPr>
                <w:b/>
                <w:sz w:val="20"/>
                <w:szCs w:val="20"/>
                <w:lang w:val="en-US"/>
              </w:rPr>
              <w:t>0</w:t>
            </w:r>
            <w:r w:rsidR="00431DD4">
              <w:rPr>
                <w:b/>
                <w:sz w:val="20"/>
                <w:szCs w:val="20"/>
                <w:lang w:val="en-US"/>
              </w:rPr>
              <w:t>00.00</w:t>
            </w: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329"/>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b/>
                <w:sz w:val="16"/>
                <w:szCs w:val="16"/>
              </w:rPr>
              <w:t xml:space="preserve">Lotul V </w:t>
            </w:r>
            <w:r w:rsidRPr="008C1E13">
              <w:rPr>
                <w:b/>
                <w:i/>
                <w:sz w:val="16"/>
                <w:szCs w:val="16"/>
                <w:lang w:val="en-US"/>
              </w:rPr>
              <w:t>Zahar</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5201B3" w:rsidRDefault="00431DD4" w:rsidP="00431DD4">
            <w:pPr>
              <w:jc w:val="center"/>
              <w:rPr>
                <w:sz w:val="20"/>
                <w:szCs w:val="20"/>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299"/>
        </w:trPr>
        <w:tc>
          <w:tcPr>
            <w:tcW w:w="2022" w:type="dxa"/>
            <w:gridSpan w:val="2"/>
          </w:tcPr>
          <w:p w:rsidR="00431DD4" w:rsidRPr="008C1E13" w:rsidRDefault="00431DD4" w:rsidP="00431DD4">
            <w:pPr>
              <w:jc w:val="center"/>
              <w:rPr>
                <w:rFonts w:eastAsia="Times New Roman"/>
                <w:bCs/>
                <w:noProof w:val="0"/>
                <w:color w:val="000000"/>
                <w:sz w:val="16"/>
                <w:szCs w:val="16"/>
                <w:lang w:eastAsia="ro-RO"/>
              </w:rPr>
            </w:pPr>
            <w:r w:rsidRPr="008C1E13">
              <w:rPr>
                <w:rFonts w:eastAsia="Times New Roman"/>
                <w:bCs/>
                <w:noProof w:val="0"/>
                <w:color w:val="000000"/>
                <w:sz w:val="16"/>
                <w:szCs w:val="16"/>
                <w:lang w:eastAsia="ro-RO"/>
              </w:rPr>
              <w:t>Zahar</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5201B3" w:rsidRDefault="00431DD4" w:rsidP="00431DD4">
            <w:pPr>
              <w:jc w:val="center"/>
              <w:rPr>
                <w:b/>
                <w:sz w:val="20"/>
                <w:szCs w:val="20"/>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r w:rsidRPr="008C1E13">
              <w:rPr>
                <w:i/>
                <w:sz w:val="16"/>
                <w:szCs w:val="16"/>
                <w:lang w:val="en-US"/>
              </w:rPr>
              <w:t xml:space="preserve">Zahar - tos ambalat în pachete de 1 kg. Din sfeclă, alb, cristal de calitate standartizată, calitate superioară. </w:t>
            </w:r>
            <w:r w:rsidRPr="008C1E13">
              <w:rPr>
                <w:i/>
                <w:sz w:val="16"/>
                <w:szCs w:val="16"/>
              </w:rPr>
              <w:t>Standard: H.G. Nr.774din03.07.2007</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774 din  03.07.2007.</w:t>
            </w:r>
          </w:p>
        </w:tc>
      </w:tr>
      <w:tr w:rsidR="00431DD4" w:rsidRPr="00932148" w:rsidTr="008507D8">
        <w:trPr>
          <w:trHeight w:val="274"/>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5201B3" w:rsidRDefault="00B04B4D" w:rsidP="00C42F60">
            <w:pPr>
              <w:jc w:val="center"/>
              <w:rPr>
                <w:sz w:val="20"/>
                <w:szCs w:val="20"/>
                <w:lang w:val="en-US"/>
              </w:rPr>
            </w:pPr>
            <w:r>
              <w:rPr>
                <w:b/>
                <w:sz w:val="20"/>
                <w:szCs w:val="20"/>
                <w:lang w:val="en-US"/>
              </w:rPr>
              <w:t xml:space="preserve">1 </w:t>
            </w:r>
            <w:r w:rsidR="00C42F60">
              <w:rPr>
                <w:b/>
                <w:sz w:val="20"/>
                <w:szCs w:val="20"/>
                <w:lang w:val="en-US"/>
              </w:rPr>
              <w:t>2</w:t>
            </w:r>
            <w:r w:rsidR="00B63C0F">
              <w:rPr>
                <w:b/>
                <w:sz w:val="20"/>
                <w:szCs w:val="20"/>
                <w:lang w:val="en-US"/>
              </w:rPr>
              <w:t>00.00</w:t>
            </w: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276"/>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b/>
                <w:sz w:val="16"/>
                <w:szCs w:val="16"/>
              </w:rPr>
              <w:t>Lotul VI Produse lactate</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5201B3" w:rsidRDefault="00431DD4" w:rsidP="00431DD4">
            <w:pPr>
              <w:jc w:val="center"/>
              <w:rPr>
                <w:b/>
                <w:sz w:val="20"/>
                <w:szCs w:val="20"/>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504"/>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9665DB" w:rsidRDefault="00431DD4" w:rsidP="00431DD4">
            <w:pPr>
              <w:rPr>
                <w:sz w:val="16"/>
                <w:szCs w:val="16"/>
                <w:lang w:val="en-US"/>
              </w:rPr>
            </w:pPr>
            <w:r w:rsidRPr="009665DB">
              <w:rPr>
                <w:sz w:val="16"/>
                <w:szCs w:val="16"/>
                <w:lang w:val="en-US"/>
              </w:rPr>
              <w:t>Amestec de grasimi vegetale</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4C56DE" w:rsidRDefault="00431DD4" w:rsidP="00431DD4">
            <w:pPr>
              <w:jc w:val="center"/>
              <w:rPr>
                <w:rFonts w:ascii="SansSerif" w:hAnsi="SansSerif" w:cs="Arial" w:hint="eastAsia"/>
                <w:sz w:val="20"/>
                <w:szCs w:val="20"/>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431DD4" w:rsidRPr="00144B62" w:rsidRDefault="00431DD4" w:rsidP="00431DD4">
            <w:pPr>
              <w:rPr>
                <w:rFonts w:eastAsia="Times New Roman"/>
                <w:i/>
                <w:sz w:val="16"/>
                <w:szCs w:val="16"/>
                <w:lang w:val="en-US"/>
              </w:rPr>
            </w:pPr>
            <w:r w:rsidRPr="00144B62">
              <w:rPr>
                <w:rFonts w:eastAsia="Times New Roman"/>
                <w:i/>
                <w:sz w:val="16"/>
                <w:szCs w:val="16"/>
              </w:rPr>
              <w:t>Unt din smîntînă dulce şi smîntînă fermentată cu conţinut redus de grăsime:</w:t>
            </w:r>
          </w:p>
          <w:p w:rsidR="00431DD4" w:rsidRPr="008C1E13" w:rsidRDefault="00431DD4" w:rsidP="00431DD4">
            <w:pPr>
              <w:rPr>
                <w:i/>
                <w:sz w:val="16"/>
                <w:szCs w:val="16"/>
                <w:lang w:val="en-US"/>
              </w:rPr>
            </w:pPr>
            <w:r w:rsidRPr="00EE1BE5">
              <w:rPr>
                <w:rFonts w:eastAsia="Times New Roman"/>
                <w:i/>
                <w:sz w:val="16"/>
                <w:szCs w:val="16"/>
              </w:rPr>
              <w:t>Nesărat sărat</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431DD4" w:rsidRPr="00932148" w:rsidTr="008507D8">
        <w:trPr>
          <w:trHeight w:val="230"/>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5201B3" w:rsidRDefault="00C42F60" w:rsidP="00C42F60">
            <w:pPr>
              <w:jc w:val="center"/>
              <w:rPr>
                <w:b/>
                <w:sz w:val="20"/>
                <w:szCs w:val="20"/>
                <w:lang w:val="en-US"/>
              </w:rPr>
            </w:pPr>
            <w:r>
              <w:rPr>
                <w:b/>
                <w:sz w:val="20"/>
                <w:szCs w:val="20"/>
                <w:lang w:val="en-US"/>
              </w:rPr>
              <w:t>5</w:t>
            </w:r>
            <w:r w:rsidR="00B04B4D">
              <w:rPr>
                <w:b/>
                <w:sz w:val="20"/>
                <w:szCs w:val="20"/>
                <w:lang w:val="en-US"/>
              </w:rPr>
              <w:t xml:space="preserve"> </w:t>
            </w:r>
            <w:r>
              <w:rPr>
                <w:b/>
                <w:sz w:val="20"/>
                <w:szCs w:val="20"/>
                <w:lang w:val="en-US"/>
              </w:rPr>
              <w:t>5</w:t>
            </w:r>
            <w:r w:rsidR="00431DD4">
              <w:rPr>
                <w:b/>
                <w:sz w:val="20"/>
                <w:szCs w:val="20"/>
                <w:lang w:val="en-US"/>
              </w:rPr>
              <w:t>00.00</w:t>
            </w: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563"/>
        </w:trPr>
        <w:tc>
          <w:tcPr>
            <w:tcW w:w="2022" w:type="dxa"/>
            <w:gridSpan w:val="2"/>
          </w:tcPr>
          <w:p w:rsidR="00431DD4" w:rsidRPr="008C1E13" w:rsidRDefault="00431DD4" w:rsidP="00431DD4">
            <w:pPr>
              <w:jc w:val="center"/>
              <w:rPr>
                <w:rFonts w:eastAsia="Times New Roman"/>
                <w:color w:val="000000"/>
                <w:sz w:val="16"/>
                <w:szCs w:val="16"/>
                <w:lang w:eastAsia="ro-RO"/>
              </w:rPr>
            </w:pPr>
            <w:r w:rsidRPr="008C1E13">
              <w:rPr>
                <w:b/>
                <w:sz w:val="16"/>
                <w:szCs w:val="16"/>
                <w:lang w:val="en-US"/>
              </w:rPr>
              <w:t>Lotul VII Păine și produse de panificație</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D417DB" w:rsidRDefault="00431DD4" w:rsidP="00431DD4">
            <w:pPr>
              <w:jc w:val="center"/>
              <w:rPr>
                <w:rFonts w:ascii="SansSerif" w:hAnsi="SansSerif" w:cs="Arial" w:hint="eastAsia"/>
                <w:sz w:val="20"/>
                <w:szCs w:val="20"/>
                <w:lang w:val="fr-FR"/>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83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43C61" w:rsidRDefault="00431DD4" w:rsidP="00431DD4">
            <w:pPr>
              <w:spacing w:before="120"/>
              <w:jc w:val="center"/>
              <w:rPr>
                <w:i/>
                <w:sz w:val="20"/>
                <w:szCs w:val="20"/>
                <w:lang w:val="fr-FR"/>
              </w:rPr>
            </w:pPr>
            <w:r w:rsidRPr="00843C61">
              <w:rPr>
                <w:i/>
                <w:sz w:val="20"/>
                <w:szCs w:val="20"/>
                <w:lang w:val="en-US"/>
              </w:rPr>
              <w:lastRenderedPageBreak/>
              <w:t>Păine din făină de grîu cu tarita</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DD392B" w:rsidRDefault="00431DD4" w:rsidP="00431DD4">
            <w:pPr>
              <w:jc w:val="center"/>
              <w:rPr>
                <w:rFonts w:ascii="SansSerif" w:hAnsi="SansSerif" w:cs="Arial" w:hint="eastAsia"/>
                <w:b/>
                <w:sz w:val="20"/>
                <w:szCs w:val="16"/>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t>Păine din făină de grîu cu tarita , .Standard: H.G. Nr. 775 din 03.07.2007</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i/>
                <w:sz w:val="16"/>
                <w:szCs w:val="16"/>
                <w:lang w:val="en-US"/>
              </w:rPr>
              <w:t>H.G. Nr. 775 din 03.07.2007</w:t>
            </w:r>
          </w:p>
        </w:tc>
      </w:tr>
      <w:tr w:rsidR="00431DD4" w:rsidRPr="00932148" w:rsidTr="008507D8">
        <w:trPr>
          <w:trHeight w:val="86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43C61" w:rsidRDefault="00431DD4" w:rsidP="00431DD4">
            <w:pPr>
              <w:spacing w:before="120"/>
              <w:jc w:val="center"/>
              <w:rPr>
                <w:i/>
                <w:sz w:val="20"/>
                <w:szCs w:val="20"/>
                <w:lang w:val="en-US"/>
              </w:rPr>
            </w:pPr>
            <w:r w:rsidRPr="00843C61">
              <w:rPr>
                <w:i/>
                <w:sz w:val="20"/>
                <w:szCs w:val="20"/>
                <w:lang w:val="en-US"/>
              </w:rPr>
              <w:t>Făina albă de grău,</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D417DB" w:rsidRDefault="00431DD4" w:rsidP="00431DD4">
            <w:pPr>
              <w:jc w:val="center"/>
              <w:rPr>
                <w:rFonts w:ascii="SansSerif" w:hAnsi="SansSerif" w:cs="Arial" w:hint="eastAsia"/>
                <w:color w:val="FF0000"/>
                <w:sz w:val="16"/>
                <w:szCs w:val="16"/>
                <w:lang w:val="fr-FR"/>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t>Făina albă de grău,fara impuritați,pentru panificație ,calitatea superioară, ambalată în saci de 50 kg. Standard: H.G. Nr. 68 din 29.01.2009.</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i/>
                <w:sz w:val="16"/>
                <w:szCs w:val="16"/>
                <w:lang w:val="en-US"/>
              </w:rPr>
              <w:t>H.G. Nr. 775 din 03.07.2007</w:t>
            </w:r>
          </w:p>
        </w:tc>
      </w:tr>
      <w:tr w:rsidR="00431DD4" w:rsidRPr="00932148" w:rsidTr="008507D8">
        <w:trPr>
          <w:trHeight w:val="86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43C61" w:rsidRDefault="00431DD4" w:rsidP="00431DD4">
            <w:pPr>
              <w:rPr>
                <w:i/>
                <w:sz w:val="20"/>
                <w:szCs w:val="20"/>
              </w:rPr>
            </w:pPr>
            <w:r w:rsidRPr="00843C61">
              <w:rPr>
                <w:i/>
                <w:sz w:val="20"/>
                <w:szCs w:val="20"/>
                <w:lang w:val="en-US"/>
              </w:rPr>
              <w:t>Tariță</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4C56DE" w:rsidRDefault="00431DD4" w:rsidP="00431DD4">
            <w:pPr>
              <w:jc w:val="center"/>
              <w:rPr>
                <w:rFonts w:ascii="SansSerif" w:hAnsi="SansSerif" w:cs="Arial" w:hint="eastAsia"/>
                <w:sz w:val="16"/>
                <w:szCs w:val="16"/>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t>Tariță, fara impuritați,pentru panificație , ambalată în saci Standard: H.G. Nr. 68 din 29.01.2009.</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i/>
                <w:sz w:val="16"/>
                <w:szCs w:val="16"/>
                <w:lang w:val="en-US"/>
              </w:rPr>
              <w:t>H.G. Nr. 775 din 03.07.2007</w:t>
            </w:r>
          </w:p>
        </w:tc>
      </w:tr>
      <w:tr w:rsidR="00431DD4" w:rsidRPr="00932148" w:rsidTr="008507D8">
        <w:trPr>
          <w:trHeight w:val="5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31DD4" w:rsidRPr="00843C61" w:rsidRDefault="00431DD4" w:rsidP="00431DD4">
            <w:pPr>
              <w:rPr>
                <w:i/>
                <w:sz w:val="20"/>
                <w:szCs w:val="20"/>
              </w:rPr>
            </w:pPr>
            <w:r w:rsidRPr="00843C61">
              <w:rPr>
                <w:i/>
                <w:sz w:val="20"/>
                <w:szCs w:val="20"/>
              </w:rPr>
              <w:t>Chifla cu cornisor 0.100 kg</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Default="00431DD4" w:rsidP="00431DD4">
            <w:pPr>
              <w:jc w:val="center"/>
              <w:rPr>
                <w:rFonts w:ascii="SansSerif" w:hAnsi="SansSerif" w:cs="Arial" w:hint="eastAsia"/>
                <w:sz w:val="16"/>
                <w:szCs w:val="16"/>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431DD4" w:rsidRPr="008C1E13" w:rsidRDefault="00431DD4" w:rsidP="00431DD4">
            <w:pPr>
              <w:rPr>
                <w:i/>
                <w:sz w:val="16"/>
                <w:szCs w:val="16"/>
              </w:rPr>
            </w:pPr>
            <w:r>
              <w:rPr>
                <w:i/>
                <w:sz w:val="16"/>
                <w:szCs w:val="16"/>
              </w:rPr>
              <w:t>Croasan cu ciocolata 0,100 kg</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i/>
                <w:sz w:val="16"/>
                <w:szCs w:val="16"/>
                <w:lang w:val="en-US"/>
              </w:rPr>
              <w:t>H.G. Nr. 775 din 03.07.2007</w:t>
            </w:r>
          </w:p>
        </w:tc>
      </w:tr>
      <w:tr w:rsidR="00431DD4" w:rsidRPr="00932148" w:rsidTr="008507D8">
        <w:trPr>
          <w:trHeight w:val="5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31DD4" w:rsidRPr="00843C61" w:rsidRDefault="00431DD4" w:rsidP="00431DD4">
            <w:pPr>
              <w:rPr>
                <w:i/>
                <w:sz w:val="20"/>
                <w:szCs w:val="20"/>
              </w:rPr>
            </w:pPr>
            <w:r w:rsidRPr="00843C61">
              <w:rPr>
                <w:i/>
                <w:sz w:val="20"/>
                <w:szCs w:val="20"/>
              </w:rPr>
              <w:t>Croasant 0.110 kg cu ciocolata</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Default="00431DD4" w:rsidP="00431DD4">
            <w:pPr>
              <w:jc w:val="center"/>
              <w:rPr>
                <w:rFonts w:ascii="SansSerif" w:hAnsi="SansSerif" w:cs="Arial" w:hint="eastAsia"/>
                <w:sz w:val="16"/>
                <w:szCs w:val="16"/>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431DD4" w:rsidRPr="008C1E13" w:rsidRDefault="00431DD4" w:rsidP="00431DD4">
            <w:pPr>
              <w:rPr>
                <w:i/>
                <w:sz w:val="16"/>
                <w:szCs w:val="16"/>
              </w:rPr>
            </w:pPr>
            <w:r w:rsidRPr="008C1E13">
              <w:rPr>
                <w:i/>
                <w:sz w:val="16"/>
                <w:szCs w:val="16"/>
              </w:rPr>
              <w:t>Chifla cu cornisor 0.1</w:t>
            </w:r>
            <w:r>
              <w:rPr>
                <w:i/>
                <w:sz w:val="16"/>
                <w:szCs w:val="16"/>
              </w:rPr>
              <w:t>1</w:t>
            </w:r>
            <w:r w:rsidRPr="008C1E13">
              <w:rPr>
                <w:i/>
                <w:sz w:val="16"/>
                <w:szCs w:val="16"/>
              </w:rPr>
              <w:t>0 kg, H.G. Nr. 68 din 29.01.2009</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i/>
                <w:sz w:val="16"/>
                <w:szCs w:val="16"/>
                <w:lang w:val="en-US"/>
              </w:rPr>
              <w:t>H.G. Nr. 775 din 03.07.2007</w:t>
            </w:r>
          </w:p>
        </w:tc>
      </w:tr>
      <w:tr w:rsidR="00431DD4" w:rsidRPr="00932148" w:rsidTr="008507D8">
        <w:trPr>
          <w:trHeight w:val="490"/>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31DD4" w:rsidRPr="00843C61" w:rsidRDefault="00431DD4" w:rsidP="00431DD4">
            <w:pPr>
              <w:rPr>
                <w:i/>
                <w:sz w:val="20"/>
                <w:szCs w:val="20"/>
              </w:rPr>
            </w:pPr>
            <w:r w:rsidRPr="00843C61">
              <w:rPr>
                <w:i/>
                <w:sz w:val="20"/>
                <w:szCs w:val="20"/>
              </w:rPr>
              <w:t>Chifla gogoasa 0.050 kg</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Default="00431DD4" w:rsidP="00431DD4">
            <w:pPr>
              <w:jc w:val="center"/>
              <w:rPr>
                <w:rFonts w:ascii="SansSerif" w:hAnsi="SansSerif" w:cs="Arial" w:hint="eastAsia"/>
                <w:sz w:val="16"/>
                <w:szCs w:val="16"/>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431DD4" w:rsidRPr="008C1E13" w:rsidRDefault="00431DD4" w:rsidP="00431DD4">
            <w:pPr>
              <w:rPr>
                <w:i/>
                <w:sz w:val="16"/>
                <w:szCs w:val="16"/>
              </w:rPr>
            </w:pPr>
            <w:r w:rsidRPr="008C1E13">
              <w:rPr>
                <w:i/>
                <w:sz w:val="16"/>
                <w:szCs w:val="16"/>
              </w:rPr>
              <w:t>Chifla cu</w:t>
            </w:r>
            <w:r>
              <w:rPr>
                <w:i/>
                <w:sz w:val="16"/>
                <w:szCs w:val="16"/>
              </w:rPr>
              <w:t xml:space="preserve"> gogoasa </w:t>
            </w:r>
            <w:r w:rsidRPr="008C1E13">
              <w:rPr>
                <w:i/>
                <w:sz w:val="16"/>
                <w:szCs w:val="16"/>
              </w:rPr>
              <w:t>0.</w:t>
            </w:r>
            <w:r>
              <w:rPr>
                <w:i/>
                <w:sz w:val="16"/>
                <w:szCs w:val="16"/>
              </w:rPr>
              <w:t>05</w:t>
            </w:r>
            <w:r w:rsidRPr="008C1E13">
              <w:rPr>
                <w:i/>
                <w:sz w:val="16"/>
                <w:szCs w:val="16"/>
              </w:rPr>
              <w:t>0 kg, H.G. Nr. 68 din 29.01.2009</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i/>
                <w:sz w:val="16"/>
                <w:szCs w:val="16"/>
                <w:lang w:val="en-US"/>
              </w:rPr>
              <w:t>H.G. Nr. 775 din 03.07.2007</w:t>
            </w:r>
          </w:p>
        </w:tc>
      </w:tr>
      <w:tr w:rsidR="00431DD4" w:rsidRPr="00932148" w:rsidTr="008507D8">
        <w:trPr>
          <w:trHeight w:val="5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31DD4" w:rsidRPr="00843C61" w:rsidRDefault="00431DD4" w:rsidP="00431DD4">
            <w:pPr>
              <w:rPr>
                <w:i/>
                <w:sz w:val="20"/>
                <w:szCs w:val="20"/>
              </w:rPr>
            </w:pPr>
            <w:r w:rsidRPr="00843C61">
              <w:rPr>
                <w:i/>
                <w:sz w:val="20"/>
                <w:szCs w:val="20"/>
              </w:rPr>
              <w:t>Turte dulci 0.100 kg cu miere de albini</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Default="00431DD4" w:rsidP="00431DD4">
            <w:pPr>
              <w:jc w:val="center"/>
              <w:rPr>
                <w:rFonts w:ascii="SansSerif" w:hAnsi="SansSerif" w:cs="Arial" w:hint="eastAsia"/>
                <w:sz w:val="16"/>
                <w:szCs w:val="16"/>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431DD4" w:rsidRPr="008C1E13" w:rsidRDefault="00431DD4" w:rsidP="00431DD4">
            <w:pPr>
              <w:rPr>
                <w:i/>
                <w:sz w:val="16"/>
                <w:szCs w:val="16"/>
              </w:rPr>
            </w:pPr>
            <w:r w:rsidRPr="008C1E13">
              <w:rPr>
                <w:i/>
                <w:sz w:val="16"/>
                <w:szCs w:val="16"/>
              </w:rPr>
              <w:t>Turte dulci 0.100 kg cu miere de albini, H.G. Nr. 68 din 29.01.2009.</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i/>
                <w:sz w:val="16"/>
                <w:szCs w:val="16"/>
                <w:lang w:val="en-US"/>
              </w:rPr>
              <w:t>H.G. Nr. 775 din 03.07.2007</w:t>
            </w:r>
          </w:p>
        </w:tc>
      </w:tr>
      <w:tr w:rsidR="00B63C0F" w:rsidRPr="00932148" w:rsidTr="008507D8">
        <w:trPr>
          <w:trHeight w:val="5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63C0F" w:rsidRPr="00843C61" w:rsidRDefault="00B63C0F" w:rsidP="00431DD4">
            <w:pPr>
              <w:rPr>
                <w:i/>
                <w:sz w:val="20"/>
                <w:szCs w:val="20"/>
              </w:rPr>
            </w:pPr>
            <w:r>
              <w:rPr>
                <w:i/>
                <w:sz w:val="20"/>
                <w:szCs w:val="20"/>
              </w:rPr>
              <w:t>Foitaj cu brînză</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3C0F" w:rsidRDefault="00B63C0F" w:rsidP="00431DD4">
            <w:pPr>
              <w:jc w:val="center"/>
              <w:rPr>
                <w:rFonts w:ascii="SansSerif" w:hAnsi="SansSerif" w:cs="Arial" w:hint="eastAsia"/>
                <w:sz w:val="16"/>
                <w:szCs w:val="16"/>
                <w:lang w:val="en-US"/>
              </w:rPr>
            </w:pPr>
          </w:p>
        </w:tc>
        <w:tc>
          <w:tcPr>
            <w:tcW w:w="894" w:type="dxa"/>
          </w:tcPr>
          <w:p w:rsidR="00B63C0F" w:rsidRPr="008C1E13" w:rsidRDefault="00B63C0F" w:rsidP="00431DD4">
            <w:pPr>
              <w:jc w:val="center"/>
              <w:rPr>
                <w:rFonts w:eastAsia="Times New Roman"/>
                <w:noProof w:val="0"/>
                <w:color w:val="000000"/>
                <w:sz w:val="16"/>
                <w:szCs w:val="16"/>
                <w:lang w:eastAsia="ro-RO"/>
              </w:rPr>
            </w:pPr>
          </w:p>
        </w:tc>
        <w:tc>
          <w:tcPr>
            <w:tcW w:w="954" w:type="dxa"/>
          </w:tcPr>
          <w:p w:rsidR="00B63C0F" w:rsidRPr="008C1E13" w:rsidRDefault="00B63C0F"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B63C0F" w:rsidRPr="008C1E13" w:rsidRDefault="00B63C0F" w:rsidP="00B63C0F">
            <w:pPr>
              <w:rPr>
                <w:i/>
                <w:sz w:val="16"/>
                <w:szCs w:val="16"/>
              </w:rPr>
            </w:pPr>
            <w:r>
              <w:rPr>
                <w:i/>
                <w:sz w:val="16"/>
                <w:szCs w:val="16"/>
              </w:rPr>
              <w:t>Foitaj cu brînză conform H.G. nt. 68 din 29.01.2009</w:t>
            </w:r>
          </w:p>
        </w:tc>
        <w:tc>
          <w:tcPr>
            <w:tcW w:w="795" w:type="dxa"/>
          </w:tcPr>
          <w:p w:rsidR="00B63C0F" w:rsidRPr="008C1E13" w:rsidRDefault="00B63C0F" w:rsidP="00431DD4">
            <w:pPr>
              <w:jc w:val="center"/>
              <w:rPr>
                <w:rFonts w:eastAsia="Times New Roman"/>
                <w:noProof w:val="0"/>
                <w:color w:val="000000"/>
                <w:sz w:val="16"/>
                <w:szCs w:val="16"/>
                <w:lang w:eastAsia="ro-RO"/>
              </w:rPr>
            </w:pPr>
          </w:p>
        </w:tc>
        <w:tc>
          <w:tcPr>
            <w:tcW w:w="3622" w:type="dxa"/>
          </w:tcPr>
          <w:p w:rsidR="00B63C0F" w:rsidRPr="00B63C0F" w:rsidRDefault="00B63C0F" w:rsidP="00431DD4">
            <w:pPr>
              <w:jc w:val="center"/>
              <w:rPr>
                <w:i/>
                <w:sz w:val="16"/>
                <w:szCs w:val="16"/>
              </w:rPr>
            </w:pPr>
            <w:r>
              <w:rPr>
                <w:i/>
                <w:sz w:val="16"/>
                <w:szCs w:val="16"/>
              </w:rPr>
              <w:t>H. G. NR.  03.07.2007</w:t>
            </w:r>
          </w:p>
        </w:tc>
      </w:tr>
      <w:tr w:rsidR="00431DD4" w:rsidRPr="00932148" w:rsidTr="008507D8">
        <w:trPr>
          <w:trHeight w:val="5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31DD4" w:rsidRPr="00843C61" w:rsidRDefault="00431DD4" w:rsidP="00431DD4">
            <w:pPr>
              <w:rPr>
                <w:i/>
                <w:sz w:val="20"/>
                <w:szCs w:val="20"/>
              </w:rPr>
            </w:pPr>
            <w:r w:rsidRPr="00843C61">
              <w:rPr>
                <w:i/>
                <w:sz w:val="20"/>
                <w:szCs w:val="20"/>
              </w:rPr>
              <w:t>Placinta cu diferite umpluturi 0,200-0,300 gr</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Default="00431DD4" w:rsidP="00431DD4">
            <w:pPr>
              <w:jc w:val="center"/>
              <w:rPr>
                <w:rFonts w:ascii="SansSerif" w:hAnsi="SansSerif" w:cs="Arial" w:hint="eastAsia"/>
                <w:sz w:val="16"/>
                <w:szCs w:val="16"/>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431DD4" w:rsidRPr="008C1E13" w:rsidRDefault="00431DD4" w:rsidP="00431DD4">
            <w:pPr>
              <w:rPr>
                <w:i/>
                <w:sz w:val="16"/>
                <w:szCs w:val="16"/>
              </w:rPr>
            </w:pPr>
            <w:r w:rsidRPr="00843C61">
              <w:rPr>
                <w:i/>
                <w:sz w:val="20"/>
                <w:szCs w:val="20"/>
              </w:rPr>
              <w:t>Placinta cu diferite umpluturi 0,200-0,300 gr</w:t>
            </w:r>
            <w:r>
              <w:rPr>
                <w:i/>
                <w:sz w:val="16"/>
                <w:szCs w:val="16"/>
              </w:rPr>
              <w:t xml:space="preserve">  </w:t>
            </w:r>
            <w:r w:rsidRPr="008C1E13">
              <w:rPr>
                <w:i/>
                <w:sz w:val="16"/>
                <w:szCs w:val="16"/>
              </w:rPr>
              <w:t>, H.G. Nr. 68 din 29.01.2009.</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i/>
                <w:sz w:val="16"/>
                <w:szCs w:val="16"/>
                <w:lang w:val="en-US"/>
              </w:rPr>
              <w:t>H.G. Nr. 775 din 03.07.2007</w:t>
            </w:r>
          </w:p>
        </w:tc>
      </w:tr>
      <w:tr w:rsidR="00431DD4" w:rsidRPr="00932148" w:rsidTr="008507D8">
        <w:trPr>
          <w:trHeight w:val="315"/>
        </w:trPr>
        <w:tc>
          <w:tcPr>
            <w:tcW w:w="2022" w:type="dxa"/>
            <w:gridSpan w:val="2"/>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Default="00B04B4D" w:rsidP="00C42F60">
            <w:pPr>
              <w:jc w:val="center"/>
              <w:rPr>
                <w:rFonts w:ascii="SansSerif" w:hAnsi="SansSerif" w:cs="Arial" w:hint="eastAsia"/>
                <w:sz w:val="16"/>
                <w:szCs w:val="16"/>
                <w:lang w:val="en-US"/>
              </w:rPr>
            </w:pPr>
            <w:r>
              <w:rPr>
                <w:b/>
                <w:sz w:val="20"/>
                <w:szCs w:val="20"/>
                <w:lang w:val="ro-MD"/>
              </w:rPr>
              <w:t>4</w:t>
            </w:r>
            <w:r w:rsidR="00C42F60">
              <w:rPr>
                <w:b/>
                <w:sz w:val="20"/>
                <w:szCs w:val="20"/>
                <w:lang w:val="ro-MD"/>
              </w:rPr>
              <w:t>8</w:t>
            </w:r>
            <w:r>
              <w:rPr>
                <w:b/>
                <w:sz w:val="20"/>
                <w:szCs w:val="20"/>
                <w:lang w:val="ro-MD"/>
              </w:rPr>
              <w:t xml:space="preserve"> </w:t>
            </w:r>
            <w:r w:rsidR="00C42F60">
              <w:rPr>
                <w:b/>
                <w:sz w:val="20"/>
                <w:szCs w:val="20"/>
                <w:lang w:val="ro-MD"/>
              </w:rPr>
              <w:t>0</w:t>
            </w:r>
            <w:r w:rsidR="00431DD4">
              <w:rPr>
                <w:b/>
                <w:sz w:val="20"/>
                <w:szCs w:val="20"/>
                <w:lang w:val="ro-MD"/>
              </w:rPr>
              <w:t>00.00</w:t>
            </w: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b/>
                <w:sz w:val="16"/>
                <w:szCs w:val="16"/>
                <w:lang w:val="en-US"/>
              </w:rPr>
            </w:pPr>
            <w:r w:rsidRPr="008C1E13">
              <w:rPr>
                <w:b/>
                <w:sz w:val="16"/>
                <w:szCs w:val="16"/>
                <w:lang w:val="en-US"/>
              </w:rPr>
              <w:t>Lotul VIII Produse cerealiere, de morărit prelucrate, paste fainoase, boboase</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5201B3" w:rsidRDefault="00431DD4" w:rsidP="00431DD4">
            <w:pPr>
              <w:jc w:val="center"/>
              <w:rPr>
                <w:b/>
                <w:sz w:val="20"/>
                <w:szCs w:val="20"/>
                <w:lang w:val="ro-MD"/>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Pr>
          <w:p w:rsidR="00431DD4" w:rsidRPr="008C1E13" w:rsidRDefault="00431DD4" w:rsidP="00431DD4">
            <w:pPr>
              <w:jc w:val="center"/>
              <w:rPr>
                <w:rFonts w:eastAsia="Times New Roman"/>
                <w:noProof w:val="0"/>
                <w:color w:val="000000"/>
                <w:sz w:val="16"/>
                <w:szCs w:val="16"/>
                <w:lang w:eastAsia="ro-RO"/>
              </w:rPr>
            </w:pP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p>
        </w:tc>
      </w:tr>
      <w:tr w:rsidR="00431DD4" w:rsidRPr="00932148" w:rsidTr="008507D8">
        <w:trPr>
          <w:trHeight w:val="665"/>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ru-RU"/>
              </w:rPr>
            </w:pPr>
            <w:r w:rsidRPr="008C1E13">
              <w:rPr>
                <w:i/>
                <w:sz w:val="16"/>
                <w:szCs w:val="16"/>
                <w:lang w:val="en-US"/>
              </w:rPr>
              <w:t>Crupe</w:t>
            </w:r>
            <w:r w:rsidRPr="008C1E13">
              <w:rPr>
                <w:i/>
                <w:sz w:val="16"/>
                <w:szCs w:val="16"/>
                <w:lang w:val="ru-RU"/>
              </w:rPr>
              <w:t xml:space="preserve"> </w:t>
            </w:r>
            <w:r w:rsidRPr="008C1E13">
              <w:rPr>
                <w:i/>
                <w:sz w:val="16"/>
                <w:szCs w:val="16"/>
                <w:lang w:val="en-US"/>
              </w:rPr>
              <w:t>de</w:t>
            </w:r>
            <w:r w:rsidRPr="008C1E13">
              <w:rPr>
                <w:i/>
                <w:sz w:val="16"/>
                <w:szCs w:val="16"/>
                <w:lang w:val="ru-RU"/>
              </w:rPr>
              <w:t xml:space="preserve"> </w:t>
            </w:r>
            <w:r w:rsidRPr="008C1E13">
              <w:rPr>
                <w:i/>
                <w:sz w:val="16"/>
                <w:szCs w:val="16"/>
                <w:lang w:val="en-US"/>
              </w:rPr>
              <w:t>hri</w:t>
            </w:r>
            <w:r w:rsidRPr="008C1E13">
              <w:rPr>
                <w:i/>
                <w:sz w:val="16"/>
                <w:szCs w:val="16"/>
                <w:lang w:val="ru-RU"/>
              </w:rPr>
              <w:t>ș</w:t>
            </w:r>
            <w:r w:rsidRPr="008C1E13">
              <w:rPr>
                <w:i/>
                <w:sz w:val="16"/>
                <w:szCs w:val="16"/>
                <w:lang w:val="en-US"/>
              </w:rPr>
              <w:t>c</w:t>
            </w:r>
            <w:r w:rsidRPr="008C1E13">
              <w:rPr>
                <w:i/>
                <w:sz w:val="16"/>
                <w:szCs w:val="16"/>
                <w:lang w:val="ru-RU"/>
              </w:rPr>
              <w:t>ă</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D417DB" w:rsidRDefault="00431DD4" w:rsidP="00431DD4">
            <w:pPr>
              <w:jc w:val="center"/>
              <w:rPr>
                <w:rFonts w:ascii="SansSerif" w:hAnsi="SansSerif" w:cs="Arial" w:hint="eastAsia"/>
                <w:sz w:val="20"/>
                <w:szCs w:val="20"/>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t>Crupe de hrișcă cu boabe întregi.fără impurități. Ambalat în pachete de 1kg.Calitatea I</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431DD4" w:rsidRPr="00932148" w:rsidTr="008507D8">
        <w:trPr>
          <w:trHeight w:val="55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t>Crupe de porumb</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D417DB" w:rsidRDefault="00431DD4" w:rsidP="00431DD4">
            <w:pPr>
              <w:jc w:val="center"/>
              <w:rPr>
                <w:rFonts w:ascii="SansSerif" w:hAnsi="SansSerif" w:cs="Arial" w:hint="eastAsia"/>
                <w:sz w:val="20"/>
                <w:szCs w:val="20"/>
                <w:lang w:val="fr-FR"/>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t>Crupe de porumb, calitatea1 fără impurități, ambalat în pachete de1kg.</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431DD4" w:rsidRPr="00932148" w:rsidTr="008507D8">
        <w:trPr>
          <w:trHeight w:val="52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t>Orez cu bob rotund</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D417DB" w:rsidRDefault="00431DD4" w:rsidP="00431DD4">
            <w:pPr>
              <w:jc w:val="center"/>
              <w:rPr>
                <w:rFonts w:ascii="SansSerif" w:hAnsi="SansSerif" w:cs="Arial" w:hint="eastAsia"/>
                <w:sz w:val="20"/>
                <w:szCs w:val="20"/>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t>Orez cu bob rotund, șlefuit ,întreg calitatea1, fără impurități, ambalat în pachete de 1kg .</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431DD4" w:rsidRPr="00932148" w:rsidTr="008507D8">
        <w:trPr>
          <w:trHeight w:val="44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lastRenderedPageBreak/>
              <w:t xml:space="preserve">Fulgi de ovas </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4C56DE" w:rsidRDefault="00431DD4" w:rsidP="00431DD4">
            <w:pPr>
              <w:jc w:val="center"/>
              <w:rPr>
                <w:rFonts w:ascii="SansSerif" w:hAnsi="SansSerif" w:cs="Arial" w:hint="eastAsia"/>
                <w:sz w:val="20"/>
                <w:szCs w:val="20"/>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t>Fulgi de ovas 5 componente, ,fără impurități, ambalat in pachete de 1kg . Standart: HG nr 520 din 22.06.2010</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431DD4" w:rsidRPr="00932148" w:rsidTr="008507D8">
        <w:trPr>
          <w:trHeight w:val="4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t>Arnaurca</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4C56DE" w:rsidRDefault="00431DD4" w:rsidP="00431DD4">
            <w:pPr>
              <w:jc w:val="center"/>
              <w:rPr>
                <w:rFonts w:ascii="SansSerif" w:hAnsi="SansSerif" w:cs="Arial" w:hint="eastAsia"/>
                <w:sz w:val="20"/>
                <w:szCs w:val="20"/>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t>Arnaurca Calitatea1. fără impurități, ambalat în pachete de 1kg . Standart: HG nr 520 din 22.06.2010</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431DD4" w:rsidRPr="00932148" w:rsidTr="008507D8">
        <w:trPr>
          <w:trHeight w:val="75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t>Paste făinoase</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4C56DE" w:rsidRDefault="00431DD4" w:rsidP="00431DD4">
            <w:pPr>
              <w:jc w:val="center"/>
              <w:rPr>
                <w:rFonts w:ascii="SansSerif" w:hAnsi="SansSerif" w:cs="Arial" w:hint="eastAsia"/>
                <w:sz w:val="20"/>
                <w:szCs w:val="20"/>
                <w:lang w:val="en-US"/>
              </w:rPr>
            </w:pPr>
          </w:p>
        </w:tc>
        <w:tc>
          <w:tcPr>
            <w:tcW w:w="894" w:type="dxa"/>
          </w:tcPr>
          <w:p w:rsidR="00431DD4" w:rsidRPr="008C1E13" w:rsidRDefault="00431DD4" w:rsidP="00431DD4">
            <w:pPr>
              <w:jc w:val="center"/>
              <w:rPr>
                <w:rFonts w:eastAsia="Times New Roman"/>
                <w:noProof w:val="0"/>
                <w:color w:val="000000"/>
                <w:sz w:val="16"/>
                <w:szCs w:val="16"/>
                <w:lang w:eastAsia="ro-RO"/>
              </w:rPr>
            </w:pPr>
          </w:p>
        </w:tc>
        <w:tc>
          <w:tcPr>
            <w:tcW w:w="954" w:type="dxa"/>
          </w:tcPr>
          <w:p w:rsidR="00431DD4" w:rsidRPr="008C1E13" w:rsidRDefault="00431DD4" w:rsidP="00431DD4">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1DD4" w:rsidRPr="008C1E13" w:rsidRDefault="00431DD4" w:rsidP="00431DD4">
            <w:pPr>
              <w:rPr>
                <w:i/>
                <w:sz w:val="16"/>
                <w:szCs w:val="16"/>
                <w:lang w:val="en-US"/>
              </w:rPr>
            </w:pPr>
            <w:r w:rsidRPr="008C1E13">
              <w:rPr>
                <w:i/>
                <w:sz w:val="16"/>
                <w:szCs w:val="16"/>
                <w:lang w:val="en-US"/>
              </w:rPr>
              <w:t>Paste făinoase grupa A clasa I, calitatea superioară, soiuri de grîu dur, ambalate în pachete de 0,4-1 kg in asortiment ( spagheti și diferite figurine).  Standard: H.G. Nr. 775 din 03.07.2007</w:t>
            </w:r>
          </w:p>
        </w:tc>
        <w:tc>
          <w:tcPr>
            <w:tcW w:w="795" w:type="dxa"/>
          </w:tcPr>
          <w:p w:rsidR="00431DD4" w:rsidRPr="008C1E13" w:rsidRDefault="00431DD4" w:rsidP="00431DD4">
            <w:pPr>
              <w:jc w:val="center"/>
              <w:rPr>
                <w:rFonts w:eastAsia="Times New Roman"/>
                <w:noProof w:val="0"/>
                <w:color w:val="000000"/>
                <w:sz w:val="16"/>
                <w:szCs w:val="16"/>
                <w:lang w:eastAsia="ro-RO"/>
              </w:rPr>
            </w:pPr>
          </w:p>
        </w:tc>
        <w:tc>
          <w:tcPr>
            <w:tcW w:w="3622" w:type="dxa"/>
          </w:tcPr>
          <w:p w:rsidR="00431DD4" w:rsidRPr="008C1E13" w:rsidRDefault="00431DD4" w:rsidP="00431DD4">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AB5DC7" w:rsidRPr="00932148" w:rsidTr="008507D8">
        <w:trPr>
          <w:trHeight w:val="75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B5DC7" w:rsidRPr="008C1E13" w:rsidRDefault="00AB5DC7" w:rsidP="00AB5DC7">
            <w:pPr>
              <w:rPr>
                <w:i/>
                <w:sz w:val="16"/>
                <w:szCs w:val="16"/>
                <w:lang w:val="en-US"/>
              </w:rPr>
            </w:pPr>
            <w:r w:rsidRPr="008C1E13">
              <w:rPr>
                <w:i/>
                <w:sz w:val="16"/>
                <w:szCs w:val="16"/>
                <w:lang w:val="en-US"/>
              </w:rPr>
              <w:t>Paste făinoase</w:t>
            </w:r>
            <w:r>
              <w:rPr>
                <w:i/>
                <w:sz w:val="16"/>
                <w:szCs w:val="16"/>
                <w:lang w:val="en-US"/>
              </w:rPr>
              <w:t xml:space="preserve"> (SPICUSOR)</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B5DC7" w:rsidRPr="004C56DE" w:rsidRDefault="00AB5DC7" w:rsidP="00AB5DC7">
            <w:pPr>
              <w:jc w:val="center"/>
              <w:rPr>
                <w:rFonts w:ascii="SansSerif" w:hAnsi="SansSerif" w:cs="Arial" w:hint="eastAsia"/>
                <w:sz w:val="20"/>
                <w:szCs w:val="20"/>
                <w:lang w:val="en-US"/>
              </w:rPr>
            </w:pPr>
          </w:p>
        </w:tc>
        <w:tc>
          <w:tcPr>
            <w:tcW w:w="894" w:type="dxa"/>
          </w:tcPr>
          <w:p w:rsidR="00AB5DC7" w:rsidRPr="008C1E13" w:rsidRDefault="00AB5DC7" w:rsidP="00AB5DC7">
            <w:pPr>
              <w:jc w:val="center"/>
              <w:rPr>
                <w:rFonts w:eastAsia="Times New Roman"/>
                <w:noProof w:val="0"/>
                <w:color w:val="000000"/>
                <w:sz w:val="16"/>
                <w:szCs w:val="16"/>
                <w:lang w:eastAsia="ro-RO"/>
              </w:rPr>
            </w:pPr>
          </w:p>
        </w:tc>
        <w:tc>
          <w:tcPr>
            <w:tcW w:w="954" w:type="dxa"/>
          </w:tcPr>
          <w:p w:rsidR="00AB5DC7" w:rsidRPr="008C1E13" w:rsidRDefault="00AB5DC7" w:rsidP="00AB5DC7">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B5DC7" w:rsidRPr="008C1E13" w:rsidRDefault="00AB5DC7" w:rsidP="00AB5DC7">
            <w:pPr>
              <w:rPr>
                <w:i/>
                <w:sz w:val="16"/>
                <w:szCs w:val="16"/>
                <w:lang w:val="en-US"/>
              </w:rPr>
            </w:pPr>
            <w:r w:rsidRPr="008C1E13">
              <w:rPr>
                <w:i/>
                <w:sz w:val="16"/>
                <w:szCs w:val="16"/>
                <w:lang w:val="en-US"/>
              </w:rPr>
              <w:t>Paste făinoase grupa A clasa I, calitatea superioară, soiuri de grîu dur, ambalate în pachete de 0,4-1 kg in asortiment ( spagheti și diferite figurine).  Standard: H.G. Nr. 775 din 03.07.2007</w:t>
            </w:r>
          </w:p>
        </w:tc>
        <w:tc>
          <w:tcPr>
            <w:tcW w:w="795" w:type="dxa"/>
          </w:tcPr>
          <w:p w:rsidR="00AB5DC7" w:rsidRPr="008C1E13" w:rsidRDefault="00AB5DC7" w:rsidP="00AB5DC7">
            <w:pPr>
              <w:jc w:val="center"/>
              <w:rPr>
                <w:rFonts w:eastAsia="Times New Roman"/>
                <w:noProof w:val="0"/>
                <w:color w:val="000000"/>
                <w:sz w:val="16"/>
                <w:szCs w:val="16"/>
                <w:lang w:eastAsia="ro-RO"/>
              </w:rPr>
            </w:pPr>
          </w:p>
        </w:tc>
        <w:tc>
          <w:tcPr>
            <w:tcW w:w="3622" w:type="dxa"/>
          </w:tcPr>
          <w:p w:rsidR="00AB5DC7" w:rsidRPr="008C1E13" w:rsidRDefault="00AB5DC7" w:rsidP="00AB5DC7">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AB5DC7" w:rsidRPr="00932148" w:rsidTr="008507D8">
        <w:trPr>
          <w:trHeight w:val="41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B5DC7" w:rsidRPr="008C1E13" w:rsidRDefault="00AB5DC7" w:rsidP="00AB5DC7">
            <w:pPr>
              <w:rPr>
                <w:i/>
                <w:sz w:val="16"/>
                <w:szCs w:val="16"/>
                <w:lang w:val="en-US"/>
              </w:rPr>
            </w:pPr>
            <w:r w:rsidRPr="008C1E13">
              <w:rPr>
                <w:i/>
                <w:sz w:val="16"/>
                <w:szCs w:val="16"/>
                <w:lang w:val="en-US"/>
              </w:rPr>
              <w:t>Fasole zaharoase</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B5DC7" w:rsidRPr="004C56DE" w:rsidRDefault="00AB5DC7" w:rsidP="00AB5DC7">
            <w:pPr>
              <w:jc w:val="center"/>
              <w:rPr>
                <w:rFonts w:ascii="SansSerif" w:hAnsi="SansSerif" w:cs="Arial" w:hint="eastAsia"/>
                <w:sz w:val="20"/>
                <w:szCs w:val="20"/>
                <w:lang w:val="en-US"/>
              </w:rPr>
            </w:pPr>
          </w:p>
        </w:tc>
        <w:tc>
          <w:tcPr>
            <w:tcW w:w="894" w:type="dxa"/>
          </w:tcPr>
          <w:p w:rsidR="00AB5DC7" w:rsidRPr="008C1E13" w:rsidRDefault="00AB5DC7" w:rsidP="00AB5DC7">
            <w:pPr>
              <w:jc w:val="center"/>
              <w:rPr>
                <w:rFonts w:eastAsia="Times New Roman"/>
                <w:noProof w:val="0"/>
                <w:color w:val="000000"/>
                <w:sz w:val="16"/>
                <w:szCs w:val="16"/>
                <w:lang w:eastAsia="ro-RO"/>
              </w:rPr>
            </w:pPr>
          </w:p>
        </w:tc>
        <w:tc>
          <w:tcPr>
            <w:tcW w:w="954" w:type="dxa"/>
          </w:tcPr>
          <w:p w:rsidR="00AB5DC7" w:rsidRPr="008C1E13" w:rsidRDefault="00AB5DC7" w:rsidP="00AB5DC7">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B5DC7" w:rsidRPr="008C1E13" w:rsidRDefault="00AB5DC7" w:rsidP="00AB5DC7">
            <w:pPr>
              <w:rPr>
                <w:i/>
                <w:sz w:val="16"/>
                <w:szCs w:val="16"/>
                <w:lang w:val="en-US"/>
              </w:rPr>
            </w:pPr>
            <w:r w:rsidRPr="008C1E13">
              <w:rPr>
                <w:i/>
                <w:sz w:val="16"/>
                <w:szCs w:val="16"/>
                <w:lang w:val="en-US"/>
              </w:rPr>
              <w:t>Fasole zaharoase, albe de mărime medie, ambalateîn pachete de 1 kg. Standard: H.G. Nr. 20 din11.03.2009</w:t>
            </w:r>
          </w:p>
        </w:tc>
        <w:tc>
          <w:tcPr>
            <w:tcW w:w="795" w:type="dxa"/>
          </w:tcPr>
          <w:p w:rsidR="00AB5DC7" w:rsidRPr="008C1E13" w:rsidRDefault="00AB5DC7" w:rsidP="00AB5DC7">
            <w:pPr>
              <w:jc w:val="center"/>
              <w:rPr>
                <w:rFonts w:eastAsia="Times New Roman"/>
                <w:noProof w:val="0"/>
                <w:color w:val="000000"/>
                <w:sz w:val="16"/>
                <w:szCs w:val="16"/>
                <w:lang w:eastAsia="ro-RO"/>
              </w:rPr>
            </w:pPr>
          </w:p>
        </w:tc>
        <w:tc>
          <w:tcPr>
            <w:tcW w:w="3622" w:type="dxa"/>
          </w:tcPr>
          <w:p w:rsidR="00AB5DC7" w:rsidRPr="008C1E13" w:rsidRDefault="00AB5DC7" w:rsidP="00AB5DC7">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E91185" w:rsidRPr="00932148" w:rsidTr="008507D8">
        <w:trPr>
          <w:trHeight w:val="41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8C1E13" w:rsidRDefault="00E91185" w:rsidP="00E91185">
            <w:pPr>
              <w:rPr>
                <w:i/>
                <w:sz w:val="16"/>
                <w:szCs w:val="16"/>
                <w:lang w:val="en-US"/>
              </w:rPr>
            </w:pPr>
            <w:r>
              <w:rPr>
                <w:i/>
                <w:sz w:val="16"/>
                <w:szCs w:val="16"/>
                <w:lang w:val="en-US"/>
              </w:rPr>
              <w:t>Mazăre despicată</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rFonts w:ascii="SansSerif" w:hAnsi="SansSerif" w:cs="Arial" w:hint="eastAsia"/>
                <w:sz w:val="20"/>
                <w:szCs w:val="20"/>
                <w:lang w:val="en-US"/>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8C1E13" w:rsidRDefault="00E91185" w:rsidP="00E91185">
            <w:pPr>
              <w:rPr>
                <w:i/>
                <w:sz w:val="16"/>
                <w:szCs w:val="16"/>
                <w:lang w:val="en-US"/>
              </w:rPr>
            </w:pPr>
            <w:r w:rsidRPr="00F42FC8">
              <w:rPr>
                <w:i/>
                <w:sz w:val="16"/>
                <w:szCs w:val="16"/>
                <w:lang w:val="en-US"/>
              </w:rPr>
              <w:t>Măzare șlefuită uscată întreagă, ambalată în pachet de 1kg.  Standard: HG nr 205din 11.03.2009</w:t>
            </w:r>
          </w:p>
        </w:tc>
        <w:tc>
          <w:tcPr>
            <w:tcW w:w="795" w:type="dxa"/>
          </w:tcPr>
          <w:p w:rsidR="00E91185" w:rsidRPr="008C1E13" w:rsidRDefault="00E91185" w:rsidP="00E91185">
            <w:pPr>
              <w:jc w:val="center"/>
              <w:rPr>
                <w:rFonts w:eastAsia="Times New Roman"/>
                <w:noProof w:val="0"/>
                <w:color w:val="000000"/>
                <w:sz w:val="16"/>
                <w:szCs w:val="16"/>
                <w:lang w:eastAsia="ro-RO"/>
              </w:rPr>
            </w:pPr>
          </w:p>
        </w:tc>
        <w:tc>
          <w:tcPr>
            <w:tcW w:w="3622" w:type="dxa"/>
          </w:tcPr>
          <w:p w:rsidR="00E91185" w:rsidRPr="008C1E13" w:rsidRDefault="00E91185" w:rsidP="00E9118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E91185" w:rsidRPr="00932148" w:rsidTr="008507D8">
        <w:trPr>
          <w:trHeight w:val="182"/>
        </w:trPr>
        <w:tc>
          <w:tcPr>
            <w:tcW w:w="2022" w:type="dxa"/>
            <w:gridSpan w:val="2"/>
          </w:tcPr>
          <w:p w:rsidR="00E91185" w:rsidRPr="008C1E13" w:rsidRDefault="00E91185" w:rsidP="00E91185">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B04B4D" w:rsidP="00C42F60">
            <w:pPr>
              <w:jc w:val="center"/>
              <w:rPr>
                <w:rFonts w:ascii="SansSerif" w:hAnsi="SansSerif" w:cs="Arial" w:hint="eastAsia"/>
                <w:sz w:val="20"/>
                <w:szCs w:val="20"/>
                <w:lang w:val="en-US"/>
              </w:rPr>
            </w:pPr>
            <w:r>
              <w:rPr>
                <w:rFonts w:ascii="SansSerif" w:hAnsi="SansSerif" w:cs="Arial"/>
                <w:b/>
                <w:sz w:val="20"/>
                <w:szCs w:val="20"/>
                <w:lang w:val="en-US"/>
              </w:rPr>
              <w:t>1</w:t>
            </w:r>
            <w:r w:rsidR="00C42F60">
              <w:rPr>
                <w:rFonts w:ascii="SansSerif" w:hAnsi="SansSerif" w:cs="Arial"/>
                <w:b/>
                <w:sz w:val="20"/>
                <w:szCs w:val="20"/>
                <w:lang w:val="en-US"/>
              </w:rPr>
              <w:t>5</w:t>
            </w:r>
            <w:r>
              <w:rPr>
                <w:rFonts w:ascii="SansSerif" w:hAnsi="SansSerif" w:cs="Arial"/>
                <w:b/>
                <w:sz w:val="20"/>
                <w:szCs w:val="20"/>
                <w:lang w:val="en-US"/>
              </w:rPr>
              <w:t xml:space="preserve"> </w:t>
            </w:r>
            <w:r w:rsidR="00E91185">
              <w:rPr>
                <w:rFonts w:ascii="SansSerif" w:hAnsi="SansSerif" w:cs="Arial"/>
                <w:b/>
                <w:sz w:val="20"/>
                <w:szCs w:val="20"/>
                <w:lang w:val="en-US"/>
              </w:rPr>
              <w:t>000.00</w:t>
            </w: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8C1E13" w:rsidRDefault="00E91185" w:rsidP="00E91185">
            <w:pPr>
              <w:rPr>
                <w:i/>
                <w:sz w:val="16"/>
                <w:szCs w:val="16"/>
                <w:lang w:val="en-US"/>
              </w:rPr>
            </w:pPr>
          </w:p>
        </w:tc>
        <w:tc>
          <w:tcPr>
            <w:tcW w:w="795" w:type="dxa"/>
          </w:tcPr>
          <w:p w:rsidR="00E91185" w:rsidRPr="008C1E13" w:rsidRDefault="00E91185" w:rsidP="00E91185">
            <w:pPr>
              <w:jc w:val="center"/>
              <w:rPr>
                <w:rFonts w:eastAsia="Times New Roman"/>
                <w:noProof w:val="0"/>
                <w:color w:val="000000"/>
                <w:sz w:val="16"/>
                <w:szCs w:val="16"/>
                <w:lang w:eastAsia="ro-RO"/>
              </w:rPr>
            </w:pPr>
          </w:p>
        </w:tc>
        <w:tc>
          <w:tcPr>
            <w:tcW w:w="3622" w:type="dxa"/>
          </w:tcPr>
          <w:p w:rsidR="00E91185" w:rsidRPr="008C1E13" w:rsidRDefault="00E91185" w:rsidP="00E91185">
            <w:pPr>
              <w:jc w:val="center"/>
              <w:rPr>
                <w:rFonts w:eastAsia="Times New Roman"/>
                <w:noProof w:val="0"/>
                <w:color w:val="000000"/>
                <w:sz w:val="16"/>
                <w:szCs w:val="16"/>
                <w:lang w:eastAsia="ro-RO"/>
              </w:rPr>
            </w:pPr>
          </w:p>
        </w:tc>
      </w:tr>
      <w:tr w:rsidR="00E91185" w:rsidRPr="00932148" w:rsidTr="008507D8">
        <w:trPr>
          <w:trHeight w:val="845"/>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8C1E13" w:rsidRDefault="00E91185" w:rsidP="00E91185">
            <w:pPr>
              <w:rPr>
                <w:i/>
                <w:sz w:val="16"/>
                <w:szCs w:val="16"/>
                <w:lang w:val="en-US"/>
              </w:rPr>
            </w:pPr>
            <w:r w:rsidRPr="008C1E13">
              <w:rPr>
                <w:b/>
                <w:sz w:val="16"/>
                <w:szCs w:val="16"/>
              </w:rPr>
              <w:t>Lotul IX Produse de patiserie, condimente, semințe</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5201B3" w:rsidRDefault="00E91185" w:rsidP="00E91185">
            <w:pPr>
              <w:jc w:val="center"/>
              <w:rPr>
                <w:rFonts w:ascii="SansSerif" w:hAnsi="SansSerif" w:cs="Arial" w:hint="eastAsia"/>
                <w:b/>
                <w:sz w:val="20"/>
                <w:szCs w:val="20"/>
                <w:lang w:val="en-US"/>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8C1E13" w:rsidRDefault="00E91185" w:rsidP="00E91185">
            <w:pPr>
              <w:rPr>
                <w:i/>
                <w:sz w:val="16"/>
                <w:szCs w:val="16"/>
                <w:lang w:val="en-US"/>
              </w:rPr>
            </w:pPr>
          </w:p>
        </w:tc>
        <w:tc>
          <w:tcPr>
            <w:tcW w:w="795" w:type="dxa"/>
          </w:tcPr>
          <w:p w:rsidR="00E91185" w:rsidRPr="008C1E13" w:rsidRDefault="00E91185" w:rsidP="00E91185">
            <w:pPr>
              <w:jc w:val="center"/>
              <w:rPr>
                <w:rFonts w:eastAsia="Times New Roman"/>
                <w:noProof w:val="0"/>
                <w:color w:val="000000"/>
                <w:sz w:val="16"/>
                <w:szCs w:val="16"/>
                <w:lang w:eastAsia="ro-RO"/>
              </w:rPr>
            </w:pPr>
          </w:p>
        </w:tc>
        <w:tc>
          <w:tcPr>
            <w:tcW w:w="3622" w:type="dxa"/>
          </w:tcPr>
          <w:p w:rsidR="00E91185" w:rsidRPr="008C1E13" w:rsidRDefault="00E91185" w:rsidP="00E91185">
            <w:pPr>
              <w:jc w:val="center"/>
              <w:rPr>
                <w:rFonts w:eastAsia="Times New Roman"/>
                <w:noProof w:val="0"/>
                <w:color w:val="000000"/>
                <w:sz w:val="16"/>
                <w:szCs w:val="16"/>
                <w:lang w:eastAsia="ro-RO"/>
              </w:rPr>
            </w:pPr>
          </w:p>
        </w:tc>
      </w:tr>
      <w:tr w:rsidR="00E91185" w:rsidRPr="00932148" w:rsidTr="008507D8">
        <w:trPr>
          <w:trHeight w:val="51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8C1E13" w:rsidRDefault="00E91185" w:rsidP="00E91185">
            <w:pPr>
              <w:rPr>
                <w:i/>
                <w:sz w:val="16"/>
                <w:szCs w:val="16"/>
                <w:lang w:val="en-US"/>
              </w:rPr>
            </w:pPr>
            <w:r w:rsidRPr="008C1E13">
              <w:rPr>
                <w:i/>
                <w:sz w:val="16"/>
                <w:szCs w:val="16"/>
                <w:lang w:val="en-US"/>
              </w:rPr>
              <w:t>Ceai negru (100 plicuri)</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rFonts w:ascii="SansSerif" w:hAnsi="SansSerif" w:cs="Arial" w:hint="eastAsia"/>
                <w:sz w:val="20"/>
                <w:szCs w:val="20"/>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i/>
                <w:sz w:val="20"/>
                <w:szCs w:val="20"/>
                <w:lang w:val="en-US"/>
              </w:rPr>
            </w:pPr>
            <w:r w:rsidRPr="004C56DE">
              <w:rPr>
                <w:i/>
                <w:sz w:val="20"/>
                <w:szCs w:val="20"/>
                <w:lang w:val="en-US"/>
              </w:rPr>
              <w:t>Ceai negru în pachete de 0,1-0,2 kg, calitatea superioară.  Standard: H.G. Nr. 206 din 11.03.2009</w:t>
            </w:r>
          </w:p>
        </w:tc>
        <w:tc>
          <w:tcPr>
            <w:tcW w:w="795" w:type="dxa"/>
          </w:tcPr>
          <w:p w:rsidR="00E91185" w:rsidRPr="008C1E13" w:rsidRDefault="00E91185" w:rsidP="00E91185">
            <w:pPr>
              <w:jc w:val="center"/>
              <w:rPr>
                <w:rFonts w:eastAsia="Times New Roman"/>
                <w:noProof w:val="0"/>
                <w:color w:val="000000"/>
                <w:sz w:val="16"/>
                <w:szCs w:val="16"/>
                <w:lang w:eastAsia="ro-RO"/>
              </w:rPr>
            </w:pPr>
          </w:p>
        </w:tc>
        <w:tc>
          <w:tcPr>
            <w:tcW w:w="3622" w:type="dxa"/>
          </w:tcPr>
          <w:p w:rsidR="00E91185" w:rsidRPr="008C1E13" w:rsidRDefault="00E91185" w:rsidP="00E91185">
            <w:pPr>
              <w:jc w:val="center"/>
              <w:rPr>
                <w:rFonts w:eastAsia="Times New Roman"/>
                <w:noProof w:val="0"/>
                <w:color w:val="000000"/>
                <w:sz w:val="16"/>
                <w:szCs w:val="16"/>
                <w:lang w:eastAsia="ro-RO"/>
              </w:rPr>
            </w:pPr>
            <w:r w:rsidRPr="00A9074C">
              <w:rPr>
                <w:rFonts w:eastAsia="Times New Roman"/>
                <w:noProof w:val="0"/>
                <w:color w:val="000000"/>
                <w:sz w:val="16"/>
                <w:szCs w:val="16"/>
                <w:lang w:eastAsia="ro-RO"/>
              </w:rPr>
              <w:t>: H.G. Nr. 206 din 11.03.2009</w:t>
            </w:r>
          </w:p>
        </w:tc>
      </w:tr>
      <w:tr w:rsidR="00E91185" w:rsidRPr="00932148" w:rsidTr="008507D8">
        <w:trPr>
          <w:trHeight w:val="60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spacing w:before="120"/>
              <w:jc w:val="center"/>
              <w:rPr>
                <w:i/>
                <w:sz w:val="20"/>
                <w:szCs w:val="20"/>
                <w:lang w:val="en-US"/>
              </w:rPr>
            </w:pPr>
            <w:r>
              <w:rPr>
                <w:i/>
                <w:sz w:val="20"/>
                <w:szCs w:val="20"/>
                <w:lang w:val="en-US"/>
              </w:rPr>
              <w:t>Frunza de dafin</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rFonts w:ascii="SansSerif" w:hAnsi="SansSerif" w:cs="Arial" w:hint="eastAsia"/>
                <w:sz w:val="20"/>
                <w:szCs w:val="20"/>
                <w:lang w:val="en-US"/>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i/>
                <w:sz w:val="20"/>
                <w:szCs w:val="20"/>
              </w:rPr>
            </w:pPr>
            <w:r w:rsidRPr="00F57BAD">
              <w:rPr>
                <w:i/>
                <w:sz w:val="20"/>
                <w:szCs w:val="20"/>
              </w:rPr>
              <w:t>Frunza de dafin, ambalate în pachetede 20 gr. H.G. Nr. 1523 din29.12.2007.</w:t>
            </w:r>
          </w:p>
        </w:tc>
        <w:tc>
          <w:tcPr>
            <w:tcW w:w="795" w:type="dxa"/>
          </w:tcPr>
          <w:p w:rsidR="00E91185" w:rsidRPr="008C1E13" w:rsidRDefault="00E91185" w:rsidP="00E91185">
            <w:pPr>
              <w:jc w:val="center"/>
              <w:rPr>
                <w:rFonts w:eastAsia="Times New Roman"/>
                <w:noProof w:val="0"/>
                <w:color w:val="000000"/>
                <w:sz w:val="16"/>
                <w:szCs w:val="16"/>
                <w:lang w:eastAsia="ro-RO"/>
              </w:rPr>
            </w:pPr>
          </w:p>
        </w:tc>
        <w:tc>
          <w:tcPr>
            <w:tcW w:w="3622" w:type="dxa"/>
          </w:tcPr>
          <w:p w:rsidR="00E91185" w:rsidRPr="008C1E13" w:rsidRDefault="00E91185" w:rsidP="00E9118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E91185" w:rsidRPr="00932148" w:rsidTr="008507D8">
        <w:trPr>
          <w:trHeight w:val="4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Default="00E91185" w:rsidP="00E91185">
            <w:pPr>
              <w:spacing w:before="120"/>
              <w:jc w:val="center"/>
              <w:rPr>
                <w:i/>
                <w:sz w:val="20"/>
                <w:szCs w:val="20"/>
                <w:lang w:val="en-US"/>
              </w:rPr>
            </w:pPr>
            <w:r>
              <w:rPr>
                <w:i/>
                <w:sz w:val="20"/>
                <w:szCs w:val="20"/>
                <w:lang w:val="en-US"/>
              </w:rPr>
              <w:t>Condimente mivina</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rFonts w:ascii="SansSerif" w:hAnsi="SansSerif" w:cs="Arial" w:hint="eastAsia"/>
                <w:sz w:val="20"/>
                <w:szCs w:val="20"/>
                <w:lang w:val="en-US"/>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E91185" w:rsidRPr="004C56DE" w:rsidRDefault="00E91185" w:rsidP="00E91185">
            <w:pPr>
              <w:jc w:val="center"/>
              <w:rPr>
                <w:i/>
                <w:sz w:val="20"/>
                <w:szCs w:val="20"/>
              </w:rPr>
            </w:pPr>
            <w:r>
              <w:rPr>
                <w:i/>
                <w:sz w:val="20"/>
                <w:szCs w:val="20"/>
                <w:lang w:val="en-US"/>
              </w:rPr>
              <w:t>Condimente de mivina</w:t>
            </w:r>
            <w:r w:rsidRPr="00271A62">
              <w:rPr>
                <w:i/>
                <w:sz w:val="20"/>
                <w:szCs w:val="20"/>
                <w:lang w:val="en-US"/>
              </w:rPr>
              <w:t>, ambalate în pachetede 200 gr. H.G. Nr. 1523 din29.12.2007.</w:t>
            </w:r>
          </w:p>
        </w:tc>
        <w:tc>
          <w:tcPr>
            <w:tcW w:w="795" w:type="dxa"/>
          </w:tcPr>
          <w:p w:rsidR="00E91185" w:rsidRPr="008C1E13" w:rsidRDefault="00E91185" w:rsidP="00E91185">
            <w:pPr>
              <w:jc w:val="center"/>
              <w:rPr>
                <w:rFonts w:eastAsia="Times New Roman"/>
                <w:noProof w:val="0"/>
                <w:color w:val="000000"/>
                <w:sz w:val="16"/>
                <w:szCs w:val="16"/>
                <w:lang w:eastAsia="ro-RO"/>
              </w:rPr>
            </w:pPr>
          </w:p>
        </w:tc>
        <w:tc>
          <w:tcPr>
            <w:tcW w:w="3622" w:type="dxa"/>
          </w:tcPr>
          <w:p w:rsidR="00E91185" w:rsidRPr="008C1E13" w:rsidRDefault="00E91185" w:rsidP="00E91185">
            <w:pPr>
              <w:jc w:val="center"/>
              <w:rPr>
                <w:rFonts w:eastAsia="Times New Roman"/>
                <w:noProof w:val="0"/>
                <w:color w:val="000000"/>
                <w:sz w:val="16"/>
                <w:szCs w:val="16"/>
                <w:lang w:eastAsia="ro-RO"/>
              </w:rPr>
            </w:pPr>
            <w:r w:rsidRPr="00A9074C">
              <w:rPr>
                <w:rFonts w:eastAsia="Times New Roman"/>
                <w:noProof w:val="0"/>
                <w:color w:val="000000"/>
                <w:sz w:val="16"/>
                <w:szCs w:val="16"/>
                <w:lang w:eastAsia="ro-RO"/>
              </w:rPr>
              <w:t>H.G. Nr. 1403 din 09.12.2008.</w:t>
            </w:r>
          </w:p>
        </w:tc>
      </w:tr>
      <w:tr w:rsidR="00E91185" w:rsidRPr="00932148" w:rsidTr="008507D8">
        <w:trPr>
          <w:trHeight w:val="45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spacing w:before="120"/>
              <w:jc w:val="center"/>
              <w:rPr>
                <w:i/>
                <w:sz w:val="20"/>
                <w:szCs w:val="20"/>
                <w:lang w:val="en-US"/>
              </w:rPr>
            </w:pPr>
            <w:r w:rsidRPr="004C56DE">
              <w:rPr>
                <w:i/>
                <w:sz w:val="20"/>
                <w:szCs w:val="20"/>
                <w:lang w:val="en-US"/>
              </w:rPr>
              <w:t>Sare iodată</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91185" w:rsidRPr="004C56DE" w:rsidRDefault="00E91185" w:rsidP="00E91185">
            <w:pPr>
              <w:jc w:val="center"/>
              <w:rPr>
                <w:rFonts w:ascii="SansSerif" w:hAnsi="SansSerif" w:cs="Arial" w:hint="eastAsia"/>
                <w:sz w:val="20"/>
                <w:szCs w:val="20"/>
                <w:lang w:val="en-US"/>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i/>
                <w:sz w:val="20"/>
                <w:szCs w:val="20"/>
                <w:lang w:val="en-US"/>
              </w:rPr>
            </w:pPr>
            <w:r w:rsidRPr="004C56DE">
              <w:rPr>
                <w:i/>
                <w:sz w:val="20"/>
                <w:szCs w:val="20"/>
                <w:lang w:val="en-US"/>
              </w:rPr>
              <w:t>Sare iodată, ambalată în pachete de 1 kg  Standard: GOST 13830-97</w:t>
            </w:r>
          </w:p>
        </w:tc>
        <w:tc>
          <w:tcPr>
            <w:tcW w:w="795" w:type="dxa"/>
          </w:tcPr>
          <w:p w:rsidR="00E91185" w:rsidRPr="008C1E13" w:rsidRDefault="00E91185" w:rsidP="00E91185">
            <w:pPr>
              <w:jc w:val="center"/>
              <w:rPr>
                <w:rFonts w:eastAsia="Times New Roman"/>
                <w:noProof w:val="0"/>
                <w:color w:val="000000"/>
                <w:sz w:val="16"/>
                <w:szCs w:val="16"/>
                <w:lang w:eastAsia="ro-RO"/>
              </w:rPr>
            </w:pPr>
          </w:p>
        </w:tc>
        <w:tc>
          <w:tcPr>
            <w:tcW w:w="3622" w:type="dxa"/>
          </w:tcPr>
          <w:p w:rsidR="00E91185" w:rsidRPr="008C1E13" w:rsidRDefault="00E91185" w:rsidP="00E91185">
            <w:pPr>
              <w:jc w:val="center"/>
              <w:rPr>
                <w:rFonts w:eastAsia="Times New Roman"/>
                <w:noProof w:val="0"/>
                <w:color w:val="000000"/>
                <w:sz w:val="16"/>
                <w:szCs w:val="16"/>
                <w:lang w:eastAsia="ro-RO"/>
              </w:rPr>
            </w:pPr>
            <w:r w:rsidRPr="00DC2A8D">
              <w:rPr>
                <w:rFonts w:eastAsia="Times New Roman"/>
                <w:noProof w:val="0"/>
                <w:color w:val="000000"/>
                <w:sz w:val="16"/>
                <w:szCs w:val="16"/>
                <w:lang w:eastAsia="ro-RO"/>
              </w:rPr>
              <w:t>H.G. Nr. 1403 din 09.12.2008.</w:t>
            </w:r>
          </w:p>
        </w:tc>
      </w:tr>
      <w:tr w:rsidR="00E91185" w:rsidRPr="00932148" w:rsidTr="008507D8">
        <w:trPr>
          <w:trHeight w:val="34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spacing w:before="120"/>
              <w:jc w:val="center"/>
              <w:rPr>
                <w:i/>
                <w:sz w:val="20"/>
                <w:szCs w:val="20"/>
                <w:lang w:val="en-US"/>
              </w:rPr>
            </w:pPr>
            <w:r w:rsidRPr="004C56DE">
              <w:rPr>
                <w:i/>
                <w:sz w:val="20"/>
                <w:szCs w:val="20"/>
                <w:lang w:val="en-US"/>
              </w:rPr>
              <w:t>Piper negru macinat</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rFonts w:ascii="SansSerif" w:hAnsi="SansSerif" w:cs="Arial" w:hint="eastAsia"/>
                <w:sz w:val="20"/>
                <w:szCs w:val="20"/>
                <w:lang w:val="en-US"/>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E91185" w:rsidRPr="004C56DE" w:rsidRDefault="00E91185" w:rsidP="00E91185">
            <w:pPr>
              <w:rPr>
                <w:i/>
                <w:sz w:val="20"/>
                <w:szCs w:val="20"/>
                <w:lang w:val="en-US"/>
              </w:rPr>
            </w:pPr>
            <w:r>
              <w:rPr>
                <w:i/>
                <w:sz w:val="20"/>
                <w:szCs w:val="20"/>
                <w:lang w:val="en-US"/>
              </w:rPr>
              <w:t>Piper negru macinat, ambalate în pachetede 2</w:t>
            </w:r>
            <w:r w:rsidRPr="00271A62">
              <w:rPr>
                <w:i/>
                <w:sz w:val="20"/>
                <w:szCs w:val="20"/>
                <w:lang w:val="en-US"/>
              </w:rPr>
              <w:t xml:space="preserve">0 gr. </w:t>
            </w:r>
          </w:p>
        </w:tc>
        <w:tc>
          <w:tcPr>
            <w:tcW w:w="795" w:type="dxa"/>
          </w:tcPr>
          <w:p w:rsidR="00E91185" w:rsidRPr="008C1E13" w:rsidRDefault="00E91185" w:rsidP="00E91185">
            <w:pPr>
              <w:jc w:val="center"/>
              <w:rPr>
                <w:rFonts w:eastAsia="Times New Roman"/>
                <w:noProof w:val="0"/>
                <w:color w:val="000000"/>
                <w:sz w:val="16"/>
                <w:szCs w:val="16"/>
                <w:lang w:eastAsia="ro-RO"/>
              </w:rPr>
            </w:pPr>
          </w:p>
        </w:tc>
        <w:tc>
          <w:tcPr>
            <w:tcW w:w="3622" w:type="dxa"/>
          </w:tcPr>
          <w:p w:rsidR="00E91185" w:rsidRPr="008C1E13" w:rsidRDefault="00E91185" w:rsidP="00E91185">
            <w:pPr>
              <w:jc w:val="center"/>
              <w:rPr>
                <w:rFonts w:eastAsia="Times New Roman"/>
                <w:noProof w:val="0"/>
                <w:color w:val="000000"/>
                <w:sz w:val="16"/>
                <w:szCs w:val="16"/>
                <w:lang w:eastAsia="ro-RO"/>
              </w:rPr>
            </w:pPr>
            <w:r w:rsidRPr="00DC2A8D">
              <w:rPr>
                <w:rFonts w:eastAsia="Times New Roman"/>
                <w:noProof w:val="0"/>
                <w:color w:val="000000"/>
                <w:sz w:val="16"/>
                <w:szCs w:val="16"/>
                <w:lang w:eastAsia="ro-RO"/>
              </w:rPr>
              <w:t>H.G. Nr. 1403 din 09.12.2008.</w:t>
            </w:r>
          </w:p>
        </w:tc>
      </w:tr>
      <w:tr w:rsidR="00E91185" w:rsidRPr="00932148" w:rsidTr="008507D8">
        <w:trPr>
          <w:trHeight w:val="2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spacing w:before="120"/>
              <w:jc w:val="center"/>
              <w:rPr>
                <w:i/>
                <w:sz w:val="20"/>
                <w:szCs w:val="20"/>
                <w:lang w:val="en-US"/>
              </w:rPr>
            </w:pPr>
            <w:r w:rsidRPr="004C56DE">
              <w:rPr>
                <w:i/>
                <w:sz w:val="20"/>
                <w:szCs w:val="20"/>
                <w:lang w:val="en-US"/>
              </w:rPr>
              <w:t>Pasta de roșii</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rFonts w:ascii="SansSerif" w:hAnsi="SansSerif" w:cs="Arial" w:hint="eastAsia"/>
                <w:sz w:val="20"/>
                <w:szCs w:val="20"/>
                <w:lang w:val="en-US"/>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i/>
                <w:sz w:val="20"/>
                <w:szCs w:val="20"/>
                <w:lang w:val="en-US"/>
              </w:rPr>
            </w:pPr>
            <w:r w:rsidRPr="00D417DB">
              <w:rPr>
                <w:i/>
                <w:sz w:val="20"/>
                <w:szCs w:val="20"/>
                <w:lang w:val="fr-FR"/>
              </w:rPr>
              <w:t xml:space="preserve">Pasta de roșii sterilizat, calitatea I, în borcane de sticlă de 0.72 kg de unica folosință.  </w:t>
            </w:r>
            <w:r w:rsidRPr="004C56DE">
              <w:rPr>
                <w:i/>
                <w:sz w:val="20"/>
                <w:szCs w:val="20"/>
                <w:lang w:val="en-US"/>
              </w:rPr>
              <w:t>Standard: H.G. nr. 216 GOST 6929-88</w:t>
            </w:r>
          </w:p>
        </w:tc>
        <w:tc>
          <w:tcPr>
            <w:tcW w:w="795" w:type="dxa"/>
          </w:tcPr>
          <w:p w:rsidR="00E91185" w:rsidRPr="008C1E13" w:rsidRDefault="00E91185" w:rsidP="00E91185">
            <w:pPr>
              <w:jc w:val="center"/>
              <w:rPr>
                <w:rFonts w:eastAsia="Times New Roman"/>
                <w:noProof w:val="0"/>
                <w:color w:val="000000"/>
                <w:sz w:val="16"/>
                <w:szCs w:val="16"/>
                <w:lang w:eastAsia="ro-RO"/>
              </w:rPr>
            </w:pPr>
          </w:p>
        </w:tc>
        <w:tc>
          <w:tcPr>
            <w:tcW w:w="3622" w:type="dxa"/>
          </w:tcPr>
          <w:p w:rsidR="00E91185" w:rsidRPr="008C1E13" w:rsidRDefault="00E91185" w:rsidP="00E9118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E91185" w:rsidRPr="00932148" w:rsidTr="008507D8">
        <w:trPr>
          <w:trHeight w:val="120"/>
        </w:trPr>
        <w:tc>
          <w:tcPr>
            <w:tcW w:w="2022" w:type="dxa"/>
            <w:gridSpan w:val="2"/>
          </w:tcPr>
          <w:p w:rsidR="00E91185" w:rsidRPr="008C1E13" w:rsidRDefault="00E91185" w:rsidP="00E91185">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5201B3" w:rsidRDefault="00C42F60" w:rsidP="00E91185">
            <w:pPr>
              <w:jc w:val="center"/>
              <w:rPr>
                <w:rFonts w:ascii="SansSerif" w:hAnsi="SansSerif" w:cs="Arial" w:hint="eastAsia"/>
                <w:b/>
                <w:sz w:val="20"/>
                <w:szCs w:val="20"/>
                <w:lang w:val="en-US"/>
              </w:rPr>
            </w:pPr>
            <w:r>
              <w:rPr>
                <w:rFonts w:ascii="SansSerif" w:hAnsi="SansSerif" w:cs="Arial"/>
                <w:b/>
                <w:sz w:val="20"/>
                <w:szCs w:val="20"/>
                <w:lang w:val="en-US"/>
              </w:rPr>
              <w:t>11</w:t>
            </w:r>
            <w:r w:rsidR="00B04B4D">
              <w:rPr>
                <w:rFonts w:ascii="SansSerif" w:hAnsi="SansSerif" w:cs="Arial"/>
                <w:b/>
                <w:sz w:val="20"/>
                <w:szCs w:val="20"/>
                <w:lang w:val="en-US"/>
              </w:rPr>
              <w:t xml:space="preserve"> </w:t>
            </w:r>
            <w:r w:rsidR="00E91185">
              <w:rPr>
                <w:rFonts w:ascii="SansSerif" w:hAnsi="SansSerif" w:cs="Arial"/>
                <w:b/>
                <w:sz w:val="20"/>
                <w:szCs w:val="20"/>
                <w:lang w:val="en-US"/>
              </w:rPr>
              <w:t>000.00</w:t>
            </w: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E91185" w:rsidRPr="008C1E13" w:rsidRDefault="00E91185" w:rsidP="00E91185">
            <w:pPr>
              <w:rPr>
                <w:i/>
                <w:sz w:val="16"/>
                <w:szCs w:val="16"/>
                <w:lang w:val="en-US"/>
              </w:rPr>
            </w:pPr>
          </w:p>
        </w:tc>
        <w:tc>
          <w:tcPr>
            <w:tcW w:w="795" w:type="dxa"/>
          </w:tcPr>
          <w:p w:rsidR="00E91185" w:rsidRPr="008C1E13" w:rsidRDefault="00E91185" w:rsidP="00E91185">
            <w:pPr>
              <w:jc w:val="center"/>
              <w:rPr>
                <w:rFonts w:eastAsia="Times New Roman"/>
                <w:noProof w:val="0"/>
                <w:color w:val="000000"/>
                <w:sz w:val="16"/>
                <w:szCs w:val="16"/>
                <w:lang w:eastAsia="ro-RO"/>
              </w:rPr>
            </w:pPr>
          </w:p>
        </w:tc>
        <w:tc>
          <w:tcPr>
            <w:tcW w:w="3622" w:type="dxa"/>
          </w:tcPr>
          <w:p w:rsidR="00E91185" w:rsidRPr="008C1E13" w:rsidRDefault="00E91185" w:rsidP="00E91185">
            <w:pPr>
              <w:jc w:val="center"/>
              <w:rPr>
                <w:rFonts w:eastAsia="Times New Roman"/>
                <w:noProof w:val="0"/>
                <w:color w:val="000000"/>
                <w:sz w:val="16"/>
                <w:szCs w:val="16"/>
                <w:lang w:eastAsia="ro-RO"/>
              </w:rPr>
            </w:pPr>
          </w:p>
        </w:tc>
      </w:tr>
      <w:tr w:rsidR="00E91185" w:rsidRPr="00932148" w:rsidTr="008507D8">
        <w:trPr>
          <w:trHeight w:val="52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8C1E13" w:rsidRDefault="00E91185" w:rsidP="00E91185">
            <w:pPr>
              <w:rPr>
                <w:i/>
                <w:sz w:val="16"/>
                <w:szCs w:val="16"/>
                <w:lang w:val="en-US"/>
              </w:rPr>
            </w:pPr>
            <w:r>
              <w:rPr>
                <w:b/>
                <w:sz w:val="16"/>
                <w:szCs w:val="16"/>
                <w:lang w:val="en-US"/>
              </w:rPr>
              <w:t>Lotul X</w:t>
            </w:r>
            <w:r w:rsidRPr="008C1E13">
              <w:rPr>
                <w:b/>
                <w:sz w:val="16"/>
                <w:szCs w:val="16"/>
                <w:lang w:val="en-US"/>
              </w:rPr>
              <w:t xml:space="preserve">  Legume și fructe</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D417DB" w:rsidRDefault="00E91185" w:rsidP="00E91185">
            <w:pPr>
              <w:jc w:val="center"/>
              <w:rPr>
                <w:rFonts w:ascii="SansSerif" w:hAnsi="SansSerif" w:cs="Arial" w:hint="eastAsia"/>
                <w:sz w:val="20"/>
                <w:szCs w:val="20"/>
                <w:lang w:val="fr-FR"/>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F0674D" w:rsidRDefault="00E91185" w:rsidP="00E91185">
            <w:pPr>
              <w:rPr>
                <w:b/>
                <w:i/>
                <w:sz w:val="16"/>
                <w:szCs w:val="16"/>
              </w:rPr>
            </w:pPr>
          </w:p>
        </w:tc>
        <w:tc>
          <w:tcPr>
            <w:tcW w:w="795" w:type="dxa"/>
          </w:tcPr>
          <w:p w:rsidR="00E91185" w:rsidRPr="008C1E13" w:rsidRDefault="00E91185" w:rsidP="00E91185">
            <w:pPr>
              <w:jc w:val="center"/>
              <w:rPr>
                <w:rFonts w:eastAsia="Times New Roman"/>
                <w:noProof w:val="0"/>
                <w:color w:val="000000"/>
                <w:sz w:val="16"/>
                <w:szCs w:val="16"/>
                <w:lang w:eastAsia="ro-RO"/>
              </w:rPr>
            </w:pPr>
          </w:p>
        </w:tc>
        <w:tc>
          <w:tcPr>
            <w:tcW w:w="3622" w:type="dxa"/>
          </w:tcPr>
          <w:p w:rsidR="00E91185" w:rsidRPr="008C1E13" w:rsidRDefault="00E91185" w:rsidP="00E91185">
            <w:pPr>
              <w:jc w:val="center"/>
              <w:rPr>
                <w:rFonts w:eastAsia="Times New Roman"/>
                <w:noProof w:val="0"/>
                <w:color w:val="000000"/>
                <w:sz w:val="16"/>
                <w:szCs w:val="16"/>
                <w:lang w:eastAsia="ro-RO"/>
              </w:rPr>
            </w:pPr>
          </w:p>
        </w:tc>
      </w:tr>
      <w:tr w:rsidR="00E91185" w:rsidRPr="00932148" w:rsidTr="008507D8">
        <w:trPr>
          <w:trHeight w:val="104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sz w:val="20"/>
                <w:szCs w:val="20"/>
              </w:rPr>
            </w:pPr>
            <w:r w:rsidRPr="004C56DE">
              <w:rPr>
                <w:sz w:val="20"/>
                <w:szCs w:val="20"/>
              </w:rPr>
              <w:lastRenderedPageBreak/>
              <w:t>Cartofi</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D417DB" w:rsidRDefault="00E91185" w:rsidP="00E91185">
            <w:pPr>
              <w:jc w:val="center"/>
              <w:rPr>
                <w:rFonts w:ascii="SansSerif" w:hAnsi="SansSerif" w:cs="Arial" w:hint="eastAsia"/>
                <w:sz w:val="20"/>
                <w:szCs w:val="20"/>
                <w:lang w:val="fr-FR"/>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E91185" w:rsidRPr="00D417DB" w:rsidRDefault="00E91185" w:rsidP="00E91185">
            <w:pPr>
              <w:rPr>
                <w:i/>
                <w:sz w:val="20"/>
                <w:szCs w:val="20"/>
                <w:lang w:val="fr-FR"/>
              </w:rPr>
            </w:pPr>
            <w:r w:rsidRPr="004C56DE">
              <w:rPr>
                <w:i/>
                <w:sz w:val="20"/>
                <w:szCs w:val="20"/>
              </w:rPr>
              <w:t xml:space="preserve">cartofi proaspete curate, fără pamînt ori alt substrat, fără materii straine vizibile, întregi, neatacate de vătămători, miezul cartofului de culoare albă/crem/gălbui, fără umizeală externă anormală. </w:t>
            </w:r>
            <w:r w:rsidRPr="00D417DB">
              <w:rPr>
                <w:i/>
                <w:sz w:val="20"/>
                <w:szCs w:val="20"/>
                <w:lang w:val="fr-FR"/>
              </w:rPr>
              <w:t>Cu diametru nu mai mic de 8 cm , ambalați în plasede 5-10kg, ecologic Standard: HG nr 929 din 31.12.2009 Acte ce denota calitatea produselor. certificat de inofensivitate</w:t>
            </w:r>
          </w:p>
        </w:tc>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D417DB" w:rsidRDefault="00E91185" w:rsidP="00E91185">
            <w:pPr>
              <w:jc w:val="center"/>
              <w:rPr>
                <w:rFonts w:ascii="SansSerif" w:hAnsi="SansSerif" w:cs="Arial" w:hint="eastAsia"/>
                <w:sz w:val="20"/>
                <w:szCs w:val="20"/>
                <w:lang w:val="fr-FR"/>
              </w:rPr>
            </w:pPr>
          </w:p>
        </w:tc>
        <w:tc>
          <w:tcPr>
            <w:tcW w:w="3622" w:type="dxa"/>
          </w:tcPr>
          <w:p w:rsidR="00E91185" w:rsidRPr="008C1E13" w:rsidRDefault="00E91185" w:rsidP="00E9118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E91185" w:rsidRPr="00932148" w:rsidTr="008507D8">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sz w:val="20"/>
                <w:szCs w:val="20"/>
              </w:rPr>
            </w:pPr>
            <w:r w:rsidRPr="004C56DE">
              <w:rPr>
                <w:sz w:val="20"/>
                <w:szCs w:val="20"/>
              </w:rPr>
              <w:t>Ceapa</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rFonts w:ascii="SansSerif" w:hAnsi="SansSerif" w:cs="Arial" w:hint="eastAsia"/>
                <w:sz w:val="20"/>
                <w:szCs w:val="20"/>
                <w:lang w:val="en-US"/>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E91185" w:rsidRPr="00D417DB" w:rsidRDefault="00E91185" w:rsidP="00E91185">
            <w:pPr>
              <w:rPr>
                <w:i/>
                <w:sz w:val="20"/>
                <w:szCs w:val="20"/>
                <w:lang w:val="fr-FR"/>
              </w:rPr>
            </w:pPr>
            <w:r w:rsidRPr="004C56DE">
              <w:rPr>
                <w:i/>
                <w:sz w:val="20"/>
                <w:szCs w:val="20"/>
              </w:rPr>
              <w:t xml:space="preserve"> ceapa proaspătă, uscată fără colți,curată neatacate de vătămători  fără lovituri și deteriorări  cu diametru de 5-6 cm  Ambalaț ăn saci calitativi marimea medie, calitatea I.  </w:t>
            </w:r>
            <w:r w:rsidRPr="00D417DB">
              <w:rPr>
                <w:i/>
                <w:sz w:val="20"/>
                <w:szCs w:val="20"/>
                <w:lang w:val="fr-FR"/>
              </w:rPr>
              <w:t>Standard: HG nr 929 din 31.12.2009 Acte ce denota calitatea produselor. certificat de inofensivitate</w:t>
            </w:r>
          </w:p>
        </w:tc>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D417DB" w:rsidRDefault="00E91185" w:rsidP="00E91185">
            <w:pPr>
              <w:jc w:val="center"/>
              <w:rPr>
                <w:rFonts w:ascii="SansSerif" w:hAnsi="SansSerif" w:cs="Arial" w:hint="eastAsia"/>
                <w:sz w:val="20"/>
                <w:szCs w:val="20"/>
                <w:lang w:val="fr-FR"/>
              </w:rPr>
            </w:pPr>
          </w:p>
        </w:tc>
        <w:tc>
          <w:tcPr>
            <w:tcW w:w="3622" w:type="dxa"/>
          </w:tcPr>
          <w:p w:rsidR="00E91185" w:rsidRPr="008C1E13" w:rsidRDefault="00E91185" w:rsidP="00E9118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E91185" w:rsidRPr="00932148" w:rsidTr="008507D8">
        <w:trPr>
          <w:trHeight w:val="65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sz w:val="20"/>
                <w:szCs w:val="20"/>
              </w:rPr>
            </w:pPr>
            <w:r w:rsidRPr="004C56DE">
              <w:rPr>
                <w:sz w:val="20"/>
                <w:szCs w:val="20"/>
              </w:rPr>
              <w:t>Morcov</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D417DB" w:rsidRDefault="00E91185" w:rsidP="00E91185">
            <w:pPr>
              <w:jc w:val="center"/>
              <w:rPr>
                <w:rFonts w:ascii="SansSerif" w:hAnsi="SansSerif" w:cs="Arial" w:hint="eastAsia"/>
                <w:sz w:val="20"/>
                <w:szCs w:val="20"/>
                <w:lang w:val="fr-FR"/>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E91185" w:rsidRPr="004C56DE" w:rsidRDefault="00E91185" w:rsidP="00E91185">
            <w:pPr>
              <w:rPr>
                <w:i/>
                <w:sz w:val="20"/>
                <w:szCs w:val="20"/>
                <w:lang w:val="en-US"/>
              </w:rPr>
            </w:pPr>
            <w:r w:rsidRPr="004C56DE">
              <w:rPr>
                <w:i/>
                <w:sz w:val="20"/>
                <w:szCs w:val="20"/>
              </w:rPr>
              <w:t xml:space="preserve">morcov proaspet întreg sănătos, fără dăunători, neramificați, lipsiți de rădăcini secundare, culosrea portocăliu-roșcat cu diametru de 4-5 cm și lunjimea 10-15 cm. </w:t>
            </w:r>
            <w:r w:rsidRPr="004C56DE">
              <w:rPr>
                <w:i/>
                <w:sz w:val="20"/>
                <w:szCs w:val="20"/>
                <w:lang w:val="en-US"/>
              </w:rPr>
              <w:t>Ambalați, marime medie ,calitatea I.  Standard: HG nr 929 din 31.12.2009 Acte ce denota calitatea produselor. certificat de inofensivitate</w:t>
            </w:r>
          </w:p>
        </w:tc>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rFonts w:ascii="SansSerif" w:hAnsi="SansSerif" w:cs="Arial" w:hint="eastAsia"/>
                <w:sz w:val="20"/>
                <w:szCs w:val="20"/>
                <w:lang w:val="en-US"/>
              </w:rPr>
            </w:pPr>
          </w:p>
        </w:tc>
        <w:tc>
          <w:tcPr>
            <w:tcW w:w="3622" w:type="dxa"/>
          </w:tcPr>
          <w:p w:rsidR="00E91185" w:rsidRPr="008C1E13" w:rsidRDefault="00E91185" w:rsidP="00E9118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E91185" w:rsidRPr="00932148" w:rsidTr="008507D8">
        <w:trPr>
          <w:trHeight w:val="125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sz w:val="20"/>
                <w:szCs w:val="20"/>
              </w:rPr>
            </w:pPr>
            <w:r w:rsidRPr="004C56DE">
              <w:rPr>
                <w:sz w:val="20"/>
                <w:szCs w:val="20"/>
              </w:rPr>
              <w:t>Varza</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D417DB" w:rsidRDefault="00E91185" w:rsidP="00E91185">
            <w:pPr>
              <w:jc w:val="center"/>
              <w:rPr>
                <w:rFonts w:ascii="SansSerif" w:hAnsi="SansSerif" w:cs="Arial" w:hint="eastAsia"/>
                <w:sz w:val="20"/>
                <w:szCs w:val="20"/>
                <w:lang w:val="fr-FR"/>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E91185" w:rsidRPr="00D417DB" w:rsidRDefault="00E91185" w:rsidP="00E91185">
            <w:pPr>
              <w:rPr>
                <w:i/>
                <w:sz w:val="20"/>
                <w:szCs w:val="20"/>
                <w:lang w:val="fr-FR"/>
              </w:rPr>
            </w:pPr>
            <w:r w:rsidRPr="004C56DE">
              <w:rPr>
                <w:i/>
                <w:sz w:val="20"/>
                <w:szCs w:val="20"/>
              </w:rPr>
              <w:t xml:space="preserve">Varza proaspetă întreagă curată sănătosă,necrăpată, fără orice materii străine vizibile, fără lovituri .cu căpățina nu mai mică de 2 kg. </w:t>
            </w:r>
            <w:r w:rsidRPr="00D417DB">
              <w:rPr>
                <w:i/>
                <w:sz w:val="20"/>
                <w:szCs w:val="20"/>
                <w:lang w:val="fr-FR"/>
              </w:rPr>
              <w:t>Ambalaț ăn saci calitativi marimea medie, calitatea I.  Standard: HG nr 929 din 31.12.2009 Acte ce denota calitatea produselor. certificat de inofensivitate</w:t>
            </w:r>
          </w:p>
        </w:tc>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D417DB" w:rsidRDefault="00E91185" w:rsidP="00E91185">
            <w:pPr>
              <w:jc w:val="center"/>
              <w:rPr>
                <w:rFonts w:ascii="SansSerif" w:hAnsi="SansSerif" w:cs="Arial" w:hint="eastAsia"/>
                <w:sz w:val="20"/>
                <w:szCs w:val="20"/>
                <w:lang w:val="fr-FR"/>
              </w:rPr>
            </w:pPr>
          </w:p>
        </w:tc>
        <w:tc>
          <w:tcPr>
            <w:tcW w:w="3622" w:type="dxa"/>
          </w:tcPr>
          <w:p w:rsidR="00E91185" w:rsidRPr="008C1E13" w:rsidRDefault="00E91185" w:rsidP="00E9118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E91185" w:rsidRPr="00932148" w:rsidTr="008507D8">
        <w:trPr>
          <w:trHeight w:val="986"/>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sz w:val="20"/>
                <w:szCs w:val="20"/>
              </w:rPr>
            </w:pPr>
            <w:r w:rsidRPr="004C56DE">
              <w:rPr>
                <w:sz w:val="20"/>
                <w:szCs w:val="20"/>
              </w:rPr>
              <w:t>Usturoi</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D417DB" w:rsidRDefault="00E91185" w:rsidP="00E91185">
            <w:pPr>
              <w:jc w:val="center"/>
              <w:rPr>
                <w:rFonts w:ascii="SansSerif" w:hAnsi="SansSerif" w:cs="Arial" w:hint="eastAsia"/>
                <w:sz w:val="20"/>
                <w:szCs w:val="20"/>
                <w:lang w:val="fr-FR"/>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E91185" w:rsidRPr="00D417DB" w:rsidRDefault="00E91185" w:rsidP="00E91185">
            <w:pPr>
              <w:rPr>
                <w:i/>
                <w:sz w:val="20"/>
                <w:szCs w:val="20"/>
                <w:lang w:val="fr-FR"/>
              </w:rPr>
            </w:pPr>
            <w:r w:rsidRPr="004C56DE">
              <w:rPr>
                <w:sz w:val="20"/>
                <w:szCs w:val="20"/>
              </w:rPr>
              <w:t>Usturoi</w:t>
            </w:r>
            <w:r w:rsidRPr="004C56DE">
              <w:rPr>
                <w:i/>
                <w:sz w:val="20"/>
                <w:szCs w:val="20"/>
              </w:rPr>
              <w:t xml:space="preserve"> ,proaspet întreag curat sănătos, fără dăunători,   calitatea I.  </w:t>
            </w:r>
            <w:r w:rsidRPr="00D417DB">
              <w:rPr>
                <w:i/>
                <w:sz w:val="20"/>
                <w:szCs w:val="20"/>
                <w:lang w:val="fr-FR"/>
              </w:rPr>
              <w:t>Standard: HG nr 929 din 31.12.2009 Acte ce denota calitatea produselor. certificat de inofensivitate</w:t>
            </w:r>
          </w:p>
        </w:tc>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D417DB" w:rsidRDefault="00E91185" w:rsidP="00E91185">
            <w:pPr>
              <w:jc w:val="center"/>
              <w:rPr>
                <w:rFonts w:ascii="SansSerif" w:hAnsi="SansSerif" w:cs="Arial" w:hint="eastAsia"/>
                <w:sz w:val="20"/>
                <w:szCs w:val="20"/>
                <w:lang w:val="fr-FR"/>
              </w:rPr>
            </w:pPr>
          </w:p>
        </w:tc>
        <w:tc>
          <w:tcPr>
            <w:tcW w:w="3622" w:type="dxa"/>
          </w:tcPr>
          <w:p w:rsidR="00E91185" w:rsidRPr="008C1E13" w:rsidRDefault="00E91185" w:rsidP="00E9118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E91185" w:rsidRPr="00932148" w:rsidTr="008507D8">
        <w:trPr>
          <w:trHeight w:val="1146"/>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4C56DE" w:rsidRDefault="00E91185" w:rsidP="00E91185">
            <w:pPr>
              <w:jc w:val="center"/>
              <w:rPr>
                <w:sz w:val="20"/>
                <w:szCs w:val="20"/>
              </w:rPr>
            </w:pPr>
            <w:r w:rsidRPr="004C56DE">
              <w:rPr>
                <w:sz w:val="20"/>
                <w:szCs w:val="20"/>
              </w:rPr>
              <w:t>Sfecla roșie</w:t>
            </w:r>
          </w:p>
        </w:tc>
        <w:tc>
          <w:tcPr>
            <w:tcW w:w="1341" w:type="dxa"/>
            <w:gridSpan w:val="2"/>
          </w:tcPr>
          <w:p w:rsidR="00E91185" w:rsidRPr="004C56DE" w:rsidRDefault="00E91185" w:rsidP="00E91185">
            <w:pPr>
              <w:rPr>
                <w:rFonts w:ascii="SansSerif" w:hAnsi="SansSerif" w:cs="Arial" w:hint="eastAsia"/>
                <w:b/>
                <w:i/>
                <w:sz w:val="20"/>
                <w:szCs w:val="20"/>
                <w:lang w:val="en-US"/>
              </w:rPr>
            </w:pP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E91185" w:rsidRPr="004C56DE" w:rsidRDefault="00E91185" w:rsidP="00E91185">
            <w:pPr>
              <w:rPr>
                <w:sz w:val="20"/>
                <w:szCs w:val="20"/>
              </w:rPr>
            </w:pPr>
            <w:r w:rsidRPr="004C56DE">
              <w:rPr>
                <w:i/>
                <w:sz w:val="20"/>
                <w:szCs w:val="20"/>
              </w:rPr>
              <w:t xml:space="preserve"> sfecla roșie proaspetă întreagă curată sănătosă, fără dăunători,  culosrea roșu intens fără rînduri albe cu diametru de 8-10 cm și lunjimea 10-15 cm. </w:t>
            </w:r>
            <w:r w:rsidRPr="004C56DE">
              <w:rPr>
                <w:i/>
                <w:sz w:val="20"/>
                <w:szCs w:val="20"/>
                <w:lang w:val="en-US"/>
              </w:rPr>
              <w:t>Ambalați calitatea I.  Standard: HG nr 929 din 31.12.2009 Acte ce denota calitatea produselor. certificat de inofensivitate</w:t>
            </w:r>
          </w:p>
        </w:tc>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185" w:rsidRPr="00D417DB" w:rsidRDefault="00E91185" w:rsidP="00E91185">
            <w:pPr>
              <w:jc w:val="center"/>
              <w:rPr>
                <w:rFonts w:ascii="SansSerif" w:hAnsi="SansSerif" w:cs="Arial" w:hint="eastAsia"/>
                <w:sz w:val="20"/>
                <w:szCs w:val="20"/>
                <w:lang w:val="fr-FR"/>
              </w:rPr>
            </w:pPr>
          </w:p>
        </w:tc>
        <w:tc>
          <w:tcPr>
            <w:tcW w:w="3622" w:type="dxa"/>
          </w:tcPr>
          <w:p w:rsidR="00E91185" w:rsidRPr="008C1E13" w:rsidRDefault="00E91185" w:rsidP="00E91185">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E91185" w:rsidRPr="00932148" w:rsidTr="008507D8">
        <w:trPr>
          <w:trHeight w:val="28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91185" w:rsidRDefault="00E91185" w:rsidP="00E91185">
            <w:pPr>
              <w:rPr>
                <w:rFonts w:eastAsia="Times New Roman"/>
                <w:b/>
                <w:bCs/>
                <w:noProof w:val="0"/>
                <w:color w:val="000000"/>
                <w:sz w:val="22"/>
                <w:szCs w:val="22"/>
                <w:lang w:eastAsia="ro-RO"/>
              </w:rPr>
            </w:pPr>
            <w:r>
              <w:rPr>
                <w:rFonts w:eastAsia="Times New Roman"/>
                <w:b/>
                <w:bCs/>
                <w:noProof w:val="0"/>
                <w:color w:val="000000"/>
                <w:sz w:val="22"/>
                <w:szCs w:val="22"/>
                <w:lang w:eastAsia="ro-RO"/>
              </w:rPr>
              <w:t>Total lot.</w:t>
            </w:r>
          </w:p>
        </w:tc>
        <w:tc>
          <w:tcPr>
            <w:tcW w:w="1341" w:type="dxa"/>
            <w:gridSpan w:val="2"/>
          </w:tcPr>
          <w:p w:rsidR="00E91185" w:rsidRDefault="00C42F60" w:rsidP="00E91185">
            <w:pPr>
              <w:rPr>
                <w:rFonts w:eastAsia="Times New Roman"/>
                <w:b/>
                <w:bCs/>
                <w:noProof w:val="0"/>
                <w:color w:val="000000"/>
                <w:sz w:val="22"/>
                <w:szCs w:val="22"/>
                <w:lang w:eastAsia="ro-RO"/>
              </w:rPr>
            </w:pPr>
            <w:r>
              <w:rPr>
                <w:rFonts w:eastAsia="Times New Roman"/>
                <w:b/>
                <w:bCs/>
                <w:noProof w:val="0"/>
                <w:color w:val="000000"/>
                <w:sz w:val="22"/>
                <w:szCs w:val="22"/>
                <w:lang w:eastAsia="ro-RO"/>
              </w:rPr>
              <w:t>35</w:t>
            </w:r>
            <w:r w:rsidR="00B04B4D">
              <w:rPr>
                <w:rFonts w:eastAsia="Times New Roman"/>
                <w:b/>
                <w:bCs/>
                <w:noProof w:val="0"/>
                <w:color w:val="000000"/>
                <w:sz w:val="22"/>
                <w:szCs w:val="22"/>
                <w:lang w:eastAsia="ro-RO"/>
              </w:rPr>
              <w:t xml:space="preserve"> 000,00</w:t>
            </w:r>
          </w:p>
        </w:tc>
        <w:tc>
          <w:tcPr>
            <w:tcW w:w="894" w:type="dxa"/>
          </w:tcPr>
          <w:p w:rsidR="00E91185" w:rsidRPr="008C1E13" w:rsidRDefault="00E91185" w:rsidP="00E91185">
            <w:pPr>
              <w:jc w:val="center"/>
              <w:rPr>
                <w:rFonts w:eastAsia="Times New Roman"/>
                <w:noProof w:val="0"/>
                <w:color w:val="000000"/>
                <w:sz w:val="16"/>
                <w:szCs w:val="16"/>
                <w:lang w:eastAsia="ro-RO"/>
              </w:rPr>
            </w:pPr>
          </w:p>
        </w:tc>
        <w:tc>
          <w:tcPr>
            <w:tcW w:w="954" w:type="dxa"/>
          </w:tcPr>
          <w:p w:rsidR="00E91185" w:rsidRPr="008C1E13" w:rsidRDefault="00E91185" w:rsidP="00E91185">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E91185" w:rsidRPr="008C1E13" w:rsidRDefault="00E91185" w:rsidP="00E91185">
            <w:pPr>
              <w:rPr>
                <w:sz w:val="16"/>
                <w:szCs w:val="16"/>
              </w:rPr>
            </w:pPr>
          </w:p>
        </w:tc>
        <w:tc>
          <w:tcPr>
            <w:tcW w:w="795" w:type="dxa"/>
          </w:tcPr>
          <w:p w:rsidR="00E91185" w:rsidRPr="008C1E13" w:rsidRDefault="00E91185" w:rsidP="00E91185">
            <w:pPr>
              <w:jc w:val="center"/>
              <w:rPr>
                <w:rFonts w:eastAsia="Times New Roman"/>
                <w:noProof w:val="0"/>
                <w:color w:val="000000"/>
                <w:sz w:val="16"/>
                <w:szCs w:val="16"/>
                <w:lang w:eastAsia="ro-RO"/>
              </w:rPr>
            </w:pPr>
          </w:p>
        </w:tc>
        <w:tc>
          <w:tcPr>
            <w:tcW w:w="3622" w:type="dxa"/>
          </w:tcPr>
          <w:p w:rsidR="00E91185" w:rsidRPr="008C1E13" w:rsidRDefault="00E91185" w:rsidP="00E91185">
            <w:pPr>
              <w:jc w:val="center"/>
              <w:rPr>
                <w:rFonts w:eastAsia="Times New Roman"/>
                <w:noProof w:val="0"/>
                <w:color w:val="000000"/>
                <w:sz w:val="16"/>
                <w:szCs w:val="16"/>
                <w:lang w:eastAsia="ro-RO"/>
              </w:rPr>
            </w:pPr>
          </w:p>
        </w:tc>
      </w:tr>
      <w:tr w:rsidR="00E91185" w:rsidRPr="00932148" w:rsidTr="008507D8">
        <w:trPr>
          <w:trHeight w:val="368"/>
        </w:trPr>
        <w:tc>
          <w:tcPr>
            <w:tcW w:w="2010" w:type="dxa"/>
          </w:tcPr>
          <w:p w:rsidR="00E91185" w:rsidRPr="00932148" w:rsidRDefault="00E91185" w:rsidP="00E91185">
            <w:pPr>
              <w:rPr>
                <w:rFonts w:eastAsia="Times New Roman"/>
                <w:b/>
                <w:bCs/>
                <w:noProof w:val="0"/>
                <w:color w:val="000000"/>
                <w:sz w:val="22"/>
                <w:szCs w:val="22"/>
                <w:lang w:eastAsia="ro-RO"/>
              </w:rPr>
            </w:pPr>
            <w:r>
              <w:rPr>
                <w:rFonts w:eastAsia="Times New Roman"/>
                <w:b/>
                <w:bCs/>
                <w:noProof w:val="0"/>
                <w:color w:val="000000"/>
                <w:sz w:val="22"/>
                <w:szCs w:val="22"/>
                <w:lang w:eastAsia="ro-RO"/>
              </w:rPr>
              <w:t xml:space="preserve">TOTAL LOTURI </w:t>
            </w:r>
          </w:p>
        </w:tc>
        <w:tc>
          <w:tcPr>
            <w:tcW w:w="1347" w:type="dxa"/>
            <w:gridSpan w:val="2"/>
          </w:tcPr>
          <w:p w:rsidR="00E91185" w:rsidRPr="00932148" w:rsidRDefault="00C42F60" w:rsidP="00C42F60">
            <w:pPr>
              <w:rPr>
                <w:rFonts w:eastAsia="Times New Roman"/>
                <w:b/>
                <w:bCs/>
                <w:noProof w:val="0"/>
                <w:color w:val="000000"/>
                <w:sz w:val="22"/>
                <w:szCs w:val="22"/>
                <w:lang w:eastAsia="ro-RO"/>
              </w:rPr>
            </w:pPr>
            <w:r>
              <w:rPr>
                <w:rFonts w:eastAsia="Times New Roman"/>
                <w:b/>
                <w:bCs/>
                <w:noProof w:val="0"/>
                <w:color w:val="000000"/>
                <w:sz w:val="22"/>
                <w:szCs w:val="22"/>
                <w:lang w:eastAsia="ro-RO"/>
              </w:rPr>
              <w:t>197</w:t>
            </w:r>
            <w:r w:rsidR="00B04B4D">
              <w:rPr>
                <w:rFonts w:eastAsia="Times New Roman"/>
                <w:b/>
                <w:bCs/>
                <w:noProof w:val="0"/>
                <w:color w:val="000000"/>
                <w:sz w:val="22"/>
                <w:szCs w:val="22"/>
                <w:lang w:eastAsia="ro-RO"/>
              </w:rPr>
              <w:t xml:space="preserve"> </w:t>
            </w:r>
            <w:r>
              <w:rPr>
                <w:rFonts w:eastAsia="Times New Roman"/>
                <w:b/>
                <w:bCs/>
                <w:noProof w:val="0"/>
                <w:color w:val="000000"/>
                <w:sz w:val="22"/>
                <w:szCs w:val="22"/>
                <w:lang w:eastAsia="ro-RO"/>
              </w:rPr>
              <w:t>4</w:t>
            </w:r>
            <w:r w:rsidR="00B04B4D">
              <w:rPr>
                <w:rFonts w:eastAsia="Times New Roman"/>
                <w:b/>
                <w:bCs/>
                <w:noProof w:val="0"/>
                <w:color w:val="000000"/>
                <w:sz w:val="22"/>
                <w:szCs w:val="22"/>
                <w:lang w:eastAsia="ro-RO"/>
              </w:rPr>
              <w:t>00,00</w:t>
            </w:r>
          </w:p>
        </w:tc>
        <w:tc>
          <w:tcPr>
            <w:tcW w:w="900" w:type="dxa"/>
            <w:gridSpan w:val="2"/>
          </w:tcPr>
          <w:p w:rsidR="00E91185" w:rsidRPr="00932148" w:rsidRDefault="00E91185" w:rsidP="00E91185">
            <w:pPr>
              <w:rPr>
                <w:rFonts w:eastAsia="Times New Roman"/>
                <w:b/>
                <w:bCs/>
                <w:noProof w:val="0"/>
                <w:color w:val="000000"/>
                <w:sz w:val="22"/>
                <w:szCs w:val="22"/>
                <w:lang w:eastAsia="ro-RO"/>
              </w:rPr>
            </w:pPr>
          </w:p>
        </w:tc>
        <w:tc>
          <w:tcPr>
            <w:tcW w:w="954" w:type="dxa"/>
          </w:tcPr>
          <w:p w:rsidR="00E91185" w:rsidRPr="00932148" w:rsidRDefault="00E91185" w:rsidP="00E91185">
            <w:pPr>
              <w:rPr>
                <w:rFonts w:eastAsia="Times New Roman"/>
                <w:b/>
                <w:bCs/>
                <w:noProof w:val="0"/>
                <w:color w:val="000000"/>
                <w:sz w:val="22"/>
                <w:szCs w:val="22"/>
                <w:lang w:eastAsia="ro-RO"/>
              </w:rPr>
            </w:pPr>
          </w:p>
        </w:tc>
        <w:tc>
          <w:tcPr>
            <w:tcW w:w="5442" w:type="dxa"/>
          </w:tcPr>
          <w:p w:rsidR="00E91185" w:rsidRPr="00932148" w:rsidRDefault="00E91185" w:rsidP="00E91185">
            <w:pPr>
              <w:rPr>
                <w:rFonts w:eastAsia="Times New Roman"/>
                <w:b/>
                <w:bCs/>
                <w:noProof w:val="0"/>
                <w:color w:val="000000"/>
                <w:sz w:val="22"/>
                <w:szCs w:val="22"/>
                <w:lang w:eastAsia="ro-RO"/>
              </w:rPr>
            </w:pPr>
          </w:p>
        </w:tc>
        <w:tc>
          <w:tcPr>
            <w:tcW w:w="795" w:type="dxa"/>
          </w:tcPr>
          <w:p w:rsidR="00E91185" w:rsidRPr="00932148" w:rsidRDefault="00E91185" w:rsidP="00E91185">
            <w:pPr>
              <w:rPr>
                <w:rFonts w:eastAsia="Times New Roman"/>
                <w:b/>
                <w:bCs/>
                <w:noProof w:val="0"/>
                <w:color w:val="000000"/>
                <w:sz w:val="22"/>
                <w:szCs w:val="22"/>
                <w:lang w:eastAsia="ro-RO"/>
              </w:rPr>
            </w:pPr>
          </w:p>
        </w:tc>
        <w:tc>
          <w:tcPr>
            <w:tcW w:w="3622" w:type="dxa"/>
          </w:tcPr>
          <w:p w:rsidR="00E91185" w:rsidRPr="00932148" w:rsidRDefault="00E91185" w:rsidP="00E91185">
            <w:pPr>
              <w:rPr>
                <w:rFonts w:eastAsia="Times New Roman"/>
                <w:b/>
                <w:bCs/>
                <w:noProof w:val="0"/>
                <w:color w:val="000000"/>
                <w:sz w:val="22"/>
                <w:szCs w:val="22"/>
                <w:lang w:eastAsia="ro-RO"/>
              </w:rPr>
            </w:pPr>
          </w:p>
        </w:tc>
      </w:tr>
      <w:tr w:rsidR="00E91185" w:rsidRPr="00932148" w:rsidTr="008507D8">
        <w:trPr>
          <w:trHeight w:val="986"/>
        </w:trPr>
        <w:tc>
          <w:tcPr>
            <w:tcW w:w="15070" w:type="dxa"/>
            <w:gridSpan w:val="9"/>
          </w:tcPr>
          <w:p w:rsidR="00E91185" w:rsidRPr="00932148" w:rsidRDefault="00E91185" w:rsidP="00E91185">
            <w:pPr>
              <w:rPr>
                <w:rFonts w:eastAsia="Times New Roman"/>
                <w:b/>
                <w:bCs/>
                <w:noProof w:val="0"/>
                <w:color w:val="000000"/>
                <w:sz w:val="22"/>
                <w:szCs w:val="22"/>
                <w:lang w:eastAsia="ro-RO"/>
              </w:rPr>
            </w:pPr>
          </w:p>
        </w:tc>
      </w:tr>
    </w:tbl>
    <w:p w:rsidR="001E5DC7" w:rsidRDefault="001E5DC7" w:rsidP="00DF6ADE">
      <w:pPr>
        <w:rPr>
          <w:b/>
          <w:noProof w:val="0"/>
        </w:rPr>
        <w:sectPr w:rsidR="001E5DC7" w:rsidSect="00FE2A56">
          <w:pgSz w:w="16838" w:h="11906" w:orient="landscape"/>
          <w:pgMar w:top="1701" w:right="568" w:bottom="991" w:left="1418" w:header="708" w:footer="708" w:gutter="0"/>
          <w:cols w:space="708"/>
          <w:docGrid w:linePitch="360"/>
        </w:sectPr>
      </w:pPr>
    </w:p>
    <w:tbl>
      <w:tblPr>
        <w:tblStyle w:val="Grigliatabella1"/>
        <w:tblW w:w="15068" w:type="dxa"/>
        <w:tblLook w:val="04A0" w:firstRow="1" w:lastRow="0" w:firstColumn="1" w:lastColumn="0" w:noHBand="0" w:noVBand="1"/>
      </w:tblPr>
      <w:tblGrid>
        <w:gridCol w:w="1393"/>
        <w:gridCol w:w="2256"/>
        <w:gridCol w:w="1371"/>
        <w:gridCol w:w="1447"/>
        <w:gridCol w:w="1227"/>
        <w:gridCol w:w="1134"/>
        <w:gridCol w:w="1133"/>
        <w:gridCol w:w="1133"/>
        <w:gridCol w:w="2707"/>
        <w:gridCol w:w="1267"/>
      </w:tblGrid>
      <w:tr w:rsidR="00C308BC" w:rsidRPr="00932148" w:rsidTr="00E165B5">
        <w:trPr>
          <w:trHeight w:val="278"/>
        </w:trPr>
        <w:tc>
          <w:tcPr>
            <w:tcW w:w="15068" w:type="dxa"/>
            <w:gridSpan w:val="10"/>
            <w:hideMark/>
          </w:tcPr>
          <w:p w:rsidR="00C308BC" w:rsidRPr="00932148" w:rsidRDefault="00C308BC" w:rsidP="00932148">
            <w:pPr>
              <w:jc w:val="right"/>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lastRenderedPageBreak/>
              <w:t>Anexa nr. 23 la Documentația standard nr. 115 din ”15”  septembrie 2021</w:t>
            </w:r>
          </w:p>
        </w:tc>
      </w:tr>
      <w:tr w:rsidR="00932148" w:rsidRPr="00932148" w:rsidTr="00E165B5">
        <w:trPr>
          <w:trHeight w:val="554"/>
        </w:trPr>
        <w:tc>
          <w:tcPr>
            <w:tcW w:w="15068" w:type="dxa"/>
            <w:gridSpan w:val="10"/>
            <w:hideMark/>
          </w:tcPr>
          <w:p w:rsidR="00932148" w:rsidRPr="00932148" w:rsidRDefault="00932148" w:rsidP="00C308BC">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 xml:space="preserve">                                                                                                 Specificaţii de preț                                                                                                                                                                                                                                        [Acest tabel va fi completat de către ofertant în coloanele 5,6,7,8 și 11 la necesitate, iar de către autoritatea contractantă – în coloanele 1,2,3,4,9,10]</w:t>
            </w:r>
          </w:p>
        </w:tc>
      </w:tr>
      <w:tr w:rsidR="00932148" w:rsidRPr="00932148" w:rsidTr="00E165B5">
        <w:trPr>
          <w:trHeight w:val="325"/>
        </w:trPr>
        <w:tc>
          <w:tcPr>
            <w:tcW w:w="15068" w:type="dxa"/>
            <w:gridSpan w:val="10"/>
            <w:noWrap/>
            <w:hideMark/>
          </w:tcPr>
          <w:p w:rsidR="00932148" w:rsidRPr="00932148" w:rsidRDefault="00932148" w:rsidP="00C308BC">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 xml:space="preserve">Numărul  procedurii de achiziție  </w:t>
            </w:r>
          </w:p>
        </w:tc>
      </w:tr>
      <w:tr w:rsidR="00932148" w:rsidRPr="00932148" w:rsidTr="00E165B5">
        <w:trPr>
          <w:trHeight w:val="650"/>
        </w:trPr>
        <w:tc>
          <w:tcPr>
            <w:tcW w:w="15068" w:type="dxa"/>
            <w:gridSpan w:val="10"/>
            <w:hideMark/>
          </w:tcPr>
          <w:p w:rsidR="00C308BC" w:rsidRPr="00E831DA" w:rsidRDefault="00CC6C3B" w:rsidP="006C11A2">
            <w:pPr>
              <w:rPr>
                <w:b/>
                <w:sz w:val="22"/>
                <w:szCs w:val="28"/>
                <w:u w:val="single"/>
              </w:rPr>
            </w:pPr>
            <w:r>
              <w:rPr>
                <w:rFonts w:eastAsia="Times New Roman"/>
                <w:b/>
                <w:bCs/>
                <w:noProof w:val="0"/>
                <w:color w:val="000000"/>
                <w:sz w:val="22"/>
                <w:szCs w:val="22"/>
                <w:lang w:eastAsia="ro-RO"/>
              </w:rPr>
              <w:t xml:space="preserve">Obiectul de achiziției:   </w:t>
            </w:r>
            <w:r w:rsidRPr="00D417DB">
              <w:rPr>
                <w:rFonts w:eastAsia="Arial Unicode MS"/>
                <w:b/>
                <w:bCs/>
                <w:i/>
                <w:color w:val="000000"/>
                <w:lang w:val="it-IT"/>
              </w:rPr>
              <w:t>P</w:t>
            </w:r>
            <w:r>
              <w:rPr>
                <w:rFonts w:eastAsia="Arial Unicode MS"/>
                <w:b/>
                <w:bCs/>
                <w:i/>
                <w:color w:val="000000"/>
                <w:lang w:val="it-IT"/>
              </w:rPr>
              <w:t xml:space="preserve">rocurarea produselor </w:t>
            </w:r>
            <w:r w:rsidRPr="00D417DB">
              <w:rPr>
                <w:rFonts w:eastAsia="Arial Unicode MS"/>
                <w:b/>
                <w:bCs/>
                <w:i/>
                <w:color w:val="000000"/>
                <w:lang w:val="it-IT"/>
              </w:rPr>
              <w:t>alimentare pe</w:t>
            </w:r>
            <w:r>
              <w:rPr>
                <w:rFonts w:eastAsia="Arial Unicode MS"/>
                <w:b/>
                <w:bCs/>
                <w:i/>
                <w:color w:val="000000"/>
                <w:lang w:val="it-IT"/>
              </w:rPr>
              <w:t xml:space="preserve">ntru Cantina socială </w:t>
            </w:r>
          </w:p>
        </w:tc>
      </w:tr>
      <w:tr w:rsidR="00932148" w:rsidRPr="00932148" w:rsidTr="00E165B5">
        <w:trPr>
          <w:trHeight w:val="769"/>
        </w:trPr>
        <w:tc>
          <w:tcPr>
            <w:tcW w:w="1393" w:type="dxa"/>
            <w:hideMark/>
          </w:tcPr>
          <w:p w:rsidR="00932148" w:rsidRPr="00932148" w:rsidRDefault="00932148" w:rsidP="00932148">
            <w:pPr>
              <w:jc w:val="center"/>
              <w:rPr>
                <w:rFonts w:eastAsia="Times New Roman"/>
                <w:b/>
                <w:bCs/>
                <w:noProof w:val="0"/>
                <w:color w:val="000000"/>
                <w:sz w:val="22"/>
                <w:szCs w:val="22"/>
                <w:lang w:eastAsia="ro-RO"/>
              </w:rPr>
            </w:pPr>
            <w:bookmarkStart w:id="114" w:name="RANGE!B6:K121"/>
            <w:r w:rsidRPr="00932148">
              <w:rPr>
                <w:rFonts w:eastAsia="Times New Roman"/>
                <w:b/>
                <w:bCs/>
                <w:noProof w:val="0"/>
                <w:color w:val="000000"/>
                <w:sz w:val="22"/>
                <w:szCs w:val="22"/>
                <w:lang w:eastAsia="ro-RO"/>
              </w:rPr>
              <w:t>Cod CPV</w:t>
            </w:r>
            <w:bookmarkEnd w:id="114"/>
          </w:p>
        </w:tc>
        <w:tc>
          <w:tcPr>
            <w:tcW w:w="2256"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Denumirea bunurilor</w:t>
            </w:r>
          </w:p>
        </w:tc>
        <w:tc>
          <w:tcPr>
            <w:tcW w:w="1371"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Unitatea de măsură</w:t>
            </w:r>
          </w:p>
        </w:tc>
        <w:tc>
          <w:tcPr>
            <w:tcW w:w="1447"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Cantitatea</w:t>
            </w:r>
          </w:p>
        </w:tc>
        <w:tc>
          <w:tcPr>
            <w:tcW w:w="1227"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Preţ unitar (fără TVA)</w:t>
            </w:r>
          </w:p>
        </w:tc>
        <w:tc>
          <w:tcPr>
            <w:tcW w:w="1134"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Preţ unitar (cu TVA)</w:t>
            </w:r>
          </w:p>
        </w:tc>
        <w:tc>
          <w:tcPr>
            <w:tcW w:w="1133"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Suma</w:t>
            </w:r>
            <w:r w:rsidRPr="00932148">
              <w:rPr>
                <w:rFonts w:eastAsia="Times New Roman"/>
                <w:b/>
                <w:bCs/>
                <w:noProof w:val="0"/>
                <w:color w:val="000000"/>
                <w:sz w:val="22"/>
                <w:szCs w:val="22"/>
                <w:lang w:eastAsia="ro-RO"/>
              </w:rPr>
              <w:br/>
              <w:t>fără</w:t>
            </w:r>
            <w:r w:rsidRPr="00932148">
              <w:rPr>
                <w:rFonts w:eastAsia="Times New Roman"/>
                <w:b/>
                <w:bCs/>
                <w:noProof w:val="0"/>
                <w:color w:val="000000"/>
                <w:sz w:val="22"/>
                <w:szCs w:val="22"/>
                <w:lang w:eastAsia="ro-RO"/>
              </w:rPr>
              <w:br/>
              <w:t>TVA</w:t>
            </w:r>
            <w:r w:rsidRPr="00932148">
              <w:rPr>
                <w:rFonts w:eastAsia="Times New Roman"/>
                <w:b/>
                <w:bCs/>
                <w:noProof w:val="0"/>
                <w:color w:val="000000"/>
                <w:sz w:val="22"/>
                <w:szCs w:val="22"/>
                <w:lang w:eastAsia="ro-RO"/>
              </w:rPr>
              <w:br/>
              <w:t xml:space="preserve"> </w:t>
            </w:r>
          </w:p>
        </w:tc>
        <w:tc>
          <w:tcPr>
            <w:tcW w:w="1133"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Suma cu TVA</w:t>
            </w:r>
          </w:p>
        </w:tc>
        <w:tc>
          <w:tcPr>
            <w:tcW w:w="2707"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 xml:space="preserve">Termenul de livrare </w:t>
            </w:r>
          </w:p>
        </w:tc>
        <w:tc>
          <w:tcPr>
            <w:tcW w:w="1267"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Clasificație bugetară (IBAN)</w:t>
            </w:r>
          </w:p>
        </w:tc>
      </w:tr>
      <w:tr w:rsidR="00932148" w:rsidRPr="00932148" w:rsidTr="00E165B5">
        <w:trPr>
          <w:trHeight w:val="295"/>
        </w:trPr>
        <w:tc>
          <w:tcPr>
            <w:tcW w:w="1393"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2256" w:type="dxa"/>
            <w:noWrap/>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Bunuri</w:t>
            </w:r>
          </w:p>
        </w:tc>
        <w:tc>
          <w:tcPr>
            <w:tcW w:w="1371"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447"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227"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134"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133"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133"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2707"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267"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r>
      <w:tr w:rsidR="00633D33" w:rsidRPr="00932148" w:rsidTr="00E165B5">
        <w:trPr>
          <w:trHeight w:val="295"/>
        </w:trPr>
        <w:tc>
          <w:tcPr>
            <w:tcW w:w="1393" w:type="dxa"/>
            <w:noWrap/>
          </w:tcPr>
          <w:p w:rsidR="00633D33" w:rsidRPr="00932148" w:rsidRDefault="00633D33" w:rsidP="00932148">
            <w:pPr>
              <w:rPr>
                <w:rFonts w:eastAsia="Times New Roman"/>
                <w:noProof w:val="0"/>
                <w:color w:val="000000"/>
                <w:sz w:val="22"/>
                <w:szCs w:val="22"/>
                <w:lang w:eastAsia="ro-RO"/>
              </w:rPr>
            </w:pPr>
          </w:p>
        </w:tc>
        <w:tc>
          <w:tcPr>
            <w:tcW w:w="2256" w:type="dxa"/>
            <w:noWrap/>
          </w:tcPr>
          <w:p w:rsidR="00633D33" w:rsidRPr="00932148" w:rsidRDefault="00633D33" w:rsidP="00932148">
            <w:pPr>
              <w:jc w:val="center"/>
              <w:rPr>
                <w:rFonts w:eastAsia="Times New Roman"/>
                <w:b/>
                <w:bCs/>
                <w:noProof w:val="0"/>
                <w:color w:val="000000"/>
                <w:sz w:val="22"/>
                <w:szCs w:val="22"/>
                <w:lang w:eastAsia="ro-RO"/>
              </w:rPr>
            </w:pPr>
            <w:r>
              <w:rPr>
                <w:rFonts w:eastAsia="Times New Roman"/>
                <w:b/>
                <w:bCs/>
                <w:noProof w:val="0"/>
                <w:color w:val="000000"/>
                <w:sz w:val="22"/>
                <w:szCs w:val="22"/>
                <w:lang w:eastAsia="ro-RO"/>
              </w:rPr>
              <w:t>Lotul I Carne</w:t>
            </w:r>
          </w:p>
        </w:tc>
        <w:tc>
          <w:tcPr>
            <w:tcW w:w="1371" w:type="dxa"/>
            <w:noWrap/>
          </w:tcPr>
          <w:p w:rsidR="00633D33" w:rsidRPr="00932148" w:rsidRDefault="00633D33" w:rsidP="00932148">
            <w:pPr>
              <w:rPr>
                <w:rFonts w:eastAsia="Times New Roman"/>
                <w:noProof w:val="0"/>
                <w:color w:val="000000"/>
                <w:sz w:val="22"/>
                <w:szCs w:val="22"/>
                <w:lang w:eastAsia="ro-RO"/>
              </w:rPr>
            </w:pPr>
          </w:p>
        </w:tc>
        <w:tc>
          <w:tcPr>
            <w:tcW w:w="1447" w:type="dxa"/>
            <w:noWrap/>
          </w:tcPr>
          <w:p w:rsidR="00633D33" w:rsidRPr="00932148" w:rsidRDefault="00633D33" w:rsidP="00932148">
            <w:pPr>
              <w:rPr>
                <w:rFonts w:eastAsia="Times New Roman"/>
                <w:noProof w:val="0"/>
                <w:color w:val="000000"/>
                <w:sz w:val="22"/>
                <w:szCs w:val="22"/>
                <w:lang w:eastAsia="ro-RO"/>
              </w:rPr>
            </w:pPr>
          </w:p>
        </w:tc>
        <w:tc>
          <w:tcPr>
            <w:tcW w:w="1227" w:type="dxa"/>
            <w:noWrap/>
          </w:tcPr>
          <w:p w:rsidR="00633D33" w:rsidRPr="00932148" w:rsidRDefault="00633D33" w:rsidP="00932148">
            <w:pPr>
              <w:rPr>
                <w:rFonts w:eastAsia="Times New Roman"/>
                <w:noProof w:val="0"/>
                <w:color w:val="000000"/>
                <w:sz w:val="22"/>
                <w:szCs w:val="22"/>
                <w:lang w:eastAsia="ro-RO"/>
              </w:rPr>
            </w:pPr>
          </w:p>
        </w:tc>
        <w:tc>
          <w:tcPr>
            <w:tcW w:w="1134" w:type="dxa"/>
            <w:noWrap/>
          </w:tcPr>
          <w:p w:rsidR="00633D33" w:rsidRPr="00932148" w:rsidRDefault="00633D33" w:rsidP="00932148">
            <w:pPr>
              <w:rPr>
                <w:rFonts w:eastAsia="Times New Roman"/>
                <w:noProof w:val="0"/>
                <w:color w:val="000000"/>
                <w:sz w:val="22"/>
                <w:szCs w:val="22"/>
                <w:lang w:eastAsia="ro-RO"/>
              </w:rPr>
            </w:pPr>
          </w:p>
        </w:tc>
        <w:tc>
          <w:tcPr>
            <w:tcW w:w="1133" w:type="dxa"/>
            <w:noWrap/>
          </w:tcPr>
          <w:p w:rsidR="00633D33" w:rsidRPr="00932148" w:rsidRDefault="00633D33" w:rsidP="00932148">
            <w:pPr>
              <w:rPr>
                <w:rFonts w:eastAsia="Times New Roman"/>
                <w:noProof w:val="0"/>
                <w:color w:val="000000"/>
                <w:sz w:val="22"/>
                <w:szCs w:val="22"/>
                <w:lang w:eastAsia="ro-RO"/>
              </w:rPr>
            </w:pPr>
          </w:p>
        </w:tc>
        <w:tc>
          <w:tcPr>
            <w:tcW w:w="1133" w:type="dxa"/>
            <w:noWrap/>
          </w:tcPr>
          <w:p w:rsidR="00633D33" w:rsidRPr="00932148" w:rsidRDefault="00633D33" w:rsidP="00932148">
            <w:pPr>
              <w:rPr>
                <w:rFonts w:eastAsia="Times New Roman"/>
                <w:noProof w:val="0"/>
                <w:color w:val="000000"/>
                <w:sz w:val="22"/>
                <w:szCs w:val="22"/>
                <w:lang w:eastAsia="ro-RO"/>
              </w:rPr>
            </w:pPr>
          </w:p>
        </w:tc>
        <w:tc>
          <w:tcPr>
            <w:tcW w:w="2707" w:type="dxa"/>
            <w:noWrap/>
          </w:tcPr>
          <w:p w:rsidR="00633D33" w:rsidRPr="00932148" w:rsidRDefault="00633D33" w:rsidP="00932148">
            <w:pPr>
              <w:rPr>
                <w:rFonts w:eastAsia="Times New Roman"/>
                <w:noProof w:val="0"/>
                <w:color w:val="000000"/>
                <w:sz w:val="22"/>
                <w:szCs w:val="22"/>
                <w:lang w:eastAsia="ro-RO"/>
              </w:rPr>
            </w:pPr>
          </w:p>
        </w:tc>
        <w:tc>
          <w:tcPr>
            <w:tcW w:w="1267" w:type="dxa"/>
            <w:noWrap/>
          </w:tcPr>
          <w:p w:rsidR="00633D33" w:rsidRPr="00932148" w:rsidRDefault="00633D33" w:rsidP="00932148">
            <w:pPr>
              <w:rPr>
                <w:rFonts w:eastAsia="Times New Roman"/>
                <w:noProof w:val="0"/>
                <w:color w:val="000000"/>
                <w:sz w:val="22"/>
                <w:szCs w:val="22"/>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4C56DE">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ro-MD"/>
              </w:rPr>
            </w:pPr>
            <w:r w:rsidRPr="00C10E13">
              <w:rPr>
                <w:i/>
                <w:sz w:val="20"/>
                <w:szCs w:val="20"/>
              </w:rPr>
              <w:t>Carne de vită/ porc tocată  calitate superioară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C10E13">
              <w:rPr>
                <w:sz w:val="20"/>
                <w:szCs w:val="20"/>
              </w:rPr>
              <w:t xml:space="preserve">kg </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Pr>
                <w:sz w:val="20"/>
                <w:szCs w:val="20"/>
              </w:rPr>
              <w:t>7</w:t>
            </w:r>
            <w:r w:rsidRPr="00C10E13">
              <w:rPr>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val="restart"/>
          </w:tcPr>
          <w:p w:rsidR="00970D7C" w:rsidRPr="00932148" w:rsidRDefault="00970D7C" w:rsidP="00970D7C">
            <w:pPr>
              <w:jc w:val="center"/>
              <w:rPr>
                <w:rFonts w:eastAsia="Times New Roman"/>
                <w:noProof w:val="0"/>
                <w:color w:val="000000"/>
                <w:sz w:val="20"/>
                <w:szCs w:val="20"/>
                <w:lang w:eastAsia="ro-RO"/>
              </w:rPr>
            </w:pPr>
          </w:p>
        </w:tc>
        <w:tc>
          <w:tcPr>
            <w:tcW w:w="1267" w:type="dxa"/>
            <w:vMerge w:val="restart"/>
          </w:tcPr>
          <w:p w:rsidR="00970D7C" w:rsidRPr="00932148" w:rsidRDefault="00970D7C" w:rsidP="00970D7C">
            <w:pPr>
              <w:jc w:val="center"/>
              <w:rPr>
                <w:rFonts w:eastAsia="Times New Roman"/>
                <w:noProof w:val="0"/>
                <w:color w:val="000000"/>
                <w:sz w:val="20"/>
                <w:szCs w:val="20"/>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4C56DE">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Default="00970D7C" w:rsidP="00970D7C">
            <w:pPr>
              <w:spacing w:before="120"/>
              <w:jc w:val="center"/>
              <w:rPr>
                <w:i/>
                <w:sz w:val="20"/>
                <w:szCs w:val="20"/>
              </w:rPr>
            </w:pPr>
            <w:r w:rsidRPr="00C10E13">
              <w:rPr>
                <w:i/>
                <w:sz w:val="20"/>
                <w:szCs w:val="20"/>
              </w:rPr>
              <w:t>Carne dergesata de porc</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Default="00970D7C" w:rsidP="00970D7C">
            <w:pPr>
              <w:spacing w:before="120"/>
              <w:jc w:val="center"/>
              <w:rPr>
                <w:sz w:val="20"/>
                <w:szCs w:val="20"/>
              </w:rPr>
            </w:pPr>
            <w:r w:rsidRPr="00C10E13">
              <w:rPr>
                <w:sz w:val="20"/>
                <w:szCs w:val="20"/>
              </w:rPr>
              <w:t>2</w:t>
            </w:r>
            <w:r>
              <w:rPr>
                <w:sz w:val="20"/>
                <w:szCs w:val="20"/>
              </w:rPr>
              <w:t>2</w:t>
            </w:r>
            <w:r w:rsidRPr="00C10E13">
              <w:rPr>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jc w:val="center"/>
              <w:rPr>
                <w:rFonts w:eastAsia="Times New Roman"/>
                <w:noProof w:val="0"/>
                <w:color w:val="000000"/>
                <w:sz w:val="20"/>
                <w:szCs w:val="20"/>
                <w:lang w:eastAsia="ro-RO"/>
              </w:rPr>
            </w:pPr>
          </w:p>
        </w:tc>
        <w:tc>
          <w:tcPr>
            <w:tcW w:w="1267" w:type="dxa"/>
            <w:vMerge/>
            <w:textDirection w:val="btLr"/>
          </w:tcPr>
          <w:p w:rsidR="00970D7C" w:rsidRPr="00932148" w:rsidRDefault="00970D7C" w:rsidP="00970D7C">
            <w:pPr>
              <w:jc w:val="cente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sz w:val="20"/>
                <w:szCs w:val="20"/>
              </w:rPr>
            </w:pPr>
            <w:r w:rsidRPr="004C56DE">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D417DB" w:rsidRDefault="00970D7C" w:rsidP="00970D7C">
            <w:pPr>
              <w:spacing w:before="120"/>
              <w:jc w:val="center"/>
              <w:rPr>
                <w:i/>
                <w:sz w:val="20"/>
                <w:szCs w:val="20"/>
                <w:lang w:val="fr-FR"/>
              </w:rPr>
            </w:pPr>
            <w:r w:rsidRPr="00C10E13">
              <w:rPr>
                <w:i/>
                <w:sz w:val="20"/>
                <w:szCs w:val="20"/>
              </w:rPr>
              <w:t>Pulpă de pui broiler refrigerata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i/>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i/>
                <w:sz w:val="20"/>
                <w:szCs w:val="20"/>
              </w:rPr>
            </w:pPr>
            <w:r w:rsidRPr="00C10E13">
              <w:rPr>
                <w:i/>
                <w:sz w:val="20"/>
                <w:szCs w:val="20"/>
              </w:rPr>
              <w:t>2</w:t>
            </w:r>
            <w:r>
              <w:rPr>
                <w:i/>
                <w:sz w:val="20"/>
                <w:szCs w:val="20"/>
              </w:rPr>
              <w:t>2</w:t>
            </w:r>
            <w:r w:rsidRPr="00C10E13">
              <w:rPr>
                <w:i/>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jc w:val="center"/>
              <w:rPr>
                <w:rFonts w:eastAsia="Times New Roman"/>
                <w:noProof w:val="0"/>
                <w:color w:val="000000"/>
                <w:sz w:val="20"/>
                <w:szCs w:val="20"/>
                <w:lang w:eastAsia="ro-RO"/>
              </w:rPr>
            </w:pPr>
          </w:p>
        </w:tc>
        <w:tc>
          <w:tcPr>
            <w:tcW w:w="1267" w:type="dxa"/>
            <w:vMerge/>
          </w:tcPr>
          <w:p w:rsidR="00970D7C" w:rsidRPr="00932148" w:rsidRDefault="00970D7C" w:rsidP="00970D7C">
            <w:pPr>
              <w:jc w:val="center"/>
              <w:rPr>
                <w:rFonts w:eastAsia="Times New Roman"/>
                <w:noProof w:val="0"/>
                <w:color w:val="000000"/>
                <w:sz w:val="20"/>
                <w:szCs w:val="20"/>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310F60" w:rsidRDefault="00970D7C" w:rsidP="00970D7C">
            <w:pPr>
              <w:spacing w:before="120"/>
              <w:jc w:val="center"/>
              <w:rPr>
                <w:rFonts w:eastAsia="Arial Unicode MS"/>
                <w:bCs/>
                <w:sz w:val="20"/>
                <w:szCs w:val="20"/>
              </w:rPr>
            </w:pPr>
            <w:r w:rsidRPr="00310F60">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i/>
                <w:sz w:val="20"/>
                <w:szCs w:val="20"/>
              </w:rPr>
            </w:pPr>
            <w:r w:rsidRPr="00C10E13">
              <w:rPr>
                <w:i/>
                <w:sz w:val="20"/>
                <w:szCs w:val="20"/>
              </w:rPr>
              <w:t>Piept de pui broiler fără os</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i/>
                <w:sz w:val="20"/>
                <w:szCs w:val="20"/>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i/>
                <w:sz w:val="20"/>
                <w:szCs w:val="20"/>
              </w:rPr>
            </w:pPr>
            <w:r w:rsidRPr="00C10E13">
              <w:rPr>
                <w:i/>
                <w:sz w:val="20"/>
                <w:szCs w:val="20"/>
              </w:rPr>
              <w:t>1</w:t>
            </w:r>
            <w:r>
              <w:rPr>
                <w:i/>
                <w:sz w:val="20"/>
                <w:szCs w:val="20"/>
              </w:rPr>
              <w:t>7</w:t>
            </w:r>
            <w:r w:rsidRPr="00C10E13">
              <w:rPr>
                <w:i/>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jc w:val="center"/>
              <w:rPr>
                <w:rFonts w:eastAsia="Times New Roman"/>
                <w:noProof w:val="0"/>
                <w:color w:val="000000"/>
                <w:sz w:val="20"/>
                <w:szCs w:val="20"/>
                <w:lang w:eastAsia="ro-RO"/>
              </w:rPr>
            </w:pPr>
          </w:p>
        </w:tc>
        <w:tc>
          <w:tcPr>
            <w:tcW w:w="1267" w:type="dxa"/>
            <w:vMerge/>
          </w:tcPr>
          <w:p w:rsidR="00970D7C" w:rsidRPr="00932148" w:rsidRDefault="00970D7C" w:rsidP="00970D7C">
            <w:pPr>
              <w:jc w:val="center"/>
              <w:rPr>
                <w:rFonts w:eastAsia="Times New Roman"/>
                <w:noProof w:val="0"/>
                <w:color w:val="000000"/>
                <w:sz w:val="20"/>
                <w:szCs w:val="20"/>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rFonts w:eastAsia="Arial Unicode MS"/>
                <w:bCs/>
                <w:sz w:val="20"/>
                <w:szCs w:val="20"/>
              </w:rPr>
            </w:pPr>
            <w:r w:rsidRPr="00310F60">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i/>
                <w:sz w:val="20"/>
                <w:szCs w:val="20"/>
                <w:lang w:val="en-US"/>
              </w:rPr>
            </w:pPr>
            <w:r w:rsidRPr="00C10E13">
              <w:rPr>
                <w:i/>
                <w:sz w:val="20"/>
                <w:szCs w:val="20"/>
              </w:rPr>
              <w:t xml:space="preserve">Cirnaciori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sz w:val="20"/>
                <w:szCs w:val="20"/>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i/>
                <w:sz w:val="20"/>
                <w:szCs w:val="20"/>
              </w:rPr>
            </w:pPr>
            <w:r w:rsidRPr="00C10E13">
              <w:rPr>
                <w:i/>
                <w:sz w:val="20"/>
                <w:szCs w:val="20"/>
              </w:rPr>
              <w:t>2</w:t>
            </w:r>
            <w:r>
              <w:rPr>
                <w:i/>
                <w:sz w:val="20"/>
                <w:szCs w:val="20"/>
              </w:rPr>
              <w:t>3</w:t>
            </w:r>
            <w:r w:rsidRPr="00C10E13">
              <w:rPr>
                <w:i/>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jc w:val="center"/>
              <w:rPr>
                <w:rFonts w:eastAsia="Times New Roman"/>
                <w:noProof w:val="0"/>
                <w:color w:val="000000"/>
                <w:sz w:val="20"/>
                <w:szCs w:val="20"/>
                <w:lang w:eastAsia="ro-RO"/>
              </w:rPr>
            </w:pPr>
          </w:p>
        </w:tc>
        <w:tc>
          <w:tcPr>
            <w:tcW w:w="1267" w:type="dxa"/>
            <w:vMerge/>
            <w:textDirection w:val="btLr"/>
          </w:tcPr>
          <w:p w:rsidR="00970D7C" w:rsidRPr="00932148" w:rsidRDefault="00970D7C" w:rsidP="00970D7C">
            <w:pPr>
              <w:jc w:val="cente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rFonts w:eastAsia="Arial Unicode MS"/>
                <w:bCs/>
                <w:sz w:val="20"/>
                <w:szCs w:val="20"/>
              </w:rPr>
            </w:pPr>
            <w:r w:rsidRPr="00310F60">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i/>
                <w:sz w:val="20"/>
                <w:szCs w:val="20"/>
                <w:lang w:val="en-US"/>
              </w:rPr>
            </w:pPr>
            <w:r w:rsidRPr="00C10E13">
              <w:rPr>
                <w:i/>
                <w:sz w:val="20"/>
                <w:szCs w:val="20"/>
              </w:rPr>
              <w:t xml:space="preserve">Perisoare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sz w:val="20"/>
                <w:szCs w:val="20"/>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i/>
                <w:sz w:val="20"/>
                <w:szCs w:val="20"/>
              </w:rPr>
            </w:pPr>
            <w:r w:rsidRPr="00C10E13">
              <w:rPr>
                <w:i/>
                <w:sz w:val="20"/>
                <w:szCs w:val="20"/>
              </w:rPr>
              <w:t>1</w:t>
            </w:r>
            <w:r>
              <w:rPr>
                <w:i/>
                <w:sz w:val="20"/>
                <w:szCs w:val="20"/>
              </w:rPr>
              <w:t>3</w:t>
            </w:r>
            <w:r w:rsidRPr="00C10E13">
              <w:rPr>
                <w:i/>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jc w:val="center"/>
              <w:rPr>
                <w:rFonts w:eastAsia="Times New Roman"/>
                <w:noProof w:val="0"/>
                <w:color w:val="000000"/>
                <w:sz w:val="20"/>
                <w:szCs w:val="20"/>
                <w:lang w:eastAsia="ro-RO"/>
              </w:rPr>
            </w:pPr>
          </w:p>
        </w:tc>
        <w:tc>
          <w:tcPr>
            <w:tcW w:w="1267" w:type="dxa"/>
            <w:vMerge/>
            <w:textDirection w:val="btLr"/>
          </w:tcPr>
          <w:p w:rsidR="00970D7C" w:rsidRPr="00932148" w:rsidRDefault="00970D7C" w:rsidP="00970D7C">
            <w:pPr>
              <w:jc w:val="cente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310F60" w:rsidRDefault="00970D7C" w:rsidP="00970D7C">
            <w:pPr>
              <w:spacing w:before="120"/>
              <w:jc w:val="center"/>
              <w:rPr>
                <w:rFonts w:eastAsia="Arial Unicode MS"/>
                <w:bCs/>
                <w:sz w:val="20"/>
                <w:szCs w:val="20"/>
              </w:rPr>
            </w:pPr>
            <w:r>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C10E13">
              <w:rPr>
                <w:i/>
                <w:sz w:val="20"/>
                <w:szCs w:val="20"/>
              </w:rPr>
              <w:t>Carne de vită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Pr>
                <w:i/>
                <w:sz w:val="20"/>
                <w:szCs w:val="20"/>
              </w:rPr>
              <w:t>5</w:t>
            </w:r>
            <w:r w:rsidRPr="00C10E13">
              <w:rPr>
                <w:i/>
                <w:sz w:val="20"/>
                <w:szCs w:val="20"/>
              </w:rPr>
              <w:t>5</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tcPr>
          <w:p w:rsidR="00970D7C" w:rsidRPr="00932148" w:rsidRDefault="00970D7C" w:rsidP="00970D7C">
            <w:pPr>
              <w:jc w:val="center"/>
              <w:rPr>
                <w:rFonts w:eastAsia="Times New Roman"/>
                <w:noProof w:val="0"/>
                <w:color w:val="000000"/>
                <w:sz w:val="20"/>
                <w:szCs w:val="20"/>
                <w:lang w:eastAsia="ro-RO"/>
              </w:rPr>
            </w:pPr>
          </w:p>
        </w:tc>
        <w:tc>
          <w:tcPr>
            <w:tcW w:w="1267" w:type="dxa"/>
            <w:textDirection w:val="btLr"/>
          </w:tcPr>
          <w:p w:rsidR="00970D7C" w:rsidRPr="00932148" w:rsidRDefault="00970D7C" w:rsidP="00970D7C">
            <w:pPr>
              <w:jc w:val="center"/>
              <w:rPr>
                <w:rFonts w:eastAsia="Times New Roman"/>
                <w:noProof w:val="0"/>
                <w:color w:val="000000"/>
                <w:sz w:val="18"/>
                <w:szCs w:val="18"/>
                <w:lang w:eastAsia="ro-RO"/>
              </w:rPr>
            </w:pPr>
          </w:p>
        </w:tc>
      </w:tr>
      <w:tr w:rsidR="00970D7C" w:rsidRPr="00932148" w:rsidTr="00D26438">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310F60" w:rsidRDefault="00970D7C" w:rsidP="00970D7C">
            <w:pPr>
              <w:spacing w:before="120"/>
              <w:jc w:val="center"/>
              <w:rPr>
                <w:rFonts w:eastAsia="Arial Unicode MS"/>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Default="00970D7C" w:rsidP="00970D7C">
            <w:pPr>
              <w:spacing w:before="120"/>
              <w:jc w:val="center"/>
              <w:rPr>
                <w:i/>
                <w:sz w:val="20"/>
                <w:szCs w:val="20"/>
                <w:lang w:val="en-US"/>
              </w:rPr>
            </w:pPr>
            <w:r w:rsidRPr="00633D33">
              <w:rPr>
                <w:b/>
                <w:sz w:val="20"/>
                <w:szCs w:val="20"/>
                <w:lang w:val="en-US"/>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Default="00970D7C" w:rsidP="00970D7C">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A547D7" w:rsidRDefault="00970D7C" w:rsidP="00970D7C">
            <w:pPr>
              <w:spacing w:before="120"/>
              <w:jc w:val="center"/>
              <w:rPr>
                <w:b/>
                <w:sz w:val="20"/>
                <w:szCs w:val="20"/>
              </w:rPr>
            </w:pPr>
            <w:r>
              <w:rPr>
                <w:b/>
                <w:sz w:val="20"/>
                <w:szCs w:val="20"/>
              </w:rPr>
              <w:t xml:space="preserve">60 </w:t>
            </w:r>
            <w:r w:rsidRPr="00A547D7">
              <w:rPr>
                <w:b/>
                <w:sz w:val="20"/>
                <w:szCs w:val="20"/>
              </w:rPr>
              <w:t>000.00</w:t>
            </w:r>
          </w:p>
        </w:tc>
        <w:tc>
          <w:tcPr>
            <w:tcW w:w="1227"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4"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2707"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267" w:type="dxa"/>
            <w:shd w:val="clear" w:color="auto" w:fill="FFF2CC" w:themeFill="accent4" w:themeFillTint="33"/>
            <w:textDirection w:val="btLr"/>
          </w:tcPr>
          <w:p w:rsidR="00970D7C" w:rsidRPr="00932148" w:rsidRDefault="00970D7C" w:rsidP="00970D7C">
            <w:pPr>
              <w:jc w:val="cente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4C56DE">
              <w:rPr>
                <w:b/>
                <w:sz w:val="20"/>
                <w:szCs w:val="20"/>
              </w:rPr>
              <w:t>Lotul II Peste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val="restart"/>
          </w:tcPr>
          <w:p w:rsidR="00970D7C" w:rsidRPr="00932148" w:rsidRDefault="00970D7C" w:rsidP="00970D7C">
            <w:pPr>
              <w:rPr>
                <w:rFonts w:eastAsia="Times New Roman"/>
                <w:noProof w:val="0"/>
                <w:color w:val="000000"/>
                <w:sz w:val="20"/>
                <w:szCs w:val="20"/>
                <w:lang w:eastAsia="ro-RO"/>
              </w:rPr>
            </w:pPr>
          </w:p>
        </w:tc>
        <w:tc>
          <w:tcPr>
            <w:tcW w:w="1267" w:type="dxa"/>
            <w:vMerge w:val="restart"/>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4C56DE">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i/>
                <w:sz w:val="20"/>
                <w:szCs w:val="20"/>
                <w:lang w:val="en-US"/>
              </w:rPr>
              <w:t>Pește congelat fără cap</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Pr>
                <w:sz w:val="20"/>
                <w:szCs w:val="20"/>
              </w:rPr>
              <w:t>90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D26438">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jc w:val="center"/>
              <w:rPr>
                <w:rFonts w:eastAsia="Arial Unicode MS"/>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jc w:val="center"/>
              <w:rPr>
                <w:i/>
                <w:sz w:val="20"/>
                <w:szCs w:val="20"/>
                <w:lang w:val="en-US"/>
              </w:rPr>
            </w:pPr>
            <w:r w:rsidRPr="00633D33">
              <w:rPr>
                <w:b/>
                <w:sz w:val="20"/>
                <w:szCs w:val="20"/>
                <w:lang w:val="en-US"/>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125868" w:rsidRDefault="00970D7C" w:rsidP="00970D7C">
            <w:pPr>
              <w:spacing w:before="120"/>
              <w:jc w:val="center"/>
              <w:rPr>
                <w:b/>
                <w:sz w:val="20"/>
                <w:szCs w:val="20"/>
              </w:rPr>
            </w:pPr>
            <w:r>
              <w:rPr>
                <w:b/>
                <w:sz w:val="20"/>
                <w:szCs w:val="20"/>
              </w:rPr>
              <w:t>9 000.00</w:t>
            </w:r>
          </w:p>
        </w:tc>
        <w:tc>
          <w:tcPr>
            <w:tcW w:w="1227"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4"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2707" w:type="dxa"/>
            <w:shd w:val="clear" w:color="auto" w:fill="FFF2CC" w:themeFill="accent4" w:themeFillTint="33"/>
          </w:tcPr>
          <w:p w:rsidR="00970D7C" w:rsidRPr="00932148" w:rsidRDefault="00970D7C" w:rsidP="00970D7C">
            <w:pPr>
              <w:rPr>
                <w:rFonts w:eastAsia="Times New Roman"/>
                <w:noProof w:val="0"/>
                <w:color w:val="000000"/>
                <w:sz w:val="20"/>
                <w:szCs w:val="20"/>
                <w:lang w:eastAsia="ro-RO"/>
              </w:rPr>
            </w:pPr>
          </w:p>
        </w:tc>
        <w:tc>
          <w:tcPr>
            <w:tcW w:w="1267" w:type="dxa"/>
            <w:shd w:val="clear" w:color="auto" w:fill="FFF2CC" w:themeFill="accent4" w:themeFillTint="33"/>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rPr>
            </w:pPr>
            <w:r w:rsidRPr="004C56DE">
              <w:rPr>
                <w:b/>
                <w:sz w:val="20"/>
                <w:szCs w:val="20"/>
              </w:rPr>
              <w:t xml:space="preserve">Lotul III Oua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val="restart"/>
          </w:tcPr>
          <w:p w:rsidR="00970D7C" w:rsidRPr="00932148" w:rsidRDefault="00970D7C" w:rsidP="00970D7C">
            <w:pPr>
              <w:rPr>
                <w:rFonts w:eastAsia="Times New Roman"/>
                <w:noProof w:val="0"/>
                <w:color w:val="000000"/>
                <w:sz w:val="20"/>
                <w:szCs w:val="20"/>
                <w:lang w:eastAsia="ro-RO"/>
              </w:rPr>
            </w:pPr>
          </w:p>
        </w:tc>
        <w:tc>
          <w:tcPr>
            <w:tcW w:w="1267" w:type="dxa"/>
            <w:vMerge w:val="restart"/>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rPr>
            </w:pPr>
            <w:r w:rsidRPr="004C56DE">
              <w:rPr>
                <w:i/>
                <w:sz w:val="20"/>
                <w:szCs w:val="20"/>
              </w:rPr>
              <w:t>Ouă de găină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4C56DE">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Pr>
                <w:sz w:val="20"/>
                <w:szCs w:val="20"/>
              </w:rPr>
              <w:t>400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D26438">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1B74A7" w:rsidRDefault="00970D7C" w:rsidP="00970D7C">
            <w:pPr>
              <w:spacing w:before="120"/>
              <w:jc w:val="center"/>
              <w:rPr>
                <w:b/>
                <w:sz w:val="20"/>
                <w:szCs w:val="20"/>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125868" w:rsidRDefault="00970D7C" w:rsidP="00970D7C">
            <w:pPr>
              <w:spacing w:before="120"/>
              <w:jc w:val="center"/>
              <w:rPr>
                <w:b/>
                <w:sz w:val="20"/>
                <w:szCs w:val="20"/>
              </w:rPr>
            </w:pPr>
            <w:r>
              <w:rPr>
                <w:b/>
                <w:sz w:val="20"/>
                <w:szCs w:val="20"/>
              </w:rPr>
              <w:t>700.00</w:t>
            </w:r>
          </w:p>
        </w:tc>
        <w:tc>
          <w:tcPr>
            <w:tcW w:w="1227"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4"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2707" w:type="dxa"/>
            <w:shd w:val="clear" w:color="auto" w:fill="FFF2CC" w:themeFill="accent4" w:themeFillTint="33"/>
          </w:tcPr>
          <w:p w:rsidR="00970D7C" w:rsidRPr="00932148" w:rsidRDefault="00970D7C" w:rsidP="00970D7C">
            <w:pPr>
              <w:rPr>
                <w:rFonts w:eastAsia="Times New Roman"/>
                <w:noProof w:val="0"/>
                <w:color w:val="000000"/>
                <w:sz w:val="20"/>
                <w:szCs w:val="20"/>
                <w:lang w:eastAsia="ro-RO"/>
              </w:rPr>
            </w:pPr>
          </w:p>
        </w:tc>
        <w:tc>
          <w:tcPr>
            <w:tcW w:w="1267" w:type="dxa"/>
            <w:shd w:val="clear" w:color="auto" w:fill="FFF2CC" w:themeFill="accent4" w:themeFillTint="33"/>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rPr>
            </w:pPr>
            <w:r w:rsidRPr="004C56DE">
              <w:rPr>
                <w:b/>
                <w:sz w:val="20"/>
                <w:szCs w:val="20"/>
              </w:rPr>
              <w:t xml:space="preserve">Lotul IV </w:t>
            </w:r>
            <w:r w:rsidRPr="004C56DE">
              <w:rPr>
                <w:b/>
                <w:i/>
                <w:sz w:val="20"/>
                <w:szCs w:val="20"/>
                <w:lang w:val="en-US"/>
              </w:rPr>
              <w:t>Uleiuri vegetale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val="restart"/>
          </w:tcPr>
          <w:p w:rsidR="00970D7C" w:rsidRPr="00932148" w:rsidRDefault="00970D7C" w:rsidP="00970D7C">
            <w:pPr>
              <w:jc w:val="center"/>
              <w:rPr>
                <w:rFonts w:eastAsia="Times New Roman"/>
                <w:noProof w:val="0"/>
                <w:color w:val="000000"/>
                <w:sz w:val="20"/>
                <w:szCs w:val="20"/>
                <w:lang w:eastAsia="ro-RO"/>
              </w:rPr>
            </w:pPr>
          </w:p>
        </w:tc>
        <w:tc>
          <w:tcPr>
            <w:tcW w:w="1267" w:type="dxa"/>
            <w:vMerge w:val="restart"/>
          </w:tcPr>
          <w:p w:rsidR="00970D7C" w:rsidRPr="00932148" w:rsidRDefault="00970D7C" w:rsidP="00970D7C">
            <w:pPr>
              <w:jc w:val="center"/>
              <w:rPr>
                <w:rFonts w:eastAsia="Times New Roman"/>
                <w:noProof w:val="0"/>
                <w:color w:val="000000"/>
                <w:sz w:val="20"/>
                <w:szCs w:val="20"/>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i/>
                <w:sz w:val="20"/>
                <w:szCs w:val="20"/>
                <w:lang w:val="en-US"/>
              </w:rPr>
              <w:t>Ulei de floarea soarelui</w:t>
            </w:r>
            <w:r>
              <w:rPr>
                <w:i/>
                <w:sz w:val="20"/>
                <w:szCs w:val="20"/>
                <w:lang w:val="en-US"/>
              </w:rPr>
              <w:t xml:space="preserve"> nerafinat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4C56DE">
              <w:rPr>
                <w:sz w:val="20"/>
                <w:szCs w:val="20"/>
                <w:lang w:val="en-US"/>
              </w:rPr>
              <w:t>l</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500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jc w:val="center"/>
              <w:rPr>
                <w:rFonts w:eastAsia="Times New Roman"/>
                <w:noProof w:val="0"/>
                <w:color w:val="000000"/>
                <w:sz w:val="20"/>
                <w:szCs w:val="20"/>
                <w:lang w:eastAsia="ro-RO"/>
              </w:rPr>
            </w:pPr>
          </w:p>
        </w:tc>
        <w:tc>
          <w:tcPr>
            <w:tcW w:w="1267" w:type="dxa"/>
            <w:vMerge/>
            <w:textDirection w:val="btLr"/>
          </w:tcPr>
          <w:p w:rsidR="00970D7C" w:rsidRPr="00932148" w:rsidRDefault="00970D7C" w:rsidP="00970D7C">
            <w:pPr>
              <w:jc w:val="center"/>
              <w:rPr>
                <w:rFonts w:eastAsia="Times New Roman"/>
                <w:noProof w:val="0"/>
                <w:color w:val="000000"/>
                <w:sz w:val="18"/>
                <w:szCs w:val="18"/>
                <w:lang w:eastAsia="ro-RO"/>
              </w:rPr>
            </w:pPr>
          </w:p>
        </w:tc>
      </w:tr>
      <w:tr w:rsidR="00970D7C" w:rsidRPr="00932148" w:rsidTr="00D26438">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center"/>
          </w:tcPr>
          <w:p w:rsidR="00970D7C" w:rsidRPr="004C56DE" w:rsidRDefault="00970D7C" w:rsidP="00970D7C">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jc w:val="center"/>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125868" w:rsidRDefault="00970D7C" w:rsidP="00970D7C">
            <w:pPr>
              <w:jc w:val="center"/>
              <w:rPr>
                <w:b/>
                <w:sz w:val="20"/>
                <w:szCs w:val="20"/>
              </w:rPr>
            </w:pPr>
            <w:r>
              <w:rPr>
                <w:b/>
                <w:sz w:val="20"/>
                <w:szCs w:val="20"/>
              </w:rPr>
              <w:t>12 000.00</w:t>
            </w:r>
          </w:p>
        </w:tc>
        <w:tc>
          <w:tcPr>
            <w:tcW w:w="1227"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4"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2707"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267" w:type="dxa"/>
            <w:shd w:val="clear" w:color="auto" w:fill="FFF2CC" w:themeFill="accent4" w:themeFillTint="33"/>
            <w:textDirection w:val="btLr"/>
          </w:tcPr>
          <w:p w:rsidR="00970D7C" w:rsidRPr="00932148" w:rsidRDefault="00970D7C" w:rsidP="00970D7C">
            <w:pPr>
              <w:jc w:val="cente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b/>
                <w:sz w:val="20"/>
                <w:szCs w:val="20"/>
              </w:rPr>
              <w:t xml:space="preserve">Lotul V </w:t>
            </w:r>
            <w:r w:rsidRPr="004C56DE">
              <w:rPr>
                <w:b/>
                <w:i/>
                <w:sz w:val="20"/>
                <w:szCs w:val="20"/>
                <w:lang w:val="en-US"/>
              </w:rPr>
              <w:t>Zahar</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tcPr>
          <w:p w:rsidR="00970D7C" w:rsidRPr="00932148" w:rsidRDefault="00970D7C" w:rsidP="00970D7C">
            <w:pPr>
              <w:rPr>
                <w:rFonts w:eastAsia="Times New Roman"/>
                <w:noProof w:val="0"/>
                <w:color w:val="000000"/>
                <w:sz w:val="20"/>
                <w:szCs w:val="20"/>
                <w:lang w:eastAsia="ro-RO"/>
              </w:rPr>
            </w:pPr>
          </w:p>
        </w:tc>
        <w:tc>
          <w:tcPr>
            <w:tcW w:w="1267" w:type="dxa"/>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i/>
                <w:sz w:val="20"/>
                <w:szCs w:val="20"/>
                <w:lang w:val="en-US"/>
              </w:rPr>
              <w:t xml:space="preserve">Zahar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70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tcBorders>
              <w:top w:val="nil"/>
            </w:tcBorders>
          </w:tcPr>
          <w:p w:rsidR="00970D7C" w:rsidRPr="00932148" w:rsidRDefault="00970D7C" w:rsidP="00970D7C">
            <w:pPr>
              <w:jc w:val="center"/>
              <w:rPr>
                <w:rFonts w:eastAsia="Times New Roman"/>
                <w:noProof w:val="0"/>
                <w:color w:val="000000"/>
                <w:sz w:val="20"/>
                <w:szCs w:val="20"/>
                <w:lang w:eastAsia="ro-RO"/>
              </w:rPr>
            </w:pPr>
          </w:p>
        </w:tc>
        <w:tc>
          <w:tcPr>
            <w:tcW w:w="1267" w:type="dxa"/>
            <w:tcBorders>
              <w:top w:val="nil"/>
            </w:tcBorders>
          </w:tcPr>
          <w:p w:rsidR="00970D7C" w:rsidRPr="00932148" w:rsidRDefault="00970D7C" w:rsidP="00970D7C">
            <w:pPr>
              <w:jc w:val="center"/>
              <w:rPr>
                <w:rFonts w:eastAsia="Times New Roman"/>
                <w:noProof w:val="0"/>
                <w:color w:val="000000"/>
                <w:sz w:val="20"/>
                <w:szCs w:val="20"/>
                <w:lang w:eastAsia="ro-RO"/>
              </w:rPr>
            </w:pPr>
          </w:p>
        </w:tc>
      </w:tr>
      <w:tr w:rsidR="00970D7C" w:rsidRPr="00932148" w:rsidTr="00D26438">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center"/>
          </w:tcPr>
          <w:p w:rsidR="00970D7C" w:rsidRPr="004C56DE" w:rsidRDefault="00970D7C" w:rsidP="00970D7C">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jc w:val="center"/>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125868" w:rsidRDefault="00970D7C" w:rsidP="00970D7C">
            <w:pPr>
              <w:jc w:val="center"/>
              <w:rPr>
                <w:b/>
                <w:sz w:val="20"/>
                <w:szCs w:val="20"/>
              </w:rPr>
            </w:pPr>
            <w:r>
              <w:rPr>
                <w:b/>
                <w:sz w:val="20"/>
                <w:szCs w:val="20"/>
              </w:rPr>
              <w:t>1 200.00</w:t>
            </w:r>
          </w:p>
        </w:tc>
        <w:tc>
          <w:tcPr>
            <w:tcW w:w="1227"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4"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2707" w:type="dxa"/>
            <w:tcBorders>
              <w:top w:val="nil"/>
            </w:tcBorders>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267" w:type="dxa"/>
            <w:tcBorders>
              <w:top w:val="nil"/>
            </w:tcBorders>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sz w:val="20"/>
                <w:szCs w:val="20"/>
                <w:lang w:val="en-US"/>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b/>
                <w:sz w:val="20"/>
                <w:szCs w:val="20"/>
              </w:rPr>
              <w:t>Lotul VI Produse lactate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lang w:val="en-US"/>
              </w:rPr>
            </w:pP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val="restart"/>
          </w:tcPr>
          <w:p w:rsidR="00970D7C" w:rsidRPr="00932148" w:rsidRDefault="00970D7C" w:rsidP="00970D7C">
            <w:pPr>
              <w:jc w:val="center"/>
              <w:rPr>
                <w:rFonts w:eastAsia="Times New Roman"/>
                <w:noProof w:val="0"/>
                <w:color w:val="000000"/>
                <w:sz w:val="20"/>
                <w:szCs w:val="20"/>
                <w:lang w:eastAsia="ro-RO"/>
              </w:rPr>
            </w:pPr>
          </w:p>
        </w:tc>
        <w:tc>
          <w:tcPr>
            <w:tcW w:w="1267" w:type="dxa"/>
            <w:vMerge w:val="restart"/>
            <w:textDirection w:val="btLr"/>
          </w:tcPr>
          <w:p w:rsidR="00970D7C" w:rsidRPr="00932148" w:rsidRDefault="00970D7C" w:rsidP="00970D7C">
            <w:pPr>
              <w:jc w:val="cente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A20172">
              <w:rPr>
                <w:i/>
                <w:sz w:val="20"/>
                <w:szCs w:val="20"/>
                <w:lang w:val="en-US"/>
              </w:rPr>
              <w:t>Amestec de grasimi vegetale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A20172">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90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D26438">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line="360" w:lineRule="auto"/>
              <w:jc w:val="center"/>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125868" w:rsidRDefault="00970D7C" w:rsidP="00970D7C">
            <w:pPr>
              <w:jc w:val="center"/>
              <w:rPr>
                <w:b/>
                <w:sz w:val="20"/>
                <w:szCs w:val="20"/>
              </w:rPr>
            </w:pPr>
            <w:r>
              <w:rPr>
                <w:b/>
                <w:sz w:val="20"/>
                <w:szCs w:val="20"/>
              </w:rPr>
              <w:t>5 500.00</w:t>
            </w:r>
          </w:p>
        </w:tc>
        <w:tc>
          <w:tcPr>
            <w:tcW w:w="1227"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4"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2707" w:type="dxa"/>
            <w:shd w:val="clear" w:color="auto" w:fill="FFF2CC" w:themeFill="accent4" w:themeFillTint="33"/>
          </w:tcPr>
          <w:p w:rsidR="00970D7C" w:rsidRPr="00932148" w:rsidRDefault="00970D7C" w:rsidP="00970D7C">
            <w:pPr>
              <w:rPr>
                <w:rFonts w:eastAsia="Times New Roman"/>
                <w:noProof w:val="0"/>
                <w:color w:val="000000"/>
                <w:sz w:val="20"/>
                <w:szCs w:val="20"/>
                <w:lang w:eastAsia="ro-RO"/>
              </w:rPr>
            </w:pPr>
          </w:p>
        </w:tc>
        <w:tc>
          <w:tcPr>
            <w:tcW w:w="1267" w:type="dxa"/>
            <w:shd w:val="clear" w:color="auto" w:fill="FFF2CC" w:themeFill="accent4" w:themeFillTint="33"/>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bCs/>
                <w:sz w:val="20"/>
                <w:szCs w:val="18"/>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D417DB" w:rsidRDefault="00970D7C" w:rsidP="00970D7C">
            <w:pPr>
              <w:spacing w:before="120"/>
              <w:jc w:val="center"/>
              <w:rPr>
                <w:i/>
                <w:sz w:val="20"/>
                <w:szCs w:val="16"/>
                <w:lang w:val="fr-FR"/>
              </w:rPr>
            </w:pPr>
            <w:r w:rsidRPr="00D417DB">
              <w:rPr>
                <w:b/>
                <w:sz w:val="20"/>
                <w:lang w:val="fr-FR"/>
              </w:rPr>
              <w:t>Lotul VII Păine și produse de panificație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D417DB" w:rsidRDefault="00970D7C" w:rsidP="00970D7C">
            <w:pPr>
              <w:spacing w:before="120"/>
              <w:jc w:val="center"/>
              <w:rPr>
                <w:sz w:val="20"/>
                <w:lang w:val="fr-FR"/>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D417DB" w:rsidRDefault="00970D7C" w:rsidP="00970D7C">
            <w:pPr>
              <w:jc w:val="center"/>
              <w:rPr>
                <w:sz w:val="20"/>
                <w:szCs w:val="16"/>
                <w:lang w:val="fr-FR"/>
              </w:rPr>
            </w:pP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val="restart"/>
          </w:tcPr>
          <w:p w:rsidR="00970D7C" w:rsidRPr="00932148" w:rsidRDefault="00970D7C" w:rsidP="00970D7C">
            <w:pPr>
              <w:rPr>
                <w:rFonts w:eastAsia="Times New Roman"/>
                <w:noProof w:val="0"/>
                <w:color w:val="000000"/>
                <w:sz w:val="20"/>
                <w:szCs w:val="20"/>
                <w:lang w:eastAsia="ro-RO"/>
              </w:rPr>
            </w:pPr>
          </w:p>
        </w:tc>
        <w:tc>
          <w:tcPr>
            <w:tcW w:w="1267" w:type="dxa"/>
            <w:vMerge w:val="restart"/>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A20172" w:rsidRDefault="00970D7C" w:rsidP="00970D7C">
            <w:pPr>
              <w:spacing w:before="120"/>
              <w:jc w:val="center"/>
              <w:rPr>
                <w:sz w:val="20"/>
                <w:szCs w:val="20"/>
                <w:lang w:val="en-US"/>
              </w:rPr>
            </w:pPr>
            <w:r w:rsidRPr="00A20172">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spacing w:before="120"/>
              <w:jc w:val="center"/>
              <w:rPr>
                <w:i/>
                <w:sz w:val="20"/>
                <w:szCs w:val="20"/>
                <w:lang w:val="fr-FR"/>
              </w:rPr>
            </w:pPr>
            <w:r w:rsidRPr="00843C61">
              <w:rPr>
                <w:i/>
                <w:sz w:val="20"/>
                <w:szCs w:val="20"/>
                <w:lang w:val="en-US"/>
              </w:rPr>
              <w:t>Păine din făină de grîu cu tarita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spacing w:before="120"/>
              <w:jc w:val="center"/>
              <w:rPr>
                <w:sz w:val="20"/>
                <w:szCs w:val="20"/>
                <w:lang w:val="en-US"/>
              </w:rPr>
            </w:pPr>
            <w:r w:rsidRPr="00C10E13">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jc w:val="center"/>
              <w:rPr>
                <w:sz w:val="20"/>
                <w:szCs w:val="20"/>
              </w:rPr>
            </w:pPr>
            <w:r w:rsidRPr="00C10E13">
              <w:rPr>
                <w:sz w:val="20"/>
                <w:szCs w:val="20"/>
              </w:rPr>
              <w:t>1</w:t>
            </w:r>
            <w:r>
              <w:rPr>
                <w:sz w:val="20"/>
                <w:szCs w:val="20"/>
              </w:rPr>
              <w:t>2</w:t>
            </w:r>
            <w:r w:rsidRPr="00C10E13">
              <w:rPr>
                <w:sz w:val="20"/>
                <w:szCs w:val="20"/>
              </w:rPr>
              <w:t>00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A20172" w:rsidRDefault="00970D7C" w:rsidP="00970D7C">
            <w:pPr>
              <w:spacing w:before="120"/>
              <w:jc w:val="center"/>
              <w:rPr>
                <w:sz w:val="20"/>
                <w:szCs w:val="20"/>
                <w:lang w:val="en-US"/>
              </w:rPr>
            </w:pPr>
            <w:r w:rsidRPr="00A20172">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spacing w:before="120"/>
              <w:jc w:val="center"/>
              <w:rPr>
                <w:i/>
                <w:sz w:val="20"/>
                <w:szCs w:val="20"/>
                <w:lang w:val="en-US"/>
              </w:rPr>
            </w:pPr>
            <w:r w:rsidRPr="00843C61">
              <w:rPr>
                <w:i/>
                <w:sz w:val="20"/>
                <w:szCs w:val="20"/>
                <w:lang w:val="en-US"/>
              </w:rPr>
              <w:t>Făina albă de grău,</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spacing w:before="120"/>
              <w:jc w:val="center"/>
              <w:rPr>
                <w:sz w:val="20"/>
                <w:szCs w:val="20"/>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jc w:val="center"/>
              <w:rPr>
                <w:sz w:val="20"/>
                <w:szCs w:val="20"/>
              </w:rPr>
            </w:pPr>
            <w:r>
              <w:rPr>
                <w:sz w:val="20"/>
                <w:szCs w:val="20"/>
              </w:rPr>
              <w:t>35</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rPr>
                <w:i/>
                <w:sz w:val="20"/>
                <w:szCs w:val="20"/>
              </w:rPr>
            </w:pPr>
            <w:r w:rsidRPr="00843C61">
              <w:rPr>
                <w:i/>
                <w:sz w:val="20"/>
                <w:szCs w:val="20"/>
                <w:lang w:val="en-US"/>
              </w:rPr>
              <w:t>Tariță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spacing w:before="120"/>
              <w:jc w:val="center"/>
              <w:rPr>
                <w:sz w:val="20"/>
                <w:szCs w:val="20"/>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jc w:val="center"/>
              <w:rPr>
                <w:sz w:val="20"/>
                <w:szCs w:val="20"/>
              </w:rPr>
            </w:pPr>
            <w:r w:rsidRPr="00C10E13">
              <w:rPr>
                <w:sz w:val="20"/>
                <w:szCs w:val="20"/>
              </w:rPr>
              <w:t>1</w:t>
            </w:r>
            <w:r>
              <w:rPr>
                <w:sz w:val="20"/>
                <w:szCs w:val="20"/>
              </w:rPr>
              <w:t>2</w:t>
            </w:r>
            <w:r w:rsidRPr="00C10E13">
              <w:rPr>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0D6DCC">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B92EE0" w:rsidRDefault="00970D7C" w:rsidP="00970D7C">
            <w:pPr>
              <w:spacing w:before="120"/>
              <w:jc w:val="center"/>
              <w:rPr>
                <w:sz w:val="20"/>
                <w:szCs w:val="20"/>
                <w:lang w:val="en-US"/>
              </w:rPr>
            </w:pPr>
            <w:r w:rsidRPr="00B92EE0">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tcPr>
          <w:p w:rsidR="00970D7C" w:rsidRPr="00843C61" w:rsidRDefault="00970D7C" w:rsidP="00970D7C">
            <w:pPr>
              <w:rPr>
                <w:i/>
                <w:sz w:val="20"/>
                <w:szCs w:val="20"/>
              </w:rPr>
            </w:pPr>
            <w:r w:rsidRPr="00843C61">
              <w:rPr>
                <w:i/>
                <w:sz w:val="20"/>
                <w:szCs w:val="20"/>
              </w:rPr>
              <w:t>Chifla cu cornisor 0.100 kg</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spacing w:before="120"/>
              <w:jc w:val="center"/>
              <w:rPr>
                <w:sz w:val="20"/>
                <w:szCs w:val="20"/>
              </w:rPr>
            </w:pPr>
            <w:r w:rsidRPr="00C10E13">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jc w:val="center"/>
              <w:rPr>
                <w:sz w:val="20"/>
                <w:szCs w:val="20"/>
              </w:rPr>
            </w:pPr>
            <w:r>
              <w:rPr>
                <w:sz w:val="20"/>
                <w:szCs w:val="20"/>
              </w:rPr>
              <w:t>5</w:t>
            </w:r>
            <w:r w:rsidRPr="00C10E13">
              <w:rPr>
                <w:sz w:val="20"/>
                <w:szCs w:val="20"/>
              </w:rPr>
              <w:t>00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0D6DCC">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A20172" w:rsidRDefault="00970D7C" w:rsidP="00970D7C">
            <w:pPr>
              <w:spacing w:before="120"/>
              <w:jc w:val="center"/>
              <w:rPr>
                <w:sz w:val="20"/>
                <w:szCs w:val="20"/>
                <w:lang w:val="en-US"/>
              </w:rPr>
            </w:pPr>
            <w:r w:rsidRPr="00A20172">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tcPr>
          <w:p w:rsidR="00970D7C" w:rsidRPr="00843C61" w:rsidRDefault="00970D7C" w:rsidP="00970D7C">
            <w:pPr>
              <w:rPr>
                <w:i/>
                <w:sz w:val="20"/>
                <w:szCs w:val="20"/>
              </w:rPr>
            </w:pPr>
            <w:r w:rsidRPr="00843C61">
              <w:rPr>
                <w:i/>
                <w:sz w:val="20"/>
                <w:szCs w:val="20"/>
              </w:rPr>
              <w:t>Croasant 0.110 kg cu ciocolata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spacing w:before="120"/>
              <w:jc w:val="center"/>
              <w:rPr>
                <w:sz w:val="20"/>
                <w:szCs w:val="20"/>
              </w:rPr>
            </w:pPr>
            <w:r w:rsidRPr="00C10E13">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jc w:val="center"/>
              <w:rPr>
                <w:sz w:val="20"/>
                <w:szCs w:val="20"/>
              </w:rPr>
            </w:pPr>
            <w:r>
              <w:rPr>
                <w:sz w:val="20"/>
                <w:szCs w:val="20"/>
              </w:rPr>
              <w:t>5</w:t>
            </w:r>
            <w:r w:rsidRPr="00C10E13">
              <w:rPr>
                <w:sz w:val="20"/>
                <w:szCs w:val="20"/>
              </w:rPr>
              <w:t>00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0D6DCC">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A20172" w:rsidRDefault="00970D7C" w:rsidP="00970D7C">
            <w:pPr>
              <w:spacing w:before="120"/>
              <w:jc w:val="center"/>
              <w:rPr>
                <w:sz w:val="20"/>
                <w:szCs w:val="20"/>
                <w:lang w:val="en-US"/>
              </w:rPr>
            </w:pPr>
            <w:r w:rsidRPr="00A20172">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tcPr>
          <w:p w:rsidR="00970D7C" w:rsidRPr="00843C61" w:rsidRDefault="00970D7C" w:rsidP="00970D7C">
            <w:pPr>
              <w:rPr>
                <w:i/>
                <w:sz w:val="20"/>
                <w:szCs w:val="20"/>
              </w:rPr>
            </w:pPr>
            <w:r w:rsidRPr="00843C61">
              <w:rPr>
                <w:i/>
                <w:sz w:val="20"/>
                <w:szCs w:val="20"/>
              </w:rPr>
              <w:t>Chifla gogoasa 0.050 kg</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spacing w:before="120"/>
              <w:jc w:val="center"/>
              <w:rPr>
                <w:sz w:val="20"/>
                <w:szCs w:val="20"/>
              </w:rPr>
            </w:pPr>
            <w:r w:rsidRPr="00C10E13">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jc w:val="center"/>
              <w:rPr>
                <w:sz w:val="20"/>
                <w:szCs w:val="20"/>
              </w:rPr>
            </w:pPr>
            <w:r>
              <w:rPr>
                <w:sz w:val="20"/>
                <w:szCs w:val="20"/>
              </w:rPr>
              <w:t>5</w:t>
            </w:r>
            <w:r w:rsidRPr="00C10E13">
              <w:rPr>
                <w:sz w:val="20"/>
                <w:szCs w:val="20"/>
              </w:rPr>
              <w:t>00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0D6DCC">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tcPr>
          <w:p w:rsidR="00970D7C" w:rsidRPr="00843C61" w:rsidRDefault="00970D7C" w:rsidP="00970D7C">
            <w:pPr>
              <w:rPr>
                <w:i/>
                <w:sz w:val="20"/>
                <w:szCs w:val="20"/>
              </w:rPr>
            </w:pPr>
            <w:r w:rsidRPr="00843C61">
              <w:rPr>
                <w:i/>
                <w:sz w:val="20"/>
                <w:szCs w:val="20"/>
              </w:rPr>
              <w:t>Turte dulci 0.100 kg cu miere de albini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spacing w:before="120"/>
              <w:jc w:val="center"/>
              <w:rPr>
                <w:sz w:val="20"/>
                <w:szCs w:val="20"/>
              </w:rPr>
            </w:pPr>
            <w:r w:rsidRPr="00C10E13">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43C61" w:rsidRDefault="00970D7C" w:rsidP="00970D7C">
            <w:pPr>
              <w:jc w:val="center"/>
              <w:rPr>
                <w:sz w:val="20"/>
                <w:szCs w:val="20"/>
              </w:rPr>
            </w:pPr>
            <w:r>
              <w:rPr>
                <w:sz w:val="20"/>
                <w:szCs w:val="20"/>
              </w:rPr>
              <w:t>5</w:t>
            </w:r>
            <w:r w:rsidRPr="00C10E13">
              <w:rPr>
                <w:sz w:val="20"/>
                <w:szCs w:val="20"/>
              </w:rPr>
              <w:t>00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0D6DCC">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bCs/>
                <w:sz w:val="20"/>
                <w:szCs w:val="20"/>
              </w:rPr>
            </w:pPr>
            <w:r>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tcPr>
          <w:p w:rsidR="00970D7C" w:rsidRPr="00843C61" w:rsidRDefault="00970D7C" w:rsidP="00970D7C">
            <w:pPr>
              <w:rPr>
                <w:i/>
                <w:sz w:val="20"/>
                <w:szCs w:val="20"/>
              </w:rPr>
            </w:pPr>
            <w:r>
              <w:rPr>
                <w:i/>
                <w:sz w:val="20"/>
                <w:szCs w:val="20"/>
              </w:rPr>
              <w:t>Foitaj cu brînză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C10E13">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300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0D6DCC">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B92EE0" w:rsidRDefault="00970D7C" w:rsidP="00970D7C">
            <w:pPr>
              <w:spacing w:before="120"/>
              <w:jc w:val="center"/>
              <w:rPr>
                <w:sz w:val="20"/>
                <w:szCs w:val="20"/>
                <w:lang w:val="en-US"/>
              </w:rPr>
            </w:pPr>
            <w:r w:rsidRPr="00B92EE0">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tcPr>
          <w:p w:rsidR="00970D7C" w:rsidRPr="00843C61" w:rsidRDefault="00970D7C" w:rsidP="00970D7C">
            <w:pPr>
              <w:rPr>
                <w:i/>
                <w:sz w:val="20"/>
                <w:szCs w:val="20"/>
              </w:rPr>
            </w:pPr>
            <w:r w:rsidRPr="00843C61">
              <w:rPr>
                <w:i/>
                <w:sz w:val="20"/>
                <w:szCs w:val="20"/>
              </w:rPr>
              <w:t>Placinta cu diferite umpluturi 0,200-0,300 gr</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ru-RU"/>
              </w:rPr>
            </w:pPr>
            <w:r w:rsidRPr="00C10E13">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6</w:t>
            </w:r>
            <w:r w:rsidRPr="00C10E13">
              <w:rPr>
                <w:sz w:val="20"/>
                <w:szCs w:val="20"/>
              </w:rPr>
              <w:t>00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D26438">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B92EE0" w:rsidRDefault="00970D7C" w:rsidP="00970D7C">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70D7C" w:rsidRPr="005A5FB7" w:rsidRDefault="00970D7C" w:rsidP="00970D7C">
            <w:pPr>
              <w:rPr>
                <w:i/>
                <w:sz w:val="20"/>
                <w:szCs w:val="20"/>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Default="00970D7C" w:rsidP="00970D7C">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70D7C" w:rsidRPr="00125868" w:rsidRDefault="00970D7C" w:rsidP="00970D7C">
            <w:pPr>
              <w:rPr>
                <w:b/>
                <w:sz w:val="20"/>
                <w:szCs w:val="20"/>
              </w:rPr>
            </w:pPr>
            <w:r>
              <w:rPr>
                <w:b/>
                <w:sz w:val="20"/>
                <w:szCs w:val="20"/>
              </w:rPr>
              <w:t>48 000.00</w:t>
            </w:r>
          </w:p>
        </w:tc>
        <w:tc>
          <w:tcPr>
            <w:tcW w:w="1227"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4"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2707" w:type="dxa"/>
            <w:shd w:val="clear" w:color="auto" w:fill="FFF2CC" w:themeFill="accent4" w:themeFillTint="33"/>
          </w:tcPr>
          <w:p w:rsidR="00970D7C" w:rsidRPr="00932148" w:rsidRDefault="00970D7C" w:rsidP="00970D7C">
            <w:pPr>
              <w:rPr>
                <w:rFonts w:eastAsia="Times New Roman"/>
                <w:noProof w:val="0"/>
                <w:color w:val="000000"/>
                <w:sz w:val="20"/>
                <w:szCs w:val="20"/>
                <w:lang w:eastAsia="ro-RO"/>
              </w:rPr>
            </w:pPr>
          </w:p>
        </w:tc>
        <w:tc>
          <w:tcPr>
            <w:tcW w:w="1267" w:type="dxa"/>
            <w:shd w:val="clear" w:color="auto" w:fill="FFF2CC" w:themeFill="accent4" w:themeFillTint="33"/>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b/>
                <w:sz w:val="20"/>
                <w:szCs w:val="20"/>
                <w:lang w:val="en-US"/>
              </w:rPr>
            </w:pPr>
            <w:r w:rsidRPr="004C56DE">
              <w:rPr>
                <w:b/>
                <w:sz w:val="20"/>
                <w:szCs w:val="20"/>
                <w:lang w:val="en-US"/>
              </w:rPr>
              <w:t>Lotul VIII Produse cerealiere, de morărit prelucrate, paste fainoase, boboase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val="restart"/>
          </w:tcPr>
          <w:p w:rsidR="00970D7C" w:rsidRPr="00932148" w:rsidRDefault="00970D7C" w:rsidP="00970D7C">
            <w:pPr>
              <w:rPr>
                <w:rFonts w:eastAsia="Times New Roman"/>
                <w:noProof w:val="0"/>
                <w:color w:val="000000"/>
                <w:sz w:val="20"/>
                <w:szCs w:val="20"/>
                <w:lang w:eastAsia="ro-RO"/>
              </w:rPr>
            </w:pPr>
          </w:p>
        </w:tc>
        <w:tc>
          <w:tcPr>
            <w:tcW w:w="1267" w:type="dxa"/>
            <w:vMerge w:val="restart"/>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ru-RU"/>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ru-RU"/>
              </w:rPr>
            </w:pPr>
            <w:r w:rsidRPr="004C56DE">
              <w:rPr>
                <w:i/>
                <w:sz w:val="20"/>
                <w:szCs w:val="20"/>
                <w:lang w:val="en-US"/>
              </w:rPr>
              <w:t>Crupe</w:t>
            </w:r>
            <w:r w:rsidRPr="004C56DE">
              <w:rPr>
                <w:i/>
                <w:sz w:val="20"/>
                <w:szCs w:val="20"/>
                <w:lang w:val="ru-RU"/>
              </w:rPr>
              <w:t xml:space="preserve"> </w:t>
            </w:r>
            <w:r w:rsidRPr="004C56DE">
              <w:rPr>
                <w:i/>
                <w:sz w:val="20"/>
                <w:szCs w:val="20"/>
                <w:lang w:val="en-US"/>
              </w:rPr>
              <w:t>de</w:t>
            </w:r>
            <w:r w:rsidRPr="004C56DE">
              <w:rPr>
                <w:i/>
                <w:sz w:val="20"/>
                <w:szCs w:val="20"/>
                <w:lang w:val="ru-RU"/>
              </w:rPr>
              <w:t xml:space="preserve"> </w:t>
            </w:r>
            <w:r w:rsidRPr="004C56DE">
              <w:rPr>
                <w:i/>
                <w:sz w:val="20"/>
                <w:szCs w:val="20"/>
                <w:lang w:val="en-US"/>
              </w:rPr>
              <w:t>hri</w:t>
            </w:r>
            <w:r w:rsidRPr="004C56DE">
              <w:rPr>
                <w:i/>
                <w:sz w:val="20"/>
                <w:szCs w:val="20"/>
                <w:lang w:val="ru-RU"/>
              </w:rPr>
              <w:t>ș</w:t>
            </w:r>
            <w:r w:rsidRPr="004C56DE">
              <w:rPr>
                <w:i/>
                <w:sz w:val="20"/>
                <w:szCs w:val="20"/>
                <w:lang w:val="en-US"/>
              </w:rPr>
              <w:t>c</w:t>
            </w:r>
            <w:r w:rsidRPr="004C56DE">
              <w:rPr>
                <w:i/>
                <w:sz w:val="20"/>
                <w:szCs w:val="20"/>
                <w:lang w:val="ru-RU"/>
              </w:rPr>
              <w: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7</w:t>
            </w:r>
            <w:r w:rsidRPr="00C10E13">
              <w:rPr>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360A78">
        <w:trPr>
          <w:cantSplit/>
          <w:trHeight w:val="20"/>
        </w:trPr>
        <w:tc>
          <w:tcPr>
            <w:tcW w:w="1393" w:type="dxa"/>
            <w:tcBorders>
              <w:top w:val="single" w:sz="4" w:space="0" w:color="auto"/>
              <w:left w:val="single" w:sz="4" w:space="0" w:color="auto"/>
              <w:right w:val="single" w:sz="4" w:space="0" w:color="auto"/>
            </w:tcBorders>
            <w:shd w:val="clear" w:color="auto" w:fill="FFFFFF" w:themeFill="background1"/>
          </w:tcPr>
          <w:p w:rsidR="00970D7C" w:rsidRPr="004C56DE" w:rsidRDefault="00970D7C" w:rsidP="00970D7C">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i/>
                <w:sz w:val="20"/>
                <w:szCs w:val="20"/>
                <w:lang w:val="en-US"/>
              </w:rPr>
              <w:t>Crupe de porumb</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8</w:t>
            </w:r>
            <w:r w:rsidRPr="00C10E13">
              <w:rPr>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360A78">
        <w:trPr>
          <w:cantSplit/>
          <w:trHeight w:val="20"/>
        </w:trPr>
        <w:tc>
          <w:tcPr>
            <w:tcW w:w="1393" w:type="dxa"/>
            <w:tcBorders>
              <w:top w:val="single" w:sz="4" w:space="0" w:color="auto"/>
              <w:left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bCs/>
                <w:sz w:val="20"/>
                <w:szCs w:val="20"/>
              </w:rPr>
            </w:pPr>
            <w:r>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i/>
                <w:sz w:val="20"/>
                <w:szCs w:val="20"/>
                <w:lang w:val="en-US"/>
              </w:rPr>
              <w:t>Orez cu bob rotund</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6</w:t>
            </w:r>
            <w:r w:rsidRPr="00C10E13">
              <w:rPr>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i/>
                <w:sz w:val="20"/>
                <w:szCs w:val="20"/>
                <w:lang w:val="en-US"/>
              </w:rPr>
              <w:t xml:space="preserve">Fulgi de ovas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10</w:t>
            </w:r>
            <w:r w:rsidRPr="00C10E13">
              <w:rPr>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jc w:val="center"/>
              <w:rPr>
                <w:rFonts w:eastAsia="Times New Roman"/>
                <w:noProof w:val="0"/>
                <w:color w:val="000000"/>
                <w:sz w:val="20"/>
                <w:szCs w:val="20"/>
                <w:lang w:eastAsia="ro-RO"/>
              </w:rPr>
            </w:pPr>
          </w:p>
        </w:tc>
        <w:tc>
          <w:tcPr>
            <w:tcW w:w="1267" w:type="dxa"/>
            <w:vMerge/>
            <w:textDirection w:val="btLr"/>
          </w:tcPr>
          <w:p w:rsidR="00970D7C" w:rsidRPr="00932148" w:rsidRDefault="00970D7C" w:rsidP="00970D7C">
            <w:pPr>
              <w:jc w:val="center"/>
              <w:rPr>
                <w:rFonts w:eastAsia="Times New Roman"/>
                <w:noProof w:val="0"/>
                <w:color w:val="000000"/>
                <w:sz w:val="20"/>
                <w:szCs w:val="20"/>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i/>
                <w:sz w:val="20"/>
                <w:szCs w:val="20"/>
                <w:lang w:val="en-US"/>
              </w:rPr>
              <w:t>Arnaurca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8</w:t>
            </w:r>
            <w:r w:rsidRPr="00C10E13">
              <w:rPr>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20"/>
                <w:szCs w:val="20"/>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i/>
                <w:sz w:val="20"/>
                <w:szCs w:val="20"/>
                <w:lang w:val="en-US"/>
              </w:rPr>
              <w:t>Paste făinoase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Default="00970D7C" w:rsidP="00970D7C">
            <w:pPr>
              <w:jc w:val="center"/>
              <w:rPr>
                <w:sz w:val="20"/>
                <w:szCs w:val="20"/>
              </w:rPr>
            </w:pPr>
            <w:r>
              <w:rPr>
                <w:sz w:val="20"/>
                <w:szCs w:val="20"/>
              </w:rPr>
              <w:t>8</w:t>
            </w:r>
            <w:r w:rsidRPr="00C10E13">
              <w:rPr>
                <w:sz w:val="20"/>
                <w:szCs w:val="20"/>
              </w:rPr>
              <w:t>5</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20"/>
                <w:szCs w:val="20"/>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bCs/>
                <w:sz w:val="20"/>
                <w:szCs w:val="20"/>
              </w:rPr>
            </w:pPr>
            <w:r>
              <w:rPr>
                <w:bCs/>
                <w:sz w:val="20"/>
                <w:szCs w:val="20"/>
              </w:rPr>
              <w:t>1580000-6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Pr>
                <w:i/>
                <w:sz w:val="20"/>
                <w:szCs w:val="20"/>
                <w:lang w:val="en-US"/>
              </w:rPr>
              <w:t>Paste fainoase spicusor</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D417DB" w:rsidRDefault="00970D7C" w:rsidP="00970D7C">
            <w:pPr>
              <w:spacing w:before="120"/>
              <w:jc w:val="center"/>
              <w:rPr>
                <w:sz w:val="20"/>
                <w:szCs w:val="20"/>
                <w:lang w:val="fr-FR"/>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30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20"/>
                <w:szCs w:val="20"/>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i/>
                <w:sz w:val="20"/>
                <w:szCs w:val="20"/>
                <w:lang w:val="en-US"/>
              </w:rPr>
              <w:t>Fasole zaharoase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7</w:t>
            </w:r>
            <w:r w:rsidRPr="00C10E13">
              <w:rPr>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jc w:val="center"/>
              <w:rPr>
                <w:rFonts w:eastAsia="Times New Roman"/>
                <w:noProof w:val="0"/>
                <w:color w:val="000000"/>
                <w:sz w:val="20"/>
                <w:szCs w:val="20"/>
                <w:lang w:eastAsia="ro-RO"/>
              </w:rPr>
            </w:pPr>
          </w:p>
        </w:tc>
        <w:tc>
          <w:tcPr>
            <w:tcW w:w="1267" w:type="dxa"/>
            <w:vMerge/>
          </w:tcPr>
          <w:p w:rsidR="00970D7C" w:rsidRPr="00932148" w:rsidRDefault="00970D7C" w:rsidP="00970D7C">
            <w:pPr>
              <w:jc w:val="center"/>
              <w:rPr>
                <w:rFonts w:eastAsia="Times New Roman"/>
                <w:noProof w:val="0"/>
                <w:color w:val="000000"/>
                <w:sz w:val="20"/>
                <w:szCs w:val="20"/>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bCs/>
                <w:sz w:val="20"/>
                <w:szCs w:val="20"/>
              </w:rPr>
            </w:pPr>
            <w:r>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Pr>
                <w:i/>
                <w:sz w:val="20"/>
                <w:szCs w:val="20"/>
                <w:lang w:val="en-US"/>
              </w:rPr>
              <w:t>Mazăre despicată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6</w:t>
            </w:r>
            <w:r w:rsidRPr="00C10E13">
              <w:rPr>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tcPr>
          <w:p w:rsidR="00970D7C" w:rsidRPr="00932148" w:rsidRDefault="00970D7C" w:rsidP="00970D7C">
            <w:pPr>
              <w:jc w:val="center"/>
              <w:rPr>
                <w:rFonts w:eastAsia="Times New Roman"/>
                <w:noProof w:val="0"/>
                <w:color w:val="000000"/>
                <w:sz w:val="20"/>
                <w:szCs w:val="20"/>
                <w:lang w:eastAsia="ro-RO"/>
              </w:rPr>
            </w:pPr>
          </w:p>
        </w:tc>
        <w:tc>
          <w:tcPr>
            <w:tcW w:w="1267" w:type="dxa"/>
          </w:tcPr>
          <w:p w:rsidR="00970D7C" w:rsidRPr="00932148" w:rsidRDefault="00970D7C" w:rsidP="00970D7C">
            <w:pPr>
              <w:jc w:val="center"/>
              <w:rPr>
                <w:rFonts w:eastAsia="Times New Roman"/>
                <w:noProof w:val="0"/>
                <w:color w:val="000000"/>
                <w:sz w:val="20"/>
                <w:szCs w:val="20"/>
                <w:lang w:eastAsia="ro-RO"/>
              </w:rPr>
            </w:pPr>
          </w:p>
        </w:tc>
      </w:tr>
      <w:tr w:rsidR="00970D7C" w:rsidRPr="00932148" w:rsidTr="00D26438">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center"/>
          </w:tcPr>
          <w:p w:rsidR="00970D7C" w:rsidRPr="004C56DE" w:rsidRDefault="00970D7C" w:rsidP="00970D7C">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Default="00970D7C" w:rsidP="00970D7C">
            <w:pPr>
              <w:spacing w:before="120"/>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125868" w:rsidRDefault="00970D7C" w:rsidP="00970D7C">
            <w:pPr>
              <w:jc w:val="center"/>
              <w:rPr>
                <w:b/>
                <w:sz w:val="20"/>
                <w:szCs w:val="20"/>
              </w:rPr>
            </w:pPr>
            <w:r>
              <w:rPr>
                <w:b/>
                <w:sz w:val="20"/>
                <w:szCs w:val="20"/>
              </w:rPr>
              <w:t>15 000.00</w:t>
            </w:r>
          </w:p>
        </w:tc>
        <w:tc>
          <w:tcPr>
            <w:tcW w:w="1227"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4"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2707"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267"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D417DB" w:rsidRDefault="00970D7C" w:rsidP="00970D7C">
            <w:pPr>
              <w:spacing w:before="120"/>
              <w:jc w:val="center"/>
              <w:rPr>
                <w:i/>
                <w:sz w:val="20"/>
                <w:szCs w:val="20"/>
                <w:lang w:val="fr-FR"/>
              </w:rPr>
            </w:pPr>
            <w:r w:rsidRPr="004C56DE">
              <w:rPr>
                <w:b/>
                <w:sz w:val="20"/>
                <w:szCs w:val="20"/>
              </w:rPr>
              <w:t>Lotul IX Produse de patiserie, condimente, semințe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D417DB" w:rsidRDefault="00970D7C" w:rsidP="00970D7C">
            <w:pPr>
              <w:spacing w:before="120"/>
              <w:jc w:val="center"/>
              <w:rPr>
                <w:sz w:val="20"/>
                <w:szCs w:val="20"/>
                <w:lang w:val="fr-FR"/>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val="restart"/>
          </w:tcPr>
          <w:p w:rsidR="00970D7C" w:rsidRPr="00932148" w:rsidRDefault="00970D7C" w:rsidP="00970D7C">
            <w:pPr>
              <w:jc w:val="center"/>
              <w:rPr>
                <w:rFonts w:eastAsia="Times New Roman"/>
                <w:noProof w:val="0"/>
                <w:color w:val="000000"/>
                <w:sz w:val="20"/>
                <w:szCs w:val="20"/>
                <w:lang w:eastAsia="ro-RO"/>
              </w:rPr>
            </w:pPr>
          </w:p>
        </w:tc>
        <w:tc>
          <w:tcPr>
            <w:tcW w:w="1267" w:type="dxa"/>
            <w:vMerge w:val="restart"/>
            <w:textDirection w:val="btLr"/>
          </w:tcPr>
          <w:p w:rsidR="00970D7C" w:rsidRPr="00932148" w:rsidRDefault="00970D7C" w:rsidP="00970D7C">
            <w:pPr>
              <w:jc w:val="center"/>
              <w:rPr>
                <w:rFonts w:eastAsia="Times New Roman"/>
                <w:noProof w:val="0"/>
                <w:color w:val="000000"/>
                <w:sz w:val="18"/>
                <w:szCs w:val="18"/>
                <w:lang w:eastAsia="ro-RO"/>
              </w:rPr>
            </w:pPr>
          </w:p>
        </w:tc>
      </w:tr>
      <w:tr w:rsidR="00970D7C" w:rsidRPr="00932148" w:rsidTr="00B2128E">
        <w:trPr>
          <w:cantSplit/>
          <w:trHeight w:val="487"/>
        </w:trPr>
        <w:tc>
          <w:tcPr>
            <w:tcW w:w="1393" w:type="dxa"/>
            <w:tcBorders>
              <w:top w:val="single" w:sz="4" w:space="0" w:color="auto"/>
              <w:left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4C56DE">
              <w:rPr>
                <w:bCs/>
                <w:sz w:val="20"/>
                <w:szCs w:val="20"/>
              </w:rPr>
              <w:t>15800000-6</w:t>
            </w:r>
          </w:p>
          <w:p w:rsidR="00970D7C" w:rsidRPr="004C56DE" w:rsidRDefault="00970D7C" w:rsidP="00970D7C">
            <w:pPr>
              <w:spacing w:before="120"/>
              <w:jc w:val="center"/>
              <w:rPr>
                <w:sz w:val="20"/>
                <w:szCs w:val="20"/>
                <w:lang w:val="en-US"/>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i/>
                <w:sz w:val="20"/>
                <w:szCs w:val="20"/>
                <w:lang w:val="en-US"/>
              </w:rPr>
              <w:t>Ceai negru</w:t>
            </w:r>
            <w:r>
              <w:rPr>
                <w:i/>
                <w:sz w:val="20"/>
                <w:szCs w:val="20"/>
                <w:lang w:val="en-US"/>
              </w:rPr>
              <w:t xml:space="preserve"> (100 plicuri)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sidRPr="00C10E13">
              <w:rPr>
                <w:sz w:val="20"/>
                <w:szCs w:val="20"/>
              </w:rPr>
              <w:t>1</w:t>
            </w:r>
            <w:r>
              <w:rPr>
                <w:sz w:val="20"/>
                <w:szCs w:val="20"/>
              </w:rPr>
              <w:t>3</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noWrap/>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360A78">
        <w:trPr>
          <w:cantSplit/>
          <w:trHeight w:val="20"/>
        </w:trPr>
        <w:tc>
          <w:tcPr>
            <w:tcW w:w="1393" w:type="dxa"/>
            <w:tcBorders>
              <w:top w:val="single" w:sz="4" w:space="0" w:color="auto"/>
              <w:left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Pr>
                <w:i/>
                <w:sz w:val="20"/>
                <w:szCs w:val="20"/>
                <w:lang w:val="en-US"/>
              </w:rPr>
              <w:t>Frunza de dafin</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60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noWrap/>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8860D9" w:rsidRDefault="00970D7C" w:rsidP="00970D7C">
            <w:pPr>
              <w:spacing w:before="120"/>
              <w:jc w:val="center"/>
              <w:rPr>
                <w:bCs/>
                <w:sz w:val="20"/>
                <w:szCs w:val="20"/>
              </w:rPr>
            </w:pPr>
            <w:r w:rsidRPr="008860D9">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Default="00970D7C" w:rsidP="00970D7C">
            <w:pPr>
              <w:spacing w:before="120"/>
              <w:jc w:val="center"/>
              <w:rPr>
                <w:i/>
                <w:sz w:val="20"/>
                <w:szCs w:val="20"/>
                <w:lang w:val="en-US"/>
              </w:rPr>
            </w:pPr>
            <w:r>
              <w:rPr>
                <w:i/>
                <w:sz w:val="20"/>
                <w:szCs w:val="20"/>
                <w:lang w:val="en-US"/>
              </w:rPr>
              <w:t>Condimente mivina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pac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sidRPr="00C10E13">
              <w:rPr>
                <w:sz w:val="20"/>
                <w:szCs w:val="20"/>
              </w:rPr>
              <w:t>2</w:t>
            </w:r>
            <w:r>
              <w:rPr>
                <w:sz w:val="20"/>
                <w:szCs w:val="20"/>
              </w:rPr>
              <w:t>5</w:t>
            </w:r>
            <w:r w:rsidRPr="00C10E13">
              <w:rPr>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jc w:val="center"/>
              <w:rPr>
                <w:rFonts w:eastAsia="Times New Roman"/>
                <w:noProof w:val="0"/>
                <w:color w:val="000000"/>
                <w:sz w:val="20"/>
                <w:szCs w:val="20"/>
                <w:lang w:eastAsia="ro-RO"/>
              </w:rPr>
            </w:pPr>
          </w:p>
        </w:tc>
        <w:tc>
          <w:tcPr>
            <w:tcW w:w="1267" w:type="dxa"/>
            <w:vMerge/>
          </w:tcPr>
          <w:p w:rsidR="00970D7C" w:rsidRPr="00932148" w:rsidRDefault="00970D7C" w:rsidP="00970D7C">
            <w:pPr>
              <w:jc w:val="center"/>
              <w:rPr>
                <w:rFonts w:eastAsia="Times New Roman"/>
                <w:noProof w:val="0"/>
                <w:color w:val="000000"/>
                <w:sz w:val="20"/>
                <w:szCs w:val="20"/>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i/>
                <w:sz w:val="20"/>
                <w:szCs w:val="20"/>
                <w:lang w:val="en-US"/>
              </w:rPr>
              <w:t>Sare iodată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lang w:val="en-US"/>
              </w:rPr>
            </w:pPr>
            <w:r>
              <w:rPr>
                <w:sz w:val="20"/>
                <w:szCs w:val="20"/>
              </w:rPr>
              <w:t>35</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jc w:val="center"/>
              <w:rPr>
                <w:rFonts w:eastAsia="Times New Roman"/>
                <w:noProof w:val="0"/>
                <w:color w:val="000000"/>
                <w:sz w:val="20"/>
                <w:szCs w:val="20"/>
                <w:lang w:eastAsia="ro-RO"/>
              </w:rPr>
            </w:pPr>
          </w:p>
        </w:tc>
        <w:tc>
          <w:tcPr>
            <w:tcW w:w="1267" w:type="dxa"/>
            <w:vMerge/>
            <w:textDirection w:val="btLr"/>
          </w:tcPr>
          <w:p w:rsidR="00970D7C" w:rsidRPr="00932148" w:rsidRDefault="00970D7C" w:rsidP="00970D7C">
            <w:pPr>
              <w:jc w:val="cente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8860D9" w:rsidRDefault="00970D7C" w:rsidP="00970D7C">
            <w:pPr>
              <w:spacing w:before="120"/>
              <w:jc w:val="center"/>
              <w:rPr>
                <w:bCs/>
                <w:sz w:val="20"/>
                <w:szCs w:val="20"/>
              </w:rPr>
            </w:pPr>
            <w:r w:rsidRPr="008860D9">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i/>
                <w:sz w:val="20"/>
                <w:szCs w:val="20"/>
                <w:lang w:val="en-US"/>
              </w:rPr>
              <w:t>Piper negru macinat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pac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7</w:t>
            </w:r>
            <w:r w:rsidRPr="00C10E13">
              <w:rPr>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sidRPr="004C56DE">
              <w:rPr>
                <w:i/>
                <w:sz w:val="20"/>
                <w:szCs w:val="20"/>
                <w:lang w:val="en-US"/>
              </w:rPr>
              <w:t>Pasta de roșii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25</w:t>
            </w:r>
            <w:r w:rsidRPr="00C10E13">
              <w:rPr>
                <w:sz w:val="20"/>
                <w:szCs w:val="20"/>
              </w:rPr>
              <w:t>0</w:t>
            </w: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tcPr>
          <w:p w:rsidR="00970D7C" w:rsidRPr="00932148" w:rsidRDefault="00970D7C" w:rsidP="00970D7C">
            <w:pPr>
              <w:rPr>
                <w:rFonts w:eastAsia="Times New Roman"/>
                <w:noProof w:val="0"/>
                <w:color w:val="000000"/>
                <w:sz w:val="20"/>
                <w:szCs w:val="20"/>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D26438">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70D7C" w:rsidRPr="004C56DE" w:rsidRDefault="00970D7C" w:rsidP="00970D7C">
            <w:pP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4C56DE" w:rsidRDefault="00970D7C" w:rsidP="00970D7C">
            <w:pPr>
              <w:spacing w:before="120"/>
              <w:jc w:val="center"/>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2B5D60" w:rsidRDefault="00970D7C" w:rsidP="00970D7C">
            <w:pPr>
              <w:spacing w:before="120"/>
              <w:jc w:val="center"/>
              <w:rPr>
                <w:b/>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70D7C" w:rsidRPr="002B5D60" w:rsidRDefault="00970D7C" w:rsidP="00970D7C">
            <w:pPr>
              <w:rPr>
                <w:b/>
                <w:sz w:val="20"/>
                <w:szCs w:val="20"/>
              </w:rPr>
            </w:pPr>
            <w:r>
              <w:rPr>
                <w:b/>
                <w:sz w:val="20"/>
                <w:szCs w:val="20"/>
              </w:rPr>
              <w:t>11 000.00</w:t>
            </w:r>
          </w:p>
        </w:tc>
        <w:tc>
          <w:tcPr>
            <w:tcW w:w="1227"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4"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0"/>
                <w:szCs w:val="20"/>
                <w:lang w:eastAsia="ro-RO"/>
              </w:rPr>
            </w:pPr>
          </w:p>
        </w:tc>
        <w:tc>
          <w:tcPr>
            <w:tcW w:w="2707" w:type="dxa"/>
            <w:shd w:val="clear" w:color="auto" w:fill="FFF2CC" w:themeFill="accent4" w:themeFillTint="33"/>
          </w:tcPr>
          <w:p w:rsidR="00970D7C" w:rsidRPr="00932148" w:rsidRDefault="00970D7C" w:rsidP="00970D7C">
            <w:pPr>
              <w:rPr>
                <w:rFonts w:eastAsia="Times New Roman"/>
                <w:noProof w:val="0"/>
                <w:color w:val="000000"/>
                <w:sz w:val="20"/>
                <w:szCs w:val="20"/>
                <w:lang w:eastAsia="ro-RO"/>
              </w:rPr>
            </w:pPr>
          </w:p>
        </w:tc>
        <w:tc>
          <w:tcPr>
            <w:tcW w:w="1267" w:type="dxa"/>
            <w:shd w:val="clear" w:color="auto" w:fill="FFF2CC" w:themeFill="accent4" w:themeFillTint="33"/>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70D7C" w:rsidRPr="004C56DE" w:rsidRDefault="00970D7C" w:rsidP="00970D7C">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i/>
                <w:sz w:val="20"/>
                <w:szCs w:val="20"/>
                <w:lang w:val="en-US"/>
              </w:rPr>
            </w:pPr>
            <w:r>
              <w:rPr>
                <w:b/>
                <w:sz w:val="20"/>
                <w:szCs w:val="20"/>
                <w:lang w:val="en-US"/>
              </w:rPr>
              <w:t>Lotul X</w:t>
            </w:r>
            <w:r w:rsidRPr="004C56DE">
              <w:rPr>
                <w:b/>
                <w:sz w:val="20"/>
                <w:szCs w:val="20"/>
                <w:lang w:val="en-US"/>
              </w:rPr>
              <w:t xml:space="preserve">  Legume și fructe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lang w:val="en-US"/>
              </w:rPr>
            </w:pPr>
          </w:p>
        </w:tc>
        <w:tc>
          <w:tcPr>
            <w:tcW w:w="1227" w:type="dxa"/>
          </w:tcPr>
          <w:p w:rsidR="00970D7C" w:rsidRPr="00932148" w:rsidRDefault="00970D7C" w:rsidP="00970D7C">
            <w:pPr>
              <w:jc w:val="center"/>
              <w:rPr>
                <w:rFonts w:eastAsia="Times New Roman"/>
                <w:noProof w:val="0"/>
                <w:color w:val="000000"/>
                <w:sz w:val="20"/>
                <w:szCs w:val="20"/>
                <w:lang w:eastAsia="ro-RO"/>
              </w:rPr>
            </w:pPr>
          </w:p>
        </w:tc>
        <w:tc>
          <w:tcPr>
            <w:tcW w:w="1134"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1133" w:type="dxa"/>
          </w:tcPr>
          <w:p w:rsidR="00970D7C" w:rsidRPr="00932148" w:rsidRDefault="00970D7C" w:rsidP="00970D7C">
            <w:pPr>
              <w:jc w:val="center"/>
              <w:rPr>
                <w:rFonts w:eastAsia="Times New Roman"/>
                <w:noProof w:val="0"/>
                <w:color w:val="000000"/>
                <w:sz w:val="20"/>
                <w:szCs w:val="20"/>
                <w:lang w:eastAsia="ro-RO"/>
              </w:rPr>
            </w:pPr>
          </w:p>
        </w:tc>
        <w:tc>
          <w:tcPr>
            <w:tcW w:w="2707" w:type="dxa"/>
            <w:vMerge w:val="restart"/>
          </w:tcPr>
          <w:p w:rsidR="00970D7C" w:rsidRPr="00932148" w:rsidRDefault="00970D7C" w:rsidP="00970D7C">
            <w:pPr>
              <w:jc w:val="center"/>
              <w:rPr>
                <w:rFonts w:eastAsia="Times New Roman"/>
                <w:noProof w:val="0"/>
                <w:color w:val="000000"/>
                <w:sz w:val="18"/>
                <w:szCs w:val="18"/>
                <w:lang w:eastAsia="ro-RO"/>
              </w:rPr>
            </w:pPr>
          </w:p>
        </w:tc>
        <w:tc>
          <w:tcPr>
            <w:tcW w:w="1267" w:type="dxa"/>
            <w:vMerge w:val="restart"/>
            <w:textDirection w:val="btLr"/>
          </w:tcPr>
          <w:p w:rsidR="00970D7C" w:rsidRPr="00932148" w:rsidRDefault="00970D7C" w:rsidP="00970D7C">
            <w:pPr>
              <w:jc w:val="cente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sidRPr="00C10E13">
              <w:rPr>
                <w:sz w:val="20"/>
                <w:szCs w:val="20"/>
              </w:rPr>
              <w:t>Cartofi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sidRPr="00C10E13">
              <w:rPr>
                <w:sz w:val="20"/>
                <w:szCs w:val="20"/>
              </w:rPr>
              <w:t>1</w:t>
            </w:r>
            <w:r>
              <w:rPr>
                <w:sz w:val="20"/>
                <w:szCs w:val="20"/>
              </w:rPr>
              <w:t>3</w:t>
            </w:r>
            <w:r w:rsidRPr="00C10E13">
              <w:rPr>
                <w:sz w:val="20"/>
                <w:szCs w:val="20"/>
              </w:rPr>
              <w:t>00</w:t>
            </w:r>
          </w:p>
        </w:tc>
        <w:tc>
          <w:tcPr>
            <w:tcW w:w="1227" w:type="dxa"/>
            <w:noWrap/>
          </w:tcPr>
          <w:p w:rsidR="00970D7C" w:rsidRPr="00932148" w:rsidRDefault="00970D7C" w:rsidP="00970D7C">
            <w:pPr>
              <w:jc w:val="center"/>
              <w:rPr>
                <w:rFonts w:eastAsia="Times New Roman"/>
                <w:noProof w:val="0"/>
                <w:color w:val="000000"/>
                <w:sz w:val="22"/>
                <w:szCs w:val="22"/>
                <w:lang w:eastAsia="ro-RO"/>
              </w:rPr>
            </w:pPr>
          </w:p>
        </w:tc>
        <w:tc>
          <w:tcPr>
            <w:tcW w:w="1134" w:type="dxa"/>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2"/>
                <w:szCs w:val="22"/>
                <w:lang w:eastAsia="ro-RO"/>
              </w:rPr>
            </w:pPr>
          </w:p>
        </w:tc>
        <w:tc>
          <w:tcPr>
            <w:tcW w:w="2707" w:type="dxa"/>
            <w:vMerge/>
          </w:tcPr>
          <w:p w:rsidR="00970D7C" w:rsidRPr="00932148" w:rsidRDefault="00970D7C" w:rsidP="00970D7C">
            <w:pPr>
              <w:rPr>
                <w:rFonts w:eastAsia="Times New Roman"/>
                <w:noProof w:val="0"/>
                <w:color w:val="000000"/>
                <w:sz w:val="18"/>
                <w:szCs w:val="18"/>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sidRPr="00C10E13">
              <w:rPr>
                <w:sz w:val="20"/>
                <w:szCs w:val="20"/>
              </w:rPr>
              <w:t>Ceapa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Pr>
                <w:sz w:val="20"/>
                <w:szCs w:val="20"/>
              </w:rPr>
              <w:t>450</w:t>
            </w:r>
          </w:p>
        </w:tc>
        <w:tc>
          <w:tcPr>
            <w:tcW w:w="1227" w:type="dxa"/>
            <w:noWrap/>
          </w:tcPr>
          <w:p w:rsidR="00970D7C" w:rsidRPr="00932148" w:rsidRDefault="00970D7C" w:rsidP="00970D7C">
            <w:pPr>
              <w:jc w:val="center"/>
              <w:rPr>
                <w:rFonts w:eastAsia="Times New Roman"/>
                <w:noProof w:val="0"/>
                <w:color w:val="000000"/>
                <w:sz w:val="22"/>
                <w:szCs w:val="22"/>
                <w:lang w:eastAsia="ro-RO"/>
              </w:rPr>
            </w:pPr>
          </w:p>
        </w:tc>
        <w:tc>
          <w:tcPr>
            <w:tcW w:w="1134" w:type="dxa"/>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2"/>
                <w:szCs w:val="22"/>
                <w:lang w:eastAsia="ro-RO"/>
              </w:rPr>
            </w:pPr>
          </w:p>
        </w:tc>
        <w:tc>
          <w:tcPr>
            <w:tcW w:w="2707" w:type="dxa"/>
            <w:vMerge/>
          </w:tcPr>
          <w:p w:rsidR="00970D7C" w:rsidRPr="00932148" w:rsidRDefault="00970D7C" w:rsidP="00970D7C">
            <w:pPr>
              <w:rPr>
                <w:rFonts w:eastAsia="Times New Roman"/>
                <w:noProof w:val="0"/>
                <w:color w:val="000000"/>
                <w:sz w:val="18"/>
                <w:szCs w:val="18"/>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sidRPr="00C10E13">
              <w:rPr>
                <w:sz w:val="20"/>
                <w:szCs w:val="20"/>
              </w:rPr>
              <w:t>Morcov</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Default="00970D7C" w:rsidP="00970D7C">
            <w:pPr>
              <w:jc w:val="center"/>
              <w:rPr>
                <w:sz w:val="20"/>
                <w:szCs w:val="20"/>
              </w:rPr>
            </w:pPr>
            <w:r w:rsidRPr="00C10E13">
              <w:rPr>
                <w:sz w:val="20"/>
                <w:szCs w:val="20"/>
              </w:rPr>
              <w:t>4</w:t>
            </w:r>
            <w:r>
              <w:rPr>
                <w:sz w:val="20"/>
                <w:szCs w:val="20"/>
              </w:rPr>
              <w:t>5</w:t>
            </w:r>
            <w:r w:rsidRPr="00C10E13">
              <w:rPr>
                <w:sz w:val="20"/>
                <w:szCs w:val="20"/>
              </w:rPr>
              <w:t>0</w:t>
            </w:r>
          </w:p>
        </w:tc>
        <w:tc>
          <w:tcPr>
            <w:tcW w:w="1227" w:type="dxa"/>
            <w:noWrap/>
          </w:tcPr>
          <w:p w:rsidR="00970D7C" w:rsidRPr="00932148" w:rsidRDefault="00970D7C" w:rsidP="00970D7C">
            <w:pPr>
              <w:jc w:val="center"/>
              <w:rPr>
                <w:rFonts w:eastAsia="Times New Roman"/>
                <w:noProof w:val="0"/>
                <w:color w:val="000000"/>
                <w:sz w:val="22"/>
                <w:szCs w:val="22"/>
                <w:lang w:eastAsia="ro-RO"/>
              </w:rPr>
            </w:pPr>
          </w:p>
        </w:tc>
        <w:tc>
          <w:tcPr>
            <w:tcW w:w="1134" w:type="dxa"/>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2"/>
                <w:szCs w:val="22"/>
                <w:lang w:eastAsia="ro-RO"/>
              </w:rPr>
            </w:pPr>
          </w:p>
        </w:tc>
        <w:tc>
          <w:tcPr>
            <w:tcW w:w="2707" w:type="dxa"/>
            <w:vMerge/>
          </w:tcPr>
          <w:p w:rsidR="00970D7C" w:rsidRPr="00932148" w:rsidRDefault="00970D7C" w:rsidP="00970D7C">
            <w:pPr>
              <w:rPr>
                <w:rFonts w:eastAsia="Times New Roman"/>
                <w:noProof w:val="0"/>
                <w:color w:val="000000"/>
                <w:sz w:val="18"/>
                <w:szCs w:val="18"/>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sidRPr="00C10E13">
              <w:rPr>
                <w:sz w:val="20"/>
                <w:szCs w:val="20"/>
              </w:rPr>
              <w:t>Varza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Default="00970D7C" w:rsidP="00970D7C">
            <w:pPr>
              <w:jc w:val="center"/>
              <w:rPr>
                <w:sz w:val="20"/>
                <w:szCs w:val="20"/>
              </w:rPr>
            </w:pPr>
            <w:r>
              <w:rPr>
                <w:sz w:val="20"/>
                <w:szCs w:val="20"/>
              </w:rPr>
              <w:t>90</w:t>
            </w:r>
            <w:r w:rsidRPr="00C10E13">
              <w:rPr>
                <w:sz w:val="20"/>
                <w:szCs w:val="20"/>
              </w:rPr>
              <w:t>0</w:t>
            </w:r>
          </w:p>
        </w:tc>
        <w:tc>
          <w:tcPr>
            <w:tcW w:w="1227" w:type="dxa"/>
            <w:noWrap/>
          </w:tcPr>
          <w:p w:rsidR="00970D7C" w:rsidRPr="00932148" w:rsidRDefault="00970D7C" w:rsidP="00970D7C">
            <w:pPr>
              <w:jc w:val="center"/>
              <w:rPr>
                <w:rFonts w:eastAsia="Times New Roman"/>
                <w:noProof w:val="0"/>
                <w:color w:val="000000"/>
                <w:sz w:val="22"/>
                <w:szCs w:val="22"/>
                <w:lang w:eastAsia="ro-RO"/>
              </w:rPr>
            </w:pPr>
          </w:p>
        </w:tc>
        <w:tc>
          <w:tcPr>
            <w:tcW w:w="1134" w:type="dxa"/>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2"/>
                <w:szCs w:val="22"/>
                <w:lang w:eastAsia="ro-RO"/>
              </w:rPr>
            </w:pPr>
          </w:p>
        </w:tc>
        <w:tc>
          <w:tcPr>
            <w:tcW w:w="2707" w:type="dxa"/>
            <w:vMerge/>
          </w:tcPr>
          <w:p w:rsidR="00970D7C" w:rsidRPr="00932148" w:rsidRDefault="00970D7C" w:rsidP="00970D7C">
            <w:pPr>
              <w:rPr>
                <w:rFonts w:eastAsia="Times New Roman"/>
                <w:noProof w:val="0"/>
                <w:color w:val="000000"/>
                <w:sz w:val="18"/>
                <w:szCs w:val="18"/>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sidRPr="00C10E13">
              <w:rPr>
                <w:sz w:val="20"/>
                <w:szCs w:val="20"/>
              </w:rPr>
              <w:t>Usturoi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Default="00970D7C" w:rsidP="00970D7C">
            <w:pPr>
              <w:jc w:val="center"/>
              <w:rPr>
                <w:sz w:val="20"/>
                <w:szCs w:val="20"/>
              </w:rPr>
            </w:pPr>
            <w:r w:rsidRPr="00C10E13">
              <w:rPr>
                <w:sz w:val="20"/>
                <w:szCs w:val="20"/>
              </w:rPr>
              <w:t>1</w:t>
            </w:r>
            <w:r>
              <w:rPr>
                <w:sz w:val="20"/>
                <w:szCs w:val="20"/>
              </w:rPr>
              <w:t>5</w:t>
            </w:r>
          </w:p>
        </w:tc>
        <w:tc>
          <w:tcPr>
            <w:tcW w:w="1227" w:type="dxa"/>
            <w:noWrap/>
          </w:tcPr>
          <w:p w:rsidR="00970D7C" w:rsidRPr="00932148" w:rsidRDefault="00970D7C" w:rsidP="00970D7C">
            <w:pPr>
              <w:jc w:val="center"/>
              <w:rPr>
                <w:rFonts w:eastAsia="Times New Roman"/>
                <w:noProof w:val="0"/>
                <w:color w:val="000000"/>
                <w:sz w:val="22"/>
                <w:szCs w:val="22"/>
                <w:lang w:eastAsia="ro-RO"/>
              </w:rPr>
            </w:pPr>
          </w:p>
        </w:tc>
        <w:tc>
          <w:tcPr>
            <w:tcW w:w="1134" w:type="dxa"/>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2"/>
                <w:szCs w:val="22"/>
                <w:lang w:eastAsia="ro-RO"/>
              </w:rPr>
            </w:pPr>
          </w:p>
        </w:tc>
        <w:tc>
          <w:tcPr>
            <w:tcW w:w="2707" w:type="dxa"/>
            <w:vMerge/>
          </w:tcPr>
          <w:p w:rsidR="00970D7C" w:rsidRPr="00932148" w:rsidRDefault="00970D7C" w:rsidP="00970D7C">
            <w:pPr>
              <w:rPr>
                <w:rFonts w:eastAsia="Times New Roman"/>
                <w:noProof w:val="0"/>
                <w:color w:val="000000"/>
                <w:sz w:val="18"/>
                <w:szCs w:val="18"/>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jc w:val="center"/>
              <w:rPr>
                <w:sz w:val="20"/>
                <w:szCs w:val="20"/>
              </w:rPr>
            </w:pPr>
            <w:r w:rsidRPr="00C10E13">
              <w:rPr>
                <w:sz w:val="20"/>
                <w:szCs w:val="20"/>
              </w:rPr>
              <w:t>Sfecla roșie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Pr="004C56DE" w:rsidRDefault="00970D7C" w:rsidP="00970D7C">
            <w:pPr>
              <w:spacing w:before="120"/>
              <w:jc w:val="center"/>
              <w:rPr>
                <w:sz w:val="20"/>
                <w:szCs w:val="20"/>
                <w:lang w:val="en-US"/>
              </w:rPr>
            </w:pPr>
            <w:r w:rsidRPr="00C10E13">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0D7C" w:rsidRDefault="00970D7C" w:rsidP="00970D7C">
            <w:pPr>
              <w:jc w:val="center"/>
              <w:rPr>
                <w:sz w:val="20"/>
                <w:szCs w:val="20"/>
              </w:rPr>
            </w:pPr>
            <w:r w:rsidRPr="00C10E13">
              <w:rPr>
                <w:sz w:val="20"/>
                <w:szCs w:val="20"/>
              </w:rPr>
              <w:t>1</w:t>
            </w:r>
            <w:r>
              <w:rPr>
                <w:sz w:val="20"/>
                <w:szCs w:val="20"/>
              </w:rPr>
              <w:t>7</w:t>
            </w:r>
            <w:r w:rsidRPr="00C10E13">
              <w:rPr>
                <w:sz w:val="20"/>
                <w:szCs w:val="20"/>
              </w:rPr>
              <w:t>5</w:t>
            </w:r>
          </w:p>
        </w:tc>
        <w:tc>
          <w:tcPr>
            <w:tcW w:w="1227" w:type="dxa"/>
            <w:noWrap/>
          </w:tcPr>
          <w:p w:rsidR="00970D7C" w:rsidRPr="00932148" w:rsidRDefault="00970D7C" w:rsidP="00970D7C">
            <w:pPr>
              <w:jc w:val="center"/>
              <w:rPr>
                <w:rFonts w:eastAsia="Times New Roman"/>
                <w:noProof w:val="0"/>
                <w:color w:val="000000"/>
                <w:sz w:val="22"/>
                <w:szCs w:val="22"/>
                <w:lang w:eastAsia="ro-RO"/>
              </w:rPr>
            </w:pPr>
          </w:p>
        </w:tc>
        <w:tc>
          <w:tcPr>
            <w:tcW w:w="1134" w:type="dxa"/>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2"/>
                <w:szCs w:val="22"/>
                <w:lang w:eastAsia="ro-RO"/>
              </w:rPr>
            </w:pPr>
          </w:p>
        </w:tc>
        <w:tc>
          <w:tcPr>
            <w:tcW w:w="1133" w:type="dxa"/>
          </w:tcPr>
          <w:p w:rsidR="00970D7C" w:rsidRPr="00932148" w:rsidRDefault="00970D7C" w:rsidP="00970D7C">
            <w:pPr>
              <w:jc w:val="center"/>
              <w:rPr>
                <w:rFonts w:eastAsia="Times New Roman"/>
                <w:noProof w:val="0"/>
                <w:color w:val="000000"/>
                <w:sz w:val="22"/>
                <w:szCs w:val="22"/>
                <w:lang w:eastAsia="ro-RO"/>
              </w:rPr>
            </w:pPr>
          </w:p>
        </w:tc>
        <w:tc>
          <w:tcPr>
            <w:tcW w:w="2707" w:type="dxa"/>
            <w:vMerge/>
          </w:tcPr>
          <w:p w:rsidR="00970D7C" w:rsidRPr="00932148" w:rsidRDefault="00970D7C" w:rsidP="00970D7C">
            <w:pPr>
              <w:rPr>
                <w:rFonts w:eastAsia="Times New Roman"/>
                <w:noProof w:val="0"/>
                <w:color w:val="000000"/>
                <w:sz w:val="18"/>
                <w:szCs w:val="18"/>
                <w:lang w:eastAsia="ro-RO"/>
              </w:rPr>
            </w:pPr>
          </w:p>
        </w:tc>
        <w:tc>
          <w:tcPr>
            <w:tcW w:w="1267" w:type="dxa"/>
            <w:vMerge/>
          </w:tcPr>
          <w:p w:rsidR="00970D7C" w:rsidRPr="00932148" w:rsidRDefault="00970D7C" w:rsidP="00970D7C">
            <w:pPr>
              <w:rPr>
                <w:rFonts w:eastAsia="Times New Roman"/>
                <w:noProof w:val="0"/>
                <w:color w:val="000000"/>
                <w:sz w:val="18"/>
                <w:szCs w:val="18"/>
                <w:lang w:eastAsia="ro-RO"/>
              </w:rPr>
            </w:pPr>
          </w:p>
        </w:tc>
      </w:tr>
      <w:tr w:rsidR="00970D7C" w:rsidRPr="00932148" w:rsidTr="00D26438">
        <w:trPr>
          <w:cantSplit/>
          <w:trHeight w:val="20"/>
        </w:trPr>
        <w:tc>
          <w:tcPr>
            <w:tcW w:w="1393" w:type="dxa"/>
            <w:shd w:val="clear" w:color="auto" w:fill="FFF2CC" w:themeFill="accent4" w:themeFillTint="33"/>
          </w:tcPr>
          <w:p w:rsidR="00970D7C" w:rsidRPr="00932148" w:rsidRDefault="00970D7C" w:rsidP="00970D7C">
            <w:pPr>
              <w:jc w:val="center"/>
              <w:rPr>
                <w:rFonts w:eastAsia="Times New Roman"/>
                <w:noProof w:val="0"/>
                <w:color w:val="000000"/>
                <w:sz w:val="22"/>
                <w:szCs w:val="22"/>
                <w:lang w:eastAsia="ro-RO"/>
              </w:rPr>
            </w:pPr>
          </w:p>
        </w:tc>
        <w:tc>
          <w:tcPr>
            <w:tcW w:w="2256" w:type="dxa"/>
            <w:shd w:val="clear" w:color="auto" w:fill="FFF2CC" w:themeFill="accent4" w:themeFillTint="33"/>
          </w:tcPr>
          <w:p w:rsidR="00970D7C" w:rsidRPr="00932148" w:rsidRDefault="00970D7C" w:rsidP="00970D7C">
            <w:pPr>
              <w:jc w:val="center"/>
              <w:rPr>
                <w:rFonts w:eastAsia="Times New Roman"/>
                <w:b/>
                <w:bCs/>
                <w:noProof w:val="0"/>
                <w:color w:val="000000"/>
                <w:sz w:val="20"/>
                <w:szCs w:val="20"/>
                <w:lang w:eastAsia="ro-RO"/>
              </w:rPr>
            </w:pPr>
            <w:r w:rsidRPr="001B74A7">
              <w:rPr>
                <w:b/>
                <w:sz w:val="20"/>
                <w:szCs w:val="20"/>
              </w:rPr>
              <w:t>Total lot</w:t>
            </w:r>
          </w:p>
        </w:tc>
        <w:tc>
          <w:tcPr>
            <w:tcW w:w="1371" w:type="dxa"/>
            <w:shd w:val="clear" w:color="auto" w:fill="FFF2CC" w:themeFill="accent4" w:themeFillTint="33"/>
          </w:tcPr>
          <w:p w:rsidR="00970D7C" w:rsidRPr="00932148" w:rsidRDefault="00970D7C" w:rsidP="00970D7C">
            <w:pPr>
              <w:jc w:val="center"/>
              <w:rPr>
                <w:rFonts w:eastAsia="Times New Roman"/>
                <w:b/>
                <w:bCs/>
                <w:noProof w:val="0"/>
                <w:color w:val="000000"/>
                <w:sz w:val="22"/>
                <w:szCs w:val="22"/>
                <w:lang w:eastAsia="ro-RO"/>
              </w:rPr>
            </w:pPr>
          </w:p>
        </w:tc>
        <w:tc>
          <w:tcPr>
            <w:tcW w:w="1447" w:type="dxa"/>
            <w:shd w:val="clear" w:color="auto" w:fill="FFF2CC" w:themeFill="accent4" w:themeFillTint="33"/>
          </w:tcPr>
          <w:p w:rsidR="00970D7C" w:rsidRPr="002B5D60" w:rsidRDefault="00970D7C" w:rsidP="00970D7C">
            <w:pPr>
              <w:jc w:val="center"/>
              <w:rPr>
                <w:rFonts w:eastAsia="Times New Roman"/>
                <w:b/>
                <w:noProof w:val="0"/>
                <w:color w:val="000000"/>
                <w:sz w:val="22"/>
                <w:szCs w:val="22"/>
                <w:lang w:eastAsia="ro-RO"/>
              </w:rPr>
            </w:pPr>
            <w:r>
              <w:rPr>
                <w:rFonts w:eastAsia="Times New Roman"/>
                <w:b/>
                <w:noProof w:val="0"/>
                <w:color w:val="000000"/>
                <w:sz w:val="22"/>
                <w:szCs w:val="22"/>
                <w:lang w:eastAsia="ro-RO"/>
              </w:rPr>
              <w:t>35 000.00</w:t>
            </w:r>
          </w:p>
        </w:tc>
        <w:tc>
          <w:tcPr>
            <w:tcW w:w="1227" w:type="dxa"/>
            <w:shd w:val="clear" w:color="auto" w:fill="FFF2CC" w:themeFill="accent4" w:themeFillTint="33"/>
          </w:tcPr>
          <w:p w:rsidR="00970D7C" w:rsidRPr="00932148" w:rsidRDefault="00970D7C" w:rsidP="00970D7C">
            <w:pPr>
              <w:jc w:val="center"/>
              <w:rPr>
                <w:rFonts w:eastAsia="Times New Roman"/>
                <w:noProof w:val="0"/>
                <w:color w:val="000000"/>
                <w:sz w:val="22"/>
                <w:szCs w:val="22"/>
                <w:lang w:eastAsia="ro-RO"/>
              </w:rPr>
            </w:pPr>
          </w:p>
        </w:tc>
        <w:tc>
          <w:tcPr>
            <w:tcW w:w="1134" w:type="dxa"/>
            <w:shd w:val="clear" w:color="auto" w:fill="FFF2CC" w:themeFill="accent4" w:themeFillTint="33"/>
          </w:tcPr>
          <w:p w:rsidR="00970D7C" w:rsidRPr="00932148" w:rsidRDefault="00970D7C" w:rsidP="00970D7C">
            <w:pPr>
              <w:jc w:val="center"/>
              <w:rPr>
                <w:rFonts w:eastAsia="Times New Roman"/>
                <w:noProof w:val="0"/>
                <w:color w:val="000000"/>
                <w:sz w:val="22"/>
                <w:szCs w:val="22"/>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2"/>
                <w:szCs w:val="22"/>
                <w:lang w:eastAsia="ro-RO"/>
              </w:rPr>
            </w:pPr>
          </w:p>
        </w:tc>
        <w:tc>
          <w:tcPr>
            <w:tcW w:w="1133" w:type="dxa"/>
            <w:shd w:val="clear" w:color="auto" w:fill="FFF2CC" w:themeFill="accent4" w:themeFillTint="33"/>
          </w:tcPr>
          <w:p w:rsidR="00970D7C" w:rsidRPr="00932148" w:rsidRDefault="00970D7C" w:rsidP="00970D7C">
            <w:pPr>
              <w:jc w:val="center"/>
              <w:rPr>
                <w:rFonts w:eastAsia="Times New Roman"/>
                <w:noProof w:val="0"/>
                <w:color w:val="000000"/>
                <w:sz w:val="22"/>
                <w:szCs w:val="22"/>
                <w:lang w:eastAsia="ro-RO"/>
              </w:rPr>
            </w:pPr>
          </w:p>
        </w:tc>
        <w:tc>
          <w:tcPr>
            <w:tcW w:w="2707" w:type="dxa"/>
            <w:shd w:val="clear" w:color="auto" w:fill="FFF2CC" w:themeFill="accent4" w:themeFillTint="33"/>
          </w:tcPr>
          <w:p w:rsidR="00970D7C" w:rsidRPr="00932148" w:rsidRDefault="00970D7C" w:rsidP="00970D7C">
            <w:pPr>
              <w:rPr>
                <w:rFonts w:eastAsia="Times New Roman"/>
                <w:noProof w:val="0"/>
                <w:color w:val="000000"/>
                <w:sz w:val="20"/>
                <w:szCs w:val="20"/>
                <w:lang w:eastAsia="ro-RO"/>
              </w:rPr>
            </w:pPr>
          </w:p>
        </w:tc>
        <w:tc>
          <w:tcPr>
            <w:tcW w:w="1267" w:type="dxa"/>
            <w:shd w:val="clear" w:color="auto" w:fill="FFF2CC" w:themeFill="accent4" w:themeFillTint="33"/>
          </w:tcPr>
          <w:p w:rsidR="00970D7C" w:rsidRPr="00932148" w:rsidRDefault="00970D7C" w:rsidP="00970D7C">
            <w:pPr>
              <w:rPr>
                <w:rFonts w:eastAsia="Times New Roman"/>
                <w:noProof w:val="0"/>
                <w:color w:val="000000"/>
                <w:sz w:val="20"/>
                <w:szCs w:val="20"/>
                <w:lang w:eastAsia="ro-RO"/>
              </w:rPr>
            </w:pPr>
          </w:p>
        </w:tc>
      </w:tr>
      <w:tr w:rsidR="00970D7C" w:rsidRPr="00932148" w:rsidTr="003B1423">
        <w:trPr>
          <w:cantSplit/>
          <w:trHeight w:val="20"/>
        </w:trPr>
        <w:tc>
          <w:tcPr>
            <w:tcW w:w="1393" w:type="dxa"/>
            <w:shd w:val="clear" w:color="auto" w:fill="FFE599" w:themeFill="accent4" w:themeFillTint="66"/>
          </w:tcPr>
          <w:p w:rsidR="00970D7C" w:rsidRPr="00932148" w:rsidRDefault="00970D7C" w:rsidP="00970D7C">
            <w:pPr>
              <w:jc w:val="center"/>
              <w:rPr>
                <w:rFonts w:eastAsia="Times New Roman"/>
                <w:noProof w:val="0"/>
                <w:color w:val="000000"/>
                <w:sz w:val="22"/>
                <w:szCs w:val="22"/>
                <w:lang w:eastAsia="ro-RO"/>
              </w:rPr>
            </w:pPr>
          </w:p>
        </w:tc>
        <w:tc>
          <w:tcPr>
            <w:tcW w:w="2256" w:type="dxa"/>
            <w:shd w:val="clear" w:color="auto" w:fill="FFE599" w:themeFill="accent4" w:themeFillTint="66"/>
          </w:tcPr>
          <w:p w:rsidR="00970D7C" w:rsidRPr="001B74A7" w:rsidRDefault="00970D7C" w:rsidP="00970D7C">
            <w:pPr>
              <w:jc w:val="center"/>
              <w:rPr>
                <w:b/>
                <w:sz w:val="20"/>
                <w:szCs w:val="20"/>
              </w:rPr>
            </w:pPr>
            <w:r>
              <w:rPr>
                <w:b/>
                <w:sz w:val="20"/>
                <w:szCs w:val="20"/>
              </w:rPr>
              <w:t xml:space="preserve">Total </w:t>
            </w:r>
          </w:p>
        </w:tc>
        <w:tc>
          <w:tcPr>
            <w:tcW w:w="1371" w:type="dxa"/>
            <w:shd w:val="clear" w:color="auto" w:fill="FFE599" w:themeFill="accent4" w:themeFillTint="66"/>
          </w:tcPr>
          <w:p w:rsidR="00970D7C" w:rsidRPr="00932148" w:rsidRDefault="00970D7C" w:rsidP="00970D7C">
            <w:pPr>
              <w:jc w:val="center"/>
              <w:rPr>
                <w:rFonts w:eastAsia="Times New Roman"/>
                <w:b/>
                <w:bCs/>
                <w:noProof w:val="0"/>
                <w:color w:val="000000"/>
                <w:sz w:val="22"/>
                <w:szCs w:val="22"/>
                <w:lang w:eastAsia="ro-RO"/>
              </w:rPr>
            </w:pPr>
          </w:p>
        </w:tc>
        <w:tc>
          <w:tcPr>
            <w:tcW w:w="1447" w:type="dxa"/>
            <w:shd w:val="clear" w:color="auto" w:fill="FFE599" w:themeFill="accent4" w:themeFillTint="66"/>
          </w:tcPr>
          <w:p w:rsidR="00970D7C" w:rsidRPr="002B5D60" w:rsidRDefault="00970D7C" w:rsidP="00970D7C">
            <w:pPr>
              <w:jc w:val="center"/>
              <w:rPr>
                <w:rFonts w:eastAsia="Times New Roman"/>
                <w:b/>
                <w:noProof w:val="0"/>
                <w:color w:val="000000"/>
                <w:sz w:val="22"/>
                <w:szCs w:val="22"/>
                <w:lang w:eastAsia="ro-RO"/>
              </w:rPr>
            </w:pPr>
            <w:r>
              <w:rPr>
                <w:rFonts w:eastAsia="Times New Roman"/>
                <w:b/>
                <w:noProof w:val="0"/>
                <w:color w:val="000000"/>
                <w:sz w:val="22"/>
                <w:szCs w:val="22"/>
                <w:lang w:eastAsia="ro-RO"/>
              </w:rPr>
              <w:t>197 400.00</w:t>
            </w:r>
          </w:p>
        </w:tc>
        <w:tc>
          <w:tcPr>
            <w:tcW w:w="1227" w:type="dxa"/>
            <w:shd w:val="clear" w:color="auto" w:fill="FFE599" w:themeFill="accent4" w:themeFillTint="66"/>
          </w:tcPr>
          <w:p w:rsidR="00970D7C" w:rsidRPr="00932148" w:rsidRDefault="00970D7C" w:rsidP="00970D7C">
            <w:pPr>
              <w:jc w:val="center"/>
              <w:rPr>
                <w:rFonts w:eastAsia="Times New Roman"/>
                <w:noProof w:val="0"/>
                <w:color w:val="000000"/>
                <w:sz w:val="22"/>
                <w:szCs w:val="22"/>
                <w:lang w:eastAsia="ro-RO"/>
              </w:rPr>
            </w:pPr>
          </w:p>
        </w:tc>
        <w:tc>
          <w:tcPr>
            <w:tcW w:w="1134" w:type="dxa"/>
            <w:shd w:val="clear" w:color="auto" w:fill="FFE599" w:themeFill="accent4" w:themeFillTint="66"/>
          </w:tcPr>
          <w:p w:rsidR="00970D7C" w:rsidRPr="00932148" w:rsidRDefault="00970D7C" w:rsidP="00970D7C">
            <w:pPr>
              <w:jc w:val="center"/>
              <w:rPr>
                <w:rFonts w:eastAsia="Times New Roman"/>
                <w:noProof w:val="0"/>
                <w:color w:val="000000"/>
                <w:sz w:val="22"/>
                <w:szCs w:val="22"/>
                <w:lang w:eastAsia="ro-RO"/>
              </w:rPr>
            </w:pPr>
          </w:p>
        </w:tc>
        <w:tc>
          <w:tcPr>
            <w:tcW w:w="1133" w:type="dxa"/>
            <w:shd w:val="clear" w:color="auto" w:fill="FFE599" w:themeFill="accent4" w:themeFillTint="66"/>
          </w:tcPr>
          <w:p w:rsidR="00970D7C" w:rsidRPr="00932148" w:rsidRDefault="00970D7C" w:rsidP="00970D7C">
            <w:pPr>
              <w:jc w:val="center"/>
              <w:rPr>
                <w:rFonts w:eastAsia="Times New Roman"/>
                <w:noProof w:val="0"/>
                <w:color w:val="000000"/>
                <w:sz w:val="22"/>
                <w:szCs w:val="22"/>
                <w:lang w:eastAsia="ro-RO"/>
              </w:rPr>
            </w:pPr>
          </w:p>
        </w:tc>
        <w:tc>
          <w:tcPr>
            <w:tcW w:w="1133" w:type="dxa"/>
            <w:shd w:val="clear" w:color="auto" w:fill="FFE599" w:themeFill="accent4" w:themeFillTint="66"/>
          </w:tcPr>
          <w:p w:rsidR="00970D7C" w:rsidRPr="00932148" w:rsidRDefault="00970D7C" w:rsidP="00970D7C">
            <w:pPr>
              <w:jc w:val="center"/>
              <w:rPr>
                <w:rFonts w:eastAsia="Times New Roman"/>
                <w:noProof w:val="0"/>
                <w:color w:val="000000"/>
                <w:sz w:val="22"/>
                <w:szCs w:val="22"/>
                <w:lang w:eastAsia="ro-RO"/>
              </w:rPr>
            </w:pPr>
          </w:p>
        </w:tc>
        <w:tc>
          <w:tcPr>
            <w:tcW w:w="2707" w:type="dxa"/>
            <w:shd w:val="clear" w:color="auto" w:fill="FFE599" w:themeFill="accent4" w:themeFillTint="66"/>
          </w:tcPr>
          <w:p w:rsidR="00970D7C" w:rsidRPr="00932148" w:rsidRDefault="00970D7C" w:rsidP="00970D7C">
            <w:pPr>
              <w:rPr>
                <w:rFonts w:eastAsia="Times New Roman"/>
                <w:noProof w:val="0"/>
                <w:color w:val="000000"/>
                <w:sz w:val="20"/>
                <w:szCs w:val="20"/>
                <w:lang w:eastAsia="ro-RO"/>
              </w:rPr>
            </w:pPr>
          </w:p>
        </w:tc>
        <w:tc>
          <w:tcPr>
            <w:tcW w:w="1267" w:type="dxa"/>
            <w:shd w:val="clear" w:color="auto" w:fill="FFE599" w:themeFill="accent4" w:themeFillTint="66"/>
          </w:tcPr>
          <w:p w:rsidR="00970D7C" w:rsidRPr="00932148" w:rsidRDefault="00970D7C" w:rsidP="00970D7C">
            <w:pPr>
              <w:rPr>
                <w:rFonts w:eastAsia="Times New Roman"/>
                <w:noProof w:val="0"/>
                <w:color w:val="000000"/>
                <w:sz w:val="20"/>
                <w:szCs w:val="20"/>
                <w:lang w:eastAsia="ro-RO"/>
              </w:rPr>
            </w:pPr>
          </w:p>
        </w:tc>
      </w:tr>
    </w:tbl>
    <w:p w:rsidR="00FE2A56" w:rsidRDefault="00FE2A56" w:rsidP="00DF6ADE">
      <w:pPr>
        <w:rPr>
          <w:b/>
          <w:noProof w:val="0"/>
        </w:rPr>
        <w:sectPr w:rsidR="00FE2A56" w:rsidSect="00FE2A56">
          <w:pgSz w:w="16838" w:h="11906" w:orient="landscape"/>
          <w:pgMar w:top="1701" w:right="568" w:bottom="991" w:left="1418" w:header="708" w:footer="708" w:gutter="0"/>
          <w:cols w:space="708"/>
          <w:docGrid w:linePitch="360"/>
        </w:sectPr>
      </w:pPr>
    </w:p>
    <w:p w:rsidR="00DC4309" w:rsidRDefault="00DC4309" w:rsidP="00DC4309">
      <w:pPr>
        <w:jc w:val="right"/>
      </w:pPr>
    </w:p>
    <w:p w:rsidR="00DC4309" w:rsidRPr="00CC73A3" w:rsidRDefault="00DC4309" w:rsidP="00DC4309">
      <w:pPr>
        <w:jc w:val="right"/>
        <w:rPr>
          <w:sz w:val="22"/>
          <w:szCs w:val="22"/>
        </w:rPr>
      </w:pPr>
      <w:r w:rsidRPr="00CC73A3">
        <w:t>Anexa nr. 24</w:t>
      </w:r>
    </w:p>
    <w:p w:rsidR="00DC4309" w:rsidRPr="00CC73A3" w:rsidRDefault="00DC4309" w:rsidP="00DC4309">
      <w:pPr>
        <w:jc w:val="right"/>
      </w:pPr>
      <w:r w:rsidRPr="00CC73A3">
        <w:t>la Documentația standard nr._____</w:t>
      </w:r>
    </w:p>
    <w:p w:rsidR="00DC4309" w:rsidRPr="00CC73A3" w:rsidRDefault="00DC4309" w:rsidP="00DC4309">
      <w:pPr>
        <w:jc w:val="right"/>
      </w:pPr>
      <w:r w:rsidRPr="00CC73A3">
        <w:t>din “____” ________ 20___</w:t>
      </w:r>
    </w:p>
    <w:p w:rsidR="00DC4309" w:rsidRPr="00CC73A3" w:rsidRDefault="00DC4309" w:rsidP="00DC4309">
      <w:pPr>
        <w:jc w:val="center"/>
        <w:rPr>
          <w:b/>
        </w:rPr>
      </w:pPr>
    </w:p>
    <w:p w:rsidR="00DC4309" w:rsidRPr="00922350" w:rsidRDefault="00DC4309" w:rsidP="00DC4309">
      <w:pPr>
        <w:jc w:val="center"/>
        <w:rPr>
          <w:b/>
        </w:rPr>
      </w:pPr>
      <w:bookmarkStart w:id="115" w:name="_Hlk77771427"/>
      <w:r w:rsidRPr="00CC73A3">
        <w:rPr>
          <w:b/>
        </w:rPr>
        <w:t>CONTRACT – MODEL</w:t>
      </w:r>
      <w:bookmarkEnd w:id="115"/>
    </w:p>
    <w:tbl>
      <w:tblPr>
        <w:tblW w:w="10173" w:type="dxa"/>
        <w:tblInd w:w="-426" w:type="dxa"/>
        <w:tblLayout w:type="fixed"/>
        <w:tblLook w:val="04A0" w:firstRow="1" w:lastRow="0" w:firstColumn="1" w:lastColumn="0" w:noHBand="0" w:noVBand="1"/>
      </w:tblPr>
      <w:tblGrid>
        <w:gridCol w:w="10173"/>
      </w:tblGrid>
      <w:tr w:rsidR="00DC4309" w:rsidRPr="00CC73A3" w:rsidTr="000738EE">
        <w:trPr>
          <w:trHeight w:val="697"/>
        </w:trPr>
        <w:tc>
          <w:tcPr>
            <w:tcW w:w="10173" w:type="dxa"/>
            <w:vAlign w:val="center"/>
          </w:tcPr>
          <w:p w:rsidR="00DC4309" w:rsidRPr="00CC73A3" w:rsidRDefault="00DC4309" w:rsidP="000738EE">
            <w:pPr>
              <w:jc w:val="both"/>
              <w:rPr>
                <w:caps/>
                <w:sz w:val="28"/>
                <w:szCs w:val="28"/>
              </w:rPr>
            </w:pPr>
          </w:p>
          <w:p w:rsidR="00DC4309" w:rsidRPr="00CC73A3" w:rsidRDefault="00DC4309" w:rsidP="000738EE">
            <w:pPr>
              <w:jc w:val="center"/>
              <w:rPr>
                <w:sz w:val="28"/>
                <w:szCs w:val="28"/>
                <w:u w:val="single"/>
              </w:rPr>
            </w:pPr>
            <w:r w:rsidRPr="00CC73A3">
              <w:rPr>
                <w:caps/>
                <w:sz w:val="28"/>
                <w:szCs w:val="28"/>
              </w:rPr>
              <w:t>Contract</w:t>
            </w:r>
            <w:r w:rsidRPr="00CC73A3">
              <w:rPr>
                <w:sz w:val="28"/>
                <w:szCs w:val="28"/>
              </w:rPr>
              <w:t xml:space="preserve"> Nr.</w:t>
            </w:r>
          </w:p>
          <w:p w:rsidR="00DC4309" w:rsidRPr="00CC73A3" w:rsidRDefault="00DC4309" w:rsidP="000738EE">
            <w:pPr>
              <w:jc w:val="center"/>
            </w:pPr>
            <w:r w:rsidRPr="00CC73A3">
              <w:t>privind achiziţia de</w:t>
            </w:r>
            <w:r w:rsidRPr="00CC73A3">
              <w:softHyphen/>
            </w:r>
            <w:r w:rsidRPr="00CC73A3">
              <w:softHyphen/>
            </w:r>
            <w:r w:rsidRPr="00CC73A3">
              <w:softHyphen/>
              <w:t xml:space="preserve"> bunuri</w:t>
            </w:r>
          </w:p>
          <w:p w:rsidR="00DC4309" w:rsidRPr="00CC73A3" w:rsidRDefault="00DC4309" w:rsidP="000738EE">
            <w:pPr>
              <w:jc w:val="center"/>
              <w:rPr>
                <w:i/>
              </w:rPr>
            </w:pPr>
          </w:p>
          <w:p w:rsidR="00DC4309" w:rsidRPr="00CC73A3" w:rsidRDefault="00DC4309" w:rsidP="000738EE">
            <w:pPr>
              <w:jc w:val="center"/>
              <w:rPr>
                <w:i/>
              </w:rPr>
            </w:pPr>
            <w:r w:rsidRPr="00CC73A3">
              <w:rPr>
                <w:i/>
              </w:rPr>
              <w:t>I PARTEA GENERALĂ</w:t>
            </w:r>
          </w:p>
          <w:p w:rsidR="00DC4309" w:rsidRPr="00D84AAD" w:rsidRDefault="00DC4309" w:rsidP="000738EE">
            <w:pPr>
              <w:jc w:val="center"/>
              <w:rPr>
                <w:i/>
              </w:rPr>
            </w:pPr>
            <w:r w:rsidRPr="00CC73A3">
              <w:rPr>
                <w:i/>
              </w:rPr>
              <w:t>(OBLIGATORIU)</w:t>
            </w:r>
          </w:p>
          <w:p w:rsidR="00DC4309" w:rsidRPr="00CC73A3" w:rsidRDefault="00DC4309" w:rsidP="000738EE">
            <w:pPr>
              <w:jc w:val="center"/>
              <w:rPr>
                <w:iCs/>
              </w:rPr>
            </w:pPr>
          </w:p>
          <w:p w:rsidR="00DC4309" w:rsidRDefault="00DC4309" w:rsidP="000738EE">
            <w:pPr>
              <w:jc w:val="both"/>
              <w:rPr>
                <w:i/>
              </w:rPr>
            </w:pPr>
            <w:r w:rsidRPr="00CC73A3">
              <w:rPr>
                <w:i/>
              </w:rPr>
              <w:t xml:space="preserve">Obiectul achiziției </w:t>
            </w:r>
            <w:r w:rsidR="00DC5B45">
              <w:rPr>
                <w:i/>
              </w:rPr>
              <w:t xml:space="preserve"> </w:t>
            </w:r>
            <w:r w:rsidR="00977D55" w:rsidRPr="00D417DB">
              <w:rPr>
                <w:rFonts w:eastAsia="Arial Unicode MS"/>
                <w:b/>
                <w:bCs/>
                <w:i/>
                <w:color w:val="000000"/>
                <w:lang w:val="it-IT"/>
              </w:rPr>
              <w:t>P</w:t>
            </w:r>
            <w:r w:rsidR="00977D55">
              <w:rPr>
                <w:rFonts w:eastAsia="Arial Unicode MS"/>
                <w:b/>
                <w:bCs/>
                <w:i/>
                <w:color w:val="000000"/>
                <w:lang w:val="it-IT"/>
              </w:rPr>
              <w:t xml:space="preserve">rocurarea produselor </w:t>
            </w:r>
            <w:r w:rsidR="00977D55" w:rsidRPr="00D417DB">
              <w:rPr>
                <w:rFonts w:eastAsia="Arial Unicode MS"/>
                <w:b/>
                <w:bCs/>
                <w:i/>
                <w:color w:val="000000"/>
                <w:lang w:val="it-IT"/>
              </w:rPr>
              <w:t>alimentare pe</w:t>
            </w:r>
            <w:r w:rsidR="00977D55">
              <w:rPr>
                <w:rFonts w:eastAsia="Arial Unicode MS"/>
                <w:b/>
                <w:bCs/>
                <w:i/>
                <w:color w:val="000000"/>
                <w:lang w:val="it-IT"/>
              </w:rPr>
              <w:t xml:space="preserve">ntru Cantina socială </w:t>
            </w:r>
            <w:r w:rsidRPr="00CC73A3">
              <w:rPr>
                <w:i/>
              </w:rPr>
              <w:t xml:space="preserve">Cod CPV: </w:t>
            </w:r>
            <w:r w:rsidR="00806CA4">
              <w:rPr>
                <w:i/>
              </w:rPr>
              <w:t>15800000-6</w:t>
            </w:r>
            <w:r>
              <w:rPr>
                <w:i/>
              </w:rPr>
              <w:t xml:space="preserve"> </w:t>
            </w:r>
          </w:p>
          <w:p w:rsidR="00DC4309" w:rsidRPr="00CC73A3" w:rsidRDefault="00DC4309" w:rsidP="000738EE">
            <w:pPr>
              <w:jc w:val="both"/>
              <w:rPr>
                <w:i/>
              </w:rPr>
            </w:pPr>
          </w:p>
          <w:p w:rsidR="00DC4309" w:rsidRPr="00872307" w:rsidRDefault="00DC4309" w:rsidP="000738EE">
            <w:pPr>
              <w:jc w:val="both"/>
              <w:rPr>
                <w:b/>
                <w:i/>
              </w:rPr>
            </w:pPr>
            <w:r w:rsidRPr="00872307">
              <w:rPr>
                <w:b/>
                <w:i/>
              </w:rPr>
              <w:t>“</w:t>
            </w:r>
            <w:r>
              <w:rPr>
                <w:b/>
                <w:i/>
              </w:rPr>
              <w:t>____</w:t>
            </w:r>
            <w:r w:rsidRPr="00872307">
              <w:rPr>
                <w:b/>
                <w:i/>
              </w:rPr>
              <w:t xml:space="preserve">” </w:t>
            </w:r>
            <w:r>
              <w:rPr>
                <w:b/>
                <w:i/>
              </w:rPr>
              <w:t xml:space="preserve"> _______________</w:t>
            </w:r>
            <w:r w:rsidRPr="00872307">
              <w:rPr>
                <w:b/>
                <w:i/>
              </w:rPr>
              <w:t>202</w:t>
            </w:r>
            <w:r w:rsidR="001C1452">
              <w:rPr>
                <w:b/>
                <w:i/>
              </w:rPr>
              <w:t>6</w:t>
            </w:r>
            <w:r w:rsidRPr="00872307">
              <w:rPr>
                <w:b/>
                <w:i/>
              </w:rPr>
              <w:t xml:space="preserve">                                                                                         </w:t>
            </w:r>
            <w:r>
              <w:rPr>
                <w:b/>
                <w:i/>
              </w:rPr>
              <w:t>s. Selemet</w:t>
            </w:r>
          </w:p>
          <w:p w:rsidR="00DC4309" w:rsidRPr="00CC73A3" w:rsidRDefault="00DC4309" w:rsidP="000738EE">
            <w:pPr>
              <w:jc w:val="both"/>
              <w:rPr>
                <w:i/>
              </w:rPr>
            </w:pPr>
          </w:p>
          <w:tbl>
            <w:tblPr>
              <w:tblW w:w="10060" w:type="dxa"/>
              <w:tblLayout w:type="fixed"/>
              <w:tblLook w:val="04A0" w:firstRow="1" w:lastRow="0" w:firstColumn="1" w:lastColumn="0" w:noHBand="0" w:noVBand="1"/>
            </w:tblPr>
            <w:tblGrid>
              <w:gridCol w:w="4890"/>
              <w:gridCol w:w="5170"/>
            </w:tblGrid>
            <w:tr w:rsidR="00DC4309" w:rsidRPr="00CC73A3" w:rsidTr="000738E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DC4309" w:rsidRPr="00CC73A3" w:rsidRDefault="00DC4309" w:rsidP="000738EE">
                  <w:pPr>
                    <w:jc w:val="center"/>
                    <w:rPr>
                      <w:b/>
                      <w:caps/>
                      <w:sz w:val="40"/>
                    </w:rPr>
                  </w:pPr>
                  <w:r w:rsidRPr="00CC73A3">
                    <w:rPr>
                      <w:b/>
                    </w:rPr>
                    <w:t xml:space="preserve">Furnizorul de bunuri </w:t>
                  </w:r>
                </w:p>
              </w:tc>
              <w:tc>
                <w:tcPr>
                  <w:tcW w:w="5170" w:type="dxa"/>
                  <w:tcBorders>
                    <w:top w:val="single" w:sz="4" w:space="0" w:color="auto"/>
                    <w:left w:val="single" w:sz="4" w:space="0" w:color="auto"/>
                    <w:bottom w:val="single" w:sz="4" w:space="0" w:color="auto"/>
                    <w:right w:val="single" w:sz="4" w:space="0" w:color="auto"/>
                  </w:tcBorders>
                  <w:vAlign w:val="center"/>
                </w:tcPr>
                <w:p w:rsidR="00DC4309" w:rsidRPr="00CC73A3" w:rsidRDefault="00DC4309" w:rsidP="000738EE">
                  <w:pPr>
                    <w:jc w:val="center"/>
                    <w:rPr>
                      <w:b/>
                      <w:caps/>
                      <w:sz w:val="40"/>
                    </w:rPr>
                  </w:pPr>
                  <w:r w:rsidRPr="00CC73A3">
                    <w:rPr>
                      <w:b/>
                      <w:bCs/>
                    </w:rPr>
                    <w:t>Autoritatea contractantă</w:t>
                  </w:r>
                </w:p>
              </w:tc>
            </w:tr>
            <w:tr w:rsidR="00DC4309" w:rsidRPr="00CC73A3" w:rsidTr="000738EE">
              <w:trPr>
                <w:trHeight w:val="2751"/>
              </w:trPr>
              <w:tc>
                <w:tcPr>
                  <w:tcW w:w="4890" w:type="dxa"/>
                  <w:tcBorders>
                    <w:top w:val="single" w:sz="4" w:space="0" w:color="auto"/>
                    <w:left w:val="single" w:sz="4" w:space="0" w:color="auto"/>
                    <w:bottom w:val="single" w:sz="4" w:space="0" w:color="auto"/>
                    <w:right w:val="single" w:sz="4" w:space="0" w:color="auto"/>
                  </w:tcBorders>
                </w:tcPr>
                <w:p w:rsidR="00DC4309" w:rsidRPr="00CC73A3" w:rsidRDefault="00DC4309" w:rsidP="000738EE">
                  <w:pPr>
                    <w:rPr>
                      <w:b/>
                    </w:rPr>
                  </w:pPr>
                </w:p>
                <w:p w:rsidR="00DC4309" w:rsidRPr="00CC73A3" w:rsidRDefault="00DC4309" w:rsidP="000738EE">
                  <w:r w:rsidRPr="00CC73A3">
                    <w:rPr>
                      <w:b/>
                    </w:rPr>
                    <w:t>______________________________________</w:t>
                  </w:r>
                  <w:r w:rsidRPr="00CC73A3">
                    <w:t>,</w:t>
                  </w:r>
                </w:p>
                <w:p w:rsidR="00DC4309" w:rsidRPr="00CC73A3" w:rsidRDefault="00DC4309" w:rsidP="000738EE">
                  <w:pPr>
                    <w:spacing w:line="360" w:lineRule="auto"/>
                    <w:rPr>
                      <w:i/>
                      <w:sz w:val="18"/>
                      <w:szCs w:val="18"/>
                    </w:rPr>
                  </w:pPr>
                  <w:r w:rsidRPr="00CC73A3">
                    <w:rPr>
                      <w:i/>
                      <w:sz w:val="18"/>
                      <w:szCs w:val="18"/>
                    </w:rPr>
                    <w:t>(denumirea completă a întreprinderii, asociaţiei, organizaţiei)</w:t>
                  </w:r>
                </w:p>
                <w:p w:rsidR="00DC4309" w:rsidRPr="00CC73A3" w:rsidRDefault="00DC4309" w:rsidP="000738EE">
                  <w:r w:rsidRPr="00CC73A3">
                    <w:t xml:space="preserve">reprezentată prin </w:t>
                  </w:r>
                  <w:r w:rsidRPr="00CC73A3">
                    <w:rPr>
                      <w:b/>
                    </w:rPr>
                    <w:t>________________________</w:t>
                  </w:r>
                  <w:r w:rsidRPr="00CC73A3">
                    <w:t>,</w:t>
                  </w:r>
                </w:p>
                <w:p w:rsidR="00DC4309" w:rsidRPr="00CC73A3" w:rsidRDefault="00DC4309" w:rsidP="000738EE">
                  <w:pPr>
                    <w:spacing w:line="360" w:lineRule="auto"/>
                    <w:ind w:firstLine="1701"/>
                    <w:jc w:val="center"/>
                    <w:rPr>
                      <w:i/>
                      <w:sz w:val="18"/>
                      <w:szCs w:val="18"/>
                    </w:rPr>
                  </w:pPr>
                  <w:r w:rsidRPr="00CC73A3">
                    <w:rPr>
                      <w:i/>
                      <w:sz w:val="18"/>
                      <w:szCs w:val="18"/>
                    </w:rPr>
                    <w:t>(funcţia, numele, prenumele)</w:t>
                  </w:r>
                </w:p>
                <w:p w:rsidR="00DC4309" w:rsidRPr="00CC73A3" w:rsidRDefault="00DC4309" w:rsidP="000738EE">
                  <w:r w:rsidRPr="00CC73A3">
                    <w:t xml:space="preserve">care acţionează în baza </w:t>
                  </w:r>
                  <w:r w:rsidRPr="00CC73A3">
                    <w:rPr>
                      <w:b/>
                    </w:rPr>
                    <w:t>___________________</w:t>
                  </w:r>
                  <w:r w:rsidRPr="00CC73A3">
                    <w:t>,</w:t>
                  </w:r>
                </w:p>
                <w:p w:rsidR="00DC4309" w:rsidRPr="00CC73A3" w:rsidRDefault="00DC4309" w:rsidP="000738EE">
                  <w:pPr>
                    <w:spacing w:line="360" w:lineRule="auto"/>
                    <w:ind w:firstLine="2198"/>
                    <w:rPr>
                      <w:i/>
                      <w:sz w:val="18"/>
                      <w:szCs w:val="18"/>
                    </w:rPr>
                  </w:pPr>
                  <w:r w:rsidRPr="00CC73A3">
                    <w:rPr>
                      <w:i/>
                      <w:sz w:val="18"/>
                      <w:szCs w:val="18"/>
                    </w:rPr>
                    <w:t>(statut, regulament, hotărîre etc.)</w:t>
                  </w:r>
                </w:p>
                <w:p w:rsidR="00DC4309" w:rsidRPr="00CC73A3" w:rsidRDefault="00DC4309" w:rsidP="000738EE">
                  <w:pPr>
                    <w:spacing w:line="360" w:lineRule="auto"/>
                  </w:pPr>
                  <w:r w:rsidRPr="00CC73A3">
                    <w:t xml:space="preserve">denumit(a) în continuare </w:t>
                  </w:r>
                  <w:r w:rsidRPr="00CC73A3">
                    <w:rPr>
                      <w:i/>
                    </w:rPr>
                    <w:t>Furnizor</w:t>
                  </w:r>
                </w:p>
                <w:p w:rsidR="00DC4309" w:rsidRPr="00CC73A3" w:rsidRDefault="00DC4309" w:rsidP="000738EE">
                  <w:r w:rsidRPr="00CC73A3">
                    <w:rPr>
                      <w:b/>
                    </w:rPr>
                    <w:t>______________________________________</w:t>
                  </w:r>
                  <w:r w:rsidRPr="00CC73A3">
                    <w:t>,</w:t>
                  </w:r>
                </w:p>
                <w:p w:rsidR="00DC4309" w:rsidRPr="00CC73A3" w:rsidRDefault="00DC4309" w:rsidP="000738EE">
                  <w:pPr>
                    <w:spacing w:line="360" w:lineRule="auto"/>
                    <w:jc w:val="center"/>
                    <w:rPr>
                      <w:i/>
                      <w:sz w:val="18"/>
                      <w:szCs w:val="18"/>
                    </w:rPr>
                  </w:pPr>
                  <w:r w:rsidRPr="00CC73A3">
                    <w:rPr>
                      <w:i/>
                      <w:sz w:val="18"/>
                      <w:szCs w:val="18"/>
                    </w:rPr>
                    <w:t>(se indică nr. şi data de înregistrare în Registrul de Stat)</w:t>
                  </w:r>
                </w:p>
                <w:p w:rsidR="00DC4309" w:rsidRPr="00CC73A3" w:rsidRDefault="00DC4309" w:rsidP="000738EE">
                  <w:pPr>
                    <w:spacing w:line="360" w:lineRule="auto"/>
                    <w:rPr>
                      <w:b/>
                      <w:caps/>
                      <w:sz w:val="40"/>
                    </w:rPr>
                  </w:pPr>
                  <w:r w:rsidRPr="00CC73A3">
                    <w:t>pe de o parte,</w:t>
                  </w:r>
                </w:p>
              </w:tc>
              <w:tc>
                <w:tcPr>
                  <w:tcW w:w="5170" w:type="dxa"/>
                  <w:tcBorders>
                    <w:top w:val="single" w:sz="4" w:space="0" w:color="auto"/>
                    <w:left w:val="single" w:sz="4" w:space="0" w:color="auto"/>
                    <w:bottom w:val="single" w:sz="4" w:space="0" w:color="auto"/>
                    <w:right w:val="single" w:sz="4" w:space="0" w:color="auto"/>
                  </w:tcBorders>
                </w:tcPr>
                <w:p w:rsidR="00DC4309" w:rsidRPr="00F76243" w:rsidRDefault="00DC4309" w:rsidP="000738EE">
                  <w:r w:rsidRPr="00F76243">
                    <w:rPr>
                      <w:b/>
                    </w:rPr>
                    <w:t>Primaria Selemet</w:t>
                  </w:r>
                  <w:r w:rsidRPr="00F76243">
                    <w:t>,</w:t>
                  </w:r>
                </w:p>
                <w:p w:rsidR="00DC4309" w:rsidRPr="00F76243" w:rsidRDefault="00DC4309" w:rsidP="000738EE">
                  <w:r w:rsidRPr="00F76243">
                    <w:t xml:space="preserve">reprezentată prin </w:t>
                  </w:r>
                  <w:r w:rsidRPr="00F76243">
                    <w:rPr>
                      <w:b/>
                    </w:rPr>
                    <w:t>primar Tatiana Badan</w:t>
                  </w:r>
                  <w:r w:rsidRPr="00F76243">
                    <w:t>,</w:t>
                  </w:r>
                </w:p>
                <w:p w:rsidR="00DC4309" w:rsidRPr="00F76243" w:rsidRDefault="00DC4309" w:rsidP="000738EE">
                  <w:pPr>
                    <w:spacing w:line="236" w:lineRule="auto"/>
                    <w:rPr>
                      <w:b/>
                      <w:u w:val="single"/>
                      <w:lang w:val="en-US"/>
                    </w:rPr>
                  </w:pPr>
                  <w:r w:rsidRPr="00F76243">
                    <w:t xml:space="preserve">care acţionează în baza </w:t>
                  </w:r>
                  <w:r w:rsidRPr="00F76243">
                    <w:rPr>
                      <w:b/>
                    </w:rPr>
                    <w:t>statutului</w:t>
                  </w:r>
                  <w:r w:rsidRPr="00F76243">
                    <w:t xml:space="preserve">, denumit(a) în continuare </w:t>
                  </w:r>
                  <w:r w:rsidRPr="00F76243">
                    <w:rPr>
                      <w:i/>
                    </w:rPr>
                    <w:t>Cumpărător</w:t>
                  </w:r>
                  <w:r w:rsidRPr="00F76243">
                    <w:t>/</w:t>
                  </w:r>
                  <w:r w:rsidRPr="00F76243">
                    <w:rPr>
                      <w:i/>
                      <w:iCs/>
                    </w:rPr>
                    <w:t>Beneficiar</w:t>
                  </w:r>
                  <w:r>
                    <w:rPr>
                      <w:i/>
                      <w:iCs/>
                    </w:rPr>
                    <w:t xml:space="preserve"> înregistrat in Registru de Stat </w:t>
                  </w:r>
                  <w:r w:rsidRPr="00F76243">
                    <w:rPr>
                      <w:b/>
                    </w:rPr>
                    <w:t>Nr.</w:t>
                  </w:r>
                  <w:r w:rsidRPr="00F76243">
                    <w:rPr>
                      <w:b/>
                      <w:u w:val="single"/>
                      <w:lang w:val="en-US"/>
                    </w:rPr>
                    <w:t xml:space="preserve"> Registrul de Stat cu nr. 606, la data de 21.08.2007,</w:t>
                  </w:r>
                  <w:r w:rsidRPr="00F76243">
                    <w:t>,</w:t>
                  </w:r>
                </w:p>
                <w:p w:rsidR="00DC4309" w:rsidRPr="00CC73A3" w:rsidRDefault="00DC4309" w:rsidP="000738EE">
                  <w:pPr>
                    <w:jc w:val="both"/>
                    <w:rPr>
                      <w:i/>
                      <w:sz w:val="18"/>
                      <w:szCs w:val="18"/>
                    </w:rPr>
                  </w:pPr>
                  <w:r w:rsidRPr="00F76243">
                    <w:rPr>
                      <w:bCs/>
                    </w:rPr>
                    <w:t>pe de altă parte</w:t>
                  </w:r>
                  <w:r w:rsidRPr="00F76243">
                    <w:t>,</w:t>
                  </w:r>
                </w:p>
              </w:tc>
            </w:tr>
          </w:tbl>
          <w:p w:rsidR="00DC4309" w:rsidRPr="00CC73A3" w:rsidRDefault="00DC4309" w:rsidP="000738EE">
            <w:pPr>
              <w:jc w:val="both"/>
              <w:rPr>
                <w:i/>
              </w:rPr>
            </w:pPr>
          </w:p>
          <w:p w:rsidR="00DC4309" w:rsidRPr="00CC73A3" w:rsidRDefault="00DC4309" w:rsidP="000738EE">
            <w:pPr>
              <w:jc w:val="both"/>
              <w:rPr>
                <w:iCs/>
              </w:rPr>
            </w:pPr>
            <w:r w:rsidRPr="00CC73A3">
              <w:rPr>
                <w:iCs/>
              </w:rPr>
              <w:t>ambii (denumiţi(te) în continuare Părţi), au încheiat prezentul Contract referitor la următoarele:</w:t>
            </w:r>
          </w:p>
          <w:p w:rsidR="00DC4309" w:rsidRPr="00CC73A3" w:rsidRDefault="00DC4309" w:rsidP="000738EE">
            <w:pPr>
              <w:jc w:val="both"/>
              <w:rPr>
                <w:iCs/>
              </w:rPr>
            </w:pPr>
          </w:p>
          <w:p w:rsidR="00DC4309" w:rsidRPr="00CC73A3" w:rsidRDefault="00DC4309" w:rsidP="000738EE">
            <w:pPr>
              <w:jc w:val="both"/>
              <w:rPr>
                <w:i/>
                <w:sz w:val="20"/>
                <w:szCs w:val="20"/>
              </w:rPr>
            </w:pPr>
            <w:r w:rsidRPr="00CC73A3">
              <w:rPr>
                <w:iCs/>
              </w:rPr>
              <w:t>a.</w:t>
            </w:r>
            <w:r w:rsidRPr="00CC73A3">
              <w:rPr>
                <w:iCs/>
              </w:rPr>
              <w:tab/>
              <w:t xml:space="preserve">Achiziţionarea </w:t>
            </w:r>
            <w:r w:rsidR="00977D55" w:rsidRPr="00D417DB">
              <w:rPr>
                <w:rFonts w:eastAsia="Arial Unicode MS"/>
                <w:b/>
                <w:bCs/>
                <w:i/>
                <w:color w:val="000000"/>
                <w:lang w:val="it-IT"/>
              </w:rPr>
              <w:t>P</w:t>
            </w:r>
            <w:r w:rsidR="00977D55">
              <w:rPr>
                <w:rFonts w:eastAsia="Arial Unicode MS"/>
                <w:b/>
                <w:bCs/>
                <w:i/>
                <w:color w:val="000000"/>
                <w:lang w:val="it-IT"/>
              </w:rPr>
              <w:t xml:space="preserve">rocurarea produselor </w:t>
            </w:r>
            <w:r w:rsidR="00977D55" w:rsidRPr="00D417DB">
              <w:rPr>
                <w:rFonts w:eastAsia="Arial Unicode MS"/>
                <w:b/>
                <w:bCs/>
                <w:i/>
                <w:color w:val="000000"/>
                <w:lang w:val="it-IT"/>
              </w:rPr>
              <w:t>alimentare pe</w:t>
            </w:r>
            <w:r w:rsidR="00977D55">
              <w:rPr>
                <w:rFonts w:eastAsia="Arial Unicode MS"/>
                <w:b/>
                <w:bCs/>
                <w:i/>
                <w:color w:val="000000"/>
                <w:lang w:val="it-IT"/>
              </w:rPr>
              <w:t xml:space="preserve">ntru Cantina socială pe </w:t>
            </w:r>
            <w:r w:rsidR="00977D55" w:rsidRPr="00D417DB">
              <w:rPr>
                <w:rFonts w:eastAsia="Arial Unicode MS"/>
                <w:b/>
                <w:bCs/>
                <w:i/>
                <w:color w:val="000000"/>
                <w:lang w:val="it-IT"/>
              </w:rPr>
              <w:t xml:space="preserve"> perioada    </w:t>
            </w:r>
            <w:r w:rsidR="00977D55">
              <w:rPr>
                <w:rFonts w:eastAsia="Arial Unicode MS"/>
                <w:b/>
                <w:bCs/>
                <w:i/>
                <w:color w:val="000000"/>
                <w:lang w:val="it-IT"/>
              </w:rPr>
              <w:t>20</w:t>
            </w:r>
            <w:r w:rsidR="00977D55" w:rsidRPr="00D417DB">
              <w:rPr>
                <w:rFonts w:eastAsia="Arial Unicode MS"/>
                <w:b/>
                <w:bCs/>
                <w:i/>
                <w:color w:val="000000"/>
                <w:lang w:val="it-IT"/>
              </w:rPr>
              <w:t>.</w:t>
            </w:r>
            <w:r w:rsidR="00977D55">
              <w:rPr>
                <w:rFonts w:eastAsia="Arial Unicode MS"/>
                <w:b/>
                <w:bCs/>
                <w:i/>
                <w:color w:val="000000"/>
                <w:lang w:val="it-IT"/>
              </w:rPr>
              <w:t>10</w:t>
            </w:r>
            <w:r w:rsidR="00977D55" w:rsidRPr="00D417DB">
              <w:rPr>
                <w:rFonts w:eastAsia="Arial Unicode MS"/>
                <w:b/>
                <w:bCs/>
                <w:i/>
                <w:color w:val="000000"/>
                <w:lang w:val="it-IT"/>
              </w:rPr>
              <w:t>.2024– 31.12.2024</w:t>
            </w:r>
            <w:r w:rsidR="00445B3B">
              <w:rPr>
                <w:b/>
                <w:bCs/>
                <w:i/>
                <w:iCs/>
              </w:rPr>
              <w:t xml:space="preserve"> </w:t>
            </w:r>
            <w:r w:rsidRPr="00CC73A3">
              <w:rPr>
                <w:iCs/>
              </w:rPr>
              <w:t>denumite în continuare Bunuri, conform procedurii de achiziții publice de tip Cererea Ofertelor de Prețuri nr.</w:t>
            </w:r>
            <w:r w:rsidRPr="00CC73A3">
              <w:rPr>
                <w:rFonts w:eastAsia="Times New Roman"/>
                <w:b/>
                <w:bCs/>
                <w:color w:val="000000"/>
                <w:sz w:val="22"/>
                <w:szCs w:val="22"/>
                <w:lang w:eastAsia="ro-RO"/>
              </w:rPr>
              <w:t xml:space="preserve"> </w:t>
            </w:r>
            <w:r>
              <w:rPr>
                <w:b/>
                <w:bCs/>
                <w:iCs/>
              </w:rPr>
              <w:t xml:space="preserve">___________________________________________ </w:t>
            </w:r>
            <w:r w:rsidRPr="00CC73A3">
              <w:rPr>
                <w:iCs/>
              </w:rPr>
              <w:t>în baza deciziei grupului de lucru al Cumpărătorului din „___” _____________20__.</w:t>
            </w:r>
          </w:p>
          <w:p w:rsidR="00DC4309" w:rsidRPr="00CC73A3" w:rsidRDefault="00DC4309" w:rsidP="000738EE">
            <w:pPr>
              <w:jc w:val="both"/>
              <w:rPr>
                <w:iCs/>
              </w:rPr>
            </w:pPr>
            <w:r w:rsidRPr="00CC73A3">
              <w:rPr>
                <w:iCs/>
              </w:rPr>
              <w:t>b.</w:t>
            </w:r>
            <w:r w:rsidRPr="00CC73A3">
              <w:rPr>
                <w:iCs/>
              </w:rPr>
              <w:tab/>
              <w:t>Următoarele documente vor fi considerate părţi componente ale Contractului:</w:t>
            </w:r>
          </w:p>
          <w:p w:rsidR="00DC4309" w:rsidRPr="00CC73A3" w:rsidRDefault="00DC4309" w:rsidP="000738EE">
            <w:pPr>
              <w:jc w:val="both"/>
              <w:rPr>
                <w:iCs/>
              </w:rPr>
            </w:pPr>
            <w:r w:rsidRPr="00CC73A3">
              <w:rPr>
                <w:iCs/>
              </w:rPr>
              <w:t>a)</w:t>
            </w:r>
            <w:r w:rsidRPr="00CC73A3">
              <w:rPr>
                <w:iCs/>
              </w:rPr>
              <w:tab/>
              <w:t>Specificaţia tehnică;</w:t>
            </w:r>
          </w:p>
          <w:p w:rsidR="00DC4309" w:rsidRPr="00CC73A3" w:rsidRDefault="00DC4309" w:rsidP="000738EE">
            <w:pPr>
              <w:jc w:val="both"/>
              <w:rPr>
                <w:iCs/>
              </w:rPr>
            </w:pPr>
            <w:r w:rsidRPr="00CC73A3">
              <w:rPr>
                <w:iCs/>
              </w:rPr>
              <w:t>b)</w:t>
            </w:r>
            <w:r w:rsidRPr="00CC73A3">
              <w:rPr>
                <w:iCs/>
              </w:rPr>
              <w:tab/>
              <w:t>Specificația de preț;</w:t>
            </w:r>
          </w:p>
          <w:p w:rsidR="00DC4309" w:rsidRPr="00CC73A3" w:rsidRDefault="00DC4309" w:rsidP="000738EE">
            <w:pPr>
              <w:jc w:val="both"/>
              <w:rPr>
                <w:iCs/>
              </w:rPr>
            </w:pPr>
            <w:r w:rsidRPr="00CC73A3">
              <w:rPr>
                <w:iCs/>
              </w:rPr>
              <w:t>c.</w:t>
            </w:r>
            <w:r w:rsidRPr="00CC73A3">
              <w:rPr>
                <w:iCs/>
              </w:rPr>
              <w:tab/>
              <w:t>În cazul unor discrepanţe sau inconsecvenţe între documentele componente ale Contractului, documentele vor avea ordinea de prioritate enumerată mai sus.</w:t>
            </w:r>
          </w:p>
          <w:p w:rsidR="00DC4309" w:rsidRPr="00CC73A3" w:rsidRDefault="00DC4309" w:rsidP="000738EE">
            <w:pPr>
              <w:jc w:val="both"/>
              <w:rPr>
                <w:iCs/>
              </w:rPr>
            </w:pPr>
            <w:r w:rsidRPr="00CC73A3">
              <w:rPr>
                <w:iCs/>
              </w:rPr>
              <w:t>d.</w:t>
            </w:r>
            <w:r w:rsidRPr="00CC73A3">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DC4309" w:rsidRPr="00CC73A3" w:rsidRDefault="00DC4309" w:rsidP="000738EE">
            <w:pPr>
              <w:jc w:val="both"/>
              <w:rPr>
                <w:iCs/>
              </w:rPr>
            </w:pPr>
            <w:r w:rsidRPr="00CC73A3">
              <w:rPr>
                <w:iCs/>
              </w:rPr>
              <w:t>e.</w:t>
            </w:r>
            <w:r w:rsidRPr="00CC73A3">
              <w:rPr>
                <w:iCs/>
              </w:rPr>
              <w:tab/>
              <w:t>Cumpărătorul se obligă prin prezentul contract să plătească Furnizorului, în calitate de contravaloare a livrării bunurilor,</w:t>
            </w:r>
            <w:r w:rsidRPr="00CC73A3">
              <w:t xml:space="preserve"> </w:t>
            </w:r>
            <w:r w:rsidRPr="00CC73A3">
              <w:rPr>
                <w:iCs/>
              </w:rPr>
              <w:t>prețul Contractului în termenele şi modalitatea stabilite de Contract.</w:t>
            </w:r>
          </w:p>
          <w:p w:rsidR="00DC4309" w:rsidRPr="00CC73A3" w:rsidRDefault="00DC4309" w:rsidP="000738EE">
            <w:pPr>
              <w:jc w:val="both"/>
              <w:rPr>
                <w:iCs/>
              </w:rPr>
            </w:pPr>
          </w:p>
          <w:p w:rsidR="00DC4309" w:rsidRPr="00CC73A3" w:rsidRDefault="00DC4309" w:rsidP="000738EE">
            <w:pPr>
              <w:jc w:val="both"/>
              <w:rPr>
                <w:b/>
                <w:bCs/>
                <w:iCs/>
              </w:rPr>
            </w:pPr>
            <w:r w:rsidRPr="00CC73A3">
              <w:rPr>
                <w:b/>
                <w:bCs/>
                <w:iCs/>
              </w:rPr>
              <w:t>1.</w:t>
            </w:r>
            <w:r w:rsidRPr="00CC73A3">
              <w:rPr>
                <w:b/>
                <w:bCs/>
                <w:iCs/>
              </w:rPr>
              <w:tab/>
              <w:t>Obiectul Contractului</w:t>
            </w:r>
          </w:p>
          <w:p w:rsidR="00DC4309" w:rsidRPr="00CC73A3" w:rsidRDefault="00DC4309" w:rsidP="000738EE">
            <w:pPr>
              <w:jc w:val="both"/>
              <w:rPr>
                <w:iCs/>
              </w:rPr>
            </w:pPr>
            <w:r w:rsidRPr="00CC73A3">
              <w:rPr>
                <w:iCs/>
              </w:rPr>
              <w:t>1.1.</w:t>
            </w:r>
            <w:r w:rsidRPr="00CC73A3">
              <w:rPr>
                <w:iCs/>
              </w:rPr>
              <w:tab/>
              <w:t xml:space="preserve">Furnizorul îşi asumă obligaţia de a livra Bunurile conform  Specificaţiei, care este parte integrantă a prezentului Contract. </w:t>
            </w:r>
          </w:p>
          <w:p w:rsidR="00DC4309" w:rsidRPr="00CC73A3" w:rsidRDefault="00DC4309" w:rsidP="000738EE">
            <w:pPr>
              <w:jc w:val="both"/>
              <w:rPr>
                <w:iCs/>
              </w:rPr>
            </w:pPr>
            <w:r w:rsidRPr="00CC73A3">
              <w:rPr>
                <w:iCs/>
              </w:rPr>
              <w:lastRenderedPageBreak/>
              <w:t>1.2.</w:t>
            </w:r>
            <w:r w:rsidRPr="00CC73A3">
              <w:rPr>
                <w:iCs/>
              </w:rPr>
              <w:tab/>
              <w:t>Cumpărătorul se obligă, la rândul său, să achite şi să recepţioneze Bunurile</w:t>
            </w:r>
            <w:r>
              <w:rPr>
                <w:iCs/>
              </w:rPr>
              <w:t xml:space="preserve"> livrate </w:t>
            </w:r>
            <w:r w:rsidRPr="00CC73A3">
              <w:rPr>
                <w:iCs/>
              </w:rPr>
              <w:t xml:space="preserve">de </w:t>
            </w:r>
            <w:r>
              <w:rPr>
                <w:iCs/>
              </w:rPr>
              <w:t>către Furnizor</w:t>
            </w:r>
            <w:r w:rsidRPr="00CC73A3">
              <w:rPr>
                <w:iCs/>
              </w:rPr>
              <w:t xml:space="preserve">. </w:t>
            </w:r>
          </w:p>
          <w:p w:rsidR="00DC4309" w:rsidRPr="00CC73A3" w:rsidRDefault="00DC4309" w:rsidP="000738EE">
            <w:pPr>
              <w:jc w:val="both"/>
              <w:rPr>
                <w:iCs/>
              </w:rPr>
            </w:pPr>
            <w:r w:rsidRPr="00CC73A3">
              <w:rPr>
                <w:iCs/>
              </w:rPr>
              <w:t>1.3.</w:t>
            </w:r>
            <w:r w:rsidRPr="00CC73A3">
              <w:rPr>
                <w:iCs/>
              </w:rPr>
              <w:tab/>
              <w:t xml:space="preserve">Calitatea Bunurilor se atestă prin certificatele de calitate indicate în Specificaţie. </w:t>
            </w:r>
          </w:p>
          <w:p w:rsidR="00DC4309" w:rsidRPr="00CC73A3" w:rsidRDefault="00DC4309" w:rsidP="000738EE">
            <w:pPr>
              <w:jc w:val="both"/>
              <w:rPr>
                <w:iCs/>
              </w:rPr>
            </w:pPr>
            <w:r w:rsidRPr="00CC73A3">
              <w:rPr>
                <w:iCs/>
              </w:rPr>
              <w:t>1.4</w:t>
            </w:r>
            <w:r w:rsidRPr="00CC73A3">
              <w:rPr>
                <w:iCs/>
              </w:rPr>
              <w:tab/>
              <w:t xml:space="preserve"> </w:t>
            </w:r>
            <w:r>
              <w:rPr>
                <w:iCs/>
              </w:rPr>
              <w:t>Bunurile livrate</w:t>
            </w:r>
            <w:r w:rsidRPr="00CC73A3">
              <w:rPr>
                <w:iCs/>
              </w:rPr>
              <w:t xml:space="preserve"> în baza contractului vor respecta standardele indicate în Specificaţie </w:t>
            </w:r>
          </w:p>
          <w:p w:rsidR="00DC4309" w:rsidRPr="00CC73A3" w:rsidRDefault="00DC4309" w:rsidP="000738EE">
            <w:pPr>
              <w:jc w:val="both"/>
              <w:rPr>
                <w:iCs/>
              </w:rPr>
            </w:pPr>
            <w:r w:rsidRPr="00CC73A3">
              <w:rPr>
                <w:iCs/>
              </w:rPr>
              <w:t>1.5</w:t>
            </w:r>
            <w:r w:rsidRPr="00CC73A3">
              <w:rPr>
                <w:iCs/>
              </w:rPr>
              <w:tab/>
              <w:t>Termenele de garanţie [</w:t>
            </w:r>
            <w:r w:rsidRPr="00CC73A3">
              <w:rPr>
                <w:i/>
              </w:rPr>
              <w:t>valabilitate, după caz</w:t>
            </w:r>
            <w:r w:rsidRPr="00CC73A3">
              <w:rPr>
                <w:iCs/>
              </w:rPr>
              <w:t>] a Bunurilor sunt indicate în Anexa nr.22, Specificaţii tehnice.</w:t>
            </w:r>
          </w:p>
          <w:p w:rsidR="00DC4309" w:rsidRPr="00CC73A3" w:rsidRDefault="00DC4309" w:rsidP="000738EE">
            <w:pPr>
              <w:jc w:val="both"/>
              <w:rPr>
                <w:iCs/>
              </w:rPr>
            </w:pPr>
          </w:p>
          <w:p w:rsidR="00DC4309" w:rsidRPr="00CC73A3" w:rsidRDefault="00DC4309" w:rsidP="000738EE">
            <w:pPr>
              <w:jc w:val="both"/>
              <w:rPr>
                <w:b/>
                <w:bCs/>
                <w:iCs/>
              </w:rPr>
            </w:pPr>
            <w:r w:rsidRPr="00CC73A3">
              <w:rPr>
                <w:b/>
                <w:bCs/>
                <w:iCs/>
              </w:rPr>
              <w:t>2.</w:t>
            </w:r>
            <w:r w:rsidRPr="00CC73A3">
              <w:rPr>
                <w:b/>
                <w:bCs/>
                <w:iCs/>
              </w:rPr>
              <w:tab/>
              <w:t>Termeni şi condiţii de livrare</w:t>
            </w:r>
          </w:p>
          <w:p w:rsidR="00DC4309" w:rsidRPr="00CC73A3" w:rsidRDefault="00DC4309" w:rsidP="000738EE">
            <w:pPr>
              <w:jc w:val="both"/>
              <w:rPr>
                <w:iCs/>
              </w:rPr>
            </w:pPr>
            <w:r w:rsidRPr="00CC73A3">
              <w:rPr>
                <w:iCs/>
              </w:rPr>
              <w:t>2.1.</w:t>
            </w:r>
            <w:r w:rsidRPr="00CC73A3">
              <w:rPr>
                <w:iCs/>
              </w:rPr>
              <w:tab/>
              <w:t>Livrarea Bunurilor se efectuează de către Furnizor în termenele prevăzute de graficul de livrare.</w:t>
            </w:r>
          </w:p>
          <w:p w:rsidR="00DC4309" w:rsidRPr="00CC73A3" w:rsidRDefault="00DC4309" w:rsidP="000738EE">
            <w:pPr>
              <w:jc w:val="both"/>
              <w:rPr>
                <w:iCs/>
              </w:rPr>
            </w:pPr>
            <w:r w:rsidRPr="00CC73A3">
              <w:rPr>
                <w:iCs/>
              </w:rPr>
              <w:t>2.2.</w:t>
            </w:r>
            <w:r w:rsidRPr="00CC73A3">
              <w:rPr>
                <w:iCs/>
              </w:rPr>
              <w:tab/>
              <w:t>Documentaţia de însoţire a Bunurilor include:</w:t>
            </w:r>
          </w:p>
          <w:p w:rsidR="00DC4309" w:rsidRPr="00CC73A3" w:rsidRDefault="00DC4309" w:rsidP="000738EE">
            <w:pPr>
              <w:jc w:val="both"/>
              <w:rPr>
                <w:b/>
                <w:iCs/>
              </w:rPr>
            </w:pPr>
            <w:r w:rsidRPr="00CC73A3">
              <w:rPr>
                <w:i/>
              </w:rPr>
              <w:t>Cerinţele de mai sus trebuie prevăzute de către autoritatea contractantă şi ajustate conform cerinţelor actuale.</w:t>
            </w:r>
            <w:r w:rsidRPr="00CC73A3">
              <w:rPr>
                <w:b/>
              </w:rPr>
              <w:t>(documentele ce atestă calitatea bunurilor)</w:t>
            </w:r>
          </w:p>
          <w:p w:rsidR="00DC4309" w:rsidRPr="00CC73A3" w:rsidRDefault="00DC4309" w:rsidP="000738EE">
            <w:pPr>
              <w:jc w:val="both"/>
              <w:rPr>
                <w:iCs/>
              </w:rPr>
            </w:pPr>
            <w:r w:rsidRPr="00CC73A3">
              <w:rPr>
                <w:iCs/>
              </w:rPr>
              <w:t>2.3.</w:t>
            </w:r>
            <w:r w:rsidRPr="00CC73A3">
              <w:rPr>
                <w:iCs/>
              </w:rPr>
              <w:tab/>
              <w:t>Originalele documentelor prevăzute în punctul 2.2 se vor prezenta Cumpărătorului cel tîrziu la momentul livrării bunurilorla destinaţia finală. Livrarea bunurilor se consideră încheiată în momentul în care sunt prezentate documentele de mai sus.</w:t>
            </w:r>
          </w:p>
          <w:p w:rsidR="00DC4309" w:rsidRPr="00CC73A3" w:rsidRDefault="00DC4309" w:rsidP="000738EE">
            <w:pPr>
              <w:jc w:val="both"/>
              <w:rPr>
                <w:iCs/>
              </w:rPr>
            </w:pPr>
          </w:p>
          <w:p w:rsidR="00DC4309" w:rsidRPr="00CC73A3" w:rsidRDefault="00DC4309" w:rsidP="000738EE">
            <w:pPr>
              <w:jc w:val="both"/>
              <w:rPr>
                <w:iCs/>
              </w:rPr>
            </w:pPr>
            <w:r w:rsidRPr="00CC73A3">
              <w:rPr>
                <w:b/>
                <w:bCs/>
                <w:iCs/>
              </w:rPr>
              <w:t>3.</w:t>
            </w:r>
            <w:r w:rsidRPr="00CC73A3">
              <w:rPr>
                <w:b/>
                <w:bCs/>
                <w:iCs/>
              </w:rPr>
              <w:tab/>
              <w:t>Preţul şi condiţii de plată</w:t>
            </w:r>
          </w:p>
          <w:p w:rsidR="00DC4309" w:rsidRPr="00CC73A3" w:rsidRDefault="00DC4309" w:rsidP="000738EE">
            <w:pPr>
              <w:jc w:val="both"/>
              <w:rPr>
                <w:iCs/>
              </w:rPr>
            </w:pPr>
            <w:r w:rsidRPr="00CC73A3">
              <w:rPr>
                <w:iCs/>
              </w:rPr>
              <w:t>3.1.</w:t>
            </w:r>
            <w:r w:rsidRPr="00CC73A3">
              <w:rPr>
                <w:iCs/>
              </w:rPr>
              <w:tab/>
              <w:t>Preţul Bunurilor livrate conform prezentului Contract este stabilit în lei moldoveneşti, fiind indicat Specificaţia prezentului Contract.</w:t>
            </w:r>
          </w:p>
          <w:p w:rsidR="00DC4309" w:rsidRPr="00CC73A3" w:rsidRDefault="00DC4309" w:rsidP="000738EE">
            <w:pPr>
              <w:jc w:val="both"/>
              <w:rPr>
                <w:iCs/>
              </w:rPr>
            </w:pPr>
            <w:r w:rsidRPr="00CC73A3">
              <w:rPr>
                <w:iCs/>
              </w:rPr>
              <w:t>3.2.</w:t>
            </w:r>
            <w:r w:rsidRPr="00CC73A3">
              <w:rPr>
                <w:iCs/>
              </w:rPr>
              <w:tab/>
              <w:t>Suma totală a prezentului Contract, inclusiv TVA, se stabileşte în lei moldoveneşti şi constituie: __________________________________lei MD.</w:t>
            </w:r>
          </w:p>
          <w:p w:rsidR="00DC4309" w:rsidRPr="00CC73A3" w:rsidRDefault="00DC4309" w:rsidP="000738EE">
            <w:pPr>
              <w:jc w:val="both"/>
              <w:rPr>
                <w:i/>
                <w:sz w:val="20"/>
                <w:szCs w:val="20"/>
              </w:rPr>
            </w:pPr>
            <w:r w:rsidRPr="00CC73A3">
              <w:rPr>
                <w:i/>
                <w:sz w:val="20"/>
                <w:szCs w:val="20"/>
              </w:rPr>
              <w:t xml:space="preserve">                     (suma cu cifre şi litere)</w:t>
            </w:r>
          </w:p>
          <w:p w:rsidR="00DC4309" w:rsidRPr="00CC73A3" w:rsidRDefault="00DC4309" w:rsidP="000738EE">
            <w:pPr>
              <w:jc w:val="both"/>
              <w:rPr>
                <w:iCs/>
              </w:rPr>
            </w:pPr>
            <w:r w:rsidRPr="00CC73A3">
              <w:rPr>
                <w:iCs/>
              </w:rPr>
              <w:t>3.3.</w:t>
            </w:r>
            <w:r w:rsidRPr="00CC73A3">
              <w:rPr>
                <w:iCs/>
              </w:rPr>
              <w:tab/>
              <w:t xml:space="preserve">Achitarea plăţilor pentru Bunurile livrate va efectua în lei moldoveneşti. </w:t>
            </w:r>
          </w:p>
          <w:p w:rsidR="00DC4309" w:rsidRPr="004C65C6" w:rsidRDefault="00DC4309" w:rsidP="000738EE">
            <w:pPr>
              <w:jc w:val="both"/>
              <w:rPr>
                <w:iCs/>
              </w:rPr>
            </w:pPr>
            <w:r w:rsidRPr="00CC73A3">
              <w:rPr>
                <w:iCs/>
              </w:rPr>
              <w:t>3.4.</w:t>
            </w:r>
            <w:r w:rsidRPr="00CC73A3">
              <w:rPr>
                <w:iCs/>
              </w:rPr>
              <w:tab/>
              <w:t xml:space="preserve">Metoda şi condiţiile de plată de către Cumpărător vor fi: </w:t>
            </w:r>
          </w:p>
          <w:p w:rsidR="00DC4309" w:rsidRPr="00CC73A3" w:rsidRDefault="00DC4309" w:rsidP="000738EE">
            <w:pPr>
              <w:jc w:val="both"/>
              <w:rPr>
                <w:iCs/>
              </w:rPr>
            </w:pPr>
            <w:r w:rsidRPr="00CC73A3">
              <w:rPr>
                <w:iCs/>
              </w:rPr>
              <w:t>3.5.</w:t>
            </w:r>
            <w:r w:rsidRPr="00CC73A3">
              <w:rPr>
                <w:iCs/>
              </w:rPr>
              <w:tab/>
              <w:t>Plăţile se vor efectua prin transfer bancar pe contul de decontare al Furnizorului indicat în prezentul Contract.</w:t>
            </w:r>
          </w:p>
          <w:p w:rsidR="00DC4309" w:rsidRPr="00CC73A3" w:rsidRDefault="00DC4309" w:rsidP="000738EE">
            <w:pPr>
              <w:jc w:val="both"/>
              <w:rPr>
                <w:iCs/>
              </w:rPr>
            </w:pPr>
          </w:p>
          <w:p w:rsidR="00DC4309" w:rsidRPr="00CC73A3" w:rsidRDefault="00DC4309" w:rsidP="000738EE">
            <w:pPr>
              <w:jc w:val="both"/>
              <w:rPr>
                <w:b/>
                <w:bCs/>
                <w:iCs/>
              </w:rPr>
            </w:pPr>
            <w:r w:rsidRPr="00CC73A3">
              <w:rPr>
                <w:b/>
                <w:bCs/>
                <w:iCs/>
              </w:rPr>
              <w:t>4.</w:t>
            </w:r>
            <w:r w:rsidRPr="00CC73A3">
              <w:rPr>
                <w:b/>
                <w:bCs/>
                <w:iCs/>
              </w:rPr>
              <w:tab/>
              <w:t>Condiţii de predare-primire</w:t>
            </w:r>
          </w:p>
          <w:p w:rsidR="00DC4309" w:rsidRPr="00CC73A3" w:rsidRDefault="00DC4309" w:rsidP="000738EE">
            <w:pPr>
              <w:jc w:val="both"/>
              <w:rPr>
                <w:iCs/>
              </w:rPr>
            </w:pPr>
            <w:r w:rsidRPr="00CC73A3">
              <w:rPr>
                <w:iCs/>
              </w:rPr>
              <w:t>4.1.</w:t>
            </w:r>
            <w:r w:rsidRPr="00CC73A3">
              <w:rPr>
                <w:iCs/>
              </w:rPr>
              <w:tab/>
              <w:t>Bunurile se consideră predate de către Furnizor şi recepţionate de către Cumpărător [</w:t>
            </w:r>
            <w:r w:rsidRPr="00CC73A3">
              <w:rPr>
                <w:i/>
              </w:rPr>
              <w:t>destinatar, după caz</w:t>
            </w:r>
            <w:r w:rsidRPr="00CC73A3">
              <w:rPr>
                <w:iCs/>
              </w:rPr>
              <w:t>] dacă:</w:t>
            </w:r>
          </w:p>
          <w:p w:rsidR="00DC4309" w:rsidRPr="00CC73A3" w:rsidRDefault="00DC4309" w:rsidP="000738EE">
            <w:pPr>
              <w:jc w:val="both"/>
              <w:rPr>
                <w:iCs/>
              </w:rPr>
            </w:pPr>
            <w:r w:rsidRPr="00CC73A3">
              <w:rPr>
                <w:iCs/>
              </w:rPr>
              <w:t>a)</w:t>
            </w:r>
            <w:r w:rsidRPr="00CC73A3">
              <w:rPr>
                <w:iCs/>
              </w:rPr>
              <w:tab/>
              <w:t>cantitatea Bunurilor corespunde informaţiei indicate în Lista bunurilor şi graficul livrării şi documentele de însoţire conform punctului 2.2 al prezentului Contract;</w:t>
            </w:r>
          </w:p>
          <w:p w:rsidR="00DC4309" w:rsidRPr="00CC73A3" w:rsidRDefault="00DC4309" w:rsidP="000738EE">
            <w:pPr>
              <w:jc w:val="both"/>
              <w:rPr>
                <w:iCs/>
              </w:rPr>
            </w:pPr>
            <w:r w:rsidRPr="00CC73A3">
              <w:rPr>
                <w:iCs/>
              </w:rPr>
              <w:t>b)</w:t>
            </w:r>
            <w:r w:rsidRPr="00CC73A3">
              <w:rPr>
                <w:iCs/>
              </w:rPr>
              <w:tab/>
              <w:t>calitatea Bunurilor corespunde informaţiei indicate în Specificaţie;</w:t>
            </w:r>
          </w:p>
          <w:p w:rsidR="00DC4309" w:rsidRPr="00CC73A3" w:rsidRDefault="00DC4309" w:rsidP="000738EE">
            <w:pPr>
              <w:jc w:val="both"/>
              <w:rPr>
                <w:iCs/>
              </w:rPr>
            </w:pPr>
            <w:r w:rsidRPr="00CC73A3">
              <w:rPr>
                <w:i/>
              </w:rPr>
              <w:t>c</w:t>
            </w:r>
            <w:r w:rsidRPr="00CC73A3">
              <w:rPr>
                <w:iCs/>
              </w:rPr>
              <w:t>)</w:t>
            </w:r>
            <w:r w:rsidRPr="00CC73A3">
              <w:rPr>
                <w:iCs/>
              </w:rPr>
              <w:tab/>
              <w:t>ambalajul şi integritatea Bunurilor corespunde informaţiei indicate în Specificaţie.</w:t>
            </w:r>
          </w:p>
          <w:p w:rsidR="00DC4309" w:rsidRPr="00CC73A3" w:rsidRDefault="00DC4309" w:rsidP="000738EE">
            <w:pPr>
              <w:jc w:val="both"/>
              <w:rPr>
                <w:iCs/>
              </w:rPr>
            </w:pPr>
            <w:r w:rsidRPr="00CC73A3">
              <w:rPr>
                <w:iCs/>
              </w:rPr>
              <w:t>4.2.</w:t>
            </w:r>
            <w:r w:rsidRPr="00CC73A3">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DC4309" w:rsidRPr="00CC73A3" w:rsidRDefault="00DC4309" w:rsidP="000738EE">
            <w:pPr>
              <w:jc w:val="both"/>
              <w:rPr>
                <w:iCs/>
              </w:rPr>
            </w:pPr>
          </w:p>
          <w:p w:rsidR="00DC4309" w:rsidRPr="00CC73A3" w:rsidRDefault="00DC4309" w:rsidP="000738EE">
            <w:pPr>
              <w:jc w:val="both"/>
              <w:rPr>
                <w:b/>
                <w:bCs/>
                <w:iCs/>
              </w:rPr>
            </w:pPr>
            <w:r w:rsidRPr="00CC73A3">
              <w:rPr>
                <w:b/>
                <w:bCs/>
                <w:iCs/>
              </w:rPr>
              <w:t>5.</w:t>
            </w:r>
            <w:r w:rsidRPr="00CC73A3">
              <w:rPr>
                <w:b/>
                <w:bCs/>
                <w:iCs/>
              </w:rPr>
              <w:tab/>
              <w:t>Standarde</w:t>
            </w:r>
          </w:p>
          <w:p w:rsidR="00DC4309" w:rsidRPr="00CC73A3" w:rsidRDefault="00DC4309" w:rsidP="000738EE">
            <w:pPr>
              <w:jc w:val="both"/>
              <w:rPr>
                <w:iCs/>
              </w:rPr>
            </w:pPr>
            <w:r w:rsidRPr="00CC73A3">
              <w:rPr>
                <w:iCs/>
              </w:rPr>
              <w:t>5.1.</w:t>
            </w:r>
            <w:r w:rsidRPr="00CC73A3">
              <w:rPr>
                <w:iCs/>
              </w:rPr>
              <w:tab/>
              <w:t>Bunurile furnizate în baza contractului vor respecta standardele prezentate de către furnizor în propunerea sa tehnică.</w:t>
            </w:r>
          </w:p>
          <w:p w:rsidR="00DC4309" w:rsidRPr="00CC73A3" w:rsidRDefault="00DC4309" w:rsidP="000738EE">
            <w:pPr>
              <w:jc w:val="both"/>
              <w:rPr>
                <w:iCs/>
              </w:rPr>
            </w:pPr>
            <w:r w:rsidRPr="00CC73A3">
              <w:rPr>
                <w:iCs/>
              </w:rPr>
              <w:t>5.2.</w:t>
            </w:r>
            <w:r w:rsidRPr="00CC73A3">
              <w:rPr>
                <w:iCs/>
              </w:rPr>
              <w:tab/>
              <w:t>Cînd nu este menţionat nici un standard sau reglementare aplicabilă se vor respecta standardele sau alte reglementări autorizate în ţara de origine a Bunurilor.</w:t>
            </w:r>
          </w:p>
          <w:p w:rsidR="00DC4309" w:rsidRPr="00CC73A3" w:rsidRDefault="00DC4309" w:rsidP="000738EE">
            <w:pPr>
              <w:jc w:val="both"/>
              <w:rPr>
                <w:iCs/>
              </w:rPr>
            </w:pPr>
          </w:p>
          <w:p w:rsidR="00DC4309" w:rsidRPr="00CC73A3" w:rsidRDefault="00DC4309" w:rsidP="000738EE">
            <w:pPr>
              <w:jc w:val="both"/>
              <w:rPr>
                <w:b/>
                <w:bCs/>
                <w:iCs/>
              </w:rPr>
            </w:pPr>
            <w:r w:rsidRPr="00CC73A3">
              <w:rPr>
                <w:b/>
                <w:bCs/>
                <w:iCs/>
              </w:rPr>
              <w:t>6.</w:t>
            </w:r>
            <w:r w:rsidRPr="00CC73A3">
              <w:rPr>
                <w:b/>
                <w:bCs/>
                <w:iCs/>
              </w:rPr>
              <w:tab/>
              <w:t>Obligaţiile părţilor</w:t>
            </w:r>
          </w:p>
          <w:p w:rsidR="00DC4309" w:rsidRPr="00CC73A3" w:rsidRDefault="00DC4309" w:rsidP="000738EE">
            <w:pPr>
              <w:jc w:val="both"/>
              <w:rPr>
                <w:iCs/>
              </w:rPr>
            </w:pPr>
            <w:r w:rsidRPr="00CC73A3">
              <w:rPr>
                <w:iCs/>
              </w:rPr>
              <w:t>6.1.</w:t>
            </w:r>
            <w:r w:rsidRPr="00CC73A3">
              <w:rPr>
                <w:iCs/>
              </w:rPr>
              <w:tab/>
              <w:t>În baza prezentului Contract, Furnizorul se obligă:</w:t>
            </w:r>
          </w:p>
          <w:p w:rsidR="00DC4309" w:rsidRPr="00CC73A3" w:rsidRDefault="00DC4309" w:rsidP="000738EE">
            <w:pPr>
              <w:jc w:val="both"/>
              <w:rPr>
                <w:iCs/>
              </w:rPr>
            </w:pPr>
            <w:r w:rsidRPr="00CC73A3">
              <w:rPr>
                <w:iCs/>
              </w:rPr>
              <w:t>a)</w:t>
            </w:r>
            <w:r w:rsidRPr="00CC73A3">
              <w:rPr>
                <w:iCs/>
              </w:rPr>
              <w:tab/>
              <w:t>să livreze Bunurile în condiţiile prevăzute de prezentul Contract;</w:t>
            </w:r>
          </w:p>
          <w:p w:rsidR="00DC4309" w:rsidRPr="00CC73A3" w:rsidRDefault="00DC4309" w:rsidP="000738EE">
            <w:pPr>
              <w:jc w:val="both"/>
              <w:rPr>
                <w:iCs/>
              </w:rPr>
            </w:pPr>
            <w:r>
              <w:rPr>
                <w:iCs/>
              </w:rPr>
              <w:t xml:space="preserve">b) </w:t>
            </w:r>
            <w:r w:rsidRPr="00CC73A3">
              <w:rPr>
                <w:iCs/>
              </w:rPr>
              <w:t>să asigure condiţiile corespunzătoare pentru recepţionarea Bunurilor de către Cumpărător[</w:t>
            </w:r>
            <w:r w:rsidRPr="00CC73A3">
              <w:rPr>
                <w:i/>
              </w:rPr>
              <w:t>destinatar, după caz</w:t>
            </w:r>
            <w:r w:rsidRPr="00CC73A3">
              <w:rPr>
                <w:iCs/>
              </w:rPr>
              <w:t>], în termenele stabilite, în corespundere cu cerinţele prezentului Contract;</w:t>
            </w:r>
          </w:p>
          <w:p w:rsidR="00DC4309" w:rsidRPr="00CC73A3" w:rsidRDefault="00DC4309" w:rsidP="000738EE">
            <w:pPr>
              <w:jc w:val="both"/>
              <w:rPr>
                <w:iCs/>
              </w:rPr>
            </w:pPr>
            <w:r>
              <w:rPr>
                <w:iCs/>
              </w:rPr>
              <w:t>c</w:t>
            </w:r>
            <w:r w:rsidRPr="00CC73A3">
              <w:rPr>
                <w:iCs/>
              </w:rPr>
              <w:t>)</w:t>
            </w:r>
            <w:r w:rsidRPr="00CC73A3">
              <w:rPr>
                <w:iCs/>
              </w:rPr>
              <w:tab/>
              <w:t>să asigure integritatea şi calitatea Bunurilor pe toată perioada de până la recepţionarea lor de către Cumpărător[</w:t>
            </w:r>
            <w:r w:rsidRPr="00CC73A3">
              <w:rPr>
                <w:i/>
              </w:rPr>
              <w:t>destinatar, după caz</w:t>
            </w:r>
            <w:r w:rsidRPr="00CC73A3">
              <w:rPr>
                <w:iCs/>
              </w:rPr>
              <w:t>].</w:t>
            </w:r>
          </w:p>
          <w:p w:rsidR="00DC4309" w:rsidRPr="00CC73A3" w:rsidRDefault="00DC4309" w:rsidP="000738EE">
            <w:pPr>
              <w:jc w:val="both"/>
              <w:rPr>
                <w:iCs/>
              </w:rPr>
            </w:pPr>
            <w:r w:rsidRPr="00CC73A3">
              <w:rPr>
                <w:iCs/>
              </w:rPr>
              <w:lastRenderedPageBreak/>
              <w:t>6.2.</w:t>
            </w:r>
            <w:r w:rsidRPr="00CC73A3">
              <w:rPr>
                <w:iCs/>
              </w:rPr>
              <w:tab/>
              <w:t>În baza prezentului Contract, Cumpărătorul se obligă:</w:t>
            </w:r>
          </w:p>
          <w:p w:rsidR="00DC4309" w:rsidRPr="00CC73A3" w:rsidRDefault="00DC4309" w:rsidP="000738EE">
            <w:pPr>
              <w:jc w:val="both"/>
              <w:rPr>
                <w:iCs/>
              </w:rPr>
            </w:pPr>
            <w:r w:rsidRPr="00CC73A3">
              <w:rPr>
                <w:iCs/>
              </w:rPr>
              <w:t>a)</w:t>
            </w:r>
            <w:r w:rsidRPr="00CC73A3">
              <w:rPr>
                <w:iCs/>
              </w:rPr>
              <w:tab/>
              <w:t>să întreprindă toate măsurile necesare pentru asigurarea recepţionării în termenul stabilit a Bunurilor livrate în corespundere cu cerinţele prezentului Contract;</w:t>
            </w:r>
          </w:p>
          <w:p w:rsidR="00DC4309" w:rsidRPr="00CC73A3" w:rsidRDefault="00DC4309" w:rsidP="000738EE">
            <w:pPr>
              <w:jc w:val="both"/>
              <w:rPr>
                <w:iCs/>
              </w:rPr>
            </w:pPr>
            <w:r w:rsidRPr="00CC73A3">
              <w:rPr>
                <w:iCs/>
              </w:rPr>
              <w:t>b)</w:t>
            </w:r>
            <w:r w:rsidRPr="00CC73A3">
              <w:rPr>
                <w:iCs/>
              </w:rPr>
              <w:tab/>
              <w:t>să asigure achitarea Bunurilor livrate, respectînd modalităţile şi termenele indicate în prezentul Contract.</w:t>
            </w:r>
          </w:p>
          <w:p w:rsidR="00DC4309" w:rsidRPr="00CC73A3" w:rsidRDefault="00DC4309" w:rsidP="000738EE">
            <w:pPr>
              <w:jc w:val="both"/>
              <w:rPr>
                <w:iCs/>
              </w:rPr>
            </w:pPr>
          </w:p>
          <w:p w:rsidR="00DC4309" w:rsidRPr="00CC73A3" w:rsidRDefault="00DC4309" w:rsidP="000738EE">
            <w:pPr>
              <w:jc w:val="both"/>
              <w:rPr>
                <w:b/>
                <w:bCs/>
                <w:iCs/>
              </w:rPr>
            </w:pPr>
            <w:r w:rsidRPr="00CC73A3">
              <w:rPr>
                <w:b/>
                <w:bCs/>
                <w:iCs/>
              </w:rPr>
              <w:t>7.</w:t>
            </w:r>
            <w:r w:rsidRPr="00CC73A3">
              <w:rPr>
                <w:b/>
                <w:bCs/>
                <w:iCs/>
              </w:rPr>
              <w:tab/>
              <w:t>Circumstanțe care justifică neexecutarea contractului</w:t>
            </w:r>
          </w:p>
          <w:p w:rsidR="00DC4309" w:rsidRPr="00CC73A3" w:rsidRDefault="00DC4309" w:rsidP="000738EE">
            <w:pPr>
              <w:jc w:val="both"/>
              <w:rPr>
                <w:iCs/>
              </w:rPr>
            </w:pPr>
            <w:r w:rsidRPr="00CC73A3">
              <w:rPr>
                <w:iCs/>
              </w:rPr>
              <w:t>7.1.</w:t>
            </w:r>
            <w:r w:rsidRPr="00CC73A3">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CC73A3" w:rsidDel="003C3B2C">
              <w:rPr>
                <w:iCs/>
              </w:rPr>
              <w:t xml:space="preserve"> </w:t>
            </w:r>
            <w:r w:rsidRPr="00CC73A3">
              <w:rPr>
                <w:iCs/>
              </w:rPr>
              <w:t>(războaie, calamităţi naturale: incendii, inundaţii, cutremure de pămînt, precum şi alte circumstanţe care nu depind de voinţa Părţilor).</w:t>
            </w:r>
          </w:p>
          <w:p w:rsidR="00DC4309" w:rsidRPr="00CC73A3" w:rsidRDefault="00DC4309" w:rsidP="000738EE">
            <w:pPr>
              <w:jc w:val="both"/>
              <w:rPr>
                <w:iCs/>
              </w:rPr>
            </w:pPr>
            <w:r w:rsidRPr="00CC73A3">
              <w:rPr>
                <w:iCs/>
              </w:rPr>
              <w:t>7.2.</w:t>
            </w:r>
            <w:r w:rsidRPr="00CC73A3">
              <w:rPr>
                <w:iCs/>
              </w:rPr>
              <w:tab/>
              <w:t>Partea care invocă clauza circumstanțelor care justifică neexecutarea contractului</w:t>
            </w:r>
            <w:r w:rsidRPr="00CC73A3" w:rsidDel="003C3B2C">
              <w:rPr>
                <w:iCs/>
              </w:rPr>
              <w:t xml:space="preserve"> </w:t>
            </w:r>
            <w:r w:rsidRPr="00CC73A3">
              <w:rPr>
                <w:iCs/>
              </w:rPr>
              <w:t>este obligată să informeze imediat (dar nu mai tîrziu de 10 zile) cealaltă Parte despre survenirea circumstanţelor care justifică neexecutarea contractului.</w:t>
            </w:r>
          </w:p>
          <w:p w:rsidR="00DC4309" w:rsidRPr="00CC73A3" w:rsidRDefault="00DC4309" w:rsidP="000738EE">
            <w:pPr>
              <w:jc w:val="both"/>
              <w:rPr>
                <w:iCs/>
              </w:rPr>
            </w:pPr>
            <w:r w:rsidRPr="00CC73A3">
              <w:rPr>
                <w:iCs/>
              </w:rPr>
              <w:t>7.3.</w:t>
            </w:r>
            <w:r w:rsidRPr="00CC73A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C4309" w:rsidRPr="00CC73A3" w:rsidRDefault="00DC4309" w:rsidP="000738EE">
            <w:pPr>
              <w:jc w:val="both"/>
              <w:rPr>
                <w:iCs/>
              </w:rPr>
            </w:pPr>
            <w:r w:rsidRPr="00CC73A3">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C4309" w:rsidRPr="00CC73A3" w:rsidRDefault="00DC4309" w:rsidP="000738EE">
            <w:pPr>
              <w:jc w:val="both"/>
              <w:rPr>
                <w:iCs/>
              </w:rPr>
            </w:pPr>
          </w:p>
          <w:p w:rsidR="00DC4309" w:rsidRPr="00CC73A3" w:rsidRDefault="00DC4309" w:rsidP="000738EE">
            <w:pPr>
              <w:jc w:val="both"/>
              <w:rPr>
                <w:b/>
                <w:bCs/>
                <w:iCs/>
              </w:rPr>
            </w:pPr>
            <w:r w:rsidRPr="00CC73A3">
              <w:rPr>
                <w:b/>
                <w:bCs/>
                <w:iCs/>
              </w:rPr>
              <w:t>8.</w:t>
            </w:r>
            <w:r w:rsidRPr="00CC73A3">
              <w:rPr>
                <w:b/>
                <w:bCs/>
                <w:iCs/>
              </w:rPr>
              <w:tab/>
              <w:t>Rezoluțiunea</w:t>
            </w:r>
          </w:p>
          <w:p w:rsidR="00DC4309" w:rsidRPr="00CC73A3" w:rsidRDefault="00DC4309" w:rsidP="000738EE">
            <w:pPr>
              <w:jc w:val="both"/>
              <w:rPr>
                <w:iCs/>
              </w:rPr>
            </w:pPr>
            <w:r w:rsidRPr="00CC73A3">
              <w:rPr>
                <w:iCs/>
              </w:rPr>
              <w:t>8.1.</w:t>
            </w:r>
            <w:r w:rsidRPr="00CC73A3">
              <w:rPr>
                <w:iCs/>
              </w:rPr>
              <w:tab/>
              <w:t>Rezoluțiunea Contractului se poate realiza cu acordul comun al Părţilor.</w:t>
            </w:r>
          </w:p>
          <w:p w:rsidR="00DC4309" w:rsidRPr="00CC73A3" w:rsidRDefault="00DC4309" w:rsidP="000738EE">
            <w:pPr>
              <w:jc w:val="both"/>
              <w:rPr>
                <w:iCs/>
              </w:rPr>
            </w:pPr>
            <w:r w:rsidRPr="00CC73A3">
              <w:rPr>
                <w:iCs/>
              </w:rPr>
              <w:t>8.2.</w:t>
            </w:r>
            <w:r w:rsidRPr="00CC73A3">
              <w:rPr>
                <w:iCs/>
              </w:rPr>
              <w:tab/>
              <w:t>Contractul poate fi rezolvit în mod unilateral de către:</w:t>
            </w:r>
          </w:p>
          <w:p w:rsidR="00DC4309" w:rsidRPr="00CC73A3" w:rsidRDefault="00DC4309" w:rsidP="000738EE">
            <w:pPr>
              <w:jc w:val="both"/>
              <w:rPr>
                <w:iCs/>
              </w:rPr>
            </w:pPr>
            <w:r w:rsidRPr="00CC73A3">
              <w:rPr>
                <w:iCs/>
              </w:rPr>
              <w:t>a)</w:t>
            </w:r>
            <w:r w:rsidRPr="00CC73A3">
              <w:rPr>
                <w:iCs/>
              </w:rPr>
              <w:tab/>
              <w:t xml:space="preserve">Cumpărătorîn caz de refuz al Furnizorului de a livra Bunurile prevăzute în prezentul Contract;         </w:t>
            </w:r>
          </w:p>
          <w:p w:rsidR="00DC4309" w:rsidRPr="00CC73A3" w:rsidRDefault="00DC4309" w:rsidP="000738EE">
            <w:pPr>
              <w:jc w:val="both"/>
              <w:rPr>
                <w:iCs/>
              </w:rPr>
            </w:pPr>
            <w:r w:rsidRPr="00CC73A3">
              <w:rPr>
                <w:iCs/>
              </w:rPr>
              <w:t>b)</w:t>
            </w:r>
            <w:r w:rsidRPr="00CC73A3">
              <w:rPr>
                <w:iCs/>
              </w:rPr>
              <w:tab/>
              <w:t>Cumpărătorîn caz de nerespectare de către Furnizor a termenelor de livrare stabilite;</w:t>
            </w:r>
          </w:p>
          <w:p w:rsidR="00DC4309" w:rsidRPr="00CC73A3" w:rsidRDefault="00DC4309" w:rsidP="000738EE">
            <w:pPr>
              <w:jc w:val="both"/>
              <w:rPr>
                <w:iCs/>
              </w:rPr>
            </w:pPr>
            <w:r w:rsidRPr="00CC73A3">
              <w:rPr>
                <w:iCs/>
              </w:rPr>
              <w:t>c)</w:t>
            </w:r>
            <w:r w:rsidRPr="00CC73A3">
              <w:rPr>
                <w:iCs/>
              </w:rPr>
              <w:tab/>
              <w:t>Furnizor în caz de nerespectare de către Cumpărătora termenelor de plată a Bunurilor;</w:t>
            </w:r>
          </w:p>
          <w:p w:rsidR="00DC4309" w:rsidRPr="00CC73A3" w:rsidRDefault="00DC4309" w:rsidP="000738EE">
            <w:pPr>
              <w:jc w:val="both"/>
              <w:rPr>
                <w:iCs/>
              </w:rPr>
            </w:pPr>
            <w:r w:rsidRPr="00CC73A3">
              <w:rPr>
                <w:iCs/>
              </w:rPr>
              <w:t>d)</w:t>
            </w:r>
            <w:r w:rsidRPr="00CC73A3">
              <w:rPr>
                <w:iCs/>
              </w:rPr>
              <w:tab/>
              <w:t>Furnizor sau Cumpărător</w:t>
            </w:r>
            <w:r>
              <w:rPr>
                <w:iCs/>
              </w:rPr>
              <w:t xml:space="preserve"> </w:t>
            </w:r>
            <w:r w:rsidRPr="00CC73A3">
              <w:rPr>
                <w:iCs/>
              </w:rPr>
              <w:t>în caz de nesatisfacere de către una dintre Părţi a pretenţiilor înaintate conform prezentului Contract.</w:t>
            </w:r>
          </w:p>
          <w:p w:rsidR="00DC4309" w:rsidRPr="00CC73A3" w:rsidRDefault="00DC4309" w:rsidP="000738EE">
            <w:pPr>
              <w:jc w:val="both"/>
              <w:rPr>
                <w:iCs/>
              </w:rPr>
            </w:pPr>
            <w:r w:rsidRPr="00CC73A3">
              <w:rPr>
                <w:iCs/>
              </w:rPr>
              <w:t>8.3      Cumpărătorare dreptul de a rezolvi unilateral contractul în perioada de valabilitate a acestuia în una dintre următoarele situaţii:</w:t>
            </w:r>
          </w:p>
          <w:p w:rsidR="00DC4309" w:rsidRPr="00CC73A3" w:rsidRDefault="00DC4309" w:rsidP="000738EE">
            <w:pPr>
              <w:jc w:val="both"/>
              <w:rPr>
                <w:iCs/>
              </w:rPr>
            </w:pPr>
            <w:r w:rsidRPr="00CC73A3">
              <w:rPr>
                <w:iCs/>
              </w:rPr>
              <w:t>a)</w:t>
            </w:r>
            <w:r w:rsidRPr="00CC73A3">
              <w:t xml:space="preserve"> </w:t>
            </w:r>
            <w:r w:rsidRPr="00CC73A3">
              <w:rPr>
                <w:iCs/>
              </w:rPr>
              <w:t>contractantul se afla, la momentul atribuirii lui, în una dintre situaţiile care ar fi determinat excluderea sa din procedura de atribuire potrivit art. 19 al Legii nr.131/2015 privind achizițiile publice;</w:t>
            </w:r>
          </w:p>
          <w:p w:rsidR="00DC4309" w:rsidRPr="00CC73A3" w:rsidRDefault="00DC4309" w:rsidP="000738EE">
            <w:pPr>
              <w:jc w:val="both"/>
              <w:rPr>
                <w:iCs/>
              </w:rPr>
            </w:pPr>
            <w:r w:rsidRPr="00CC73A3">
              <w:rPr>
                <w:iCs/>
              </w:rPr>
              <w:t>b) contractul a făcut obiectul unei modificări substanțiale care necesita o nouă procedură de achiziție publică în conformitate cu art. 76</w:t>
            </w:r>
            <w:r w:rsidRPr="00CC73A3">
              <w:t xml:space="preserve"> </w:t>
            </w:r>
            <w:r w:rsidRPr="00CC73A3">
              <w:rPr>
                <w:iCs/>
              </w:rPr>
              <w:t>al Legii nr.131/2015 privind achizițiile publice;</w:t>
            </w:r>
          </w:p>
          <w:p w:rsidR="00DC4309" w:rsidRPr="00CC73A3" w:rsidRDefault="00DC4309" w:rsidP="000738EE">
            <w:pPr>
              <w:jc w:val="both"/>
              <w:rPr>
                <w:iCs/>
              </w:rPr>
            </w:pPr>
            <w:r w:rsidRPr="00CC73A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C4309" w:rsidRPr="00CC73A3" w:rsidRDefault="00DC4309" w:rsidP="000738EE">
            <w:pPr>
              <w:jc w:val="both"/>
              <w:rPr>
                <w:iCs/>
              </w:rPr>
            </w:pPr>
            <w:r w:rsidRPr="00CC73A3">
              <w:rPr>
                <w:iCs/>
              </w:rPr>
              <w:t>8.4.</w:t>
            </w:r>
            <w:r w:rsidRPr="00CC73A3">
              <w:rPr>
                <w:iCs/>
              </w:rPr>
              <w:tab/>
              <w:t>Partea iniţiatoare a rezoluțiunii Contractului este ob</w:t>
            </w:r>
            <w:r>
              <w:rPr>
                <w:iCs/>
              </w:rPr>
              <w:t>ligată să comunice în term</w:t>
            </w:r>
            <w:r w:rsidRPr="00CC73A3">
              <w:rPr>
                <w:iCs/>
              </w:rPr>
              <w:t xml:space="preserve">en de </w:t>
            </w:r>
            <w:r w:rsidRPr="00CC73A3">
              <w:rPr>
                <w:b/>
                <w:iCs/>
              </w:rPr>
              <w:t>10 zile lucrătoare</w:t>
            </w:r>
            <w:r w:rsidRPr="00CC73A3">
              <w:rPr>
                <w:iCs/>
              </w:rPr>
              <w:t xml:space="preserve"> celeilalte Părţi despre intenţiile ei printr-o scrisoare motivată.</w:t>
            </w:r>
          </w:p>
          <w:p w:rsidR="00DC4309" w:rsidRPr="00CC73A3" w:rsidRDefault="00DC4309" w:rsidP="000738EE">
            <w:pPr>
              <w:jc w:val="both"/>
              <w:rPr>
                <w:iCs/>
              </w:rPr>
            </w:pPr>
            <w:r w:rsidRPr="00CC73A3">
              <w:rPr>
                <w:iCs/>
              </w:rPr>
              <w:t>8.5.</w:t>
            </w:r>
            <w:r w:rsidRPr="00CC73A3">
              <w:rPr>
                <w:iCs/>
              </w:rPr>
              <w:tab/>
              <w:t xml:space="preserve">Partea înştiinţată este obligată să răspundă în decurs de </w:t>
            </w:r>
            <w:r>
              <w:rPr>
                <w:b/>
                <w:iCs/>
              </w:rPr>
              <w:t>5</w:t>
            </w:r>
            <w:r w:rsidRPr="00CC73A3">
              <w:rPr>
                <w:b/>
                <w:iCs/>
              </w:rPr>
              <w:t xml:space="preserve"> zile lucrătoare</w:t>
            </w:r>
            <w:r w:rsidRPr="00CC73A3">
              <w:rPr>
                <w:iCs/>
              </w:rPr>
              <w:t xml:space="preserve"> de la primirea notificării. În cazul în care litigiul nu este soluţionat în termenele stabilite, partea iniţiatoare va iniția rezoluțiunea.</w:t>
            </w:r>
          </w:p>
          <w:p w:rsidR="00DC4309" w:rsidRPr="00CC73A3" w:rsidRDefault="00DC4309" w:rsidP="000738EE">
            <w:pPr>
              <w:jc w:val="both"/>
              <w:rPr>
                <w:iCs/>
              </w:rPr>
            </w:pPr>
          </w:p>
          <w:p w:rsidR="00DC4309" w:rsidRPr="00CC73A3" w:rsidRDefault="00DC4309" w:rsidP="000738EE">
            <w:pPr>
              <w:jc w:val="both"/>
              <w:rPr>
                <w:b/>
                <w:bCs/>
                <w:iCs/>
              </w:rPr>
            </w:pPr>
            <w:r w:rsidRPr="00CC73A3">
              <w:rPr>
                <w:b/>
                <w:bCs/>
                <w:iCs/>
              </w:rPr>
              <w:t>9.</w:t>
            </w:r>
            <w:r w:rsidRPr="00CC73A3">
              <w:rPr>
                <w:b/>
                <w:bCs/>
                <w:iCs/>
              </w:rPr>
              <w:tab/>
              <w:t xml:space="preserve">Reclamaţii </w:t>
            </w:r>
          </w:p>
          <w:p w:rsidR="00DC4309" w:rsidRPr="00CC73A3" w:rsidRDefault="00DC4309" w:rsidP="000738EE">
            <w:pPr>
              <w:jc w:val="both"/>
              <w:rPr>
                <w:iCs/>
              </w:rPr>
            </w:pPr>
            <w:r w:rsidRPr="00CC73A3">
              <w:rPr>
                <w:iCs/>
              </w:rPr>
              <w:t>9.1.</w:t>
            </w:r>
            <w:r w:rsidRPr="00CC73A3">
              <w:rPr>
                <w:iCs/>
              </w:rPr>
              <w:tab/>
              <w:t>Reclamaţiile privind cantitatea Bunurilor livrate sunt înaintate Furnizorului la momentul recepţionării lor, fiind confirmate printr-un act întocmit în comun cu reprezentantul Furnizorului.</w:t>
            </w:r>
          </w:p>
          <w:p w:rsidR="00DC4309" w:rsidRPr="00CC73A3" w:rsidRDefault="00DC4309" w:rsidP="000738EE">
            <w:pPr>
              <w:jc w:val="both"/>
              <w:rPr>
                <w:iCs/>
              </w:rPr>
            </w:pPr>
            <w:r w:rsidRPr="00CC73A3">
              <w:rPr>
                <w:iCs/>
              </w:rPr>
              <w:t>9.2.</w:t>
            </w:r>
            <w:r w:rsidRPr="00CC73A3">
              <w:rPr>
                <w:iCs/>
              </w:rPr>
              <w:tab/>
              <w:t xml:space="preserve">Pretenţiile privind calitatea bunurilor livrate sunt înaintate Furnizorului în termen de </w:t>
            </w:r>
            <w:r w:rsidRPr="00872307">
              <w:rPr>
                <w:b/>
                <w:iCs/>
              </w:rPr>
              <w:t>15 zile</w:t>
            </w:r>
            <w:r w:rsidRPr="00CC73A3">
              <w:rPr>
                <w:iCs/>
              </w:rPr>
              <w:t xml:space="preserve"> de la depistarea deficienţelor de calitate şi trebuie confirmate printr-un certificat eliberat de o organizaţie independentă neutră şi autorizată în acest sens.</w:t>
            </w:r>
          </w:p>
          <w:p w:rsidR="00DC4309" w:rsidRPr="00CC73A3" w:rsidRDefault="00DC4309" w:rsidP="000738EE">
            <w:pPr>
              <w:jc w:val="both"/>
              <w:rPr>
                <w:iCs/>
              </w:rPr>
            </w:pPr>
            <w:r w:rsidRPr="00CC73A3">
              <w:rPr>
                <w:iCs/>
              </w:rPr>
              <w:lastRenderedPageBreak/>
              <w:t>9.3.</w:t>
            </w:r>
            <w:r w:rsidRPr="00CC73A3">
              <w:rPr>
                <w:iCs/>
              </w:rPr>
              <w:tab/>
              <w:t xml:space="preserve">Furnizorul este obligat să examineze pretenţiile înaintate în termen de </w:t>
            </w:r>
            <w:r w:rsidRPr="00872307">
              <w:rPr>
                <w:b/>
                <w:iCs/>
              </w:rPr>
              <w:t>15 zile</w:t>
            </w:r>
            <w:r w:rsidRPr="00CC73A3">
              <w:rPr>
                <w:iCs/>
              </w:rPr>
              <w:t xml:space="preserve"> de la data primirii acestora şi să comunice Cumpărătorului despre decizia luată.</w:t>
            </w:r>
          </w:p>
          <w:p w:rsidR="00DC4309" w:rsidRPr="00CC73A3" w:rsidRDefault="00DC4309" w:rsidP="000738EE">
            <w:pPr>
              <w:jc w:val="both"/>
              <w:rPr>
                <w:iCs/>
              </w:rPr>
            </w:pPr>
            <w:r w:rsidRPr="00CC73A3">
              <w:rPr>
                <w:iCs/>
              </w:rPr>
              <w:t>9.4.</w:t>
            </w:r>
            <w:r w:rsidRPr="00CC73A3">
              <w:rPr>
                <w:iCs/>
              </w:rPr>
              <w:tab/>
              <w:t xml:space="preserve">În caz de recunoaştere a pretenţiilor, Furnizorul este obligat, în termen de </w:t>
            </w:r>
            <w:r w:rsidRPr="00872307">
              <w:rPr>
                <w:b/>
                <w:iCs/>
              </w:rPr>
              <w:t>5 zile</w:t>
            </w:r>
            <w:r w:rsidRPr="00CC73A3">
              <w:rPr>
                <w:iCs/>
              </w:rPr>
              <w:t>, să livrezes</w:t>
            </w:r>
            <w:r>
              <w:rPr>
                <w:iCs/>
              </w:rPr>
              <w:t xml:space="preserve"> </w:t>
            </w:r>
            <w:r w:rsidRPr="00CC73A3">
              <w:rPr>
                <w:iCs/>
              </w:rPr>
              <w:t>uplimentar Cumpărătorului</w:t>
            </w:r>
            <w:r>
              <w:rPr>
                <w:iCs/>
              </w:rPr>
              <w:t xml:space="preserve"> </w:t>
            </w:r>
            <w:r w:rsidRPr="00CC73A3">
              <w:rPr>
                <w:iCs/>
              </w:rPr>
              <w:t xml:space="preserve">cantitatea nelivrată de bunuri, iar în caz de constatare a calităţii necorespunzătoare – să le substituie sau să le corecteze în conformitate cu cerinţele Contractului. </w:t>
            </w:r>
          </w:p>
          <w:p w:rsidR="00DC4309" w:rsidRPr="00CC73A3" w:rsidRDefault="00DC4309" w:rsidP="000738EE">
            <w:pPr>
              <w:jc w:val="both"/>
              <w:rPr>
                <w:iCs/>
              </w:rPr>
            </w:pPr>
            <w:r w:rsidRPr="00CC73A3">
              <w:rPr>
                <w:iCs/>
              </w:rPr>
              <w:t>9.5.</w:t>
            </w:r>
            <w:r w:rsidRPr="00CC73A3">
              <w:rPr>
                <w:iCs/>
              </w:rPr>
              <w:tab/>
              <w:t>Furnizorul poartă răspundere pentru calitatea Bunurilor în limitele stabilite, inclusiv pentru viciile ascunse.</w:t>
            </w:r>
          </w:p>
          <w:p w:rsidR="00DC4309" w:rsidRPr="00CC73A3" w:rsidRDefault="00DC4309" w:rsidP="000738EE">
            <w:pPr>
              <w:jc w:val="both"/>
              <w:rPr>
                <w:iCs/>
              </w:rPr>
            </w:pPr>
            <w:r w:rsidRPr="00CC73A3">
              <w:rPr>
                <w:iCs/>
              </w:rPr>
              <w:t>9.6.</w:t>
            </w:r>
            <w:r w:rsidRPr="00CC73A3">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C4309" w:rsidRPr="00CC73A3" w:rsidRDefault="00DC4309" w:rsidP="000738EE">
            <w:pPr>
              <w:jc w:val="both"/>
              <w:rPr>
                <w:iCs/>
              </w:rPr>
            </w:pPr>
          </w:p>
          <w:p w:rsidR="00DC4309" w:rsidRPr="00CC73A3" w:rsidRDefault="00DC4309" w:rsidP="000738EE">
            <w:pPr>
              <w:jc w:val="both"/>
              <w:rPr>
                <w:b/>
                <w:bCs/>
                <w:iCs/>
              </w:rPr>
            </w:pPr>
            <w:r w:rsidRPr="00CC73A3">
              <w:rPr>
                <w:b/>
                <w:bCs/>
                <w:iCs/>
              </w:rPr>
              <w:t>10.</w:t>
            </w:r>
            <w:r w:rsidRPr="00CC73A3">
              <w:rPr>
                <w:b/>
                <w:bCs/>
                <w:iCs/>
              </w:rPr>
              <w:tab/>
              <w:t>Sancţiuni</w:t>
            </w:r>
          </w:p>
          <w:p w:rsidR="00DC4309" w:rsidRPr="00CC73A3" w:rsidRDefault="00DC4309" w:rsidP="000738EE">
            <w:pPr>
              <w:jc w:val="both"/>
              <w:rPr>
                <w:iCs/>
              </w:rPr>
            </w:pPr>
            <w:r w:rsidRPr="00CC73A3">
              <w:rPr>
                <w:iCs/>
              </w:rPr>
              <w:t>10.1.</w:t>
            </w:r>
            <w:r w:rsidRPr="00CC73A3">
              <w:rPr>
                <w:iCs/>
              </w:rPr>
              <w:tab/>
              <w:t xml:space="preserve">Forma de garanţie de bună executare a contractului agreată de Cumpărător este </w:t>
            </w:r>
            <w:r w:rsidRPr="00CC73A3">
              <w:rPr>
                <w:b/>
                <w:iCs/>
              </w:rPr>
              <w:t>Garanția de buna execuție (emisă de o bancă comercială)/Garanția de buna execuție emisă prin transfer la contul autorităţii contractante</w:t>
            </w:r>
            <w:r w:rsidRPr="00CC73A3">
              <w:rPr>
                <w:iCs/>
              </w:rPr>
              <w:t xml:space="preserve">, în cuantum de </w:t>
            </w:r>
            <w:r w:rsidRPr="00CC73A3">
              <w:rPr>
                <w:b/>
                <w:iCs/>
              </w:rPr>
              <w:t>5 % din valoarea contractului.</w:t>
            </w:r>
            <w:r w:rsidRPr="00CC73A3">
              <w:rPr>
                <w:iCs/>
              </w:rPr>
              <w:t xml:space="preserve"> </w:t>
            </w:r>
          </w:p>
          <w:p w:rsidR="00DC4309" w:rsidRPr="00872307" w:rsidRDefault="00DC4309" w:rsidP="000738EE">
            <w:pPr>
              <w:jc w:val="both"/>
              <w:rPr>
                <w:b/>
                <w:iCs/>
              </w:rPr>
            </w:pPr>
            <w:r w:rsidRPr="00CC73A3">
              <w:rPr>
                <w:iCs/>
              </w:rPr>
              <w:t>10.2.</w:t>
            </w:r>
            <w:r w:rsidRPr="00CC73A3">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872307">
              <w:rPr>
                <w:b/>
                <w:iCs/>
              </w:rPr>
              <w:t>30% din suma totală a contractului.</w:t>
            </w:r>
          </w:p>
          <w:p w:rsidR="00DC4309" w:rsidRPr="00CC73A3" w:rsidRDefault="00DC4309" w:rsidP="000738EE">
            <w:pPr>
              <w:jc w:val="both"/>
              <w:rPr>
                <w:iCs/>
              </w:rPr>
            </w:pPr>
            <w:r w:rsidRPr="00CC73A3">
              <w:rPr>
                <w:iCs/>
              </w:rPr>
              <w:t>10.3.</w:t>
            </w:r>
            <w:r w:rsidRPr="00CC73A3">
              <w:rPr>
                <w:iCs/>
              </w:rPr>
              <w:tab/>
              <w:t xml:space="preserve">Pentru livrarea cu întârziere a Bunurilor, Furnizorul poartă plata despăgubirei în valoare de </w:t>
            </w:r>
            <w:r>
              <w:rPr>
                <w:iCs/>
              </w:rPr>
              <w:t>0,1</w:t>
            </w:r>
            <w:r w:rsidRPr="00CC73A3">
              <w:rPr>
                <w:iCs/>
              </w:rPr>
              <w:t xml:space="preserve">% din suma Bunurilor nelivrate, pentru fiecare zi de întârziere, dar nu mai mult de </w:t>
            </w:r>
            <w:r w:rsidRPr="00872307">
              <w:rPr>
                <w:b/>
                <w:iCs/>
              </w:rPr>
              <w:t>5%</w:t>
            </w:r>
            <w:r w:rsidRPr="00CC73A3">
              <w:rPr>
                <w:iCs/>
              </w:rPr>
              <w:t xml:space="preserve"> din suma totală a prezentului Contract. </w:t>
            </w:r>
            <w:r w:rsidRPr="00CC73A3">
              <w:t xml:space="preserve"> </w:t>
            </w:r>
            <w:r w:rsidRPr="00CC73A3">
              <w:rPr>
                <w:iCs/>
              </w:rPr>
              <w:t xml:space="preserve">În cazul în care întârzierea depășește </w:t>
            </w:r>
            <w:r w:rsidRPr="00872307">
              <w:rPr>
                <w:b/>
                <w:iCs/>
              </w:rPr>
              <w:t>5 zile,</w:t>
            </w:r>
            <w:r w:rsidRPr="00CC73A3">
              <w:rPr>
                <w:iCs/>
              </w:rPr>
              <w:t xml:space="preserve"> Furnizorul prezintă Cumpărătorului</w:t>
            </w:r>
            <w:r>
              <w:rPr>
                <w:iCs/>
              </w:rPr>
              <w:t xml:space="preserve"> </w:t>
            </w:r>
            <w:r w:rsidRPr="00CC73A3">
              <w:rPr>
                <w:iCs/>
              </w:rPr>
              <w:t>o explicație în formă scrisă. Dacă Cumpărătorul</w:t>
            </w:r>
            <w:r>
              <w:rPr>
                <w:iCs/>
              </w:rPr>
              <w:t xml:space="preserve"> </w:t>
            </w:r>
            <w:r w:rsidRPr="00CC73A3">
              <w:rPr>
                <w:iCs/>
              </w:rPr>
              <w:t>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rsidR="00DC4309" w:rsidRPr="00CC73A3" w:rsidRDefault="00DC4309" w:rsidP="000738EE">
            <w:pPr>
              <w:jc w:val="both"/>
              <w:rPr>
                <w:iCs/>
              </w:rPr>
            </w:pPr>
            <w:r w:rsidRPr="00CC73A3">
              <w:rPr>
                <w:iCs/>
              </w:rPr>
              <w:t>10.4.</w:t>
            </w:r>
            <w:r w:rsidRPr="00CC73A3">
              <w:rPr>
                <w:iCs/>
              </w:rPr>
              <w:tab/>
              <w:t>Pentru achitarea cu întârziere, Cumpărătorul</w:t>
            </w:r>
            <w:r>
              <w:rPr>
                <w:iCs/>
              </w:rPr>
              <w:t xml:space="preserve"> </w:t>
            </w:r>
            <w:r w:rsidRPr="00CC73A3">
              <w:rPr>
                <w:iCs/>
              </w:rPr>
              <w:t xml:space="preserve">poartă plata despăgubirei în valoare de </w:t>
            </w:r>
            <w:r w:rsidRPr="00872307">
              <w:rPr>
                <w:b/>
                <w:iCs/>
              </w:rPr>
              <w:t>0,1%</w:t>
            </w:r>
            <w:r w:rsidRPr="00CC73A3">
              <w:rPr>
                <w:iCs/>
              </w:rPr>
              <w:t xml:space="preserve"> din suma Bunurilor neachitate, pentru fiecare zi de întârziere, dar nu mai mult de  </w:t>
            </w:r>
            <w:r w:rsidRPr="00872307">
              <w:rPr>
                <w:b/>
                <w:iCs/>
              </w:rPr>
              <w:t>5%</w:t>
            </w:r>
            <w:r w:rsidRPr="00CC73A3">
              <w:rPr>
                <w:iCs/>
              </w:rPr>
              <w:t xml:space="preserve"> din suma totală a prezentului contract.</w:t>
            </w:r>
          </w:p>
          <w:p w:rsidR="00DC4309" w:rsidRPr="00CC73A3" w:rsidRDefault="00DC4309" w:rsidP="000738EE">
            <w:pPr>
              <w:jc w:val="both"/>
              <w:rPr>
                <w:iCs/>
              </w:rPr>
            </w:pPr>
            <w:r w:rsidRPr="00CC73A3">
              <w:rPr>
                <w:iCs/>
              </w:rPr>
              <w:t>10.5. Prima zi lucrătoare ulterioară datei ce consti</w:t>
            </w:r>
            <w:r>
              <w:rPr>
                <w:iCs/>
              </w:rPr>
              <w:t>tuie termenul limită de livrare</w:t>
            </w:r>
            <w:r w:rsidRPr="00CC73A3">
              <w:rPr>
                <w:iCs/>
              </w:rPr>
              <w:t xml:space="preserve">, precum și, termenul limită de achitare se consideră zi lucrătoare de întârziere. </w:t>
            </w:r>
          </w:p>
          <w:p w:rsidR="00DC4309" w:rsidRPr="00CC73A3" w:rsidRDefault="00DC4309" w:rsidP="000738EE">
            <w:pPr>
              <w:jc w:val="both"/>
              <w:rPr>
                <w:iCs/>
              </w:rPr>
            </w:pPr>
            <w:r w:rsidRPr="00CC73A3">
              <w:rPr>
                <w:iCs/>
              </w:rPr>
              <w:t>10.6. Suma penalităţii calculate Furnizorului conform prezentului Contract poate fi dedusă (reţinută) de către Cumpărătordin suma plăţii pentru Bunurile livrate.</w:t>
            </w:r>
          </w:p>
          <w:p w:rsidR="00DC4309" w:rsidRPr="00CC73A3" w:rsidRDefault="00DC4309" w:rsidP="000738EE">
            <w:pPr>
              <w:jc w:val="both"/>
              <w:rPr>
                <w:iCs/>
              </w:rPr>
            </w:pPr>
          </w:p>
          <w:p w:rsidR="00DC4309" w:rsidRPr="00CC73A3" w:rsidRDefault="00DC4309" w:rsidP="000738EE">
            <w:pPr>
              <w:jc w:val="both"/>
              <w:rPr>
                <w:b/>
                <w:bCs/>
                <w:iCs/>
              </w:rPr>
            </w:pPr>
            <w:r w:rsidRPr="00CC73A3">
              <w:rPr>
                <w:b/>
                <w:bCs/>
                <w:iCs/>
              </w:rPr>
              <w:t>11.</w:t>
            </w:r>
            <w:r w:rsidRPr="00CC73A3">
              <w:rPr>
                <w:b/>
                <w:bCs/>
                <w:iCs/>
              </w:rPr>
              <w:tab/>
              <w:t>Drepturi de proprietate intelectuală</w:t>
            </w:r>
          </w:p>
          <w:p w:rsidR="00DC4309" w:rsidRPr="00CC73A3" w:rsidRDefault="00DC4309" w:rsidP="000738EE">
            <w:pPr>
              <w:jc w:val="both"/>
              <w:rPr>
                <w:iCs/>
              </w:rPr>
            </w:pPr>
            <w:r w:rsidRPr="00CC73A3">
              <w:rPr>
                <w:iCs/>
              </w:rPr>
              <w:t>11.1.</w:t>
            </w:r>
            <w:r w:rsidRPr="00CC73A3">
              <w:rPr>
                <w:iCs/>
              </w:rPr>
              <w:tab/>
              <w:t>Furnizorul are obligaţia să despăgubească achizitorul împotriva oricăror:</w:t>
            </w:r>
          </w:p>
          <w:p w:rsidR="00DC4309" w:rsidRPr="00CC73A3" w:rsidRDefault="00DC4309" w:rsidP="000738EE">
            <w:pPr>
              <w:jc w:val="both"/>
              <w:rPr>
                <w:iCs/>
              </w:rPr>
            </w:pPr>
            <w:r w:rsidRPr="00CC73A3">
              <w:rPr>
                <w:iCs/>
              </w:rPr>
              <w:t>a)</w:t>
            </w:r>
            <w:r w:rsidRPr="00CC73A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C4309" w:rsidRPr="00CC73A3" w:rsidRDefault="00DC4309" w:rsidP="000738EE">
            <w:pPr>
              <w:jc w:val="both"/>
              <w:rPr>
                <w:iCs/>
              </w:rPr>
            </w:pPr>
            <w:r w:rsidRPr="00CC73A3">
              <w:rPr>
                <w:iCs/>
              </w:rPr>
              <w:t>b)</w:t>
            </w:r>
            <w:r w:rsidRPr="00CC73A3">
              <w:rPr>
                <w:iCs/>
              </w:rPr>
              <w:tab/>
              <w:t>daune-interese, costuri, taxe şi cheltuieli de orice natură, aferente, cu excepţia situaţiei în care o astfel de încălcare rezultă din respectarea Caietului de sarcini întocmit de către achizitor.</w:t>
            </w:r>
          </w:p>
          <w:p w:rsidR="00DC4309" w:rsidRPr="00CC73A3" w:rsidRDefault="00DC4309" w:rsidP="000738EE">
            <w:pPr>
              <w:jc w:val="both"/>
              <w:rPr>
                <w:iCs/>
              </w:rPr>
            </w:pPr>
          </w:p>
          <w:p w:rsidR="00DC4309" w:rsidRPr="00CC73A3" w:rsidRDefault="00DC4309" w:rsidP="000738EE">
            <w:pPr>
              <w:jc w:val="both"/>
              <w:rPr>
                <w:b/>
                <w:bCs/>
                <w:iCs/>
              </w:rPr>
            </w:pPr>
            <w:r w:rsidRPr="00CC73A3">
              <w:rPr>
                <w:b/>
                <w:bCs/>
                <w:iCs/>
              </w:rPr>
              <w:t>12.</w:t>
            </w:r>
            <w:r w:rsidRPr="00CC73A3">
              <w:rPr>
                <w:b/>
                <w:bCs/>
                <w:iCs/>
              </w:rPr>
              <w:tab/>
              <w:t>Dispoziţii finale</w:t>
            </w:r>
          </w:p>
          <w:p w:rsidR="00DC4309" w:rsidRPr="00CC73A3" w:rsidRDefault="00DC4309" w:rsidP="000738EE">
            <w:pPr>
              <w:jc w:val="both"/>
              <w:rPr>
                <w:iCs/>
              </w:rPr>
            </w:pPr>
            <w:r w:rsidRPr="00CC73A3">
              <w:rPr>
                <w:iCs/>
              </w:rPr>
              <w:t>12.1.</w:t>
            </w:r>
            <w:r w:rsidRPr="00CC73A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C4309" w:rsidRPr="00CC73A3" w:rsidRDefault="00DC4309" w:rsidP="000738EE">
            <w:pPr>
              <w:jc w:val="both"/>
              <w:rPr>
                <w:iCs/>
              </w:rPr>
            </w:pPr>
            <w:r w:rsidRPr="00CC73A3">
              <w:rPr>
                <w:iCs/>
              </w:rPr>
              <w:t>12.2.</w:t>
            </w:r>
            <w:r w:rsidRPr="00CC73A3">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C4309" w:rsidRPr="00CC73A3" w:rsidRDefault="00DC4309" w:rsidP="000738EE">
            <w:pPr>
              <w:jc w:val="both"/>
              <w:rPr>
                <w:iCs/>
              </w:rPr>
            </w:pPr>
            <w:r w:rsidRPr="00CC73A3">
              <w:rPr>
                <w:iCs/>
              </w:rPr>
              <w:t>12.3.</w:t>
            </w:r>
            <w:r w:rsidRPr="00CC73A3">
              <w:rPr>
                <w:iCs/>
              </w:rPr>
              <w:tab/>
              <w:t>Nici una dintre Părţi nu are dreptul să transmită obligaţiile şi drepturile sale stipulate în prezentul Contract unor terţe persoane fără acordul în scris al celeilalte părţi.</w:t>
            </w:r>
          </w:p>
          <w:p w:rsidR="00DC4309" w:rsidRPr="00CC73A3" w:rsidRDefault="00DC4309" w:rsidP="000738EE">
            <w:pPr>
              <w:jc w:val="both"/>
              <w:rPr>
                <w:iCs/>
              </w:rPr>
            </w:pPr>
            <w:r w:rsidRPr="00CC73A3">
              <w:rPr>
                <w:iCs/>
              </w:rPr>
              <w:lastRenderedPageBreak/>
              <w:t>12.4.</w:t>
            </w:r>
            <w:r w:rsidRPr="00CC73A3">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DC4309" w:rsidRPr="00CC73A3" w:rsidRDefault="00DC4309" w:rsidP="000738EE">
            <w:pPr>
              <w:jc w:val="both"/>
              <w:rPr>
                <w:iCs/>
              </w:rPr>
            </w:pPr>
            <w:r w:rsidRPr="00CC73A3">
              <w:rPr>
                <w:iCs/>
              </w:rPr>
              <w:t>12.5.</w:t>
            </w:r>
            <w:r w:rsidRPr="00CC73A3">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C4309" w:rsidRPr="00CC73A3" w:rsidRDefault="00DC4309" w:rsidP="000738EE">
            <w:pPr>
              <w:jc w:val="both"/>
              <w:rPr>
                <w:iCs/>
              </w:rPr>
            </w:pPr>
            <w:r w:rsidRPr="00CC73A3">
              <w:rPr>
                <w:iCs/>
              </w:rPr>
              <w:t>12.6.</w:t>
            </w:r>
            <w:r w:rsidRPr="00CC73A3">
              <w:rPr>
                <w:iCs/>
              </w:rPr>
              <w:tab/>
              <w:t xml:space="preserve">Prezentul contract este valabil până la </w:t>
            </w:r>
            <w:r>
              <w:rPr>
                <w:b/>
                <w:iCs/>
              </w:rPr>
              <w:t>31.12</w:t>
            </w:r>
            <w:r w:rsidRPr="00872307">
              <w:rPr>
                <w:b/>
                <w:iCs/>
              </w:rPr>
              <w:t>.202</w:t>
            </w:r>
            <w:r w:rsidR="001C1452">
              <w:rPr>
                <w:b/>
                <w:iCs/>
              </w:rPr>
              <w:t>6</w:t>
            </w:r>
            <w:r w:rsidRPr="00872307">
              <w:rPr>
                <w:b/>
                <w:iCs/>
              </w:rPr>
              <w:t>.</w:t>
            </w:r>
          </w:p>
          <w:p w:rsidR="00DC4309" w:rsidRPr="00CC73A3" w:rsidRDefault="00DC4309" w:rsidP="000738EE">
            <w:pPr>
              <w:jc w:val="both"/>
              <w:rPr>
                <w:iCs/>
              </w:rPr>
            </w:pPr>
            <w:r w:rsidRPr="00CC73A3">
              <w:rPr>
                <w:iCs/>
              </w:rPr>
              <w:t>12.7.</w:t>
            </w:r>
            <w:r w:rsidRPr="00CC73A3">
              <w:rPr>
                <w:iCs/>
              </w:rPr>
              <w:tab/>
              <w:t>Prezentul Contract reprezintă acordul de voinţă al  părţilor şi se consideră semnat la data aplicării ultimei semnături de către una din părți.</w:t>
            </w:r>
          </w:p>
          <w:p w:rsidR="00DC4309" w:rsidRPr="00872307" w:rsidRDefault="00DC4309" w:rsidP="000738EE">
            <w:pPr>
              <w:jc w:val="both"/>
              <w:rPr>
                <w:iCs/>
              </w:rPr>
            </w:pPr>
            <w:r w:rsidRPr="00CC73A3">
              <w:rPr>
                <w:iCs/>
              </w:rPr>
              <w:t>12.8.</w:t>
            </w:r>
            <w:r w:rsidRPr="00CC73A3">
              <w:rPr>
                <w:iCs/>
              </w:rPr>
              <w:tab/>
              <w:t>Pentru confirmarea celor menţionate mai sus, Părţile au semnat prezentul Contract în conformitate cu</w:t>
            </w:r>
            <w:r>
              <w:rPr>
                <w:iCs/>
              </w:rPr>
              <w:t xml:space="preserve"> legislaţia Republicii Moldova.</w:t>
            </w:r>
          </w:p>
          <w:p w:rsidR="00DC4309" w:rsidRPr="00CC73A3" w:rsidRDefault="00DC4309" w:rsidP="000738EE">
            <w:pPr>
              <w:jc w:val="both"/>
              <w:rPr>
                <w:iCs/>
              </w:rPr>
            </w:pPr>
          </w:p>
          <w:p w:rsidR="00DC4309" w:rsidRPr="00CC73A3" w:rsidRDefault="00DC4309" w:rsidP="000738EE">
            <w:pPr>
              <w:pStyle w:val="1"/>
              <w:numPr>
                <w:ilvl w:val="0"/>
                <w:numId w:val="40"/>
              </w:numPr>
              <w:tabs>
                <w:tab w:val="left" w:pos="2295"/>
              </w:tabs>
              <w:rPr>
                <w:noProof/>
                <w:lang w:val="ro-RO"/>
              </w:rPr>
            </w:pPr>
            <w:r w:rsidRPr="00CC73A3">
              <w:rPr>
                <w:noProof/>
                <w:lang w:val="ro-RO"/>
              </w:rPr>
              <w:t xml:space="preserve">CONDIȚIILE </w:t>
            </w:r>
          </w:p>
          <w:p w:rsidR="00DC4309" w:rsidRPr="00CC73A3" w:rsidRDefault="00DC4309" w:rsidP="000738EE">
            <w:pPr>
              <w:pStyle w:val="a"/>
              <w:numPr>
                <w:ilvl w:val="0"/>
                <w:numId w:val="0"/>
              </w:numPr>
              <w:tabs>
                <w:tab w:val="left" w:pos="2295"/>
              </w:tabs>
              <w:ind w:left="3240"/>
              <w:rPr>
                <w:noProof/>
                <w:lang w:val="ro-RO"/>
              </w:rPr>
            </w:pPr>
            <w:r w:rsidRPr="00CC73A3">
              <w:rPr>
                <w:b/>
                <w:noProof/>
                <w:lang w:val="ro-RO"/>
              </w:rPr>
              <w:t>SPECIALE A CONTRACTULUI</w:t>
            </w:r>
          </w:p>
          <w:p w:rsidR="00DC4309" w:rsidRPr="00CC73A3" w:rsidRDefault="00DC4309" w:rsidP="000738EE">
            <w:pPr>
              <w:jc w:val="center"/>
            </w:pPr>
            <w:r w:rsidRPr="00CC73A3">
              <w:t xml:space="preserve">             (</w:t>
            </w:r>
            <w:r w:rsidRPr="00CC73A3">
              <w:rPr>
                <w:sz w:val="20"/>
                <w:szCs w:val="20"/>
              </w:rPr>
              <w:t>LA NECESITATE)</w:t>
            </w:r>
          </w:p>
          <w:p w:rsidR="00DC4309" w:rsidRPr="00CC73A3" w:rsidRDefault="00DC4309" w:rsidP="000738EE">
            <w:pPr>
              <w:jc w:val="both"/>
            </w:pPr>
          </w:p>
          <w:p w:rsidR="00DC4309" w:rsidRPr="00CC73A3" w:rsidRDefault="00DC4309" w:rsidP="000738EE">
            <w:pPr>
              <w:spacing w:line="276" w:lineRule="auto"/>
              <w:contextualSpacing/>
              <w:jc w:val="center"/>
            </w:pPr>
            <w:r w:rsidRPr="00CC73A3">
              <w:rPr>
                <w:b/>
              </w:rPr>
              <w:t>RECHIZITELE JURIDICE, POŞTALE ŞI DE PLĂŢI ALE PĂRŢILOR</w:t>
            </w:r>
          </w:p>
          <w:p w:rsidR="00DC4309" w:rsidRPr="00CC73A3" w:rsidRDefault="00DC4309" w:rsidP="000738EE">
            <w:pPr>
              <w:tabs>
                <w:tab w:val="left" w:pos="2685"/>
              </w:tabs>
              <w:jc w:val="both"/>
            </w:pPr>
            <w:r w:rsidRPr="00CC73A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4"/>
              <w:gridCol w:w="5486"/>
            </w:tblGrid>
            <w:tr w:rsidR="00DC4309" w:rsidRPr="00CC73A3" w:rsidTr="000738EE">
              <w:trPr>
                <w:jc w:val="center"/>
              </w:trPr>
              <w:tc>
                <w:tcPr>
                  <w:tcW w:w="4604" w:type="dxa"/>
                  <w:tcBorders>
                    <w:top w:val="single" w:sz="4" w:space="0" w:color="000000"/>
                    <w:left w:val="single" w:sz="4" w:space="0" w:color="000000"/>
                    <w:bottom w:val="single" w:sz="4" w:space="0" w:color="000000"/>
                    <w:right w:val="single" w:sz="4" w:space="0" w:color="000000"/>
                  </w:tcBorders>
                </w:tcPr>
                <w:p w:rsidR="00DC4309" w:rsidRPr="00CC73A3" w:rsidRDefault="00DC4309" w:rsidP="000738EE">
                  <w:pPr>
                    <w:tabs>
                      <w:tab w:val="left" w:pos="3295"/>
                    </w:tabs>
                    <w:jc w:val="center"/>
                    <w:rPr>
                      <w:b/>
                    </w:rPr>
                  </w:pPr>
                  <w:r w:rsidRPr="00CC73A3">
                    <w:rPr>
                      <w:b/>
                    </w:rPr>
                    <w:t>Furnizorul de bunuri</w:t>
                  </w:r>
                </w:p>
              </w:tc>
              <w:tc>
                <w:tcPr>
                  <w:tcW w:w="5486" w:type="dxa"/>
                  <w:tcBorders>
                    <w:top w:val="single" w:sz="4" w:space="0" w:color="000000"/>
                    <w:left w:val="single" w:sz="4" w:space="0" w:color="000000"/>
                    <w:bottom w:val="single" w:sz="4" w:space="0" w:color="000000"/>
                    <w:right w:val="single" w:sz="4" w:space="0" w:color="000000"/>
                  </w:tcBorders>
                </w:tcPr>
                <w:p w:rsidR="00DC4309" w:rsidRPr="00CC73A3" w:rsidRDefault="00DC4309" w:rsidP="000738EE">
                  <w:pPr>
                    <w:tabs>
                      <w:tab w:val="left" w:pos="3295"/>
                    </w:tabs>
                    <w:jc w:val="center"/>
                  </w:pPr>
                  <w:r w:rsidRPr="00CC73A3">
                    <w:rPr>
                      <w:b/>
                      <w:iCs/>
                    </w:rPr>
                    <w:t>Cumpărătorul</w:t>
                  </w:r>
                </w:p>
              </w:tc>
            </w:tr>
            <w:tr w:rsidR="00DC4309" w:rsidRPr="00CC73A3" w:rsidTr="000738EE">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ind w:firstLine="567"/>
                    <w:jc w:val="both"/>
                  </w:pPr>
                  <w:r w:rsidRPr="00CC73A3">
                    <w:t>Adresa poştală:</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jc w:val="both"/>
                  </w:pPr>
                </w:p>
              </w:tc>
            </w:tr>
            <w:tr w:rsidR="00DC4309" w:rsidRPr="00CC73A3" w:rsidTr="000738EE">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ind w:firstLine="567"/>
                    <w:jc w:val="both"/>
                  </w:pPr>
                  <w:r w:rsidRPr="00CC73A3">
                    <w:t>Telefon:</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jc w:val="both"/>
                  </w:pPr>
                </w:p>
              </w:tc>
            </w:tr>
            <w:tr w:rsidR="00DC4309" w:rsidRPr="00CC73A3" w:rsidTr="000738EE">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ind w:firstLine="567"/>
                    <w:jc w:val="both"/>
                  </w:pPr>
                  <w:r w:rsidRPr="00CC73A3">
                    <w:t>Cod fiscal:</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jc w:val="both"/>
                  </w:pPr>
                </w:p>
              </w:tc>
            </w:tr>
            <w:tr w:rsidR="00DC4309" w:rsidRPr="00CC73A3" w:rsidTr="000738EE">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ind w:firstLine="567"/>
                    <w:jc w:val="both"/>
                  </w:pPr>
                  <w:r w:rsidRPr="00CC73A3">
                    <w:t>Banca:</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jc w:val="both"/>
                  </w:pPr>
                </w:p>
              </w:tc>
            </w:tr>
            <w:tr w:rsidR="00DC4309" w:rsidRPr="00CC73A3" w:rsidTr="000738EE">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ind w:firstLine="567"/>
                    <w:jc w:val="both"/>
                  </w:pPr>
                  <w:r w:rsidRPr="00CC73A3">
                    <w:t>Cod:</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jc w:val="both"/>
                  </w:pPr>
                </w:p>
              </w:tc>
            </w:tr>
            <w:tr w:rsidR="00DC4309" w:rsidRPr="00CC73A3" w:rsidTr="000738EE">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ind w:firstLine="567"/>
                    <w:jc w:val="both"/>
                  </w:pPr>
                  <w:r w:rsidRPr="00CC73A3">
                    <w:t>IBAN</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jc w:val="both"/>
                  </w:pPr>
                </w:p>
              </w:tc>
            </w:tr>
            <w:tr w:rsidR="00DC4309" w:rsidRPr="00CC73A3" w:rsidTr="000738EE">
              <w:trPr>
                <w:trHeight w:val="177"/>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jc w:val="both"/>
                  </w:pPr>
                </w:p>
                <w:p w:rsidR="00DC4309" w:rsidRPr="00CC73A3" w:rsidRDefault="00DC4309" w:rsidP="000738EE">
                  <w:pPr>
                    <w:tabs>
                      <w:tab w:val="left" w:pos="1134"/>
                      <w:tab w:val="left" w:pos="4680"/>
                      <w:tab w:val="left" w:pos="7020"/>
                    </w:tabs>
                    <w:suppressAutoHyphens/>
                    <w:jc w:val="both"/>
                  </w:pP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jc w:val="both"/>
                  </w:pPr>
                </w:p>
              </w:tc>
            </w:tr>
          </w:tbl>
          <w:p w:rsidR="00DC4309" w:rsidRPr="00CC73A3" w:rsidRDefault="00DC4309" w:rsidP="000738EE">
            <w:pPr>
              <w:pStyle w:val="a"/>
              <w:numPr>
                <w:ilvl w:val="0"/>
                <w:numId w:val="0"/>
              </w:numPr>
              <w:tabs>
                <w:tab w:val="clear" w:pos="1134"/>
                <w:tab w:val="left" w:pos="2685"/>
              </w:tabs>
              <w:spacing w:line="276" w:lineRule="auto"/>
              <w:contextualSpacing/>
              <w:jc w:val="center"/>
              <w:rPr>
                <w:noProof/>
                <w:lang w:val="ro-RO"/>
              </w:rPr>
            </w:pPr>
            <w:r w:rsidRPr="00CC73A3">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C4309" w:rsidRPr="00CC73A3" w:rsidTr="000738EE">
              <w:trPr>
                <w:trHeight w:val="357"/>
                <w:jc w:val="center"/>
              </w:trPr>
              <w:tc>
                <w:tcPr>
                  <w:tcW w:w="5188" w:type="dxa"/>
                  <w:vAlign w:val="center"/>
                </w:tcPr>
                <w:p w:rsidR="00DC4309" w:rsidRPr="00CC73A3" w:rsidRDefault="00DC4309" w:rsidP="000738EE">
                  <w:pPr>
                    <w:jc w:val="center"/>
                    <w:rPr>
                      <w:b/>
                    </w:rPr>
                  </w:pPr>
                  <w:r w:rsidRPr="00CC73A3">
                    <w:rPr>
                      <w:b/>
                    </w:rPr>
                    <w:t>Furnizorul de bunuri</w:t>
                  </w:r>
                </w:p>
              </w:tc>
              <w:tc>
                <w:tcPr>
                  <w:tcW w:w="4559" w:type="dxa"/>
                  <w:vAlign w:val="center"/>
                </w:tcPr>
                <w:p w:rsidR="00DC4309" w:rsidRPr="00CC73A3" w:rsidRDefault="00DC4309" w:rsidP="000738EE">
                  <w:pPr>
                    <w:jc w:val="center"/>
                    <w:rPr>
                      <w:b/>
                    </w:rPr>
                  </w:pPr>
                  <w:r w:rsidRPr="00CC73A3">
                    <w:rPr>
                      <w:b/>
                    </w:rPr>
                    <w:t>Cumpărătorul</w:t>
                  </w:r>
                </w:p>
              </w:tc>
            </w:tr>
            <w:tr w:rsidR="00DC4309" w:rsidRPr="00CC73A3" w:rsidTr="000738EE">
              <w:trPr>
                <w:trHeight w:val="357"/>
                <w:jc w:val="center"/>
              </w:trPr>
              <w:tc>
                <w:tcPr>
                  <w:tcW w:w="5188" w:type="dxa"/>
                  <w:vAlign w:val="center"/>
                </w:tcPr>
                <w:p w:rsidR="00DC4309" w:rsidRPr="00CC73A3" w:rsidRDefault="00DC4309" w:rsidP="000738EE">
                  <w:pPr>
                    <w:jc w:val="both"/>
                    <w:rPr>
                      <w:b/>
                    </w:rPr>
                  </w:pPr>
                </w:p>
              </w:tc>
              <w:tc>
                <w:tcPr>
                  <w:tcW w:w="4559" w:type="dxa"/>
                  <w:vAlign w:val="center"/>
                </w:tcPr>
                <w:p w:rsidR="00DC4309" w:rsidRPr="00CC73A3" w:rsidRDefault="00DC4309" w:rsidP="000738EE">
                  <w:pPr>
                    <w:jc w:val="both"/>
                    <w:rPr>
                      <w:b/>
                    </w:rPr>
                  </w:pPr>
                </w:p>
                <w:p w:rsidR="00DC4309" w:rsidRPr="00CC73A3" w:rsidRDefault="00DC4309" w:rsidP="000738EE">
                  <w:pPr>
                    <w:jc w:val="both"/>
                    <w:rPr>
                      <w:b/>
                    </w:rPr>
                  </w:pPr>
                </w:p>
                <w:p w:rsidR="00DC4309" w:rsidRPr="00CC73A3" w:rsidRDefault="00DC4309" w:rsidP="000738EE">
                  <w:pPr>
                    <w:jc w:val="both"/>
                    <w:rPr>
                      <w:b/>
                    </w:rPr>
                  </w:pPr>
                </w:p>
              </w:tc>
            </w:tr>
          </w:tbl>
          <w:p w:rsidR="00DC4309" w:rsidRPr="00CC73A3" w:rsidRDefault="00DC4309" w:rsidP="000738EE">
            <w:pPr>
              <w:tabs>
                <w:tab w:val="left" w:pos="2295"/>
              </w:tabs>
            </w:pPr>
          </w:p>
          <w:p w:rsidR="00DC4309" w:rsidRPr="00CC73A3" w:rsidRDefault="00DC4309" w:rsidP="000738EE">
            <w:pPr>
              <w:tabs>
                <w:tab w:val="left" w:pos="2295"/>
              </w:tabs>
              <w:jc w:val="right"/>
            </w:pPr>
            <w:r w:rsidRPr="00CC73A3">
              <w:t>Anexa nr. 1</w:t>
            </w:r>
          </w:p>
          <w:p w:rsidR="00DC4309" w:rsidRPr="00CC73A3" w:rsidRDefault="00DC4309" w:rsidP="000738EE">
            <w:pPr>
              <w:tabs>
                <w:tab w:val="left" w:pos="2295"/>
              </w:tabs>
              <w:jc w:val="right"/>
            </w:pPr>
            <w:r w:rsidRPr="00CC73A3">
              <w:t>la contractul nr. ___________</w:t>
            </w:r>
          </w:p>
          <w:p w:rsidR="00DC4309" w:rsidRPr="00CC73A3" w:rsidRDefault="00DC4309" w:rsidP="000738EE">
            <w:pPr>
              <w:tabs>
                <w:tab w:val="left" w:pos="2295"/>
              </w:tabs>
              <w:jc w:val="right"/>
            </w:pPr>
            <w:r w:rsidRPr="00CC73A3">
              <w:t>Din „____”  _____ 20_______</w:t>
            </w:r>
          </w:p>
          <w:p w:rsidR="00DC4309" w:rsidRPr="00CC73A3" w:rsidRDefault="00DC4309" w:rsidP="000738EE">
            <w:pPr>
              <w:tabs>
                <w:tab w:val="left" w:pos="2295"/>
              </w:tabs>
              <w:jc w:val="both"/>
            </w:pPr>
          </w:p>
          <w:p w:rsidR="00DC4309" w:rsidRPr="00CC73A3" w:rsidRDefault="00DC4309" w:rsidP="000738EE">
            <w:pPr>
              <w:tabs>
                <w:tab w:val="left" w:pos="2295"/>
              </w:tabs>
              <w:jc w:val="both"/>
            </w:pPr>
          </w:p>
          <w:p w:rsidR="00DC4309" w:rsidRPr="00CC73A3" w:rsidRDefault="00DC4309" w:rsidP="000738EE">
            <w:pPr>
              <w:tabs>
                <w:tab w:val="left" w:pos="2295"/>
              </w:tabs>
              <w:jc w:val="center"/>
            </w:pPr>
            <w:r w:rsidRPr="00CC73A3">
              <w:t>SPECIFICAŢII TEHNICE - conform datelor din anexa nr. 22</w:t>
            </w:r>
          </w:p>
          <w:p w:rsidR="00DC4309" w:rsidRPr="00CC73A3" w:rsidRDefault="00DC4309" w:rsidP="000738EE">
            <w:pPr>
              <w:tabs>
                <w:tab w:val="left" w:pos="2295"/>
              </w:tabs>
              <w:jc w:val="both"/>
            </w:pPr>
          </w:p>
          <w:p w:rsidR="00DC4309" w:rsidRPr="00CC73A3" w:rsidRDefault="00DC4309" w:rsidP="000738EE">
            <w:pPr>
              <w:ind w:firstLine="567"/>
              <w:jc w:val="both"/>
            </w:pPr>
            <w: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C4309" w:rsidRPr="00CC73A3" w:rsidTr="00DC4309">
              <w:trPr>
                <w:trHeight w:val="1554"/>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tc>
            </w:tr>
          </w:tbl>
          <w:p w:rsidR="00DC4309" w:rsidRPr="00CC73A3" w:rsidRDefault="00DC4309" w:rsidP="000738EE">
            <w:pPr>
              <w:pStyle w:val="a"/>
              <w:numPr>
                <w:ilvl w:val="0"/>
                <w:numId w:val="0"/>
              </w:numPr>
              <w:tabs>
                <w:tab w:val="clear" w:pos="1134"/>
                <w:tab w:val="left" w:pos="2685"/>
              </w:tabs>
              <w:spacing w:line="276" w:lineRule="auto"/>
              <w:contextualSpacing/>
              <w:jc w:val="center"/>
              <w:rPr>
                <w:b/>
                <w:noProof/>
                <w:lang w:val="ro-RO"/>
              </w:rPr>
            </w:pPr>
          </w:p>
          <w:p w:rsidR="00DC4309" w:rsidRPr="00CC73A3" w:rsidRDefault="00DC4309" w:rsidP="000738EE">
            <w:pPr>
              <w:pStyle w:val="a"/>
              <w:numPr>
                <w:ilvl w:val="0"/>
                <w:numId w:val="0"/>
              </w:numPr>
              <w:tabs>
                <w:tab w:val="clear" w:pos="1134"/>
                <w:tab w:val="left" w:pos="2685"/>
              </w:tabs>
              <w:spacing w:line="276" w:lineRule="auto"/>
              <w:contextualSpacing/>
              <w:jc w:val="center"/>
              <w:rPr>
                <w:noProof/>
                <w:lang w:val="ro-RO"/>
              </w:rPr>
            </w:pPr>
            <w:r w:rsidRPr="00CC73A3">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C4309" w:rsidRPr="00CC73A3" w:rsidTr="000738EE">
              <w:trPr>
                <w:trHeight w:val="357"/>
                <w:jc w:val="center"/>
              </w:trPr>
              <w:tc>
                <w:tcPr>
                  <w:tcW w:w="5188" w:type="dxa"/>
                  <w:vAlign w:val="center"/>
                </w:tcPr>
                <w:p w:rsidR="00DC4309" w:rsidRPr="00CC73A3" w:rsidRDefault="00DC4309" w:rsidP="000738EE">
                  <w:pPr>
                    <w:jc w:val="center"/>
                    <w:rPr>
                      <w:b/>
                    </w:rPr>
                  </w:pPr>
                  <w:r w:rsidRPr="00CC73A3">
                    <w:rPr>
                      <w:b/>
                    </w:rPr>
                    <w:t>Furnizorul de bunuri</w:t>
                  </w:r>
                </w:p>
              </w:tc>
              <w:tc>
                <w:tcPr>
                  <w:tcW w:w="4559" w:type="dxa"/>
                  <w:vAlign w:val="center"/>
                </w:tcPr>
                <w:p w:rsidR="00DC4309" w:rsidRPr="00CC73A3" w:rsidRDefault="00DC4309" w:rsidP="000738EE">
                  <w:pPr>
                    <w:jc w:val="center"/>
                    <w:rPr>
                      <w:b/>
                    </w:rPr>
                  </w:pPr>
                  <w:r w:rsidRPr="00CC73A3">
                    <w:rPr>
                      <w:b/>
                    </w:rPr>
                    <w:t>Cumpărătorul</w:t>
                  </w:r>
                </w:p>
              </w:tc>
            </w:tr>
            <w:tr w:rsidR="00DC4309" w:rsidRPr="00CC73A3" w:rsidTr="000738EE">
              <w:trPr>
                <w:trHeight w:val="357"/>
                <w:jc w:val="center"/>
              </w:trPr>
              <w:tc>
                <w:tcPr>
                  <w:tcW w:w="5188" w:type="dxa"/>
                  <w:vAlign w:val="center"/>
                </w:tcPr>
                <w:p w:rsidR="00DC4309" w:rsidRPr="00CC73A3" w:rsidRDefault="00DC4309" w:rsidP="000738EE">
                  <w:pPr>
                    <w:jc w:val="both"/>
                    <w:rPr>
                      <w:b/>
                    </w:rPr>
                  </w:pPr>
                </w:p>
                <w:p w:rsidR="00DC4309" w:rsidRPr="00CC73A3" w:rsidRDefault="00DC4309" w:rsidP="000738EE">
                  <w:pPr>
                    <w:jc w:val="both"/>
                    <w:rPr>
                      <w:b/>
                    </w:rPr>
                  </w:pPr>
                </w:p>
                <w:p w:rsidR="00DC4309" w:rsidRPr="00CC73A3" w:rsidRDefault="00DC4309" w:rsidP="000738EE">
                  <w:pPr>
                    <w:jc w:val="both"/>
                    <w:rPr>
                      <w:b/>
                    </w:rPr>
                  </w:pPr>
                </w:p>
              </w:tc>
              <w:tc>
                <w:tcPr>
                  <w:tcW w:w="4559" w:type="dxa"/>
                  <w:vAlign w:val="center"/>
                </w:tcPr>
                <w:p w:rsidR="00DC4309" w:rsidRPr="00CC73A3" w:rsidRDefault="00DC4309" w:rsidP="000738EE">
                  <w:pPr>
                    <w:jc w:val="both"/>
                    <w:rPr>
                      <w:b/>
                    </w:rPr>
                  </w:pPr>
                </w:p>
                <w:p w:rsidR="00DC4309" w:rsidRPr="00CC73A3" w:rsidRDefault="00DC4309" w:rsidP="000738EE">
                  <w:pPr>
                    <w:jc w:val="both"/>
                    <w:rPr>
                      <w:b/>
                    </w:rPr>
                  </w:pPr>
                </w:p>
                <w:p w:rsidR="00DC4309" w:rsidRPr="00CC73A3" w:rsidRDefault="00DC4309" w:rsidP="000738EE">
                  <w:pPr>
                    <w:jc w:val="both"/>
                    <w:rPr>
                      <w:b/>
                    </w:rPr>
                  </w:pPr>
                  <w:r w:rsidRPr="00CC73A3">
                    <w:rPr>
                      <w:b/>
                    </w:rPr>
                    <w:t xml:space="preserve">  </w:t>
                  </w:r>
                </w:p>
              </w:tc>
            </w:tr>
          </w:tbl>
          <w:p w:rsidR="00DC4309" w:rsidRPr="00CC73A3" w:rsidRDefault="00DC4309" w:rsidP="00DC4309">
            <w:pPr>
              <w:jc w:val="both"/>
            </w:pPr>
          </w:p>
          <w:p w:rsidR="00DC4309" w:rsidRPr="00CC73A3" w:rsidRDefault="00DC4309" w:rsidP="000738EE">
            <w:pPr>
              <w:ind w:firstLine="567"/>
              <w:jc w:val="both"/>
            </w:pPr>
          </w:p>
          <w:p w:rsidR="00DC4309" w:rsidRPr="00CC73A3" w:rsidRDefault="00DC4309" w:rsidP="000738EE">
            <w:pPr>
              <w:jc w:val="right"/>
            </w:pPr>
            <w:r w:rsidRPr="00CC73A3">
              <w:t>Anexa nr. 2</w:t>
            </w:r>
          </w:p>
          <w:p w:rsidR="00DC4309" w:rsidRPr="00CC73A3" w:rsidRDefault="00DC4309" w:rsidP="000738EE">
            <w:pPr>
              <w:jc w:val="right"/>
            </w:pPr>
            <w:r w:rsidRPr="00CC73A3">
              <w:t>la contractul nr.__________</w:t>
            </w:r>
          </w:p>
          <w:p w:rsidR="00DC4309" w:rsidRPr="00CC73A3" w:rsidRDefault="00DC4309" w:rsidP="000738EE">
            <w:pPr>
              <w:jc w:val="right"/>
            </w:pPr>
            <w:r w:rsidRPr="00CC73A3">
              <w:t>din “____” ________ 20___</w:t>
            </w:r>
          </w:p>
          <w:p w:rsidR="00DC4309" w:rsidRPr="00CC73A3" w:rsidRDefault="00DC4309" w:rsidP="000738EE">
            <w:pPr>
              <w:keepNext/>
              <w:keepLines/>
              <w:spacing w:before="200"/>
              <w:ind w:firstLine="567"/>
              <w:jc w:val="both"/>
              <w:outlineLvl w:val="2"/>
            </w:pPr>
          </w:p>
          <w:p w:rsidR="00DC4309" w:rsidRPr="00CC73A3" w:rsidRDefault="00DC4309" w:rsidP="000738EE">
            <w:pPr>
              <w:ind w:firstLine="567"/>
              <w:jc w:val="center"/>
            </w:pPr>
            <w:r w:rsidRPr="00CC73A3">
              <w:t>SPECIFICAŢII DE PREŢ - conform datelor din anexa nr. 23</w:t>
            </w:r>
          </w:p>
          <w:p w:rsidR="00DC4309" w:rsidRPr="00CC73A3" w:rsidRDefault="00DC4309" w:rsidP="000738EE">
            <w:pPr>
              <w:keepNext/>
              <w:keepLines/>
              <w:spacing w:before="200"/>
              <w:jc w:val="both"/>
              <w:outlineLvl w:val="2"/>
            </w:pPr>
          </w:p>
          <w:tbl>
            <w:tblPr>
              <w:tblW w:w="95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93"/>
              <w:gridCol w:w="4670"/>
            </w:tblGrid>
            <w:tr w:rsidR="00DC4309" w:rsidRPr="00CC73A3" w:rsidTr="00DC4309">
              <w:trPr>
                <w:trHeight w:val="3891"/>
                <w:jc w:val="center"/>
              </w:trPr>
              <w:tc>
                <w:tcPr>
                  <w:tcW w:w="4893"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jc w:val="both"/>
                  </w:pPr>
                </w:p>
                <w:p w:rsidR="00DC4309" w:rsidRPr="00CC73A3" w:rsidRDefault="00DC4309" w:rsidP="000738EE">
                  <w:pPr>
                    <w:tabs>
                      <w:tab w:val="left" w:pos="1134"/>
                      <w:tab w:val="left" w:pos="4680"/>
                      <w:tab w:val="left" w:pos="7020"/>
                    </w:tabs>
                    <w:suppressAutoHyphens/>
                    <w:jc w:val="both"/>
                  </w:pPr>
                </w:p>
                <w:p w:rsidR="00DC4309" w:rsidRPr="00CC73A3" w:rsidRDefault="00DC4309" w:rsidP="000738EE">
                  <w:pPr>
                    <w:tabs>
                      <w:tab w:val="left" w:pos="1134"/>
                      <w:tab w:val="left" w:pos="4680"/>
                      <w:tab w:val="left" w:pos="7020"/>
                    </w:tabs>
                    <w:suppressAutoHyphens/>
                    <w:jc w:val="both"/>
                  </w:pPr>
                </w:p>
                <w:p w:rsidR="00DC4309" w:rsidRPr="00CC73A3" w:rsidRDefault="00DC4309" w:rsidP="000738EE">
                  <w:pPr>
                    <w:tabs>
                      <w:tab w:val="left" w:pos="1134"/>
                      <w:tab w:val="left" w:pos="4680"/>
                      <w:tab w:val="left" w:pos="7020"/>
                    </w:tabs>
                    <w:suppressAutoHyphens/>
                    <w:jc w:val="both"/>
                  </w:pPr>
                </w:p>
                <w:p w:rsidR="00DC4309" w:rsidRPr="00CC73A3" w:rsidRDefault="00DC4309" w:rsidP="000738EE">
                  <w:pPr>
                    <w:tabs>
                      <w:tab w:val="left" w:pos="1134"/>
                      <w:tab w:val="left" w:pos="4680"/>
                      <w:tab w:val="left" w:pos="7020"/>
                    </w:tabs>
                    <w:suppressAutoHyphens/>
                    <w:jc w:val="both"/>
                  </w:pPr>
                </w:p>
                <w:p w:rsidR="00DC4309" w:rsidRPr="00CC73A3" w:rsidRDefault="00DC4309" w:rsidP="000738EE">
                  <w:pPr>
                    <w:tabs>
                      <w:tab w:val="left" w:pos="1134"/>
                      <w:tab w:val="left" w:pos="4680"/>
                      <w:tab w:val="left" w:pos="7020"/>
                    </w:tabs>
                    <w:suppressAutoHyphens/>
                    <w:jc w:val="both"/>
                  </w:pPr>
                </w:p>
                <w:p w:rsidR="00DC4309" w:rsidRPr="00CC73A3" w:rsidRDefault="00DC4309" w:rsidP="000738EE">
                  <w:pPr>
                    <w:tabs>
                      <w:tab w:val="left" w:pos="1134"/>
                      <w:tab w:val="left" w:pos="4680"/>
                      <w:tab w:val="left" w:pos="7020"/>
                    </w:tabs>
                    <w:suppressAutoHyphens/>
                    <w:jc w:val="both"/>
                  </w:pPr>
                </w:p>
                <w:p w:rsidR="00DC4309" w:rsidRPr="00CC73A3" w:rsidRDefault="00DC4309" w:rsidP="000738EE">
                  <w:pPr>
                    <w:tabs>
                      <w:tab w:val="left" w:pos="1134"/>
                      <w:tab w:val="left" w:pos="4680"/>
                      <w:tab w:val="left" w:pos="7020"/>
                    </w:tabs>
                    <w:suppressAutoHyphens/>
                    <w:jc w:val="both"/>
                  </w:pPr>
                </w:p>
                <w:p w:rsidR="00DC4309" w:rsidRPr="00CC73A3" w:rsidRDefault="00DC4309" w:rsidP="000738EE">
                  <w:pPr>
                    <w:tabs>
                      <w:tab w:val="left" w:pos="1134"/>
                      <w:tab w:val="left" w:pos="4680"/>
                      <w:tab w:val="left" w:pos="7020"/>
                    </w:tabs>
                    <w:suppressAutoHyphens/>
                    <w:jc w:val="both"/>
                  </w:pPr>
                </w:p>
              </w:tc>
              <w:tc>
                <w:tcPr>
                  <w:tcW w:w="4670"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p w:rsidR="00DC4309" w:rsidRPr="00CC73A3" w:rsidRDefault="00DC4309" w:rsidP="000738EE">
                  <w:pPr>
                    <w:tabs>
                      <w:tab w:val="left" w:pos="1134"/>
                      <w:tab w:val="left" w:pos="4680"/>
                      <w:tab w:val="left" w:pos="7020"/>
                    </w:tabs>
                    <w:suppressAutoHyphens/>
                    <w:ind w:firstLine="567"/>
                    <w:jc w:val="both"/>
                  </w:pPr>
                </w:p>
              </w:tc>
            </w:tr>
          </w:tbl>
          <w:p w:rsidR="00DC4309" w:rsidRPr="00CC73A3" w:rsidRDefault="00DC4309" w:rsidP="000738EE">
            <w:pPr>
              <w:pStyle w:val="a"/>
              <w:numPr>
                <w:ilvl w:val="0"/>
                <w:numId w:val="0"/>
              </w:numPr>
              <w:tabs>
                <w:tab w:val="clear" w:pos="1134"/>
                <w:tab w:val="left" w:pos="2685"/>
              </w:tabs>
              <w:spacing w:line="276" w:lineRule="auto"/>
              <w:contextualSpacing/>
              <w:jc w:val="center"/>
              <w:rPr>
                <w:b/>
                <w:noProof/>
                <w:lang w:val="ro-RO"/>
              </w:rPr>
            </w:pPr>
          </w:p>
          <w:p w:rsidR="00DC4309" w:rsidRPr="00CC73A3" w:rsidRDefault="00DC4309" w:rsidP="000738EE">
            <w:pPr>
              <w:pStyle w:val="a"/>
              <w:numPr>
                <w:ilvl w:val="0"/>
                <w:numId w:val="0"/>
              </w:numPr>
              <w:tabs>
                <w:tab w:val="clear" w:pos="1134"/>
                <w:tab w:val="left" w:pos="2685"/>
              </w:tabs>
              <w:spacing w:line="276" w:lineRule="auto"/>
              <w:contextualSpacing/>
              <w:jc w:val="center"/>
              <w:rPr>
                <w:noProof/>
                <w:lang w:val="ro-RO"/>
              </w:rPr>
            </w:pPr>
            <w:r w:rsidRPr="00CC73A3">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C4309" w:rsidRPr="00CC73A3" w:rsidTr="000738EE">
              <w:trPr>
                <w:trHeight w:val="357"/>
                <w:jc w:val="center"/>
              </w:trPr>
              <w:tc>
                <w:tcPr>
                  <w:tcW w:w="5188" w:type="dxa"/>
                  <w:vAlign w:val="center"/>
                </w:tcPr>
                <w:p w:rsidR="00DC4309" w:rsidRPr="00CC73A3" w:rsidRDefault="00DC4309" w:rsidP="000738EE">
                  <w:pPr>
                    <w:jc w:val="center"/>
                    <w:rPr>
                      <w:b/>
                    </w:rPr>
                  </w:pPr>
                  <w:r w:rsidRPr="00CC73A3">
                    <w:rPr>
                      <w:b/>
                    </w:rPr>
                    <w:t>Furnizorul de bunuri</w:t>
                  </w:r>
                </w:p>
              </w:tc>
              <w:tc>
                <w:tcPr>
                  <w:tcW w:w="4559" w:type="dxa"/>
                  <w:vAlign w:val="center"/>
                </w:tcPr>
                <w:p w:rsidR="00DC4309" w:rsidRPr="00CC73A3" w:rsidRDefault="00DC4309" w:rsidP="000738EE">
                  <w:pPr>
                    <w:jc w:val="center"/>
                    <w:rPr>
                      <w:b/>
                    </w:rPr>
                  </w:pPr>
                  <w:r w:rsidRPr="00CC73A3">
                    <w:rPr>
                      <w:b/>
                    </w:rPr>
                    <w:t>Cumpărătorul</w:t>
                  </w:r>
                </w:p>
              </w:tc>
            </w:tr>
            <w:tr w:rsidR="00DC4309" w:rsidRPr="00CC73A3" w:rsidTr="000738EE">
              <w:trPr>
                <w:trHeight w:val="357"/>
                <w:jc w:val="center"/>
              </w:trPr>
              <w:tc>
                <w:tcPr>
                  <w:tcW w:w="5188" w:type="dxa"/>
                  <w:vAlign w:val="center"/>
                </w:tcPr>
                <w:p w:rsidR="00DC4309" w:rsidRPr="00CC73A3" w:rsidRDefault="00DC4309" w:rsidP="000738EE">
                  <w:pPr>
                    <w:jc w:val="both"/>
                    <w:rPr>
                      <w:b/>
                    </w:rPr>
                  </w:pPr>
                </w:p>
                <w:p w:rsidR="00DC4309" w:rsidRPr="00CC73A3" w:rsidRDefault="00DC4309" w:rsidP="000738EE">
                  <w:pPr>
                    <w:jc w:val="both"/>
                    <w:rPr>
                      <w:b/>
                    </w:rPr>
                  </w:pPr>
                </w:p>
                <w:p w:rsidR="00DC4309" w:rsidRPr="00CC73A3" w:rsidRDefault="00DC4309" w:rsidP="000738EE">
                  <w:pPr>
                    <w:jc w:val="both"/>
                    <w:rPr>
                      <w:b/>
                    </w:rPr>
                  </w:pPr>
                </w:p>
              </w:tc>
              <w:tc>
                <w:tcPr>
                  <w:tcW w:w="4559" w:type="dxa"/>
                  <w:vAlign w:val="center"/>
                </w:tcPr>
                <w:p w:rsidR="00DC4309" w:rsidRPr="00CC73A3" w:rsidRDefault="00DC4309" w:rsidP="000738EE">
                  <w:pPr>
                    <w:jc w:val="both"/>
                    <w:rPr>
                      <w:b/>
                    </w:rPr>
                  </w:pPr>
                </w:p>
                <w:p w:rsidR="00DC4309" w:rsidRPr="00CC73A3" w:rsidRDefault="00DC4309" w:rsidP="000738EE">
                  <w:pPr>
                    <w:jc w:val="both"/>
                    <w:rPr>
                      <w:b/>
                    </w:rPr>
                  </w:pPr>
                </w:p>
                <w:p w:rsidR="00DC4309" w:rsidRPr="00CC73A3" w:rsidRDefault="00DC4309" w:rsidP="000738EE">
                  <w:pPr>
                    <w:jc w:val="both"/>
                    <w:rPr>
                      <w:b/>
                    </w:rPr>
                  </w:pPr>
                </w:p>
              </w:tc>
            </w:tr>
          </w:tbl>
          <w:p w:rsidR="00DC4309" w:rsidRPr="00CC73A3" w:rsidRDefault="00DC4309" w:rsidP="00DC4309"/>
          <w:p w:rsidR="00DC4309" w:rsidRPr="00CC73A3" w:rsidRDefault="00DC4309" w:rsidP="00DC4309"/>
          <w:p w:rsidR="00DC4309" w:rsidRPr="00CC73A3" w:rsidRDefault="00DC4309" w:rsidP="000738EE">
            <w:pPr>
              <w:jc w:val="right"/>
            </w:pPr>
          </w:p>
          <w:p w:rsidR="00DC4309" w:rsidRPr="00CC73A3" w:rsidRDefault="00DC4309" w:rsidP="000738EE">
            <w:pPr>
              <w:jc w:val="right"/>
            </w:pPr>
          </w:p>
          <w:p w:rsidR="00DC4309" w:rsidRPr="00CC73A3" w:rsidRDefault="00DC4309" w:rsidP="000738EE">
            <w:pPr>
              <w:jc w:val="right"/>
              <w:rPr>
                <w:sz w:val="22"/>
                <w:szCs w:val="22"/>
              </w:rPr>
            </w:pPr>
            <w:r w:rsidRPr="00CC73A3">
              <w:t>Anexa nr. 25</w:t>
            </w:r>
          </w:p>
          <w:p w:rsidR="00DC4309" w:rsidRPr="00CC73A3" w:rsidRDefault="00DC4309" w:rsidP="000738EE">
            <w:pPr>
              <w:jc w:val="right"/>
            </w:pPr>
            <w:r w:rsidRPr="00CC73A3">
              <w:t>la Documentația standard nr._____</w:t>
            </w:r>
          </w:p>
          <w:p w:rsidR="00DC4309" w:rsidRPr="00CC73A3" w:rsidRDefault="00DC4309" w:rsidP="000738EE">
            <w:pPr>
              <w:jc w:val="right"/>
            </w:pPr>
            <w:r w:rsidRPr="00CC73A3">
              <w:lastRenderedPageBreak/>
              <w:t>din “____” ________ 20___</w:t>
            </w:r>
          </w:p>
          <w:p w:rsidR="00DC4309" w:rsidRPr="00CC73A3" w:rsidRDefault="00DC4309" w:rsidP="000738EE">
            <w:pPr>
              <w:autoSpaceDE w:val="0"/>
              <w:autoSpaceDN w:val="0"/>
              <w:adjustRightInd w:val="0"/>
              <w:ind w:right="23"/>
              <w:jc w:val="center"/>
              <w:rPr>
                <w:color w:val="000000"/>
                <w:w w:val="90"/>
              </w:rPr>
            </w:pPr>
          </w:p>
          <w:p w:rsidR="00DC4309" w:rsidRPr="00CC73A3" w:rsidRDefault="00DC4309" w:rsidP="000738EE">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C4309" w:rsidRPr="00CC73A3" w:rsidTr="000738EE">
              <w:tc>
                <w:tcPr>
                  <w:tcW w:w="9747" w:type="dxa"/>
                  <w:gridSpan w:val="2"/>
                </w:tcPr>
                <w:p w:rsidR="00DC4309" w:rsidRPr="00CC73A3" w:rsidRDefault="00DC4309" w:rsidP="000738EE">
                  <w:pPr>
                    <w:jc w:val="center"/>
                    <w:rPr>
                      <w:b/>
                      <w:bCs/>
                    </w:rPr>
                  </w:pPr>
                  <w:bookmarkStart w:id="116" w:name="_Hlk77771456"/>
                  <w:r w:rsidRPr="00CC73A3">
                    <w:rPr>
                      <w:b/>
                      <w:bCs/>
                      <w:caps/>
                    </w:rPr>
                    <w:t>ACORD ADIȚIONAL</w:t>
                  </w:r>
                  <w:r w:rsidRPr="00CC73A3">
                    <w:rPr>
                      <w:b/>
                      <w:bCs/>
                    </w:rPr>
                    <w:t xml:space="preserve"> </w:t>
                  </w:r>
                  <w:bookmarkEnd w:id="116"/>
                  <w:r w:rsidRPr="00CC73A3">
                    <w:rPr>
                      <w:b/>
                      <w:bCs/>
                    </w:rPr>
                    <w:t>Nr.______</w:t>
                  </w:r>
                </w:p>
                <w:p w:rsidR="00DC4309" w:rsidRPr="00CC73A3" w:rsidRDefault="00DC4309" w:rsidP="000738EE">
                  <w:pPr>
                    <w:jc w:val="center"/>
                  </w:pPr>
                </w:p>
                <w:p w:rsidR="00DC4309" w:rsidRPr="00CC73A3" w:rsidRDefault="00DC4309" w:rsidP="000738EE">
                  <w:pPr>
                    <w:jc w:val="center"/>
                  </w:pPr>
                  <w:r w:rsidRPr="00CC73A3">
                    <w:t>la contractul Nr.</w:t>
                  </w:r>
                  <w:r w:rsidRPr="00CC73A3">
                    <w:rPr>
                      <w:rFonts w:eastAsia="Times New Roman"/>
                    </w:rPr>
                    <w:t>________</w:t>
                  </w:r>
                  <w:r w:rsidRPr="00CC73A3">
                    <w:t>din ”__„_________ 20___</w:t>
                  </w:r>
                </w:p>
                <w:p w:rsidR="00DC4309" w:rsidRPr="00CC73A3" w:rsidRDefault="00DC4309" w:rsidP="000738EE"/>
                <w:p w:rsidR="00DC4309" w:rsidRPr="00CC73A3" w:rsidRDefault="00DC4309" w:rsidP="000738EE"/>
              </w:tc>
            </w:tr>
            <w:tr w:rsidR="00DC4309" w:rsidRPr="00CC73A3" w:rsidTr="000738EE">
              <w:tc>
                <w:tcPr>
                  <w:tcW w:w="9747" w:type="dxa"/>
                  <w:gridSpan w:val="2"/>
                </w:tcPr>
                <w:p w:rsidR="00DC4309" w:rsidRPr="00CC73A3" w:rsidRDefault="00DC4309" w:rsidP="000738EE">
                  <w:pPr>
                    <w:pStyle w:val="af0"/>
                    <w:rPr>
                      <w:noProof/>
                      <w:sz w:val="24"/>
                      <w:szCs w:val="24"/>
                    </w:rPr>
                  </w:pPr>
                  <w:r w:rsidRPr="00CC73A3">
                    <w:rPr>
                      <w:noProof/>
                      <w:sz w:val="24"/>
                      <w:szCs w:val="24"/>
                    </w:rPr>
                    <w:t>Prezentul acord este semnat astăzi ”___„ ________ 20__, între_____________, în persoana___________________</w:t>
                  </w:r>
                  <w:r w:rsidRPr="00CC73A3">
                    <w:rPr>
                      <w:rFonts w:eastAsia="Times New Roman"/>
                      <w:noProof/>
                      <w:sz w:val="24"/>
                      <w:szCs w:val="24"/>
                      <w:lang w:eastAsia="en-US"/>
                    </w:rPr>
                    <w:t>și</w:t>
                  </w:r>
                  <w:r w:rsidRPr="00CC73A3">
                    <w:rPr>
                      <w:noProof/>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DC4309" w:rsidRPr="00CC73A3" w:rsidRDefault="00DC4309" w:rsidP="000738EE">
                  <w:pPr>
                    <w:pStyle w:val="af0"/>
                    <w:ind w:firstLine="0"/>
                    <w:rPr>
                      <w:noProof/>
                      <w:sz w:val="24"/>
                      <w:szCs w:val="24"/>
                    </w:rPr>
                  </w:pPr>
                </w:p>
                <w:p w:rsidR="00DC4309" w:rsidRPr="00CC73A3" w:rsidRDefault="00DC4309" w:rsidP="000738EE">
                  <w:pPr>
                    <w:pStyle w:val="af0"/>
                    <w:ind w:firstLine="0"/>
                    <w:rPr>
                      <w:noProof/>
                      <w:color w:val="FF0000"/>
                      <w:sz w:val="24"/>
                      <w:szCs w:val="24"/>
                      <w:u w:val="single"/>
                    </w:rPr>
                  </w:pPr>
                  <w:r w:rsidRPr="00CC73A3">
                    <w:rPr>
                      <w:noProof/>
                      <w:sz w:val="24"/>
                      <w:szCs w:val="24"/>
                    </w:rPr>
                    <w:t>Prezentul acord se încheie ca urmare a deciziei grupului de lucru pentru achiziții nr._____ din ______________  20____.</w:t>
                  </w:r>
                </w:p>
                <w:p w:rsidR="00DC4309" w:rsidRPr="00CC73A3" w:rsidRDefault="00DC4309" w:rsidP="000738EE">
                  <w:pPr>
                    <w:pStyle w:val="af0"/>
                    <w:ind w:firstLine="0"/>
                    <w:rPr>
                      <w:noProof/>
                      <w:sz w:val="24"/>
                      <w:szCs w:val="24"/>
                    </w:rPr>
                  </w:pPr>
                </w:p>
                <w:p w:rsidR="00DC4309" w:rsidRPr="00CC73A3" w:rsidRDefault="00DC4309" w:rsidP="000738EE">
                  <w:pPr>
                    <w:pStyle w:val="af0"/>
                    <w:ind w:firstLine="0"/>
                    <w:rPr>
                      <w:noProof/>
                      <w:sz w:val="24"/>
                      <w:szCs w:val="24"/>
                    </w:rPr>
                  </w:pPr>
                  <w:r w:rsidRPr="00CC73A3">
                    <w:rPr>
                      <w:noProof/>
                      <w:sz w:val="24"/>
                      <w:szCs w:val="24"/>
                    </w:rPr>
                    <w:t>Orice modificare aplicată prin prezentul acord este obligatorie pentru fiecare parte din Contract, celelalte prevederi nemodificate rămânând obligatorii în continuare.</w:t>
                  </w:r>
                </w:p>
                <w:p w:rsidR="00DC4309" w:rsidRPr="00CC73A3" w:rsidRDefault="00DC4309" w:rsidP="000738EE">
                  <w:pPr>
                    <w:pStyle w:val="af3"/>
                    <w:tabs>
                      <w:tab w:val="right" w:pos="10205"/>
                    </w:tabs>
                    <w:ind w:firstLine="0"/>
                    <w:jc w:val="left"/>
                    <w:rPr>
                      <w:noProof/>
                      <w:lang w:val="ro-RO"/>
                    </w:rPr>
                  </w:pPr>
                </w:p>
                <w:p w:rsidR="00DC4309" w:rsidRPr="00CC73A3" w:rsidRDefault="00DC4309" w:rsidP="000738EE">
                  <w:pPr>
                    <w:pStyle w:val="af0"/>
                    <w:ind w:right="-1" w:firstLine="0"/>
                    <w:rPr>
                      <w:noProof/>
                      <w:sz w:val="24"/>
                      <w:szCs w:val="24"/>
                    </w:rPr>
                  </w:pPr>
                  <w:r w:rsidRPr="00CC73A3">
                    <w:rPr>
                      <w:noProof/>
                      <w:sz w:val="24"/>
                      <w:szCs w:val="24"/>
                    </w:rPr>
                    <w:t>Prin prezentul acord, în Contract se aplică următoarele modificări:</w:t>
                  </w:r>
                </w:p>
                <w:p w:rsidR="00DC4309" w:rsidRPr="00CC73A3" w:rsidRDefault="00DC4309" w:rsidP="000738EE">
                  <w:pPr>
                    <w:pStyle w:val="a"/>
                    <w:ind w:left="743"/>
                    <w:rPr>
                      <w:noProof/>
                      <w:lang w:val="ro-RO"/>
                    </w:rPr>
                  </w:pPr>
                  <w:r w:rsidRPr="00CC73A3">
                    <w:rPr>
                      <w:noProof/>
                      <w:lang w:val="ro-RO"/>
                    </w:rPr>
                    <w:t>_________________________________________________________________________</w:t>
                  </w:r>
                </w:p>
                <w:p w:rsidR="00DC4309" w:rsidRPr="00CC73A3" w:rsidRDefault="00DC4309" w:rsidP="000738EE">
                  <w:pPr>
                    <w:tabs>
                      <w:tab w:val="right" w:pos="10205"/>
                    </w:tabs>
                    <w:ind w:left="1134" w:right="-1"/>
                  </w:pPr>
                </w:p>
                <w:p w:rsidR="00DC4309" w:rsidRPr="00CC73A3" w:rsidRDefault="00DC4309" w:rsidP="000738EE">
                  <w:pPr>
                    <w:ind w:right="-1" w:firstLine="567"/>
                    <w:jc w:val="both"/>
                  </w:pPr>
                  <w:r w:rsidRPr="00CC73A3">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DC4309" w:rsidRPr="00CC73A3" w:rsidRDefault="00DC4309" w:rsidP="000738EE">
                  <w:pPr>
                    <w:pStyle w:val="2"/>
                    <w:rPr>
                      <w:rFonts w:ascii="Times New Roman" w:hAnsi="Times New Roman"/>
                      <w:b w:val="0"/>
                      <w:bCs w:val="0"/>
                      <w:szCs w:val="24"/>
                    </w:rPr>
                  </w:pPr>
                </w:p>
                <w:p w:rsidR="00DC4309" w:rsidRPr="00CC73A3" w:rsidRDefault="00DC4309" w:rsidP="000738EE"/>
                <w:p w:rsidR="00DC4309" w:rsidRPr="00CC73A3" w:rsidRDefault="00DC4309" w:rsidP="000738EE"/>
                <w:p w:rsidR="00DC4309" w:rsidRPr="00CC73A3" w:rsidRDefault="00DC4309" w:rsidP="000738EE"/>
                <w:p w:rsidR="00DC4309" w:rsidRPr="00CC73A3" w:rsidRDefault="00DC4309" w:rsidP="000738EE"/>
                <w:p w:rsidR="00DC4309" w:rsidRPr="00CC73A3" w:rsidRDefault="00DC4309" w:rsidP="000738EE">
                  <w:pPr>
                    <w:pStyle w:val="a"/>
                    <w:numPr>
                      <w:ilvl w:val="0"/>
                      <w:numId w:val="0"/>
                    </w:numPr>
                    <w:tabs>
                      <w:tab w:val="clear" w:pos="1134"/>
                      <w:tab w:val="left" w:pos="2685"/>
                    </w:tabs>
                    <w:spacing w:line="276" w:lineRule="auto"/>
                    <w:contextualSpacing/>
                    <w:jc w:val="center"/>
                    <w:rPr>
                      <w:noProof/>
                      <w:lang w:val="ro-RO"/>
                    </w:rPr>
                  </w:pPr>
                  <w:r w:rsidRPr="00CC73A3">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C4309" w:rsidRPr="00CC73A3" w:rsidTr="000738EE">
                    <w:trPr>
                      <w:trHeight w:val="357"/>
                      <w:jc w:val="center"/>
                    </w:trPr>
                    <w:tc>
                      <w:tcPr>
                        <w:tcW w:w="5188" w:type="dxa"/>
                        <w:vAlign w:val="center"/>
                      </w:tcPr>
                      <w:p w:rsidR="00DC4309" w:rsidRPr="00CC73A3" w:rsidRDefault="00DC4309" w:rsidP="000738EE">
                        <w:pPr>
                          <w:jc w:val="center"/>
                          <w:rPr>
                            <w:b/>
                          </w:rPr>
                        </w:pPr>
                        <w:r>
                          <w:rPr>
                            <w:b/>
                          </w:rPr>
                          <w:t>Furnizorul de bunuri</w:t>
                        </w:r>
                      </w:p>
                    </w:tc>
                    <w:tc>
                      <w:tcPr>
                        <w:tcW w:w="4559" w:type="dxa"/>
                        <w:vAlign w:val="center"/>
                      </w:tcPr>
                      <w:p w:rsidR="00DC4309" w:rsidRPr="00CC73A3" w:rsidRDefault="00DC4309" w:rsidP="000738EE">
                        <w:pPr>
                          <w:jc w:val="center"/>
                          <w:rPr>
                            <w:b/>
                          </w:rPr>
                        </w:pPr>
                        <w:r>
                          <w:rPr>
                            <w:b/>
                          </w:rPr>
                          <w:t>Cumpărătorul</w:t>
                        </w:r>
                      </w:p>
                    </w:tc>
                  </w:tr>
                  <w:tr w:rsidR="00DC4309" w:rsidRPr="00CC73A3" w:rsidTr="000738EE">
                    <w:trPr>
                      <w:trHeight w:val="357"/>
                      <w:jc w:val="center"/>
                    </w:trPr>
                    <w:tc>
                      <w:tcPr>
                        <w:tcW w:w="5188" w:type="dxa"/>
                        <w:vAlign w:val="center"/>
                      </w:tcPr>
                      <w:p w:rsidR="00DC4309" w:rsidRPr="00CC73A3" w:rsidRDefault="00DC4309" w:rsidP="000738EE">
                        <w:pPr>
                          <w:jc w:val="both"/>
                          <w:rPr>
                            <w:b/>
                          </w:rPr>
                        </w:pPr>
                      </w:p>
                      <w:p w:rsidR="00DC4309" w:rsidRPr="00CC73A3" w:rsidRDefault="00DC4309" w:rsidP="000738EE">
                        <w:pPr>
                          <w:jc w:val="both"/>
                          <w:rPr>
                            <w:b/>
                          </w:rPr>
                        </w:pPr>
                      </w:p>
                      <w:p w:rsidR="00DC4309" w:rsidRPr="00CC73A3" w:rsidRDefault="00DC4309" w:rsidP="000738EE">
                        <w:pPr>
                          <w:jc w:val="both"/>
                          <w:rPr>
                            <w:b/>
                          </w:rPr>
                        </w:pPr>
                        <w:r w:rsidRPr="00CC73A3">
                          <w:rPr>
                            <w:b/>
                          </w:rPr>
                          <w:t xml:space="preserve">    </w:t>
                        </w:r>
                      </w:p>
                    </w:tc>
                    <w:tc>
                      <w:tcPr>
                        <w:tcW w:w="4559" w:type="dxa"/>
                        <w:vAlign w:val="center"/>
                      </w:tcPr>
                      <w:p w:rsidR="00DC4309" w:rsidRPr="00CC73A3" w:rsidRDefault="00DC4309" w:rsidP="000738EE">
                        <w:pPr>
                          <w:jc w:val="both"/>
                          <w:rPr>
                            <w:b/>
                          </w:rPr>
                        </w:pPr>
                      </w:p>
                      <w:p w:rsidR="00DC4309" w:rsidRPr="00CC73A3" w:rsidRDefault="00DC4309" w:rsidP="000738EE">
                        <w:pPr>
                          <w:jc w:val="both"/>
                          <w:rPr>
                            <w:b/>
                          </w:rPr>
                        </w:pPr>
                      </w:p>
                      <w:p w:rsidR="00DC4309" w:rsidRPr="00CC73A3" w:rsidRDefault="00DC4309" w:rsidP="000738EE">
                        <w:pPr>
                          <w:jc w:val="both"/>
                          <w:rPr>
                            <w:b/>
                          </w:rPr>
                        </w:pPr>
                        <w:r w:rsidRPr="00CC73A3">
                          <w:rPr>
                            <w:b/>
                          </w:rPr>
                          <w:t xml:space="preserve">  </w:t>
                        </w:r>
                      </w:p>
                    </w:tc>
                  </w:tr>
                </w:tbl>
                <w:p w:rsidR="00DC4309" w:rsidRPr="00CC73A3" w:rsidRDefault="00DC4309" w:rsidP="000738EE"/>
                <w:p w:rsidR="00DC4309" w:rsidRPr="00CC73A3" w:rsidRDefault="00DC4309" w:rsidP="000738EE"/>
              </w:tc>
            </w:tr>
            <w:tr w:rsidR="00DC4309" w:rsidRPr="00CC73A3" w:rsidTr="000738EE">
              <w:trPr>
                <w:trHeight w:val="357"/>
              </w:trPr>
              <w:tc>
                <w:tcPr>
                  <w:tcW w:w="5179" w:type="dxa"/>
                </w:tcPr>
                <w:p w:rsidR="00DC4309" w:rsidRPr="00CC73A3" w:rsidRDefault="00DC4309" w:rsidP="000738EE">
                  <w:pPr>
                    <w:jc w:val="center"/>
                  </w:pPr>
                </w:p>
              </w:tc>
              <w:tc>
                <w:tcPr>
                  <w:tcW w:w="4568" w:type="dxa"/>
                </w:tcPr>
                <w:p w:rsidR="00DC4309" w:rsidRPr="00CC73A3" w:rsidRDefault="00DC4309" w:rsidP="000738EE">
                  <w:pPr>
                    <w:jc w:val="center"/>
                  </w:pPr>
                </w:p>
                <w:p w:rsidR="00DC4309" w:rsidRPr="00CC73A3" w:rsidRDefault="00DC4309" w:rsidP="000738EE">
                  <w:pPr>
                    <w:jc w:val="center"/>
                  </w:pPr>
                </w:p>
                <w:p w:rsidR="00DC4309" w:rsidRPr="00CC73A3" w:rsidRDefault="00DC4309" w:rsidP="000738EE">
                  <w:pPr>
                    <w:jc w:val="center"/>
                  </w:pPr>
                </w:p>
                <w:p w:rsidR="00DC4309" w:rsidRPr="00CC73A3" w:rsidRDefault="00DC4309" w:rsidP="000738EE">
                  <w:pPr>
                    <w:jc w:val="center"/>
                  </w:pPr>
                </w:p>
                <w:p w:rsidR="00DC4309" w:rsidRPr="00CC73A3" w:rsidRDefault="00DC4309" w:rsidP="000738EE">
                  <w:pPr>
                    <w:jc w:val="center"/>
                  </w:pPr>
                </w:p>
                <w:p w:rsidR="00DC4309" w:rsidRPr="00CC73A3" w:rsidRDefault="00DC4309" w:rsidP="000738EE">
                  <w:pPr>
                    <w:jc w:val="center"/>
                  </w:pPr>
                </w:p>
                <w:p w:rsidR="00DC4309" w:rsidRPr="00CC73A3" w:rsidRDefault="00DC4309" w:rsidP="000738EE">
                  <w:pPr>
                    <w:jc w:val="center"/>
                  </w:pPr>
                </w:p>
              </w:tc>
            </w:tr>
            <w:tr w:rsidR="00DC4309" w:rsidRPr="00CC73A3" w:rsidTr="00073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DC4309" w:rsidRPr="00CC73A3" w:rsidRDefault="00DC4309" w:rsidP="000738EE">
                  <w:pPr>
                    <w:jc w:val="center"/>
                  </w:pPr>
                </w:p>
              </w:tc>
              <w:tc>
                <w:tcPr>
                  <w:tcW w:w="4568" w:type="dxa"/>
                  <w:tcBorders>
                    <w:top w:val="single" w:sz="4" w:space="0" w:color="auto"/>
                    <w:left w:val="single" w:sz="4" w:space="0" w:color="auto"/>
                    <w:bottom w:val="single" w:sz="4" w:space="0" w:color="auto"/>
                    <w:right w:val="single" w:sz="4" w:space="0" w:color="auto"/>
                  </w:tcBorders>
                </w:tcPr>
                <w:p w:rsidR="00DC4309" w:rsidRPr="00CC73A3" w:rsidRDefault="00DC4309" w:rsidP="000738EE">
                  <w:pPr>
                    <w:jc w:val="right"/>
                    <w:rPr>
                      <w:sz w:val="22"/>
                      <w:szCs w:val="22"/>
                    </w:rPr>
                  </w:pPr>
                  <w:r w:rsidRPr="00CC73A3">
                    <w:t>Anexa nr. 26</w:t>
                  </w:r>
                </w:p>
                <w:p w:rsidR="00DC4309" w:rsidRPr="00CC73A3" w:rsidRDefault="00DC4309" w:rsidP="000738EE">
                  <w:pPr>
                    <w:jc w:val="right"/>
                  </w:pPr>
                  <w:r w:rsidRPr="00CC73A3">
                    <w:t>la Documentația standard nr._____</w:t>
                  </w:r>
                </w:p>
                <w:p w:rsidR="00DC4309" w:rsidRPr="00CC73A3" w:rsidRDefault="00DC4309" w:rsidP="000738EE">
                  <w:pPr>
                    <w:jc w:val="right"/>
                  </w:pPr>
                  <w:r w:rsidRPr="00CC73A3">
                    <w:t>din “____” ________ 20___</w:t>
                  </w:r>
                </w:p>
                <w:p w:rsidR="00DC4309" w:rsidRPr="00CC73A3" w:rsidRDefault="00DC4309" w:rsidP="000738EE">
                  <w:pPr>
                    <w:jc w:val="center"/>
                  </w:pPr>
                </w:p>
              </w:tc>
            </w:tr>
          </w:tbl>
          <w:p w:rsidR="00DC4309" w:rsidRDefault="00DC4309" w:rsidP="000738EE">
            <w:pPr>
              <w:autoSpaceDE w:val="0"/>
              <w:autoSpaceDN w:val="0"/>
              <w:adjustRightInd w:val="0"/>
              <w:ind w:right="23"/>
              <w:jc w:val="center"/>
              <w:rPr>
                <w:b/>
                <w:bCs/>
              </w:rPr>
            </w:pPr>
            <w:bookmarkStart w:id="117" w:name="_Hlk77771474"/>
          </w:p>
          <w:p w:rsidR="00DC4309" w:rsidRPr="00CC73A3" w:rsidRDefault="00DC4309" w:rsidP="000738EE">
            <w:pPr>
              <w:autoSpaceDE w:val="0"/>
              <w:autoSpaceDN w:val="0"/>
              <w:adjustRightInd w:val="0"/>
              <w:ind w:right="23"/>
              <w:jc w:val="center"/>
              <w:rPr>
                <w:b/>
                <w:bCs/>
              </w:rPr>
            </w:pPr>
            <w:r w:rsidRPr="00CC73A3">
              <w:rPr>
                <w:b/>
                <w:bCs/>
              </w:rPr>
              <w:t>ACORD-CADRU</w:t>
            </w:r>
          </w:p>
          <w:bookmarkEnd w:id="117"/>
          <w:p w:rsidR="00DC4309" w:rsidRPr="00CC73A3" w:rsidRDefault="00DC4309" w:rsidP="000738EE">
            <w:pPr>
              <w:autoSpaceDE w:val="0"/>
              <w:autoSpaceDN w:val="0"/>
              <w:adjustRightInd w:val="0"/>
              <w:ind w:right="23"/>
              <w:jc w:val="center"/>
            </w:pPr>
            <w:r w:rsidRPr="00CC73A3">
              <w:t>nr. ________ data ___________</w:t>
            </w:r>
          </w:p>
          <w:p w:rsidR="00DC4309" w:rsidRPr="00CC73A3" w:rsidRDefault="00DC4309" w:rsidP="000738EE">
            <w:pPr>
              <w:autoSpaceDE w:val="0"/>
              <w:autoSpaceDN w:val="0"/>
              <w:adjustRightInd w:val="0"/>
              <w:ind w:right="23"/>
              <w:jc w:val="center"/>
            </w:pPr>
          </w:p>
          <w:p w:rsidR="00DC4309" w:rsidRPr="00CC73A3" w:rsidRDefault="00DC4309" w:rsidP="000738EE">
            <w:pPr>
              <w:autoSpaceDE w:val="0"/>
              <w:autoSpaceDN w:val="0"/>
              <w:adjustRightInd w:val="0"/>
              <w:ind w:left="720" w:right="-540"/>
              <w:jc w:val="both"/>
              <w:rPr>
                <w:b/>
                <w:bCs/>
              </w:rPr>
            </w:pPr>
            <w:r w:rsidRPr="00CC73A3">
              <w:rPr>
                <w:b/>
                <w:bCs/>
              </w:rPr>
              <w:t>1. Părţile acordului-cadru</w:t>
            </w:r>
          </w:p>
          <w:p w:rsidR="00DC4309" w:rsidRPr="00CC73A3" w:rsidRDefault="00DC4309" w:rsidP="000738EE">
            <w:pPr>
              <w:autoSpaceDE w:val="0"/>
              <w:autoSpaceDN w:val="0"/>
              <w:adjustRightInd w:val="0"/>
              <w:ind w:left="1140" w:right="-540"/>
              <w:jc w:val="both"/>
            </w:pPr>
          </w:p>
          <w:p w:rsidR="00DC4309" w:rsidRPr="00CC73A3" w:rsidRDefault="00DC4309" w:rsidP="000738EE">
            <w:pPr>
              <w:jc w:val="both"/>
            </w:pPr>
            <w:r w:rsidRPr="00CC73A3">
              <w:tab/>
              <w:t>În temeiul Legii nr. 131/2015 privind achizițiile publice, cu modificările ulterioare, s-a încheiat prezentul acord-cadru,</w:t>
            </w:r>
          </w:p>
          <w:p w:rsidR="00DC4309" w:rsidRPr="00CC73A3" w:rsidRDefault="00DC4309" w:rsidP="000738EE">
            <w:pPr>
              <w:autoSpaceDE w:val="0"/>
              <w:autoSpaceDN w:val="0"/>
              <w:adjustRightInd w:val="0"/>
              <w:jc w:val="both"/>
            </w:pPr>
          </w:p>
          <w:p w:rsidR="00DC4309" w:rsidRPr="00CC73A3" w:rsidRDefault="00DC4309" w:rsidP="000738EE">
            <w:pPr>
              <w:autoSpaceDE w:val="0"/>
              <w:autoSpaceDN w:val="0"/>
              <w:adjustRightInd w:val="0"/>
              <w:jc w:val="both"/>
            </w:pPr>
            <w:r w:rsidRPr="00CC73A3">
              <w:t xml:space="preserve">    între</w:t>
            </w:r>
          </w:p>
          <w:p w:rsidR="00DC4309" w:rsidRPr="00CC73A3" w:rsidRDefault="00DC4309" w:rsidP="000738EE">
            <w:pPr>
              <w:autoSpaceDE w:val="0"/>
              <w:autoSpaceDN w:val="0"/>
              <w:adjustRightInd w:val="0"/>
              <w:jc w:val="both"/>
            </w:pPr>
          </w:p>
          <w:p w:rsidR="00DC4309" w:rsidRPr="00CC73A3" w:rsidRDefault="00DC4309" w:rsidP="000738EE">
            <w:pPr>
              <w:jc w:val="both"/>
              <w:rPr>
                <w:rStyle w:val="ln2paragraf1"/>
                <w:b w:val="0"/>
              </w:rPr>
            </w:pPr>
            <w:r w:rsidRPr="00CC73A3">
              <w:rPr>
                <w:rStyle w:val="ln2tparagraf"/>
                <w:i/>
              </w:rPr>
              <w:t>(Denumirea autorităţii contractante)…………………………</w:t>
            </w:r>
            <w:r w:rsidRPr="00CC73A3">
              <w:rPr>
                <w:rStyle w:val="ln2tparagraf"/>
              </w:rPr>
              <w:t xml:space="preserve">,adresa completă:……………………….., telefon: …………………./fax: ………………….., </w:t>
            </w:r>
            <w:r w:rsidRPr="00CC73A3">
              <w:t xml:space="preserve">cod fiscal …………… cont Trezorerie: …………, reprezentată prin domnul …………………………………….., </w:t>
            </w:r>
            <w:r w:rsidRPr="00CC73A3">
              <w:rPr>
                <w:rStyle w:val="ln2tparagraf"/>
              </w:rPr>
              <w:t xml:space="preserve">în calitate de </w:t>
            </w:r>
            <w:r w:rsidRPr="00CC73A3">
              <w:rPr>
                <w:rStyle w:val="ln2tparagraf"/>
                <w:b/>
                <w:bCs/>
              </w:rPr>
              <w:t>promitent-achizitor</w:t>
            </w:r>
            <w:r w:rsidRPr="00CC73A3">
              <w:rPr>
                <w:rStyle w:val="ln2tparagraf"/>
              </w:rPr>
              <w:t xml:space="preserve">, pe de o parte, </w:t>
            </w:r>
            <w:r w:rsidRPr="00CC73A3">
              <w:rPr>
                <w:rStyle w:val="ln2paragraf1"/>
                <w:b w:val="0"/>
              </w:rPr>
              <w:t>  </w:t>
            </w:r>
            <w:r w:rsidRPr="00CC73A3">
              <w:rPr>
                <w:rStyle w:val="ln2paragraf1"/>
                <w:b w:val="0"/>
              </w:rPr>
              <w:tab/>
            </w:r>
          </w:p>
          <w:p w:rsidR="00DC4309" w:rsidRPr="00CC73A3" w:rsidRDefault="00DC4309" w:rsidP="000738EE">
            <w:pPr>
              <w:autoSpaceDE w:val="0"/>
              <w:autoSpaceDN w:val="0"/>
              <w:adjustRightInd w:val="0"/>
              <w:jc w:val="both"/>
            </w:pPr>
            <w:r w:rsidRPr="00CC73A3">
              <w:t xml:space="preserve">şi......................................... (denumirea operatorului economic), adresa .........................., telefon/fax ................................, cod fiscal ..................., cont (banca) ......................................................, reprezentată prin .................................. (denumirea conducătorului), funcţia ................., în calitate de </w:t>
            </w:r>
            <w:r w:rsidRPr="00CC73A3">
              <w:rPr>
                <w:b/>
                <w:bCs/>
              </w:rPr>
              <w:t>promitent-furnizor/prestator</w:t>
            </w:r>
            <w:r w:rsidRPr="00CC73A3">
              <w:t>, pe de alta parte.</w:t>
            </w:r>
          </w:p>
          <w:p w:rsidR="00DC4309" w:rsidRPr="00CC73A3" w:rsidRDefault="00DC4309" w:rsidP="000738EE">
            <w:pPr>
              <w:autoSpaceDE w:val="0"/>
              <w:autoSpaceDN w:val="0"/>
              <w:adjustRightInd w:val="0"/>
              <w:jc w:val="both"/>
            </w:pPr>
          </w:p>
          <w:p w:rsidR="00DC4309" w:rsidRPr="00CC73A3" w:rsidRDefault="00DC4309" w:rsidP="000738EE">
            <w:pPr>
              <w:autoSpaceDE w:val="0"/>
              <w:autoSpaceDN w:val="0"/>
              <w:adjustRightInd w:val="0"/>
              <w:ind w:left="710"/>
              <w:jc w:val="both"/>
              <w:rPr>
                <w:b/>
                <w:bCs/>
              </w:rPr>
            </w:pPr>
            <w:r w:rsidRPr="00CC73A3">
              <w:rPr>
                <w:b/>
                <w:bCs/>
              </w:rPr>
              <w:t>2. Scopul acordului-cadru</w:t>
            </w:r>
          </w:p>
          <w:p w:rsidR="00DC4309" w:rsidRPr="00CC73A3" w:rsidRDefault="00DC4309" w:rsidP="000738EE">
            <w:pPr>
              <w:autoSpaceDE w:val="0"/>
              <w:autoSpaceDN w:val="0"/>
              <w:adjustRightInd w:val="0"/>
              <w:jc w:val="both"/>
            </w:pPr>
          </w:p>
          <w:p w:rsidR="00DC4309" w:rsidRPr="00CC73A3" w:rsidRDefault="00DC4309" w:rsidP="000738EE">
            <w:pPr>
              <w:jc w:val="both"/>
            </w:pPr>
            <w:r w:rsidRPr="00CC73A3">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C4309" w:rsidRPr="00CC73A3" w:rsidRDefault="00DC4309" w:rsidP="000738EE">
            <w:pPr>
              <w:autoSpaceDE w:val="0"/>
              <w:autoSpaceDN w:val="0"/>
              <w:adjustRightInd w:val="0"/>
              <w:jc w:val="both"/>
            </w:pPr>
          </w:p>
          <w:p w:rsidR="00DC4309" w:rsidRPr="00CC73A3" w:rsidRDefault="00DC4309" w:rsidP="000738EE">
            <w:pPr>
              <w:jc w:val="both"/>
            </w:pPr>
            <w:r w:rsidRPr="00CC73A3">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DC4309" w:rsidRPr="00CC73A3" w:rsidRDefault="00DC4309" w:rsidP="000738EE">
            <w:pPr>
              <w:autoSpaceDE w:val="0"/>
              <w:autoSpaceDN w:val="0"/>
              <w:adjustRightInd w:val="0"/>
              <w:jc w:val="both"/>
            </w:pPr>
          </w:p>
          <w:p w:rsidR="00DC4309" w:rsidRPr="00CC73A3" w:rsidRDefault="00DC4309" w:rsidP="000738EE">
            <w:pPr>
              <w:autoSpaceDE w:val="0"/>
              <w:autoSpaceDN w:val="0"/>
              <w:adjustRightInd w:val="0"/>
              <w:ind w:left="710"/>
              <w:jc w:val="both"/>
              <w:rPr>
                <w:b/>
                <w:bCs/>
              </w:rPr>
            </w:pPr>
            <w:r w:rsidRPr="00CC73A3">
              <w:rPr>
                <w:b/>
                <w:bCs/>
              </w:rPr>
              <w:t>3. Durata acordului-cadru</w:t>
            </w:r>
          </w:p>
          <w:p w:rsidR="00DC4309" w:rsidRPr="00CC73A3" w:rsidRDefault="00DC4309" w:rsidP="000738EE">
            <w:pPr>
              <w:autoSpaceDE w:val="0"/>
              <w:autoSpaceDN w:val="0"/>
              <w:adjustRightInd w:val="0"/>
              <w:jc w:val="both"/>
            </w:pPr>
          </w:p>
          <w:p w:rsidR="00DC4309" w:rsidRPr="00CC73A3" w:rsidRDefault="00DC4309" w:rsidP="000738EE">
            <w:pPr>
              <w:autoSpaceDE w:val="0"/>
              <w:autoSpaceDN w:val="0"/>
              <w:adjustRightInd w:val="0"/>
              <w:jc w:val="both"/>
            </w:pPr>
            <w:r w:rsidRPr="00CC73A3">
              <w:t>3.1  Durata prezentului acord-cadru este de ....... ani şi ……………. de luni, începînd de la data semnării.</w:t>
            </w:r>
          </w:p>
          <w:p w:rsidR="00DC4309" w:rsidRPr="00CC73A3" w:rsidRDefault="00DC4309" w:rsidP="000738EE">
            <w:pPr>
              <w:autoSpaceDE w:val="0"/>
              <w:autoSpaceDN w:val="0"/>
              <w:adjustRightInd w:val="0"/>
              <w:jc w:val="both"/>
            </w:pPr>
          </w:p>
          <w:p w:rsidR="00DC4309" w:rsidRPr="00CC73A3" w:rsidRDefault="00DC4309" w:rsidP="000738EE">
            <w:pPr>
              <w:autoSpaceDE w:val="0"/>
              <w:autoSpaceDN w:val="0"/>
              <w:adjustRightInd w:val="0"/>
              <w:ind w:left="568"/>
              <w:jc w:val="both"/>
              <w:rPr>
                <w:b/>
                <w:bCs/>
              </w:rPr>
            </w:pPr>
            <w:r w:rsidRPr="00CC73A3">
              <w:rPr>
                <w:b/>
                <w:bCs/>
              </w:rPr>
              <w:t>4.  Obligaţiile promitentului – furnizor/prestator</w:t>
            </w:r>
          </w:p>
          <w:p w:rsidR="00DC4309" w:rsidRPr="00CC73A3" w:rsidRDefault="00DC4309" w:rsidP="000738EE">
            <w:pPr>
              <w:autoSpaceDE w:val="0"/>
              <w:autoSpaceDN w:val="0"/>
              <w:adjustRightInd w:val="0"/>
              <w:jc w:val="both"/>
              <w:rPr>
                <w:i/>
                <w:iCs/>
              </w:rPr>
            </w:pPr>
          </w:p>
          <w:p w:rsidR="00DC4309" w:rsidRPr="00CC73A3" w:rsidRDefault="00DC4309" w:rsidP="000738EE">
            <w:pPr>
              <w:jc w:val="both"/>
            </w:pPr>
            <w:r w:rsidRPr="00CC73A3">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DC4309" w:rsidRPr="00CC73A3" w:rsidRDefault="00DC4309" w:rsidP="000738EE">
            <w:pPr>
              <w:jc w:val="both"/>
            </w:pPr>
            <w:r w:rsidRPr="00CC73A3">
              <w:t>4.2 Promitenții furnizori/prestatori se obligă să nu transfere, nici total și nici parţial, obligaţiile asumate prin prezentul acord-cadru.</w:t>
            </w:r>
          </w:p>
          <w:p w:rsidR="00DC4309" w:rsidRPr="00CC73A3" w:rsidRDefault="00DC4309" w:rsidP="000738EE">
            <w:pPr>
              <w:autoSpaceDE w:val="0"/>
              <w:autoSpaceDN w:val="0"/>
              <w:adjustRightInd w:val="0"/>
              <w:jc w:val="both"/>
              <w:rPr>
                <w:i/>
                <w:iCs/>
              </w:rPr>
            </w:pPr>
          </w:p>
          <w:p w:rsidR="00DC4309" w:rsidRPr="00CC73A3" w:rsidRDefault="00DC4309" w:rsidP="000738EE">
            <w:pPr>
              <w:autoSpaceDE w:val="0"/>
              <w:autoSpaceDN w:val="0"/>
              <w:adjustRightInd w:val="0"/>
              <w:ind w:left="568"/>
              <w:jc w:val="both"/>
              <w:rPr>
                <w:b/>
                <w:bCs/>
              </w:rPr>
            </w:pPr>
            <w:r w:rsidRPr="00CC73A3">
              <w:rPr>
                <w:b/>
                <w:bCs/>
              </w:rPr>
              <w:t>5. Obligaţiile promitentului-achizitor</w:t>
            </w:r>
          </w:p>
          <w:p w:rsidR="00DC4309" w:rsidRPr="00CC73A3" w:rsidRDefault="00DC4309" w:rsidP="000738EE">
            <w:pPr>
              <w:autoSpaceDE w:val="0"/>
              <w:autoSpaceDN w:val="0"/>
              <w:adjustRightInd w:val="0"/>
              <w:jc w:val="both"/>
            </w:pPr>
          </w:p>
          <w:p w:rsidR="00DC4309" w:rsidRPr="00CC73A3" w:rsidRDefault="00DC4309" w:rsidP="000738EE">
            <w:pPr>
              <w:jc w:val="both"/>
            </w:pPr>
            <w:r w:rsidRPr="00CC73A3">
              <w:t xml:space="preserve">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w:t>
            </w:r>
            <w:r w:rsidRPr="00CC73A3">
              <w:lastRenderedPageBreak/>
              <w:t>documentației de atribuire.</w:t>
            </w:r>
          </w:p>
          <w:p w:rsidR="00DC4309" w:rsidRPr="00CC73A3" w:rsidRDefault="00DC4309" w:rsidP="000738EE">
            <w:pPr>
              <w:jc w:val="both"/>
            </w:pPr>
          </w:p>
          <w:p w:rsidR="00DC4309" w:rsidRPr="00CC73A3" w:rsidRDefault="00DC4309" w:rsidP="000738EE">
            <w:pPr>
              <w:ind w:left="426"/>
              <w:rPr>
                <w:b/>
                <w:bCs/>
              </w:rPr>
            </w:pPr>
            <w:r w:rsidRPr="00CC73A3">
              <w:rPr>
                <w:b/>
                <w:bCs/>
              </w:rPr>
              <w:t xml:space="preserve"> 6. Rezoluțiune unilaterală</w:t>
            </w:r>
          </w:p>
          <w:p w:rsidR="00DC4309" w:rsidRPr="00CC73A3" w:rsidRDefault="00DC4309" w:rsidP="000738EE">
            <w:pPr>
              <w:ind w:left="660"/>
              <w:jc w:val="both"/>
            </w:pPr>
          </w:p>
          <w:p w:rsidR="00DC4309" w:rsidRPr="00CC73A3" w:rsidRDefault="00DC4309" w:rsidP="000738EE">
            <w:pPr>
              <w:jc w:val="both"/>
            </w:pPr>
            <w:r w:rsidRPr="00CC73A3">
              <w:t>6.1. Partea promitentă este în drept să rezoluționeze unilateral acordul – cadru ca urmare a neîndeplinirii sau îndeplinirii în mod necorespunzător a obligaţiilor asumate prin prezentul acord – cadru, de către cealaltă parte.</w:t>
            </w:r>
          </w:p>
          <w:p w:rsidR="00DC4309" w:rsidRPr="00CC73A3" w:rsidRDefault="00DC4309" w:rsidP="000738EE">
            <w:pPr>
              <w:jc w:val="both"/>
            </w:pPr>
            <w:r w:rsidRPr="00CC73A3">
              <w:t>6.2. Rezoluțiunea unilaterală determină încetarea efectelor juridice a acordului cadru cu condiția ca promitentul achizitor să anunţe în scris  promitentul – furnizor/prestator cu 10 zile înainte de data încetării acestuia.</w:t>
            </w:r>
          </w:p>
          <w:p w:rsidR="00DC4309" w:rsidRPr="00CC73A3" w:rsidRDefault="00DC4309" w:rsidP="000738EE">
            <w:pPr>
              <w:autoSpaceDE w:val="0"/>
              <w:autoSpaceDN w:val="0"/>
              <w:adjustRightInd w:val="0"/>
              <w:ind w:firstLine="720"/>
              <w:jc w:val="both"/>
            </w:pPr>
          </w:p>
          <w:p w:rsidR="00DC4309" w:rsidRPr="00CC73A3" w:rsidRDefault="00DC4309" w:rsidP="000738EE">
            <w:pPr>
              <w:pStyle w:val="a"/>
              <w:numPr>
                <w:ilvl w:val="0"/>
                <w:numId w:val="41"/>
              </w:numPr>
              <w:tabs>
                <w:tab w:val="clear" w:pos="1134"/>
                <w:tab w:val="left" w:pos="739"/>
                <w:tab w:val="left" w:pos="1131"/>
                <w:tab w:val="left" w:pos="1326"/>
              </w:tabs>
              <w:autoSpaceDE w:val="0"/>
              <w:autoSpaceDN w:val="0"/>
              <w:adjustRightInd w:val="0"/>
              <w:ind w:firstLine="97"/>
              <w:rPr>
                <w:b/>
                <w:bCs/>
                <w:noProof/>
                <w:lang w:val="ro-RO"/>
              </w:rPr>
            </w:pPr>
            <w:r w:rsidRPr="00CC73A3">
              <w:rPr>
                <w:b/>
                <w:bCs/>
                <w:noProof/>
                <w:lang w:val="ro-RO"/>
              </w:rPr>
              <w:t>Documentele acordului cadru:</w:t>
            </w:r>
          </w:p>
          <w:p w:rsidR="00DC4309" w:rsidRPr="00CC73A3" w:rsidRDefault="00DC4309" w:rsidP="000738EE">
            <w:pPr>
              <w:autoSpaceDE w:val="0"/>
              <w:autoSpaceDN w:val="0"/>
              <w:adjustRightInd w:val="0"/>
              <w:ind w:left="660"/>
              <w:jc w:val="both"/>
            </w:pPr>
          </w:p>
          <w:p w:rsidR="00DC4309" w:rsidRPr="00CC73A3" w:rsidRDefault="00DC4309" w:rsidP="000738EE">
            <w:pPr>
              <w:autoSpaceDE w:val="0"/>
              <w:autoSpaceDN w:val="0"/>
              <w:adjustRightInd w:val="0"/>
              <w:jc w:val="both"/>
              <w:rPr>
                <w:iCs/>
              </w:rPr>
            </w:pPr>
            <w:r w:rsidRPr="00CC73A3">
              <w:rPr>
                <w:iCs/>
              </w:rPr>
              <w:t>a) propunerea tehnică;</w:t>
            </w:r>
          </w:p>
          <w:p w:rsidR="00DC4309" w:rsidRPr="00CC73A3" w:rsidRDefault="00DC4309" w:rsidP="000738EE">
            <w:pPr>
              <w:jc w:val="both"/>
            </w:pPr>
            <w:r w:rsidRPr="00CC73A3">
              <w:t>b) propunerea financiară;</w:t>
            </w:r>
          </w:p>
          <w:p w:rsidR="00DC4309" w:rsidRPr="00CC73A3" w:rsidRDefault="00DC4309" w:rsidP="000738EE">
            <w:pPr>
              <w:jc w:val="both"/>
            </w:pPr>
            <w:r w:rsidRPr="00CC73A3">
              <w:t>c) caietul de sarcini, după caz;</w:t>
            </w:r>
          </w:p>
          <w:p w:rsidR="00DC4309" w:rsidRPr="00CC73A3" w:rsidRDefault="00DC4309" w:rsidP="000738EE">
            <w:pPr>
              <w:autoSpaceDE w:val="0"/>
              <w:autoSpaceDN w:val="0"/>
              <w:adjustRightInd w:val="0"/>
              <w:jc w:val="both"/>
            </w:pPr>
            <w:r w:rsidRPr="00CC73A3">
              <w:t>d) alte anexe, după caz.</w:t>
            </w:r>
          </w:p>
          <w:p w:rsidR="00DC4309" w:rsidRPr="00CC73A3" w:rsidRDefault="00DC4309" w:rsidP="000738EE">
            <w:pPr>
              <w:autoSpaceDE w:val="0"/>
              <w:autoSpaceDN w:val="0"/>
              <w:adjustRightInd w:val="0"/>
              <w:jc w:val="both"/>
            </w:pPr>
          </w:p>
          <w:p w:rsidR="00DC4309" w:rsidRPr="00CC73A3" w:rsidRDefault="00DC4309" w:rsidP="000738EE">
            <w:pPr>
              <w:ind w:left="426"/>
              <w:rPr>
                <w:b/>
                <w:bCs/>
              </w:rPr>
            </w:pPr>
            <w:r w:rsidRPr="00CC73A3">
              <w:rPr>
                <w:b/>
                <w:bCs/>
              </w:rPr>
              <w:t>8. Încetarea acordului - cadru</w:t>
            </w:r>
          </w:p>
          <w:p w:rsidR="00DC4309" w:rsidRPr="00CC73A3" w:rsidRDefault="00DC4309" w:rsidP="000738EE">
            <w:pPr>
              <w:autoSpaceDE w:val="0"/>
              <w:autoSpaceDN w:val="0"/>
              <w:adjustRightInd w:val="0"/>
              <w:jc w:val="both"/>
              <w:rPr>
                <w:b/>
                <w:bCs/>
              </w:rPr>
            </w:pPr>
          </w:p>
          <w:p w:rsidR="00DC4309" w:rsidRPr="00CC73A3" w:rsidRDefault="00DC4309" w:rsidP="000738EE">
            <w:pPr>
              <w:jc w:val="both"/>
            </w:pPr>
            <w:r w:rsidRPr="00CC73A3">
              <w:t>8.1 - (1) Prezentul acord - cadru încetează de drept:</w:t>
            </w:r>
          </w:p>
          <w:p w:rsidR="00DC4309" w:rsidRPr="00CC73A3" w:rsidRDefault="00DC4309" w:rsidP="000738EE">
            <w:pPr>
              <w:jc w:val="both"/>
            </w:pPr>
            <w:r w:rsidRPr="00CC73A3">
              <w:t>- prin ajungerea la termen;</w:t>
            </w:r>
          </w:p>
          <w:p w:rsidR="00DC4309" w:rsidRPr="00CC73A3" w:rsidRDefault="00DC4309" w:rsidP="000738EE">
            <w:pPr>
              <w:jc w:val="both"/>
            </w:pPr>
            <w:r w:rsidRPr="00CC73A3">
              <w:t xml:space="preserve">          (2)Acordul - cadru poate înceta şi în următoarele cazuri:</w:t>
            </w:r>
          </w:p>
          <w:p w:rsidR="00DC4309" w:rsidRPr="00CC73A3" w:rsidRDefault="00DC4309" w:rsidP="000738EE">
            <w:pPr>
              <w:jc w:val="both"/>
            </w:pPr>
            <w:r w:rsidRPr="00CC73A3">
              <w:t>- prin acordul de voinţă al părţilor ;</w:t>
            </w:r>
          </w:p>
          <w:p w:rsidR="00DC4309" w:rsidRPr="00CC73A3" w:rsidRDefault="00DC4309" w:rsidP="000738EE">
            <w:pPr>
              <w:jc w:val="both"/>
            </w:pPr>
            <w:r w:rsidRPr="00CC73A3">
              <w:t>- prin rezoluțiunea de către o parte ca urmare a neîndeplinirii sau îndeplinirii în mod necorespunzător a obligaţiilor asumate prin prezentul acord–cadru, de către cealaltă parte, cu notificare prealabilă de_____ zile a părţii în culpă.</w:t>
            </w:r>
          </w:p>
          <w:p w:rsidR="00DC4309" w:rsidRPr="00CC73A3" w:rsidRDefault="00DC4309" w:rsidP="000738EE">
            <w:pPr>
              <w:autoSpaceDE w:val="0"/>
              <w:autoSpaceDN w:val="0"/>
              <w:adjustRightInd w:val="0"/>
              <w:jc w:val="both"/>
            </w:pPr>
          </w:p>
          <w:p w:rsidR="00DC4309" w:rsidRPr="00CC73A3" w:rsidRDefault="00DC4309" w:rsidP="000738EE">
            <w:pPr>
              <w:jc w:val="both"/>
            </w:pPr>
            <w:r w:rsidRPr="00CC73A3">
              <w:t>CLAUZE APLICABILE CONTRACTELOR SUBSECVENTE</w:t>
            </w:r>
          </w:p>
          <w:p w:rsidR="00DC4309" w:rsidRPr="00CC73A3" w:rsidRDefault="00DC4309" w:rsidP="000738EE">
            <w:pPr>
              <w:jc w:val="both"/>
            </w:pPr>
          </w:p>
          <w:p w:rsidR="00DC4309" w:rsidRPr="00CC73A3" w:rsidRDefault="00DC4309" w:rsidP="000738EE">
            <w:pPr>
              <w:ind w:left="710"/>
              <w:jc w:val="both"/>
              <w:rPr>
                <w:b/>
                <w:bCs/>
              </w:rPr>
            </w:pPr>
            <w:r w:rsidRPr="00CC73A3">
              <w:rPr>
                <w:b/>
                <w:bCs/>
              </w:rPr>
              <w:t xml:space="preserve">9. Executarea contractelor subsecvente </w:t>
            </w:r>
          </w:p>
          <w:p w:rsidR="00DC4309" w:rsidRPr="00CC73A3" w:rsidRDefault="00DC4309" w:rsidP="000738EE">
            <w:pPr>
              <w:ind w:left="710"/>
              <w:jc w:val="both"/>
              <w:rPr>
                <w:b/>
                <w:bCs/>
              </w:rPr>
            </w:pPr>
          </w:p>
          <w:p w:rsidR="00DC4309" w:rsidRPr="00CC73A3" w:rsidRDefault="00DC4309" w:rsidP="000738EE">
            <w:pPr>
              <w:jc w:val="both"/>
            </w:pPr>
            <w:r w:rsidRPr="00CC73A3">
              <w:t>9.1 Executarea contractelor subsecvente va începe din momentul încheierii acestora.</w:t>
            </w:r>
          </w:p>
          <w:p w:rsidR="00DC4309" w:rsidRPr="00CC73A3" w:rsidRDefault="00DC4309" w:rsidP="000738EE">
            <w:pPr>
              <w:jc w:val="both"/>
            </w:pPr>
            <w:r w:rsidRPr="00CC73A3">
              <w:t>9.2 Furnizorul/Prestatorul are obligaţia de a începe livrarea bunurilor serviciilor în timpul cel mai scurt rezonabil posibil de la primirea comenzii;</w:t>
            </w:r>
          </w:p>
          <w:p w:rsidR="00DC4309" w:rsidRPr="00CC73A3" w:rsidRDefault="00DC4309" w:rsidP="000738EE">
            <w:pPr>
              <w:jc w:val="both"/>
            </w:pPr>
          </w:p>
          <w:p w:rsidR="00DC4309" w:rsidRPr="00CC73A3" w:rsidRDefault="00DC4309" w:rsidP="000738EE">
            <w:pPr>
              <w:ind w:left="710"/>
              <w:jc w:val="both"/>
              <w:rPr>
                <w:b/>
                <w:bCs/>
              </w:rPr>
            </w:pPr>
            <w:r w:rsidRPr="00CC73A3">
              <w:rPr>
                <w:b/>
                <w:bCs/>
              </w:rPr>
              <w:t xml:space="preserve">10. Obligaţiile principale ale furnizorului după încheierea contractului subsecvent </w:t>
            </w:r>
          </w:p>
          <w:p w:rsidR="00DC4309" w:rsidRPr="00CC73A3" w:rsidRDefault="00DC4309" w:rsidP="000738EE">
            <w:pPr>
              <w:jc w:val="both"/>
            </w:pPr>
            <w:r w:rsidRPr="00CC73A3">
              <w:t>10.1 Operatorul economic desemnat câștigător se obligă să livreze bunurileserviciile în strictă conformitate cu standardele şi caracteristicile prevăzute în Caietul de sarcini precum și în Invitația de participare la reofertare.</w:t>
            </w:r>
          </w:p>
          <w:p w:rsidR="00DC4309" w:rsidRPr="00CC73A3" w:rsidRDefault="00DC4309" w:rsidP="000738EE">
            <w:pPr>
              <w:jc w:val="both"/>
            </w:pPr>
          </w:p>
          <w:p w:rsidR="00DC4309" w:rsidRPr="00CC73A3" w:rsidRDefault="00DC4309" w:rsidP="000738EE">
            <w:pPr>
              <w:ind w:left="710"/>
              <w:jc w:val="both"/>
              <w:rPr>
                <w:b/>
                <w:bCs/>
              </w:rPr>
            </w:pPr>
            <w:r w:rsidRPr="00CC73A3">
              <w:rPr>
                <w:b/>
                <w:bCs/>
              </w:rPr>
              <w:t>11. Litigii</w:t>
            </w:r>
          </w:p>
          <w:p w:rsidR="00DC4309" w:rsidRPr="00CC73A3" w:rsidRDefault="00DC4309" w:rsidP="000738EE">
            <w:pPr>
              <w:ind w:left="710"/>
              <w:jc w:val="both"/>
              <w:rPr>
                <w:b/>
                <w:bCs/>
              </w:rPr>
            </w:pPr>
          </w:p>
          <w:p w:rsidR="00DC4309" w:rsidRPr="00CC73A3" w:rsidRDefault="00DC4309" w:rsidP="000738EE">
            <w:pPr>
              <w:jc w:val="both"/>
            </w:pPr>
            <w:r w:rsidRPr="00CC73A3">
              <w:t>11.1 Litigiile ce pot apărea ca urmare a aplicării şi interpretării prevederilor prezentului acord - cadru se vor soluţiona pe cale amiabilă.</w:t>
            </w:r>
          </w:p>
          <w:p w:rsidR="00DC4309" w:rsidRPr="00CC73A3" w:rsidRDefault="00DC4309" w:rsidP="000738EE">
            <w:pPr>
              <w:jc w:val="both"/>
            </w:pPr>
            <w:r w:rsidRPr="00CC73A3">
              <w:t>11.2 Dacă, după începerea tratativelor, părţile nu reuşesc să rezolve în mod amiabil o divergenţă legată de prezentul acord, fiecare parte poate solicita ca disputa să se soluţioneze de către instanţele judecătoreşti din Republica Moldova.</w:t>
            </w:r>
          </w:p>
          <w:p w:rsidR="00DC4309" w:rsidRPr="00CC73A3" w:rsidRDefault="00DC4309" w:rsidP="000738EE">
            <w:pPr>
              <w:jc w:val="both"/>
            </w:pPr>
            <w:r w:rsidRPr="00CC73A3">
              <w:t>Părţile au încheiat astăzi, ________20__, prezentul acord-cadru, în ___ exemplare toate având aceeaşi putere juridică.</w:t>
            </w:r>
          </w:p>
          <w:p w:rsidR="00DC4309" w:rsidRPr="00CC73A3" w:rsidRDefault="00DC4309" w:rsidP="000738EE">
            <w:pPr>
              <w:jc w:val="both"/>
            </w:pPr>
            <w:r w:rsidRPr="00CC73A3">
              <w:t>Prezentul Acord – cadru  se consideră încheiat şi intră în vigoare la data semnării lui de către Părţi, fiind valabil până la „__” _______________ 20__.</w:t>
            </w:r>
          </w:p>
          <w:p w:rsidR="00DC4309" w:rsidRPr="00CC73A3" w:rsidRDefault="00DC4309" w:rsidP="000738EE">
            <w:pPr>
              <w:jc w:val="both"/>
            </w:pPr>
          </w:p>
          <w:p w:rsidR="00DC4309" w:rsidRPr="00CC73A3" w:rsidRDefault="00DC4309" w:rsidP="000738EE">
            <w:pPr>
              <w:jc w:val="both"/>
            </w:pPr>
          </w:p>
          <w:p w:rsidR="00DC4309" w:rsidRPr="00CC73A3" w:rsidRDefault="00DC4309" w:rsidP="000738EE">
            <w:pPr>
              <w:jc w:val="both"/>
            </w:pPr>
          </w:p>
          <w:p w:rsidR="00DC4309" w:rsidRPr="00CC73A3" w:rsidRDefault="00DC4309" w:rsidP="000738EE">
            <w:pPr>
              <w:jc w:val="both"/>
            </w:pPr>
          </w:p>
          <w:p w:rsidR="00DC4309" w:rsidRPr="00CC73A3" w:rsidRDefault="00DC4309" w:rsidP="000738EE">
            <w:pPr>
              <w:jc w:val="both"/>
            </w:pPr>
          </w:p>
          <w:p w:rsidR="00DC4309" w:rsidRPr="00CC73A3" w:rsidRDefault="00DC4309" w:rsidP="000738EE">
            <w:pPr>
              <w:jc w:val="both"/>
            </w:pPr>
          </w:p>
          <w:p w:rsidR="00DC4309" w:rsidRPr="00CC73A3" w:rsidRDefault="00DC4309" w:rsidP="000738EE">
            <w:pPr>
              <w:jc w:val="both"/>
            </w:pPr>
          </w:p>
          <w:p w:rsidR="00DC4309" w:rsidRPr="00CC73A3" w:rsidRDefault="00DC4309" w:rsidP="000738EE">
            <w:pPr>
              <w:jc w:val="both"/>
            </w:pPr>
          </w:p>
          <w:p w:rsidR="00DC4309" w:rsidRPr="00CC73A3" w:rsidRDefault="00DC4309" w:rsidP="000738EE">
            <w:pPr>
              <w:jc w:val="both"/>
            </w:pPr>
            <w:r w:rsidRPr="00CC73A3">
              <w:t>Promitent-achizitor,                                              Promitent-furnizor/prestator,</w:t>
            </w:r>
          </w:p>
          <w:p w:rsidR="00DC4309" w:rsidRPr="00CC73A3" w:rsidRDefault="00DC4309" w:rsidP="000738EE">
            <w:pPr>
              <w:jc w:val="both"/>
            </w:pPr>
            <w:r w:rsidRPr="00CC73A3">
              <w:t xml:space="preserve">              ...........................                                                     ..........................</w:t>
            </w:r>
          </w:p>
          <w:p w:rsidR="00DC4309" w:rsidRPr="00CC73A3" w:rsidRDefault="00DC4309" w:rsidP="000738EE">
            <w:pPr>
              <w:jc w:val="both"/>
            </w:pPr>
            <w:r w:rsidRPr="00CC73A3">
              <w:t xml:space="preserve">                                                                                                                                                                 (semnatura autorizata)                                              (semnatura autorizata)</w:t>
            </w:r>
          </w:p>
          <w:p w:rsidR="00DC4309" w:rsidRPr="00CC73A3" w:rsidRDefault="00DC4309" w:rsidP="000738EE">
            <w:pPr>
              <w:jc w:val="both"/>
            </w:pPr>
            <w:r w:rsidRPr="00CC73A3">
              <w:t xml:space="preserve">                                                                                                   </w:t>
            </w:r>
          </w:p>
          <w:p w:rsidR="00DC4309" w:rsidRPr="00CC73A3" w:rsidRDefault="00DC4309" w:rsidP="000738EE">
            <w:pPr>
              <w:jc w:val="both"/>
            </w:pPr>
          </w:p>
          <w:p w:rsidR="00DC4309" w:rsidRPr="00CC73A3" w:rsidRDefault="00DC4309" w:rsidP="000738EE">
            <w:pPr>
              <w:jc w:val="both"/>
            </w:pPr>
          </w:p>
          <w:p w:rsidR="00DC4309" w:rsidRPr="00CC73A3" w:rsidRDefault="00DC4309" w:rsidP="000738EE">
            <w:pPr>
              <w:jc w:val="both"/>
            </w:pPr>
          </w:p>
          <w:p w:rsidR="00DC4309" w:rsidRPr="00CC73A3" w:rsidRDefault="00DC4309" w:rsidP="000738EE">
            <w:pPr>
              <w:jc w:val="both"/>
            </w:pPr>
            <w:r w:rsidRPr="00CC73A3">
              <w:t>Promitent-achizitor,                                              Promitent-furnizor /prestator,</w:t>
            </w:r>
          </w:p>
          <w:p w:rsidR="00DC4309" w:rsidRPr="00CC73A3" w:rsidRDefault="00DC4309" w:rsidP="000738EE">
            <w:pPr>
              <w:jc w:val="both"/>
            </w:pPr>
            <w:r w:rsidRPr="00CC73A3">
              <w:t xml:space="preserve">              ...........................                                                     ...........................</w:t>
            </w:r>
          </w:p>
          <w:p w:rsidR="00DC4309" w:rsidRPr="00CC73A3" w:rsidRDefault="00DC4309" w:rsidP="000738EE">
            <w:pPr>
              <w:jc w:val="both"/>
            </w:pPr>
          </w:p>
          <w:p w:rsidR="00DC4309" w:rsidRPr="00CC73A3" w:rsidRDefault="00DC4309" w:rsidP="000738EE">
            <w:pPr>
              <w:jc w:val="both"/>
            </w:pPr>
            <w:r w:rsidRPr="00CC73A3">
              <w:t xml:space="preserve">                                                                                                                                                                 (semnatura autorizata)                                              (semnatura autorizata)</w:t>
            </w:r>
          </w:p>
          <w:p w:rsidR="00DC4309" w:rsidRPr="00CC73A3" w:rsidRDefault="00DC4309" w:rsidP="000738EE">
            <w:pPr>
              <w:jc w:val="both"/>
            </w:pPr>
            <w:r w:rsidRPr="00CC73A3">
              <w:t xml:space="preserve">                                                                                         </w:t>
            </w:r>
          </w:p>
          <w:p w:rsidR="00DC4309" w:rsidRPr="00CC73A3" w:rsidRDefault="00DC4309" w:rsidP="000738EE">
            <w:pPr>
              <w:jc w:val="both"/>
            </w:pPr>
          </w:p>
          <w:p w:rsidR="00DC4309" w:rsidRPr="00CC73A3" w:rsidRDefault="00DC4309" w:rsidP="000738EE">
            <w:pPr>
              <w:jc w:val="both"/>
            </w:pPr>
          </w:p>
          <w:p w:rsidR="00DC4309" w:rsidRPr="00CC73A3" w:rsidRDefault="00DC4309" w:rsidP="000738EE">
            <w:pPr>
              <w:jc w:val="both"/>
            </w:pPr>
            <w:r w:rsidRPr="00CC73A3">
              <w:t>Promitent-achizitor,                                              Promitent-furnizor /prestator,</w:t>
            </w:r>
          </w:p>
          <w:p w:rsidR="00DC4309" w:rsidRPr="00CC73A3" w:rsidRDefault="00DC4309" w:rsidP="000738EE">
            <w:pPr>
              <w:jc w:val="both"/>
            </w:pPr>
            <w:r w:rsidRPr="00CC73A3">
              <w:t xml:space="preserve">              ...........................                                                     ...........................</w:t>
            </w:r>
          </w:p>
          <w:p w:rsidR="00DC4309" w:rsidRPr="00CC73A3" w:rsidRDefault="00DC4309" w:rsidP="000738EE">
            <w:pPr>
              <w:jc w:val="both"/>
            </w:pPr>
          </w:p>
          <w:p w:rsidR="00DC4309" w:rsidRPr="00CC73A3" w:rsidRDefault="00DC4309" w:rsidP="000738EE">
            <w:pPr>
              <w:jc w:val="both"/>
            </w:pPr>
            <w:r w:rsidRPr="00CC73A3">
              <w:t xml:space="preserve">                                                                                                                                                                 (semnatura autorizata)                                              (semnatura autorizata)</w:t>
            </w:r>
          </w:p>
          <w:p w:rsidR="00DC4309" w:rsidRPr="00CC73A3" w:rsidRDefault="00DC4309" w:rsidP="000738EE">
            <w:pPr>
              <w:jc w:val="both"/>
            </w:pPr>
            <w:r w:rsidRPr="00CC73A3">
              <w:t xml:space="preserve">                                                                                                    </w:t>
            </w:r>
          </w:p>
          <w:p w:rsidR="00DC4309" w:rsidRPr="00CC73A3" w:rsidRDefault="00DC4309" w:rsidP="000738EE">
            <w:pPr>
              <w:jc w:val="both"/>
              <w:rPr>
                <w:sz w:val="28"/>
                <w:szCs w:val="28"/>
              </w:rPr>
            </w:pPr>
          </w:p>
          <w:p w:rsidR="00DC4309" w:rsidRPr="00CC73A3" w:rsidRDefault="00DC4309" w:rsidP="000738EE">
            <w:pPr>
              <w:jc w:val="both"/>
            </w:pPr>
          </w:p>
          <w:p w:rsidR="00DC4309" w:rsidRPr="00CC73A3" w:rsidRDefault="00DC4309" w:rsidP="000738EE">
            <w:pPr>
              <w:jc w:val="both"/>
            </w:pPr>
          </w:p>
          <w:p w:rsidR="00DC4309" w:rsidRPr="00CC73A3" w:rsidRDefault="00DC4309" w:rsidP="000738EE">
            <w:pPr>
              <w:jc w:val="both"/>
            </w:pPr>
          </w:p>
          <w:p w:rsidR="00DC4309" w:rsidRPr="00CC73A3" w:rsidRDefault="00DC4309" w:rsidP="000738EE">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3D07" w:rsidRDefault="00663D07" w:rsidP="00A20ACF">
      <w:r>
        <w:separator/>
      </w:r>
    </w:p>
  </w:endnote>
  <w:endnote w:type="continuationSeparator" w:id="0">
    <w:p w:rsidR="00663D07" w:rsidRDefault="00663D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SansSerif">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3D07" w:rsidRDefault="00663D07" w:rsidP="00A20ACF">
      <w:r>
        <w:separator/>
      </w:r>
    </w:p>
  </w:footnote>
  <w:footnote w:type="continuationSeparator" w:id="0">
    <w:p w:rsidR="00663D07" w:rsidRDefault="00663D0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4FA95F2F"/>
    <w:multiLevelType w:val="hybridMultilevel"/>
    <w:tmpl w:val="D41812F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6F736CF"/>
    <w:multiLevelType w:val="hybridMultilevel"/>
    <w:tmpl w:val="F4EED8CA"/>
    <w:lvl w:ilvl="0" w:tplc="4CF4A766">
      <w:start w:val="1"/>
      <w:numFmt w:val="decimal"/>
      <w:lvlText w:val="%1."/>
      <w:lvlJc w:val="left"/>
      <w:pPr>
        <w:ind w:left="72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5"/>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6"/>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CBC"/>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7AF"/>
    <w:rsid w:val="00023EB9"/>
    <w:rsid w:val="0002491E"/>
    <w:rsid w:val="000253EE"/>
    <w:rsid w:val="00027875"/>
    <w:rsid w:val="00030A1C"/>
    <w:rsid w:val="00031FB5"/>
    <w:rsid w:val="00032137"/>
    <w:rsid w:val="000323EB"/>
    <w:rsid w:val="00032ECE"/>
    <w:rsid w:val="00033DDA"/>
    <w:rsid w:val="00034020"/>
    <w:rsid w:val="000347CA"/>
    <w:rsid w:val="00034B21"/>
    <w:rsid w:val="00034C2A"/>
    <w:rsid w:val="0003591A"/>
    <w:rsid w:val="00037595"/>
    <w:rsid w:val="00037AB3"/>
    <w:rsid w:val="00040E78"/>
    <w:rsid w:val="0004670D"/>
    <w:rsid w:val="00050E70"/>
    <w:rsid w:val="00051761"/>
    <w:rsid w:val="000528F9"/>
    <w:rsid w:val="0005316F"/>
    <w:rsid w:val="00054AD8"/>
    <w:rsid w:val="00055A06"/>
    <w:rsid w:val="000565E9"/>
    <w:rsid w:val="00056F96"/>
    <w:rsid w:val="00057663"/>
    <w:rsid w:val="00057F3A"/>
    <w:rsid w:val="00060382"/>
    <w:rsid w:val="00064F1F"/>
    <w:rsid w:val="00065C50"/>
    <w:rsid w:val="00067D0D"/>
    <w:rsid w:val="0007099F"/>
    <w:rsid w:val="0007146B"/>
    <w:rsid w:val="00071859"/>
    <w:rsid w:val="00073148"/>
    <w:rsid w:val="000738EE"/>
    <w:rsid w:val="00074305"/>
    <w:rsid w:val="0007559F"/>
    <w:rsid w:val="00077B2F"/>
    <w:rsid w:val="00080063"/>
    <w:rsid w:val="0008044B"/>
    <w:rsid w:val="00080BF7"/>
    <w:rsid w:val="0008191D"/>
    <w:rsid w:val="00081DED"/>
    <w:rsid w:val="00083D91"/>
    <w:rsid w:val="000845A7"/>
    <w:rsid w:val="000849A8"/>
    <w:rsid w:val="00087114"/>
    <w:rsid w:val="00087859"/>
    <w:rsid w:val="000910B3"/>
    <w:rsid w:val="000924C3"/>
    <w:rsid w:val="000924CE"/>
    <w:rsid w:val="00092752"/>
    <w:rsid w:val="000928D3"/>
    <w:rsid w:val="00092953"/>
    <w:rsid w:val="00092E6C"/>
    <w:rsid w:val="00093056"/>
    <w:rsid w:val="000930AB"/>
    <w:rsid w:val="00093AE5"/>
    <w:rsid w:val="00096009"/>
    <w:rsid w:val="00096AB9"/>
    <w:rsid w:val="00097617"/>
    <w:rsid w:val="000A2D22"/>
    <w:rsid w:val="000A35AC"/>
    <w:rsid w:val="000A63ED"/>
    <w:rsid w:val="000A7988"/>
    <w:rsid w:val="000A7A90"/>
    <w:rsid w:val="000B0013"/>
    <w:rsid w:val="000B2369"/>
    <w:rsid w:val="000B5D92"/>
    <w:rsid w:val="000B6CE5"/>
    <w:rsid w:val="000C00CF"/>
    <w:rsid w:val="000C3C74"/>
    <w:rsid w:val="000C4352"/>
    <w:rsid w:val="000C470A"/>
    <w:rsid w:val="000C5AE0"/>
    <w:rsid w:val="000C6960"/>
    <w:rsid w:val="000C7750"/>
    <w:rsid w:val="000C7F67"/>
    <w:rsid w:val="000D009B"/>
    <w:rsid w:val="000D11C4"/>
    <w:rsid w:val="000D16DA"/>
    <w:rsid w:val="000D1C50"/>
    <w:rsid w:val="000D20B9"/>
    <w:rsid w:val="000D39C2"/>
    <w:rsid w:val="000D4587"/>
    <w:rsid w:val="000D4758"/>
    <w:rsid w:val="000D5968"/>
    <w:rsid w:val="000D6903"/>
    <w:rsid w:val="000D6DCD"/>
    <w:rsid w:val="000D7398"/>
    <w:rsid w:val="000E1B2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40"/>
    <w:rsid w:val="0012160C"/>
    <w:rsid w:val="00121CBA"/>
    <w:rsid w:val="001227DA"/>
    <w:rsid w:val="001233E8"/>
    <w:rsid w:val="001236F3"/>
    <w:rsid w:val="001247DC"/>
    <w:rsid w:val="001252BB"/>
    <w:rsid w:val="00125868"/>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4B62"/>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DA0"/>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13"/>
    <w:rsid w:val="001A3D3F"/>
    <w:rsid w:val="001A4150"/>
    <w:rsid w:val="001A4DB4"/>
    <w:rsid w:val="001A5517"/>
    <w:rsid w:val="001A58C5"/>
    <w:rsid w:val="001A6043"/>
    <w:rsid w:val="001A78E4"/>
    <w:rsid w:val="001B1B6D"/>
    <w:rsid w:val="001B630A"/>
    <w:rsid w:val="001B7040"/>
    <w:rsid w:val="001B74A7"/>
    <w:rsid w:val="001C03B0"/>
    <w:rsid w:val="001C1452"/>
    <w:rsid w:val="001C1C70"/>
    <w:rsid w:val="001C1F6F"/>
    <w:rsid w:val="001C435E"/>
    <w:rsid w:val="001C4B99"/>
    <w:rsid w:val="001C4DFD"/>
    <w:rsid w:val="001C5A47"/>
    <w:rsid w:val="001C6D83"/>
    <w:rsid w:val="001D0242"/>
    <w:rsid w:val="001D0651"/>
    <w:rsid w:val="001D3039"/>
    <w:rsid w:val="001D3985"/>
    <w:rsid w:val="001D417A"/>
    <w:rsid w:val="001D4860"/>
    <w:rsid w:val="001D4CBC"/>
    <w:rsid w:val="001D5966"/>
    <w:rsid w:val="001D5BBA"/>
    <w:rsid w:val="001D7219"/>
    <w:rsid w:val="001D7F9E"/>
    <w:rsid w:val="001E29F8"/>
    <w:rsid w:val="001E3007"/>
    <w:rsid w:val="001E5DC7"/>
    <w:rsid w:val="001E7956"/>
    <w:rsid w:val="001F1E25"/>
    <w:rsid w:val="001F2101"/>
    <w:rsid w:val="001F24FD"/>
    <w:rsid w:val="001F309E"/>
    <w:rsid w:val="001F3CA9"/>
    <w:rsid w:val="001F470B"/>
    <w:rsid w:val="001F489D"/>
    <w:rsid w:val="001F6E5A"/>
    <w:rsid w:val="00200047"/>
    <w:rsid w:val="00200D35"/>
    <w:rsid w:val="00201387"/>
    <w:rsid w:val="00201BC1"/>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5CD"/>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927"/>
    <w:rsid w:val="00241B8D"/>
    <w:rsid w:val="002429ED"/>
    <w:rsid w:val="00244A30"/>
    <w:rsid w:val="00246C3E"/>
    <w:rsid w:val="002477E2"/>
    <w:rsid w:val="00247A37"/>
    <w:rsid w:val="002514C3"/>
    <w:rsid w:val="00251B8A"/>
    <w:rsid w:val="002539DB"/>
    <w:rsid w:val="00260B38"/>
    <w:rsid w:val="002614DE"/>
    <w:rsid w:val="00261574"/>
    <w:rsid w:val="00261B25"/>
    <w:rsid w:val="002643CE"/>
    <w:rsid w:val="00264637"/>
    <w:rsid w:val="0026543A"/>
    <w:rsid w:val="00266E6A"/>
    <w:rsid w:val="00266F98"/>
    <w:rsid w:val="00267E8E"/>
    <w:rsid w:val="00267E91"/>
    <w:rsid w:val="0027073B"/>
    <w:rsid w:val="00272377"/>
    <w:rsid w:val="002739A1"/>
    <w:rsid w:val="00275D82"/>
    <w:rsid w:val="002767DE"/>
    <w:rsid w:val="00276D0B"/>
    <w:rsid w:val="0028043E"/>
    <w:rsid w:val="002828B9"/>
    <w:rsid w:val="002830A3"/>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2DCE"/>
    <w:rsid w:val="00293291"/>
    <w:rsid w:val="00293F79"/>
    <w:rsid w:val="00294AF8"/>
    <w:rsid w:val="0029594F"/>
    <w:rsid w:val="002A015F"/>
    <w:rsid w:val="002A04D8"/>
    <w:rsid w:val="002A0AE5"/>
    <w:rsid w:val="002A0E2C"/>
    <w:rsid w:val="002A26B7"/>
    <w:rsid w:val="002A4188"/>
    <w:rsid w:val="002A68CD"/>
    <w:rsid w:val="002A6E99"/>
    <w:rsid w:val="002B1393"/>
    <w:rsid w:val="002B3E6F"/>
    <w:rsid w:val="002B41C5"/>
    <w:rsid w:val="002B4D12"/>
    <w:rsid w:val="002B4DC3"/>
    <w:rsid w:val="002B5D60"/>
    <w:rsid w:val="002B5DEF"/>
    <w:rsid w:val="002B624D"/>
    <w:rsid w:val="002B6C66"/>
    <w:rsid w:val="002B784D"/>
    <w:rsid w:val="002B7A36"/>
    <w:rsid w:val="002C2210"/>
    <w:rsid w:val="002C2965"/>
    <w:rsid w:val="002C31A1"/>
    <w:rsid w:val="002C4354"/>
    <w:rsid w:val="002C4803"/>
    <w:rsid w:val="002C4945"/>
    <w:rsid w:val="002C764E"/>
    <w:rsid w:val="002C7CCD"/>
    <w:rsid w:val="002D1A7E"/>
    <w:rsid w:val="002D22D9"/>
    <w:rsid w:val="002D2505"/>
    <w:rsid w:val="002D66EB"/>
    <w:rsid w:val="002D6ABE"/>
    <w:rsid w:val="002D6E71"/>
    <w:rsid w:val="002D7857"/>
    <w:rsid w:val="002E14DF"/>
    <w:rsid w:val="002E1640"/>
    <w:rsid w:val="002E20CD"/>
    <w:rsid w:val="002E21DD"/>
    <w:rsid w:val="002E3D41"/>
    <w:rsid w:val="002E48BE"/>
    <w:rsid w:val="002E4970"/>
    <w:rsid w:val="002E4AEF"/>
    <w:rsid w:val="002E4C82"/>
    <w:rsid w:val="002E5B20"/>
    <w:rsid w:val="002E69E7"/>
    <w:rsid w:val="002E6BB0"/>
    <w:rsid w:val="002E783A"/>
    <w:rsid w:val="002F0857"/>
    <w:rsid w:val="002F0AF5"/>
    <w:rsid w:val="002F0B6E"/>
    <w:rsid w:val="002F1ABB"/>
    <w:rsid w:val="002F504C"/>
    <w:rsid w:val="002F556B"/>
    <w:rsid w:val="002F638E"/>
    <w:rsid w:val="002F6FE0"/>
    <w:rsid w:val="00302287"/>
    <w:rsid w:val="003046C1"/>
    <w:rsid w:val="0030652C"/>
    <w:rsid w:val="00311239"/>
    <w:rsid w:val="00313025"/>
    <w:rsid w:val="00313AFE"/>
    <w:rsid w:val="00313BEC"/>
    <w:rsid w:val="00313FE4"/>
    <w:rsid w:val="00315D4C"/>
    <w:rsid w:val="003164F6"/>
    <w:rsid w:val="00316769"/>
    <w:rsid w:val="00316BCE"/>
    <w:rsid w:val="00316C81"/>
    <w:rsid w:val="00316F2D"/>
    <w:rsid w:val="0031777A"/>
    <w:rsid w:val="00317E85"/>
    <w:rsid w:val="003207B4"/>
    <w:rsid w:val="00320AC6"/>
    <w:rsid w:val="0032101F"/>
    <w:rsid w:val="00321728"/>
    <w:rsid w:val="003226E0"/>
    <w:rsid w:val="00322A15"/>
    <w:rsid w:val="00323209"/>
    <w:rsid w:val="0032321E"/>
    <w:rsid w:val="00323BE3"/>
    <w:rsid w:val="00324A18"/>
    <w:rsid w:val="00324E2A"/>
    <w:rsid w:val="003266C1"/>
    <w:rsid w:val="00327654"/>
    <w:rsid w:val="00330579"/>
    <w:rsid w:val="0033068C"/>
    <w:rsid w:val="0033109C"/>
    <w:rsid w:val="003317BE"/>
    <w:rsid w:val="00332F8E"/>
    <w:rsid w:val="003353C8"/>
    <w:rsid w:val="00341210"/>
    <w:rsid w:val="00341BDF"/>
    <w:rsid w:val="00341C8C"/>
    <w:rsid w:val="003427FE"/>
    <w:rsid w:val="0034315B"/>
    <w:rsid w:val="00350122"/>
    <w:rsid w:val="003506C9"/>
    <w:rsid w:val="00350BEC"/>
    <w:rsid w:val="0035258F"/>
    <w:rsid w:val="00352AAE"/>
    <w:rsid w:val="00352B05"/>
    <w:rsid w:val="003534BD"/>
    <w:rsid w:val="00353CFA"/>
    <w:rsid w:val="00355106"/>
    <w:rsid w:val="00355211"/>
    <w:rsid w:val="00356E1C"/>
    <w:rsid w:val="00357925"/>
    <w:rsid w:val="00357B7D"/>
    <w:rsid w:val="0036022B"/>
    <w:rsid w:val="00360232"/>
    <w:rsid w:val="00360A78"/>
    <w:rsid w:val="00361092"/>
    <w:rsid w:val="00361D56"/>
    <w:rsid w:val="0036564A"/>
    <w:rsid w:val="0036597F"/>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6BF"/>
    <w:rsid w:val="00387023"/>
    <w:rsid w:val="00387171"/>
    <w:rsid w:val="003874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23"/>
    <w:rsid w:val="003B4ACE"/>
    <w:rsid w:val="003B56EF"/>
    <w:rsid w:val="003B7497"/>
    <w:rsid w:val="003B7763"/>
    <w:rsid w:val="003C027B"/>
    <w:rsid w:val="003C0AB5"/>
    <w:rsid w:val="003C1106"/>
    <w:rsid w:val="003C27FD"/>
    <w:rsid w:val="003C3235"/>
    <w:rsid w:val="003C3AE2"/>
    <w:rsid w:val="003C3B2C"/>
    <w:rsid w:val="003C4159"/>
    <w:rsid w:val="003C4585"/>
    <w:rsid w:val="003C4CF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29D"/>
    <w:rsid w:val="00424730"/>
    <w:rsid w:val="00424AE2"/>
    <w:rsid w:val="00425938"/>
    <w:rsid w:val="00426FF4"/>
    <w:rsid w:val="0042741C"/>
    <w:rsid w:val="00427553"/>
    <w:rsid w:val="004319CB"/>
    <w:rsid w:val="00431A89"/>
    <w:rsid w:val="00431DD4"/>
    <w:rsid w:val="00432102"/>
    <w:rsid w:val="004331E5"/>
    <w:rsid w:val="004334FF"/>
    <w:rsid w:val="004344C6"/>
    <w:rsid w:val="00434651"/>
    <w:rsid w:val="00435C57"/>
    <w:rsid w:val="004409EB"/>
    <w:rsid w:val="00442351"/>
    <w:rsid w:val="004426A2"/>
    <w:rsid w:val="00442D67"/>
    <w:rsid w:val="00443325"/>
    <w:rsid w:val="00443BED"/>
    <w:rsid w:val="00444038"/>
    <w:rsid w:val="00444596"/>
    <w:rsid w:val="00445B3B"/>
    <w:rsid w:val="004464FF"/>
    <w:rsid w:val="0044783C"/>
    <w:rsid w:val="00451A22"/>
    <w:rsid w:val="00451D3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C"/>
    <w:rsid w:val="004967D7"/>
    <w:rsid w:val="00496AFA"/>
    <w:rsid w:val="004A0447"/>
    <w:rsid w:val="004A1C90"/>
    <w:rsid w:val="004A4AF2"/>
    <w:rsid w:val="004A582E"/>
    <w:rsid w:val="004A5AC9"/>
    <w:rsid w:val="004A695A"/>
    <w:rsid w:val="004A7FEE"/>
    <w:rsid w:val="004B0051"/>
    <w:rsid w:val="004B05F2"/>
    <w:rsid w:val="004B0F2F"/>
    <w:rsid w:val="004B16DD"/>
    <w:rsid w:val="004B349A"/>
    <w:rsid w:val="004B36EF"/>
    <w:rsid w:val="004B3BFB"/>
    <w:rsid w:val="004B42BC"/>
    <w:rsid w:val="004B4383"/>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799"/>
    <w:rsid w:val="004E7F6B"/>
    <w:rsid w:val="004F0C98"/>
    <w:rsid w:val="004F61F9"/>
    <w:rsid w:val="004F6BE6"/>
    <w:rsid w:val="004F6D56"/>
    <w:rsid w:val="004F77F1"/>
    <w:rsid w:val="004F7800"/>
    <w:rsid w:val="004F7F09"/>
    <w:rsid w:val="004F7FF9"/>
    <w:rsid w:val="005005A8"/>
    <w:rsid w:val="005052F1"/>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2B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FA7"/>
    <w:rsid w:val="005A14A0"/>
    <w:rsid w:val="005A27BB"/>
    <w:rsid w:val="005A2E23"/>
    <w:rsid w:val="005A51E2"/>
    <w:rsid w:val="005A5532"/>
    <w:rsid w:val="005A56CB"/>
    <w:rsid w:val="005A6CBF"/>
    <w:rsid w:val="005A7769"/>
    <w:rsid w:val="005B0318"/>
    <w:rsid w:val="005B0E74"/>
    <w:rsid w:val="005B10F8"/>
    <w:rsid w:val="005B235E"/>
    <w:rsid w:val="005B2586"/>
    <w:rsid w:val="005B28A3"/>
    <w:rsid w:val="005B306C"/>
    <w:rsid w:val="005B3BAD"/>
    <w:rsid w:val="005B4853"/>
    <w:rsid w:val="005B666D"/>
    <w:rsid w:val="005B67B8"/>
    <w:rsid w:val="005C06CB"/>
    <w:rsid w:val="005C0A90"/>
    <w:rsid w:val="005C2342"/>
    <w:rsid w:val="005C2640"/>
    <w:rsid w:val="005C2F44"/>
    <w:rsid w:val="005C3CA9"/>
    <w:rsid w:val="005C6739"/>
    <w:rsid w:val="005C6D7E"/>
    <w:rsid w:val="005C7076"/>
    <w:rsid w:val="005C7A97"/>
    <w:rsid w:val="005D0C3F"/>
    <w:rsid w:val="005D3D45"/>
    <w:rsid w:val="005D44CE"/>
    <w:rsid w:val="005D5589"/>
    <w:rsid w:val="005D560A"/>
    <w:rsid w:val="005D5FE4"/>
    <w:rsid w:val="005D708F"/>
    <w:rsid w:val="005D73F2"/>
    <w:rsid w:val="005D79D9"/>
    <w:rsid w:val="005E3355"/>
    <w:rsid w:val="005E48CC"/>
    <w:rsid w:val="005E5325"/>
    <w:rsid w:val="005E57E4"/>
    <w:rsid w:val="005E5A05"/>
    <w:rsid w:val="005E5CFB"/>
    <w:rsid w:val="005E602F"/>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28B"/>
    <w:rsid w:val="00621743"/>
    <w:rsid w:val="00621CDF"/>
    <w:rsid w:val="00621D5A"/>
    <w:rsid w:val="006234C1"/>
    <w:rsid w:val="0062391F"/>
    <w:rsid w:val="00624185"/>
    <w:rsid w:val="00624F6F"/>
    <w:rsid w:val="00627ADF"/>
    <w:rsid w:val="00627CE2"/>
    <w:rsid w:val="00627D01"/>
    <w:rsid w:val="00627D19"/>
    <w:rsid w:val="00631A2C"/>
    <w:rsid w:val="00632D64"/>
    <w:rsid w:val="00633D33"/>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07"/>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5DD9"/>
    <w:rsid w:val="00696992"/>
    <w:rsid w:val="00697048"/>
    <w:rsid w:val="006A075A"/>
    <w:rsid w:val="006A0B61"/>
    <w:rsid w:val="006A1387"/>
    <w:rsid w:val="006A13D0"/>
    <w:rsid w:val="006A1B4F"/>
    <w:rsid w:val="006A5054"/>
    <w:rsid w:val="006B024E"/>
    <w:rsid w:val="006B2729"/>
    <w:rsid w:val="006B38DA"/>
    <w:rsid w:val="006B4C0F"/>
    <w:rsid w:val="006B4EAC"/>
    <w:rsid w:val="006B6003"/>
    <w:rsid w:val="006B6292"/>
    <w:rsid w:val="006B79CE"/>
    <w:rsid w:val="006C018D"/>
    <w:rsid w:val="006C11A2"/>
    <w:rsid w:val="006C1229"/>
    <w:rsid w:val="006C1FA2"/>
    <w:rsid w:val="006C2676"/>
    <w:rsid w:val="006C34D7"/>
    <w:rsid w:val="006C36CF"/>
    <w:rsid w:val="006C41ED"/>
    <w:rsid w:val="006C4407"/>
    <w:rsid w:val="006C492E"/>
    <w:rsid w:val="006C4C0E"/>
    <w:rsid w:val="006C6844"/>
    <w:rsid w:val="006C6D30"/>
    <w:rsid w:val="006C7008"/>
    <w:rsid w:val="006C771B"/>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9AF"/>
    <w:rsid w:val="006F24A8"/>
    <w:rsid w:val="006F2A39"/>
    <w:rsid w:val="006F3B8E"/>
    <w:rsid w:val="006F4CAD"/>
    <w:rsid w:val="006F4DC3"/>
    <w:rsid w:val="006F50DE"/>
    <w:rsid w:val="006F5FEC"/>
    <w:rsid w:val="007001BE"/>
    <w:rsid w:val="00700F26"/>
    <w:rsid w:val="00701CEF"/>
    <w:rsid w:val="00702168"/>
    <w:rsid w:val="0070236C"/>
    <w:rsid w:val="007041C8"/>
    <w:rsid w:val="00706AD6"/>
    <w:rsid w:val="00706FA7"/>
    <w:rsid w:val="00707585"/>
    <w:rsid w:val="007075E8"/>
    <w:rsid w:val="00711C76"/>
    <w:rsid w:val="00712E40"/>
    <w:rsid w:val="00714163"/>
    <w:rsid w:val="00714483"/>
    <w:rsid w:val="007167E4"/>
    <w:rsid w:val="00716AC6"/>
    <w:rsid w:val="00717AA7"/>
    <w:rsid w:val="00717B6E"/>
    <w:rsid w:val="00717EBA"/>
    <w:rsid w:val="007208DC"/>
    <w:rsid w:val="00720B44"/>
    <w:rsid w:val="00721A9A"/>
    <w:rsid w:val="00721BB5"/>
    <w:rsid w:val="00721FC7"/>
    <w:rsid w:val="007230BF"/>
    <w:rsid w:val="00723F6D"/>
    <w:rsid w:val="00724566"/>
    <w:rsid w:val="0072682C"/>
    <w:rsid w:val="00730A78"/>
    <w:rsid w:val="007323B6"/>
    <w:rsid w:val="007346E0"/>
    <w:rsid w:val="00734AAD"/>
    <w:rsid w:val="00736134"/>
    <w:rsid w:val="00736B8F"/>
    <w:rsid w:val="00740BE4"/>
    <w:rsid w:val="0074397A"/>
    <w:rsid w:val="00744E67"/>
    <w:rsid w:val="0075161A"/>
    <w:rsid w:val="00751E45"/>
    <w:rsid w:val="00752EE3"/>
    <w:rsid w:val="0075322C"/>
    <w:rsid w:val="0075524C"/>
    <w:rsid w:val="0075550B"/>
    <w:rsid w:val="007556FB"/>
    <w:rsid w:val="00757C6B"/>
    <w:rsid w:val="00761938"/>
    <w:rsid w:val="00761F51"/>
    <w:rsid w:val="00762C66"/>
    <w:rsid w:val="00764172"/>
    <w:rsid w:val="00764871"/>
    <w:rsid w:val="007649DD"/>
    <w:rsid w:val="007674B7"/>
    <w:rsid w:val="0077101F"/>
    <w:rsid w:val="00771CA8"/>
    <w:rsid w:val="007721DB"/>
    <w:rsid w:val="00772553"/>
    <w:rsid w:val="0077336C"/>
    <w:rsid w:val="00773661"/>
    <w:rsid w:val="00773FE9"/>
    <w:rsid w:val="00774881"/>
    <w:rsid w:val="00776ADB"/>
    <w:rsid w:val="00777538"/>
    <w:rsid w:val="007775BA"/>
    <w:rsid w:val="00780C2D"/>
    <w:rsid w:val="00781336"/>
    <w:rsid w:val="00784943"/>
    <w:rsid w:val="00785E49"/>
    <w:rsid w:val="00792182"/>
    <w:rsid w:val="007939DD"/>
    <w:rsid w:val="0079540A"/>
    <w:rsid w:val="007959BF"/>
    <w:rsid w:val="007A0482"/>
    <w:rsid w:val="007A1DFA"/>
    <w:rsid w:val="007A2F41"/>
    <w:rsid w:val="007A3892"/>
    <w:rsid w:val="007A3EAB"/>
    <w:rsid w:val="007A3F02"/>
    <w:rsid w:val="007A5A6E"/>
    <w:rsid w:val="007A65D4"/>
    <w:rsid w:val="007A6D74"/>
    <w:rsid w:val="007A75D0"/>
    <w:rsid w:val="007B1E26"/>
    <w:rsid w:val="007B392A"/>
    <w:rsid w:val="007B46A0"/>
    <w:rsid w:val="007B53EA"/>
    <w:rsid w:val="007B66A1"/>
    <w:rsid w:val="007B67D5"/>
    <w:rsid w:val="007B6EB1"/>
    <w:rsid w:val="007B7C2D"/>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7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707"/>
    <w:rsid w:val="00805514"/>
    <w:rsid w:val="008056B7"/>
    <w:rsid w:val="00806CA4"/>
    <w:rsid w:val="00806E2B"/>
    <w:rsid w:val="00810245"/>
    <w:rsid w:val="00811137"/>
    <w:rsid w:val="00811CD9"/>
    <w:rsid w:val="008124B9"/>
    <w:rsid w:val="00812A22"/>
    <w:rsid w:val="0081505C"/>
    <w:rsid w:val="00816026"/>
    <w:rsid w:val="00817031"/>
    <w:rsid w:val="0081719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53"/>
    <w:rsid w:val="008506F1"/>
    <w:rsid w:val="008507D8"/>
    <w:rsid w:val="008519D8"/>
    <w:rsid w:val="00852228"/>
    <w:rsid w:val="00852DB5"/>
    <w:rsid w:val="00853139"/>
    <w:rsid w:val="008531EC"/>
    <w:rsid w:val="00854D4E"/>
    <w:rsid w:val="008600E9"/>
    <w:rsid w:val="008612A7"/>
    <w:rsid w:val="0086183C"/>
    <w:rsid w:val="00862B1E"/>
    <w:rsid w:val="00863AAB"/>
    <w:rsid w:val="00864A45"/>
    <w:rsid w:val="00864C4C"/>
    <w:rsid w:val="00867676"/>
    <w:rsid w:val="00867DA9"/>
    <w:rsid w:val="00871B4B"/>
    <w:rsid w:val="00872307"/>
    <w:rsid w:val="008726D2"/>
    <w:rsid w:val="00873EA6"/>
    <w:rsid w:val="00873FEF"/>
    <w:rsid w:val="00875C2F"/>
    <w:rsid w:val="00875CFC"/>
    <w:rsid w:val="00875FEF"/>
    <w:rsid w:val="00876326"/>
    <w:rsid w:val="008773B3"/>
    <w:rsid w:val="00877735"/>
    <w:rsid w:val="0088001B"/>
    <w:rsid w:val="00881C9F"/>
    <w:rsid w:val="008823D0"/>
    <w:rsid w:val="00883577"/>
    <w:rsid w:val="00887BE2"/>
    <w:rsid w:val="00891872"/>
    <w:rsid w:val="00892692"/>
    <w:rsid w:val="0089355B"/>
    <w:rsid w:val="00893E7C"/>
    <w:rsid w:val="00895832"/>
    <w:rsid w:val="00896119"/>
    <w:rsid w:val="008A09AA"/>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2E"/>
    <w:rsid w:val="008C0290"/>
    <w:rsid w:val="008C0B6E"/>
    <w:rsid w:val="008C1238"/>
    <w:rsid w:val="008C182E"/>
    <w:rsid w:val="008C1E13"/>
    <w:rsid w:val="008C2739"/>
    <w:rsid w:val="008D067E"/>
    <w:rsid w:val="008D16B9"/>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090"/>
    <w:rsid w:val="008F42C5"/>
    <w:rsid w:val="008F467E"/>
    <w:rsid w:val="008F510B"/>
    <w:rsid w:val="008F5C61"/>
    <w:rsid w:val="008F5E7D"/>
    <w:rsid w:val="009009C2"/>
    <w:rsid w:val="0090214E"/>
    <w:rsid w:val="00902BE7"/>
    <w:rsid w:val="00905255"/>
    <w:rsid w:val="009056E5"/>
    <w:rsid w:val="00905E0C"/>
    <w:rsid w:val="00907166"/>
    <w:rsid w:val="00911AC8"/>
    <w:rsid w:val="00916065"/>
    <w:rsid w:val="00916E07"/>
    <w:rsid w:val="00920A78"/>
    <w:rsid w:val="00920F84"/>
    <w:rsid w:val="0092158C"/>
    <w:rsid w:val="00922350"/>
    <w:rsid w:val="00922793"/>
    <w:rsid w:val="009230E9"/>
    <w:rsid w:val="009258C8"/>
    <w:rsid w:val="00925DF7"/>
    <w:rsid w:val="00926C42"/>
    <w:rsid w:val="00926CDF"/>
    <w:rsid w:val="00926FD1"/>
    <w:rsid w:val="00931320"/>
    <w:rsid w:val="00932148"/>
    <w:rsid w:val="009324DC"/>
    <w:rsid w:val="009337E1"/>
    <w:rsid w:val="00934355"/>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8B3"/>
    <w:rsid w:val="00952BD0"/>
    <w:rsid w:val="009530EF"/>
    <w:rsid w:val="00954862"/>
    <w:rsid w:val="009549F9"/>
    <w:rsid w:val="00955093"/>
    <w:rsid w:val="0095589A"/>
    <w:rsid w:val="009561E1"/>
    <w:rsid w:val="00956826"/>
    <w:rsid w:val="00960B07"/>
    <w:rsid w:val="009613A9"/>
    <w:rsid w:val="00961B67"/>
    <w:rsid w:val="009626BA"/>
    <w:rsid w:val="009629E5"/>
    <w:rsid w:val="00962A3C"/>
    <w:rsid w:val="00962B31"/>
    <w:rsid w:val="009637D1"/>
    <w:rsid w:val="00964B0B"/>
    <w:rsid w:val="009665DB"/>
    <w:rsid w:val="009666F7"/>
    <w:rsid w:val="00966FD0"/>
    <w:rsid w:val="0096788E"/>
    <w:rsid w:val="009700A7"/>
    <w:rsid w:val="00970854"/>
    <w:rsid w:val="00970D7C"/>
    <w:rsid w:val="009747EF"/>
    <w:rsid w:val="00974C17"/>
    <w:rsid w:val="00975E4B"/>
    <w:rsid w:val="00977CF9"/>
    <w:rsid w:val="00977D33"/>
    <w:rsid w:val="00977D55"/>
    <w:rsid w:val="00980024"/>
    <w:rsid w:val="009807E1"/>
    <w:rsid w:val="0098092C"/>
    <w:rsid w:val="00980A78"/>
    <w:rsid w:val="00981C6E"/>
    <w:rsid w:val="00983C29"/>
    <w:rsid w:val="00990818"/>
    <w:rsid w:val="00992766"/>
    <w:rsid w:val="00993C22"/>
    <w:rsid w:val="00993F1D"/>
    <w:rsid w:val="00994552"/>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3F6C"/>
    <w:rsid w:val="009B5EEA"/>
    <w:rsid w:val="009C1485"/>
    <w:rsid w:val="009C148D"/>
    <w:rsid w:val="009C2598"/>
    <w:rsid w:val="009C2F8F"/>
    <w:rsid w:val="009C3734"/>
    <w:rsid w:val="009C6148"/>
    <w:rsid w:val="009C7694"/>
    <w:rsid w:val="009D032C"/>
    <w:rsid w:val="009D14A7"/>
    <w:rsid w:val="009D16EB"/>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820"/>
    <w:rsid w:val="00A03A65"/>
    <w:rsid w:val="00A04C66"/>
    <w:rsid w:val="00A05835"/>
    <w:rsid w:val="00A05D01"/>
    <w:rsid w:val="00A07B23"/>
    <w:rsid w:val="00A10F8F"/>
    <w:rsid w:val="00A1178E"/>
    <w:rsid w:val="00A13E08"/>
    <w:rsid w:val="00A13ED3"/>
    <w:rsid w:val="00A156C0"/>
    <w:rsid w:val="00A17E4A"/>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C52"/>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47D7"/>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85E"/>
    <w:rsid w:val="00A84B21"/>
    <w:rsid w:val="00A85592"/>
    <w:rsid w:val="00A85C06"/>
    <w:rsid w:val="00A875CF"/>
    <w:rsid w:val="00A900BE"/>
    <w:rsid w:val="00A90146"/>
    <w:rsid w:val="00A9074C"/>
    <w:rsid w:val="00A93C8E"/>
    <w:rsid w:val="00A946E0"/>
    <w:rsid w:val="00A953D2"/>
    <w:rsid w:val="00A96BD5"/>
    <w:rsid w:val="00A96D46"/>
    <w:rsid w:val="00A96FA9"/>
    <w:rsid w:val="00A973C8"/>
    <w:rsid w:val="00AA1372"/>
    <w:rsid w:val="00AA3E12"/>
    <w:rsid w:val="00AA698F"/>
    <w:rsid w:val="00AA70E8"/>
    <w:rsid w:val="00AB0F1D"/>
    <w:rsid w:val="00AB2528"/>
    <w:rsid w:val="00AB2648"/>
    <w:rsid w:val="00AB5DC7"/>
    <w:rsid w:val="00AB634C"/>
    <w:rsid w:val="00AC0E95"/>
    <w:rsid w:val="00AC1F5C"/>
    <w:rsid w:val="00AC2F1E"/>
    <w:rsid w:val="00AC4562"/>
    <w:rsid w:val="00AC4778"/>
    <w:rsid w:val="00AC4FF7"/>
    <w:rsid w:val="00AC51C1"/>
    <w:rsid w:val="00AC7246"/>
    <w:rsid w:val="00AC78C9"/>
    <w:rsid w:val="00AC7CA8"/>
    <w:rsid w:val="00AD061A"/>
    <w:rsid w:val="00AD3778"/>
    <w:rsid w:val="00AD4233"/>
    <w:rsid w:val="00AD4A0A"/>
    <w:rsid w:val="00AD501B"/>
    <w:rsid w:val="00AD6DA1"/>
    <w:rsid w:val="00AD6DF5"/>
    <w:rsid w:val="00AE1D06"/>
    <w:rsid w:val="00AE3CA7"/>
    <w:rsid w:val="00AE3DA3"/>
    <w:rsid w:val="00AE410A"/>
    <w:rsid w:val="00AE4784"/>
    <w:rsid w:val="00AE4876"/>
    <w:rsid w:val="00AE571D"/>
    <w:rsid w:val="00AE6163"/>
    <w:rsid w:val="00AE7CB8"/>
    <w:rsid w:val="00AE7CFF"/>
    <w:rsid w:val="00AF036F"/>
    <w:rsid w:val="00AF0B8C"/>
    <w:rsid w:val="00AF3627"/>
    <w:rsid w:val="00AF3952"/>
    <w:rsid w:val="00AF4950"/>
    <w:rsid w:val="00AF4E2D"/>
    <w:rsid w:val="00AF5246"/>
    <w:rsid w:val="00AF5288"/>
    <w:rsid w:val="00B00190"/>
    <w:rsid w:val="00B0183E"/>
    <w:rsid w:val="00B03165"/>
    <w:rsid w:val="00B04B4D"/>
    <w:rsid w:val="00B06D9F"/>
    <w:rsid w:val="00B07774"/>
    <w:rsid w:val="00B10024"/>
    <w:rsid w:val="00B138F6"/>
    <w:rsid w:val="00B14173"/>
    <w:rsid w:val="00B159B9"/>
    <w:rsid w:val="00B16D7C"/>
    <w:rsid w:val="00B16F22"/>
    <w:rsid w:val="00B16FE4"/>
    <w:rsid w:val="00B17B3E"/>
    <w:rsid w:val="00B20484"/>
    <w:rsid w:val="00B20D14"/>
    <w:rsid w:val="00B2128E"/>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3B"/>
    <w:rsid w:val="00B618C5"/>
    <w:rsid w:val="00B63C0F"/>
    <w:rsid w:val="00B64CC9"/>
    <w:rsid w:val="00B65074"/>
    <w:rsid w:val="00B65C93"/>
    <w:rsid w:val="00B663FE"/>
    <w:rsid w:val="00B720FE"/>
    <w:rsid w:val="00B730FC"/>
    <w:rsid w:val="00B73964"/>
    <w:rsid w:val="00B7427F"/>
    <w:rsid w:val="00B74898"/>
    <w:rsid w:val="00B75A38"/>
    <w:rsid w:val="00B75E99"/>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2F14"/>
    <w:rsid w:val="00BC3359"/>
    <w:rsid w:val="00BC3851"/>
    <w:rsid w:val="00BC3AE6"/>
    <w:rsid w:val="00BC48B7"/>
    <w:rsid w:val="00BC4981"/>
    <w:rsid w:val="00BC59A9"/>
    <w:rsid w:val="00BC6192"/>
    <w:rsid w:val="00BC6269"/>
    <w:rsid w:val="00BC7216"/>
    <w:rsid w:val="00BD05D1"/>
    <w:rsid w:val="00BD12C3"/>
    <w:rsid w:val="00BD1516"/>
    <w:rsid w:val="00BD191B"/>
    <w:rsid w:val="00BD3082"/>
    <w:rsid w:val="00BD36A5"/>
    <w:rsid w:val="00BD463A"/>
    <w:rsid w:val="00BD4D27"/>
    <w:rsid w:val="00BD5359"/>
    <w:rsid w:val="00BD6E7B"/>
    <w:rsid w:val="00BE0197"/>
    <w:rsid w:val="00BE2C93"/>
    <w:rsid w:val="00BE2D5A"/>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208"/>
    <w:rsid w:val="00C074E3"/>
    <w:rsid w:val="00C10538"/>
    <w:rsid w:val="00C10B7C"/>
    <w:rsid w:val="00C121F1"/>
    <w:rsid w:val="00C16E1E"/>
    <w:rsid w:val="00C17D27"/>
    <w:rsid w:val="00C20F59"/>
    <w:rsid w:val="00C21039"/>
    <w:rsid w:val="00C21E75"/>
    <w:rsid w:val="00C225A6"/>
    <w:rsid w:val="00C23AF5"/>
    <w:rsid w:val="00C23B1D"/>
    <w:rsid w:val="00C24A6E"/>
    <w:rsid w:val="00C25482"/>
    <w:rsid w:val="00C2681E"/>
    <w:rsid w:val="00C308BC"/>
    <w:rsid w:val="00C312DC"/>
    <w:rsid w:val="00C32433"/>
    <w:rsid w:val="00C325CC"/>
    <w:rsid w:val="00C32620"/>
    <w:rsid w:val="00C33218"/>
    <w:rsid w:val="00C35DFE"/>
    <w:rsid w:val="00C376EF"/>
    <w:rsid w:val="00C37702"/>
    <w:rsid w:val="00C415AE"/>
    <w:rsid w:val="00C41B61"/>
    <w:rsid w:val="00C41D86"/>
    <w:rsid w:val="00C42F60"/>
    <w:rsid w:val="00C432F6"/>
    <w:rsid w:val="00C44A58"/>
    <w:rsid w:val="00C44B96"/>
    <w:rsid w:val="00C45975"/>
    <w:rsid w:val="00C459CA"/>
    <w:rsid w:val="00C46E7A"/>
    <w:rsid w:val="00C47818"/>
    <w:rsid w:val="00C50A6A"/>
    <w:rsid w:val="00C51EAE"/>
    <w:rsid w:val="00C5446F"/>
    <w:rsid w:val="00C546BD"/>
    <w:rsid w:val="00C54D89"/>
    <w:rsid w:val="00C55849"/>
    <w:rsid w:val="00C55FC5"/>
    <w:rsid w:val="00C562C2"/>
    <w:rsid w:val="00C60D06"/>
    <w:rsid w:val="00C60F8F"/>
    <w:rsid w:val="00C61BD1"/>
    <w:rsid w:val="00C659A8"/>
    <w:rsid w:val="00C6792F"/>
    <w:rsid w:val="00C67D95"/>
    <w:rsid w:val="00C7021E"/>
    <w:rsid w:val="00C706DD"/>
    <w:rsid w:val="00C70CBA"/>
    <w:rsid w:val="00C711A2"/>
    <w:rsid w:val="00C716C9"/>
    <w:rsid w:val="00C727AA"/>
    <w:rsid w:val="00C7495D"/>
    <w:rsid w:val="00C77DF2"/>
    <w:rsid w:val="00C77E35"/>
    <w:rsid w:val="00C80AA3"/>
    <w:rsid w:val="00C80D25"/>
    <w:rsid w:val="00C80DDF"/>
    <w:rsid w:val="00C810A8"/>
    <w:rsid w:val="00C823BC"/>
    <w:rsid w:val="00C84982"/>
    <w:rsid w:val="00C84FEC"/>
    <w:rsid w:val="00C86FD6"/>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C3B"/>
    <w:rsid w:val="00CC73A3"/>
    <w:rsid w:val="00CD25CC"/>
    <w:rsid w:val="00CD278A"/>
    <w:rsid w:val="00CD2C95"/>
    <w:rsid w:val="00CD31E8"/>
    <w:rsid w:val="00CD4F10"/>
    <w:rsid w:val="00CD5C6E"/>
    <w:rsid w:val="00CD67DE"/>
    <w:rsid w:val="00CD7BAE"/>
    <w:rsid w:val="00CE1192"/>
    <w:rsid w:val="00CE11D6"/>
    <w:rsid w:val="00CE32F1"/>
    <w:rsid w:val="00CE3D8F"/>
    <w:rsid w:val="00CE5D4B"/>
    <w:rsid w:val="00CF09D7"/>
    <w:rsid w:val="00CF101D"/>
    <w:rsid w:val="00CF1023"/>
    <w:rsid w:val="00CF39BF"/>
    <w:rsid w:val="00CF55CA"/>
    <w:rsid w:val="00CF7BA2"/>
    <w:rsid w:val="00CF7F40"/>
    <w:rsid w:val="00D012A2"/>
    <w:rsid w:val="00D01642"/>
    <w:rsid w:val="00D02623"/>
    <w:rsid w:val="00D03BCF"/>
    <w:rsid w:val="00D0461F"/>
    <w:rsid w:val="00D05A94"/>
    <w:rsid w:val="00D10AC2"/>
    <w:rsid w:val="00D11588"/>
    <w:rsid w:val="00D12FD7"/>
    <w:rsid w:val="00D14254"/>
    <w:rsid w:val="00D15B26"/>
    <w:rsid w:val="00D15EF5"/>
    <w:rsid w:val="00D17066"/>
    <w:rsid w:val="00D208D2"/>
    <w:rsid w:val="00D209BA"/>
    <w:rsid w:val="00D20B8B"/>
    <w:rsid w:val="00D20E19"/>
    <w:rsid w:val="00D21DB2"/>
    <w:rsid w:val="00D21F85"/>
    <w:rsid w:val="00D22624"/>
    <w:rsid w:val="00D23943"/>
    <w:rsid w:val="00D24CA8"/>
    <w:rsid w:val="00D24F25"/>
    <w:rsid w:val="00D25B11"/>
    <w:rsid w:val="00D25C36"/>
    <w:rsid w:val="00D25CC1"/>
    <w:rsid w:val="00D25EE3"/>
    <w:rsid w:val="00D26438"/>
    <w:rsid w:val="00D26F05"/>
    <w:rsid w:val="00D318EB"/>
    <w:rsid w:val="00D31E62"/>
    <w:rsid w:val="00D33322"/>
    <w:rsid w:val="00D34708"/>
    <w:rsid w:val="00D34BFF"/>
    <w:rsid w:val="00D370FE"/>
    <w:rsid w:val="00D372D7"/>
    <w:rsid w:val="00D3764E"/>
    <w:rsid w:val="00D379F6"/>
    <w:rsid w:val="00D4075B"/>
    <w:rsid w:val="00D4357B"/>
    <w:rsid w:val="00D43CA7"/>
    <w:rsid w:val="00D46D44"/>
    <w:rsid w:val="00D474D6"/>
    <w:rsid w:val="00D5036B"/>
    <w:rsid w:val="00D51EB7"/>
    <w:rsid w:val="00D52BCF"/>
    <w:rsid w:val="00D53233"/>
    <w:rsid w:val="00D553E7"/>
    <w:rsid w:val="00D56452"/>
    <w:rsid w:val="00D56B42"/>
    <w:rsid w:val="00D61AFF"/>
    <w:rsid w:val="00D622B5"/>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AAD"/>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7B9"/>
    <w:rsid w:val="00DA2348"/>
    <w:rsid w:val="00DA25BA"/>
    <w:rsid w:val="00DA299D"/>
    <w:rsid w:val="00DA331F"/>
    <w:rsid w:val="00DA3C87"/>
    <w:rsid w:val="00DA44D2"/>
    <w:rsid w:val="00DA5198"/>
    <w:rsid w:val="00DA53C7"/>
    <w:rsid w:val="00DA5FD5"/>
    <w:rsid w:val="00DA656A"/>
    <w:rsid w:val="00DA661D"/>
    <w:rsid w:val="00DA76A4"/>
    <w:rsid w:val="00DB0C8A"/>
    <w:rsid w:val="00DB0EE7"/>
    <w:rsid w:val="00DB2CA1"/>
    <w:rsid w:val="00DB3868"/>
    <w:rsid w:val="00DB3EEE"/>
    <w:rsid w:val="00DB45B1"/>
    <w:rsid w:val="00DB5DCF"/>
    <w:rsid w:val="00DB63EA"/>
    <w:rsid w:val="00DB6666"/>
    <w:rsid w:val="00DB755C"/>
    <w:rsid w:val="00DC0C09"/>
    <w:rsid w:val="00DC2A8D"/>
    <w:rsid w:val="00DC2E3A"/>
    <w:rsid w:val="00DC35AC"/>
    <w:rsid w:val="00DC4309"/>
    <w:rsid w:val="00DC5B45"/>
    <w:rsid w:val="00DC6A83"/>
    <w:rsid w:val="00DC72B4"/>
    <w:rsid w:val="00DC7AE0"/>
    <w:rsid w:val="00DD155F"/>
    <w:rsid w:val="00DD1675"/>
    <w:rsid w:val="00DD2404"/>
    <w:rsid w:val="00DD4A09"/>
    <w:rsid w:val="00DD50E5"/>
    <w:rsid w:val="00DD583A"/>
    <w:rsid w:val="00DD5869"/>
    <w:rsid w:val="00DD6002"/>
    <w:rsid w:val="00DD6F44"/>
    <w:rsid w:val="00DE01E7"/>
    <w:rsid w:val="00DE0FF5"/>
    <w:rsid w:val="00DE2357"/>
    <w:rsid w:val="00DE3066"/>
    <w:rsid w:val="00DE5104"/>
    <w:rsid w:val="00DF0F70"/>
    <w:rsid w:val="00DF4668"/>
    <w:rsid w:val="00DF5AE7"/>
    <w:rsid w:val="00DF6ADE"/>
    <w:rsid w:val="00DF7959"/>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65B5"/>
    <w:rsid w:val="00E171D4"/>
    <w:rsid w:val="00E17579"/>
    <w:rsid w:val="00E20F59"/>
    <w:rsid w:val="00E218E2"/>
    <w:rsid w:val="00E2259B"/>
    <w:rsid w:val="00E2279A"/>
    <w:rsid w:val="00E24512"/>
    <w:rsid w:val="00E2507D"/>
    <w:rsid w:val="00E272B9"/>
    <w:rsid w:val="00E27B27"/>
    <w:rsid w:val="00E27E68"/>
    <w:rsid w:val="00E30DD8"/>
    <w:rsid w:val="00E31263"/>
    <w:rsid w:val="00E319CD"/>
    <w:rsid w:val="00E31BB1"/>
    <w:rsid w:val="00E31EDF"/>
    <w:rsid w:val="00E34AA6"/>
    <w:rsid w:val="00E3512A"/>
    <w:rsid w:val="00E3529A"/>
    <w:rsid w:val="00E357B7"/>
    <w:rsid w:val="00E35B9C"/>
    <w:rsid w:val="00E36011"/>
    <w:rsid w:val="00E36039"/>
    <w:rsid w:val="00E36677"/>
    <w:rsid w:val="00E36D38"/>
    <w:rsid w:val="00E42587"/>
    <w:rsid w:val="00E428AC"/>
    <w:rsid w:val="00E42F35"/>
    <w:rsid w:val="00E4308E"/>
    <w:rsid w:val="00E43201"/>
    <w:rsid w:val="00E44139"/>
    <w:rsid w:val="00E4430F"/>
    <w:rsid w:val="00E4443B"/>
    <w:rsid w:val="00E44B27"/>
    <w:rsid w:val="00E44F73"/>
    <w:rsid w:val="00E45A52"/>
    <w:rsid w:val="00E461EF"/>
    <w:rsid w:val="00E50026"/>
    <w:rsid w:val="00E503F9"/>
    <w:rsid w:val="00E6012E"/>
    <w:rsid w:val="00E614FD"/>
    <w:rsid w:val="00E62B33"/>
    <w:rsid w:val="00E66C27"/>
    <w:rsid w:val="00E671F1"/>
    <w:rsid w:val="00E71268"/>
    <w:rsid w:val="00E7180A"/>
    <w:rsid w:val="00E71F7B"/>
    <w:rsid w:val="00E726CB"/>
    <w:rsid w:val="00E80759"/>
    <w:rsid w:val="00E809CF"/>
    <w:rsid w:val="00E80C5F"/>
    <w:rsid w:val="00E82753"/>
    <w:rsid w:val="00E828BB"/>
    <w:rsid w:val="00E831DA"/>
    <w:rsid w:val="00E8361E"/>
    <w:rsid w:val="00E836D3"/>
    <w:rsid w:val="00E838F8"/>
    <w:rsid w:val="00E8439F"/>
    <w:rsid w:val="00E845B0"/>
    <w:rsid w:val="00E848CF"/>
    <w:rsid w:val="00E86623"/>
    <w:rsid w:val="00E87459"/>
    <w:rsid w:val="00E906D4"/>
    <w:rsid w:val="00E91185"/>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4C1"/>
    <w:rsid w:val="00EC6723"/>
    <w:rsid w:val="00EC6A5D"/>
    <w:rsid w:val="00EC751A"/>
    <w:rsid w:val="00EC7C12"/>
    <w:rsid w:val="00EC7F38"/>
    <w:rsid w:val="00ED0E8A"/>
    <w:rsid w:val="00ED0F19"/>
    <w:rsid w:val="00ED10E0"/>
    <w:rsid w:val="00ED14CA"/>
    <w:rsid w:val="00ED1522"/>
    <w:rsid w:val="00ED2398"/>
    <w:rsid w:val="00ED23FA"/>
    <w:rsid w:val="00ED3247"/>
    <w:rsid w:val="00ED40A7"/>
    <w:rsid w:val="00ED593B"/>
    <w:rsid w:val="00ED5FFD"/>
    <w:rsid w:val="00EE1025"/>
    <w:rsid w:val="00EE14E7"/>
    <w:rsid w:val="00EE1BE5"/>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590"/>
    <w:rsid w:val="00F041BF"/>
    <w:rsid w:val="00F059B8"/>
    <w:rsid w:val="00F05C7B"/>
    <w:rsid w:val="00F0674D"/>
    <w:rsid w:val="00F07EDA"/>
    <w:rsid w:val="00F12593"/>
    <w:rsid w:val="00F12FF4"/>
    <w:rsid w:val="00F133B2"/>
    <w:rsid w:val="00F13982"/>
    <w:rsid w:val="00F1442D"/>
    <w:rsid w:val="00F144A6"/>
    <w:rsid w:val="00F14F6B"/>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FC8"/>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2B3"/>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12E"/>
    <w:rsid w:val="00F8794D"/>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70C"/>
    <w:rsid w:val="00FB21E6"/>
    <w:rsid w:val="00FB2F32"/>
    <w:rsid w:val="00FB32A9"/>
    <w:rsid w:val="00FB4DDC"/>
    <w:rsid w:val="00FB6D29"/>
    <w:rsid w:val="00FC07E1"/>
    <w:rsid w:val="00FC179A"/>
    <w:rsid w:val="00FC1922"/>
    <w:rsid w:val="00FC360A"/>
    <w:rsid w:val="00FC4BC1"/>
    <w:rsid w:val="00FC4C14"/>
    <w:rsid w:val="00FC5749"/>
    <w:rsid w:val="00FC5A05"/>
    <w:rsid w:val="00FC5B6D"/>
    <w:rsid w:val="00FD0E94"/>
    <w:rsid w:val="00FD225D"/>
    <w:rsid w:val="00FD33FE"/>
    <w:rsid w:val="00FD4BC2"/>
    <w:rsid w:val="00FE0037"/>
    <w:rsid w:val="00FE09A9"/>
    <w:rsid w:val="00FE0CA0"/>
    <w:rsid w:val="00FE21A7"/>
    <w:rsid w:val="00FE2A56"/>
    <w:rsid w:val="00FE2ED2"/>
    <w:rsid w:val="00FE5800"/>
    <w:rsid w:val="00FE6192"/>
    <w:rsid w:val="00FE6B60"/>
    <w:rsid w:val="00FE700E"/>
    <w:rsid w:val="00FF430B"/>
    <w:rsid w:val="00FF4A40"/>
    <w:rsid w:val="00FF5289"/>
    <w:rsid w:val="00FF56B2"/>
    <w:rsid w:val="00FF5738"/>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807B71"/>
  <w14:defaultImageDpi w14:val="0"/>
  <w15:docId w15:val="{36F0010E-46E8-4D0D-81CF-268384E4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customStyle="1" w:styleId="a5">
    <w:name w:val="Нижний колонтитул Знак"/>
    <w:basedOn w:val="a1"/>
    <w:link w:val="a6"/>
    <w:uiPriority w:val="99"/>
    <w:locked/>
    <w:rsid w:val="00A20ACF"/>
    <w:rPr>
      <w:rFonts w:ascii="Times New Roman" w:hAnsi="Times New Roman" w:cs="Times New Roman"/>
      <w:noProof/>
      <w:sz w:val="24"/>
      <w:szCs w:val="24"/>
      <w:lang w:val="ro-RO"/>
    </w:rPr>
  </w:style>
  <w:style w:type="paragraph" w:styleId="a6">
    <w:name w:val="footer"/>
    <w:basedOn w:val="a0"/>
    <w:link w:val="a5"/>
    <w:uiPriority w:val="99"/>
    <w:rsid w:val="00A20ACF"/>
    <w:pPr>
      <w:tabs>
        <w:tab w:val="center" w:pos="4536"/>
        <w:tab w:val="right" w:pos="9072"/>
      </w:tabs>
    </w:pPr>
  </w:style>
  <w:style w:type="character" w:customStyle="1" w:styleId="SubsolCaracter1">
    <w:name w:val="Subsol Caracter1"/>
    <w:basedOn w:val="a1"/>
    <w:uiPriority w:val="99"/>
    <w:semiHidden/>
    <w:rPr>
      <w:rFonts w:ascii="Times New Roman" w:hAnsi="Times New Roman"/>
      <w:noProof/>
      <w:sz w:val="24"/>
      <w:szCs w:val="24"/>
      <w:lang w:val="ro-RO"/>
    </w:rPr>
  </w:style>
  <w:style w:type="character" w:customStyle="1" w:styleId="SubsolCaracter18">
    <w:name w:val="Subsol Caracter18"/>
    <w:basedOn w:val="a1"/>
    <w:uiPriority w:val="99"/>
    <w:semiHidden/>
    <w:rPr>
      <w:rFonts w:ascii="Times New Roman" w:hAnsi="Times New Roman" w:cs="Times New Roman"/>
      <w:noProof/>
      <w:sz w:val="24"/>
      <w:szCs w:val="24"/>
      <w:lang w:val="ro-RO"/>
    </w:rPr>
  </w:style>
  <w:style w:type="character" w:customStyle="1" w:styleId="SubsolCaracter17">
    <w:name w:val="Subsol Caracter17"/>
    <w:basedOn w:val="a1"/>
    <w:uiPriority w:val="99"/>
    <w:semiHidden/>
    <w:rPr>
      <w:rFonts w:ascii="Times New Roman" w:hAnsi="Times New Roman" w:cs="Times New Roman"/>
      <w:noProof/>
      <w:sz w:val="24"/>
      <w:szCs w:val="24"/>
      <w:lang w:val="ro-RO"/>
    </w:rPr>
  </w:style>
  <w:style w:type="character" w:customStyle="1" w:styleId="SubsolCaracter16">
    <w:name w:val="Subsol Caracter16"/>
    <w:basedOn w:val="a1"/>
    <w:uiPriority w:val="99"/>
    <w:semiHidden/>
    <w:rPr>
      <w:rFonts w:ascii="Times New Roman" w:hAnsi="Times New Roman" w:cs="Times New Roman"/>
      <w:noProof/>
      <w:sz w:val="24"/>
      <w:szCs w:val="24"/>
      <w:lang w:val="ro-RO"/>
    </w:rPr>
  </w:style>
  <w:style w:type="character" w:customStyle="1" w:styleId="SubsolCaracter15">
    <w:name w:val="Subsol Caracter15"/>
    <w:basedOn w:val="a1"/>
    <w:uiPriority w:val="99"/>
    <w:semiHidden/>
    <w:rPr>
      <w:rFonts w:ascii="Times New Roman" w:hAnsi="Times New Roman" w:cs="Times New Roman"/>
      <w:noProof/>
      <w:sz w:val="24"/>
      <w:szCs w:val="24"/>
      <w:lang w:val="ro-RO"/>
    </w:rPr>
  </w:style>
  <w:style w:type="character" w:customStyle="1" w:styleId="SubsolCaracter14">
    <w:name w:val="Subsol Caracter14"/>
    <w:basedOn w:val="a1"/>
    <w:uiPriority w:val="99"/>
    <w:semiHidden/>
    <w:rPr>
      <w:rFonts w:ascii="Times New Roman" w:hAnsi="Times New Roman" w:cs="Times New Roman"/>
      <w:noProof/>
      <w:sz w:val="24"/>
      <w:szCs w:val="24"/>
      <w:lang w:val="ro-RO"/>
    </w:rPr>
  </w:style>
  <w:style w:type="character" w:customStyle="1" w:styleId="SubsolCaracter13">
    <w:name w:val="Subsol Caracter13"/>
    <w:basedOn w:val="a1"/>
    <w:uiPriority w:val="99"/>
    <w:semiHidden/>
    <w:rPr>
      <w:rFonts w:ascii="Times New Roman" w:hAnsi="Times New Roman" w:cs="Times New Roman"/>
      <w:noProof/>
      <w:sz w:val="24"/>
      <w:szCs w:val="24"/>
      <w:lang w:val="ro-RO"/>
    </w:rPr>
  </w:style>
  <w:style w:type="character" w:customStyle="1" w:styleId="SubsolCaracter12">
    <w:name w:val="Subsol Caracter12"/>
    <w:basedOn w:val="a1"/>
    <w:uiPriority w:val="99"/>
    <w:semiHidden/>
    <w:rPr>
      <w:rFonts w:ascii="Times New Roman" w:hAnsi="Times New Roman" w:cs="Times New Roman"/>
      <w:noProof/>
      <w:sz w:val="24"/>
      <w:szCs w:val="24"/>
      <w:lang w:val="ro-RO"/>
    </w:rPr>
  </w:style>
  <w:style w:type="character" w:customStyle="1" w:styleId="SubsolCaracter11">
    <w:name w:val="Subsol Caracter11"/>
    <w:basedOn w:val="a1"/>
    <w:uiPriority w:val="99"/>
    <w:semiHidden/>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Balloon Text"/>
    <w:basedOn w:val="a0"/>
    <w:link w:val="ad"/>
    <w:uiPriority w:val="99"/>
    <w:semiHidden/>
    <w:rsid w:val="00A20ACF"/>
    <w:rPr>
      <w:rFonts w:ascii="Tahoma" w:hAnsi="Tahoma" w:cs="Tahoma"/>
      <w:noProof w:val="0"/>
      <w:sz w:val="16"/>
      <w:szCs w:val="16"/>
      <w:lang w:val="ru-RU" w:eastAsia="ru-RU"/>
    </w:rPr>
  </w:style>
  <w:style w:type="character" w:customStyle="1" w:styleId="ad">
    <w:name w:val="Текст выноски Знак"/>
    <w:basedOn w:val="a1"/>
    <w:link w:val="ac"/>
    <w:uiPriority w:val="99"/>
    <w:semiHidden/>
    <w:locked/>
    <w:rsid w:val="00A20ACF"/>
    <w:rPr>
      <w:rFonts w:ascii="Tahoma" w:hAnsi="Tahoma" w:cs="Tahoma"/>
      <w:sz w:val="16"/>
      <w:szCs w:val="16"/>
      <w:lang w:val="ru-RU" w:eastAsia="ru-RU"/>
    </w:rPr>
  </w:style>
  <w:style w:type="paragraph" w:styleId="ae">
    <w:name w:val="header"/>
    <w:basedOn w:val="a0"/>
    <w:link w:val="af"/>
    <w:uiPriority w:val="99"/>
    <w:rsid w:val="00A20ACF"/>
    <w:pPr>
      <w:tabs>
        <w:tab w:val="center" w:pos="4703"/>
        <w:tab w:val="right" w:pos="9406"/>
      </w:tabs>
    </w:pPr>
    <w:rPr>
      <w:noProof w:val="0"/>
      <w:sz w:val="20"/>
      <w:szCs w:val="20"/>
      <w:lang w:val="ru-RU" w:eastAsia="ru-RU"/>
    </w:rPr>
  </w:style>
  <w:style w:type="character" w:customStyle="1" w:styleId="af">
    <w:name w:val="Верхний колонтитул Знак"/>
    <w:basedOn w:val="a1"/>
    <w:link w:val="ae"/>
    <w:uiPriority w:val="99"/>
    <w:locked/>
    <w:rsid w:val="00A20ACF"/>
    <w:rPr>
      <w:rFonts w:ascii="Times New Roman" w:hAnsi="Times New Roman" w:cs="Times New Roman"/>
      <w:sz w:val="20"/>
      <w:szCs w:val="20"/>
      <w:lang w:val="ru-RU"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ody Text Indent"/>
    <w:basedOn w:val="a0"/>
    <w:link w:val="af1"/>
    <w:uiPriority w:val="99"/>
    <w:rsid w:val="00A20ACF"/>
    <w:pPr>
      <w:ind w:firstLine="720"/>
      <w:jc w:val="both"/>
    </w:pPr>
    <w:rPr>
      <w:noProof w:val="0"/>
      <w:sz w:val="20"/>
      <w:szCs w:val="20"/>
      <w:lang w:eastAsia="ru-RU"/>
    </w:rPr>
  </w:style>
  <w:style w:type="character" w:customStyle="1" w:styleId="af1">
    <w:name w:val="Основной текст с отступом Знак"/>
    <w:basedOn w:val="a1"/>
    <w:link w:val="af0"/>
    <w:uiPriority w:val="99"/>
    <w:locked/>
    <w:rsid w:val="00A20ACF"/>
    <w:rPr>
      <w:rFonts w:ascii="Times New Roman" w:hAnsi="Times New Roman"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rg">
    <w:name w:val="rg"/>
    <w:basedOn w:val="a0"/>
    <w:rsid w:val="00A20ACF"/>
    <w:pPr>
      <w:jc w:val="right"/>
    </w:pPr>
    <w:rPr>
      <w:noProof w:val="0"/>
      <w:lang w:val="ru-RU" w:eastAsia="ru-RU"/>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paragraph" w:styleId="af8">
    <w:name w:val="annotation text"/>
    <w:basedOn w:val="a0"/>
    <w:link w:val="af9"/>
    <w:uiPriority w:val="99"/>
    <w:rsid w:val="00A20ACF"/>
    <w:rPr>
      <w:noProof w:val="0"/>
      <w:sz w:val="20"/>
      <w:szCs w:val="20"/>
      <w:lang w:val="ru-RU" w:eastAsia="ru-RU"/>
    </w:rPr>
  </w:style>
  <w:style w:type="character" w:customStyle="1" w:styleId="af9">
    <w:name w:val="Текст примечания Знак"/>
    <w:basedOn w:val="a1"/>
    <w:link w:val="af8"/>
    <w:uiPriority w:val="99"/>
    <w:locked/>
    <w:rsid w:val="00A20ACF"/>
    <w:rPr>
      <w:rFonts w:ascii="Times New Roman" w:hAnsi="Times New Roman" w:cs="Times New Roman"/>
      <w:sz w:val="20"/>
      <w:szCs w:val="20"/>
      <w:lang w:val="ru-RU" w:eastAsia="ru-RU"/>
    </w:rPr>
  </w:style>
  <w:style w:type="character" w:styleId="afa">
    <w:name w:val="annotation reference"/>
    <w:basedOn w:val="a1"/>
    <w:uiPriority w:val="99"/>
    <w:rsid w:val="00A20ACF"/>
    <w:rPr>
      <w:rFonts w:cs="Times New Roman"/>
      <w:sz w:val="16"/>
    </w:rPr>
  </w:style>
  <w:style w:type="character" w:styleId="afb">
    <w:name w:val="footnote reference"/>
    <w:basedOn w:val="a1"/>
    <w:uiPriority w:val="99"/>
    <w:rsid w:val="00A20ACF"/>
    <w:rPr>
      <w:rFonts w:cs="Times New Roman"/>
      <w:vertAlign w:val="superscript"/>
    </w:rPr>
  </w:style>
  <w:style w:type="character" w:customStyle="1" w:styleId="afc">
    <w:name w:val="Тема примечания Знак"/>
    <w:basedOn w:val="af9"/>
    <w:link w:val="afd"/>
    <w:locked/>
    <w:rsid w:val="00A20ACF"/>
    <w:rPr>
      <w:rFonts w:ascii="Times New Roman" w:hAnsi="Times New Roman" w:cs="Times New Roman"/>
      <w:b/>
      <w:bCs/>
      <w:sz w:val="20"/>
      <w:szCs w:val="20"/>
      <w:lang w:val="ru-RU" w:eastAsia="ru-RU"/>
    </w:rPr>
  </w:style>
  <w:style w:type="paragraph" w:styleId="afd">
    <w:name w:val="annotation subject"/>
    <w:basedOn w:val="af8"/>
    <w:next w:val="af8"/>
    <w:link w:val="afc"/>
    <w:uiPriority w:val="99"/>
    <w:rsid w:val="00A20ACF"/>
    <w:rPr>
      <w:b/>
      <w:bCs/>
    </w:rPr>
  </w:style>
  <w:style w:type="character" w:customStyle="1" w:styleId="SubiectComentariuCaracter1">
    <w:name w:val="Subiect Comentariu Caracter1"/>
    <w:basedOn w:val="af9"/>
    <w:uiPriority w:val="99"/>
    <w:semiHidden/>
    <w:rPr>
      <w:rFonts w:ascii="Times New Roman" w:hAnsi="Times New Roman" w:cs="Times New Roman"/>
      <w:b/>
      <w:bCs/>
      <w:noProof/>
      <w:sz w:val="20"/>
      <w:szCs w:val="20"/>
      <w:lang w:val="ro-RO" w:eastAsia="ru-RU"/>
    </w:rPr>
  </w:style>
  <w:style w:type="character" w:customStyle="1" w:styleId="SubiectComentariuCaracter18">
    <w:name w:val="Subiect Comentariu Caracter18"/>
    <w:basedOn w:val="af9"/>
    <w:uiPriority w:val="99"/>
    <w:semiHidden/>
    <w:rPr>
      <w:rFonts w:ascii="Times New Roman" w:hAnsi="Times New Roman" w:cs="Times New Roman"/>
      <w:b/>
      <w:bCs/>
      <w:noProof/>
      <w:sz w:val="20"/>
      <w:szCs w:val="20"/>
      <w:lang w:val="ro-RO" w:eastAsia="ru-RU"/>
    </w:rPr>
  </w:style>
  <w:style w:type="character" w:customStyle="1" w:styleId="SubiectComentariuCaracter17">
    <w:name w:val="Subiect Comentariu Caracter17"/>
    <w:basedOn w:val="af9"/>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af9"/>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af9"/>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af9"/>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af9"/>
    <w:uiPriority w:val="99"/>
    <w:semiHidden/>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SubiectComentariuCaracter12">
    <w:name w:val="Subiect Comentariu Caracter12"/>
    <w:basedOn w:val="af9"/>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af9"/>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FollowedHyperlink"/>
    <w:basedOn w:val="a1"/>
    <w:uiPriority w:val="99"/>
    <w:unhideWhenUsed/>
    <w:rsid w:val="007346E0"/>
    <w:rPr>
      <w:rFonts w:cs="Times New Roman"/>
      <w:color w:val="800080"/>
      <w:u w:val="single"/>
    </w:rPr>
  </w:style>
  <w:style w:type="paragraph" w:customStyle="1" w:styleId="xl65">
    <w:name w:val="xl65"/>
    <w:basedOn w:val="a0"/>
    <w:rsid w:val="007346E0"/>
    <w:pPr>
      <w:spacing w:before="100" w:beforeAutospacing="1" w:after="100" w:afterAutospacing="1"/>
      <w:textAlignment w:val="top"/>
    </w:pPr>
    <w:rPr>
      <w:b/>
      <w:bCs/>
      <w:noProof w:val="0"/>
      <w:lang w:eastAsia="ro-RO"/>
    </w:rPr>
  </w:style>
  <w:style w:type="paragraph" w:customStyle="1" w:styleId="xl66">
    <w:name w:val="xl66"/>
    <w:basedOn w:val="a0"/>
    <w:rsid w:val="007346E0"/>
    <w:pPr>
      <w:spacing w:before="100" w:beforeAutospacing="1" w:after="100" w:afterAutospacing="1"/>
      <w:textAlignment w:val="top"/>
    </w:pPr>
    <w:rPr>
      <w:b/>
      <w:bCs/>
      <w:noProof w:val="0"/>
      <w:lang w:eastAsia="ro-RO"/>
    </w:rPr>
  </w:style>
  <w:style w:type="paragraph" w:customStyle="1" w:styleId="xl67">
    <w:name w:val="xl67"/>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68">
    <w:name w:val="xl68"/>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69">
    <w:name w:val="xl69"/>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70">
    <w:name w:val="xl70"/>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eastAsia="ro-RO"/>
    </w:rPr>
  </w:style>
  <w:style w:type="paragraph" w:customStyle="1" w:styleId="xl71">
    <w:name w:val="xl71"/>
    <w:basedOn w:val="a0"/>
    <w:rsid w:val="007346E0"/>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72">
    <w:name w:val="xl72"/>
    <w:basedOn w:val="a0"/>
    <w:rsid w:val="007346E0"/>
    <w:pPr>
      <w:pBdr>
        <w:top w:val="single" w:sz="4" w:space="0" w:color="auto"/>
        <w:left w:val="single" w:sz="4" w:space="0" w:color="auto"/>
        <w:bottom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73">
    <w:name w:val="xl73"/>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74">
    <w:name w:val="xl74"/>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16"/>
      <w:szCs w:val="16"/>
      <w:lang w:eastAsia="ro-RO"/>
    </w:rPr>
  </w:style>
  <w:style w:type="paragraph" w:customStyle="1" w:styleId="xl75">
    <w:name w:val="xl75"/>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16"/>
      <w:szCs w:val="16"/>
      <w:lang w:eastAsia="ro-RO"/>
    </w:rPr>
  </w:style>
  <w:style w:type="paragraph" w:customStyle="1" w:styleId="xl76">
    <w:name w:val="xl76"/>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16"/>
      <w:szCs w:val="16"/>
      <w:lang w:eastAsia="ro-RO"/>
    </w:rPr>
  </w:style>
  <w:style w:type="paragraph" w:customStyle="1" w:styleId="xl77">
    <w:name w:val="xl77"/>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16"/>
      <w:szCs w:val="16"/>
      <w:lang w:eastAsia="ro-RO"/>
    </w:rPr>
  </w:style>
  <w:style w:type="paragraph" w:customStyle="1" w:styleId="xl78">
    <w:name w:val="xl78"/>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lang w:eastAsia="ro-RO"/>
    </w:rPr>
  </w:style>
  <w:style w:type="paragraph" w:customStyle="1" w:styleId="xl79">
    <w:name w:val="xl79"/>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eastAsia="ro-RO"/>
    </w:rPr>
  </w:style>
  <w:style w:type="paragraph" w:customStyle="1" w:styleId="xl80">
    <w:name w:val="xl80"/>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16"/>
      <w:szCs w:val="16"/>
      <w:lang w:eastAsia="ro-RO"/>
    </w:rPr>
  </w:style>
  <w:style w:type="paragraph" w:customStyle="1" w:styleId="xl81">
    <w:name w:val="xl81"/>
    <w:basedOn w:val="a0"/>
    <w:rsid w:val="007346E0"/>
    <w:pPr>
      <w:spacing w:before="100" w:beforeAutospacing="1" w:after="100" w:afterAutospacing="1"/>
      <w:jc w:val="center"/>
      <w:textAlignment w:val="top"/>
    </w:pPr>
    <w:rPr>
      <w:b/>
      <w:bCs/>
      <w:noProof w:val="0"/>
      <w:lang w:eastAsia="ro-RO"/>
    </w:rPr>
  </w:style>
  <w:style w:type="paragraph" w:customStyle="1" w:styleId="xl82">
    <w:name w:val="xl82"/>
    <w:basedOn w:val="a0"/>
    <w:rsid w:val="007346E0"/>
    <w:pPr>
      <w:pBdr>
        <w:bottom w:val="single" w:sz="4" w:space="0" w:color="auto"/>
      </w:pBdr>
      <w:spacing w:before="100" w:beforeAutospacing="1" w:after="100" w:afterAutospacing="1"/>
      <w:textAlignment w:val="top"/>
    </w:pPr>
    <w:rPr>
      <w:b/>
      <w:bCs/>
      <w:noProof w:val="0"/>
      <w:lang w:eastAsia="ro-RO"/>
    </w:rPr>
  </w:style>
  <w:style w:type="paragraph" w:customStyle="1" w:styleId="xl83">
    <w:name w:val="xl83"/>
    <w:basedOn w:val="a0"/>
    <w:rsid w:val="007346E0"/>
    <w:pPr>
      <w:pBdr>
        <w:top w:val="single" w:sz="4" w:space="0" w:color="auto"/>
        <w:left w:val="single" w:sz="4" w:space="0" w:color="auto"/>
        <w:bottom w:val="single" w:sz="4" w:space="0" w:color="auto"/>
      </w:pBdr>
      <w:spacing w:before="100" w:beforeAutospacing="1" w:after="100" w:afterAutospacing="1"/>
    </w:pPr>
    <w:rPr>
      <w:b/>
      <w:bCs/>
      <w:noProof w:val="0"/>
      <w:lang w:eastAsia="ro-RO"/>
    </w:rPr>
  </w:style>
  <w:style w:type="paragraph" w:customStyle="1" w:styleId="xl84">
    <w:name w:val="xl84"/>
    <w:basedOn w:val="a0"/>
    <w:rsid w:val="007346E0"/>
    <w:pPr>
      <w:pBdr>
        <w:top w:val="single" w:sz="4" w:space="0" w:color="auto"/>
        <w:bottom w:val="single" w:sz="4" w:space="0" w:color="auto"/>
      </w:pBdr>
      <w:spacing w:before="100" w:beforeAutospacing="1" w:after="100" w:afterAutospacing="1"/>
    </w:pPr>
    <w:rPr>
      <w:b/>
      <w:bCs/>
      <w:noProof w:val="0"/>
      <w:lang w:eastAsia="ro-RO"/>
    </w:rPr>
  </w:style>
  <w:style w:type="paragraph" w:customStyle="1" w:styleId="xl85">
    <w:name w:val="xl85"/>
    <w:basedOn w:val="a0"/>
    <w:rsid w:val="007346E0"/>
    <w:pPr>
      <w:pBdr>
        <w:top w:val="single" w:sz="4" w:space="0" w:color="auto"/>
        <w:bottom w:val="single" w:sz="4" w:space="0" w:color="auto"/>
        <w:right w:val="single" w:sz="4" w:space="0" w:color="auto"/>
      </w:pBdr>
      <w:spacing w:before="100" w:beforeAutospacing="1" w:after="100" w:afterAutospacing="1"/>
    </w:pPr>
    <w:rPr>
      <w:b/>
      <w:bCs/>
      <w:noProof w:val="0"/>
      <w:lang w:eastAsia="ro-RO"/>
    </w:rPr>
  </w:style>
  <w:style w:type="paragraph" w:customStyle="1" w:styleId="xl86">
    <w:name w:val="xl86"/>
    <w:basedOn w:val="a0"/>
    <w:rsid w:val="007346E0"/>
    <w:pPr>
      <w:pBdr>
        <w:top w:val="single" w:sz="4" w:space="0" w:color="auto"/>
        <w:left w:val="single" w:sz="4" w:space="0" w:color="auto"/>
        <w:bottom w:val="single" w:sz="4" w:space="0" w:color="auto"/>
      </w:pBdr>
      <w:spacing w:before="100" w:beforeAutospacing="1" w:after="100" w:afterAutospacing="1"/>
      <w:textAlignment w:val="top"/>
    </w:pPr>
    <w:rPr>
      <w:b/>
      <w:bCs/>
      <w:noProof w:val="0"/>
      <w:lang w:eastAsia="ro-RO"/>
    </w:rPr>
  </w:style>
  <w:style w:type="paragraph" w:customStyle="1" w:styleId="xl87">
    <w:name w:val="xl87"/>
    <w:basedOn w:val="a0"/>
    <w:rsid w:val="007346E0"/>
    <w:pPr>
      <w:pBdr>
        <w:top w:val="single" w:sz="4" w:space="0" w:color="auto"/>
        <w:bottom w:val="single" w:sz="4" w:space="0" w:color="auto"/>
      </w:pBdr>
      <w:spacing w:before="100" w:beforeAutospacing="1" w:after="100" w:afterAutospacing="1"/>
      <w:textAlignment w:val="top"/>
    </w:pPr>
    <w:rPr>
      <w:b/>
      <w:bCs/>
      <w:noProof w:val="0"/>
      <w:lang w:eastAsia="ro-RO"/>
    </w:rPr>
  </w:style>
  <w:style w:type="paragraph" w:customStyle="1" w:styleId="xl88">
    <w:name w:val="xl88"/>
    <w:basedOn w:val="a0"/>
    <w:rsid w:val="007346E0"/>
    <w:pPr>
      <w:pBdr>
        <w:top w:val="single" w:sz="4" w:space="0" w:color="auto"/>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89">
    <w:name w:val="xl89"/>
    <w:basedOn w:val="a0"/>
    <w:rsid w:val="007346E0"/>
    <w:pPr>
      <w:spacing w:before="100" w:beforeAutospacing="1" w:after="100" w:afterAutospacing="1"/>
      <w:textAlignment w:val="center"/>
    </w:pPr>
    <w:rPr>
      <w:b/>
      <w:bCs/>
      <w:noProof w:val="0"/>
      <w:lang w:eastAsia="ro-RO"/>
    </w:rPr>
  </w:style>
  <w:style w:type="paragraph" w:customStyle="1" w:styleId="xl90">
    <w:name w:val="xl90"/>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lang w:eastAsia="ro-RO"/>
    </w:rPr>
  </w:style>
  <w:style w:type="paragraph" w:customStyle="1" w:styleId="xl91">
    <w:name w:val="xl91"/>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lang w:eastAsia="ro-RO"/>
    </w:rPr>
  </w:style>
  <w:style w:type="paragraph" w:customStyle="1" w:styleId="xl92">
    <w:name w:val="xl92"/>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eastAsia="ro-RO"/>
    </w:rPr>
  </w:style>
  <w:style w:type="paragraph" w:customStyle="1" w:styleId="xl93">
    <w:name w:val="xl93"/>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eastAsia="ro-RO"/>
    </w:rPr>
  </w:style>
  <w:style w:type="paragraph" w:customStyle="1" w:styleId="xl94">
    <w:name w:val="xl94"/>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95">
    <w:name w:val="xl95"/>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96">
    <w:name w:val="xl96"/>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97">
    <w:name w:val="xl97"/>
    <w:basedOn w:val="a0"/>
    <w:rsid w:val="007346E0"/>
    <w:pPr>
      <w:pBdr>
        <w:bottom w:val="single" w:sz="4" w:space="0" w:color="auto"/>
      </w:pBdr>
      <w:spacing w:before="100" w:beforeAutospacing="1" w:after="100" w:afterAutospacing="1"/>
      <w:textAlignment w:val="top"/>
    </w:pPr>
    <w:rPr>
      <w:b/>
      <w:bCs/>
      <w:noProof w:val="0"/>
      <w:lang w:eastAsia="ro-RO"/>
    </w:rPr>
  </w:style>
  <w:style w:type="paragraph" w:customStyle="1" w:styleId="xl98">
    <w:name w:val="xl98"/>
    <w:basedOn w:val="a0"/>
    <w:rsid w:val="007346E0"/>
    <w:pPr>
      <w:spacing w:before="100" w:beforeAutospacing="1" w:after="100" w:afterAutospacing="1"/>
      <w:textAlignment w:val="center"/>
    </w:pPr>
    <w:rPr>
      <w:b/>
      <w:bCs/>
      <w:noProof w:val="0"/>
      <w:lang w:eastAsia="ro-RO"/>
    </w:rPr>
  </w:style>
  <w:style w:type="paragraph" w:customStyle="1" w:styleId="xl99">
    <w:name w:val="xl99"/>
    <w:basedOn w:val="a0"/>
    <w:rsid w:val="007346E0"/>
    <w:pPr>
      <w:pBdr>
        <w:left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100">
    <w:name w:val="xl100"/>
    <w:basedOn w:val="a0"/>
    <w:rsid w:val="007346E0"/>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101">
    <w:name w:val="xl101"/>
    <w:basedOn w:val="a0"/>
    <w:rsid w:val="007346E0"/>
    <w:pPr>
      <w:pBdr>
        <w:top w:val="single" w:sz="4" w:space="0" w:color="auto"/>
        <w:left w:val="single" w:sz="4" w:space="0" w:color="auto"/>
        <w:right w:val="single" w:sz="4" w:space="0" w:color="auto"/>
      </w:pBdr>
      <w:spacing w:before="100" w:beforeAutospacing="1" w:after="100" w:afterAutospacing="1"/>
      <w:jc w:val="center"/>
      <w:textAlignment w:val="center"/>
    </w:pPr>
    <w:rPr>
      <w:noProof w:val="0"/>
      <w:sz w:val="18"/>
      <w:szCs w:val="18"/>
      <w:lang w:eastAsia="ro-RO"/>
    </w:rPr>
  </w:style>
  <w:style w:type="paragraph" w:customStyle="1" w:styleId="xl102">
    <w:name w:val="xl102"/>
    <w:basedOn w:val="a0"/>
    <w:rsid w:val="007346E0"/>
    <w:pPr>
      <w:pBdr>
        <w:left w:val="single" w:sz="4" w:space="0" w:color="auto"/>
        <w:right w:val="single" w:sz="4" w:space="0" w:color="auto"/>
      </w:pBdr>
      <w:spacing w:before="100" w:beforeAutospacing="1" w:after="100" w:afterAutospacing="1"/>
      <w:jc w:val="center"/>
      <w:textAlignment w:val="center"/>
    </w:pPr>
    <w:rPr>
      <w:noProof w:val="0"/>
      <w:sz w:val="18"/>
      <w:szCs w:val="18"/>
      <w:lang w:eastAsia="ro-RO"/>
    </w:rPr>
  </w:style>
  <w:style w:type="paragraph" w:customStyle="1" w:styleId="xl103">
    <w:name w:val="xl103"/>
    <w:basedOn w:val="a0"/>
    <w:rsid w:val="007346E0"/>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sz w:val="18"/>
      <w:szCs w:val="18"/>
      <w:lang w:eastAsia="ro-RO"/>
    </w:rPr>
  </w:style>
  <w:style w:type="paragraph" w:customStyle="1" w:styleId="xl104">
    <w:name w:val="xl104"/>
    <w:basedOn w:val="a0"/>
    <w:rsid w:val="007346E0"/>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18"/>
      <w:szCs w:val="18"/>
      <w:lang w:eastAsia="ro-RO"/>
    </w:rPr>
  </w:style>
  <w:style w:type="paragraph" w:customStyle="1" w:styleId="xl105">
    <w:name w:val="xl105"/>
    <w:basedOn w:val="a0"/>
    <w:rsid w:val="007346E0"/>
    <w:pPr>
      <w:pBdr>
        <w:left w:val="single" w:sz="4" w:space="0" w:color="auto"/>
        <w:right w:val="single" w:sz="4" w:space="0" w:color="auto"/>
      </w:pBdr>
      <w:spacing w:before="100" w:beforeAutospacing="1" w:after="100" w:afterAutospacing="1"/>
      <w:jc w:val="center"/>
      <w:textAlignment w:val="top"/>
    </w:pPr>
    <w:rPr>
      <w:noProof w:val="0"/>
      <w:sz w:val="18"/>
      <w:szCs w:val="18"/>
      <w:lang w:eastAsia="ro-RO"/>
    </w:rPr>
  </w:style>
  <w:style w:type="paragraph" w:customStyle="1" w:styleId="xl106">
    <w:name w:val="xl106"/>
    <w:basedOn w:val="a0"/>
    <w:rsid w:val="007346E0"/>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18"/>
      <w:szCs w:val="18"/>
      <w:lang w:eastAsia="ro-RO"/>
    </w:rPr>
  </w:style>
  <w:style w:type="paragraph" w:customStyle="1" w:styleId="xl107">
    <w:name w:val="xl107"/>
    <w:basedOn w:val="a0"/>
    <w:rsid w:val="007346E0"/>
    <w:pPr>
      <w:spacing w:before="100" w:beforeAutospacing="1" w:after="100" w:afterAutospacing="1"/>
      <w:jc w:val="right"/>
      <w:textAlignment w:val="top"/>
    </w:pPr>
    <w:rPr>
      <w:b/>
      <w:bCs/>
      <w:noProof w:val="0"/>
      <w:lang w:eastAsia="ro-RO"/>
    </w:rPr>
  </w:style>
  <w:style w:type="paragraph" w:customStyle="1" w:styleId="xl108">
    <w:name w:val="xl108"/>
    <w:basedOn w:val="a0"/>
    <w:rsid w:val="007346E0"/>
    <w:pPr>
      <w:pBdr>
        <w:top w:val="single" w:sz="4" w:space="0" w:color="auto"/>
        <w:left w:val="single" w:sz="4" w:space="0" w:color="auto"/>
      </w:pBdr>
      <w:spacing w:before="100" w:beforeAutospacing="1" w:after="100" w:afterAutospacing="1"/>
    </w:pPr>
    <w:rPr>
      <w:b/>
      <w:bCs/>
      <w:noProof w:val="0"/>
      <w:lang w:eastAsia="ro-RO"/>
    </w:rPr>
  </w:style>
  <w:style w:type="paragraph" w:customStyle="1" w:styleId="xl109">
    <w:name w:val="xl109"/>
    <w:basedOn w:val="a0"/>
    <w:rsid w:val="007346E0"/>
    <w:pPr>
      <w:pBdr>
        <w:top w:val="single" w:sz="4" w:space="0" w:color="auto"/>
      </w:pBdr>
      <w:spacing w:before="100" w:beforeAutospacing="1" w:after="100" w:afterAutospacing="1"/>
    </w:pPr>
    <w:rPr>
      <w:b/>
      <w:bCs/>
      <w:noProof w:val="0"/>
      <w:lang w:eastAsia="ro-RO"/>
    </w:rPr>
  </w:style>
  <w:style w:type="paragraph" w:customStyle="1" w:styleId="xl110">
    <w:name w:val="xl110"/>
    <w:basedOn w:val="a0"/>
    <w:rsid w:val="007346E0"/>
    <w:pPr>
      <w:pBdr>
        <w:top w:val="single" w:sz="4" w:space="0" w:color="auto"/>
        <w:right w:val="single" w:sz="4" w:space="0" w:color="auto"/>
      </w:pBdr>
      <w:spacing w:before="100" w:beforeAutospacing="1" w:after="100" w:afterAutospacing="1"/>
    </w:pPr>
    <w:rPr>
      <w:b/>
      <w:bCs/>
      <w:noProof w:val="0"/>
      <w:lang w:eastAsia="ro-RO"/>
    </w:rPr>
  </w:style>
  <w:style w:type="paragraph" w:customStyle="1" w:styleId="xl111">
    <w:name w:val="xl111"/>
    <w:basedOn w:val="a0"/>
    <w:rsid w:val="007346E0"/>
    <w:pPr>
      <w:pBdr>
        <w:left w:val="single" w:sz="4" w:space="0" w:color="auto"/>
        <w:bottom w:val="single" w:sz="4" w:space="0" w:color="auto"/>
      </w:pBdr>
      <w:spacing w:before="100" w:beforeAutospacing="1" w:after="100" w:afterAutospacing="1"/>
      <w:textAlignment w:val="top"/>
    </w:pPr>
    <w:rPr>
      <w:b/>
      <w:bCs/>
      <w:noProof w:val="0"/>
      <w:lang w:eastAsia="ro-RO"/>
    </w:rPr>
  </w:style>
  <w:style w:type="paragraph" w:customStyle="1" w:styleId="xl112">
    <w:name w:val="xl112"/>
    <w:basedOn w:val="a0"/>
    <w:rsid w:val="007346E0"/>
    <w:pPr>
      <w:pBdr>
        <w:bottom w:val="single" w:sz="4" w:space="0" w:color="auto"/>
      </w:pBdr>
      <w:spacing w:before="100" w:beforeAutospacing="1" w:after="100" w:afterAutospacing="1"/>
      <w:textAlignment w:val="top"/>
    </w:pPr>
    <w:rPr>
      <w:b/>
      <w:bCs/>
      <w:noProof w:val="0"/>
      <w:lang w:eastAsia="ro-RO"/>
    </w:rPr>
  </w:style>
  <w:style w:type="paragraph" w:customStyle="1" w:styleId="xl113">
    <w:name w:val="xl113"/>
    <w:basedOn w:val="a0"/>
    <w:rsid w:val="007346E0"/>
    <w:pPr>
      <w:pBdr>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114">
    <w:name w:val="xl114"/>
    <w:basedOn w:val="a0"/>
    <w:rsid w:val="00D84AAD"/>
    <w:pPr>
      <w:pBdr>
        <w:left w:val="single" w:sz="4" w:space="0" w:color="auto"/>
        <w:bottom w:val="single" w:sz="4" w:space="0" w:color="auto"/>
      </w:pBdr>
      <w:spacing w:before="100" w:beforeAutospacing="1" w:after="100" w:afterAutospacing="1"/>
      <w:textAlignment w:val="top"/>
    </w:pPr>
    <w:rPr>
      <w:rFonts w:eastAsia="Times New Roman"/>
      <w:b/>
      <w:bCs/>
      <w:noProof w:val="0"/>
      <w:lang w:eastAsia="ro-RO"/>
    </w:rPr>
  </w:style>
  <w:style w:type="paragraph" w:customStyle="1" w:styleId="xl115">
    <w:name w:val="xl115"/>
    <w:basedOn w:val="a0"/>
    <w:rsid w:val="00D84AAD"/>
    <w:pPr>
      <w:pBdr>
        <w:bottom w:val="single" w:sz="4" w:space="0" w:color="auto"/>
      </w:pBdr>
      <w:spacing w:before="100" w:beforeAutospacing="1" w:after="100" w:afterAutospacing="1"/>
      <w:textAlignment w:val="top"/>
    </w:pPr>
    <w:rPr>
      <w:rFonts w:eastAsia="Times New Roman"/>
      <w:b/>
      <w:bCs/>
      <w:noProof w:val="0"/>
      <w:lang w:eastAsia="ro-RO"/>
    </w:rPr>
  </w:style>
  <w:style w:type="paragraph" w:customStyle="1" w:styleId="xl116">
    <w:name w:val="xl116"/>
    <w:basedOn w:val="a0"/>
    <w:rsid w:val="00D84AAD"/>
    <w:pPr>
      <w:pBdr>
        <w:bottom w:val="single" w:sz="4" w:space="0" w:color="auto"/>
        <w:right w:val="single" w:sz="4" w:space="0" w:color="auto"/>
      </w:pBdr>
      <w:spacing w:before="100" w:beforeAutospacing="1" w:after="100" w:afterAutospacing="1"/>
      <w:textAlignment w:val="top"/>
    </w:pPr>
    <w:rPr>
      <w:rFonts w:eastAsia="Times New Roman"/>
      <w:b/>
      <w:bCs/>
      <w:noProof w:val="0"/>
      <w:lang w:eastAsia="ro-RO"/>
    </w:rPr>
  </w:style>
  <w:style w:type="paragraph" w:customStyle="1" w:styleId="xl63">
    <w:name w:val="xl63"/>
    <w:basedOn w:val="a0"/>
    <w:rsid w:val="0093214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noProof w:val="0"/>
      <w:lang w:eastAsia="ro-RO"/>
    </w:rPr>
  </w:style>
  <w:style w:type="paragraph" w:customStyle="1" w:styleId="xl64">
    <w:name w:val="xl64"/>
    <w:basedOn w:val="a0"/>
    <w:rsid w:val="009321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458185">
      <w:bodyDiv w:val="1"/>
      <w:marLeft w:val="0"/>
      <w:marRight w:val="0"/>
      <w:marTop w:val="0"/>
      <w:marBottom w:val="0"/>
      <w:divBdr>
        <w:top w:val="none" w:sz="0" w:space="0" w:color="auto"/>
        <w:left w:val="none" w:sz="0" w:space="0" w:color="auto"/>
        <w:bottom w:val="none" w:sz="0" w:space="0" w:color="auto"/>
        <w:right w:val="none" w:sz="0" w:space="0" w:color="auto"/>
      </w:divBdr>
    </w:div>
    <w:div w:id="787358106">
      <w:bodyDiv w:val="1"/>
      <w:marLeft w:val="0"/>
      <w:marRight w:val="0"/>
      <w:marTop w:val="0"/>
      <w:marBottom w:val="0"/>
      <w:divBdr>
        <w:top w:val="none" w:sz="0" w:space="0" w:color="auto"/>
        <w:left w:val="none" w:sz="0" w:space="0" w:color="auto"/>
        <w:bottom w:val="none" w:sz="0" w:space="0" w:color="auto"/>
        <w:right w:val="none" w:sz="0" w:space="0" w:color="auto"/>
      </w:divBdr>
    </w:div>
    <w:div w:id="1250890949">
      <w:bodyDiv w:val="1"/>
      <w:marLeft w:val="0"/>
      <w:marRight w:val="0"/>
      <w:marTop w:val="0"/>
      <w:marBottom w:val="0"/>
      <w:divBdr>
        <w:top w:val="none" w:sz="0" w:space="0" w:color="auto"/>
        <w:left w:val="none" w:sz="0" w:space="0" w:color="auto"/>
        <w:bottom w:val="none" w:sz="0" w:space="0" w:color="auto"/>
        <w:right w:val="none" w:sz="0" w:space="0" w:color="auto"/>
      </w:divBdr>
    </w:div>
    <w:div w:id="1365405379">
      <w:bodyDiv w:val="1"/>
      <w:marLeft w:val="0"/>
      <w:marRight w:val="0"/>
      <w:marTop w:val="0"/>
      <w:marBottom w:val="0"/>
      <w:divBdr>
        <w:top w:val="none" w:sz="0" w:space="0" w:color="auto"/>
        <w:left w:val="none" w:sz="0" w:space="0" w:color="auto"/>
        <w:bottom w:val="none" w:sz="0" w:space="0" w:color="auto"/>
        <w:right w:val="none" w:sz="0" w:space="0" w:color="auto"/>
      </w:divBdr>
    </w:div>
    <w:div w:id="1445072232">
      <w:bodyDiv w:val="1"/>
      <w:marLeft w:val="0"/>
      <w:marRight w:val="0"/>
      <w:marTop w:val="0"/>
      <w:marBottom w:val="0"/>
      <w:divBdr>
        <w:top w:val="none" w:sz="0" w:space="0" w:color="auto"/>
        <w:left w:val="none" w:sz="0" w:space="0" w:color="auto"/>
        <w:bottom w:val="none" w:sz="0" w:space="0" w:color="auto"/>
        <w:right w:val="none" w:sz="0" w:space="0" w:color="auto"/>
      </w:divBdr>
    </w:div>
    <w:div w:id="1705859936">
      <w:marLeft w:val="0"/>
      <w:marRight w:val="0"/>
      <w:marTop w:val="0"/>
      <w:marBottom w:val="0"/>
      <w:divBdr>
        <w:top w:val="none" w:sz="0" w:space="0" w:color="auto"/>
        <w:left w:val="none" w:sz="0" w:space="0" w:color="auto"/>
        <w:bottom w:val="none" w:sz="0" w:space="0" w:color="auto"/>
        <w:right w:val="none" w:sz="0" w:space="0" w:color="auto"/>
      </w:divBdr>
    </w:div>
    <w:div w:id="1705859937">
      <w:marLeft w:val="0"/>
      <w:marRight w:val="0"/>
      <w:marTop w:val="0"/>
      <w:marBottom w:val="0"/>
      <w:divBdr>
        <w:top w:val="none" w:sz="0" w:space="0" w:color="auto"/>
        <w:left w:val="none" w:sz="0" w:space="0" w:color="auto"/>
        <w:bottom w:val="none" w:sz="0" w:space="0" w:color="auto"/>
        <w:right w:val="none" w:sz="0" w:space="0" w:color="auto"/>
      </w:divBdr>
    </w:div>
    <w:div w:id="1705859938">
      <w:marLeft w:val="0"/>
      <w:marRight w:val="0"/>
      <w:marTop w:val="0"/>
      <w:marBottom w:val="0"/>
      <w:divBdr>
        <w:top w:val="none" w:sz="0" w:space="0" w:color="auto"/>
        <w:left w:val="none" w:sz="0" w:space="0" w:color="auto"/>
        <w:bottom w:val="none" w:sz="0" w:space="0" w:color="auto"/>
        <w:right w:val="none" w:sz="0" w:space="0" w:color="auto"/>
      </w:divBdr>
    </w:div>
    <w:div w:id="1705859939">
      <w:marLeft w:val="0"/>
      <w:marRight w:val="0"/>
      <w:marTop w:val="0"/>
      <w:marBottom w:val="0"/>
      <w:divBdr>
        <w:top w:val="none" w:sz="0" w:space="0" w:color="auto"/>
        <w:left w:val="none" w:sz="0" w:space="0" w:color="auto"/>
        <w:bottom w:val="none" w:sz="0" w:space="0" w:color="auto"/>
        <w:right w:val="none" w:sz="0" w:space="0" w:color="auto"/>
      </w:divBdr>
      <w:divsChild>
        <w:div w:id="1705859941">
          <w:marLeft w:val="274"/>
          <w:marRight w:val="0"/>
          <w:marTop w:val="150"/>
          <w:marBottom w:val="0"/>
          <w:divBdr>
            <w:top w:val="none" w:sz="0" w:space="0" w:color="auto"/>
            <w:left w:val="none" w:sz="0" w:space="0" w:color="auto"/>
            <w:bottom w:val="none" w:sz="0" w:space="0" w:color="auto"/>
            <w:right w:val="none" w:sz="0" w:space="0" w:color="auto"/>
          </w:divBdr>
        </w:div>
      </w:divsChild>
    </w:div>
    <w:div w:id="1705859940">
      <w:marLeft w:val="0"/>
      <w:marRight w:val="0"/>
      <w:marTop w:val="0"/>
      <w:marBottom w:val="0"/>
      <w:divBdr>
        <w:top w:val="none" w:sz="0" w:space="0" w:color="auto"/>
        <w:left w:val="none" w:sz="0" w:space="0" w:color="auto"/>
        <w:bottom w:val="none" w:sz="0" w:space="0" w:color="auto"/>
        <w:right w:val="none" w:sz="0" w:space="0" w:color="auto"/>
      </w:divBdr>
    </w:div>
    <w:div w:id="1705859942">
      <w:marLeft w:val="0"/>
      <w:marRight w:val="0"/>
      <w:marTop w:val="0"/>
      <w:marBottom w:val="0"/>
      <w:divBdr>
        <w:top w:val="none" w:sz="0" w:space="0" w:color="auto"/>
        <w:left w:val="none" w:sz="0" w:space="0" w:color="auto"/>
        <w:bottom w:val="none" w:sz="0" w:space="0" w:color="auto"/>
        <w:right w:val="none" w:sz="0" w:space="0" w:color="auto"/>
      </w:divBdr>
    </w:div>
    <w:div w:id="1705859943">
      <w:marLeft w:val="0"/>
      <w:marRight w:val="0"/>
      <w:marTop w:val="0"/>
      <w:marBottom w:val="0"/>
      <w:divBdr>
        <w:top w:val="none" w:sz="0" w:space="0" w:color="auto"/>
        <w:left w:val="none" w:sz="0" w:space="0" w:color="auto"/>
        <w:bottom w:val="none" w:sz="0" w:space="0" w:color="auto"/>
        <w:right w:val="none" w:sz="0" w:space="0" w:color="auto"/>
      </w:divBdr>
    </w:div>
    <w:div w:id="1705859944">
      <w:marLeft w:val="0"/>
      <w:marRight w:val="0"/>
      <w:marTop w:val="0"/>
      <w:marBottom w:val="0"/>
      <w:divBdr>
        <w:top w:val="none" w:sz="0" w:space="0" w:color="auto"/>
        <w:left w:val="none" w:sz="0" w:space="0" w:color="auto"/>
        <w:bottom w:val="none" w:sz="0" w:space="0" w:color="auto"/>
        <w:right w:val="none" w:sz="0" w:space="0" w:color="auto"/>
      </w:divBdr>
    </w:div>
    <w:div w:id="1705859945">
      <w:marLeft w:val="0"/>
      <w:marRight w:val="0"/>
      <w:marTop w:val="0"/>
      <w:marBottom w:val="0"/>
      <w:divBdr>
        <w:top w:val="none" w:sz="0" w:space="0" w:color="auto"/>
        <w:left w:val="none" w:sz="0" w:space="0" w:color="auto"/>
        <w:bottom w:val="none" w:sz="0" w:space="0" w:color="auto"/>
        <w:right w:val="none" w:sz="0" w:space="0" w:color="auto"/>
      </w:divBdr>
    </w:div>
    <w:div w:id="1705859946">
      <w:marLeft w:val="0"/>
      <w:marRight w:val="0"/>
      <w:marTop w:val="0"/>
      <w:marBottom w:val="0"/>
      <w:divBdr>
        <w:top w:val="none" w:sz="0" w:space="0" w:color="auto"/>
        <w:left w:val="none" w:sz="0" w:space="0" w:color="auto"/>
        <w:bottom w:val="none" w:sz="0" w:space="0" w:color="auto"/>
        <w:right w:val="none" w:sz="0" w:space="0" w:color="auto"/>
      </w:divBdr>
    </w:div>
    <w:div w:id="1705859947">
      <w:marLeft w:val="0"/>
      <w:marRight w:val="0"/>
      <w:marTop w:val="0"/>
      <w:marBottom w:val="0"/>
      <w:divBdr>
        <w:top w:val="none" w:sz="0" w:space="0" w:color="auto"/>
        <w:left w:val="none" w:sz="0" w:space="0" w:color="auto"/>
        <w:bottom w:val="none" w:sz="0" w:space="0" w:color="auto"/>
        <w:right w:val="none" w:sz="0" w:space="0" w:color="auto"/>
      </w:divBdr>
    </w:div>
    <w:div w:id="1705859948">
      <w:marLeft w:val="0"/>
      <w:marRight w:val="0"/>
      <w:marTop w:val="0"/>
      <w:marBottom w:val="0"/>
      <w:divBdr>
        <w:top w:val="none" w:sz="0" w:space="0" w:color="auto"/>
        <w:left w:val="none" w:sz="0" w:space="0" w:color="auto"/>
        <w:bottom w:val="none" w:sz="0" w:space="0" w:color="auto"/>
        <w:right w:val="none" w:sz="0" w:space="0" w:color="auto"/>
      </w:divBdr>
    </w:div>
    <w:div w:id="1705859949">
      <w:marLeft w:val="0"/>
      <w:marRight w:val="0"/>
      <w:marTop w:val="0"/>
      <w:marBottom w:val="0"/>
      <w:divBdr>
        <w:top w:val="none" w:sz="0" w:space="0" w:color="auto"/>
        <w:left w:val="none" w:sz="0" w:space="0" w:color="auto"/>
        <w:bottom w:val="none" w:sz="0" w:space="0" w:color="auto"/>
        <w:right w:val="none" w:sz="0" w:space="0" w:color="auto"/>
      </w:divBdr>
    </w:div>
    <w:div w:id="1705859950">
      <w:marLeft w:val="0"/>
      <w:marRight w:val="0"/>
      <w:marTop w:val="0"/>
      <w:marBottom w:val="0"/>
      <w:divBdr>
        <w:top w:val="none" w:sz="0" w:space="0" w:color="auto"/>
        <w:left w:val="none" w:sz="0" w:space="0" w:color="auto"/>
        <w:bottom w:val="none" w:sz="0" w:space="0" w:color="auto"/>
        <w:right w:val="none" w:sz="0" w:space="0" w:color="auto"/>
      </w:divBdr>
    </w:div>
    <w:div w:id="1705859951">
      <w:marLeft w:val="0"/>
      <w:marRight w:val="0"/>
      <w:marTop w:val="0"/>
      <w:marBottom w:val="0"/>
      <w:divBdr>
        <w:top w:val="none" w:sz="0" w:space="0" w:color="auto"/>
        <w:left w:val="none" w:sz="0" w:space="0" w:color="auto"/>
        <w:bottom w:val="none" w:sz="0" w:space="0" w:color="auto"/>
        <w:right w:val="none" w:sz="0" w:space="0" w:color="auto"/>
      </w:divBdr>
    </w:div>
    <w:div w:id="1705859952">
      <w:marLeft w:val="0"/>
      <w:marRight w:val="0"/>
      <w:marTop w:val="0"/>
      <w:marBottom w:val="0"/>
      <w:divBdr>
        <w:top w:val="none" w:sz="0" w:space="0" w:color="auto"/>
        <w:left w:val="none" w:sz="0" w:space="0" w:color="auto"/>
        <w:bottom w:val="none" w:sz="0" w:space="0" w:color="auto"/>
        <w:right w:val="none" w:sz="0" w:space="0" w:color="auto"/>
      </w:divBdr>
    </w:div>
    <w:div w:id="1718705360">
      <w:bodyDiv w:val="1"/>
      <w:marLeft w:val="0"/>
      <w:marRight w:val="0"/>
      <w:marTop w:val="0"/>
      <w:marBottom w:val="0"/>
      <w:divBdr>
        <w:top w:val="none" w:sz="0" w:space="0" w:color="auto"/>
        <w:left w:val="none" w:sz="0" w:space="0" w:color="auto"/>
        <w:bottom w:val="none" w:sz="0" w:space="0" w:color="auto"/>
        <w:right w:val="none" w:sz="0" w:space="0" w:color="auto"/>
      </w:divBdr>
    </w:div>
    <w:div w:id="211517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10E8D-B348-444C-86BC-31E7AA8D8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5329</TotalTime>
  <Pages>63</Pages>
  <Words>22775</Words>
  <Characters>129824</Characters>
  <Application>Microsoft Office Word</Application>
  <DocSecurity>0</DocSecurity>
  <Lines>1081</Lines>
  <Paragraphs>304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152295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231</cp:revision>
  <cp:lastPrinted>2024-01-25T08:05:00Z</cp:lastPrinted>
  <dcterms:created xsi:type="dcterms:W3CDTF">2023-08-23T10:04:00Z</dcterms:created>
  <dcterms:modified xsi:type="dcterms:W3CDTF">2026-02-04T13:15:00Z</dcterms:modified>
</cp:coreProperties>
</file>