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78604F" w14:textId="6FB1CFA7" w:rsidR="00D22083" w:rsidRPr="00D22083" w:rsidRDefault="00562A85" w:rsidP="00D22083">
      <w:pPr>
        <w:spacing w:line="276" w:lineRule="auto"/>
        <w:ind w:left="6663"/>
        <w:jc w:val="center"/>
        <w:rPr>
          <w:bCs/>
          <w:i/>
          <w:iCs/>
          <w:sz w:val="24"/>
          <w:szCs w:val="24"/>
          <w:lang w:val="en-US"/>
        </w:rPr>
      </w:pPr>
      <w:r>
        <w:rPr>
          <w:bCs/>
          <w:i/>
          <w:iCs/>
          <w:sz w:val="24"/>
          <w:szCs w:val="24"/>
          <w:lang w:val="en-US"/>
        </w:rPr>
        <w:t xml:space="preserve"> </w:t>
      </w:r>
      <w:r w:rsidR="00D22083" w:rsidRPr="00D22083">
        <w:rPr>
          <w:bCs/>
          <w:i/>
          <w:iCs/>
          <w:sz w:val="24"/>
          <w:szCs w:val="24"/>
          <w:lang w:val="en-US"/>
        </w:rPr>
        <w:t>Aprobat în cadrul ședinței comitetului de evaluare</w:t>
      </w:r>
    </w:p>
    <w:p w14:paraId="1B228539" w14:textId="71463BFE" w:rsidR="003C2D76" w:rsidRPr="003C2D76" w:rsidRDefault="003C2D76" w:rsidP="003C2D76">
      <w:pPr>
        <w:spacing w:line="276" w:lineRule="auto"/>
        <w:jc w:val="center"/>
        <w:rPr>
          <w:b/>
          <w:sz w:val="24"/>
          <w:szCs w:val="24"/>
          <w:lang w:val="en-US"/>
        </w:rPr>
      </w:pPr>
      <w:r w:rsidRPr="003C2D76">
        <w:rPr>
          <w:b/>
          <w:sz w:val="24"/>
          <w:szCs w:val="24"/>
          <w:lang w:val="en-US"/>
        </w:rPr>
        <w:t>Caiet de sarcini</w:t>
      </w:r>
    </w:p>
    <w:p w14:paraId="165D96D4" w14:textId="77777777" w:rsidR="003C2D76" w:rsidRPr="003C2D76" w:rsidRDefault="003C2D76" w:rsidP="003C2D76">
      <w:pPr>
        <w:spacing w:line="276" w:lineRule="auto"/>
        <w:jc w:val="center"/>
        <w:rPr>
          <w:b/>
          <w:sz w:val="24"/>
          <w:szCs w:val="24"/>
          <w:lang w:val="en-US"/>
        </w:rPr>
      </w:pPr>
      <w:r w:rsidRPr="003C2D76">
        <w:rPr>
          <w:b/>
          <w:sz w:val="24"/>
          <w:szCs w:val="24"/>
          <w:lang w:val="en-US"/>
        </w:rPr>
        <w:t xml:space="preserve">privind atribuirea contractului </w:t>
      </w:r>
    </w:p>
    <w:p w14:paraId="11B69E21" w14:textId="77777777" w:rsidR="00270883" w:rsidRDefault="00270883" w:rsidP="003C2D76">
      <w:pPr>
        <w:jc w:val="center"/>
        <w:rPr>
          <w:sz w:val="24"/>
          <w:szCs w:val="24"/>
          <w:lang w:val="en-US"/>
        </w:rPr>
      </w:pPr>
      <w:bookmarkStart w:id="0" w:name="_Hlk213835567"/>
      <w:r w:rsidRPr="00075592">
        <w:rPr>
          <w:b/>
          <w:bCs/>
          <w:i/>
          <w:iCs/>
          <w:sz w:val="22"/>
          <w:lang w:val="ro-MD"/>
        </w:rPr>
        <w:t>Servicii de elaborare a Strategiei comune privind managementul biodiversității urbane transfrontaliere în municipiile Bălți și Botoșani</w:t>
      </w:r>
      <w:bookmarkEnd w:id="0"/>
      <w:r w:rsidRPr="003C2D76">
        <w:rPr>
          <w:sz w:val="24"/>
          <w:szCs w:val="24"/>
          <w:lang w:val="en-US"/>
        </w:rPr>
        <w:t xml:space="preserve"> </w:t>
      </w:r>
    </w:p>
    <w:p w14:paraId="6602B433" w14:textId="78C2BB31" w:rsidR="003C2D76" w:rsidRPr="003C2D76" w:rsidRDefault="003C2D76" w:rsidP="003C2D76">
      <w:pPr>
        <w:jc w:val="center"/>
        <w:rPr>
          <w:sz w:val="24"/>
          <w:szCs w:val="24"/>
          <w:lang w:val="en-US"/>
        </w:rPr>
      </w:pPr>
      <w:r w:rsidRPr="003C2D76">
        <w:rPr>
          <w:sz w:val="24"/>
          <w:szCs w:val="24"/>
          <w:lang w:val="en-US"/>
        </w:rPr>
        <w:t xml:space="preserve">Cod CPV </w:t>
      </w:r>
      <w:r w:rsidR="00270883" w:rsidRPr="00270883">
        <w:rPr>
          <w:sz w:val="24"/>
          <w:szCs w:val="24"/>
          <w:lang w:val="en-US"/>
        </w:rPr>
        <w:t>79421200-3</w:t>
      </w:r>
    </w:p>
    <w:p w14:paraId="40FBC397" w14:textId="77777777" w:rsidR="003C2D76" w:rsidRPr="00E27FD8" w:rsidRDefault="003C2D76" w:rsidP="003C2D76">
      <w:pPr>
        <w:pStyle w:val="a7"/>
        <w:numPr>
          <w:ilvl w:val="0"/>
          <w:numId w:val="2"/>
        </w:numPr>
        <w:spacing w:after="0" w:line="276" w:lineRule="auto"/>
        <w:jc w:val="both"/>
        <w:rPr>
          <w:b/>
          <w:sz w:val="24"/>
          <w:szCs w:val="24"/>
        </w:rPr>
      </w:pPr>
      <w:r w:rsidRPr="00E27FD8">
        <w:rPr>
          <w:b/>
          <w:sz w:val="24"/>
          <w:szCs w:val="24"/>
        </w:rPr>
        <w:t>Informații generale</w:t>
      </w:r>
    </w:p>
    <w:p w14:paraId="158B536C" w14:textId="77777777" w:rsidR="003C2D76" w:rsidRPr="00E27FD8" w:rsidRDefault="003C2D76" w:rsidP="003C2D76">
      <w:pPr>
        <w:pStyle w:val="a7"/>
        <w:numPr>
          <w:ilvl w:val="1"/>
          <w:numId w:val="3"/>
        </w:numPr>
        <w:spacing w:after="0" w:line="276" w:lineRule="auto"/>
        <w:jc w:val="both"/>
        <w:rPr>
          <w:b/>
          <w:sz w:val="24"/>
          <w:szCs w:val="24"/>
        </w:rPr>
      </w:pPr>
      <w:r w:rsidRPr="00E27FD8">
        <w:rPr>
          <w:b/>
          <w:sz w:val="24"/>
          <w:szCs w:val="24"/>
        </w:rPr>
        <w:t xml:space="preserve"> Localizare</w:t>
      </w:r>
    </w:p>
    <w:p w14:paraId="6C55D8C7" w14:textId="37A1D581" w:rsidR="00F24F5C" w:rsidRPr="003C2D76" w:rsidRDefault="00F24F5C" w:rsidP="00F24F5C">
      <w:pPr>
        <w:spacing w:line="276" w:lineRule="auto"/>
        <w:jc w:val="both"/>
        <w:rPr>
          <w:sz w:val="24"/>
          <w:szCs w:val="24"/>
          <w:lang w:val="en-US"/>
        </w:rPr>
      </w:pPr>
      <w:r>
        <w:rPr>
          <w:sz w:val="24"/>
          <w:szCs w:val="24"/>
          <w:lang w:val="en-US"/>
        </w:rPr>
        <w:t>Republica Moldova,</w:t>
      </w:r>
      <w:r w:rsidRPr="003C2D76">
        <w:rPr>
          <w:sz w:val="24"/>
          <w:szCs w:val="24"/>
          <w:lang w:val="en-US"/>
        </w:rPr>
        <w:t xml:space="preserve"> </w:t>
      </w:r>
      <w:r>
        <w:rPr>
          <w:sz w:val="24"/>
          <w:szCs w:val="24"/>
          <w:lang w:val="en-US"/>
        </w:rPr>
        <w:t>Primăria</w:t>
      </w:r>
      <w:r w:rsidRPr="003C2D76">
        <w:rPr>
          <w:sz w:val="24"/>
          <w:szCs w:val="24"/>
          <w:lang w:val="en-US"/>
        </w:rPr>
        <w:t xml:space="preserve"> Municipiul</w:t>
      </w:r>
      <w:r>
        <w:rPr>
          <w:sz w:val="24"/>
          <w:szCs w:val="24"/>
          <w:lang w:val="en-US"/>
        </w:rPr>
        <w:t>ui</w:t>
      </w:r>
      <w:r w:rsidRPr="003C2D76">
        <w:rPr>
          <w:sz w:val="24"/>
          <w:szCs w:val="24"/>
          <w:lang w:val="en-US"/>
        </w:rPr>
        <w:t xml:space="preserve"> </w:t>
      </w:r>
      <w:r>
        <w:rPr>
          <w:sz w:val="24"/>
          <w:szCs w:val="24"/>
          <w:lang w:val="en-US"/>
        </w:rPr>
        <w:t>Bălți</w:t>
      </w:r>
      <w:r w:rsidRPr="003C2D76">
        <w:rPr>
          <w:sz w:val="24"/>
          <w:szCs w:val="24"/>
          <w:lang w:val="en-US"/>
        </w:rPr>
        <w:t xml:space="preserve"> , </w:t>
      </w:r>
      <w:r w:rsidR="00270883">
        <w:rPr>
          <w:sz w:val="24"/>
          <w:szCs w:val="24"/>
          <w:lang w:val="en-US"/>
        </w:rPr>
        <w:t>Piața</w:t>
      </w:r>
      <w:r>
        <w:rPr>
          <w:sz w:val="24"/>
          <w:szCs w:val="24"/>
          <w:lang w:val="en-US"/>
        </w:rPr>
        <w:t xml:space="preserve"> Independenței</w:t>
      </w:r>
      <w:r w:rsidRPr="003C2D76">
        <w:rPr>
          <w:sz w:val="24"/>
          <w:szCs w:val="24"/>
          <w:lang w:val="en-US"/>
        </w:rPr>
        <w:t>, nr.1</w:t>
      </w:r>
      <w:r>
        <w:rPr>
          <w:sz w:val="24"/>
          <w:szCs w:val="24"/>
          <w:lang w:val="en-US"/>
        </w:rPr>
        <w:t>.</w:t>
      </w:r>
    </w:p>
    <w:p w14:paraId="75966E11" w14:textId="77777777" w:rsidR="00F24F5C" w:rsidRDefault="00F24F5C" w:rsidP="003C2D76">
      <w:pPr>
        <w:pStyle w:val="a7"/>
        <w:numPr>
          <w:ilvl w:val="1"/>
          <w:numId w:val="3"/>
        </w:numPr>
        <w:spacing w:after="0" w:line="276" w:lineRule="auto"/>
        <w:jc w:val="both"/>
        <w:rPr>
          <w:b/>
          <w:sz w:val="24"/>
          <w:szCs w:val="24"/>
          <w:lang w:val="en-US"/>
        </w:rPr>
      </w:pPr>
      <w:r>
        <w:rPr>
          <w:b/>
          <w:sz w:val="24"/>
          <w:szCs w:val="24"/>
          <w:lang w:val="en-US"/>
        </w:rPr>
        <w:t>Denumirea beneficiarului</w:t>
      </w:r>
    </w:p>
    <w:p w14:paraId="59843183" w14:textId="33E6E8E2" w:rsidR="003C2D76" w:rsidRPr="003C2D76" w:rsidRDefault="00F24F5C" w:rsidP="003C2D76">
      <w:pPr>
        <w:spacing w:line="276" w:lineRule="auto"/>
        <w:jc w:val="both"/>
        <w:rPr>
          <w:sz w:val="24"/>
          <w:szCs w:val="24"/>
          <w:lang w:val="en-US"/>
        </w:rPr>
      </w:pPr>
      <w:r>
        <w:rPr>
          <w:sz w:val="24"/>
          <w:szCs w:val="24"/>
          <w:lang w:val="en-US"/>
        </w:rPr>
        <w:t>Primăria</w:t>
      </w:r>
      <w:r w:rsidRPr="003C2D76">
        <w:rPr>
          <w:sz w:val="24"/>
          <w:szCs w:val="24"/>
          <w:lang w:val="en-US"/>
        </w:rPr>
        <w:t xml:space="preserve"> Municipiul</w:t>
      </w:r>
      <w:r>
        <w:rPr>
          <w:sz w:val="24"/>
          <w:szCs w:val="24"/>
          <w:lang w:val="en-US"/>
        </w:rPr>
        <w:t>ui</w:t>
      </w:r>
      <w:r w:rsidRPr="003C2D76">
        <w:rPr>
          <w:sz w:val="24"/>
          <w:szCs w:val="24"/>
          <w:lang w:val="en-US"/>
        </w:rPr>
        <w:t xml:space="preserve"> </w:t>
      </w:r>
      <w:r>
        <w:rPr>
          <w:sz w:val="24"/>
          <w:szCs w:val="24"/>
          <w:lang w:val="en-US"/>
        </w:rPr>
        <w:t>Bălți</w:t>
      </w:r>
    </w:p>
    <w:p w14:paraId="08FD331C" w14:textId="3BE732D7" w:rsidR="00F24F5C" w:rsidRPr="00F24F5C" w:rsidRDefault="003C2D76" w:rsidP="00F24F5C">
      <w:pPr>
        <w:pStyle w:val="a7"/>
        <w:numPr>
          <w:ilvl w:val="1"/>
          <w:numId w:val="3"/>
        </w:numPr>
        <w:autoSpaceDE w:val="0"/>
        <w:autoSpaceDN w:val="0"/>
        <w:adjustRightInd w:val="0"/>
        <w:jc w:val="both"/>
        <w:rPr>
          <w:b/>
          <w:sz w:val="24"/>
          <w:szCs w:val="24"/>
          <w:lang w:val="en-US"/>
        </w:rPr>
      </w:pPr>
      <w:r w:rsidRPr="00F24F5C">
        <w:rPr>
          <w:b/>
          <w:sz w:val="24"/>
          <w:szCs w:val="24"/>
          <w:lang w:val="en-US"/>
        </w:rPr>
        <w:t>Titlul proiectului</w:t>
      </w:r>
    </w:p>
    <w:p w14:paraId="6AB44137" w14:textId="77777777" w:rsidR="00270883" w:rsidRPr="00270883" w:rsidRDefault="003C2D76" w:rsidP="00270883">
      <w:pPr>
        <w:shd w:val="clear" w:color="auto" w:fill="FFFFFF"/>
        <w:spacing w:before="120"/>
        <w:jc w:val="both"/>
        <w:rPr>
          <w:rFonts w:eastAsia="Times New Roman" w:cs="Times New Roman"/>
          <w:b/>
          <w:bCs/>
          <w:i/>
          <w:iCs/>
          <w:noProof/>
          <w:kern w:val="0"/>
          <w:sz w:val="24"/>
          <w:szCs w:val="24"/>
          <w:lang w:val="ro-MD"/>
          <w14:ligatures w14:val="none"/>
        </w:rPr>
      </w:pPr>
      <w:r w:rsidRPr="003C2D76">
        <w:rPr>
          <w:bCs/>
          <w:sz w:val="24"/>
          <w:szCs w:val="24"/>
          <w:lang w:val="en-US"/>
        </w:rPr>
        <w:t xml:space="preserve"> </w:t>
      </w:r>
      <w:bookmarkStart w:id="1" w:name="_Hlk213835268"/>
      <w:r w:rsidR="00270883" w:rsidRPr="00270883">
        <w:rPr>
          <w:rFonts w:eastAsia="Times New Roman" w:cs="Times New Roman"/>
          <w:b/>
          <w:bCs/>
          <w:i/>
          <w:iCs/>
          <w:noProof/>
          <w:color w:val="0000CC"/>
          <w:kern w:val="0"/>
          <w:sz w:val="24"/>
          <w:szCs w:val="24"/>
          <w:lang w:val="ro-MD"/>
          <w14:ligatures w14:val="none"/>
        </w:rPr>
        <w:t xml:space="preserve">,,Cross-border green transformations solutions for the mobilization of knowledge and sustainable investments in Botosani and Balti municipalities”, </w:t>
      </w:r>
      <w:r w:rsidR="00270883" w:rsidRPr="00270883">
        <w:rPr>
          <w:rFonts w:eastAsia="Times New Roman" w:cs="Times New Roman"/>
          <w:b/>
          <w:bCs/>
          <w:noProof/>
          <w:color w:val="0000CC"/>
          <w:kern w:val="0"/>
          <w:sz w:val="24"/>
          <w:szCs w:val="24"/>
          <w:lang w:val="ro-MD"/>
          <w14:ligatures w14:val="none"/>
        </w:rPr>
        <w:t>ROMD00684</w:t>
      </w:r>
      <w:r w:rsidR="00270883" w:rsidRPr="00270883">
        <w:rPr>
          <w:rFonts w:eastAsia="Times New Roman" w:cs="Times New Roman"/>
          <w:b/>
          <w:bCs/>
          <w:i/>
          <w:iCs/>
          <w:noProof/>
          <w:color w:val="0000CC"/>
          <w:kern w:val="0"/>
          <w:sz w:val="24"/>
          <w:szCs w:val="24"/>
          <w:lang w:val="ro-MD"/>
          <w14:ligatures w14:val="none"/>
        </w:rPr>
        <w:t xml:space="preserve"> (</w:t>
      </w:r>
      <w:r w:rsidR="00270883" w:rsidRPr="00270883">
        <w:rPr>
          <w:rFonts w:eastAsia="Times New Roman" w:cs="Times New Roman"/>
          <w:b/>
          <w:bCs/>
          <w:noProof/>
          <w:color w:val="0000CC"/>
          <w:kern w:val="0"/>
          <w:sz w:val="24"/>
          <w:szCs w:val="24"/>
          <w:lang w:val="ro-MD"/>
          <w14:ligatures w14:val="none"/>
        </w:rPr>
        <w:t>trad. Soluții transfrontaliere de tranziție verde pentru mobilizarea cunoștințelor și a investițiilor durabile în municipiile Botoșani și Bălți</w:t>
      </w:r>
      <w:r w:rsidR="00270883" w:rsidRPr="00270883">
        <w:rPr>
          <w:rFonts w:eastAsia="Times New Roman" w:cs="Times New Roman"/>
          <w:b/>
          <w:bCs/>
          <w:i/>
          <w:iCs/>
          <w:noProof/>
          <w:color w:val="0000CC"/>
          <w:kern w:val="0"/>
          <w:sz w:val="24"/>
          <w:szCs w:val="24"/>
          <w:lang w:val="ro-MD"/>
          <w14:ligatures w14:val="none"/>
        </w:rPr>
        <w:t>)</w:t>
      </w:r>
      <w:bookmarkEnd w:id="1"/>
    </w:p>
    <w:p w14:paraId="60422FC9" w14:textId="2036D2A5" w:rsidR="003C2D76" w:rsidRPr="003C2D76" w:rsidRDefault="003C2D76" w:rsidP="003C2D76">
      <w:pPr>
        <w:autoSpaceDE w:val="0"/>
        <w:autoSpaceDN w:val="0"/>
        <w:adjustRightInd w:val="0"/>
        <w:jc w:val="both"/>
        <w:rPr>
          <w:bCs/>
          <w:sz w:val="24"/>
          <w:szCs w:val="24"/>
          <w:lang w:val="en-US"/>
        </w:rPr>
      </w:pPr>
      <w:r w:rsidRPr="003C2D76">
        <w:rPr>
          <w:bCs/>
          <w:sz w:val="24"/>
          <w:szCs w:val="24"/>
          <w:lang w:val="en-US"/>
        </w:rPr>
        <w:t xml:space="preserve">Lider de parteneriat: Primăria municipiului Bălți </w:t>
      </w:r>
    </w:p>
    <w:p w14:paraId="663023E9" w14:textId="77777777" w:rsidR="003C2D76" w:rsidRPr="003C2D76" w:rsidRDefault="003C2D76" w:rsidP="003C2D76">
      <w:pPr>
        <w:autoSpaceDE w:val="0"/>
        <w:autoSpaceDN w:val="0"/>
        <w:adjustRightInd w:val="0"/>
        <w:jc w:val="both"/>
        <w:rPr>
          <w:bCs/>
          <w:sz w:val="24"/>
          <w:szCs w:val="24"/>
          <w:lang w:val="en-US"/>
        </w:rPr>
      </w:pPr>
      <w:r w:rsidRPr="003C2D76">
        <w:rPr>
          <w:bCs/>
          <w:sz w:val="24"/>
          <w:szCs w:val="24"/>
          <w:lang w:val="en-US"/>
        </w:rPr>
        <w:t>Partener: Primăria municipiului Botoșani, România</w:t>
      </w:r>
    </w:p>
    <w:p w14:paraId="450F0773" w14:textId="6C9DB0F3" w:rsidR="00F24F5C" w:rsidRPr="00F24F5C" w:rsidRDefault="003C2D76" w:rsidP="00F24F5C">
      <w:pPr>
        <w:pStyle w:val="a7"/>
        <w:numPr>
          <w:ilvl w:val="1"/>
          <w:numId w:val="3"/>
        </w:numPr>
        <w:autoSpaceDE w:val="0"/>
        <w:autoSpaceDN w:val="0"/>
        <w:adjustRightInd w:val="0"/>
        <w:jc w:val="both"/>
        <w:rPr>
          <w:bCs/>
          <w:sz w:val="24"/>
          <w:szCs w:val="24"/>
          <w:lang w:val="en-US"/>
        </w:rPr>
      </w:pPr>
      <w:r w:rsidRPr="00F24F5C">
        <w:rPr>
          <w:b/>
          <w:sz w:val="24"/>
          <w:szCs w:val="24"/>
          <w:lang w:val="en-US"/>
        </w:rPr>
        <w:t>Sursa de finanțare</w:t>
      </w:r>
      <w:r w:rsidRPr="00F24F5C">
        <w:rPr>
          <w:bCs/>
          <w:sz w:val="24"/>
          <w:szCs w:val="24"/>
          <w:lang w:val="en-US"/>
        </w:rPr>
        <w:t xml:space="preserve"> </w:t>
      </w:r>
    </w:p>
    <w:p w14:paraId="5FDE7F14" w14:textId="27719977" w:rsidR="003C2D76" w:rsidRPr="00F24F5C" w:rsidRDefault="003C2D76" w:rsidP="00F24F5C">
      <w:pPr>
        <w:pStyle w:val="a7"/>
        <w:autoSpaceDE w:val="0"/>
        <w:autoSpaceDN w:val="0"/>
        <w:adjustRightInd w:val="0"/>
        <w:ind w:left="360"/>
        <w:jc w:val="both"/>
        <w:rPr>
          <w:bCs/>
          <w:sz w:val="24"/>
          <w:szCs w:val="24"/>
          <w:lang w:val="en-US"/>
        </w:rPr>
      </w:pPr>
      <w:r w:rsidRPr="00F24F5C">
        <w:rPr>
          <w:bCs/>
          <w:sz w:val="24"/>
          <w:szCs w:val="24"/>
          <w:lang w:val="en-US"/>
        </w:rPr>
        <w:t>Uniunea Europeană prin Programul Interreg VI-A Next România-Republica Moldova</w:t>
      </w:r>
      <w:r w:rsidR="000D1602">
        <w:rPr>
          <w:bCs/>
          <w:sz w:val="24"/>
          <w:szCs w:val="24"/>
          <w:lang w:val="en-US"/>
        </w:rPr>
        <w:t xml:space="preserve"> HG nr.246 din 2010</w:t>
      </w:r>
    </w:p>
    <w:p w14:paraId="75BE0F82" w14:textId="67E88ECA" w:rsidR="003C2D76" w:rsidRPr="007239F9" w:rsidRDefault="003C2D76" w:rsidP="003C2D76">
      <w:pPr>
        <w:autoSpaceDE w:val="0"/>
        <w:autoSpaceDN w:val="0"/>
        <w:adjustRightInd w:val="0"/>
        <w:jc w:val="both"/>
        <w:rPr>
          <w:bCs/>
          <w:sz w:val="24"/>
          <w:szCs w:val="24"/>
          <w:lang w:val="en-US"/>
        </w:rPr>
      </w:pPr>
      <w:r w:rsidRPr="007239F9">
        <w:rPr>
          <w:bCs/>
          <w:sz w:val="24"/>
          <w:szCs w:val="24"/>
          <w:lang w:val="en-US"/>
        </w:rPr>
        <w:t>Perioada de implementare a proiectului: 08 iulie 2025 - 07 iulie 2027 (24 luni)</w:t>
      </w:r>
    </w:p>
    <w:p w14:paraId="3BA02AF6" w14:textId="77777777" w:rsidR="00F24F5C" w:rsidRDefault="007239F9" w:rsidP="00F24F5C">
      <w:pPr>
        <w:pStyle w:val="a7"/>
        <w:numPr>
          <w:ilvl w:val="0"/>
          <w:numId w:val="3"/>
        </w:numPr>
        <w:autoSpaceDE w:val="0"/>
        <w:autoSpaceDN w:val="0"/>
        <w:adjustRightInd w:val="0"/>
        <w:jc w:val="both"/>
        <w:rPr>
          <w:bCs/>
          <w:sz w:val="24"/>
          <w:szCs w:val="24"/>
          <w:u w:val="single"/>
          <w:lang w:val="en-US"/>
        </w:rPr>
      </w:pPr>
      <w:r w:rsidRPr="00F24F5C">
        <w:rPr>
          <w:b/>
          <w:sz w:val="24"/>
          <w:szCs w:val="24"/>
          <w:lang w:val="en-US"/>
        </w:rPr>
        <w:t>Criteriul de evaluare</w:t>
      </w:r>
      <w:r w:rsidRPr="00F24F5C">
        <w:rPr>
          <w:bCs/>
          <w:sz w:val="24"/>
          <w:szCs w:val="24"/>
          <w:u w:val="single"/>
          <w:lang w:val="en-US"/>
        </w:rPr>
        <w:t xml:space="preserve"> </w:t>
      </w:r>
    </w:p>
    <w:p w14:paraId="5FBABBD0" w14:textId="1998DAE5" w:rsidR="007239F9" w:rsidRPr="007B7C40" w:rsidRDefault="007239F9" w:rsidP="00F24F5C">
      <w:pPr>
        <w:pStyle w:val="a7"/>
        <w:autoSpaceDE w:val="0"/>
        <w:autoSpaceDN w:val="0"/>
        <w:adjustRightInd w:val="0"/>
        <w:ind w:left="360"/>
        <w:jc w:val="both"/>
        <w:rPr>
          <w:bCs/>
          <w:sz w:val="24"/>
          <w:szCs w:val="24"/>
          <w:lang w:val="en-US"/>
        </w:rPr>
      </w:pPr>
      <w:r w:rsidRPr="007B7C40">
        <w:rPr>
          <w:bCs/>
          <w:sz w:val="24"/>
          <w:szCs w:val="24"/>
          <w:lang w:val="en-US"/>
        </w:rPr>
        <w:t>Cel mai mic preț și corespunderea cerințelor caietului de sarcini.</w:t>
      </w:r>
    </w:p>
    <w:p w14:paraId="181235B2" w14:textId="77777777" w:rsidR="00F24F5C" w:rsidRDefault="00F24F5C" w:rsidP="00F24F5C">
      <w:pPr>
        <w:pStyle w:val="a7"/>
        <w:autoSpaceDE w:val="0"/>
        <w:autoSpaceDN w:val="0"/>
        <w:adjustRightInd w:val="0"/>
        <w:ind w:left="360"/>
        <w:jc w:val="both"/>
        <w:rPr>
          <w:bCs/>
          <w:sz w:val="24"/>
          <w:szCs w:val="24"/>
          <w:u w:val="single"/>
          <w:lang w:val="en-US"/>
        </w:rPr>
      </w:pPr>
    </w:p>
    <w:p w14:paraId="44BAB32C" w14:textId="4C0C940F" w:rsidR="00F24F5C" w:rsidRDefault="00F24F5C" w:rsidP="00F24F5C">
      <w:pPr>
        <w:pStyle w:val="a7"/>
        <w:numPr>
          <w:ilvl w:val="0"/>
          <w:numId w:val="3"/>
        </w:numPr>
        <w:autoSpaceDE w:val="0"/>
        <w:autoSpaceDN w:val="0"/>
        <w:adjustRightInd w:val="0"/>
        <w:jc w:val="both"/>
        <w:rPr>
          <w:b/>
          <w:sz w:val="24"/>
          <w:szCs w:val="24"/>
          <w:u w:val="single"/>
          <w:lang w:val="en-US"/>
        </w:rPr>
      </w:pPr>
      <w:r w:rsidRPr="00F24F5C">
        <w:rPr>
          <w:b/>
          <w:sz w:val="24"/>
          <w:szCs w:val="24"/>
          <w:u w:val="single"/>
          <w:lang w:val="en-US"/>
        </w:rPr>
        <w:t>Depunerea ofertelor.</w:t>
      </w:r>
    </w:p>
    <w:p w14:paraId="58131102" w14:textId="77777777" w:rsidR="007D5BD8" w:rsidRDefault="007D5BD8" w:rsidP="007D5BD8">
      <w:pPr>
        <w:pStyle w:val="a7"/>
        <w:autoSpaceDE w:val="0"/>
        <w:autoSpaceDN w:val="0"/>
        <w:adjustRightInd w:val="0"/>
        <w:ind w:left="360"/>
        <w:jc w:val="both"/>
        <w:rPr>
          <w:b/>
          <w:sz w:val="24"/>
          <w:szCs w:val="24"/>
          <w:u w:val="single"/>
          <w:lang w:val="en-US"/>
        </w:rPr>
      </w:pPr>
    </w:p>
    <w:p w14:paraId="4D1287D6" w14:textId="70086390" w:rsidR="007D5BD8" w:rsidRPr="00F24F5C" w:rsidRDefault="007D5BD8" w:rsidP="007D5BD8">
      <w:pPr>
        <w:pStyle w:val="a7"/>
        <w:autoSpaceDE w:val="0"/>
        <w:autoSpaceDN w:val="0"/>
        <w:adjustRightInd w:val="0"/>
        <w:ind w:left="360"/>
        <w:jc w:val="both"/>
        <w:rPr>
          <w:b/>
          <w:sz w:val="24"/>
          <w:szCs w:val="24"/>
          <w:u w:val="single"/>
          <w:lang w:val="en-US"/>
        </w:rPr>
      </w:pPr>
      <w:r>
        <w:rPr>
          <w:b/>
          <w:sz w:val="24"/>
          <w:szCs w:val="24"/>
          <w:u w:val="single"/>
          <w:lang w:val="en-US"/>
        </w:rPr>
        <w:t xml:space="preserve">Ofertele vor fi depuse </w:t>
      </w:r>
      <w:r w:rsidR="00E05A23">
        <w:rPr>
          <w:b/>
          <w:sz w:val="24"/>
          <w:szCs w:val="24"/>
          <w:u w:val="single"/>
          <w:lang w:val="en-US"/>
        </w:rPr>
        <w:t>în format electronic în termen de 30 de zile din momentul publicării procedurii de achiziție.</w:t>
      </w:r>
    </w:p>
    <w:p w14:paraId="5C1BBEF1" w14:textId="21D594B4" w:rsidR="007239F9" w:rsidRPr="007B7C40" w:rsidRDefault="00F24F5C" w:rsidP="003C2D76">
      <w:pPr>
        <w:autoSpaceDE w:val="0"/>
        <w:autoSpaceDN w:val="0"/>
        <w:adjustRightInd w:val="0"/>
        <w:jc w:val="both"/>
        <w:rPr>
          <w:bCs/>
          <w:sz w:val="24"/>
          <w:szCs w:val="24"/>
          <w:lang w:val="en-US"/>
        </w:rPr>
      </w:pPr>
      <w:r w:rsidRPr="007B7C40">
        <w:rPr>
          <w:bCs/>
          <w:sz w:val="24"/>
          <w:szCs w:val="24"/>
          <w:lang w:val="en-US"/>
        </w:rPr>
        <w:t>3.1</w:t>
      </w:r>
      <w:r w:rsidR="00D22083" w:rsidRPr="007B7C40">
        <w:rPr>
          <w:bCs/>
          <w:sz w:val="24"/>
          <w:szCs w:val="24"/>
          <w:lang w:val="en-US"/>
        </w:rPr>
        <w:t>.</w:t>
      </w:r>
      <w:r w:rsidRPr="007B7C40">
        <w:rPr>
          <w:bCs/>
          <w:sz w:val="24"/>
          <w:szCs w:val="24"/>
          <w:lang w:val="en-US"/>
        </w:rPr>
        <w:t xml:space="preserve"> </w:t>
      </w:r>
      <w:r w:rsidR="007239F9" w:rsidRPr="007B7C40">
        <w:rPr>
          <w:bCs/>
          <w:sz w:val="24"/>
          <w:szCs w:val="24"/>
          <w:lang w:val="en-US"/>
        </w:rPr>
        <w:t>Propunerea de ofertă se va perfecta în conformitate cu formularul anexat la prezentul caiet de sarcini.</w:t>
      </w:r>
    </w:p>
    <w:p w14:paraId="727EF3AE" w14:textId="645759BF" w:rsidR="00D22083" w:rsidRPr="007B7C40" w:rsidRDefault="00D22083" w:rsidP="003C2D76">
      <w:pPr>
        <w:autoSpaceDE w:val="0"/>
        <w:autoSpaceDN w:val="0"/>
        <w:adjustRightInd w:val="0"/>
        <w:jc w:val="both"/>
        <w:rPr>
          <w:bCs/>
          <w:sz w:val="24"/>
          <w:szCs w:val="24"/>
          <w:lang w:val="en-US"/>
        </w:rPr>
      </w:pPr>
      <w:r w:rsidRPr="007B7C40">
        <w:rPr>
          <w:bCs/>
          <w:sz w:val="24"/>
          <w:szCs w:val="24"/>
          <w:lang w:val="en-US"/>
        </w:rPr>
        <w:t>3.2. Ofertantul se obligă să mențină oferta valabilă timp de 30 de zile din momentul depunerii.</w:t>
      </w:r>
    </w:p>
    <w:p w14:paraId="5507A324" w14:textId="22814212" w:rsidR="007239F9" w:rsidRPr="007B7C40" w:rsidRDefault="00F24F5C" w:rsidP="003C2D76">
      <w:pPr>
        <w:autoSpaceDE w:val="0"/>
        <w:autoSpaceDN w:val="0"/>
        <w:adjustRightInd w:val="0"/>
        <w:jc w:val="both"/>
        <w:rPr>
          <w:bCs/>
          <w:sz w:val="24"/>
          <w:szCs w:val="24"/>
          <w:lang w:val="en-US"/>
        </w:rPr>
      </w:pPr>
      <w:r w:rsidRPr="007B7C40">
        <w:rPr>
          <w:bCs/>
          <w:sz w:val="24"/>
          <w:szCs w:val="24"/>
          <w:lang w:val="en-US"/>
        </w:rPr>
        <w:t>3.</w:t>
      </w:r>
      <w:r w:rsidR="00D22083" w:rsidRPr="007B7C40">
        <w:rPr>
          <w:bCs/>
          <w:sz w:val="24"/>
          <w:szCs w:val="24"/>
          <w:lang w:val="en-US"/>
        </w:rPr>
        <w:t>3.</w:t>
      </w:r>
      <w:r w:rsidRPr="007B7C40">
        <w:rPr>
          <w:bCs/>
          <w:sz w:val="24"/>
          <w:szCs w:val="24"/>
          <w:lang w:val="en-US"/>
        </w:rPr>
        <w:t xml:space="preserve"> </w:t>
      </w:r>
      <w:r w:rsidR="007239F9" w:rsidRPr="007B7C40">
        <w:rPr>
          <w:bCs/>
          <w:sz w:val="24"/>
          <w:szCs w:val="24"/>
          <w:lang w:val="en-US"/>
        </w:rPr>
        <w:t>Ofertantul va depune declarația de eligibilitate și neimplicare în practic</w:t>
      </w:r>
      <w:r w:rsidR="00076428" w:rsidRPr="007B7C40">
        <w:rPr>
          <w:bCs/>
          <w:sz w:val="24"/>
          <w:szCs w:val="24"/>
          <w:lang w:val="en-US"/>
        </w:rPr>
        <w:t>i</w:t>
      </w:r>
      <w:r w:rsidR="007239F9" w:rsidRPr="007B7C40">
        <w:rPr>
          <w:bCs/>
          <w:sz w:val="24"/>
          <w:szCs w:val="24"/>
          <w:lang w:val="en-US"/>
        </w:rPr>
        <w:t xml:space="preserve"> corupte în conformitate cu anexa la prezentul caiet de sarcini.</w:t>
      </w:r>
    </w:p>
    <w:p w14:paraId="21E4F79C" w14:textId="5519DEF9" w:rsidR="003C2D76" w:rsidRPr="00F24F5C" w:rsidRDefault="003C2D76" w:rsidP="007B7C40">
      <w:pPr>
        <w:pStyle w:val="a7"/>
        <w:numPr>
          <w:ilvl w:val="0"/>
          <w:numId w:val="3"/>
        </w:numPr>
        <w:autoSpaceDE w:val="0"/>
        <w:autoSpaceDN w:val="0"/>
        <w:adjustRightInd w:val="0"/>
        <w:spacing w:before="240"/>
        <w:jc w:val="both"/>
        <w:rPr>
          <w:b/>
          <w:sz w:val="24"/>
          <w:szCs w:val="24"/>
          <w:lang w:val="en-US"/>
        </w:rPr>
      </w:pPr>
      <w:r w:rsidRPr="00F24F5C">
        <w:rPr>
          <w:b/>
          <w:sz w:val="24"/>
          <w:szCs w:val="24"/>
          <w:lang w:val="en-US"/>
        </w:rPr>
        <w:t xml:space="preserve">Obiectivul general al proiectului: </w:t>
      </w:r>
    </w:p>
    <w:p w14:paraId="12DFB634" w14:textId="2211DA00" w:rsidR="003C2D76" w:rsidRPr="003C2D76" w:rsidRDefault="003C2D76" w:rsidP="003C2D76">
      <w:pPr>
        <w:autoSpaceDE w:val="0"/>
        <w:autoSpaceDN w:val="0"/>
        <w:adjustRightInd w:val="0"/>
        <w:ind w:firstLine="708"/>
        <w:jc w:val="both"/>
        <w:rPr>
          <w:bCs/>
          <w:sz w:val="24"/>
          <w:szCs w:val="24"/>
          <w:lang w:val="en-US"/>
        </w:rPr>
      </w:pPr>
      <w:r w:rsidRPr="003C2D76">
        <w:rPr>
          <w:bCs/>
          <w:sz w:val="24"/>
          <w:szCs w:val="24"/>
          <w:lang w:val="en-US"/>
        </w:rPr>
        <w:t xml:space="preserve">Îmbunătățirea și dezvoltarea protecției și conservării biodiversității naturale și a infrastructurii verzi în municipiile Botoșani și Bălți prin dezvoltarea și implementarea pilot a a două parcuri cu locuri de joacă de nouă generație cu emisii neutre de carbon în municipiile Botoșani și Bălți, concepute ca mini rezervații naturale în mediul urban și schimbarea paradigmei </w:t>
      </w:r>
      <w:r w:rsidRPr="003C2D76">
        <w:rPr>
          <w:bCs/>
          <w:sz w:val="24"/>
          <w:szCs w:val="24"/>
          <w:lang w:val="en-US"/>
        </w:rPr>
        <w:lastRenderedPageBreak/>
        <w:t>infrastructurii publice de parcuri și zone verzi la nivel transfrontalier în termen de doi ani de la începerea acțiunii comune.</w:t>
      </w:r>
    </w:p>
    <w:p w14:paraId="1B4E734D" w14:textId="27CC6817" w:rsidR="003C2D76" w:rsidRPr="003C2D76" w:rsidRDefault="003C2D76" w:rsidP="003C2D76">
      <w:pPr>
        <w:autoSpaceDE w:val="0"/>
        <w:autoSpaceDN w:val="0"/>
        <w:adjustRightInd w:val="0"/>
        <w:jc w:val="both"/>
        <w:rPr>
          <w:sz w:val="24"/>
          <w:szCs w:val="24"/>
          <w:lang w:val="en-US"/>
        </w:rPr>
      </w:pPr>
      <w:r w:rsidRPr="003C2D76">
        <w:rPr>
          <w:sz w:val="24"/>
          <w:szCs w:val="24"/>
          <w:lang w:val="en-US"/>
        </w:rPr>
        <w:t xml:space="preserve">   </w:t>
      </w:r>
      <w:r w:rsidR="00F24F5C" w:rsidRPr="00F24F5C">
        <w:rPr>
          <w:b/>
          <w:bCs/>
          <w:sz w:val="24"/>
          <w:szCs w:val="24"/>
          <w:lang w:val="en-US"/>
        </w:rPr>
        <w:t>4.1.</w:t>
      </w:r>
      <w:r w:rsidR="00F24F5C">
        <w:rPr>
          <w:sz w:val="24"/>
          <w:szCs w:val="24"/>
          <w:lang w:val="en-US"/>
        </w:rPr>
        <w:t xml:space="preserve"> </w:t>
      </w:r>
      <w:r w:rsidRPr="003C2D76">
        <w:rPr>
          <w:sz w:val="24"/>
          <w:szCs w:val="24"/>
          <w:lang w:val="en-US"/>
        </w:rPr>
        <w:t xml:space="preserve"> </w:t>
      </w:r>
      <w:r w:rsidRPr="003C2D76">
        <w:rPr>
          <w:b/>
          <w:bCs/>
          <w:sz w:val="24"/>
          <w:szCs w:val="24"/>
          <w:lang w:val="en-US"/>
        </w:rPr>
        <w:t>Obiectivele</w:t>
      </w:r>
      <w:r w:rsidRPr="003C2D76">
        <w:rPr>
          <w:sz w:val="24"/>
          <w:szCs w:val="24"/>
          <w:lang w:val="en-US"/>
        </w:rPr>
        <w:t xml:space="preserve"> conform proiectului „Soluții transfrontaliere de tranziție verde pentru mobilizarea cunoștințelor și a investițiilor durabile în municipiile Botoșani și Bălți</w:t>
      </w:r>
      <w:r>
        <w:rPr>
          <w:sz w:val="24"/>
          <w:szCs w:val="24"/>
          <w:lang w:val="en-US"/>
        </w:rPr>
        <w:t xml:space="preserve">, </w:t>
      </w:r>
      <w:r w:rsidRPr="003C2D76">
        <w:rPr>
          <w:sz w:val="24"/>
          <w:szCs w:val="24"/>
          <w:lang w:val="en-US"/>
        </w:rPr>
        <w:t>sunt îmbunătățirea și dezvoltarea protecției și conservării biodiversității naturale și a infrastructurii verzi în municipiile Botoșani și Bălți prin dezvoltarea și implementarea pilot a două parcuri cu locuri de joacă de nouă generație cu emisii neutre de carbon în municipiile Botoșani și Bălți, concepute ca mini rezervații naturale în mediul urban și schimbarea paradigmei infrastructurii publice de parcuri și zone verzi la nivel transfrontalier în termen de doi ani de la începerea acțiunii comune.</w:t>
      </w:r>
    </w:p>
    <w:p w14:paraId="2BAA0ABE" w14:textId="77777777" w:rsidR="003C2D76" w:rsidRPr="00AB2D63" w:rsidRDefault="003C2D76" w:rsidP="003C2D76">
      <w:pPr>
        <w:pStyle w:val="a7"/>
        <w:numPr>
          <w:ilvl w:val="0"/>
          <w:numId w:val="3"/>
        </w:numPr>
        <w:spacing w:after="0" w:line="276" w:lineRule="auto"/>
        <w:jc w:val="both"/>
        <w:rPr>
          <w:b/>
          <w:sz w:val="24"/>
          <w:szCs w:val="24"/>
        </w:rPr>
      </w:pPr>
      <w:r w:rsidRPr="00E27FD8">
        <w:rPr>
          <w:b/>
          <w:sz w:val="24"/>
          <w:szCs w:val="24"/>
        </w:rPr>
        <w:t>Obiectul contractului</w:t>
      </w:r>
    </w:p>
    <w:p w14:paraId="6382B0FB" w14:textId="25A2CE5A" w:rsidR="003C2D76" w:rsidRPr="003C2D76" w:rsidRDefault="003C2D76" w:rsidP="003C2D76">
      <w:pPr>
        <w:spacing w:line="276" w:lineRule="auto"/>
        <w:jc w:val="both"/>
        <w:rPr>
          <w:sz w:val="24"/>
          <w:szCs w:val="24"/>
          <w:lang w:val="en-US"/>
        </w:rPr>
      </w:pPr>
      <w:r w:rsidRPr="003C2D76">
        <w:rPr>
          <w:sz w:val="24"/>
          <w:szCs w:val="24"/>
          <w:lang w:val="en-US"/>
        </w:rPr>
        <w:t>Achiziția de servicii specializate în vederea elaborării unei strategii comune transfrontaliere privind valorificarea, reconversia și modernizarea parcurilor și spațiilor verzi din municipiile Botoșani (România) și Bălți (Republica Moldova), precum și dezvoltarea unui model de parc neutru din punct de vedere climatic</w:t>
      </w:r>
      <w:r>
        <w:rPr>
          <w:sz w:val="24"/>
          <w:szCs w:val="24"/>
          <w:lang w:val="en-US"/>
        </w:rPr>
        <w:t>,  cu emisii neutre de carbon</w:t>
      </w:r>
      <w:r w:rsidR="003C0444">
        <w:rPr>
          <w:sz w:val="24"/>
          <w:szCs w:val="24"/>
          <w:lang w:val="en-US"/>
        </w:rPr>
        <w:t>.</w:t>
      </w:r>
    </w:p>
    <w:p w14:paraId="27CC7AE1" w14:textId="6002F935" w:rsidR="003C2D76" w:rsidRPr="003C2D76" w:rsidRDefault="003C2D76" w:rsidP="003C2D76">
      <w:pPr>
        <w:spacing w:line="276" w:lineRule="auto"/>
        <w:jc w:val="both"/>
        <w:rPr>
          <w:sz w:val="24"/>
          <w:szCs w:val="24"/>
          <w:lang w:val="en-US"/>
        </w:rPr>
      </w:pPr>
      <w:r w:rsidRPr="003C2D76">
        <w:rPr>
          <w:sz w:val="24"/>
          <w:szCs w:val="24"/>
          <w:lang w:val="en-US"/>
        </w:rPr>
        <w:t>Strategia va urmări integrarea noilor modele de bună practică în administrația publică locală a ambelor municipalități și va asigura aplicabilitate la nivel național și transfrontalier</w:t>
      </w:r>
      <w:r w:rsidR="003C0444">
        <w:rPr>
          <w:sz w:val="24"/>
          <w:szCs w:val="24"/>
          <w:lang w:val="en-US"/>
        </w:rPr>
        <w:t xml:space="preserve"> în domeniul reflectat în obiectivul proiectului</w:t>
      </w:r>
      <w:r w:rsidRPr="003C2D76">
        <w:rPr>
          <w:sz w:val="24"/>
          <w:szCs w:val="24"/>
          <w:lang w:val="en-US"/>
        </w:rPr>
        <w:t>.</w:t>
      </w:r>
    </w:p>
    <w:p w14:paraId="1FBE7B9D" w14:textId="6A6297E9" w:rsidR="003C2D76" w:rsidRPr="003C2D76" w:rsidRDefault="003C2D76" w:rsidP="003C2D76">
      <w:pPr>
        <w:pStyle w:val="a7"/>
        <w:numPr>
          <w:ilvl w:val="1"/>
          <w:numId w:val="3"/>
        </w:numPr>
        <w:spacing w:after="0" w:line="276" w:lineRule="auto"/>
        <w:jc w:val="both"/>
        <w:rPr>
          <w:b/>
          <w:sz w:val="24"/>
          <w:szCs w:val="24"/>
          <w:lang w:val="en-US"/>
        </w:rPr>
      </w:pPr>
      <w:r w:rsidRPr="003C2D76">
        <w:rPr>
          <w:b/>
          <w:sz w:val="24"/>
          <w:szCs w:val="24"/>
          <w:lang w:val="en-US"/>
        </w:rPr>
        <w:t xml:space="preserve"> Descrierea</w:t>
      </w:r>
      <w:r w:rsidR="00F24F5C">
        <w:rPr>
          <w:b/>
          <w:sz w:val="24"/>
          <w:szCs w:val="24"/>
          <w:lang w:val="en-US"/>
        </w:rPr>
        <w:t xml:space="preserve"> generală a</w:t>
      </w:r>
      <w:r w:rsidRPr="003C2D76">
        <w:rPr>
          <w:b/>
          <w:sz w:val="24"/>
          <w:szCs w:val="24"/>
          <w:lang w:val="en-US"/>
        </w:rPr>
        <w:t xml:space="preserve"> activităților ce vor fi prestate:</w:t>
      </w:r>
    </w:p>
    <w:p w14:paraId="2BE6C562" w14:textId="2AB20B55" w:rsidR="003C2D76" w:rsidRPr="003C2D76" w:rsidRDefault="003C2D76" w:rsidP="003C2D76">
      <w:pPr>
        <w:autoSpaceDE w:val="0"/>
        <w:autoSpaceDN w:val="0"/>
        <w:adjustRightInd w:val="0"/>
        <w:jc w:val="both"/>
        <w:rPr>
          <w:sz w:val="24"/>
          <w:szCs w:val="24"/>
          <w:lang w:val="en-US"/>
        </w:rPr>
      </w:pPr>
      <w:r w:rsidRPr="003C2D76">
        <w:rPr>
          <w:sz w:val="24"/>
          <w:szCs w:val="24"/>
          <w:lang w:val="en-US"/>
        </w:rPr>
        <w:t>În cadrul contractului de servicii se urmărește elaborarea unei strategii sustenabile, participative și adaptate realităților locale pentru reconversia, modernizarea și valorificarea spațiilor verzi urbane, incluzând modele de parcuri de nouă generație, accesibile și climat-neutre</w:t>
      </w:r>
      <w:r w:rsidR="003C0444">
        <w:rPr>
          <w:sz w:val="24"/>
          <w:szCs w:val="24"/>
          <w:lang w:val="en-US"/>
        </w:rPr>
        <w:t xml:space="preserve">, cu emisii neutre de carbon, care urmează a fi </w:t>
      </w:r>
      <w:r w:rsidR="003C0444" w:rsidRPr="003C0444">
        <w:rPr>
          <w:sz w:val="24"/>
          <w:szCs w:val="24"/>
          <w:lang w:val="en-US"/>
        </w:rPr>
        <w:t>concepute</w:t>
      </w:r>
      <w:r w:rsidR="003C0444">
        <w:rPr>
          <w:sz w:val="24"/>
          <w:szCs w:val="24"/>
          <w:lang w:val="en-US"/>
        </w:rPr>
        <w:t xml:space="preserve"> la implementarea acestora</w:t>
      </w:r>
      <w:r w:rsidR="003C0444" w:rsidRPr="003C0444">
        <w:rPr>
          <w:sz w:val="24"/>
          <w:szCs w:val="24"/>
          <w:lang w:val="en-US"/>
        </w:rPr>
        <w:t xml:space="preserve"> ca mini rezervații naturale în mediul urban și schimbarea paradigmei infrastructurii publice de parcuri și zone verzi la nivel transfrontalier</w:t>
      </w:r>
      <w:r w:rsidR="003C0444">
        <w:rPr>
          <w:sz w:val="24"/>
          <w:szCs w:val="24"/>
          <w:lang w:val="en-US"/>
        </w:rPr>
        <w:t>.</w:t>
      </w:r>
    </w:p>
    <w:p w14:paraId="294872DA" w14:textId="127144CB" w:rsidR="003C0444" w:rsidRPr="00282FF5" w:rsidRDefault="00F24F5C" w:rsidP="003C0444">
      <w:pPr>
        <w:spacing w:after="0"/>
        <w:jc w:val="both"/>
        <w:rPr>
          <w:b/>
          <w:bCs/>
          <w:sz w:val="24"/>
          <w:szCs w:val="24"/>
          <w:lang w:val="ro-MD"/>
        </w:rPr>
      </w:pPr>
      <w:r>
        <w:rPr>
          <w:b/>
          <w:bCs/>
          <w:sz w:val="24"/>
          <w:szCs w:val="24"/>
          <w:lang w:val="ro-MD"/>
        </w:rPr>
        <w:t>5</w:t>
      </w:r>
      <w:r w:rsidR="003C0444">
        <w:rPr>
          <w:b/>
          <w:bCs/>
          <w:sz w:val="24"/>
          <w:szCs w:val="24"/>
          <w:lang w:val="ro-MD"/>
        </w:rPr>
        <w:t xml:space="preserve">.2 </w:t>
      </w:r>
      <w:r w:rsidR="003C0444" w:rsidRPr="00282FF5">
        <w:rPr>
          <w:b/>
          <w:bCs/>
          <w:sz w:val="24"/>
          <w:szCs w:val="24"/>
          <w:lang w:val="ro-MD"/>
        </w:rPr>
        <w:t>Descrierea activităților prestate:</w:t>
      </w:r>
    </w:p>
    <w:p w14:paraId="5B6AE8BD" w14:textId="77777777" w:rsidR="003C0444" w:rsidRPr="00282FF5" w:rsidRDefault="003C0444" w:rsidP="003C0444">
      <w:pPr>
        <w:spacing w:after="0"/>
        <w:ind w:firstLine="709"/>
        <w:jc w:val="both"/>
        <w:rPr>
          <w:sz w:val="24"/>
          <w:szCs w:val="24"/>
          <w:lang w:val="ro-MD"/>
        </w:rPr>
      </w:pPr>
      <w:r w:rsidRPr="00282FF5">
        <w:rPr>
          <w:sz w:val="24"/>
          <w:szCs w:val="24"/>
          <w:lang w:val="ro-MD"/>
        </w:rPr>
        <w:t>În cadrul contractului de servicii se urmărește elaborarea unei strategii care va reprezenta un plan structurat pentru protejarea și îmbunătățirea biodiversității transfrontaliere în municipiile Bălți (Republica Moldova) și Botoșani (România), precum și pentru definirea și implementarea pilot a noii abordări privind integrarea naturii în politicile de dezvoltare urbană.</w:t>
      </w:r>
    </w:p>
    <w:p w14:paraId="2F6F88CE" w14:textId="77777777" w:rsidR="003C0444" w:rsidRPr="00282FF5" w:rsidRDefault="003C0444" w:rsidP="003C0444">
      <w:pPr>
        <w:spacing w:after="0"/>
        <w:ind w:firstLine="709"/>
        <w:jc w:val="both"/>
        <w:rPr>
          <w:sz w:val="24"/>
          <w:szCs w:val="24"/>
          <w:lang w:val="ro-MD"/>
        </w:rPr>
      </w:pPr>
      <w:r w:rsidRPr="00282FF5">
        <w:rPr>
          <w:sz w:val="24"/>
          <w:szCs w:val="24"/>
          <w:lang w:val="ro-MD"/>
        </w:rPr>
        <w:t>Principale teme abordate de Strategie urmează a fi următoarele:</w:t>
      </w:r>
    </w:p>
    <w:p w14:paraId="64E0211F" w14:textId="77777777" w:rsidR="003C0444" w:rsidRPr="00282FF5" w:rsidRDefault="003C0444" w:rsidP="003C0444">
      <w:pPr>
        <w:pStyle w:val="a7"/>
        <w:numPr>
          <w:ilvl w:val="0"/>
          <w:numId w:val="12"/>
        </w:numPr>
        <w:spacing w:after="0"/>
        <w:jc w:val="both"/>
        <w:rPr>
          <w:sz w:val="24"/>
          <w:szCs w:val="24"/>
          <w:lang w:val="ro-MD"/>
        </w:rPr>
      </w:pPr>
      <w:r w:rsidRPr="00282FF5">
        <w:rPr>
          <w:sz w:val="24"/>
          <w:szCs w:val="24"/>
          <w:lang w:val="ro-MD"/>
        </w:rPr>
        <w:t>Evaluarea preliminară a biodiversității locale, în care vor fi identificate speciile cheie (flora și fauna) și nevoile lor în materie de habitat;</w:t>
      </w:r>
    </w:p>
    <w:p w14:paraId="05639DBF" w14:textId="77777777" w:rsidR="003C0444" w:rsidRPr="00282FF5" w:rsidRDefault="003C0444" w:rsidP="003C0444">
      <w:pPr>
        <w:pStyle w:val="a7"/>
        <w:numPr>
          <w:ilvl w:val="0"/>
          <w:numId w:val="12"/>
        </w:numPr>
        <w:spacing w:after="0"/>
        <w:jc w:val="both"/>
        <w:rPr>
          <w:sz w:val="24"/>
          <w:szCs w:val="24"/>
          <w:lang w:val="ro-MD"/>
        </w:rPr>
      </w:pPr>
      <w:r w:rsidRPr="00282FF5">
        <w:rPr>
          <w:sz w:val="24"/>
          <w:szCs w:val="24"/>
          <w:lang w:val="ro-MD"/>
        </w:rPr>
        <w:t>O propunere de inițiative de conservare, prin care se vor realiza metode de protejare și refacere a biodiversității în zona de interes (municipiile Bălți și Botoșani); de exemplu, cuiburi pentru păsări, plantări autohtone, coridoare ecologice etc.;</w:t>
      </w:r>
    </w:p>
    <w:p w14:paraId="59A7690C" w14:textId="77777777" w:rsidR="003C0444" w:rsidRPr="00282FF5" w:rsidRDefault="003C0444" w:rsidP="003C0444">
      <w:pPr>
        <w:pStyle w:val="a7"/>
        <w:numPr>
          <w:ilvl w:val="0"/>
          <w:numId w:val="12"/>
        </w:numPr>
        <w:spacing w:after="0"/>
        <w:jc w:val="both"/>
        <w:rPr>
          <w:sz w:val="24"/>
          <w:szCs w:val="24"/>
          <w:lang w:val="ro-MD"/>
        </w:rPr>
      </w:pPr>
      <w:r w:rsidRPr="00282FF5">
        <w:rPr>
          <w:sz w:val="24"/>
          <w:szCs w:val="24"/>
          <w:lang w:val="ro-MD"/>
        </w:rPr>
        <w:t>Crearea de locuri de joacă moderne, ecologice și neutre din punct de vedere al emisiilor de carbon în municipiile Bălți și Botoșani, precum și integrarea unor elemente de infrastructură verde;</w:t>
      </w:r>
    </w:p>
    <w:p w14:paraId="0675E833" w14:textId="77777777" w:rsidR="003C0444" w:rsidRPr="00282FF5" w:rsidRDefault="003C0444" w:rsidP="003C0444">
      <w:pPr>
        <w:pStyle w:val="a7"/>
        <w:numPr>
          <w:ilvl w:val="0"/>
          <w:numId w:val="12"/>
        </w:numPr>
        <w:spacing w:after="0"/>
        <w:jc w:val="both"/>
        <w:rPr>
          <w:sz w:val="24"/>
          <w:szCs w:val="24"/>
          <w:lang w:val="ro-MD"/>
        </w:rPr>
      </w:pPr>
      <w:r w:rsidRPr="00282FF5">
        <w:rPr>
          <w:sz w:val="24"/>
          <w:szCs w:val="24"/>
          <w:lang w:val="ro-MD"/>
        </w:rPr>
        <w:t>Terenurile de joacă ca puncte fierbinți ale biodiversității prin utilizarea plantelor native în grădinile verticale și în amenajarea peisajului, care vor sprijini polenizatorii, păsările și insectele locale;</w:t>
      </w:r>
    </w:p>
    <w:p w14:paraId="7459A326" w14:textId="77777777" w:rsidR="003C0444" w:rsidRPr="00282FF5" w:rsidRDefault="003C0444" w:rsidP="003C0444">
      <w:pPr>
        <w:pStyle w:val="a7"/>
        <w:numPr>
          <w:ilvl w:val="0"/>
          <w:numId w:val="12"/>
        </w:numPr>
        <w:spacing w:after="0"/>
        <w:jc w:val="both"/>
        <w:rPr>
          <w:sz w:val="24"/>
          <w:szCs w:val="24"/>
          <w:lang w:val="ro-MD"/>
        </w:rPr>
      </w:pPr>
      <w:r w:rsidRPr="00282FF5">
        <w:rPr>
          <w:sz w:val="24"/>
          <w:szCs w:val="24"/>
          <w:lang w:val="ro-MD"/>
        </w:rPr>
        <w:t>O propunere privind crearea de refugii urbane pentru fauna sălbatică, care vor permite speciilor de păsări să coexiste cu activitatea umană;</w:t>
      </w:r>
    </w:p>
    <w:p w14:paraId="2DD4D29B" w14:textId="77777777" w:rsidR="003C0444" w:rsidRPr="00282FF5" w:rsidRDefault="003C0444" w:rsidP="003C0444">
      <w:pPr>
        <w:pStyle w:val="a7"/>
        <w:numPr>
          <w:ilvl w:val="0"/>
          <w:numId w:val="12"/>
        </w:numPr>
        <w:spacing w:after="0"/>
        <w:jc w:val="both"/>
        <w:rPr>
          <w:sz w:val="24"/>
          <w:szCs w:val="24"/>
          <w:lang w:val="ro-MD"/>
        </w:rPr>
      </w:pPr>
      <w:r w:rsidRPr="00282FF5">
        <w:rPr>
          <w:sz w:val="24"/>
          <w:szCs w:val="24"/>
          <w:lang w:val="ro-MD"/>
        </w:rPr>
        <w:t>O propunere privind implicarea transfrontalieră a cetățenilor din ambele municipii, care va include modalități practice de implicare a comunității prin educație, știință cetățenească (de exemplu, aplicația iNature) și activități de voluntariat;</w:t>
      </w:r>
    </w:p>
    <w:p w14:paraId="58A04A11" w14:textId="77777777" w:rsidR="003C0444" w:rsidRPr="00282FF5" w:rsidRDefault="003C0444" w:rsidP="003C0444">
      <w:pPr>
        <w:pStyle w:val="a7"/>
        <w:numPr>
          <w:ilvl w:val="0"/>
          <w:numId w:val="12"/>
        </w:numPr>
        <w:spacing w:after="0"/>
        <w:jc w:val="both"/>
        <w:rPr>
          <w:sz w:val="24"/>
          <w:szCs w:val="24"/>
          <w:lang w:val="ro-MD"/>
        </w:rPr>
      </w:pPr>
      <w:r w:rsidRPr="00282FF5">
        <w:rPr>
          <w:sz w:val="24"/>
          <w:szCs w:val="24"/>
          <w:lang w:val="ro-MD"/>
        </w:rPr>
        <w:lastRenderedPageBreak/>
        <w:t>Tehnici de gestionare durabilă, cum ar fi întreținerea ecologică a spațiilor verzi, reducerea poluării și creșterea acoperirii cu verdeață prin utilizarea deșeurilor și a materialelor biodegradabile, schimbând astfel paradigma „populării cu inventar” a spațiilor publice;</w:t>
      </w:r>
    </w:p>
    <w:p w14:paraId="18464C23" w14:textId="77777777" w:rsidR="003C0444" w:rsidRPr="00282FF5" w:rsidRDefault="003C0444" w:rsidP="003C0444">
      <w:pPr>
        <w:pStyle w:val="a7"/>
        <w:numPr>
          <w:ilvl w:val="0"/>
          <w:numId w:val="12"/>
        </w:numPr>
        <w:spacing w:after="0"/>
        <w:jc w:val="both"/>
        <w:rPr>
          <w:sz w:val="24"/>
          <w:szCs w:val="24"/>
          <w:lang w:val="ro-MD"/>
        </w:rPr>
      </w:pPr>
      <w:r w:rsidRPr="00282FF5">
        <w:rPr>
          <w:sz w:val="24"/>
          <w:szCs w:val="24"/>
          <w:lang w:val="ro-MD"/>
        </w:rPr>
        <w:t>Măsuri DNSH (Do No Significant Harm) și măsuri de adaptare la schimbările climatice, cum ar fi propunerile și inițiativele privind modul în care conservarea biodiversității poate atenua efectele climatice urbane;</w:t>
      </w:r>
    </w:p>
    <w:p w14:paraId="5BE3AC03" w14:textId="77777777" w:rsidR="003C0444" w:rsidRPr="00282FF5" w:rsidRDefault="003C0444" w:rsidP="003C0444">
      <w:pPr>
        <w:pStyle w:val="a7"/>
        <w:numPr>
          <w:ilvl w:val="0"/>
          <w:numId w:val="12"/>
        </w:numPr>
        <w:spacing w:after="0"/>
        <w:jc w:val="both"/>
        <w:rPr>
          <w:sz w:val="24"/>
          <w:szCs w:val="24"/>
          <w:lang w:val="ro-MD"/>
        </w:rPr>
      </w:pPr>
      <w:r w:rsidRPr="00282FF5">
        <w:rPr>
          <w:sz w:val="24"/>
          <w:szCs w:val="24"/>
          <w:lang w:val="ro-MD"/>
        </w:rPr>
        <w:t>Soluții digitale și inteligente pentru conservarea naturii urbane. Pactul de la Amsterdam promovează utilizarea instrumentelor digitale pentru a spori sustenabilitatea urbană. Această strategie se va alinia la această viziune prin dezvoltarea aplicației mobile iNature în cadrul proiectului ROMD 000684, care va permite utilizatorilor să identifice și să înregistreze specii, creând o bază de date privind biodiversitatea alimentată de comunitate, să învețe despre ecosistemele locale pentru a promova conștientizarea mediului, precum și să permită proiecte științifice cetățenești, contribuind cu date valoroase pentru gestionarea biodiversității urbane.</w:t>
      </w:r>
    </w:p>
    <w:p w14:paraId="484ACC00" w14:textId="77777777" w:rsidR="003C0444" w:rsidRPr="00282FF5" w:rsidRDefault="003C0444" w:rsidP="003C0444">
      <w:pPr>
        <w:pStyle w:val="a7"/>
        <w:numPr>
          <w:ilvl w:val="0"/>
          <w:numId w:val="12"/>
        </w:numPr>
        <w:spacing w:after="0"/>
        <w:jc w:val="both"/>
        <w:rPr>
          <w:sz w:val="24"/>
          <w:szCs w:val="24"/>
          <w:lang w:val="ro-MD"/>
        </w:rPr>
      </w:pPr>
      <w:r w:rsidRPr="00282FF5">
        <w:rPr>
          <w:sz w:val="24"/>
          <w:szCs w:val="24"/>
          <w:lang w:val="ro-MD"/>
        </w:rPr>
        <w:t>Recomandări de politici, care vor constitui orientări pentru autoritățile locale în materie de planificare urbană favorabilă biodiversității.</w:t>
      </w:r>
    </w:p>
    <w:p w14:paraId="7880FED4" w14:textId="77777777" w:rsidR="003C0444" w:rsidRPr="00282FF5" w:rsidRDefault="003C0444" w:rsidP="003C0444">
      <w:pPr>
        <w:spacing w:after="0"/>
        <w:ind w:firstLine="709"/>
        <w:jc w:val="both"/>
        <w:rPr>
          <w:b/>
          <w:bCs/>
          <w:sz w:val="24"/>
          <w:szCs w:val="24"/>
          <w:lang w:val="ro-MD"/>
        </w:rPr>
      </w:pPr>
    </w:p>
    <w:p w14:paraId="07BCFB43" w14:textId="740D907F" w:rsidR="003C0444" w:rsidRPr="003C0444" w:rsidRDefault="003C0444" w:rsidP="003C0444">
      <w:pPr>
        <w:pStyle w:val="a7"/>
        <w:numPr>
          <w:ilvl w:val="0"/>
          <w:numId w:val="3"/>
        </w:numPr>
        <w:spacing w:after="0"/>
        <w:jc w:val="both"/>
        <w:rPr>
          <w:sz w:val="24"/>
          <w:szCs w:val="24"/>
          <w:lang w:val="ro-MD"/>
        </w:rPr>
      </w:pPr>
      <w:r w:rsidRPr="003C0444">
        <w:rPr>
          <w:b/>
          <w:bCs/>
          <w:sz w:val="24"/>
          <w:szCs w:val="24"/>
          <w:lang w:val="ro-MD"/>
        </w:rPr>
        <w:t>Specificații tehnice minime</w:t>
      </w:r>
      <w:r w:rsidRPr="003C0444">
        <w:rPr>
          <w:sz w:val="24"/>
          <w:szCs w:val="24"/>
          <w:lang w:val="ro-MD"/>
        </w:rPr>
        <w:t>:</w:t>
      </w:r>
    </w:p>
    <w:p w14:paraId="77FFF0B5" w14:textId="77777777" w:rsidR="003C0444" w:rsidRPr="00282FF5" w:rsidRDefault="003C0444" w:rsidP="003C0444">
      <w:pPr>
        <w:spacing w:after="0"/>
        <w:ind w:firstLine="709"/>
        <w:jc w:val="both"/>
        <w:rPr>
          <w:sz w:val="24"/>
          <w:szCs w:val="24"/>
          <w:lang w:val="ro-RO"/>
        </w:rPr>
      </w:pPr>
      <w:r w:rsidRPr="00282FF5">
        <w:rPr>
          <w:sz w:val="24"/>
          <w:szCs w:val="24"/>
          <w:lang w:val="ro-RO"/>
        </w:rPr>
        <w:t>Prestarea serviciilor va cuprinde 3 (trei) etape, după cum urmează:</w:t>
      </w:r>
    </w:p>
    <w:p w14:paraId="30C258E0" w14:textId="77777777" w:rsidR="003C0444" w:rsidRPr="00282FF5" w:rsidRDefault="003C0444" w:rsidP="003C0444">
      <w:pPr>
        <w:spacing w:after="0"/>
        <w:ind w:firstLine="709"/>
        <w:jc w:val="both"/>
        <w:rPr>
          <w:sz w:val="24"/>
          <w:szCs w:val="24"/>
          <w:lang w:val="ro-RO"/>
        </w:rPr>
      </w:pPr>
    </w:p>
    <w:tbl>
      <w:tblPr>
        <w:tblStyle w:val="ac"/>
        <w:tblW w:w="0" w:type="auto"/>
        <w:tblLook w:val="04A0" w:firstRow="1" w:lastRow="0" w:firstColumn="1" w:lastColumn="0" w:noHBand="0" w:noVBand="1"/>
      </w:tblPr>
      <w:tblGrid>
        <w:gridCol w:w="1806"/>
        <w:gridCol w:w="3991"/>
        <w:gridCol w:w="3548"/>
      </w:tblGrid>
      <w:tr w:rsidR="003C0444" w:rsidRPr="00282FF5" w14:paraId="299FE609" w14:textId="77777777" w:rsidTr="008D066C">
        <w:tc>
          <w:tcPr>
            <w:tcW w:w="1838" w:type="dxa"/>
          </w:tcPr>
          <w:p w14:paraId="2AD84C70" w14:textId="77777777" w:rsidR="003C0444" w:rsidRPr="00096163" w:rsidRDefault="003C0444" w:rsidP="008D066C">
            <w:pPr>
              <w:jc w:val="center"/>
              <w:rPr>
                <w:b/>
                <w:bCs/>
                <w:sz w:val="24"/>
                <w:szCs w:val="24"/>
                <w:lang w:val="ro-RO"/>
              </w:rPr>
            </w:pPr>
            <w:r w:rsidRPr="00096163">
              <w:rPr>
                <w:b/>
                <w:bCs/>
                <w:sz w:val="24"/>
                <w:szCs w:val="24"/>
                <w:lang w:val="ro-RO"/>
              </w:rPr>
              <w:t>Etapa</w:t>
            </w:r>
          </w:p>
        </w:tc>
        <w:tc>
          <w:tcPr>
            <w:tcW w:w="4391" w:type="dxa"/>
          </w:tcPr>
          <w:p w14:paraId="46F92DF8" w14:textId="77777777" w:rsidR="003C0444" w:rsidRPr="00096163" w:rsidRDefault="003C0444" w:rsidP="008D066C">
            <w:pPr>
              <w:jc w:val="center"/>
              <w:rPr>
                <w:b/>
                <w:bCs/>
                <w:sz w:val="24"/>
                <w:szCs w:val="24"/>
                <w:lang w:val="ro-RO"/>
              </w:rPr>
            </w:pPr>
            <w:r w:rsidRPr="00096163">
              <w:rPr>
                <w:b/>
                <w:bCs/>
                <w:sz w:val="24"/>
                <w:szCs w:val="24"/>
                <w:lang w:val="ro-RO"/>
              </w:rPr>
              <w:t>Cerințe tehnice minime și livrabile</w:t>
            </w:r>
          </w:p>
        </w:tc>
        <w:tc>
          <w:tcPr>
            <w:tcW w:w="3115" w:type="dxa"/>
          </w:tcPr>
          <w:p w14:paraId="60654F4B" w14:textId="77777777" w:rsidR="003C0444" w:rsidRPr="00096163" w:rsidRDefault="003C0444" w:rsidP="008D066C">
            <w:pPr>
              <w:jc w:val="center"/>
              <w:rPr>
                <w:b/>
                <w:bCs/>
                <w:sz w:val="24"/>
                <w:szCs w:val="24"/>
                <w:lang w:val="ro-RO"/>
              </w:rPr>
            </w:pPr>
            <w:r w:rsidRPr="00096163">
              <w:rPr>
                <w:b/>
                <w:bCs/>
                <w:sz w:val="24"/>
                <w:szCs w:val="24"/>
                <w:lang w:val="ro-RO"/>
              </w:rPr>
              <w:t>Documente suport</w:t>
            </w:r>
          </w:p>
        </w:tc>
      </w:tr>
      <w:tr w:rsidR="003C0444" w:rsidRPr="000D1602" w14:paraId="6C36B108" w14:textId="77777777" w:rsidTr="008D066C">
        <w:tc>
          <w:tcPr>
            <w:tcW w:w="1838" w:type="dxa"/>
          </w:tcPr>
          <w:p w14:paraId="7648AF6C" w14:textId="77777777" w:rsidR="003C0444" w:rsidRPr="00282FF5" w:rsidRDefault="003C0444" w:rsidP="008D066C">
            <w:pPr>
              <w:jc w:val="center"/>
              <w:rPr>
                <w:sz w:val="24"/>
                <w:szCs w:val="24"/>
                <w:lang w:val="ro-RO"/>
              </w:rPr>
            </w:pPr>
            <w:r>
              <w:rPr>
                <w:sz w:val="24"/>
                <w:szCs w:val="24"/>
                <w:lang w:val="ro-RO"/>
              </w:rPr>
              <w:t xml:space="preserve">Etapa I Analiza </w:t>
            </w:r>
            <w:r w:rsidRPr="00D87301">
              <w:rPr>
                <w:sz w:val="24"/>
                <w:szCs w:val="24"/>
                <w:lang w:val="ro-RO"/>
              </w:rPr>
              <w:t xml:space="preserve">contextului național, european și transfrontalier privind </w:t>
            </w:r>
            <w:r>
              <w:rPr>
                <w:sz w:val="24"/>
                <w:szCs w:val="24"/>
                <w:lang w:val="ro-RO"/>
              </w:rPr>
              <w:t>gestionarea biodiversității urbane</w:t>
            </w:r>
          </w:p>
        </w:tc>
        <w:tc>
          <w:tcPr>
            <w:tcW w:w="4391" w:type="dxa"/>
          </w:tcPr>
          <w:p w14:paraId="5D7EBF5D" w14:textId="77777777" w:rsidR="003C0444" w:rsidRPr="00282FF5" w:rsidRDefault="003C0444" w:rsidP="008D066C">
            <w:pPr>
              <w:jc w:val="both"/>
              <w:rPr>
                <w:sz w:val="24"/>
                <w:szCs w:val="24"/>
                <w:lang w:val="ro-RO"/>
              </w:rPr>
            </w:pPr>
            <w:r>
              <w:rPr>
                <w:sz w:val="24"/>
                <w:szCs w:val="24"/>
                <w:lang w:val="ro-RO"/>
              </w:rPr>
              <w:t xml:space="preserve">Prestatorul </w:t>
            </w:r>
            <w:r w:rsidRPr="00E838B0">
              <w:rPr>
                <w:sz w:val="24"/>
                <w:szCs w:val="24"/>
                <w:lang w:val="ro-RO"/>
              </w:rPr>
              <w:t xml:space="preserve">va analiza inițiativele privind </w:t>
            </w:r>
            <w:r>
              <w:rPr>
                <w:sz w:val="24"/>
                <w:szCs w:val="24"/>
                <w:lang w:val="ro-RO"/>
              </w:rPr>
              <w:t>gestionarea biodiversității urbane</w:t>
            </w:r>
            <w:r w:rsidRPr="00E838B0">
              <w:rPr>
                <w:sz w:val="24"/>
                <w:szCs w:val="24"/>
                <w:lang w:val="ro-RO"/>
              </w:rPr>
              <w:t>, la nivel național, european și transfrontalier, ce sunt aplicabile la nivelul municip</w:t>
            </w:r>
            <w:r>
              <w:rPr>
                <w:sz w:val="24"/>
                <w:szCs w:val="24"/>
                <w:lang w:val="ro-RO"/>
              </w:rPr>
              <w:t>iilor</w:t>
            </w:r>
            <w:r w:rsidRPr="00E838B0">
              <w:rPr>
                <w:sz w:val="24"/>
                <w:szCs w:val="24"/>
                <w:lang w:val="ro-RO"/>
              </w:rPr>
              <w:t xml:space="preserve"> Bălți</w:t>
            </w:r>
            <w:r>
              <w:rPr>
                <w:sz w:val="24"/>
                <w:szCs w:val="24"/>
                <w:lang w:val="ro-RO"/>
              </w:rPr>
              <w:t xml:space="preserve"> și Botoșani</w:t>
            </w:r>
            <w:r w:rsidRPr="00E838B0">
              <w:rPr>
                <w:sz w:val="24"/>
                <w:szCs w:val="24"/>
                <w:lang w:val="ro-RO"/>
              </w:rPr>
              <w:t>, cu accent asupra loc</w:t>
            </w:r>
            <w:r>
              <w:rPr>
                <w:sz w:val="24"/>
                <w:szCs w:val="24"/>
                <w:lang w:val="ro-RO"/>
              </w:rPr>
              <w:t>urilor</w:t>
            </w:r>
            <w:r w:rsidRPr="00E838B0">
              <w:rPr>
                <w:sz w:val="24"/>
                <w:szCs w:val="24"/>
                <w:lang w:val="ro-RO"/>
              </w:rPr>
              <w:t xml:space="preserve"> de joacă cu emisii neutre de carbon</w:t>
            </w:r>
          </w:p>
        </w:tc>
        <w:tc>
          <w:tcPr>
            <w:tcW w:w="3115" w:type="dxa"/>
          </w:tcPr>
          <w:p w14:paraId="628039CF" w14:textId="77777777" w:rsidR="003C0444" w:rsidRPr="00282FF5" w:rsidRDefault="003C0444" w:rsidP="008D066C">
            <w:pPr>
              <w:jc w:val="both"/>
              <w:rPr>
                <w:sz w:val="24"/>
                <w:szCs w:val="24"/>
                <w:lang w:val="ro-RO"/>
              </w:rPr>
            </w:pPr>
            <w:r w:rsidRPr="00E838B0">
              <w:rPr>
                <w:sz w:val="24"/>
                <w:szCs w:val="24"/>
                <w:lang w:val="ro-RO"/>
              </w:rPr>
              <w:t xml:space="preserve">Două seturi de specificații tehnice preliminare extrase din bunele practice studiate, pentru includerea în documentațiile de atribuire pentru serviciile de proiectare aferente </w:t>
            </w:r>
            <w:r w:rsidRPr="00282FF5">
              <w:rPr>
                <w:sz w:val="24"/>
                <w:szCs w:val="24"/>
                <w:lang w:val="ro-MD"/>
              </w:rPr>
              <w:t>parc</w:t>
            </w:r>
            <w:r>
              <w:rPr>
                <w:sz w:val="24"/>
                <w:szCs w:val="24"/>
                <w:lang w:val="ro-MD"/>
              </w:rPr>
              <w:t>urilor</w:t>
            </w:r>
            <w:r w:rsidRPr="00282FF5">
              <w:rPr>
                <w:sz w:val="24"/>
                <w:szCs w:val="24"/>
                <w:lang w:val="ro-MD"/>
              </w:rPr>
              <w:t xml:space="preserve"> cu loc</w:t>
            </w:r>
            <w:r>
              <w:rPr>
                <w:sz w:val="24"/>
                <w:szCs w:val="24"/>
                <w:lang w:val="ro-MD"/>
              </w:rPr>
              <w:t>uri</w:t>
            </w:r>
            <w:r w:rsidRPr="00282FF5">
              <w:rPr>
                <w:sz w:val="24"/>
                <w:szCs w:val="24"/>
                <w:lang w:val="ro-MD"/>
              </w:rPr>
              <w:t xml:space="preserve"> de joacă de nouă generație cu emisii neutre de carbon</w:t>
            </w:r>
          </w:p>
        </w:tc>
      </w:tr>
      <w:tr w:rsidR="003C0444" w:rsidRPr="000D1602" w14:paraId="3C66F4FC" w14:textId="77777777" w:rsidTr="008D066C">
        <w:tc>
          <w:tcPr>
            <w:tcW w:w="1838" w:type="dxa"/>
          </w:tcPr>
          <w:p w14:paraId="09328342" w14:textId="77777777" w:rsidR="003C0444" w:rsidRPr="00282FF5" w:rsidRDefault="003C0444" w:rsidP="008D066C">
            <w:pPr>
              <w:jc w:val="center"/>
              <w:rPr>
                <w:sz w:val="24"/>
                <w:szCs w:val="24"/>
                <w:lang w:val="ro-RO"/>
              </w:rPr>
            </w:pPr>
            <w:r>
              <w:rPr>
                <w:sz w:val="24"/>
                <w:szCs w:val="24"/>
                <w:lang w:val="ro-RO"/>
              </w:rPr>
              <w:t xml:space="preserve">Etapa II Elaborarea Strategiei </w:t>
            </w:r>
            <w:r w:rsidRPr="00282FF5">
              <w:rPr>
                <w:sz w:val="24"/>
                <w:szCs w:val="24"/>
                <w:lang w:val="ro-MD"/>
              </w:rPr>
              <w:t>comune transfrontaliere de gestionare a biodiversității urbane</w:t>
            </w:r>
          </w:p>
        </w:tc>
        <w:tc>
          <w:tcPr>
            <w:tcW w:w="4391" w:type="dxa"/>
          </w:tcPr>
          <w:p w14:paraId="71E23E7C" w14:textId="77777777" w:rsidR="003C0444" w:rsidRDefault="003C0444" w:rsidP="008D066C">
            <w:pPr>
              <w:autoSpaceDE w:val="0"/>
              <w:autoSpaceDN w:val="0"/>
              <w:adjustRightInd w:val="0"/>
              <w:jc w:val="both"/>
              <w:rPr>
                <w:sz w:val="24"/>
                <w:szCs w:val="24"/>
                <w:lang w:val="ro-RO"/>
              </w:rPr>
            </w:pPr>
            <w:r w:rsidRPr="00527E79">
              <w:rPr>
                <w:sz w:val="24"/>
                <w:szCs w:val="24"/>
                <w:lang w:val="ro-RO"/>
              </w:rPr>
              <w:t xml:space="preserve">Strategia comună transfrontalieră </w:t>
            </w:r>
            <w:r>
              <w:rPr>
                <w:sz w:val="24"/>
                <w:szCs w:val="24"/>
                <w:lang w:val="ro-RO"/>
              </w:rPr>
              <w:t>de gestionare a biodiversității urbane</w:t>
            </w:r>
            <w:r w:rsidRPr="00527E79">
              <w:rPr>
                <w:sz w:val="24"/>
                <w:szCs w:val="24"/>
                <w:lang w:val="ro-RO"/>
              </w:rPr>
              <w:t xml:space="preserve"> va cuprinde următoarele capitole:</w:t>
            </w:r>
          </w:p>
          <w:p w14:paraId="0F840E24" w14:textId="77777777" w:rsidR="003C0444" w:rsidRDefault="003C0444" w:rsidP="003C0444">
            <w:pPr>
              <w:pStyle w:val="a7"/>
              <w:numPr>
                <w:ilvl w:val="0"/>
                <w:numId w:val="16"/>
              </w:numPr>
              <w:autoSpaceDE w:val="0"/>
              <w:autoSpaceDN w:val="0"/>
              <w:adjustRightInd w:val="0"/>
              <w:jc w:val="both"/>
              <w:rPr>
                <w:sz w:val="24"/>
                <w:szCs w:val="24"/>
                <w:lang w:val="ro-RO"/>
              </w:rPr>
            </w:pPr>
            <w:r w:rsidRPr="008E0DAA">
              <w:rPr>
                <w:sz w:val="24"/>
                <w:szCs w:val="24"/>
                <w:lang w:val="ro-RO"/>
              </w:rPr>
              <w:t>Introducere &amp; obiective generale</w:t>
            </w:r>
          </w:p>
          <w:p w14:paraId="581F2E8D" w14:textId="77777777" w:rsidR="003C0444" w:rsidRDefault="003C0444" w:rsidP="003C0444">
            <w:pPr>
              <w:pStyle w:val="a7"/>
              <w:numPr>
                <w:ilvl w:val="0"/>
                <w:numId w:val="16"/>
              </w:numPr>
              <w:autoSpaceDE w:val="0"/>
              <w:autoSpaceDN w:val="0"/>
              <w:adjustRightInd w:val="0"/>
              <w:jc w:val="both"/>
              <w:rPr>
                <w:sz w:val="24"/>
                <w:szCs w:val="24"/>
                <w:lang w:val="ro-RO"/>
              </w:rPr>
            </w:pPr>
            <w:r w:rsidRPr="008E0DAA">
              <w:rPr>
                <w:sz w:val="24"/>
                <w:szCs w:val="24"/>
                <w:lang w:val="ro-RO"/>
              </w:rPr>
              <w:t>Context legislativ și european (Agenda Urbană a UE, Pactul de la Amsterdam)</w:t>
            </w:r>
          </w:p>
          <w:p w14:paraId="3F49CF42" w14:textId="77777777" w:rsidR="003C0444" w:rsidRDefault="003C0444" w:rsidP="003C0444">
            <w:pPr>
              <w:pStyle w:val="a7"/>
              <w:numPr>
                <w:ilvl w:val="0"/>
                <w:numId w:val="16"/>
              </w:numPr>
              <w:autoSpaceDE w:val="0"/>
              <w:autoSpaceDN w:val="0"/>
              <w:adjustRightInd w:val="0"/>
              <w:jc w:val="both"/>
              <w:rPr>
                <w:sz w:val="24"/>
                <w:szCs w:val="24"/>
                <w:lang w:val="ro-RO"/>
              </w:rPr>
            </w:pPr>
            <w:r w:rsidRPr="008E0DAA">
              <w:rPr>
                <w:sz w:val="24"/>
                <w:szCs w:val="24"/>
                <w:lang w:val="ro-RO"/>
              </w:rPr>
              <w:t>Analiza situației existente</w:t>
            </w:r>
          </w:p>
          <w:p w14:paraId="0DA0F05F" w14:textId="77777777" w:rsidR="003C0444" w:rsidRPr="008E0DAA" w:rsidRDefault="003C0444" w:rsidP="003C0444">
            <w:pPr>
              <w:pStyle w:val="a7"/>
              <w:numPr>
                <w:ilvl w:val="0"/>
                <w:numId w:val="16"/>
              </w:numPr>
              <w:autoSpaceDE w:val="0"/>
              <w:autoSpaceDN w:val="0"/>
              <w:adjustRightInd w:val="0"/>
              <w:jc w:val="both"/>
              <w:rPr>
                <w:sz w:val="24"/>
                <w:szCs w:val="24"/>
                <w:lang w:val="ro-RO"/>
              </w:rPr>
            </w:pPr>
            <w:r w:rsidRPr="008E0DAA">
              <w:rPr>
                <w:sz w:val="24"/>
                <w:szCs w:val="24"/>
                <w:lang w:val="ro-RO"/>
              </w:rPr>
              <w:t xml:space="preserve">Conceptul de parc </w:t>
            </w:r>
            <w:r w:rsidRPr="008E0DAA">
              <w:rPr>
                <w:sz w:val="24"/>
                <w:szCs w:val="24"/>
                <w:lang w:val="ro-MD"/>
              </w:rPr>
              <w:t>cu locuri de joacă de nouă generație cu emisii neutre de carbon</w:t>
            </w:r>
          </w:p>
          <w:p w14:paraId="7232145F" w14:textId="77777777" w:rsidR="003C0444" w:rsidRDefault="003C0444" w:rsidP="003C0444">
            <w:pPr>
              <w:pStyle w:val="a7"/>
              <w:numPr>
                <w:ilvl w:val="0"/>
                <w:numId w:val="16"/>
              </w:numPr>
              <w:autoSpaceDE w:val="0"/>
              <w:autoSpaceDN w:val="0"/>
              <w:adjustRightInd w:val="0"/>
              <w:jc w:val="both"/>
              <w:rPr>
                <w:sz w:val="24"/>
                <w:szCs w:val="24"/>
                <w:lang w:val="ro-RO"/>
              </w:rPr>
            </w:pPr>
            <w:r w:rsidRPr="008E0DAA">
              <w:rPr>
                <w:sz w:val="24"/>
                <w:szCs w:val="24"/>
                <w:lang w:val="ro-RO"/>
              </w:rPr>
              <w:t>Măsuri, intervenții și modele propuse</w:t>
            </w:r>
          </w:p>
          <w:p w14:paraId="064472A2" w14:textId="77777777" w:rsidR="003C0444" w:rsidRDefault="003C0444" w:rsidP="003C0444">
            <w:pPr>
              <w:pStyle w:val="a7"/>
              <w:numPr>
                <w:ilvl w:val="0"/>
                <w:numId w:val="16"/>
              </w:numPr>
              <w:autoSpaceDE w:val="0"/>
              <w:autoSpaceDN w:val="0"/>
              <w:adjustRightInd w:val="0"/>
              <w:jc w:val="both"/>
              <w:rPr>
                <w:sz w:val="24"/>
                <w:szCs w:val="24"/>
                <w:lang w:val="ro-RO"/>
              </w:rPr>
            </w:pPr>
            <w:r w:rsidRPr="008E0DAA">
              <w:rPr>
                <w:sz w:val="24"/>
                <w:szCs w:val="24"/>
                <w:lang w:val="ro-RO"/>
              </w:rPr>
              <w:t>Plan de acțiune (pe termen scurt, mediu, lung)</w:t>
            </w:r>
          </w:p>
          <w:p w14:paraId="0AEE568B" w14:textId="77777777" w:rsidR="003C0444" w:rsidRDefault="003C0444" w:rsidP="003C0444">
            <w:pPr>
              <w:pStyle w:val="a7"/>
              <w:numPr>
                <w:ilvl w:val="0"/>
                <w:numId w:val="16"/>
              </w:numPr>
              <w:autoSpaceDE w:val="0"/>
              <w:autoSpaceDN w:val="0"/>
              <w:adjustRightInd w:val="0"/>
              <w:jc w:val="both"/>
              <w:rPr>
                <w:sz w:val="24"/>
                <w:szCs w:val="24"/>
                <w:lang w:val="ro-RO"/>
              </w:rPr>
            </w:pPr>
            <w:r w:rsidRPr="008E0DAA">
              <w:rPr>
                <w:sz w:val="24"/>
                <w:szCs w:val="24"/>
                <w:lang w:val="ro-RO"/>
              </w:rPr>
              <w:t>Buget estimativ și surse de finanțare</w:t>
            </w:r>
          </w:p>
          <w:p w14:paraId="747AD3FB" w14:textId="77777777" w:rsidR="003C0444" w:rsidRPr="008E0DAA" w:rsidRDefault="003C0444" w:rsidP="003C0444">
            <w:pPr>
              <w:pStyle w:val="a7"/>
              <w:numPr>
                <w:ilvl w:val="0"/>
                <w:numId w:val="16"/>
              </w:numPr>
              <w:autoSpaceDE w:val="0"/>
              <w:autoSpaceDN w:val="0"/>
              <w:adjustRightInd w:val="0"/>
              <w:jc w:val="both"/>
              <w:rPr>
                <w:sz w:val="24"/>
                <w:szCs w:val="24"/>
                <w:lang w:val="ro-RO"/>
              </w:rPr>
            </w:pPr>
            <w:r w:rsidRPr="008E0DAA">
              <w:rPr>
                <w:sz w:val="24"/>
                <w:szCs w:val="24"/>
                <w:lang w:val="ro-RO"/>
              </w:rPr>
              <w:t>Propuneri pentru replicare și transferabilitate</w:t>
            </w:r>
          </w:p>
          <w:p w14:paraId="27233AF2" w14:textId="77777777" w:rsidR="003C0444" w:rsidRDefault="003C0444" w:rsidP="008D066C">
            <w:pPr>
              <w:autoSpaceDE w:val="0"/>
              <w:autoSpaceDN w:val="0"/>
              <w:adjustRightInd w:val="0"/>
              <w:spacing w:line="280" w:lineRule="exact"/>
              <w:ind w:left="720"/>
              <w:jc w:val="both"/>
              <w:rPr>
                <w:sz w:val="24"/>
                <w:szCs w:val="24"/>
                <w:lang w:val="ro-RO"/>
              </w:rPr>
            </w:pPr>
          </w:p>
          <w:p w14:paraId="0D992C03" w14:textId="77777777" w:rsidR="003C0444" w:rsidRDefault="003C0444" w:rsidP="003C0444">
            <w:pPr>
              <w:pStyle w:val="a7"/>
              <w:numPr>
                <w:ilvl w:val="0"/>
                <w:numId w:val="14"/>
              </w:numPr>
              <w:autoSpaceDE w:val="0"/>
              <w:autoSpaceDN w:val="0"/>
              <w:adjustRightInd w:val="0"/>
              <w:spacing w:line="280" w:lineRule="exact"/>
              <w:ind w:left="357" w:hanging="357"/>
              <w:jc w:val="both"/>
              <w:rPr>
                <w:sz w:val="24"/>
                <w:szCs w:val="24"/>
                <w:lang w:val="ro-RO"/>
              </w:rPr>
            </w:pPr>
            <w:r w:rsidRPr="000F7F6B">
              <w:rPr>
                <w:sz w:val="24"/>
                <w:szCs w:val="24"/>
                <w:lang w:val="ro-RO"/>
              </w:rPr>
              <w:lastRenderedPageBreak/>
              <w:t>Participare la două</w:t>
            </w:r>
            <w:r w:rsidRPr="000F7F6B">
              <w:rPr>
                <w:b/>
                <w:bCs/>
                <w:sz w:val="24"/>
                <w:szCs w:val="24"/>
                <w:lang w:val="ro-RO"/>
              </w:rPr>
              <w:t xml:space="preserve"> vizite pe teren</w:t>
            </w:r>
            <w:r w:rsidRPr="000F7F6B">
              <w:rPr>
                <w:sz w:val="24"/>
                <w:szCs w:val="24"/>
                <w:lang w:val="ro-RO"/>
              </w:rPr>
              <w:t xml:space="preserve"> în municipiile Bălți și Botoșani:</w:t>
            </w:r>
          </w:p>
          <w:p w14:paraId="483A1740" w14:textId="77777777" w:rsidR="003C0444" w:rsidRDefault="003C0444" w:rsidP="003C0444">
            <w:pPr>
              <w:pStyle w:val="a7"/>
              <w:numPr>
                <w:ilvl w:val="0"/>
                <w:numId w:val="15"/>
              </w:numPr>
              <w:autoSpaceDE w:val="0"/>
              <w:autoSpaceDN w:val="0"/>
              <w:adjustRightInd w:val="0"/>
              <w:spacing w:line="280" w:lineRule="exact"/>
              <w:ind w:left="714" w:hanging="357"/>
              <w:jc w:val="both"/>
              <w:rPr>
                <w:sz w:val="24"/>
                <w:szCs w:val="24"/>
                <w:lang w:val="ro-RO"/>
              </w:rPr>
            </w:pPr>
            <w:r w:rsidRPr="000F7F6B">
              <w:rPr>
                <w:sz w:val="24"/>
                <w:szCs w:val="24"/>
                <w:lang w:val="ro-RO"/>
              </w:rPr>
              <w:t>Cele două vizite vor fi efectuate pentru analiza diagnostic</w:t>
            </w:r>
          </w:p>
          <w:p w14:paraId="779AD9DF" w14:textId="77777777" w:rsidR="003C0444" w:rsidRDefault="003C0444" w:rsidP="003C0444">
            <w:pPr>
              <w:pStyle w:val="a7"/>
              <w:numPr>
                <w:ilvl w:val="0"/>
                <w:numId w:val="13"/>
              </w:numPr>
              <w:autoSpaceDE w:val="0"/>
              <w:autoSpaceDN w:val="0"/>
              <w:adjustRightInd w:val="0"/>
              <w:spacing w:line="280" w:lineRule="exact"/>
              <w:ind w:left="357" w:hanging="357"/>
              <w:jc w:val="both"/>
              <w:rPr>
                <w:sz w:val="24"/>
                <w:szCs w:val="24"/>
                <w:lang w:val="ro-RO"/>
              </w:rPr>
            </w:pPr>
            <w:r w:rsidRPr="000F7F6B">
              <w:rPr>
                <w:sz w:val="24"/>
                <w:szCs w:val="24"/>
                <w:lang w:val="ro-RO"/>
              </w:rPr>
              <w:t xml:space="preserve">Organizarea a câte </w:t>
            </w:r>
            <w:r w:rsidRPr="000F7F6B">
              <w:rPr>
                <w:b/>
                <w:bCs/>
                <w:sz w:val="24"/>
                <w:szCs w:val="24"/>
                <w:lang w:val="ro-RO"/>
              </w:rPr>
              <w:t>două procese de consultare publică</w:t>
            </w:r>
            <w:r w:rsidRPr="000F7F6B">
              <w:rPr>
                <w:sz w:val="24"/>
                <w:szCs w:val="24"/>
                <w:lang w:val="ro-RO"/>
              </w:rPr>
              <w:t xml:space="preserve"> pe parcursul elaborării strategiei în fiecare municipiu:</w:t>
            </w:r>
          </w:p>
          <w:p w14:paraId="0AA5483C" w14:textId="77777777" w:rsidR="003C0444" w:rsidRPr="000F7F6B" w:rsidRDefault="003C0444" w:rsidP="003C0444">
            <w:pPr>
              <w:pStyle w:val="a7"/>
              <w:numPr>
                <w:ilvl w:val="0"/>
                <w:numId w:val="15"/>
              </w:numPr>
              <w:autoSpaceDE w:val="0"/>
              <w:autoSpaceDN w:val="0"/>
              <w:adjustRightInd w:val="0"/>
              <w:spacing w:line="280" w:lineRule="exact"/>
              <w:ind w:left="714" w:hanging="357"/>
              <w:jc w:val="both"/>
              <w:rPr>
                <w:sz w:val="24"/>
                <w:szCs w:val="24"/>
                <w:lang w:val="ro-RO"/>
              </w:rPr>
            </w:pPr>
            <w:r w:rsidRPr="000F7F6B">
              <w:rPr>
                <w:sz w:val="24"/>
                <w:szCs w:val="24"/>
                <w:lang w:val="ro-RO"/>
              </w:rPr>
              <w:t>Planificarea și implementarea proceselor de consultare publică</w:t>
            </w:r>
            <w:r>
              <w:rPr>
                <w:sz w:val="24"/>
                <w:szCs w:val="24"/>
                <w:lang w:val="ro-RO"/>
              </w:rPr>
              <w:t>.</w:t>
            </w:r>
          </w:p>
        </w:tc>
        <w:tc>
          <w:tcPr>
            <w:tcW w:w="3115" w:type="dxa"/>
          </w:tcPr>
          <w:p w14:paraId="01D0E1F8" w14:textId="77777777" w:rsidR="003C0444" w:rsidRDefault="003C0444" w:rsidP="008D066C">
            <w:pPr>
              <w:jc w:val="both"/>
              <w:rPr>
                <w:sz w:val="24"/>
                <w:szCs w:val="24"/>
                <w:lang w:val="ro-RO"/>
              </w:rPr>
            </w:pPr>
            <w:r>
              <w:rPr>
                <w:sz w:val="24"/>
                <w:szCs w:val="24"/>
                <w:lang w:val="ro-RO"/>
              </w:rPr>
              <w:lastRenderedPageBreak/>
              <w:t>O Strategie comună transfrontalieră de gestionare a biodiversității urbane.</w:t>
            </w:r>
          </w:p>
          <w:p w14:paraId="4579951A" w14:textId="77777777" w:rsidR="003C0444" w:rsidRDefault="003C0444" w:rsidP="008D066C">
            <w:pPr>
              <w:jc w:val="both"/>
              <w:rPr>
                <w:sz w:val="24"/>
                <w:szCs w:val="24"/>
                <w:lang w:val="ro-RO"/>
              </w:rPr>
            </w:pPr>
          </w:p>
          <w:p w14:paraId="6459CE27" w14:textId="77777777" w:rsidR="003C0444" w:rsidRDefault="003C0444" w:rsidP="008D066C">
            <w:pPr>
              <w:jc w:val="both"/>
              <w:rPr>
                <w:sz w:val="24"/>
                <w:szCs w:val="24"/>
                <w:lang w:val="ro-RO"/>
              </w:rPr>
            </w:pPr>
          </w:p>
          <w:p w14:paraId="6446987D" w14:textId="77777777" w:rsidR="003C0444" w:rsidRDefault="003C0444" w:rsidP="008D066C">
            <w:pPr>
              <w:jc w:val="both"/>
              <w:rPr>
                <w:sz w:val="24"/>
                <w:szCs w:val="24"/>
                <w:lang w:val="ro-RO"/>
              </w:rPr>
            </w:pPr>
          </w:p>
          <w:p w14:paraId="0354E9F3" w14:textId="77777777" w:rsidR="003C0444" w:rsidRDefault="003C0444" w:rsidP="008D066C">
            <w:pPr>
              <w:jc w:val="both"/>
              <w:rPr>
                <w:sz w:val="24"/>
                <w:szCs w:val="24"/>
                <w:lang w:val="ro-RO"/>
              </w:rPr>
            </w:pPr>
          </w:p>
          <w:p w14:paraId="6B9FD063" w14:textId="77777777" w:rsidR="003C0444" w:rsidRDefault="003C0444" w:rsidP="008D066C">
            <w:pPr>
              <w:jc w:val="both"/>
              <w:rPr>
                <w:sz w:val="24"/>
                <w:szCs w:val="24"/>
                <w:lang w:val="ro-RO"/>
              </w:rPr>
            </w:pPr>
          </w:p>
          <w:p w14:paraId="6D0A603F" w14:textId="77777777" w:rsidR="003C0444" w:rsidRDefault="003C0444" w:rsidP="008D066C">
            <w:pPr>
              <w:jc w:val="both"/>
              <w:rPr>
                <w:sz w:val="24"/>
                <w:szCs w:val="24"/>
                <w:lang w:val="ro-RO"/>
              </w:rPr>
            </w:pPr>
          </w:p>
          <w:p w14:paraId="421B5296" w14:textId="77777777" w:rsidR="003C0444" w:rsidRDefault="003C0444" w:rsidP="008D066C">
            <w:pPr>
              <w:jc w:val="both"/>
              <w:rPr>
                <w:sz w:val="24"/>
                <w:szCs w:val="24"/>
                <w:lang w:val="ro-RO"/>
              </w:rPr>
            </w:pPr>
          </w:p>
          <w:p w14:paraId="2D3C2E84" w14:textId="77777777" w:rsidR="003C0444" w:rsidRDefault="003C0444" w:rsidP="008D066C">
            <w:pPr>
              <w:jc w:val="both"/>
              <w:rPr>
                <w:sz w:val="24"/>
                <w:szCs w:val="24"/>
                <w:lang w:val="ro-RO"/>
              </w:rPr>
            </w:pPr>
          </w:p>
          <w:p w14:paraId="78D1589D" w14:textId="77777777" w:rsidR="003C0444" w:rsidRDefault="003C0444" w:rsidP="008D066C">
            <w:pPr>
              <w:jc w:val="both"/>
              <w:rPr>
                <w:sz w:val="24"/>
                <w:szCs w:val="24"/>
                <w:lang w:val="ro-RO"/>
              </w:rPr>
            </w:pPr>
          </w:p>
          <w:p w14:paraId="12417700" w14:textId="77777777" w:rsidR="003C0444" w:rsidRDefault="003C0444" w:rsidP="008D066C">
            <w:pPr>
              <w:jc w:val="both"/>
              <w:rPr>
                <w:sz w:val="24"/>
                <w:szCs w:val="24"/>
                <w:lang w:val="ro-RO"/>
              </w:rPr>
            </w:pPr>
          </w:p>
          <w:p w14:paraId="747EE721" w14:textId="77777777" w:rsidR="003C0444" w:rsidRDefault="003C0444" w:rsidP="008D066C">
            <w:pPr>
              <w:jc w:val="both"/>
              <w:rPr>
                <w:sz w:val="24"/>
                <w:szCs w:val="24"/>
                <w:lang w:val="ro-RO"/>
              </w:rPr>
            </w:pPr>
          </w:p>
          <w:p w14:paraId="4375DCAB" w14:textId="77777777" w:rsidR="003C0444" w:rsidRDefault="003C0444" w:rsidP="008D066C">
            <w:pPr>
              <w:jc w:val="both"/>
              <w:rPr>
                <w:sz w:val="24"/>
                <w:szCs w:val="24"/>
                <w:lang w:val="ro-RO"/>
              </w:rPr>
            </w:pPr>
          </w:p>
          <w:p w14:paraId="1B9F5361" w14:textId="77777777" w:rsidR="003C0444" w:rsidRDefault="003C0444" w:rsidP="008D066C">
            <w:pPr>
              <w:jc w:val="both"/>
              <w:rPr>
                <w:sz w:val="24"/>
                <w:szCs w:val="24"/>
                <w:lang w:val="ro-RO"/>
              </w:rPr>
            </w:pPr>
          </w:p>
          <w:p w14:paraId="4A4E801D" w14:textId="77777777" w:rsidR="003C0444" w:rsidRDefault="003C0444" w:rsidP="008D066C">
            <w:pPr>
              <w:jc w:val="both"/>
              <w:rPr>
                <w:sz w:val="24"/>
                <w:szCs w:val="24"/>
                <w:lang w:val="ro-RO"/>
              </w:rPr>
            </w:pPr>
          </w:p>
          <w:p w14:paraId="4095A423" w14:textId="77777777" w:rsidR="003C0444" w:rsidRDefault="003C0444" w:rsidP="008D066C">
            <w:pPr>
              <w:jc w:val="both"/>
              <w:rPr>
                <w:sz w:val="24"/>
                <w:szCs w:val="24"/>
                <w:lang w:val="ro-RO"/>
              </w:rPr>
            </w:pPr>
          </w:p>
          <w:p w14:paraId="47C6B71E" w14:textId="77777777" w:rsidR="003C0444" w:rsidRDefault="003C0444" w:rsidP="008D066C">
            <w:pPr>
              <w:jc w:val="both"/>
              <w:rPr>
                <w:sz w:val="24"/>
                <w:szCs w:val="24"/>
                <w:lang w:val="ro-RO"/>
              </w:rPr>
            </w:pPr>
          </w:p>
          <w:p w14:paraId="2D6BE306" w14:textId="77777777" w:rsidR="003C0444" w:rsidRDefault="003C0444" w:rsidP="008D066C">
            <w:pPr>
              <w:jc w:val="both"/>
              <w:rPr>
                <w:sz w:val="24"/>
                <w:szCs w:val="24"/>
                <w:lang w:val="ro-RO"/>
              </w:rPr>
            </w:pPr>
          </w:p>
          <w:p w14:paraId="1EF130F4" w14:textId="77777777" w:rsidR="003C0444" w:rsidRDefault="003C0444" w:rsidP="008D066C">
            <w:pPr>
              <w:jc w:val="both"/>
              <w:rPr>
                <w:sz w:val="24"/>
                <w:szCs w:val="24"/>
                <w:lang w:val="ro-RO"/>
              </w:rPr>
            </w:pPr>
          </w:p>
          <w:p w14:paraId="25EFB6F7" w14:textId="77777777" w:rsidR="003C0444" w:rsidRDefault="003C0444" w:rsidP="008D066C">
            <w:pPr>
              <w:jc w:val="both"/>
              <w:rPr>
                <w:sz w:val="24"/>
                <w:szCs w:val="24"/>
                <w:lang w:val="ro-RO"/>
              </w:rPr>
            </w:pPr>
            <w:r w:rsidRPr="00684BCC">
              <w:rPr>
                <w:sz w:val="24"/>
                <w:szCs w:val="24"/>
                <w:lang w:val="ro-RO"/>
              </w:rPr>
              <w:lastRenderedPageBreak/>
              <w:t xml:space="preserve">Fotografii de la vizitele pe teren </w:t>
            </w:r>
          </w:p>
          <w:p w14:paraId="784AEFA7" w14:textId="77777777" w:rsidR="003C0444" w:rsidRDefault="003C0444" w:rsidP="008D066C">
            <w:pPr>
              <w:jc w:val="both"/>
              <w:rPr>
                <w:sz w:val="24"/>
                <w:szCs w:val="24"/>
                <w:lang w:val="ro-RO"/>
              </w:rPr>
            </w:pPr>
          </w:p>
          <w:p w14:paraId="6DD8D645" w14:textId="77777777" w:rsidR="003C0444" w:rsidRDefault="003C0444" w:rsidP="008D066C">
            <w:pPr>
              <w:jc w:val="both"/>
              <w:rPr>
                <w:sz w:val="24"/>
                <w:szCs w:val="24"/>
                <w:lang w:val="ro-RO"/>
              </w:rPr>
            </w:pPr>
          </w:p>
          <w:p w14:paraId="32A117F8" w14:textId="77777777" w:rsidR="003C0444" w:rsidRDefault="003C0444" w:rsidP="008D066C">
            <w:pPr>
              <w:jc w:val="both"/>
              <w:rPr>
                <w:sz w:val="24"/>
                <w:szCs w:val="24"/>
                <w:lang w:val="ro-RO"/>
              </w:rPr>
            </w:pPr>
          </w:p>
          <w:p w14:paraId="69214528" w14:textId="77777777" w:rsidR="003C0444" w:rsidRPr="00282FF5" w:rsidRDefault="003C0444" w:rsidP="008D066C">
            <w:pPr>
              <w:jc w:val="both"/>
              <w:rPr>
                <w:sz w:val="24"/>
                <w:szCs w:val="24"/>
                <w:lang w:val="ro-RO"/>
              </w:rPr>
            </w:pPr>
            <w:r w:rsidRPr="00684BCC">
              <w:rPr>
                <w:sz w:val="24"/>
                <w:szCs w:val="24"/>
                <w:lang w:val="ro-RO"/>
              </w:rPr>
              <w:t>Raport de consultare pentru fiecare proces, cu livrabilele aferente (liste de</w:t>
            </w:r>
            <w:r>
              <w:rPr>
                <w:sz w:val="24"/>
                <w:szCs w:val="24"/>
                <w:lang w:val="ro-RO"/>
              </w:rPr>
              <w:t xml:space="preserve"> </w:t>
            </w:r>
            <w:r w:rsidRPr="00684BCC">
              <w:rPr>
                <w:sz w:val="24"/>
                <w:szCs w:val="24"/>
                <w:lang w:val="ro-RO"/>
              </w:rPr>
              <w:t>participanți/fotografii/centralizator chestionare aplicate în cazul consultărilor online)</w:t>
            </w:r>
            <w:r>
              <w:rPr>
                <w:sz w:val="24"/>
                <w:szCs w:val="24"/>
                <w:lang w:val="ro-RO"/>
              </w:rPr>
              <w:t>.</w:t>
            </w:r>
          </w:p>
        </w:tc>
      </w:tr>
      <w:tr w:rsidR="003C0444" w:rsidRPr="000D1602" w14:paraId="6F832852" w14:textId="77777777" w:rsidTr="008D066C">
        <w:tc>
          <w:tcPr>
            <w:tcW w:w="1838" w:type="dxa"/>
          </w:tcPr>
          <w:p w14:paraId="54D13F23" w14:textId="77777777" w:rsidR="003C0444" w:rsidRPr="00282FF5" w:rsidRDefault="003C0444" w:rsidP="008D066C">
            <w:pPr>
              <w:jc w:val="center"/>
              <w:rPr>
                <w:sz w:val="24"/>
                <w:szCs w:val="24"/>
                <w:lang w:val="ro-RO"/>
              </w:rPr>
            </w:pPr>
            <w:r>
              <w:rPr>
                <w:sz w:val="24"/>
                <w:szCs w:val="24"/>
                <w:lang w:val="ro-RO"/>
              </w:rPr>
              <w:lastRenderedPageBreak/>
              <w:t xml:space="preserve">Etapa III </w:t>
            </w:r>
            <w:r w:rsidRPr="009736D4">
              <w:rPr>
                <w:sz w:val="24"/>
                <w:szCs w:val="24"/>
                <w:lang w:val="ro-RO"/>
              </w:rPr>
              <w:t>Elaborarea a două modele de bune practici, câte unul pentru fiecare municip</w:t>
            </w:r>
            <w:r>
              <w:rPr>
                <w:sz w:val="24"/>
                <w:szCs w:val="24"/>
                <w:lang w:val="ro-RO"/>
              </w:rPr>
              <w:t>iu</w:t>
            </w:r>
            <w:r w:rsidRPr="009736D4">
              <w:rPr>
                <w:sz w:val="24"/>
                <w:szCs w:val="24"/>
                <w:lang w:val="ro-RO"/>
              </w:rPr>
              <w:t>, în contextul desfășurării lucrărilor pentru amenajarea celor două parcuri</w:t>
            </w:r>
          </w:p>
        </w:tc>
        <w:tc>
          <w:tcPr>
            <w:tcW w:w="4391" w:type="dxa"/>
          </w:tcPr>
          <w:p w14:paraId="7A700883" w14:textId="77777777" w:rsidR="003C0444" w:rsidRDefault="003C0444" w:rsidP="003C0444">
            <w:pPr>
              <w:pStyle w:val="a7"/>
              <w:numPr>
                <w:ilvl w:val="0"/>
                <w:numId w:val="13"/>
              </w:numPr>
              <w:ind w:left="357" w:hanging="357"/>
              <w:jc w:val="both"/>
              <w:rPr>
                <w:sz w:val="24"/>
                <w:szCs w:val="24"/>
                <w:lang w:val="ro-RO"/>
              </w:rPr>
            </w:pPr>
            <w:r w:rsidRPr="009F67C0">
              <w:rPr>
                <w:sz w:val="24"/>
                <w:szCs w:val="24"/>
                <w:lang w:val="ro-RO"/>
              </w:rPr>
              <w:t xml:space="preserve">Participare la 2 vizite în teren, una în municipiul Bălți și una în municipiul Botoșani, pe perioada execuției lucrărilor în parcurile </w:t>
            </w:r>
            <w:r w:rsidRPr="009F67C0">
              <w:rPr>
                <w:sz w:val="24"/>
                <w:szCs w:val="24"/>
                <w:lang w:val="ro-MD"/>
              </w:rPr>
              <w:t>cu locuri de joacă de nouă generație cu emisii neutre de carbon</w:t>
            </w:r>
            <w:r w:rsidRPr="009F67C0">
              <w:rPr>
                <w:sz w:val="24"/>
                <w:szCs w:val="24"/>
                <w:lang w:val="ro-RO"/>
              </w:rPr>
              <w:t xml:space="preserve"> pentru </w:t>
            </w:r>
          </w:p>
          <w:p w14:paraId="370391E3" w14:textId="77777777" w:rsidR="003C0444" w:rsidRPr="009F67C0" w:rsidRDefault="003C0444" w:rsidP="003C0444">
            <w:pPr>
              <w:pStyle w:val="a7"/>
              <w:numPr>
                <w:ilvl w:val="0"/>
                <w:numId w:val="13"/>
              </w:numPr>
              <w:ind w:left="357" w:hanging="357"/>
              <w:jc w:val="both"/>
              <w:rPr>
                <w:sz w:val="24"/>
                <w:szCs w:val="24"/>
                <w:lang w:val="ro-RO"/>
              </w:rPr>
            </w:pPr>
            <w:r w:rsidRPr="009F67C0">
              <w:rPr>
                <w:sz w:val="24"/>
                <w:szCs w:val="24"/>
                <w:lang w:val="ro-RO"/>
              </w:rPr>
              <w:t>Realizarea modelelor de bune practici</w:t>
            </w:r>
          </w:p>
        </w:tc>
        <w:tc>
          <w:tcPr>
            <w:tcW w:w="3115" w:type="dxa"/>
          </w:tcPr>
          <w:p w14:paraId="1F007487" w14:textId="77777777" w:rsidR="003C0444" w:rsidRPr="00282FF5" w:rsidRDefault="003C0444" w:rsidP="008D066C">
            <w:pPr>
              <w:jc w:val="both"/>
              <w:rPr>
                <w:sz w:val="24"/>
                <w:szCs w:val="24"/>
                <w:lang w:val="ro-RO"/>
              </w:rPr>
            </w:pPr>
            <w:r w:rsidRPr="00634E9F">
              <w:rPr>
                <w:sz w:val="24"/>
                <w:szCs w:val="24"/>
                <w:lang w:val="ro-RO"/>
              </w:rPr>
              <w:t>Două modele de bune practici, unu</w:t>
            </w:r>
            <w:r>
              <w:rPr>
                <w:sz w:val="24"/>
                <w:szCs w:val="24"/>
                <w:lang w:val="ro-RO"/>
              </w:rPr>
              <w:t>l</w:t>
            </w:r>
            <w:r w:rsidRPr="00634E9F">
              <w:rPr>
                <w:sz w:val="24"/>
                <w:szCs w:val="24"/>
                <w:lang w:val="ro-RO"/>
              </w:rPr>
              <w:t xml:space="preserve"> pentru </w:t>
            </w:r>
            <w:r>
              <w:rPr>
                <w:sz w:val="24"/>
                <w:szCs w:val="24"/>
                <w:lang w:val="ro-RO"/>
              </w:rPr>
              <w:t xml:space="preserve">municipiul Bălți </w:t>
            </w:r>
            <w:r w:rsidRPr="00634E9F">
              <w:rPr>
                <w:sz w:val="24"/>
                <w:szCs w:val="24"/>
                <w:lang w:val="ro-RO"/>
              </w:rPr>
              <w:t xml:space="preserve">și unul pentru </w:t>
            </w:r>
            <w:r>
              <w:rPr>
                <w:sz w:val="24"/>
                <w:szCs w:val="24"/>
                <w:lang w:val="ro-RO"/>
              </w:rPr>
              <w:t>municipiul Botoșani.</w:t>
            </w:r>
          </w:p>
        </w:tc>
      </w:tr>
    </w:tbl>
    <w:p w14:paraId="15AEC45B" w14:textId="77777777" w:rsidR="003C0444" w:rsidRDefault="003C0444" w:rsidP="003C0444">
      <w:pPr>
        <w:spacing w:after="0"/>
        <w:ind w:firstLine="709"/>
        <w:jc w:val="both"/>
        <w:rPr>
          <w:sz w:val="24"/>
          <w:szCs w:val="24"/>
          <w:lang w:val="ro-RO"/>
        </w:rPr>
      </w:pPr>
    </w:p>
    <w:p w14:paraId="6CAFA68E" w14:textId="3A8BCE72" w:rsidR="003C0444" w:rsidRPr="003C0444" w:rsidRDefault="003C0444" w:rsidP="003C0444">
      <w:pPr>
        <w:pStyle w:val="a7"/>
        <w:numPr>
          <w:ilvl w:val="0"/>
          <w:numId w:val="3"/>
        </w:numPr>
        <w:spacing w:after="0"/>
        <w:jc w:val="both"/>
        <w:rPr>
          <w:sz w:val="24"/>
          <w:szCs w:val="24"/>
          <w:lang w:val="ro-RO"/>
        </w:rPr>
      </w:pPr>
      <w:r w:rsidRPr="003C0444">
        <w:rPr>
          <w:b/>
          <w:bCs/>
          <w:sz w:val="24"/>
          <w:szCs w:val="24"/>
          <w:lang w:val="ro-RO"/>
        </w:rPr>
        <w:t>Cerințe minime pentru experții propuși</w:t>
      </w:r>
      <w:r w:rsidRPr="003C0444">
        <w:rPr>
          <w:sz w:val="24"/>
          <w:szCs w:val="24"/>
          <w:lang w:val="ro-RO"/>
        </w:rPr>
        <w:t>:</w:t>
      </w:r>
    </w:p>
    <w:p w14:paraId="29958B13" w14:textId="77777777" w:rsidR="003C0444" w:rsidRDefault="003C0444" w:rsidP="003C0444">
      <w:pPr>
        <w:spacing w:after="0"/>
        <w:ind w:firstLine="709"/>
        <w:jc w:val="both"/>
        <w:rPr>
          <w:sz w:val="24"/>
          <w:szCs w:val="24"/>
          <w:lang w:val="ro-RO"/>
        </w:rPr>
      </w:pPr>
      <w:r w:rsidRPr="006E16A1">
        <w:rPr>
          <w:sz w:val="24"/>
          <w:szCs w:val="24"/>
          <w:lang w:val="ro-RO"/>
        </w:rPr>
        <w:t>Cerințe privind componența echipei de experți a contractantului</w:t>
      </w:r>
    </w:p>
    <w:p w14:paraId="69052A8C" w14:textId="77777777" w:rsidR="003C0444" w:rsidRDefault="003C0444" w:rsidP="003C0444">
      <w:pPr>
        <w:spacing w:after="0"/>
        <w:ind w:firstLine="709"/>
        <w:jc w:val="both"/>
        <w:rPr>
          <w:sz w:val="24"/>
          <w:szCs w:val="24"/>
          <w:lang w:val="ro-RO"/>
        </w:rPr>
      </w:pPr>
      <w:r w:rsidRPr="006E16A1">
        <w:rPr>
          <w:sz w:val="24"/>
          <w:szCs w:val="24"/>
          <w:lang w:val="ro-RO"/>
        </w:rPr>
        <w:t xml:space="preserve">Prestatorul va nominaliza in </w:t>
      </w:r>
      <w:r>
        <w:rPr>
          <w:sz w:val="24"/>
          <w:szCs w:val="24"/>
          <w:lang w:val="ro-RO"/>
        </w:rPr>
        <w:t>p</w:t>
      </w:r>
      <w:r w:rsidRPr="006E16A1">
        <w:rPr>
          <w:sz w:val="24"/>
          <w:szCs w:val="24"/>
          <w:lang w:val="ro-RO"/>
        </w:rPr>
        <w:t>ropunerea tehnic</w:t>
      </w:r>
      <w:r>
        <w:rPr>
          <w:sz w:val="24"/>
          <w:szCs w:val="24"/>
          <w:lang w:val="ro-RO"/>
        </w:rPr>
        <w:t>ă</w:t>
      </w:r>
      <w:r w:rsidRPr="006E16A1">
        <w:rPr>
          <w:sz w:val="24"/>
          <w:szCs w:val="24"/>
          <w:lang w:val="ro-RO"/>
        </w:rPr>
        <w:t xml:space="preserve"> exper</w:t>
      </w:r>
      <w:r>
        <w:rPr>
          <w:sz w:val="24"/>
          <w:szCs w:val="24"/>
          <w:lang w:val="ro-RO"/>
        </w:rPr>
        <w:t>ț</w:t>
      </w:r>
      <w:r w:rsidRPr="006E16A1">
        <w:rPr>
          <w:sz w:val="24"/>
          <w:szCs w:val="24"/>
          <w:lang w:val="ro-RO"/>
        </w:rPr>
        <w:t>ii propu</w:t>
      </w:r>
      <w:r>
        <w:rPr>
          <w:sz w:val="24"/>
          <w:szCs w:val="24"/>
          <w:lang w:val="ro-RO"/>
        </w:rPr>
        <w:t>ș</w:t>
      </w:r>
      <w:r w:rsidRPr="006E16A1">
        <w:rPr>
          <w:sz w:val="24"/>
          <w:szCs w:val="24"/>
          <w:lang w:val="ro-RO"/>
        </w:rPr>
        <w:t xml:space="preserve">i pentru prestarea serviciilor, </w:t>
      </w:r>
      <w:r>
        <w:rPr>
          <w:sz w:val="24"/>
          <w:szCs w:val="24"/>
          <w:lang w:val="ro-RO"/>
        </w:rPr>
        <w:t>cu atașarea</w:t>
      </w:r>
      <w:r w:rsidRPr="006E16A1">
        <w:rPr>
          <w:sz w:val="24"/>
          <w:szCs w:val="24"/>
          <w:lang w:val="ro-RO"/>
        </w:rPr>
        <w:t xml:space="preserve"> documentel</w:t>
      </w:r>
      <w:r>
        <w:rPr>
          <w:sz w:val="24"/>
          <w:szCs w:val="24"/>
          <w:lang w:val="ro-RO"/>
        </w:rPr>
        <w:t>or</w:t>
      </w:r>
      <w:r w:rsidRPr="006E16A1">
        <w:rPr>
          <w:sz w:val="24"/>
          <w:szCs w:val="24"/>
          <w:lang w:val="ro-RO"/>
        </w:rPr>
        <w:t xml:space="preserve"> solicitate, respectiv</w:t>
      </w:r>
      <w:r>
        <w:rPr>
          <w:sz w:val="24"/>
          <w:szCs w:val="24"/>
          <w:lang w:val="ro-RO"/>
        </w:rPr>
        <w:t>:</w:t>
      </w:r>
    </w:p>
    <w:p w14:paraId="063E241D" w14:textId="77777777" w:rsidR="003C0444" w:rsidRPr="006E16A1" w:rsidRDefault="003C0444" w:rsidP="003C0444">
      <w:pPr>
        <w:pStyle w:val="a7"/>
        <w:numPr>
          <w:ilvl w:val="0"/>
          <w:numId w:val="17"/>
        </w:numPr>
        <w:spacing w:after="0"/>
        <w:jc w:val="both"/>
        <w:rPr>
          <w:sz w:val="24"/>
          <w:szCs w:val="24"/>
          <w:lang w:val="ro-RO"/>
        </w:rPr>
      </w:pPr>
      <w:r w:rsidRPr="006E16A1">
        <w:rPr>
          <w:sz w:val="24"/>
          <w:szCs w:val="24"/>
          <w:lang w:val="ro-RO"/>
        </w:rPr>
        <w:t>Curriculum vitae: pentru a verifica îndeplinirea cerinţelor pentru expertul propus, ofertantul va depune copii ale diplomelor de studii obţinute şi menţionate în CV;</w:t>
      </w:r>
    </w:p>
    <w:p w14:paraId="18FC2B8D" w14:textId="77777777" w:rsidR="003C0444" w:rsidRDefault="003C0444" w:rsidP="003C0444">
      <w:pPr>
        <w:pStyle w:val="a7"/>
        <w:numPr>
          <w:ilvl w:val="0"/>
          <w:numId w:val="17"/>
        </w:numPr>
        <w:spacing w:after="0"/>
        <w:jc w:val="both"/>
        <w:rPr>
          <w:sz w:val="24"/>
          <w:szCs w:val="24"/>
          <w:lang w:val="ro-RO"/>
        </w:rPr>
      </w:pPr>
      <w:r w:rsidRPr="004B0987">
        <w:rPr>
          <w:sz w:val="24"/>
          <w:szCs w:val="24"/>
          <w:lang w:val="ro-RO"/>
        </w:rPr>
        <w:t>Documente doveditoare pentru experiența specifică și specificată în CV.</w:t>
      </w:r>
    </w:p>
    <w:p w14:paraId="1D1F90D9" w14:textId="77777777" w:rsidR="003C0444" w:rsidRDefault="003C0444" w:rsidP="003C0444">
      <w:pPr>
        <w:tabs>
          <w:tab w:val="left" w:pos="709"/>
          <w:tab w:val="left" w:pos="1014"/>
        </w:tabs>
        <w:spacing w:after="0"/>
        <w:rPr>
          <w:sz w:val="24"/>
          <w:szCs w:val="20"/>
          <w:lang w:val="ro-RO"/>
        </w:rPr>
      </w:pPr>
      <w:r>
        <w:rPr>
          <w:sz w:val="24"/>
          <w:szCs w:val="24"/>
          <w:lang w:val="ro-RO"/>
        </w:rPr>
        <w:tab/>
      </w:r>
      <w:r w:rsidRPr="004B0987">
        <w:rPr>
          <w:sz w:val="24"/>
          <w:szCs w:val="20"/>
          <w:lang w:val="ro-RO"/>
        </w:rPr>
        <w:t>Copiile documentelor solicitate vor conține semnătura operatorului economic care depune oferta.</w:t>
      </w:r>
    </w:p>
    <w:p w14:paraId="5F049964" w14:textId="77777777" w:rsidR="003C0444" w:rsidRDefault="003C0444" w:rsidP="003C0444">
      <w:pPr>
        <w:tabs>
          <w:tab w:val="left" w:pos="709"/>
          <w:tab w:val="left" w:pos="1014"/>
        </w:tabs>
        <w:spacing w:after="0"/>
        <w:rPr>
          <w:sz w:val="24"/>
          <w:szCs w:val="20"/>
          <w:lang w:val="ro-RO"/>
        </w:rPr>
      </w:pPr>
      <w:r>
        <w:rPr>
          <w:sz w:val="24"/>
          <w:szCs w:val="20"/>
          <w:lang w:val="ro-RO"/>
        </w:rPr>
        <w:tab/>
      </w:r>
      <w:r w:rsidRPr="007F036C">
        <w:rPr>
          <w:sz w:val="24"/>
          <w:szCs w:val="20"/>
          <w:lang w:val="ro-RO"/>
        </w:rPr>
        <w:t>Contractantul va asigura pentru prestarea serviciilor solicitate o echipă de experți formată minim din următoarele categorii</w:t>
      </w:r>
      <w:r>
        <w:rPr>
          <w:sz w:val="24"/>
          <w:szCs w:val="20"/>
          <w:lang w:val="ro-RO"/>
        </w:rPr>
        <w:t>:</w:t>
      </w:r>
    </w:p>
    <w:tbl>
      <w:tblPr>
        <w:tblStyle w:val="ac"/>
        <w:tblW w:w="0" w:type="auto"/>
        <w:tblLook w:val="04A0" w:firstRow="1" w:lastRow="0" w:firstColumn="1" w:lastColumn="0" w:noHBand="0" w:noVBand="1"/>
      </w:tblPr>
      <w:tblGrid>
        <w:gridCol w:w="1129"/>
        <w:gridCol w:w="3686"/>
        <w:gridCol w:w="4529"/>
      </w:tblGrid>
      <w:tr w:rsidR="003C0444" w:rsidRPr="000D1602" w14:paraId="067F3054" w14:textId="77777777" w:rsidTr="008D066C">
        <w:tc>
          <w:tcPr>
            <w:tcW w:w="1129" w:type="dxa"/>
          </w:tcPr>
          <w:p w14:paraId="4E7D72E2" w14:textId="77777777" w:rsidR="003C0444" w:rsidRPr="00C96242" w:rsidRDefault="003C0444" w:rsidP="008D066C">
            <w:pPr>
              <w:tabs>
                <w:tab w:val="left" w:pos="709"/>
                <w:tab w:val="left" w:pos="1014"/>
              </w:tabs>
              <w:jc w:val="center"/>
              <w:rPr>
                <w:b/>
                <w:bCs/>
                <w:sz w:val="24"/>
                <w:lang w:val="ro-RO"/>
              </w:rPr>
            </w:pPr>
            <w:r w:rsidRPr="00C96242">
              <w:rPr>
                <w:b/>
                <w:bCs/>
                <w:sz w:val="24"/>
                <w:lang w:val="ro-RO"/>
              </w:rPr>
              <w:t>Nr. crt.</w:t>
            </w:r>
          </w:p>
        </w:tc>
        <w:tc>
          <w:tcPr>
            <w:tcW w:w="3686" w:type="dxa"/>
          </w:tcPr>
          <w:p w14:paraId="3DAD34F9" w14:textId="77777777" w:rsidR="003C0444" w:rsidRPr="00C96242" w:rsidRDefault="003C0444" w:rsidP="008D066C">
            <w:pPr>
              <w:tabs>
                <w:tab w:val="left" w:pos="709"/>
                <w:tab w:val="left" w:pos="1014"/>
              </w:tabs>
              <w:jc w:val="center"/>
              <w:rPr>
                <w:b/>
                <w:bCs/>
                <w:sz w:val="24"/>
                <w:lang w:val="ro-RO"/>
              </w:rPr>
            </w:pPr>
            <w:r w:rsidRPr="00C96242">
              <w:rPr>
                <w:b/>
                <w:bCs/>
                <w:sz w:val="24"/>
                <w:lang w:val="ro-RO"/>
              </w:rPr>
              <w:t>Funcția/poziția în echipă</w:t>
            </w:r>
          </w:p>
        </w:tc>
        <w:tc>
          <w:tcPr>
            <w:tcW w:w="4529" w:type="dxa"/>
          </w:tcPr>
          <w:p w14:paraId="38D60B60" w14:textId="77777777" w:rsidR="003C0444" w:rsidRPr="00C96242" w:rsidRDefault="003C0444" w:rsidP="008D066C">
            <w:pPr>
              <w:tabs>
                <w:tab w:val="left" w:pos="709"/>
                <w:tab w:val="left" w:pos="1014"/>
              </w:tabs>
              <w:jc w:val="center"/>
              <w:rPr>
                <w:b/>
                <w:bCs/>
                <w:sz w:val="24"/>
                <w:lang w:val="ro-RO"/>
              </w:rPr>
            </w:pPr>
            <w:r w:rsidRPr="00C96242">
              <w:rPr>
                <w:b/>
                <w:bCs/>
                <w:sz w:val="24"/>
                <w:lang w:val="ro-RO"/>
              </w:rPr>
              <w:t>Cerințe minime de calificare și experiență</w:t>
            </w:r>
          </w:p>
        </w:tc>
      </w:tr>
      <w:tr w:rsidR="003C0444" w:rsidRPr="000D1602" w14:paraId="2A1AD004" w14:textId="77777777" w:rsidTr="008D066C">
        <w:tc>
          <w:tcPr>
            <w:tcW w:w="1129" w:type="dxa"/>
          </w:tcPr>
          <w:p w14:paraId="586DC0CF" w14:textId="77777777" w:rsidR="003C0444" w:rsidRDefault="003C0444" w:rsidP="008D066C">
            <w:pPr>
              <w:tabs>
                <w:tab w:val="left" w:pos="709"/>
                <w:tab w:val="left" w:pos="1014"/>
              </w:tabs>
              <w:jc w:val="center"/>
              <w:rPr>
                <w:sz w:val="24"/>
                <w:lang w:val="ro-RO"/>
              </w:rPr>
            </w:pPr>
            <w:r>
              <w:rPr>
                <w:sz w:val="24"/>
                <w:lang w:val="ro-RO"/>
              </w:rPr>
              <w:t>1.</w:t>
            </w:r>
          </w:p>
        </w:tc>
        <w:tc>
          <w:tcPr>
            <w:tcW w:w="3686" w:type="dxa"/>
          </w:tcPr>
          <w:p w14:paraId="058AAB2E" w14:textId="77777777" w:rsidR="003C0444" w:rsidRDefault="003C0444" w:rsidP="008D066C">
            <w:pPr>
              <w:tabs>
                <w:tab w:val="left" w:pos="709"/>
                <w:tab w:val="left" w:pos="1014"/>
              </w:tabs>
              <w:jc w:val="center"/>
              <w:rPr>
                <w:sz w:val="24"/>
                <w:lang w:val="ro-RO"/>
              </w:rPr>
            </w:pPr>
            <w:r w:rsidRPr="00AC2E89">
              <w:rPr>
                <w:sz w:val="24"/>
                <w:lang w:val="ro-RO"/>
              </w:rPr>
              <w:t xml:space="preserve">Expert coordonator strategie </w:t>
            </w:r>
            <w:r>
              <w:rPr>
                <w:sz w:val="24"/>
                <w:lang w:val="ro-RO"/>
              </w:rPr>
              <w:t>urbană</w:t>
            </w:r>
          </w:p>
        </w:tc>
        <w:tc>
          <w:tcPr>
            <w:tcW w:w="4529" w:type="dxa"/>
          </w:tcPr>
          <w:p w14:paraId="33D5BF5B" w14:textId="77777777" w:rsidR="003C0444" w:rsidRDefault="003C0444" w:rsidP="008D066C">
            <w:pPr>
              <w:tabs>
                <w:tab w:val="left" w:pos="709"/>
                <w:tab w:val="left" w:pos="1014"/>
              </w:tabs>
              <w:jc w:val="both"/>
              <w:rPr>
                <w:sz w:val="24"/>
                <w:lang w:val="ro-RO"/>
              </w:rPr>
            </w:pPr>
            <w:r w:rsidRPr="00AC2E89">
              <w:rPr>
                <w:sz w:val="24"/>
                <w:lang w:val="ro-RO"/>
              </w:rPr>
              <w:t>Studii superioare de lungă durată cu diplom</w:t>
            </w:r>
            <w:r>
              <w:rPr>
                <w:sz w:val="24"/>
                <w:lang w:val="ro-RO"/>
              </w:rPr>
              <w:t>ă</w:t>
            </w:r>
            <w:r w:rsidRPr="00AC2E89">
              <w:rPr>
                <w:sz w:val="24"/>
                <w:lang w:val="ro-RO"/>
              </w:rPr>
              <w:t xml:space="preserve"> de licență; experiență profesională generală de minim 1 proiect similar de elaborare strategii de dezvoltare urbană, strategii pentru zone verzi/parcuri sau strategii de dezvoltare durabilă </w:t>
            </w:r>
            <w:r>
              <w:rPr>
                <w:sz w:val="24"/>
                <w:lang w:val="ro-RO"/>
              </w:rPr>
              <w:t>î</w:t>
            </w:r>
            <w:r w:rsidRPr="00AC2E89">
              <w:rPr>
                <w:sz w:val="24"/>
                <w:lang w:val="ro-RO"/>
              </w:rPr>
              <w:t>n care a ocupat pozitia de expert coordonator strategie urban</w:t>
            </w:r>
            <w:r>
              <w:rPr>
                <w:sz w:val="24"/>
                <w:lang w:val="ro-RO"/>
              </w:rPr>
              <w:t>ă</w:t>
            </w:r>
            <w:r w:rsidRPr="00AC2E89">
              <w:rPr>
                <w:sz w:val="24"/>
                <w:lang w:val="ro-RO"/>
              </w:rPr>
              <w:t>/pozi</w:t>
            </w:r>
            <w:r>
              <w:rPr>
                <w:sz w:val="24"/>
                <w:lang w:val="ro-RO"/>
              </w:rPr>
              <w:t>ț</w:t>
            </w:r>
            <w:r w:rsidRPr="00AC2E89">
              <w:rPr>
                <w:sz w:val="24"/>
                <w:lang w:val="ro-RO"/>
              </w:rPr>
              <w:t>ie echivalent</w:t>
            </w:r>
            <w:r>
              <w:rPr>
                <w:sz w:val="24"/>
                <w:lang w:val="ro-RO"/>
              </w:rPr>
              <w:t>ă</w:t>
            </w:r>
            <w:r w:rsidRPr="00AC2E89">
              <w:rPr>
                <w:sz w:val="24"/>
                <w:lang w:val="ro-RO"/>
              </w:rPr>
              <w:t>.</w:t>
            </w:r>
          </w:p>
        </w:tc>
      </w:tr>
      <w:tr w:rsidR="003C0444" w:rsidRPr="000D1602" w14:paraId="52E8493E" w14:textId="77777777" w:rsidTr="008D066C">
        <w:tc>
          <w:tcPr>
            <w:tcW w:w="1129" w:type="dxa"/>
          </w:tcPr>
          <w:p w14:paraId="61AAE7A4" w14:textId="77777777" w:rsidR="003C0444" w:rsidRDefault="003C0444" w:rsidP="008D066C">
            <w:pPr>
              <w:tabs>
                <w:tab w:val="left" w:pos="709"/>
                <w:tab w:val="left" w:pos="1014"/>
              </w:tabs>
              <w:jc w:val="center"/>
              <w:rPr>
                <w:sz w:val="24"/>
                <w:lang w:val="ro-RO"/>
              </w:rPr>
            </w:pPr>
            <w:r>
              <w:rPr>
                <w:sz w:val="24"/>
                <w:lang w:val="ro-RO"/>
              </w:rPr>
              <w:t>2.</w:t>
            </w:r>
          </w:p>
        </w:tc>
        <w:tc>
          <w:tcPr>
            <w:tcW w:w="3686" w:type="dxa"/>
          </w:tcPr>
          <w:p w14:paraId="748575A3" w14:textId="77777777" w:rsidR="003C0444" w:rsidRDefault="003C0444" w:rsidP="008D066C">
            <w:pPr>
              <w:tabs>
                <w:tab w:val="left" w:pos="709"/>
                <w:tab w:val="left" w:pos="1014"/>
              </w:tabs>
              <w:jc w:val="center"/>
              <w:rPr>
                <w:sz w:val="24"/>
                <w:lang w:val="ro-RO"/>
              </w:rPr>
            </w:pPr>
            <w:r w:rsidRPr="0064454F">
              <w:rPr>
                <w:sz w:val="24"/>
                <w:lang w:val="ro-RO"/>
              </w:rPr>
              <w:t xml:space="preserve">Expert în </w:t>
            </w:r>
            <w:r>
              <w:rPr>
                <w:sz w:val="24"/>
                <w:lang w:val="ro-RO"/>
              </w:rPr>
              <w:t>biodiversitate urbană</w:t>
            </w:r>
          </w:p>
        </w:tc>
        <w:tc>
          <w:tcPr>
            <w:tcW w:w="4529" w:type="dxa"/>
          </w:tcPr>
          <w:p w14:paraId="3EFEE01B" w14:textId="77777777" w:rsidR="003C0444" w:rsidRDefault="003C0444" w:rsidP="008D066C">
            <w:pPr>
              <w:tabs>
                <w:tab w:val="left" w:pos="709"/>
                <w:tab w:val="left" w:pos="1014"/>
              </w:tabs>
              <w:jc w:val="both"/>
              <w:rPr>
                <w:sz w:val="24"/>
                <w:lang w:val="ro-RO"/>
              </w:rPr>
            </w:pPr>
            <w:r w:rsidRPr="00AC2E89">
              <w:rPr>
                <w:sz w:val="24"/>
                <w:lang w:val="ro-RO"/>
              </w:rPr>
              <w:t>Studii superioare de lungă durată cu diplom</w:t>
            </w:r>
            <w:r>
              <w:rPr>
                <w:sz w:val="24"/>
                <w:lang w:val="ro-RO"/>
              </w:rPr>
              <w:t>ă</w:t>
            </w:r>
            <w:r w:rsidRPr="00AC2E89">
              <w:rPr>
                <w:sz w:val="24"/>
                <w:lang w:val="ro-RO"/>
              </w:rPr>
              <w:t xml:space="preserve"> de licență; experiență profesională generală de minim 1 proiect similar de elaborare strategii de dezvoltare urbană, strategii pentru zone verzi/parcuri sau strategii de dezvoltare durabilă </w:t>
            </w:r>
            <w:r>
              <w:rPr>
                <w:sz w:val="24"/>
                <w:lang w:val="ro-RO"/>
              </w:rPr>
              <w:t>î</w:t>
            </w:r>
            <w:r w:rsidRPr="00AC2E89">
              <w:rPr>
                <w:sz w:val="24"/>
                <w:lang w:val="ro-RO"/>
              </w:rPr>
              <w:t xml:space="preserve">n care a ocupat pozitia de </w:t>
            </w:r>
            <w:r>
              <w:rPr>
                <w:sz w:val="24"/>
                <w:lang w:val="ro-RO"/>
              </w:rPr>
              <w:lastRenderedPageBreak/>
              <w:t>e</w:t>
            </w:r>
            <w:r w:rsidRPr="0064454F">
              <w:rPr>
                <w:sz w:val="24"/>
                <w:lang w:val="ro-RO"/>
              </w:rPr>
              <w:t xml:space="preserve">xpert în </w:t>
            </w:r>
            <w:r>
              <w:rPr>
                <w:sz w:val="24"/>
                <w:lang w:val="ro-RO"/>
              </w:rPr>
              <w:t>biodiversitate urbană</w:t>
            </w:r>
            <w:r w:rsidRPr="00AC2E89">
              <w:rPr>
                <w:sz w:val="24"/>
                <w:lang w:val="ro-RO"/>
              </w:rPr>
              <w:t>/pozi</w:t>
            </w:r>
            <w:r>
              <w:rPr>
                <w:sz w:val="24"/>
                <w:lang w:val="ro-RO"/>
              </w:rPr>
              <w:t>ț</w:t>
            </w:r>
            <w:r w:rsidRPr="00AC2E89">
              <w:rPr>
                <w:sz w:val="24"/>
                <w:lang w:val="ro-RO"/>
              </w:rPr>
              <w:t>ie echivalent</w:t>
            </w:r>
            <w:r>
              <w:rPr>
                <w:sz w:val="24"/>
                <w:lang w:val="ro-RO"/>
              </w:rPr>
              <w:t>ă</w:t>
            </w:r>
            <w:r w:rsidRPr="00AC2E89">
              <w:rPr>
                <w:sz w:val="24"/>
                <w:lang w:val="ro-RO"/>
              </w:rPr>
              <w:t>.</w:t>
            </w:r>
          </w:p>
        </w:tc>
      </w:tr>
      <w:tr w:rsidR="003C0444" w:rsidRPr="000D1602" w14:paraId="19E356F0" w14:textId="77777777" w:rsidTr="008D066C">
        <w:tc>
          <w:tcPr>
            <w:tcW w:w="1129" w:type="dxa"/>
          </w:tcPr>
          <w:p w14:paraId="344EBCC5" w14:textId="77777777" w:rsidR="003C0444" w:rsidRDefault="003C0444" w:rsidP="008D066C">
            <w:pPr>
              <w:tabs>
                <w:tab w:val="left" w:pos="709"/>
                <w:tab w:val="left" w:pos="1014"/>
              </w:tabs>
              <w:jc w:val="center"/>
              <w:rPr>
                <w:sz w:val="24"/>
                <w:lang w:val="ro-RO"/>
              </w:rPr>
            </w:pPr>
            <w:r>
              <w:rPr>
                <w:sz w:val="24"/>
                <w:lang w:val="ro-RO"/>
              </w:rPr>
              <w:lastRenderedPageBreak/>
              <w:t>3.</w:t>
            </w:r>
          </w:p>
        </w:tc>
        <w:tc>
          <w:tcPr>
            <w:tcW w:w="3686" w:type="dxa"/>
          </w:tcPr>
          <w:p w14:paraId="4BACA4F6" w14:textId="77777777" w:rsidR="003C0444" w:rsidRDefault="003C0444" w:rsidP="008D066C">
            <w:pPr>
              <w:tabs>
                <w:tab w:val="left" w:pos="709"/>
                <w:tab w:val="left" w:pos="1014"/>
              </w:tabs>
              <w:jc w:val="center"/>
              <w:rPr>
                <w:sz w:val="24"/>
                <w:lang w:val="ro-RO"/>
              </w:rPr>
            </w:pPr>
            <w:r w:rsidRPr="00D27FEE">
              <w:rPr>
                <w:sz w:val="24"/>
                <w:lang w:val="ro-RO"/>
              </w:rPr>
              <w:t>Expert mediu și sustenabilitate</w:t>
            </w:r>
          </w:p>
        </w:tc>
        <w:tc>
          <w:tcPr>
            <w:tcW w:w="4529" w:type="dxa"/>
          </w:tcPr>
          <w:p w14:paraId="39415193" w14:textId="77777777" w:rsidR="003C0444" w:rsidRDefault="003C0444" w:rsidP="008D066C">
            <w:pPr>
              <w:tabs>
                <w:tab w:val="left" w:pos="709"/>
                <w:tab w:val="left" w:pos="1014"/>
              </w:tabs>
              <w:jc w:val="both"/>
              <w:rPr>
                <w:sz w:val="24"/>
                <w:lang w:val="ro-RO"/>
              </w:rPr>
            </w:pPr>
            <w:r w:rsidRPr="00AC2E89">
              <w:rPr>
                <w:sz w:val="24"/>
                <w:lang w:val="ro-RO"/>
              </w:rPr>
              <w:t>Studii superioare de lungă durată cu diplom</w:t>
            </w:r>
            <w:r>
              <w:rPr>
                <w:sz w:val="24"/>
                <w:lang w:val="ro-RO"/>
              </w:rPr>
              <w:t>ă</w:t>
            </w:r>
            <w:r w:rsidRPr="00AC2E89">
              <w:rPr>
                <w:sz w:val="24"/>
                <w:lang w:val="ro-RO"/>
              </w:rPr>
              <w:t xml:space="preserve"> de licență; experiență profesională generală de minim 1 proiect similar de elaborare strategii de dezvoltare urbană, strategii pentru zone verzi/parcuri sau strategii de dezvoltare durabilă </w:t>
            </w:r>
            <w:r>
              <w:rPr>
                <w:sz w:val="24"/>
                <w:lang w:val="ro-RO"/>
              </w:rPr>
              <w:t>î</w:t>
            </w:r>
            <w:r w:rsidRPr="00AC2E89">
              <w:rPr>
                <w:sz w:val="24"/>
                <w:lang w:val="ro-RO"/>
              </w:rPr>
              <w:t xml:space="preserve">n care a ocupat pozitia de </w:t>
            </w:r>
            <w:r>
              <w:rPr>
                <w:sz w:val="24"/>
                <w:lang w:val="ro-RO"/>
              </w:rPr>
              <w:t>e</w:t>
            </w:r>
            <w:r w:rsidRPr="0064454F">
              <w:rPr>
                <w:sz w:val="24"/>
                <w:lang w:val="ro-RO"/>
              </w:rPr>
              <w:t xml:space="preserve">xpert </w:t>
            </w:r>
            <w:r>
              <w:rPr>
                <w:sz w:val="24"/>
                <w:lang w:val="ro-RO"/>
              </w:rPr>
              <w:t>mediu și sustenabilitate</w:t>
            </w:r>
            <w:r w:rsidRPr="00AC2E89">
              <w:rPr>
                <w:sz w:val="24"/>
                <w:lang w:val="ro-RO"/>
              </w:rPr>
              <w:t>/pozi</w:t>
            </w:r>
            <w:r>
              <w:rPr>
                <w:sz w:val="24"/>
                <w:lang w:val="ro-RO"/>
              </w:rPr>
              <w:t>ț</w:t>
            </w:r>
            <w:r w:rsidRPr="00AC2E89">
              <w:rPr>
                <w:sz w:val="24"/>
                <w:lang w:val="ro-RO"/>
              </w:rPr>
              <w:t>ie echivalent</w:t>
            </w:r>
            <w:r>
              <w:rPr>
                <w:sz w:val="24"/>
                <w:lang w:val="ro-RO"/>
              </w:rPr>
              <w:t>ă</w:t>
            </w:r>
            <w:r w:rsidRPr="00AC2E89">
              <w:rPr>
                <w:sz w:val="24"/>
                <w:lang w:val="ro-RO"/>
              </w:rPr>
              <w:t>.</w:t>
            </w:r>
          </w:p>
        </w:tc>
      </w:tr>
    </w:tbl>
    <w:p w14:paraId="418AE332" w14:textId="77777777" w:rsidR="003C0444" w:rsidRDefault="003C0444" w:rsidP="003C0444">
      <w:pPr>
        <w:tabs>
          <w:tab w:val="left" w:pos="709"/>
          <w:tab w:val="left" w:pos="1014"/>
        </w:tabs>
        <w:spacing w:after="0"/>
        <w:rPr>
          <w:sz w:val="24"/>
          <w:szCs w:val="20"/>
          <w:lang w:val="ro-RO"/>
        </w:rPr>
      </w:pPr>
    </w:p>
    <w:p w14:paraId="083ABCE0" w14:textId="77777777" w:rsidR="003C0444" w:rsidRDefault="003C0444" w:rsidP="003C0444">
      <w:pPr>
        <w:tabs>
          <w:tab w:val="left" w:pos="709"/>
          <w:tab w:val="left" w:pos="1014"/>
        </w:tabs>
        <w:spacing w:after="0"/>
        <w:jc w:val="both"/>
        <w:rPr>
          <w:sz w:val="24"/>
          <w:szCs w:val="20"/>
          <w:lang w:val="ro-RO"/>
        </w:rPr>
      </w:pPr>
      <w:r>
        <w:rPr>
          <w:sz w:val="24"/>
          <w:szCs w:val="20"/>
          <w:lang w:val="ro-RO"/>
        </w:rPr>
        <w:tab/>
        <w:t>Cerințe generale privind echipa:</w:t>
      </w:r>
    </w:p>
    <w:p w14:paraId="506C8A55" w14:textId="77777777" w:rsidR="003C0444" w:rsidRDefault="003C0444" w:rsidP="003C0444">
      <w:pPr>
        <w:tabs>
          <w:tab w:val="left" w:pos="709"/>
          <w:tab w:val="left" w:pos="1014"/>
        </w:tabs>
        <w:spacing w:after="0"/>
        <w:jc w:val="both"/>
        <w:rPr>
          <w:sz w:val="24"/>
          <w:szCs w:val="20"/>
          <w:lang w:val="ro-RO"/>
        </w:rPr>
      </w:pPr>
      <w:r>
        <w:rPr>
          <w:sz w:val="24"/>
          <w:szCs w:val="20"/>
          <w:lang w:val="ro-RO"/>
        </w:rPr>
        <w:tab/>
      </w:r>
      <w:r w:rsidRPr="00EA63BF">
        <w:rPr>
          <w:sz w:val="24"/>
          <w:szCs w:val="20"/>
          <w:lang w:val="ro-RO"/>
        </w:rPr>
        <w:t>Echipa propusă va fi nominalizată în oferta tehnică cu CV-urile experților, copii ale diplomelor și documente doveditoare pentru experiența specifică (declarații de beneficiar, contracte, procese-verbale de recepție, etc.)</w:t>
      </w:r>
      <w:r>
        <w:rPr>
          <w:sz w:val="24"/>
          <w:szCs w:val="20"/>
          <w:lang w:val="ro-RO"/>
        </w:rPr>
        <w:t>.</w:t>
      </w:r>
    </w:p>
    <w:p w14:paraId="6F03B81E" w14:textId="77777777" w:rsidR="003C0444" w:rsidRDefault="003C0444" w:rsidP="003C0444">
      <w:pPr>
        <w:tabs>
          <w:tab w:val="left" w:pos="709"/>
          <w:tab w:val="left" w:pos="1014"/>
        </w:tabs>
        <w:spacing w:after="0"/>
        <w:jc w:val="both"/>
        <w:rPr>
          <w:sz w:val="24"/>
          <w:szCs w:val="20"/>
          <w:lang w:val="ro-RO"/>
        </w:rPr>
      </w:pPr>
    </w:p>
    <w:p w14:paraId="7CBB3D8C" w14:textId="5361F7EF" w:rsidR="003C0444" w:rsidRPr="00F24F5C" w:rsidRDefault="003C0444" w:rsidP="00F24F5C">
      <w:pPr>
        <w:pStyle w:val="a7"/>
        <w:numPr>
          <w:ilvl w:val="0"/>
          <w:numId w:val="3"/>
        </w:numPr>
        <w:tabs>
          <w:tab w:val="left" w:pos="709"/>
          <w:tab w:val="left" w:pos="1014"/>
        </w:tabs>
        <w:spacing w:after="0"/>
        <w:jc w:val="both"/>
        <w:rPr>
          <w:sz w:val="24"/>
          <w:szCs w:val="20"/>
          <w:lang w:val="ro-RO"/>
        </w:rPr>
      </w:pPr>
      <w:r w:rsidRPr="00F24F5C">
        <w:rPr>
          <w:b/>
          <w:bCs/>
          <w:sz w:val="24"/>
          <w:szCs w:val="20"/>
          <w:lang w:val="ro-RO"/>
        </w:rPr>
        <w:t>Rezultate așteptate</w:t>
      </w:r>
      <w:r w:rsidRPr="00F24F5C">
        <w:rPr>
          <w:sz w:val="24"/>
          <w:szCs w:val="20"/>
          <w:lang w:val="ro-RO"/>
        </w:rPr>
        <w:t>:</w:t>
      </w:r>
    </w:p>
    <w:p w14:paraId="36351E5E" w14:textId="77777777" w:rsidR="003C0444" w:rsidRDefault="003C0444" w:rsidP="003C0444">
      <w:pPr>
        <w:tabs>
          <w:tab w:val="left" w:pos="709"/>
          <w:tab w:val="left" w:pos="1014"/>
        </w:tabs>
        <w:spacing w:after="0"/>
        <w:jc w:val="both"/>
        <w:rPr>
          <w:sz w:val="24"/>
          <w:szCs w:val="20"/>
          <w:lang w:val="ro-RO"/>
        </w:rPr>
      </w:pPr>
      <w:r>
        <w:rPr>
          <w:sz w:val="24"/>
          <w:szCs w:val="20"/>
          <w:lang w:val="ro-RO"/>
        </w:rPr>
        <w:tab/>
      </w:r>
      <w:r w:rsidRPr="00E71336">
        <w:rPr>
          <w:sz w:val="24"/>
          <w:szCs w:val="20"/>
          <w:lang w:val="ro-RO"/>
        </w:rPr>
        <w:t xml:space="preserve">Elaborarea unei strategii </w:t>
      </w:r>
      <w:r w:rsidRPr="00282FF5">
        <w:rPr>
          <w:sz w:val="24"/>
          <w:szCs w:val="24"/>
          <w:lang w:val="ro-MD"/>
        </w:rPr>
        <w:t>comune transfrontaliere de gestionare a biodiversității urbane</w:t>
      </w:r>
      <w:r>
        <w:rPr>
          <w:sz w:val="24"/>
          <w:szCs w:val="24"/>
          <w:lang w:val="ro-MD"/>
        </w:rPr>
        <w:t xml:space="preserve"> în municipiile Bălți și Botoșani</w:t>
      </w:r>
      <w:r w:rsidRPr="00E71336">
        <w:rPr>
          <w:sz w:val="24"/>
          <w:szCs w:val="20"/>
          <w:lang w:val="ro-RO"/>
        </w:rPr>
        <w:t xml:space="preserve">, necesară în cadrul proiectului </w:t>
      </w:r>
      <w:r w:rsidRPr="00282FF5">
        <w:rPr>
          <w:sz w:val="24"/>
          <w:szCs w:val="24"/>
          <w:lang w:val="ro-MD"/>
        </w:rPr>
        <w:t>,,Cross-border green transformations solutions for the mobilization of knowledge and sustainable investments in Botosani and Balti municipalities”, (trad. Soluții transfrontaliere de tranziție verde pentru mobilizarea cunoștințelor și a investițiilor durabile în municipiile Botoșani și Bălți), ROMD00684</w:t>
      </w:r>
      <w:r w:rsidRPr="00E71336">
        <w:rPr>
          <w:sz w:val="24"/>
          <w:szCs w:val="20"/>
          <w:lang w:val="ro-RO"/>
        </w:rPr>
        <w:t>, servicii concretizate în trei livrabile, după cum urmează: primul livrabil va consta în două seturi de specificații tehnice preliminare, al doilea livrabil va consta în strategia comună</w:t>
      </w:r>
      <w:r>
        <w:rPr>
          <w:sz w:val="24"/>
          <w:szCs w:val="20"/>
          <w:lang w:val="ro-RO"/>
        </w:rPr>
        <w:t xml:space="preserve"> </w:t>
      </w:r>
      <w:r w:rsidRPr="00E71336">
        <w:rPr>
          <w:sz w:val="24"/>
          <w:szCs w:val="20"/>
          <w:lang w:val="ro-RO"/>
        </w:rPr>
        <w:t>transfrontalieră, iar al treilea livrabil în două modele de bune practici</w:t>
      </w:r>
      <w:r>
        <w:rPr>
          <w:sz w:val="24"/>
          <w:szCs w:val="20"/>
          <w:lang w:val="ro-RO"/>
        </w:rPr>
        <w:t>.</w:t>
      </w:r>
    </w:p>
    <w:p w14:paraId="2EDAD564" w14:textId="15AD3467" w:rsidR="003C0444" w:rsidRDefault="003C0444" w:rsidP="003C0444">
      <w:pPr>
        <w:tabs>
          <w:tab w:val="left" w:pos="709"/>
          <w:tab w:val="left" w:pos="1014"/>
        </w:tabs>
        <w:spacing w:after="0"/>
        <w:jc w:val="both"/>
        <w:rPr>
          <w:sz w:val="24"/>
          <w:szCs w:val="20"/>
          <w:lang w:val="ro-RO"/>
        </w:rPr>
      </w:pPr>
    </w:p>
    <w:p w14:paraId="38677506" w14:textId="77777777" w:rsidR="00FD442B" w:rsidRDefault="00FD442B" w:rsidP="003C0444">
      <w:pPr>
        <w:tabs>
          <w:tab w:val="left" w:pos="709"/>
          <w:tab w:val="left" w:pos="1014"/>
        </w:tabs>
        <w:spacing w:after="0"/>
        <w:jc w:val="both"/>
        <w:rPr>
          <w:sz w:val="24"/>
          <w:szCs w:val="20"/>
          <w:lang w:val="ro-RO"/>
        </w:rPr>
      </w:pPr>
    </w:p>
    <w:p w14:paraId="1C391D9E" w14:textId="72063940" w:rsidR="003C0444" w:rsidRPr="00FD442B" w:rsidRDefault="003C0444" w:rsidP="00FD442B">
      <w:pPr>
        <w:pStyle w:val="a7"/>
        <w:numPr>
          <w:ilvl w:val="0"/>
          <w:numId w:val="3"/>
        </w:numPr>
        <w:tabs>
          <w:tab w:val="left" w:pos="709"/>
          <w:tab w:val="left" w:pos="1014"/>
        </w:tabs>
        <w:spacing w:after="0"/>
        <w:jc w:val="both"/>
        <w:rPr>
          <w:sz w:val="24"/>
          <w:szCs w:val="20"/>
          <w:lang w:val="ro-RO"/>
        </w:rPr>
      </w:pPr>
      <w:r w:rsidRPr="00FD442B">
        <w:rPr>
          <w:b/>
          <w:bCs/>
          <w:sz w:val="24"/>
          <w:szCs w:val="20"/>
          <w:lang w:val="ro-RO"/>
        </w:rPr>
        <w:t>Termeni de prestare a serviciilor</w:t>
      </w:r>
      <w:r w:rsidRPr="00FD442B">
        <w:rPr>
          <w:sz w:val="24"/>
          <w:szCs w:val="20"/>
          <w:lang w:val="ro-RO"/>
        </w:rPr>
        <w:t>:</w:t>
      </w:r>
    </w:p>
    <w:tbl>
      <w:tblPr>
        <w:tblStyle w:val="ac"/>
        <w:tblW w:w="0" w:type="auto"/>
        <w:tblLook w:val="04A0" w:firstRow="1" w:lastRow="0" w:firstColumn="1" w:lastColumn="0" w:noHBand="0" w:noVBand="1"/>
      </w:tblPr>
      <w:tblGrid>
        <w:gridCol w:w="1413"/>
        <w:gridCol w:w="3544"/>
        <w:gridCol w:w="4387"/>
      </w:tblGrid>
      <w:tr w:rsidR="003C0444" w14:paraId="5EDDC4F9" w14:textId="77777777" w:rsidTr="008D066C">
        <w:tc>
          <w:tcPr>
            <w:tcW w:w="1413" w:type="dxa"/>
          </w:tcPr>
          <w:p w14:paraId="56320A64" w14:textId="77777777" w:rsidR="003C0444" w:rsidRPr="002E5E3B" w:rsidRDefault="003C0444" w:rsidP="008D066C">
            <w:pPr>
              <w:tabs>
                <w:tab w:val="left" w:pos="709"/>
                <w:tab w:val="left" w:pos="1014"/>
              </w:tabs>
              <w:jc w:val="center"/>
              <w:rPr>
                <w:b/>
                <w:bCs/>
                <w:sz w:val="24"/>
                <w:lang w:val="ro-RO"/>
              </w:rPr>
            </w:pPr>
            <w:r w:rsidRPr="002E5E3B">
              <w:rPr>
                <w:b/>
                <w:bCs/>
                <w:sz w:val="24"/>
                <w:lang w:val="ro-RO"/>
              </w:rPr>
              <w:t>Nr. crt.</w:t>
            </w:r>
          </w:p>
        </w:tc>
        <w:tc>
          <w:tcPr>
            <w:tcW w:w="3544" w:type="dxa"/>
          </w:tcPr>
          <w:p w14:paraId="58C58FEB" w14:textId="77777777" w:rsidR="003C0444" w:rsidRPr="002E5E3B" w:rsidRDefault="003C0444" w:rsidP="008D066C">
            <w:pPr>
              <w:tabs>
                <w:tab w:val="left" w:pos="709"/>
                <w:tab w:val="left" w:pos="1014"/>
              </w:tabs>
              <w:jc w:val="center"/>
              <w:rPr>
                <w:b/>
                <w:bCs/>
                <w:sz w:val="24"/>
                <w:lang w:val="ro-RO"/>
              </w:rPr>
            </w:pPr>
            <w:r w:rsidRPr="002E5E3B">
              <w:rPr>
                <w:b/>
                <w:bCs/>
                <w:sz w:val="24"/>
                <w:lang w:val="ro-RO"/>
              </w:rPr>
              <w:t>Livrabil</w:t>
            </w:r>
          </w:p>
        </w:tc>
        <w:tc>
          <w:tcPr>
            <w:tcW w:w="4387" w:type="dxa"/>
          </w:tcPr>
          <w:p w14:paraId="2E2F124C" w14:textId="77777777" w:rsidR="003C0444" w:rsidRPr="002E5E3B" w:rsidRDefault="003C0444" w:rsidP="008D066C">
            <w:pPr>
              <w:tabs>
                <w:tab w:val="left" w:pos="709"/>
                <w:tab w:val="left" w:pos="1014"/>
              </w:tabs>
              <w:jc w:val="center"/>
              <w:rPr>
                <w:b/>
                <w:bCs/>
                <w:sz w:val="24"/>
                <w:lang w:val="ro-RO"/>
              </w:rPr>
            </w:pPr>
            <w:r w:rsidRPr="002E5E3B">
              <w:rPr>
                <w:b/>
                <w:bCs/>
                <w:sz w:val="24"/>
                <w:lang w:val="ro-RO"/>
              </w:rPr>
              <w:t>Termen de livrare</w:t>
            </w:r>
          </w:p>
        </w:tc>
      </w:tr>
      <w:tr w:rsidR="003C0444" w:rsidRPr="000D1602" w14:paraId="63C7A568" w14:textId="77777777" w:rsidTr="008D066C">
        <w:tc>
          <w:tcPr>
            <w:tcW w:w="1413" w:type="dxa"/>
          </w:tcPr>
          <w:p w14:paraId="7CDA7CB7" w14:textId="77777777" w:rsidR="003C0444" w:rsidRDefault="003C0444" w:rsidP="008D066C">
            <w:pPr>
              <w:tabs>
                <w:tab w:val="left" w:pos="709"/>
                <w:tab w:val="left" w:pos="1014"/>
              </w:tabs>
              <w:jc w:val="center"/>
              <w:rPr>
                <w:sz w:val="24"/>
                <w:lang w:val="ro-RO"/>
              </w:rPr>
            </w:pPr>
            <w:r>
              <w:rPr>
                <w:sz w:val="24"/>
                <w:lang w:val="ro-RO"/>
              </w:rPr>
              <w:t>1.</w:t>
            </w:r>
          </w:p>
        </w:tc>
        <w:tc>
          <w:tcPr>
            <w:tcW w:w="3544" w:type="dxa"/>
          </w:tcPr>
          <w:p w14:paraId="64EF66C6" w14:textId="77777777" w:rsidR="003C0444" w:rsidRDefault="003C0444" w:rsidP="008D066C">
            <w:pPr>
              <w:tabs>
                <w:tab w:val="left" w:pos="709"/>
                <w:tab w:val="left" w:pos="1014"/>
              </w:tabs>
              <w:jc w:val="both"/>
              <w:rPr>
                <w:sz w:val="24"/>
                <w:lang w:val="ro-RO"/>
              </w:rPr>
            </w:pPr>
            <w:r w:rsidRPr="002E5E3B">
              <w:rPr>
                <w:sz w:val="24"/>
                <w:lang w:val="ro-RO"/>
              </w:rPr>
              <w:t>Două seturi de specificații tehnice preliminare</w:t>
            </w:r>
          </w:p>
        </w:tc>
        <w:tc>
          <w:tcPr>
            <w:tcW w:w="4387" w:type="dxa"/>
          </w:tcPr>
          <w:p w14:paraId="4F46A228" w14:textId="5A2F1FD8" w:rsidR="003C0444" w:rsidRDefault="00E05A23" w:rsidP="008D066C">
            <w:pPr>
              <w:tabs>
                <w:tab w:val="left" w:pos="709"/>
                <w:tab w:val="left" w:pos="1014"/>
              </w:tabs>
              <w:jc w:val="both"/>
              <w:rPr>
                <w:sz w:val="24"/>
                <w:lang w:val="ro-RO"/>
              </w:rPr>
            </w:pPr>
            <w:r>
              <w:rPr>
                <w:sz w:val="24"/>
                <w:lang w:val="ro-RO"/>
              </w:rPr>
              <w:t>5</w:t>
            </w:r>
            <w:r w:rsidR="003C0444" w:rsidRPr="002E5E3B">
              <w:rPr>
                <w:sz w:val="24"/>
                <w:lang w:val="ro-RO"/>
              </w:rPr>
              <w:t xml:space="preserve"> zile calendaristice de la semnarea contractului</w:t>
            </w:r>
          </w:p>
        </w:tc>
      </w:tr>
      <w:tr w:rsidR="003C0444" w:rsidRPr="000D1602" w14:paraId="57CF9C6B" w14:textId="77777777" w:rsidTr="008D066C">
        <w:tc>
          <w:tcPr>
            <w:tcW w:w="1413" w:type="dxa"/>
          </w:tcPr>
          <w:p w14:paraId="7D216E8E" w14:textId="77777777" w:rsidR="003C0444" w:rsidRDefault="003C0444" w:rsidP="008D066C">
            <w:pPr>
              <w:tabs>
                <w:tab w:val="left" w:pos="709"/>
                <w:tab w:val="left" w:pos="1014"/>
              </w:tabs>
              <w:jc w:val="center"/>
              <w:rPr>
                <w:sz w:val="24"/>
                <w:lang w:val="ro-RO"/>
              </w:rPr>
            </w:pPr>
            <w:r>
              <w:rPr>
                <w:sz w:val="24"/>
                <w:lang w:val="ro-RO"/>
              </w:rPr>
              <w:t>2.</w:t>
            </w:r>
          </w:p>
        </w:tc>
        <w:tc>
          <w:tcPr>
            <w:tcW w:w="3544" w:type="dxa"/>
          </w:tcPr>
          <w:p w14:paraId="069B2D62" w14:textId="77777777" w:rsidR="003C0444" w:rsidRDefault="003C0444" w:rsidP="008D066C">
            <w:pPr>
              <w:tabs>
                <w:tab w:val="left" w:pos="709"/>
                <w:tab w:val="left" w:pos="1014"/>
              </w:tabs>
              <w:jc w:val="both"/>
              <w:rPr>
                <w:sz w:val="24"/>
                <w:lang w:val="ro-RO"/>
              </w:rPr>
            </w:pPr>
            <w:r>
              <w:rPr>
                <w:sz w:val="24"/>
                <w:szCs w:val="24"/>
                <w:lang w:val="ro-RO"/>
              </w:rPr>
              <w:t xml:space="preserve">Strategia </w:t>
            </w:r>
            <w:r w:rsidRPr="00282FF5">
              <w:rPr>
                <w:sz w:val="24"/>
                <w:szCs w:val="24"/>
                <w:lang w:val="ro-MD"/>
              </w:rPr>
              <w:t>comun</w:t>
            </w:r>
            <w:r>
              <w:rPr>
                <w:sz w:val="24"/>
                <w:szCs w:val="24"/>
                <w:lang w:val="ro-MD"/>
              </w:rPr>
              <w:t>ă</w:t>
            </w:r>
            <w:r w:rsidRPr="00282FF5">
              <w:rPr>
                <w:sz w:val="24"/>
                <w:szCs w:val="24"/>
                <w:lang w:val="ro-MD"/>
              </w:rPr>
              <w:t xml:space="preserve"> transfrontaliere de gestionare a biodiversității urbane</w:t>
            </w:r>
          </w:p>
        </w:tc>
        <w:tc>
          <w:tcPr>
            <w:tcW w:w="4387" w:type="dxa"/>
          </w:tcPr>
          <w:p w14:paraId="0A28BC61" w14:textId="77777777" w:rsidR="003C0444" w:rsidRDefault="003C0444" w:rsidP="008D066C">
            <w:pPr>
              <w:tabs>
                <w:tab w:val="left" w:pos="709"/>
                <w:tab w:val="left" w:pos="1014"/>
              </w:tabs>
              <w:jc w:val="both"/>
              <w:rPr>
                <w:sz w:val="24"/>
                <w:lang w:val="ro-RO"/>
              </w:rPr>
            </w:pPr>
            <w:r>
              <w:rPr>
                <w:sz w:val="24"/>
                <w:lang w:val="ro-RO"/>
              </w:rPr>
              <w:t>2 luni de la semnarea contractului</w:t>
            </w:r>
          </w:p>
        </w:tc>
      </w:tr>
      <w:tr w:rsidR="003C0444" w:rsidRPr="000D1602" w14:paraId="3A61CF26" w14:textId="77777777" w:rsidTr="008D066C">
        <w:tc>
          <w:tcPr>
            <w:tcW w:w="1413" w:type="dxa"/>
          </w:tcPr>
          <w:p w14:paraId="52B0A424" w14:textId="77777777" w:rsidR="003C0444" w:rsidRDefault="003C0444" w:rsidP="008D066C">
            <w:pPr>
              <w:tabs>
                <w:tab w:val="left" w:pos="709"/>
                <w:tab w:val="left" w:pos="1014"/>
              </w:tabs>
              <w:jc w:val="center"/>
              <w:rPr>
                <w:sz w:val="24"/>
                <w:lang w:val="ro-RO"/>
              </w:rPr>
            </w:pPr>
            <w:r>
              <w:rPr>
                <w:sz w:val="24"/>
                <w:lang w:val="ro-RO"/>
              </w:rPr>
              <w:t>3.</w:t>
            </w:r>
          </w:p>
        </w:tc>
        <w:tc>
          <w:tcPr>
            <w:tcW w:w="3544" w:type="dxa"/>
          </w:tcPr>
          <w:p w14:paraId="5D95C8CD" w14:textId="77777777" w:rsidR="003C0444" w:rsidRDefault="003C0444" w:rsidP="008D066C">
            <w:pPr>
              <w:tabs>
                <w:tab w:val="left" w:pos="709"/>
                <w:tab w:val="left" w:pos="1014"/>
              </w:tabs>
              <w:jc w:val="both"/>
              <w:rPr>
                <w:sz w:val="24"/>
                <w:lang w:val="ro-RO"/>
              </w:rPr>
            </w:pPr>
            <w:r>
              <w:rPr>
                <w:sz w:val="24"/>
                <w:lang w:val="ro-RO"/>
              </w:rPr>
              <w:t>Două modele de bune practici</w:t>
            </w:r>
          </w:p>
        </w:tc>
        <w:tc>
          <w:tcPr>
            <w:tcW w:w="4387" w:type="dxa"/>
          </w:tcPr>
          <w:p w14:paraId="56454480" w14:textId="77777777" w:rsidR="003C0444" w:rsidRDefault="003C0444" w:rsidP="008D066C">
            <w:pPr>
              <w:tabs>
                <w:tab w:val="left" w:pos="709"/>
                <w:tab w:val="left" w:pos="1014"/>
              </w:tabs>
              <w:jc w:val="both"/>
              <w:rPr>
                <w:sz w:val="24"/>
                <w:lang w:val="ro-RO"/>
              </w:rPr>
            </w:pPr>
            <w:r>
              <w:rPr>
                <w:sz w:val="24"/>
                <w:lang w:val="ro-RO"/>
              </w:rPr>
              <w:t>12 luni de la semnarea contractului</w:t>
            </w:r>
          </w:p>
        </w:tc>
      </w:tr>
    </w:tbl>
    <w:p w14:paraId="5554A6D1" w14:textId="77777777" w:rsidR="003C0444" w:rsidRDefault="003C0444" w:rsidP="003C0444">
      <w:pPr>
        <w:tabs>
          <w:tab w:val="left" w:pos="709"/>
          <w:tab w:val="left" w:pos="1014"/>
        </w:tabs>
        <w:spacing w:after="0"/>
        <w:jc w:val="both"/>
        <w:rPr>
          <w:sz w:val="24"/>
          <w:szCs w:val="20"/>
          <w:lang w:val="ro-RO"/>
        </w:rPr>
      </w:pPr>
      <w:r>
        <w:rPr>
          <w:sz w:val="24"/>
          <w:szCs w:val="20"/>
          <w:lang w:val="ro-RO"/>
        </w:rPr>
        <w:t xml:space="preserve"> </w:t>
      </w:r>
    </w:p>
    <w:p w14:paraId="2B907ABE" w14:textId="77777777" w:rsidR="003C0444" w:rsidRDefault="003C0444" w:rsidP="003C0444">
      <w:pPr>
        <w:tabs>
          <w:tab w:val="left" w:pos="709"/>
          <w:tab w:val="left" w:pos="1014"/>
        </w:tabs>
        <w:spacing w:after="0"/>
        <w:jc w:val="both"/>
        <w:rPr>
          <w:sz w:val="24"/>
          <w:szCs w:val="20"/>
          <w:lang w:val="ro-RO"/>
        </w:rPr>
      </w:pPr>
      <w:r>
        <w:rPr>
          <w:sz w:val="24"/>
          <w:szCs w:val="20"/>
          <w:lang w:val="ro-RO"/>
        </w:rPr>
        <w:tab/>
      </w:r>
      <w:r w:rsidRPr="004D1D9A">
        <w:rPr>
          <w:b/>
          <w:bCs/>
          <w:sz w:val="24"/>
          <w:szCs w:val="20"/>
          <w:lang w:val="ro-RO"/>
        </w:rPr>
        <w:t>Durata contractului</w:t>
      </w:r>
      <w:r>
        <w:rPr>
          <w:sz w:val="24"/>
          <w:szCs w:val="20"/>
          <w:lang w:val="ro-RO"/>
        </w:rPr>
        <w:t xml:space="preserve">: </w:t>
      </w:r>
    </w:p>
    <w:p w14:paraId="60C18431" w14:textId="32CA7A33" w:rsidR="003C0444" w:rsidRPr="007F036C" w:rsidRDefault="003C0444" w:rsidP="003C0444">
      <w:pPr>
        <w:tabs>
          <w:tab w:val="left" w:pos="709"/>
          <w:tab w:val="left" w:pos="1014"/>
        </w:tabs>
        <w:spacing w:after="0"/>
        <w:jc w:val="both"/>
        <w:rPr>
          <w:sz w:val="24"/>
          <w:szCs w:val="20"/>
          <w:lang w:val="ro-RO"/>
        </w:rPr>
      </w:pPr>
      <w:r>
        <w:rPr>
          <w:sz w:val="24"/>
          <w:szCs w:val="20"/>
          <w:lang w:val="ro-RO"/>
        </w:rPr>
        <w:tab/>
      </w:r>
      <w:r w:rsidRPr="00203458">
        <w:rPr>
          <w:sz w:val="24"/>
          <w:szCs w:val="20"/>
          <w:lang w:val="ro-RO"/>
        </w:rPr>
        <w:t xml:space="preserve">Durata contractului este de 12 luni de la data semnării, cu posibilitate de prelungire până la finalizarea proiectului, cu precizarea ca în termen de </w:t>
      </w:r>
      <w:r w:rsidR="00FD442B">
        <w:rPr>
          <w:sz w:val="24"/>
          <w:szCs w:val="20"/>
          <w:lang w:val="ro-RO"/>
        </w:rPr>
        <w:t>3</w:t>
      </w:r>
      <w:r w:rsidRPr="00203458">
        <w:rPr>
          <w:sz w:val="24"/>
          <w:szCs w:val="20"/>
          <w:lang w:val="ro-RO"/>
        </w:rPr>
        <w:t xml:space="preserve"> zile să fie predate cele două seturi de specificații tehnice preliminare, iar în termen de 2 luni să fie predată strategia </w:t>
      </w:r>
      <w:r>
        <w:rPr>
          <w:sz w:val="24"/>
          <w:szCs w:val="20"/>
          <w:lang w:val="ro-RO"/>
        </w:rPr>
        <w:t xml:space="preserve">comună </w:t>
      </w:r>
      <w:r w:rsidRPr="00203458">
        <w:rPr>
          <w:sz w:val="24"/>
          <w:szCs w:val="20"/>
          <w:lang w:val="ro-RO"/>
        </w:rPr>
        <w:t>transfrontalieră comună, urmând ca în ultimă lună, după finalizarea lucrărilor, să fie predate cele două modele de bune practici</w:t>
      </w:r>
      <w:r>
        <w:rPr>
          <w:sz w:val="24"/>
          <w:szCs w:val="20"/>
          <w:lang w:val="ro-RO"/>
        </w:rPr>
        <w:t>.</w:t>
      </w:r>
    </w:p>
    <w:p w14:paraId="75DC8E35" w14:textId="77777777" w:rsidR="003C0444" w:rsidRDefault="003C0444" w:rsidP="003C2D76">
      <w:pPr>
        <w:autoSpaceDE w:val="0"/>
        <w:autoSpaceDN w:val="0"/>
        <w:adjustRightInd w:val="0"/>
        <w:jc w:val="both"/>
        <w:rPr>
          <w:sz w:val="24"/>
          <w:szCs w:val="24"/>
          <w:lang w:val="ro-RO"/>
        </w:rPr>
      </w:pPr>
    </w:p>
    <w:p w14:paraId="16E73CA7" w14:textId="77777777" w:rsidR="007B7C40" w:rsidRPr="007B7C40" w:rsidRDefault="007B7C40" w:rsidP="007B7C40">
      <w:pPr>
        <w:spacing w:after="120"/>
        <w:jc w:val="both"/>
        <w:rPr>
          <w:b/>
          <w:sz w:val="22"/>
          <w:szCs w:val="18"/>
          <w:shd w:val="clear" w:color="auto" w:fill="FFFFFF"/>
          <w:lang w:val="ro-MD"/>
        </w:rPr>
      </w:pPr>
      <w:r w:rsidRPr="007B7C40">
        <w:rPr>
          <w:b/>
          <w:sz w:val="22"/>
          <w:szCs w:val="18"/>
          <w:lang w:val="ro-MD"/>
        </w:rPr>
        <w:t>Președintele comitetului de evaluare:  Alexandr PETKOV</w:t>
      </w:r>
      <w:r w:rsidRPr="007B7C40">
        <w:rPr>
          <w:b/>
          <w:sz w:val="22"/>
          <w:szCs w:val="18"/>
          <w:shd w:val="clear" w:color="auto" w:fill="FFFFFF"/>
          <w:lang w:val="ro-MD"/>
        </w:rPr>
        <w:tab/>
      </w:r>
      <w:r w:rsidRPr="007B7C40">
        <w:rPr>
          <w:b/>
          <w:sz w:val="22"/>
          <w:szCs w:val="18"/>
          <w:shd w:val="clear" w:color="auto" w:fill="FFFFFF"/>
          <w:lang w:val="ro-MD"/>
        </w:rPr>
        <w:tab/>
        <w:t>____________________</w:t>
      </w:r>
    </w:p>
    <w:p w14:paraId="400E91AF" w14:textId="77777777" w:rsidR="007B7C40" w:rsidRPr="007B7C40" w:rsidRDefault="007B7C40" w:rsidP="007B7C40">
      <w:pPr>
        <w:spacing w:after="120"/>
        <w:ind w:left="7080" w:firstLine="708"/>
        <w:rPr>
          <w:b/>
          <w:sz w:val="22"/>
          <w:szCs w:val="18"/>
          <w:lang w:val="ro-MD"/>
        </w:rPr>
      </w:pPr>
      <w:r w:rsidRPr="007B7C40">
        <w:rPr>
          <w:b/>
          <w:sz w:val="22"/>
          <w:szCs w:val="18"/>
          <w:shd w:val="clear" w:color="auto" w:fill="FFFFFF"/>
          <w:lang w:val="ro-MD"/>
        </w:rPr>
        <w:t>L.Ș.</w:t>
      </w:r>
    </w:p>
    <w:p w14:paraId="2452C89F" w14:textId="77777777" w:rsidR="007B7C40" w:rsidRDefault="007B7C40" w:rsidP="003C2D76">
      <w:pPr>
        <w:autoSpaceDE w:val="0"/>
        <w:autoSpaceDN w:val="0"/>
        <w:adjustRightInd w:val="0"/>
        <w:jc w:val="both"/>
        <w:rPr>
          <w:sz w:val="24"/>
          <w:szCs w:val="24"/>
          <w:lang w:val="ro-RO"/>
        </w:rPr>
      </w:pPr>
    </w:p>
    <w:sectPr w:rsidR="007B7C40">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7A7FFE" w14:textId="77777777" w:rsidR="002033CA" w:rsidRDefault="002033CA" w:rsidP="003C2D76">
      <w:pPr>
        <w:spacing w:after="0"/>
      </w:pPr>
      <w:r>
        <w:separator/>
      </w:r>
    </w:p>
  </w:endnote>
  <w:endnote w:type="continuationSeparator" w:id="0">
    <w:p w14:paraId="6A7B9DD4" w14:textId="77777777" w:rsidR="002033CA" w:rsidRDefault="002033CA" w:rsidP="003C2D76">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655AA6" w14:textId="77777777" w:rsidR="002033CA" w:rsidRDefault="002033CA" w:rsidP="003C2D76">
      <w:pPr>
        <w:spacing w:after="0"/>
      </w:pPr>
      <w:r>
        <w:separator/>
      </w:r>
    </w:p>
  </w:footnote>
  <w:footnote w:type="continuationSeparator" w:id="0">
    <w:p w14:paraId="4F44EA3F" w14:textId="77777777" w:rsidR="002033CA" w:rsidRDefault="002033CA" w:rsidP="003C2D76">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710CC9"/>
    <w:multiLevelType w:val="hybridMultilevel"/>
    <w:tmpl w:val="959AD9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7DD2178"/>
    <w:multiLevelType w:val="multilevel"/>
    <w:tmpl w:val="06485E40"/>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20800E32"/>
    <w:multiLevelType w:val="multilevel"/>
    <w:tmpl w:val="7DCA38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AE83055"/>
    <w:multiLevelType w:val="hybridMultilevel"/>
    <w:tmpl w:val="E9CCCE74"/>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15:restartNumberingAfterBreak="0">
    <w:nsid w:val="34DA5789"/>
    <w:multiLevelType w:val="hybridMultilevel"/>
    <w:tmpl w:val="41AE293A"/>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5" w15:restartNumberingAfterBreak="0">
    <w:nsid w:val="36C445FE"/>
    <w:multiLevelType w:val="multilevel"/>
    <w:tmpl w:val="A91627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E9F2DEF"/>
    <w:multiLevelType w:val="hybridMultilevel"/>
    <w:tmpl w:val="10783552"/>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46AC7F5B"/>
    <w:multiLevelType w:val="hybridMultilevel"/>
    <w:tmpl w:val="B03A24E2"/>
    <w:lvl w:ilvl="0" w:tplc="B9940524">
      <w:start w:val="1"/>
      <w:numFmt w:val="lowerLetter"/>
      <w:lvlText w:val="%1)"/>
      <w:lvlJc w:val="left"/>
      <w:pPr>
        <w:ind w:left="1414" w:hanging="7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4BEC7268"/>
    <w:multiLevelType w:val="multilevel"/>
    <w:tmpl w:val="655A9CA4"/>
    <w:lvl w:ilvl="0">
      <w:start w:val="1"/>
      <w:numFmt w:val="decimal"/>
      <w:lvlText w:val="%1."/>
      <w:lvlJc w:val="left"/>
      <w:pPr>
        <w:ind w:left="720" w:hanging="360"/>
      </w:pPr>
      <w:rPr>
        <w:rFonts w:hint="default"/>
      </w:rPr>
    </w:lvl>
    <w:lvl w:ilvl="1">
      <w:start w:val="4"/>
      <w:numFmt w:val="decimal"/>
      <w:isLgl/>
      <w:lvlText w:val="%1.%2."/>
      <w:lvlJc w:val="left"/>
      <w:pPr>
        <w:ind w:left="780" w:hanging="4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9" w15:restartNumberingAfterBreak="0">
    <w:nsid w:val="58921BED"/>
    <w:multiLevelType w:val="hybridMultilevel"/>
    <w:tmpl w:val="8990DE82"/>
    <w:lvl w:ilvl="0" w:tplc="66F8B932">
      <w:start w:val="1"/>
      <w:numFmt w:val="bullet"/>
      <w:lvlText w:val="-"/>
      <w:lvlJc w:val="left"/>
      <w:pPr>
        <w:ind w:left="1080" w:hanging="360"/>
      </w:pPr>
      <w:rPr>
        <w:rFonts w:ascii="Times New Roman" w:eastAsiaTheme="minorHAnsi"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0" w15:restartNumberingAfterBreak="0">
    <w:nsid w:val="5CB71481"/>
    <w:multiLevelType w:val="hybridMultilevel"/>
    <w:tmpl w:val="94F04F00"/>
    <w:lvl w:ilvl="0" w:tplc="04090017">
      <w:start w:val="1"/>
      <w:numFmt w:val="lowerLetter"/>
      <w:lvlText w:val="%1)"/>
      <w:lvlJc w:val="left"/>
      <w:pPr>
        <w:tabs>
          <w:tab w:val="num" w:pos="720"/>
        </w:tabs>
        <w:ind w:left="720" w:hanging="360"/>
      </w:pPr>
      <w:rPr>
        <w:rFonts w:ascii="Times New Roman" w:hAnsi="Times New Roman" w:cs="Times New Roman"/>
      </w:rPr>
    </w:lvl>
    <w:lvl w:ilvl="1" w:tplc="04090019">
      <w:start w:val="1"/>
      <w:numFmt w:val="lowerLetter"/>
      <w:lvlText w:val="%2."/>
      <w:lvlJc w:val="left"/>
      <w:pPr>
        <w:tabs>
          <w:tab w:val="num" w:pos="1440"/>
        </w:tabs>
        <w:ind w:left="1440" w:hanging="360"/>
      </w:pPr>
      <w:rPr>
        <w:rFonts w:ascii="Times New Roman" w:hAnsi="Times New Roman" w:cs="Times New Roman"/>
      </w:rPr>
    </w:lvl>
    <w:lvl w:ilvl="2" w:tplc="0409001B">
      <w:start w:val="1"/>
      <w:numFmt w:val="lowerRoman"/>
      <w:lvlText w:val="%3."/>
      <w:lvlJc w:val="right"/>
      <w:pPr>
        <w:tabs>
          <w:tab w:val="num" w:pos="2160"/>
        </w:tabs>
        <w:ind w:left="2160" w:hanging="180"/>
      </w:pPr>
      <w:rPr>
        <w:rFonts w:ascii="Times New Roman" w:hAnsi="Times New Roman" w:cs="Times New Roman"/>
      </w:rPr>
    </w:lvl>
    <w:lvl w:ilvl="3" w:tplc="0409000F">
      <w:start w:val="1"/>
      <w:numFmt w:val="decimal"/>
      <w:lvlText w:val="%4."/>
      <w:lvlJc w:val="left"/>
      <w:pPr>
        <w:tabs>
          <w:tab w:val="num" w:pos="2880"/>
        </w:tabs>
        <w:ind w:left="2880" w:hanging="360"/>
      </w:pPr>
      <w:rPr>
        <w:rFonts w:ascii="Times New Roman" w:hAnsi="Times New Roman" w:cs="Times New Roman"/>
      </w:rPr>
    </w:lvl>
    <w:lvl w:ilvl="4" w:tplc="04090019">
      <w:start w:val="1"/>
      <w:numFmt w:val="lowerLetter"/>
      <w:lvlText w:val="%5."/>
      <w:lvlJc w:val="left"/>
      <w:pPr>
        <w:tabs>
          <w:tab w:val="num" w:pos="3600"/>
        </w:tabs>
        <w:ind w:left="3600" w:hanging="360"/>
      </w:pPr>
      <w:rPr>
        <w:rFonts w:ascii="Times New Roman" w:hAnsi="Times New Roman" w:cs="Times New Roman"/>
      </w:rPr>
    </w:lvl>
    <w:lvl w:ilvl="5" w:tplc="0409001B">
      <w:start w:val="1"/>
      <w:numFmt w:val="lowerRoman"/>
      <w:lvlText w:val="%6."/>
      <w:lvlJc w:val="right"/>
      <w:pPr>
        <w:tabs>
          <w:tab w:val="num" w:pos="4320"/>
        </w:tabs>
        <w:ind w:left="4320" w:hanging="180"/>
      </w:pPr>
      <w:rPr>
        <w:rFonts w:ascii="Times New Roman" w:hAnsi="Times New Roman" w:cs="Times New Roman"/>
      </w:rPr>
    </w:lvl>
    <w:lvl w:ilvl="6" w:tplc="0409000F">
      <w:start w:val="1"/>
      <w:numFmt w:val="decimal"/>
      <w:lvlText w:val="%7."/>
      <w:lvlJc w:val="left"/>
      <w:pPr>
        <w:tabs>
          <w:tab w:val="num" w:pos="5040"/>
        </w:tabs>
        <w:ind w:left="5040" w:hanging="360"/>
      </w:pPr>
      <w:rPr>
        <w:rFonts w:ascii="Times New Roman" w:hAnsi="Times New Roman" w:cs="Times New Roman"/>
      </w:rPr>
    </w:lvl>
    <w:lvl w:ilvl="7" w:tplc="04090019">
      <w:start w:val="1"/>
      <w:numFmt w:val="lowerLetter"/>
      <w:lvlText w:val="%8."/>
      <w:lvlJc w:val="left"/>
      <w:pPr>
        <w:tabs>
          <w:tab w:val="num" w:pos="5760"/>
        </w:tabs>
        <w:ind w:left="5760" w:hanging="360"/>
      </w:pPr>
      <w:rPr>
        <w:rFonts w:ascii="Times New Roman" w:hAnsi="Times New Roman" w:cs="Times New Roman"/>
      </w:rPr>
    </w:lvl>
    <w:lvl w:ilvl="8" w:tplc="0409001B">
      <w:start w:val="1"/>
      <w:numFmt w:val="lowerRoman"/>
      <w:lvlText w:val="%9."/>
      <w:lvlJc w:val="right"/>
      <w:pPr>
        <w:tabs>
          <w:tab w:val="num" w:pos="6480"/>
        </w:tabs>
        <w:ind w:left="6480" w:hanging="180"/>
      </w:pPr>
      <w:rPr>
        <w:rFonts w:ascii="Times New Roman" w:hAnsi="Times New Roman" w:cs="Times New Roman"/>
      </w:rPr>
    </w:lvl>
  </w:abstractNum>
  <w:abstractNum w:abstractNumId="11" w15:restartNumberingAfterBreak="0">
    <w:nsid w:val="5D9E39CF"/>
    <w:multiLevelType w:val="hybridMultilevel"/>
    <w:tmpl w:val="B66A977A"/>
    <w:lvl w:ilvl="0" w:tplc="3698DA28">
      <w:start w:val="1"/>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68264CDE"/>
    <w:multiLevelType w:val="hybridMultilevel"/>
    <w:tmpl w:val="584CF274"/>
    <w:lvl w:ilvl="0" w:tplc="15469BE4">
      <w:start w:val="1"/>
      <w:numFmt w:val="decimal"/>
      <w:lvlText w:val="%1."/>
      <w:lvlJc w:val="left"/>
      <w:pPr>
        <w:ind w:left="424" w:hanging="360"/>
      </w:pPr>
      <w:rPr>
        <w:rFonts w:ascii="Times New Roman" w:eastAsia="Times New Roman" w:hAnsi="Times New Roman" w:cs="Times New Roman" w:hint="default"/>
        <w:b w:val="0"/>
        <w:bCs w:val="0"/>
        <w:i w:val="0"/>
        <w:iCs w:val="0"/>
        <w:spacing w:val="0"/>
        <w:w w:val="99"/>
        <w:sz w:val="20"/>
        <w:szCs w:val="20"/>
        <w:lang w:val="ro-RO" w:eastAsia="en-US" w:bidi="ar-SA"/>
      </w:rPr>
    </w:lvl>
    <w:lvl w:ilvl="1" w:tplc="24FEA62E">
      <w:numFmt w:val="bullet"/>
      <w:lvlText w:val="•"/>
      <w:lvlJc w:val="left"/>
      <w:pPr>
        <w:ind w:left="645" w:hanging="360"/>
      </w:pPr>
      <w:rPr>
        <w:rFonts w:hint="default"/>
        <w:lang w:val="ro-RO" w:eastAsia="en-US" w:bidi="ar-SA"/>
      </w:rPr>
    </w:lvl>
    <w:lvl w:ilvl="2" w:tplc="D97AD958">
      <w:numFmt w:val="bullet"/>
      <w:lvlText w:val="•"/>
      <w:lvlJc w:val="left"/>
      <w:pPr>
        <w:ind w:left="871" w:hanging="360"/>
      </w:pPr>
      <w:rPr>
        <w:rFonts w:hint="default"/>
        <w:lang w:val="ro-RO" w:eastAsia="en-US" w:bidi="ar-SA"/>
      </w:rPr>
    </w:lvl>
    <w:lvl w:ilvl="3" w:tplc="B964DB3E">
      <w:numFmt w:val="bullet"/>
      <w:lvlText w:val="•"/>
      <w:lvlJc w:val="left"/>
      <w:pPr>
        <w:ind w:left="1097" w:hanging="360"/>
      </w:pPr>
      <w:rPr>
        <w:rFonts w:hint="default"/>
        <w:lang w:val="ro-RO" w:eastAsia="en-US" w:bidi="ar-SA"/>
      </w:rPr>
    </w:lvl>
    <w:lvl w:ilvl="4" w:tplc="8D6621F0">
      <w:numFmt w:val="bullet"/>
      <w:lvlText w:val="•"/>
      <w:lvlJc w:val="left"/>
      <w:pPr>
        <w:ind w:left="1323" w:hanging="360"/>
      </w:pPr>
      <w:rPr>
        <w:rFonts w:hint="default"/>
        <w:lang w:val="ro-RO" w:eastAsia="en-US" w:bidi="ar-SA"/>
      </w:rPr>
    </w:lvl>
    <w:lvl w:ilvl="5" w:tplc="68667FDA">
      <w:numFmt w:val="bullet"/>
      <w:lvlText w:val="•"/>
      <w:lvlJc w:val="left"/>
      <w:pPr>
        <w:ind w:left="1549" w:hanging="360"/>
      </w:pPr>
      <w:rPr>
        <w:rFonts w:hint="default"/>
        <w:lang w:val="ro-RO" w:eastAsia="en-US" w:bidi="ar-SA"/>
      </w:rPr>
    </w:lvl>
    <w:lvl w:ilvl="6" w:tplc="41A4AE64">
      <w:numFmt w:val="bullet"/>
      <w:lvlText w:val="•"/>
      <w:lvlJc w:val="left"/>
      <w:pPr>
        <w:ind w:left="1774" w:hanging="360"/>
      </w:pPr>
      <w:rPr>
        <w:rFonts w:hint="default"/>
        <w:lang w:val="ro-RO" w:eastAsia="en-US" w:bidi="ar-SA"/>
      </w:rPr>
    </w:lvl>
    <w:lvl w:ilvl="7" w:tplc="D0B6743C">
      <w:numFmt w:val="bullet"/>
      <w:lvlText w:val="•"/>
      <w:lvlJc w:val="left"/>
      <w:pPr>
        <w:ind w:left="2000" w:hanging="360"/>
      </w:pPr>
      <w:rPr>
        <w:rFonts w:hint="default"/>
        <w:lang w:val="ro-RO" w:eastAsia="en-US" w:bidi="ar-SA"/>
      </w:rPr>
    </w:lvl>
    <w:lvl w:ilvl="8" w:tplc="BC940BA4">
      <w:numFmt w:val="bullet"/>
      <w:lvlText w:val="•"/>
      <w:lvlJc w:val="left"/>
      <w:pPr>
        <w:ind w:left="2226" w:hanging="360"/>
      </w:pPr>
      <w:rPr>
        <w:rFonts w:hint="default"/>
        <w:lang w:val="ro-RO" w:eastAsia="en-US" w:bidi="ar-SA"/>
      </w:rPr>
    </w:lvl>
  </w:abstractNum>
  <w:abstractNum w:abstractNumId="13" w15:restartNumberingAfterBreak="0">
    <w:nsid w:val="6EB266B8"/>
    <w:multiLevelType w:val="hybridMultilevel"/>
    <w:tmpl w:val="EFC4EAA8"/>
    <w:lvl w:ilvl="0" w:tplc="11568A6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15:restartNumberingAfterBreak="0">
    <w:nsid w:val="74F1138F"/>
    <w:multiLevelType w:val="hybridMultilevel"/>
    <w:tmpl w:val="89E4601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5231927"/>
    <w:multiLevelType w:val="hybridMultilevel"/>
    <w:tmpl w:val="38881334"/>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75AA4FAD"/>
    <w:multiLevelType w:val="hybridMultilevel"/>
    <w:tmpl w:val="3E1046B2"/>
    <w:lvl w:ilvl="0" w:tplc="AED0E53C">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7F073BE"/>
    <w:multiLevelType w:val="hybridMultilevel"/>
    <w:tmpl w:val="7BFCE27E"/>
    <w:lvl w:ilvl="0" w:tplc="04190005">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16cid:durableId="2087410121">
    <w:abstractNumId w:val="17"/>
  </w:num>
  <w:num w:numId="2" w16cid:durableId="1224026518">
    <w:abstractNumId w:val="8"/>
  </w:num>
  <w:num w:numId="3" w16cid:durableId="1911115380">
    <w:abstractNumId w:val="1"/>
  </w:num>
  <w:num w:numId="4" w16cid:durableId="2112434968">
    <w:abstractNumId w:val="3"/>
  </w:num>
  <w:num w:numId="5" w16cid:durableId="848714094">
    <w:abstractNumId w:val="16"/>
  </w:num>
  <w:num w:numId="6" w16cid:durableId="1436560657">
    <w:abstractNumId w:val="14"/>
  </w:num>
  <w:num w:numId="7" w16cid:durableId="1500925546">
    <w:abstractNumId w:val="0"/>
  </w:num>
  <w:num w:numId="8" w16cid:durableId="1716462181">
    <w:abstractNumId w:val="4"/>
  </w:num>
  <w:num w:numId="9" w16cid:durableId="82647831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343702951">
    <w:abstractNumId w:val="2"/>
  </w:num>
  <w:num w:numId="11" w16cid:durableId="669870798">
    <w:abstractNumId w:val="5"/>
  </w:num>
  <w:num w:numId="12" w16cid:durableId="518277625">
    <w:abstractNumId w:val="13"/>
  </w:num>
  <w:num w:numId="13" w16cid:durableId="1315720796">
    <w:abstractNumId w:val="6"/>
  </w:num>
  <w:num w:numId="14" w16cid:durableId="743063459">
    <w:abstractNumId w:val="15"/>
  </w:num>
  <w:num w:numId="15" w16cid:durableId="368840183">
    <w:abstractNumId w:val="9"/>
  </w:num>
  <w:num w:numId="16" w16cid:durableId="1694263115">
    <w:abstractNumId w:val="11"/>
  </w:num>
  <w:num w:numId="17" w16cid:durableId="1969125247">
    <w:abstractNumId w:val="7"/>
  </w:num>
  <w:num w:numId="18" w16cid:durableId="153095302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54F4"/>
    <w:rsid w:val="00076428"/>
    <w:rsid w:val="000D1602"/>
    <w:rsid w:val="0017329E"/>
    <w:rsid w:val="00197972"/>
    <w:rsid w:val="002033CA"/>
    <w:rsid w:val="00270883"/>
    <w:rsid w:val="00297BE7"/>
    <w:rsid w:val="00333CD6"/>
    <w:rsid w:val="00361050"/>
    <w:rsid w:val="003C0444"/>
    <w:rsid w:val="003C2D76"/>
    <w:rsid w:val="003F68ED"/>
    <w:rsid w:val="004654F4"/>
    <w:rsid w:val="004A5C41"/>
    <w:rsid w:val="004A6FF0"/>
    <w:rsid w:val="004A7B18"/>
    <w:rsid w:val="00562A85"/>
    <w:rsid w:val="00566A38"/>
    <w:rsid w:val="00597DDD"/>
    <w:rsid w:val="005A2F60"/>
    <w:rsid w:val="00631084"/>
    <w:rsid w:val="006855CF"/>
    <w:rsid w:val="006D11F3"/>
    <w:rsid w:val="00705EFE"/>
    <w:rsid w:val="007239F9"/>
    <w:rsid w:val="007B7C40"/>
    <w:rsid w:val="007D5BD8"/>
    <w:rsid w:val="00915822"/>
    <w:rsid w:val="00986873"/>
    <w:rsid w:val="009C550E"/>
    <w:rsid w:val="00D22083"/>
    <w:rsid w:val="00D718E4"/>
    <w:rsid w:val="00E05A23"/>
    <w:rsid w:val="00F24F5C"/>
    <w:rsid w:val="00F65C0D"/>
    <w:rsid w:val="00F8259B"/>
    <w:rsid w:val="00FA5760"/>
    <w:rsid w:val="00FB73F7"/>
    <w:rsid w:val="00FD442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F44C4A"/>
  <w15:chartTrackingRefBased/>
  <w15:docId w15:val="{AE845651-5389-4E5E-B582-BF93EC823A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A7B18"/>
    <w:pPr>
      <w:spacing w:line="240" w:lineRule="auto"/>
    </w:pPr>
    <w:rPr>
      <w:rFonts w:ascii="Times New Roman" w:hAnsi="Times New Roman"/>
      <w:sz w:val="28"/>
    </w:rPr>
  </w:style>
  <w:style w:type="paragraph" w:styleId="1">
    <w:name w:val="heading 1"/>
    <w:basedOn w:val="a"/>
    <w:next w:val="a"/>
    <w:link w:val="10"/>
    <w:uiPriority w:val="9"/>
    <w:qFormat/>
    <w:rsid w:val="004654F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semiHidden/>
    <w:unhideWhenUsed/>
    <w:qFormat/>
    <w:rsid w:val="004654F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4654F4"/>
    <w:pPr>
      <w:keepNext/>
      <w:keepLines/>
      <w:spacing w:before="160" w:after="80"/>
      <w:outlineLvl w:val="2"/>
    </w:pPr>
    <w:rPr>
      <w:rFonts w:eastAsiaTheme="majorEastAsia" w:cstheme="majorBidi"/>
      <w:color w:val="2F5496" w:themeColor="accent1" w:themeShade="BF"/>
      <w:szCs w:val="28"/>
    </w:rPr>
  </w:style>
  <w:style w:type="paragraph" w:styleId="4">
    <w:name w:val="heading 4"/>
    <w:basedOn w:val="a"/>
    <w:next w:val="a"/>
    <w:link w:val="40"/>
    <w:uiPriority w:val="9"/>
    <w:semiHidden/>
    <w:unhideWhenUsed/>
    <w:qFormat/>
    <w:rsid w:val="004654F4"/>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semiHidden/>
    <w:unhideWhenUsed/>
    <w:qFormat/>
    <w:rsid w:val="004654F4"/>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4654F4"/>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4654F4"/>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4654F4"/>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4654F4"/>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4654F4"/>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rsid w:val="004654F4"/>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4654F4"/>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4654F4"/>
    <w:rPr>
      <w:rFonts w:eastAsiaTheme="majorEastAsia" w:cstheme="majorBidi"/>
      <w:i/>
      <w:iCs/>
      <w:color w:val="2F5496" w:themeColor="accent1" w:themeShade="BF"/>
    </w:rPr>
  </w:style>
  <w:style w:type="character" w:customStyle="1" w:styleId="50">
    <w:name w:val="Заголовок 5 Знак"/>
    <w:basedOn w:val="a0"/>
    <w:link w:val="5"/>
    <w:uiPriority w:val="9"/>
    <w:semiHidden/>
    <w:rsid w:val="004654F4"/>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4654F4"/>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4654F4"/>
    <w:rPr>
      <w:rFonts w:eastAsiaTheme="majorEastAsia" w:cstheme="majorBidi"/>
      <w:color w:val="595959" w:themeColor="text1" w:themeTint="A6"/>
    </w:rPr>
  </w:style>
  <w:style w:type="character" w:customStyle="1" w:styleId="80">
    <w:name w:val="Заголовок 8 Знак"/>
    <w:basedOn w:val="a0"/>
    <w:link w:val="8"/>
    <w:uiPriority w:val="9"/>
    <w:semiHidden/>
    <w:rsid w:val="004654F4"/>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4654F4"/>
    <w:rPr>
      <w:rFonts w:eastAsiaTheme="majorEastAsia" w:cstheme="majorBidi"/>
      <w:color w:val="272727" w:themeColor="text1" w:themeTint="D8"/>
    </w:rPr>
  </w:style>
  <w:style w:type="paragraph" w:styleId="a3">
    <w:name w:val="Title"/>
    <w:basedOn w:val="a"/>
    <w:next w:val="a"/>
    <w:link w:val="a4"/>
    <w:uiPriority w:val="10"/>
    <w:qFormat/>
    <w:rsid w:val="004654F4"/>
    <w:pPr>
      <w:spacing w:after="80"/>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4654F4"/>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4654F4"/>
    <w:pPr>
      <w:numPr>
        <w:ilvl w:val="1"/>
      </w:numPr>
    </w:pPr>
    <w:rPr>
      <w:rFonts w:eastAsiaTheme="majorEastAsia" w:cstheme="majorBidi"/>
      <w:color w:val="595959" w:themeColor="text1" w:themeTint="A6"/>
      <w:spacing w:val="15"/>
      <w:szCs w:val="28"/>
    </w:rPr>
  </w:style>
  <w:style w:type="character" w:customStyle="1" w:styleId="a6">
    <w:name w:val="Подзаголовок Знак"/>
    <w:basedOn w:val="a0"/>
    <w:link w:val="a5"/>
    <w:uiPriority w:val="11"/>
    <w:rsid w:val="004654F4"/>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4654F4"/>
    <w:pPr>
      <w:spacing w:before="160"/>
      <w:jc w:val="center"/>
    </w:pPr>
    <w:rPr>
      <w:i/>
      <w:iCs/>
      <w:color w:val="404040" w:themeColor="text1" w:themeTint="BF"/>
    </w:rPr>
  </w:style>
  <w:style w:type="character" w:customStyle="1" w:styleId="22">
    <w:name w:val="Цитата 2 Знак"/>
    <w:basedOn w:val="a0"/>
    <w:link w:val="21"/>
    <w:uiPriority w:val="29"/>
    <w:rsid w:val="004654F4"/>
    <w:rPr>
      <w:i/>
      <w:iCs/>
      <w:color w:val="404040" w:themeColor="text1" w:themeTint="BF"/>
    </w:rPr>
  </w:style>
  <w:style w:type="paragraph" w:styleId="a7">
    <w:name w:val="List Paragraph"/>
    <w:basedOn w:val="a"/>
    <w:uiPriority w:val="34"/>
    <w:qFormat/>
    <w:rsid w:val="004654F4"/>
    <w:pPr>
      <w:ind w:left="720"/>
      <w:contextualSpacing/>
    </w:pPr>
  </w:style>
  <w:style w:type="character" w:styleId="a8">
    <w:name w:val="Intense Emphasis"/>
    <w:basedOn w:val="a0"/>
    <w:uiPriority w:val="21"/>
    <w:qFormat/>
    <w:rsid w:val="004654F4"/>
    <w:rPr>
      <w:i/>
      <w:iCs/>
      <w:color w:val="2F5496" w:themeColor="accent1" w:themeShade="BF"/>
    </w:rPr>
  </w:style>
  <w:style w:type="paragraph" w:styleId="a9">
    <w:name w:val="Intense Quote"/>
    <w:basedOn w:val="a"/>
    <w:next w:val="a"/>
    <w:link w:val="aa"/>
    <w:uiPriority w:val="30"/>
    <w:qFormat/>
    <w:rsid w:val="004654F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a">
    <w:name w:val="Выделенная цитата Знак"/>
    <w:basedOn w:val="a0"/>
    <w:link w:val="a9"/>
    <w:uiPriority w:val="30"/>
    <w:rsid w:val="004654F4"/>
    <w:rPr>
      <w:i/>
      <w:iCs/>
      <w:color w:val="2F5496" w:themeColor="accent1" w:themeShade="BF"/>
    </w:rPr>
  </w:style>
  <w:style w:type="character" w:styleId="ab">
    <w:name w:val="Intense Reference"/>
    <w:basedOn w:val="a0"/>
    <w:uiPriority w:val="32"/>
    <w:qFormat/>
    <w:rsid w:val="004654F4"/>
    <w:rPr>
      <w:b/>
      <w:bCs/>
      <w:smallCaps/>
      <w:color w:val="2F5496" w:themeColor="accent1" w:themeShade="BF"/>
      <w:spacing w:val="5"/>
    </w:rPr>
  </w:style>
  <w:style w:type="table" w:styleId="ac">
    <w:name w:val="Table Grid"/>
    <w:basedOn w:val="a1"/>
    <w:uiPriority w:val="39"/>
    <w:rsid w:val="003C2D76"/>
    <w:pPr>
      <w:spacing w:after="0" w:line="240" w:lineRule="auto"/>
    </w:pPr>
    <w:rPr>
      <w:rFonts w:ascii="Calibri" w:eastAsia="Calibri" w:hAnsi="Calibri"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No Spacing"/>
    <w:basedOn w:val="a"/>
    <w:uiPriority w:val="99"/>
    <w:qFormat/>
    <w:rsid w:val="003C2D76"/>
    <w:pPr>
      <w:spacing w:after="0"/>
    </w:pPr>
    <w:rPr>
      <w:rFonts w:ascii="Calibri" w:hAnsi="Calibri" w:cs="Calibri"/>
      <w:kern w:val="0"/>
      <w:sz w:val="22"/>
      <w:lang w:val="en-US"/>
      <w14:ligatures w14:val="none"/>
    </w:rPr>
  </w:style>
  <w:style w:type="paragraph" w:styleId="ae">
    <w:name w:val="header"/>
    <w:basedOn w:val="a"/>
    <w:link w:val="af"/>
    <w:uiPriority w:val="99"/>
    <w:unhideWhenUsed/>
    <w:rsid w:val="003C2D76"/>
    <w:pPr>
      <w:tabs>
        <w:tab w:val="center" w:pos="4677"/>
        <w:tab w:val="right" w:pos="9355"/>
      </w:tabs>
      <w:spacing w:after="0"/>
    </w:pPr>
  </w:style>
  <w:style w:type="character" w:customStyle="1" w:styleId="af">
    <w:name w:val="Верхний колонтитул Знак"/>
    <w:basedOn w:val="a0"/>
    <w:link w:val="ae"/>
    <w:uiPriority w:val="99"/>
    <w:rsid w:val="003C2D76"/>
    <w:rPr>
      <w:rFonts w:ascii="Times New Roman" w:hAnsi="Times New Roman"/>
      <w:sz w:val="28"/>
    </w:rPr>
  </w:style>
  <w:style w:type="paragraph" w:styleId="af0">
    <w:name w:val="footer"/>
    <w:basedOn w:val="a"/>
    <w:link w:val="af1"/>
    <w:uiPriority w:val="99"/>
    <w:unhideWhenUsed/>
    <w:rsid w:val="003C2D76"/>
    <w:pPr>
      <w:tabs>
        <w:tab w:val="center" w:pos="4677"/>
        <w:tab w:val="right" w:pos="9355"/>
      </w:tabs>
      <w:spacing w:after="0"/>
    </w:pPr>
  </w:style>
  <w:style w:type="character" w:customStyle="1" w:styleId="af1">
    <w:name w:val="Нижний колонтитул Знак"/>
    <w:basedOn w:val="a0"/>
    <w:link w:val="af0"/>
    <w:uiPriority w:val="99"/>
    <w:rsid w:val="003C2D76"/>
    <w:rPr>
      <w:rFonts w:ascii="Times New Roman" w:hAnsi="Times New Roman"/>
      <w:sz w:val="28"/>
    </w:rPr>
  </w:style>
  <w:style w:type="table" w:customStyle="1" w:styleId="Grigliatabella2">
    <w:name w:val="Griglia tabella2"/>
    <w:basedOn w:val="a1"/>
    <w:uiPriority w:val="39"/>
    <w:rsid w:val="00915822"/>
    <w:pPr>
      <w:spacing w:after="0" w:line="240" w:lineRule="auto"/>
    </w:pPr>
    <w:rPr>
      <w:rFonts w:eastAsia="SimSun"/>
      <w:kern w:val="0"/>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
    <w:uiPriority w:val="1"/>
    <w:qFormat/>
    <w:rsid w:val="00915822"/>
    <w:pPr>
      <w:widowControl w:val="0"/>
      <w:autoSpaceDE w:val="0"/>
      <w:autoSpaceDN w:val="0"/>
      <w:spacing w:after="0"/>
    </w:pPr>
    <w:rPr>
      <w:rFonts w:eastAsia="Times New Roman" w:cs="Times New Roman"/>
      <w:kern w:val="0"/>
      <w:sz w:val="22"/>
      <w:lang w:val="ro-R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291</TotalTime>
  <Pages>5</Pages>
  <Words>1965</Words>
  <Characters>11205</Characters>
  <Application>Microsoft Office Word</Application>
  <DocSecurity>0</DocSecurity>
  <Lines>93</Lines>
  <Paragraphs>26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13144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16</cp:revision>
  <cp:lastPrinted>2025-11-07T12:20:00Z</cp:lastPrinted>
  <dcterms:created xsi:type="dcterms:W3CDTF">2025-10-07T07:26:00Z</dcterms:created>
  <dcterms:modified xsi:type="dcterms:W3CDTF">2025-11-12T11:01:00Z</dcterms:modified>
</cp:coreProperties>
</file>