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B47FF" w:rsidRDefault="008B47FF" w:rsidP="00BE61BB">
      <w:pPr>
        <w:ind w:right="567"/>
        <w:jc w:val="center"/>
        <w:rPr>
          <w:b/>
          <w:bCs/>
          <w:sz w:val="28"/>
          <w:szCs w:val="28"/>
          <w:lang w:val="en-US"/>
        </w:rPr>
      </w:pPr>
      <w:r w:rsidRPr="008B47FF">
        <w:rPr>
          <w:b/>
          <w:bCs/>
          <w:sz w:val="28"/>
          <w:szCs w:val="28"/>
          <w:lang w:val="en-US"/>
        </w:rPr>
        <w:t>CAIET DE SARCINI</w:t>
      </w:r>
    </w:p>
    <w:p w:rsidR="008B47FF" w:rsidRPr="00CB1E8B" w:rsidRDefault="008B47FF" w:rsidP="008B47FF">
      <w:pPr>
        <w:ind w:right="567"/>
        <w:jc w:val="center"/>
        <w:rPr>
          <w:b/>
          <w:bCs/>
          <w:sz w:val="28"/>
          <w:szCs w:val="28"/>
          <w:lang w:val="en-US"/>
        </w:rPr>
      </w:pPr>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 xml:space="preserve">REA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rsidR="001F276C" w:rsidRDefault="001F276C" w:rsidP="008B47FF">
      <w:pPr>
        <w:ind w:right="567"/>
        <w:jc w:val="center"/>
        <w:rPr>
          <w:b/>
          <w:bCs/>
          <w:sz w:val="28"/>
          <w:szCs w:val="28"/>
          <w:lang w:val="en-US"/>
        </w:rPr>
      </w:pPr>
    </w:p>
    <w:p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00E43001">
        <w:rPr>
          <w:b/>
          <w:bCs/>
          <w:sz w:val="28"/>
          <w:szCs w:val="28"/>
          <w:u w:val="single"/>
          <w:lang w:val="en-US"/>
        </w:rPr>
        <w:t>LT.V.Alecsandri or.Calarasi</w:t>
      </w:r>
    </w:p>
    <w:p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r w:rsidR="00E43001">
        <w:rPr>
          <w:b/>
          <w:bCs/>
          <w:sz w:val="28"/>
          <w:szCs w:val="28"/>
          <w:u w:val="single"/>
          <w:lang w:val="en-US"/>
        </w:rPr>
        <w:t>Consiliul rational Calarasi</w:t>
      </w:r>
    </w:p>
    <w:p w:rsidR="001F276C" w:rsidRPr="001F276C" w:rsidRDefault="001F276C" w:rsidP="001F276C">
      <w:pPr>
        <w:ind w:right="567"/>
        <w:rPr>
          <w:b/>
          <w:bCs/>
          <w:sz w:val="28"/>
          <w:szCs w:val="28"/>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Reabilitarea terenului sportiv existent al Liceului Teoretic ,,Vasile Alecsandri",situat pe tern cu nr. cad.2501208.116 pe str.Toma Ciorba,nr.11,or.Calarasi,r-nul Calarasi.</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45FF4" w:rsidRDefault="00C45FF4">
            <w:pPr>
              <w:ind w:right="-108"/>
              <w:jc w:val="center"/>
              <w:rPr>
                <w:sz w:val="22"/>
                <w:szCs w:val="22"/>
                <w:lang w:val="en-US"/>
              </w:rPr>
            </w:pPr>
            <w:r>
              <w:rPr>
                <w:sz w:val="22"/>
                <w:szCs w:val="22"/>
              </w:rPr>
              <w:t>№</w:t>
            </w:r>
          </w:p>
          <w:p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Default="00C45FF4">
            <w:pPr>
              <w:jc w:val="center"/>
              <w:rPr>
                <w:sz w:val="22"/>
                <w:szCs w:val="22"/>
                <w:lang w:val="ro-RO"/>
              </w:rPr>
            </w:pPr>
          </w:p>
          <w:p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Pr>
                <w:sz w:val="22"/>
                <w:szCs w:val="22"/>
                <w:lang w:val="en-US"/>
              </w:rPr>
              <w:t>Volum</w:t>
            </w:r>
          </w:p>
        </w:tc>
      </w:tr>
    </w:tbl>
    <w:p w:rsidR="006D228E"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Pr>
                <w:sz w:val="22"/>
                <w:szCs w:val="22"/>
                <w:lang w:val="en-US"/>
              </w:rPr>
              <w:t>5</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 Reabilitarea terenului sportiv existent</w:t>
            </w:r>
          </w:p>
          <w:p w:rsidR="009E662F" w:rsidRPr="00B40365" w:rsidRDefault="009E662F" w:rsidP="00760872"/>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 Sistematizarea pe verticala</w:t>
            </w:r>
          </w:p>
          <w:p w:rsidR="009E662F" w:rsidRPr="00B40365" w:rsidRDefault="009E662F" w:rsidP="00760872"/>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1.1.1. Lucrari de demolare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DG04B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Desfacerea de borduri de piatra sau de  beton  de orice dimensiune, asezate pe beton</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DI109</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Decaparea mecanizata a imbracamintei din beton asfaltic</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DI118</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 xml:space="preserve">Decaparea mecanizata a imbracamintei din piatra sparta </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415,800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RpDE05A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Demontarea (deplantarea) din pamint a stilpilor metalici (volei,baschet s.a )</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TsG06C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Scoaterea cu mijloace manuale a cioatelor de rasinoase (exclusiv bradul) sau foioase moi si transportarea materialului lemnos in depozite, in afara sau in zona lucrarilor, transportarea facindu-se prin purtarea manuala, diametrul cioatelor sau radacinilor de 51...70 cm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TsC03E1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E43001">
              <w:rPr>
                <w:sz w:val="24"/>
                <w:szCs w:val="24"/>
                <w:lang w:val="en-US"/>
              </w:rPr>
              <w:t xml:space="preserve">Sapatura mecanica cu excavatorul de 0,40-0,70 mc, cu motor cu ardere interna si comanda hidraulica, in pamint cu umiditate naturala, descarcare in autovehicule teren catg. </w:t>
            </w:r>
            <w:r w:rsidRPr="00B40365">
              <w:rPr>
                <w:sz w:val="24"/>
                <w:szCs w:val="24"/>
              </w:rPr>
              <w:t>I / incarcarea pamantului,pietrisului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TsI51A5</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 xml:space="preserve">Transportarea pamintului cu autobasculanta de 10 t la distanta de: 5 km </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810,000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1.1.2. Lucrari de terasament</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TsC03E1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E43001">
              <w:rPr>
                <w:sz w:val="24"/>
                <w:szCs w:val="24"/>
                <w:lang w:val="en-US"/>
              </w:rPr>
              <w:t xml:space="preserve">Sapatura mecanica cu excavatorul de 0,40-0,70 mc, cu motor cu ardere interna si comanda hidraulica, in pamint cu umiditate naturala, descarcare in autovehicule teren catg. </w:t>
            </w:r>
            <w:r w:rsidRPr="00B40365">
              <w:rPr>
                <w:sz w:val="24"/>
                <w:szCs w:val="24"/>
              </w:rPr>
              <w:t>I / incarcarea pamantului,pietrisului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TsI51A5</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 xml:space="preserve">Transportarea pamintului cu autobasculanta de 10 t la distanta de: 5 km </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399,500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Lucrari la descarcarea pamintului cu pietris in depozit, teren categoria II</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TsH03A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Extragerea pamintului necesar amenajarii spatiilor verzi, cu pastrarea structurii, teren mijlociu</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TsI50A1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Transportarea pamintului cu autobasculanta de 5 t la distanta de 1 km (pentrureutuilizare in zona verde)</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Lucrari la descarcarea pamintului in depozit, teren categoria II</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0,050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1.1.3. Fundatii Stadion N1 si N2</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TsA02B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13,560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CA03G</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E43001">
              <w:rPr>
                <w:sz w:val="24"/>
                <w:szCs w:val="24"/>
                <w:lang w:val="en-US"/>
              </w:rPr>
              <w:t xml:space="preserve">Beton armat turnat cu mijloace clasice,  in fundatii, socluri, ziduri de sprijin, pereti sub cota zero, preparat cu centrala de betoane sau beton marfa conform. art. </w:t>
            </w:r>
            <w:r w:rsidRPr="00B40365">
              <w:rPr>
                <w:sz w:val="24"/>
                <w:szCs w:val="24"/>
              </w:rPr>
              <w:t xml:space="preserve">CA01, turnare cu mijloace clasice, beton armat clasa...C8/10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Armaturi din otel beton B 500B fasonate in ateliere de santier si montate cu diametrul barelor pina la 8 mm inclusiv in fundatii continue si stilpi</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810,770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CC01F1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Armaturi din otel beton B500B  fasonate in ateliere de santier si montate cu diametrul barelor peste  8 mm inclusiv in fundatii continue si stilpi</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1 365,190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Confectii metalice diverse din profile laminate, tabla, tabla striata, otel beton, tevi pentru sustineri sau acoperiri, inglobate total sau partial in beton Pi-1</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371,830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CB03B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 xml:space="preserve">Cofraje din panouri refolosibile, cu placaj de 15 mm pentru turnarea betonului in elevatii, ziduri drepte pina la 6 m inaltime inclusiv,  sprijinirile fiind incluse </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CA03G</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E43001">
              <w:rPr>
                <w:sz w:val="24"/>
                <w:szCs w:val="24"/>
                <w:lang w:val="en-US"/>
              </w:rPr>
              <w:t xml:space="preserve">Beton armat turnat cu mijloace clasice,  in fundatii, socluri, ziduri de sprijin, pereti sub cota zero, preparat cu centrala de betoane sau beton marfa conform. art. </w:t>
            </w:r>
            <w:r w:rsidRPr="00B40365">
              <w:rPr>
                <w:sz w:val="24"/>
                <w:szCs w:val="24"/>
              </w:rPr>
              <w:t>CA01, turnare cu mijloace clasice, beton armat clasa... C20/25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77,000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IzF04B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264,600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Umplutura compactata in santuri, executata cu pamint provenit din teren usor</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173,000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1.1.4. Gard din plasa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CL08A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Elemente metalice (Panouri si stilpi ST-1,ST-2 ST-3, livrate complet asamblate, montate pe santier, in structura constructiei usoare</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8,429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IzD10C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 xml:space="preserve">Vopsirea anticoroziva cu pensula de mina a constructiilor metalice cu un strat de grund anticoroziv </w:t>
            </w:r>
            <w:r w:rsidRPr="00B40365">
              <w:rPr>
                <w:sz w:val="24"/>
                <w:szCs w:val="24"/>
              </w:rPr>
              <w:t>ГФ</w:t>
            </w:r>
            <w:r w:rsidRPr="00E43001">
              <w:rPr>
                <w:sz w:val="24"/>
                <w:szCs w:val="24"/>
                <w:lang w:val="en-US"/>
              </w:rPr>
              <w:t xml:space="preserve">-21 sau analog si doua straturi de email </w:t>
            </w:r>
            <w:r w:rsidRPr="00B40365">
              <w:rPr>
                <w:sz w:val="24"/>
                <w:szCs w:val="24"/>
              </w:rPr>
              <w:t>ПФ</w:t>
            </w:r>
            <w:r w:rsidRPr="00E43001">
              <w:rPr>
                <w:sz w:val="24"/>
                <w:szCs w:val="24"/>
                <w:lang w:val="en-US"/>
              </w:rPr>
              <w:t>-115 sau analog</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8,429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CC09C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 xml:space="preserve">Montarea plasa rabit zincata pentru imprejmuiri, cu ochiuri  35x35 </w:t>
            </w:r>
            <w:r w:rsidRPr="00B40365">
              <w:rPr>
                <w:sz w:val="24"/>
                <w:szCs w:val="24"/>
              </w:rPr>
              <w:t>ф</w:t>
            </w:r>
            <w:r w:rsidRPr="00E43001">
              <w:rPr>
                <w:sz w:val="24"/>
                <w:szCs w:val="24"/>
                <w:lang w:val="en-US"/>
              </w:rPr>
              <w:t xml:space="preserve">2,0  (128 ml x 4,2 h) Se exclude otel beton; consum plasa rabit zincata </w:t>
            </w:r>
            <w:r w:rsidRPr="00B40365">
              <w:rPr>
                <w:sz w:val="24"/>
                <w:szCs w:val="24"/>
              </w:rPr>
              <w:t>ф</w:t>
            </w:r>
            <w:r w:rsidRPr="00E43001">
              <w:rPr>
                <w:sz w:val="24"/>
                <w:szCs w:val="24"/>
                <w:lang w:val="en-US"/>
              </w:rPr>
              <w:t>2,0 35x35 1.05 m2/m2</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770,000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Porti metalice cu rame din profiluri din otel rotun gata confectionate, inclusiv accesoriile necesare, montate pe stilpi din metal (2buc)</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9E662F" w:rsidRPr="00E43001">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E43001">
              <w:rPr>
                <w:b/>
                <w:bCs/>
                <w:sz w:val="22"/>
                <w:szCs w:val="22"/>
                <w:lang w:val="en-US"/>
              </w:rPr>
              <w:t>1.2. Imbracaminte din placi beton pentru accese.</w:t>
            </w:r>
          </w:p>
          <w:p w:rsidR="009E662F" w:rsidRPr="00E43001"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TsE06B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Pregatirea platformei de pamint in vederea asternerii unui strat izolator sau de reparatie din nisip sau balast, prin nivelare manuala si compactare cu rulou compresor static autopropulsat, de 10-12 t, in teren coeziv</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DA11C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Strat de fundatie sau reprofilare din piatra sparta, pentru drumuri, cu asternere manuala, executat fara impanare si fara innoroire</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117,500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DE11A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Borduri mici, prefabricate din beton cu sectiunea de 10x15 cm, pnetu incadrarea spatiilor verzi, trotuarelor, aleilor, etc., asezate pe o fundatie din beton, de 10x20 cm / Bordura din beton vibropresat PB 50.20.10 pe beton C15</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DE18B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Pavaje executate din placi de trotuare din beton prefabricat asezate pe un strat din amestec uscat de ciment si nisip, in proportie 1:6, rostuit cu amestec uscat de ciment si nisip, grosime strat de 10 cm /Placi beton B15GOST 17608-91 (vibropresat) gr.80mm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470,000</w:t>
            </w:r>
          </w:p>
        </w:tc>
      </w:tr>
      <w:tr w:rsidR="009E662F" w:rsidRPr="00E43001">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E43001">
              <w:rPr>
                <w:b/>
                <w:bCs/>
                <w:sz w:val="22"/>
                <w:szCs w:val="22"/>
                <w:lang w:val="en-US"/>
              </w:rPr>
              <w:t>1.3. Imbracaminte din placi beton pentru pietoni</w:t>
            </w:r>
          </w:p>
          <w:p w:rsidR="009E662F" w:rsidRPr="00E43001"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TsE06B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Pregatirea platformei de pamint in vederea asternerii unui strat izolator sau de reparatie din nisip sau balast, prin nivelare manuala si compactare cu rulou compresor static autopropulsat, de 10-12 t, in teren coeziv</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DA11C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Strat de fundatie sau reprofilare din piatra sparta M300 fr. 0-40, pentru drumuri, cu asternere manuala, executat fara impanare si fara innoroire gr. 50 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DE11A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Borduri mici, prefabricate din beton cu sectiunea de 10x15 cm, pnetu incadrarea spatiilor verzi, trotuarelor, aleilor, etc., asezate pe o fundatie din beton, de 10x20 cm / Bordura din beton vibropresat PB 50.20.10 pe beton C15</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DE18B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Pavaje executate din placi de trotuare din beton prefabricat asezate pe un strat din amestec uscat de ciment si nisip, in proportie 1:6, rostuit cu amestec uscat de ciment si nisip, grosime strat de 10 cm /Placi beton B15GOST 17608-91 (vibropresat) gr.60mm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256,000</w:t>
            </w:r>
          </w:p>
        </w:tc>
      </w:tr>
      <w:tr w:rsidR="009E662F" w:rsidRPr="00E43001">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E43001">
              <w:rPr>
                <w:b/>
                <w:bCs/>
                <w:sz w:val="22"/>
                <w:szCs w:val="22"/>
                <w:lang w:val="en-US"/>
              </w:rPr>
              <w:t>1.4. Imbracaminte din procauciuc (Teren baschet si volei)</w:t>
            </w:r>
          </w:p>
          <w:p w:rsidR="009E662F" w:rsidRPr="00E43001"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TsE06B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Pregatirea platformei de pamint in vederea asternerii unui strat izolator sau de reparatie din nisip sau balast, prin nivelare manuala si compactare cu rulou compresor static autopropulsat, de 10-12 t, in teren coeziv</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TsD15B1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Strat de repartitie din nisip cu granulatia mijlocie, prevazut sub prisma de balastare c.f., compactat cu placa vibratoare de 0,7 t cu motor cu ardere interna &lt; 10 CP  gr. 150 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91,650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DA11C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Strat de fundatie sau reprofilare din piatra sparta M300 fr. 0-40, pentru drumuri, cu asternere manuala, executat fara impanare si fara innoroire gr. 150 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91,650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DA17B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Acoperirea cu folie din polietilen minimum 90mkr ( Aplicativ)</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CC03C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 xml:space="preserve">Montare plase sudate la inaltimi mai mici sau egale cu 35 m, la placi / Plasa </w:t>
            </w:r>
            <w:r w:rsidRPr="00B40365">
              <w:rPr>
                <w:sz w:val="24"/>
                <w:szCs w:val="24"/>
              </w:rPr>
              <w:t>ф</w:t>
            </w:r>
            <w:r w:rsidRPr="00E43001">
              <w:rPr>
                <w:sz w:val="24"/>
                <w:szCs w:val="24"/>
                <w:lang w:val="en-US"/>
              </w:rPr>
              <w:t>5Bp-I 150x150 (2.125 kg/m2)</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1 222,000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Beton simplu turnat  in egalizari, pante, sape la inaltimi pina la 35 m inclusiv, preparat cu centrala de betoane conform art. CA01 sau beton marfa, turnare cu mijloace clasice B15 gr.80 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CG33A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Pardoseli din mocheta in incaperi cu suprafete mai mari de 16 mp exclusiv stratul suport care se considera gata executat, inclusiv pervazurile curatate si ceruite/aplicativ se exclude:pervaz din lemn,se modifica Mocheta,in placi de cauciuc gr.30mm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RpDE10C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Linii de marcaj cu latimea de 50mm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TsH38F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Confectionarea si montarea de panouri, porti si stilpi la terenurile de sport - stilpi din metal, la teren de baschet</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TsH38C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Confectionarea si montarea de panouri, porti si stilpi la terenurile de sport - stilpi din metal cu scaun, la teren volei</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9E662F" w:rsidRPr="00E43001">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E43001">
              <w:rPr>
                <w:b/>
                <w:bCs/>
                <w:sz w:val="22"/>
                <w:szCs w:val="22"/>
                <w:lang w:val="en-US"/>
              </w:rPr>
              <w:t>1.5. Imbracaminte din procauciuc (Teren mini-fotbal)</w:t>
            </w:r>
          </w:p>
          <w:p w:rsidR="009E662F" w:rsidRPr="00E43001"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TsE06B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Pregatirea platformei de pamint in vederea asternerii unui strat izolator sau de reparatie din nisip sau balast, prin nivelare manuala si compactare cu rulou compresor static autopropulsat, de 10-12 t, in teren coeziv</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TsD15B1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Strat de repartitie din nisip cu granulatia mijlocie, prevazut sub prisma de balastare c.f., compactat cu placa vibratoare de 0,7 t cu motor cu ardere interna &lt; 10 CP  gr. 150 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69,600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DA11C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Strat de fundatie sau reprofilare din piatra sparta M300 fr. 0-40, pentru drumuri, cu asternere manuala, executat fara impanare si fara innoroire gr. 150 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69,600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DA11C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Strat de fundatie sau reprofilare din piatra sparta, pentru drumuri, cu asternere manuala, executat fara impanare si fara innoroire M400,fr20-40-100mm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DA11C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Strat de fundatie sau reprofilare din piatra sparta, pentru drumuri, cu asternere manuala, executat fara impanare si fara innoroire fr .2-20 -50mm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DA11C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Savura de granit fr.1,5mm ,gr. -30mm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TsH43B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Asezarea acoperirii din gazon artificial pentru terenuri de fotbal: acoperire tip Odin PRO gr-35mm,  si stratul de amortizare si protectie Snock Pad</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RpDE10C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Linii de marcaj cu latimea de 50mm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TsH38A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Confectionarea si montarea de panouri, porti si stilpi la terenurile de sport - porti de fotbal</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9E662F" w:rsidRPr="00E43001">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E43001">
              <w:rPr>
                <w:b/>
                <w:bCs/>
                <w:sz w:val="22"/>
                <w:szCs w:val="22"/>
                <w:lang w:val="en-US"/>
              </w:rPr>
              <w:t>1.6. Imbracaminte din procauciuc (Piste de alergari)</w:t>
            </w:r>
          </w:p>
          <w:p w:rsidR="009E662F" w:rsidRPr="00E43001"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TsE06B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Pregatirea platformei de pamint in vederea asternerii unui strat izolator sau de reparatie din nisip sau balast, prin nivelare manuala si compactare cu rulou compresor static autopropulsat, de 10-12 t, in teren coeziv</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TsD15B1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Strat de repartitie din nisip cu granulatia mijlocie, prevazut sub prisma de balastare c.f., compactat cu placa vibratoare de 0,7 t cu motor cu ardere interna &lt; 10 CP  gr. 150 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35,480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DA11C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Strat de fundatie sau reprofilare din piatra sparta M300 fr. 0-40, pentru drumuri, cu asternere manuala, executat fara impanare si fara innoroire gr. 150 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35,480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DA17B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Acoperirea cu folie din polietilen minimum 90mkr ( Aplicativ)</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CC03C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 xml:space="preserve">Montare plase sudate la inaltimi mai mici sau egale cu 35 m, la placi / Plasa </w:t>
            </w:r>
            <w:r w:rsidRPr="00B40365">
              <w:rPr>
                <w:sz w:val="24"/>
                <w:szCs w:val="24"/>
              </w:rPr>
              <w:t>ф</w:t>
            </w:r>
            <w:r w:rsidRPr="00E43001">
              <w:rPr>
                <w:sz w:val="24"/>
                <w:szCs w:val="24"/>
                <w:lang w:val="en-US"/>
              </w:rPr>
              <w:t>5Bp-I 150x150 (2.125 kg/m2)</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502,560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Beton simplu turnat  in egalizari, pante, sape la inaltimi pina la 35 m inclusiv, preparat cu centrala de betoane conform art. CA01 sau beton marfa, turnare cu mijloace clasice B15 gr.80 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CG33A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Pardoseli din mocheta in incaperi cu suprafete mai mari de 16 mp exclusiv stratul suport care se considera gata executat, inclusiv pervazurile curatate si ceruite/aplicativ se exclude:pervaz din lemn,se modifica Mocheta,in placi de cauciuc gr.30mm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236,500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RpDE10C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Linii de marcaj cu latimea de 50mm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95,000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1.7. Rigole de apa pluviala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DE15A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Sapatura in platforma drumului pentru executarea casetei de incadrare a imbracamintilor</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DA11C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Strat de fundatie sau reprofilare din piatra sparta fr.20-40, pentru drumuri, cu asternere manuala, executat fara impanare si fara innoroire gr. 100mm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DA17B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Acoperirea cu folie din polietilen minimum 90mkr ( Aplicativ)</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DI119</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Fundatii monolite din beton B15 la edificiile artificiale gr.100 mm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TsH33A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 xml:space="preserve">Rigola din masa plstic DN200 (1000x260x200) cu Gratar din otel zincat A15 </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1.8. Spatii verzi</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TsC02D1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E43001">
              <w:rPr>
                <w:sz w:val="24"/>
                <w:szCs w:val="24"/>
                <w:lang w:val="en-US"/>
              </w:rPr>
              <w:t xml:space="preserve">Sapatura mecanica cu excavator pe pneuri de 0,21-0,39 mc, cu comanda hidraulica, in pamint cu umiditate naturala descarcare auto teren catg. </w:t>
            </w:r>
            <w:r w:rsidRPr="00B40365">
              <w:rPr>
                <w:sz w:val="24"/>
                <w:szCs w:val="24"/>
              </w:rPr>
              <w:t>II.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0,050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TsI50A1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Transportarea pamintului cu autobasculanta de 5 t la distanta de 1 km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Lucrari la descarcarea pamintului in depozit, teren categoria II</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0,050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TsH04A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Mobilizarea manuala a solului in vederea asigurarii prizei cu stratul vegetal, nivelarea si finisarea suprafetelor dupa mobilizarea solului, teren mijlociu la adincimea de 15 cm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TsH05B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Asternerea uniforma a stratului de pamint vegetal, pe teren orizontal sau cu  panta de 20%, cu pastrarea structurii, in straturi de 15 cm grosime</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TsH09A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 xml:space="preserve">Semanarea gazonului pe suprafete orizontale sau in panta sub 30% </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0,020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TsH24C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Plantari puieti de  arbori foiosi ,fara balot / Brad virsta 3 ani</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TsH24C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Plantari puieti de  arbori foiosi ,fara balot</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TsH12A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Udarea suprafetelor cu furtunul de la hidranti</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0,200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1.9. Forme arhitecturale mici</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TsH91A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Instalarea banci pe 2 picioare / Banca fara speteaza tip metal si lemn L=1,95 m</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TsH91B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E43001" w:rsidRDefault="00A47D3B" w:rsidP="0035143B">
            <w:pPr>
              <w:rPr>
                <w:sz w:val="24"/>
                <w:szCs w:val="24"/>
                <w:lang w:val="en-US"/>
              </w:rPr>
            </w:pPr>
            <w:r w:rsidRPr="00E43001">
              <w:rPr>
                <w:sz w:val="24"/>
                <w:szCs w:val="24"/>
                <w:lang w:val="en-US"/>
              </w:rPr>
              <w:t xml:space="preserve">Instalarea lada pentru gunoi,tip metal,forma rotunda (470x320x1120mm),volum 16 litre </w:t>
            </w:r>
          </w:p>
          <w:p w:rsidR="00A47D3B" w:rsidRPr="00E43001"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w:t>
            </w:r>
          </w:p>
        </w:tc>
      </w:tr>
    </w:tbl>
    <w:p w:rsidR="00E43001" w:rsidRDefault="00E43001"/>
    <w:p w:rsidR="00E43001" w:rsidRPr="00E43001" w:rsidRDefault="00E43001" w:rsidP="00E43001"/>
    <w:p w:rsidR="00E43001" w:rsidRPr="00E43001" w:rsidRDefault="00E43001" w:rsidP="00E43001"/>
    <w:p w:rsidR="00E43001" w:rsidRPr="00E43001" w:rsidRDefault="00E43001" w:rsidP="00E43001"/>
    <w:p w:rsidR="00E43001" w:rsidRPr="00E43001" w:rsidRDefault="00E43001" w:rsidP="00E43001"/>
    <w:p w:rsidR="00E43001" w:rsidRPr="00E43001" w:rsidRDefault="00E43001" w:rsidP="00E43001"/>
    <w:p w:rsidR="00E43001" w:rsidRPr="00E43001" w:rsidRDefault="00E43001" w:rsidP="00E43001"/>
    <w:p w:rsidR="00E43001" w:rsidRPr="00E43001" w:rsidRDefault="00E43001" w:rsidP="00E43001"/>
    <w:p w:rsidR="00E43001" w:rsidRDefault="00E43001" w:rsidP="00E43001"/>
    <w:p w:rsidR="00217FC9" w:rsidRPr="00E43001" w:rsidRDefault="00E43001" w:rsidP="00E43001">
      <w:pPr>
        <w:tabs>
          <w:tab w:val="left" w:pos="2145"/>
        </w:tabs>
        <w:rPr>
          <w:lang w:val="ro-RO"/>
        </w:rPr>
      </w:pPr>
      <w:r>
        <w:tab/>
      </w:r>
      <w:r>
        <w:rPr>
          <w:lang w:val="ro-RO"/>
        </w:rPr>
        <w:t>Presedintele raionului_______________________________</w:t>
      </w:r>
    </w:p>
    <w:sectPr w:rsidR="00217FC9" w:rsidRPr="00E43001"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embedSystemFonts/>
  <w:bordersDoNotSurroundHeader/>
  <w:bordersDoNotSurroundFooter/>
  <w:doNotTrackMoves/>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6D228E"/>
    <w:rsid w:val="00027881"/>
    <w:rsid w:val="00041262"/>
    <w:rsid w:val="00050365"/>
    <w:rsid w:val="00090C80"/>
    <w:rsid w:val="00170791"/>
    <w:rsid w:val="001F276C"/>
    <w:rsid w:val="00217FC9"/>
    <w:rsid w:val="002C2F63"/>
    <w:rsid w:val="002D0B98"/>
    <w:rsid w:val="0035143B"/>
    <w:rsid w:val="00606D75"/>
    <w:rsid w:val="006269B0"/>
    <w:rsid w:val="006C1DA7"/>
    <w:rsid w:val="006D228E"/>
    <w:rsid w:val="00717798"/>
    <w:rsid w:val="00760872"/>
    <w:rsid w:val="0076293C"/>
    <w:rsid w:val="00780BEC"/>
    <w:rsid w:val="007F2714"/>
    <w:rsid w:val="008B47FF"/>
    <w:rsid w:val="008D03E4"/>
    <w:rsid w:val="008D0B61"/>
    <w:rsid w:val="009D30EA"/>
    <w:rsid w:val="009E662F"/>
    <w:rsid w:val="009F1AD3"/>
    <w:rsid w:val="00A47D3B"/>
    <w:rsid w:val="00B11108"/>
    <w:rsid w:val="00B40365"/>
    <w:rsid w:val="00BE61BB"/>
    <w:rsid w:val="00C17640"/>
    <w:rsid w:val="00C4273E"/>
    <w:rsid w:val="00C45FF4"/>
    <w:rsid w:val="00CB1E8B"/>
    <w:rsid w:val="00D3743B"/>
    <w:rsid w:val="00E43001"/>
    <w:rsid w:val="00EE76A1"/>
    <w:rsid w:val="00F049C2"/>
    <w:rsid w:val="00F22C51"/>
    <w:rsid w:val="00F66A36"/>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42966B-32DC-4F35-9433-232969E5A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2033</Words>
  <Characters>11590</Characters>
  <Application>Microsoft Office Word</Application>
  <DocSecurity>4</DocSecurity>
  <Lines>96</Lines>
  <Paragraphs>27</Paragraphs>
  <ScaleCrop>false</ScaleCrop>
  <Company/>
  <LinksUpToDate>false</LinksUpToDate>
  <CharactersWithSpaces>13596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2021</dc:creator>
  <cp:keywords/>
  <dc:description/>
  <cp:lastModifiedBy>cloudconvert_4</cp:lastModifiedBy>
  <cp:revision>2</cp:revision>
  <dcterms:created xsi:type="dcterms:W3CDTF">2026-02-06T14:28:00Z</dcterms:created>
  <dcterms:modified xsi:type="dcterms:W3CDTF">2026-02-06T14:28:00Z</dcterms:modified>
</cp:coreProperties>
</file>