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E8" w:rsidRDefault="00997F3B" w:rsidP="00997F3B">
      <w:pPr>
        <w:spacing w:after="0"/>
        <w:jc w:val="center"/>
        <w:rPr>
          <w:rFonts w:ascii="Cambria" w:hAnsi="Cambria"/>
          <w:b/>
        </w:rPr>
      </w:pPr>
      <w:r w:rsidRPr="00997F3B">
        <w:rPr>
          <w:rFonts w:ascii="Cambria" w:hAnsi="Cambria"/>
          <w:b/>
        </w:rPr>
        <w:t>Notă informativ</w:t>
      </w:r>
      <w:r w:rsidR="009577C0">
        <w:rPr>
          <w:rFonts w:ascii="Cambria" w:hAnsi="Cambria"/>
          <w:b/>
        </w:rPr>
        <w:t>ă</w:t>
      </w:r>
      <w:r w:rsidR="00635DE8">
        <w:rPr>
          <w:rFonts w:ascii="Cambria" w:hAnsi="Cambria"/>
          <w:b/>
        </w:rPr>
        <w:t xml:space="preserve"> nr. 1  din </w:t>
      </w:r>
      <w:r w:rsidR="00E556E3">
        <w:rPr>
          <w:rFonts w:ascii="Cambria" w:hAnsi="Cambria"/>
          <w:b/>
        </w:rPr>
        <w:t>10</w:t>
      </w:r>
      <w:r w:rsidR="00635DE8">
        <w:rPr>
          <w:rFonts w:ascii="Cambria" w:hAnsi="Cambria"/>
          <w:b/>
        </w:rPr>
        <w:t>.</w:t>
      </w:r>
      <w:r w:rsidR="00E556E3">
        <w:rPr>
          <w:rFonts w:ascii="Cambria" w:hAnsi="Cambria"/>
          <w:b/>
        </w:rPr>
        <w:t>06</w:t>
      </w:r>
      <w:r w:rsidR="00635DE8">
        <w:rPr>
          <w:rFonts w:ascii="Cambria" w:hAnsi="Cambria"/>
          <w:b/>
        </w:rPr>
        <w:t>.202</w:t>
      </w:r>
      <w:r w:rsidR="00E556E3">
        <w:rPr>
          <w:rFonts w:ascii="Cambria" w:hAnsi="Cambria"/>
          <w:b/>
        </w:rPr>
        <w:t>6</w:t>
      </w:r>
    </w:p>
    <w:p w:rsidR="00997F3B" w:rsidRPr="00997F3B" w:rsidRDefault="00997F3B" w:rsidP="00997F3B">
      <w:pPr>
        <w:spacing w:after="0"/>
        <w:jc w:val="center"/>
        <w:rPr>
          <w:rFonts w:ascii="Cambria" w:hAnsi="Cambria"/>
          <w:b/>
        </w:rPr>
      </w:pPr>
      <w:r w:rsidRPr="00997F3B">
        <w:rPr>
          <w:rFonts w:ascii="Cambria" w:hAnsi="Cambria"/>
          <w:b/>
        </w:rPr>
        <w:t xml:space="preserve"> cu privire la modificările efectuate în documentația de atribuire</w:t>
      </w:r>
    </w:p>
    <w:p w:rsidR="00997F3B" w:rsidRPr="00997F3B" w:rsidRDefault="00997F3B" w:rsidP="00997F3B">
      <w:pPr>
        <w:spacing w:after="0"/>
        <w:jc w:val="center"/>
        <w:rPr>
          <w:rFonts w:ascii="Cambria" w:hAnsi="Cambria"/>
          <w:b/>
        </w:rPr>
      </w:pPr>
      <w:r w:rsidRPr="00997F3B">
        <w:rPr>
          <w:rFonts w:ascii="Cambria" w:hAnsi="Cambria"/>
          <w:b/>
        </w:rPr>
        <w:t xml:space="preserve"> a procedurii nr.</w:t>
      </w:r>
      <w:r w:rsidR="00635DE8" w:rsidRPr="00635DE8">
        <w:t xml:space="preserve"> </w:t>
      </w:r>
      <w:r w:rsidR="00E556E3" w:rsidRPr="00E556E3">
        <w:rPr>
          <w:rFonts w:ascii="Cambria" w:hAnsi="Cambria"/>
          <w:b/>
        </w:rPr>
        <w:t>ocds-b3wdp1-MD-1780477461714</w:t>
      </w:r>
      <w:r w:rsidRPr="00997F3B">
        <w:rPr>
          <w:rFonts w:ascii="Cambria" w:hAnsi="Cambria"/>
          <w:b/>
        </w:rPr>
        <w:t xml:space="preserve"> din </w:t>
      </w:r>
      <w:r w:rsidR="00E556E3">
        <w:rPr>
          <w:rFonts w:ascii="Cambria" w:hAnsi="Cambria"/>
          <w:b/>
        </w:rPr>
        <w:t>03</w:t>
      </w:r>
      <w:r w:rsidR="00635DE8">
        <w:rPr>
          <w:rFonts w:ascii="Cambria" w:hAnsi="Cambria"/>
          <w:b/>
        </w:rPr>
        <w:t>.</w:t>
      </w:r>
      <w:r w:rsidR="00E556E3">
        <w:rPr>
          <w:rFonts w:ascii="Cambria" w:hAnsi="Cambria"/>
          <w:b/>
        </w:rPr>
        <w:t>06</w:t>
      </w:r>
      <w:r w:rsidR="00635DE8">
        <w:rPr>
          <w:rFonts w:ascii="Cambria" w:hAnsi="Cambria"/>
          <w:b/>
        </w:rPr>
        <w:t>.202</w:t>
      </w:r>
      <w:r w:rsidR="00E556E3">
        <w:rPr>
          <w:rFonts w:ascii="Cambria" w:hAnsi="Cambria"/>
          <w:b/>
        </w:rPr>
        <w:t>6</w:t>
      </w:r>
    </w:p>
    <w:p w:rsidR="00997F3B" w:rsidRPr="00997F3B" w:rsidRDefault="00997F3B" w:rsidP="00997F3B">
      <w:pPr>
        <w:spacing w:after="0"/>
        <w:jc w:val="center"/>
        <w:rPr>
          <w:rFonts w:ascii="Cambria" w:hAnsi="Cambria"/>
          <w:b/>
        </w:rPr>
      </w:pPr>
      <w:r w:rsidRPr="00997F3B">
        <w:rPr>
          <w:rFonts w:ascii="Cambria" w:hAnsi="Cambria"/>
          <w:b/>
        </w:rPr>
        <w:t xml:space="preserve">privind achiziționarea </w:t>
      </w:r>
      <w:r w:rsidR="00635DE8">
        <w:rPr>
          <w:rFonts w:ascii="Cambria" w:hAnsi="Cambria"/>
          <w:b/>
        </w:rPr>
        <w:t>rechizitelor de birou</w:t>
      </w:r>
    </w:p>
    <w:p w:rsidR="00AB1910" w:rsidRPr="00997F3B" w:rsidRDefault="00997F3B" w:rsidP="00997F3B">
      <w:pPr>
        <w:spacing w:before="360" w:after="240"/>
        <w:jc w:val="center"/>
        <w:rPr>
          <w:rFonts w:ascii="Cambria" w:hAnsi="Cambria"/>
          <w:b/>
        </w:rPr>
      </w:pPr>
      <w:r w:rsidRPr="00997F3B">
        <w:rPr>
          <w:rFonts w:ascii="Cambria" w:hAnsi="Cambria"/>
          <w:b/>
        </w:rPr>
        <w:t xml:space="preserve">Modificările efectuate în </w:t>
      </w:r>
      <w:r w:rsidR="001A7226" w:rsidRPr="00997F3B">
        <w:rPr>
          <w:rFonts w:ascii="Cambria" w:hAnsi="Cambria"/>
          <w:b/>
        </w:rPr>
        <w:t>Anexa nr. 1 „Caietul de sarcini”</w:t>
      </w:r>
    </w:p>
    <w:p w:rsidR="00635DE8" w:rsidRPr="00635DE8" w:rsidRDefault="00635DE8" w:rsidP="00635DE8">
      <w:pPr>
        <w:pStyle w:val="Listparagraf"/>
        <w:numPr>
          <w:ilvl w:val="0"/>
          <w:numId w:val="5"/>
        </w:numPr>
        <w:tabs>
          <w:tab w:val="left" w:pos="142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>
        <w:rPr>
          <w:rFonts w:ascii="Cambria" w:eastAsia="Times New Roman" w:hAnsi="Cambria" w:cs="Times New Roman"/>
          <w:sz w:val="22"/>
          <w:szCs w:val="22"/>
        </w:rPr>
        <w:t xml:space="preserve">Modificarea poziției nr. 1 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635DE8">
        <w:rPr>
          <w:rFonts w:ascii="Cambria" w:hAnsi="Cambria"/>
          <w:i/>
          <w:color w:val="000000"/>
        </w:rPr>
        <w:t>Agrafe nichelate 25mm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</w:t>
      </w:r>
      <w:r w:rsidR="001A7226" w:rsidRPr="00997F3B">
        <w:rPr>
          <w:rFonts w:ascii="Cambria" w:eastAsia="Times New Roman" w:hAnsi="Cambria" w:cs="Times New Roman"/>
          <w:sz w:val="22"/>
          <w:szCs w:val="22"/>
        </w:rPr>
        <w:t xml:space="preserve">, </w:t>
      </w:r>
      <w:r>
        <w:rPr>
          <w:rFonts w:ascii="Cambria" w:eastAsia="Times New Roman" w:hAnsi="Cambria" w:cs="Times New Roman"/>
          <w:sz w:val="22"/>
          <w:szCs w:val="22"/>
        </w:rPr>
        <w:t>din</w:t>
      </w:r>
      <w:r w:rsidR="001A7226" w:rsidRPr="00997F3B">
        <w:rPr>
          <w:rFonts w:ascii="Cambria" w:eastAsia="Times New Roman" w:hAnsi="Cambria" w:cs="Times New Roman"/>
          <w:sz w:val="22"/>
          <w:szCs w:val="22"/>
        </w:rPr>
        <w:t xml:space="preserve"> </w:t>
      </w:r>
      <w:r>
        <w:rPr>
          <w:rFonts w:ascii="Cambria" w:eastAsia="Times New Roman" w:hAnsi="Cambria" w:cs="Times New Roman"/>
          <w:sz w:val="22"/>
          <w:szCs w:val="22"/>
        </w:rPr>
        <w:t xml:space="preserve">tabelul din </w:t>
      </w:r>
      <w:r w:rsidR="001A7226" w:rsidRPr="00997F3B">
        <w:rPr>
          <w:rFonts w:ascii="Cambria" w:eastAsia="Times New Roman" w:hAnsi="Cambria" w:cs="Times New Roman"/>
          <w:sz w:val="22"/>
          <w:szCs w:val="22"/>
        </w:rPr>
        <w:t>Capitolul I</w:t>
      </w:r>
      <w:r>
        <w:rPr>
          <w:rFonts w:ascii="Cambria" w:eastAsia="Times New Roman" w:hAnsi="Cambria" w:cs="Times New Roman"/>
          <w:sz w:val="22"/>
          <w:szCs w:val="22"/>
        </w:rPr>
        <w:t>V</w:t>
      </w:r>
      <w:r w:rsidR="001A7226" w:rsidRPr="00997F3B">
        <w:rPr>
          <w:rFonts w:ascii="Cambria" w:eastAsia="Times New Roman" w:hAnsi="Cambria" w:cs="Times New Roman"/>
          <w:sz w:val="22"/>
          <w:szCs w:val="22"/>
        </w:rPr>
        <w:t xml:space="preserve">, </w:t>
      </w:r>
      <w:r w:rsidRPr="00E570E6">
        <w:rPr>
          <w:rFonts w:ascii="Cambria" w:eastAsia="Times New Roman" w:hAnsi="Cambria" w:cs="Times New Roman"/>
          <w:b/>
          <w:sz w:val="22"/>
          <w:szCs w:val="22"/>
        </w:rPr>
        <w:t xml:space="preserve">Lotul nr. 1 - Accesorii de birou, cu valoarea estimată de 330 000,00 lei </w:t>
      </w:r>
      <w:r w:rsidRPr="00E570E6">
        <w:rPr>
          <w:rFonts w:ascii="Cambria" w:eastAsia="Times New Roman" w:hAnsi="Cambria" w:cs="Times New Roman"/>
          <w:b/>
          <w:i/>
          <w:sz w:val="22"/>
          <w:szCs w:val="22"/>
        </w:rPr>
        <w:t>(fără TVA)</w:t>
      </w:r>
      <w:r w:rsidRPr="00E570E6">
        <w:rPr>
          <w:rFonts w:ascii="Cambria" w:eastAsia="Times New Roman" w:hAnsi="Cambria" w:cs="Times New Roman"/>
          <w:i/>
          <w:sz w:val="22"/>
          <w:szCs w:val="22"/>
        </w:rPr>
        <w:t>,</w:t>
      </w:r>
      <w:r>
        <w:rPr>
          <w:rFonts w:ascii="Cambria" w:eastAsia="Times New Roman" w:hAnsi="Cambria" w:cs="Times New Roman"/>
          <w:sz w:val="22"/>
          <w:szCs w:val="22"/>
        </w:rPr>
        <w:t xml:space="preserve"> după cum urmează:</w:t>
      </w:r>
    </w:p>
    <w:p w:rsidR="00635DE8" w:rsidRDefault="00635DE8" w:rsidP="00635DE8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635DE8">
        <w:rPr>
          <w:rFonts w:ascii="Cambria" w:eastAsia="Times New Roman" w:hAnsi="Cambria" w:cs="Times New Roman"/>
          <w:sz w:val="22"/>
          <w:szCs w:val="22"/>
        </w:rPr>
        <w:t xml:space="preserve">Denumirea: din 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635DE8">
        <w:rPr>
          <w:rFonts w:ascii="Cambria" w:hAnsi="Cambria"/>
          <w:i/>
          <w:color w:val="000000"/>
        </w:rPr>
        <w:t>Agrafe nichelate 25mm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</w:t>
      </w:r>
      <w:r w:rsidRPr="00635DE8">
        <w:rPr>
          <w:rFonts w:ascii="Cambria" w:eastAsia="Times New Roman" w:hAnsi="Cambria" w:cs="Times New Roman"/>
          <w:sz w:val="22"/>
          <w:szCs w:val="22"/>
        </w:rPr>
        <w:t xml:space="preserve"> în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 xml:space="preserve"> „Agrafe nichelate 25-28 mm”</w:t>
      </w:r>
    </w:p>
    <w:p w:rsidR="00635DE8" w:rsidRDefault="00635DE8" w:rsidP="00635DE8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635DE8">
        <w:rPr>
          <w:rFonts w:ascii="Cambria" w:eastAsia="Times New Roman" w:hAnsi="Cambria" w:cs="Times New Roman"/>
          <w:sz w:val="22"/>
          <w:szCs w:val="22"/>
        </w:rPr>
        <w:t>Specificația tehnică: din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 xml:space="preserve"> „</w:t>
      </w:r>
      <w:r w:rsidRPr="00635DE8">
        <w:rPr>
          <w:rFonts w:ascii="Cambria" w:hAnsi="Cambria"/>
          <w:b/>
          <w:i/>
          <w:color w:val="000000"/>
        </w:rPr>
        <w:t xml:space="preserve">Agrafe nichelate; </w:t>
      </w:r>
      <w:r w:rsidRPr="00635DE8">
        <w:rPr>
          <w:rFonts w:ascii="Cambria" w:hAnsi="Cambria"/>
          <w:i/>
          <w:color w:val="000000"/>
        </w:rPr>
        <w:t>Lățimea - 25mm; Ambalaj - cutii, câte 100 bucăți per cutie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</w:t>
      </w:r>
      <w:r>
        <w:rPr>
          <w:rFonts w:ascii="Cambria" w:eastAsia="Times New Roman" w:hAnsi="Cambria" w:cs="Times New Roman"/>
          <w:i/>
          <w:sz w:val="22"/>
          <w:szCs w:val="22"/>
        </w:rPr>
        <w:t xml:space="preserve"> </w:t>
      </w:r>
      <w:r w:rsidRPr="00635DE8">
        <w:rPr>
          <w:rFonts w:ascii="Cambria" w:eastAsia="Times New Roman" w:hAnsi="Cambria" w:cs="Times New Roman"/>
          <w:sz w:val="22"/>
          <w:szCs w:val="22"/>
        </w:rPr>
        <w:t xml:space="preserve">în 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635DE8">
        <w:rPr>
          <w:rFonts w:ascii="Cambria" w:hAnsi="Cambria"/>
          <w:b/>
          <w:i/>
          <w:color w:val="000000"/>
        </w:rPr>
        <w:t xml:space="preserve">Agrafe nichelate; </w:t>
      </w:r>
      <w:r w:rsidRPr="00635DE8">
        <w:rPr>
          <w:rFonts w:ascii="Cambria" w:hAnsi="Cambria"/>
          <w:i/>
          <w:color w:val="000000"/>
        </w:rPr>
        <w:t xml:space="preserve">Lățimea </w:t>
      </w:r>
      <w:r>
        <w:rPr>
          <w:rFonts w:ascii="Cambria" w:hAnsi="Cambria"/>
          <w:i/>
          <w:color w:val="000000"/>
        </w:rPr>
        <w:t>–</w:t>
      </w:r>
      <w:r w:rsidRPr="00635DE8">
        <w:rPr>
          <w:rFonts w:ascii="Cambria" w:hAnsi="Cambria"/>
          <w:i/>
          <w:color w:val="000000"/>
        </w:rPr>
        <w:t xml:space="preserve"> 25</w:t>
      </w:r>
      <w:r>
        <w:rPr>
          <w:rFonts w:ascii="Cambria" w:hAnsi="Cambria"/>
          <w:i/>
          <w:color w:val="000000"/>
        </w:rPr>
        <w:t xml:space="preserve"> – 28 </w:t>
      </w:r>
      <w:r w:rsidRPr="00635DE8">
        <w:rPr>
          <w:rFonts w:ascii="Cambria" w:hAnsi="Cambria"/>
          <w:i/>
          <w:color w:val="000000"/>
        </w:rPr>
        <w:t>mm; Ambalaj - cutii, câte 100 bucăți per cutie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</w:t>
      </w:r>
    </w:p>
    <w:p w:rsidR="00635DE8" w:rsidRPr="00635DE8" w:rsidRDefault="00635DE8" w:rsidP="00635DE8">
      <w:pPr>
        <w:pStyle w:val="Listparagraf"/>
        <w:numPr>
          <w:ilvl w:val="0"/>
          <w:numId w:val="5"/>
        </w:numPr>
        <w:tabs>
          <w:tab w:val="left" w:pos="142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>
        <w:rPr>
          <w:rFonts w:ascii="Cambria" w:eastAsia="Times New Roman" w:hAnsi="Cambria" w:cs="Times New Roman"/>
          <w:sz w:val="22"/>
          <w:szCs w:val="22"/>
        </w:rPr>
        <w:t xml:space="preserve">Modificarea poziției nr. 3 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635DE8">
        <w:rPr>
          <w:rFonts w:ascii="Cambria" w:hAnsi="Cambria"/>
          <w:i/>
          <w:color w:val="000000"/>
        </w:rPr>
        <w:t>Bandă adezivă transparentă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”,</w:t>
      </w:r>
      <w:r w:rsidRPr="00997F3B">
        <w:rPr>
          <w:rFonts w:ascii="Cambria" w:eastAsia="Times New Roman" w:hAnsi="Cambria" w:cs="Times New Roman"/>
          <w:sz w:val="22"/>
          <w:szCs w:val="22"/>
        </w:rPr>
        <w:t xml:space="preserve"> </w:t>
      </w:r>
      <w:r>
        <w:rPr>
          <w:rFonts w:ascii="Cambria" w:eastAsia="Times New Roman" w:hAnsi="Cambria" w:cs="Times New Roman"/>
          <w:sz w:val="22"/>
          <w:szCs w:val="22"/>
        </w:rPr>
        <w:t>din</w:t>
      </w:r>
      <w:r w:rsidRPr="00997F3B">
        <w:rPr>
          <w:rFonts w:ascii="Cambria" w:eastAsia="Times New Roman" w:hAnsi="Cambria" w:cs="Times New Roman"/>
          <w:sz w:val="22"/>
          <w:szCs w:val="22"/>
        </w:rPr>
        <w:t xml:space="preserve"> </w:t>
      </w:r>
      <w:r>
        <w:rPr>
          <w:rFonts w:ascii="Cambria" w:eastAsia="Times New Roman" w:hAnsi="Cambria" w:cs="Times New Roman"/>
          <w:sz w:val="22"/>
          <w:szCs w:val="22"/>
        </w:rPr>
        <w:t xml:space="preserve">tabelul din </w:t>
      </w:r>
      <w:r w:rsidRPr="00997F3B">
        <w:rPr>
          <w:rFonts w:ascii="Cambria" w:eastAsia="Times New Roman" w:hAnsi="Cambria" w:cs="Times New Roman"/>
          <w:sz w:val="22"/>
          <w:szCs w:val="22"/>
        </w:rPr>
        <w:t>Capitolul I</w:t>
      </w:r>
      <w:r>
        <w:rPr>
          <w:rFonts w:ascii="Cambria" w:eastAsia="Times New Roman" w:hAnsi="Cambria" w:cs="Times New Roman"/>
          <w:sz w:val="22"/>
          <w:szCs w:val="22"/>
        </w:rPr>
        <w:t>V</w:t>
      </w:r>
      <w:r w:rsidRPr="00997F3B">
        <w:rPr>
          <w:rFonts w:ascii="Cambria" w:eastAsia="Times New Roman" w:hAnsi="Cambria" w:cs="Times New Roman"/>
          <w:sz w:val="22"/>
          <w:szCs w:val="22"/>
        </w:rPr>
        <w:t xml:space="preserve">, </w:t>
      </w:r>
      <w:r w:rsidRPr="00E570E6">
        <w:rPr>
          <w:rFonts w:ascii="Cambria" w:eastAsia="Times New Roman" w:hAnsi="Cambria" w:cs="Times New Roman"/>
          <w:b/>
          <w:sz w:val="22"/>
          <w:szCs w:val="22"/>
        </w:rPr>
        <w:t xml:space="preserve">Lotul nr. 1 - Accesorii de birou, cu valoarea estimată de 330 000,00 lei </w:t>
      </w:r>
      <w:r w:rsidRPr="00E570E6">
        <w:rPr>
          <w:rFonts w:ascii="Cambria" w:eastAsia="Times New Roman" w:hAnsi="Cambria" w:cs="Times New Roman"/>
          <w:b/>
          <w:i/>
          <w:sz w:val="22"/>
          <w:szCs w:val="22"/>
        </w:rPr>
        <w:t>(fără TVA)</w:t>
      </w:r>
      <w:r w:rsidRPr="00E570E6">
        <w:rPr>
          <w:rFonts w:ascii="Cambria" w:eastAsia="Times New Roman" w:hAnsi="Cambria" w:cs="Times New Roman"/>
          <w:i/>
          <w:sz w:val="22"/>
          <w:szCs w:val="22"/>
        </w:rPr>
        <w:t>,</w:t>
      </w:r>
      <w:r>
        <w:rPr>
          <w:rFonts w:ascii="Cambria" w:eastAsia="Times New Roman" w:hAnsi="Cambria" w:cs="Times New Roman"/>
          <w:sz w:val="22"/>
          <w:szCs w:val="22"/>
        </w:rPr>
        <w:t xml:space="preserve"> după cum urmează:</w:t>
      </w:r>
    </w:p>
    <w:p w:rsidR="00635DE8" w:rsidRDefault="00635DE8" w:rsidP="003F3D63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635DE8">
        <w:rPr>
          <w:rFonts w:ascii="Cambria" w:eastAsia="Times New Roman" w:hAnsi="Cambria" w:cs="Times New Roman"/>
          <w:sz w:val="22"/>
          <w:szCs w:val="22"/>
        </w:rPr>
        <w:t>Specificația tehnică: din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 xml:space="preserve"> „</w:t>
      </w:r>
      <w:r w:rsidRPr="00635DE8">
        <w:rPr>
          <w:rFonts w:ascii="Cambria" w:hAnsi="Cambria"/>
          <w:b/>
          <w:i/>
          <w:color w:val="000000"/>
        </w:rPr>
        <w:t xml:space="preserve">Bandă adezivă transparentă pentru împachetare: </w:t>
      </w:r>
      <w:r w:rsidRPr="00635DE8">
        <w:rPr>
          <w:rFonts w:ascii="Cambria" w:hAnsi="Cambria"/>
          <w:i/>
          <w:color w:val="000000"/>
        </w:rPr>
        <w:t>Lățimea - 45 mm; Lungimea – 100 m</w:t>
      </w:r>
      <w:r>
        <w:rPr>
          <w:rFonts w:ascii="Cambria" w:hAnsi="Cambria"/>
          <w:i/>
          <w:color w:val="000000"/>
        </w:rPr>
        <w:t xml:space="preserve">; </w:t>
      </w:r>
      <w:r w:rsidRPr="00635DE8">
        <w:rPr>
          <w:rFonts w:ascii="Cambria" w:hAnsi="Cambria"/>
          <w:i/>
          <w:color w:val="000000"/>
        </w:rPr>
        <w:t>Grosimea - 45 mkm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 xml:space="preserve">” </w:t>
      </w:r>
      <w:r w:rsidRPr="00635DE8">
        <w:rPr>
          <w:rFonts w:ascii="Cambria" w:eastAsia="Times New Roman" w:hAnsi="Cambria" w:cs="Times New Roman"/>
          <w:sz w:val="22"/>
          <w:szCs w:val="22"/>
        </w:rPr>
        <w:t xml:space="preserve">în 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635DE8">
        <w:rPr>
          <w:rFonts w:ascii="Cambria" w:hAnsi="Cambria"/>
          <w:b/>
          <w:i/>
          <w:color w:val="000000"/>
        </w:rPr>
        <w:t xml:space="preserve">Bandă adezivă transparentă pentru împachetare: </w:t>
      </w:r>
      <w:r w:rsidRPr="00635DE8">
        <w:rPr>
          <w:rFonts w:ascii="Cambria" w:hAnsi="Cambria"/>
          <w:i/>
          <w:color w:val="000000"/>
        </w:rPr>
        <w:t xml:space="preserve">Lățimea - 45 mm; Lungimea – </w:t>
      </w:r>
      <w:r>
        <w:rPr>
          <w:rFonts w:ascii="Cambria" w:hAnsi="Cambria"/>
          <w:i/>
          <w:color w:val="000000"/>
        </w:rPr>
        <w:t>98 - 102</w:t>
      </w:r>
      <w:r w:rsidRPr="00635DE8">
        <w:rPr>
          <w:rFonts w:ascii="Cambria" w:hAnsi="Cambria"/>
          <w:i/>
          <w:color w:val="000000"/>
        </w:rPr>
        <w:t xml:space="preserve"> m</w:t>
      </w:r>
      <w:r>
        <w:rPr>
          <w:rFonts w:ascii="Cambria" w:hAnsi="Cambria"/>
          <w:i/>
          <w:color w:val="000000"/>
        </w:rPr>
        <w:t xml:space="preserve">; </w:t>
      </w:r>
      <w:r w:rsidRPr="00635DE8">
        <w:rPr>
          <w:rFonts w:ascii="Cambria" w:hAnsi="Cambria"/>
          <w:i/>
          <w:color w:val="000000"/>
        </w:rPr>
        <w:t>Grosimea - 45 mkm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</w:t>
      </w:r>
    </w:p>
    <w:p w:rsidR="00635DE8" w:rsidRPr="00635DE8" w:rsidRDefault="00635DE8" w:rsidP="00635DE8">
      <w:pPr>
        <w:pStyle w:val="Listparagraf"/>
        <w:numPr>
          <w:ilvl w:val="0"/>
          <w:numId w:val="5"/>
        </w:numPr>
        <w:tabs>
          <w:tab w:val="left" w:pos="142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>
        <w:rPr>
          <w:rFonts w:ascii="Cambria" w:eastAsia="Times New Roman" w:hAnsi="Cambria" w:cs="Times New Roman"/>
          <w:sz w:val="22"/>
          <w:szCs w:val="22"/>
        </w:rPr>
        <w:t xml:space="preserve">Modificarea poziției nr. 5 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635DE8">
        <w:rPr>
          <w:rFonts w:ascii="Cambria" w:hAnsi="Cambria"/>
          <w:i/>
          <w:color w:val="000000"/>
        </w:rPr>
        <w:t>Hârtie cu adeziv pentru notițe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”,</w:t>
      </w:r>
      <w:r w:rsidRPr="00997F3B">
        <w:rPr>
          <w:rFonts w:ascii="Cambria" w:eastAsia="Times New Roman" w:hAnsi="Cambria" w:cs="Times New Roman"/>
          <w:sz w:val="22"/>
          <w:szCs w:val="22"/>
        </w:rPr>
        <w:t xml:space="preserve"> </w:t>
      </w:r>
      <w:r>
        <w:rPr>
          <w:rFonts w:ascii="Cambria" w:eastAsia="Times New Roman" w:hAnsi="Cambria" w:cs="Times New Roman"/>
          <w:sz w:val="22"/>
          <w:szCs w:val="22"/>
        </w:rPr>
        <w:t>din</w:t>
      </w:r>
      <w:r w:rsidRPr="00997F3B">
        <w:rPr>
          <w:rFonts w:ascii="Cambria" w:eastAsia="Times New Roman" w:hAnsi="Cambria" w:cs="Times New Roman"/>
          <w:sz w:val="22"/>
          <w:szCs w:val="22"/>
        </w:rPr>
        <w:t xml:space="preserve"> </w:t>
      </w:r>
      <w:r>
        <w:rPr>
          <w:rFonts w:ascii="Cambria" w:eastAsia="Times New Roman" w:hAnsi="Cambria" w:cs="Times New Roman"/>
          <w:sz w:val="22"/>
          <w:szCs w:val="22"/>
        </w:rPr>
        <w:t xml:space="preserve">tabelul din </w:t>
      </w:r>
      <w:r w:rsidRPr="00997F3B">
        <w:rPr>
          <w:rFonts w:ascii="Cambria" w:eastAsia="Times New Roman" w:hAnsi="Cambria" w:cs="Times New Roman"/>
          <w:sz w:val="22"/>
          <w:szCs w:val="22"/>
        </w:rPr>
        <w:t>Capitolul I</w:t>
      </w:r>
      <w:r>
        <w:rPr>
          <w:rFonts w:ascii="Cambria" w:eastAsia="Times New Roman" w:hAnsi="Cambria" w:cs="Times New Roman"/>
          <w:sz w:val="22"/>
          <w:szCs w:val="22"/>
        </w:rPr>
        <w:t>V</w:t>
      </w:r>
      <w:r w:rsidRPr="00997F3B">
        <w:rPr>
          <w:rFonts w:ascii="Cambria" w:eastAsia="Times New Roman" w:hAnsi="Cambria" w:cs="Times New Roman"/>
          <w:sz w:val="22"/>
          <w:szCs w:val="22"/>
        </w:rPr>
        <w:t xml:space="preserve">, </w:t>
      </w:r>
      <w:r w:rsidRPr="00635DE8">
        <w:rPr>
          <w:rFonts w:ascii="Cambria" w:eastAsia="Times New Roman" w:hAnsi="Cambria" w:cs="Times New Roman"/>
          <w:b/>
          <w:bCs/>
          <w:sz w:val="22"/>
          <w:szCs w:val="22"/>
        </w:rPr>
        <w:t xml:space="preserve">Lotul nr. 2 - </w:t>
      </w:r>
      <w:r w:rsidRPr="00635DE8">
        <w:rPr>
          <w:rFonts w:ascii="Cambria" w:eastAsia="Times New Roman" w:hAnsi="Cambria" w:cs="Times New Roman"/>
          <w:b/>
          <w:bCs/>
          <w:iCs/>
          <w:sz w:val="22"/>
          <w:szCs w:val="22"/>
        </w:rPr>
        <w:t>Articole de hârtie</w:t>
      </w:r>
      <w:r w:rsidRPr="00635DE8">
        <w:rPr>
          <w:rFonts w:ascii="Cambria" w:eastAsia="Times New Roman" w:hAnsi="Cambria" w:cs="Times New Roman"/>
          <w:b/>
          <w:bCs/>
          <w:sz w:val="22"/>
          <w:szCs w:val="22"/>
        </w:rPr>
        <w:t xml:space="preserve">, cu valoarea estimată de 50 000,00 lei </w:t>
      </w:r>
      <w:r w:rsidRPr="00635DE8">
        <w:rPr>
          <w:rFonts w:ascii="Cambria" w:eastAsia="Times New Roman" w:hAnsi="Cambria" w:cs="Times New Roman"/>
          <w:b/>
          <w:bCs/>
          <w:i/>
          <w:sz w:val="22"/>
          <w:szCs w:val="22"/>
        </w:rPr>
        <w:t>(fără TVA)</w:t>
      </w:r>
      <w:r>
        <w:rPr>
          <w:rFonts w:ascii="Cambria" w:eastAsia="Times New Roman" w:hAnsi="Cambria" w:cs="Times New Roman"/>
          <w:sz w:val="22"/>
          <w:szCs w:val="22"/>
        </w:rPr>
        <w:t>, după cum urmează:</w:t>
      </w:r>
    </w:p>
    <w:p w:rsidR="00635DE8" w:rsidRDefault="00635DE8" w:rsidP="00635DE8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635DE8">
        <w:rPr>
          <w:rFonts w:ascii="Cambria" w:eastAsia="Times New Roman" w:hAnsi="Cambria" w:cs="Times New Roman"/>
          <w:sz w:val="22"/>
          <w:szCs w:val="22"/>
        </w:rPr>
        <w:t>Specificația tehnică: din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 xml:space="preserve"> „</w:t>
      </w:r>
      <w:r w:rsidRPr="00635DE8">
        <w:rPr>
          <w:rFonts w:ascii="Cambria" w:hAnsi="Cambria"/>
          <w:b/>
          <w:i/>
          <w:color w:val="000000"/>
        </w:rPr>
        <w:t>Hârtie cu adeziv pentru notițe;</w:t>
      </w:r>
      <w:r w:rsidRPr="00635DE8">
        <w:rPr>
          <w:rFonts w:ascii="Cambria" w:hAnsi="Cambria"/>
          <w:i/>
          <w:color w:val="000000"/>
        </w:rPr>
        <w:t xml:space="preserve"> Dimensiuni - min. 70 x 70 x 70 mm – max. 80 x 80 x 80 mm; Ambalaj - bloc, câte 100 foi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 xml:space="preserve">” </w:t>
      </w:r>
      <w:r w:rsidRPr="00635DE8">
        <w:rPr>
          <w:rFonts w:ascii="Cambria" w:eastAsia="Times New Roman" w:hAnsi="Cambria" w:cs="Times New Roman"/>
          <w:sz w:val="22"/>
          <w:szCs w:val="22"/>
        </w:rPr>
        <w:t xml:space="preserve">în 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635DE8">
        <w:rPr>
          <w:rFonts w:ascii="Cambria" w:hAnsi="Cambria"/>
          <w:i/>
          <w:color w:val="000000"/>
        </w:rPr>
        <w:t>H</w:t>
      </w:r>
      <w:r w:rsidRPr="00635DE8">
        <w:rPr>
          <w:rFonts w:ascii="Cambria" w:hAnsi="Cambria"/>
          <w:b/>
          <w:i/>
          <w:color w:val="000000"/>
        </w:rPr>
        <w:t>ârtie cu adeziv pentru notițe;</w:t>
      </w:r>
      <w:r w:rsidRPr="00635DE8">
        <w:rPr>
          <w:rFonts w:ascii="Cambria" w:hAnsi="Cambria"/>
          <w:i/>
          <w:color w:val="000000"/>
        </w:rPr>
        <w:t xml:space="preserve"> Dimensiuni - min. 70 x 70</w:t>
      </w:r>
      <w:r>
        <w:rPr>
          <w:rFonts w:ascii="Cambria" w:hAnsi="Cambria"/>
          <w:i/>
          <w:color w:val="000000"/>
        </w:rPr>
        <w:t xml:space="preserve"> mm</w:t>
      </w:r>
      <w:r w:rsidRPr="00635DE8">
        <w:rPr>
          <w:rFonts w:ascii="Cambria" w:hAnsi="Cambria"/>
          <w:i/>
          <w:color w:val="000000"/>
        </w:rPr>
        <w:t xml:space="preserve"> – max. 80 x 80 mm; Ambalaj - bloc, câte 100 foi</w:t>
      </w:r>
      <w:r w:rsidRPr="00635DE8">
        <w:rPr>
          <w:rFonts w:ascii="Cambria" w:eastAsia="Times New Roman" w:hAnsi="Cambria" w:cs="Times New Roman"/>
          <w:i/>
          <w:sz w:val="22"/>
          <w:szCs w:val="22"/>
        </w:rPr>
        <w:t>”</w:t>
      </w:r>
    </w:p>
    <w:p w:rsidR="00E556E3" w:rsidRPr="0029678B" w:rsidRDefault="00E556E3" w:rsidP="00E556E3">
      <w:pPr>
        <w:pStyle w:val="Listparagraf"/>
        <w:numPr>
          <w:ilvl w:val="0"/>
          <w:numId w:val="5"/>
        </w:numPr>
        <w:tabs>
          <w:tab w:val="left" w:pos="142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9678B">
        <w:rPr>
          <w:rFonts w:ascii="Cambria" w:eastAsia="Times New Roman" w:hAnsi="Cambria" w:cs="Times New Roman"/>
          <w:sz w:val="22"/>
          <w:szCs w:val="22"/>
        </w:rPr>
        <w:t xml:space="preserve">Modificarea poziției nr. </w:t>
      </w:r>
      <w:r>
        <w:rPr>
          <w:rFonts w:ascii="Cambria" w:eastAsia="Times New Roman" w:hAnsi="Cambria" w:cs="Times New Roman"/>
          <w:sz w:val="22"/>
          <w:szCs w:val="22"/>
        </w:rPr>
        <w:t>3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29678B">
        <w:rPr>
          <w:rFonts w:ascii="Cambria" w:hAnsi="Cambria"/>
          <w:i/>
          <w:color w:val="000000"/>
          <w:sz w:val="22"/>
          <w:szCs w:val="22"/>
        </w:rPr>
        <w:t>Hârtie pentru notițe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”,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din tabelul din Capitolul IV, </w:t>
      </w:r>
      <w:r w:rsidRPr="0029678B">
        <w:rPr>
          <w:rFonts w:ascii="Cambria" w:eastAsia="Times New Roman" w:hAnsi="Cambria" w:cs="Times New Roman"/>
          <w:b/>
          <w:bCs/>
          <w:sz w:val="22"/>
          <w:szCs w:val="22"/>
        </w:rPr>
        <w:t xml:space="preserve">Lotul nr. 2 - </w:t>
      </w:r>
      <w:r w:rsidRPr="0029678B">
        <w:rPr>
          <w:rFonts w:ascii="Cambria" w:eastAsia="Times New Roman" w:hAnsi="Cambria" w:cs="Times New Roman"/>
          <w:b/>
          <w:bCs/>
          <w:iCs/>
          <w:sz w:val="22"/>
          <w:szCs w:val="22"/>
        </w:rPr>
        <w:t>Articole de hârtie</w:t>
      </w:r>
      <w:r w:rsidRPr="0029678B">
        <w:rPr>
          <w:rFonts w:ascii="Cambria" w:eastAsia="Times New Roman" w:hAnsi="Cambria" w:cs="Times New Roman"/>
          <w:b/>
          <w:bCs/>
          <w:sz w:val="22"/>
          <w:szCs w:val="22"/>
        </w:rPr>
        <w:t xml:space="preserve">, cu valoarea estimată de 50 000,00 lei </w:t>
      </w:r>
      <w:r w:rsidRPr="0029678B">
        <w:rPr>
          <w:rFonts w:ascii="Cambria" w:eastAsia="Times New Roman" w:hAnsi="Cambria" w:cs="Times New Roman"/>
          <w:b/>
          <w:bCs/>
          <w:i/>
          <w:sz w:val="22"/>
          <w:szCs w:val="22"/>
        </w:rPr>
        <w:t>(fără TVA)</w:t>
      </w:r>
      <w:r w:rsidRPr="0029678B">
        <w:rPr>
          <w:rFonts w:ascii="Cambria" w:eastAsia="Times New Roman" w:hAnsi="Cambria" w:cs="Times New Roman"/>
          <w:sz w:val="22"/>
          <w:szCs w:val="22"/>
        </w:rPr>
        <w:t>, după cum urmează:</w:t>
      </w:r>
    </w:p>
    <w:p w:rsidR="00E556E3" w:rsidRDefault="00E556E3" w:rsidP="00E556E3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9678B">
        <w:rPr>
          <w:rFonts w:ascii="Cambria" w:eastAsia="Times New Roman" w:hAnsi="Cambria" w:cs="Times New Roman"/>
          <w:sz w:val="22"/>
          <w:szCs w:val="22"/>
        </w:rPr>
        <w:t>Specificația tehnică: din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 xml:space="preserve"> „</w:t>
      </w:r>
      <w:r w:rsidRPr="0029678B">
        <w:rPr>
          <w:rFonts w:ascii="Cambria" w:hAnsi="Cambria"/>
          <w:b/>
          <w:i/>
          <w:color w:val="000000"/>
          <w:sz w:val="22"/>
          <w:szCs w:val="22"/>
        </w:rPr>
        <w:t>Hârtie pentru notițe;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Dimensiuni - min. </w:t>
      </w:r>
      <w:r>
        <w:rPr>
          <w:rFonts w:ascii="Cambria" w:hAnsi="Cambria"/>
          <w:i/>
          <w:color w:val="000000"/>
          <w:sz w:val="22"/>
          <w:szCs w:val="22"/>
        </w:rPr>
        <w:t>85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x </w:t>
      </w:r>
      <w:r>
        <w:rPr>
          <w:rFonts w:ascii="Cambria" w:hAnsi="Cambria"/>
          <w:i/>
          <w:color w:val="000000"/>
          <w:sz w:val="22"/>
          <w:szCs w:val="22"/>
        </w:rPr>
        <w:t>85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x </w:t>
      </w:r>
      <w:r>
        <w:rPr>
          <w:rFonts w:ascii="Cambria" w:hAnsi="Cambria"/>
          <w:i/>
          <w:color w:val="000000"/>
          <w:sz w:val="22"/>
          <w:szCs w:val="22"/>
        </w:rPr>
        <w:t>85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mm – max. </w:t>
      </w:r>
      <w:r>
        <w:rPr>
          <w:rFonts w:ascii="Cambria" w:hAnsi="Cambria"/>
          <w:i/>
          <w:color w:val="000000"/>
          <w:sz w:val="22"/>
          <w:szCs w:val="22"/>
        </w:rPr>
        <w:t>90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x </w:t>
      </w:r>
      <w:r>
        <w:rPr>
          <w:rFonts w:ascii="Cambria" w:hAnsi="Cambria"/>
          <w:i/>
          <w:color w:val="000000"/>
          <w:sz w:val="22"/>
          <w:szCs w:val="22"/>
        </w:rPr>
        <w:t>90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x </w:t>
      </w:r>
      <w:r>
        <w:rPr>
          <w:rFonts w:ascii="Cambria" w:hAnsi="Cambria"/>
          <w:i/>
          <w:color w:val="000000"/>
          <w:sz w:val="22"/>
          <w:szCs w:val="22"/>
        </w:rPr>
        <w:t>90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mm; Ambalaj - bloc, câte 1</w:t>
      </w:r>
      <w:r>
        <w:rPr>
          <w:rFonts w:ascii="Cambria" w:hAnsi="Cambria"/>
          <w:i/>
          <w:color w:val="000000"/>
          <w:sz w:val="22"/>
          <w:szCs w:val="22"/>
        </w:rPr>
        <w:t xml:space="preserve"> </w:t>
      </w:r>
      <w:r w:rsidRPr="0029678B">
        <w:rPr>
          <w:rFonts w:ascii="Cambria" w:hAnsi="Cambria"/>
          <w:i/>
          <w:color w:val="000000"/>
          <w:sz w:val="22"/>
          <w:szCs w:val="22"/>
        </w:rPr>
        <w:t>00</w:t>
      </w:r>
      <w:r>
        <w:rPr>
          <w:rFonts w:ascii="Cambria" w:hAnsi="Cambria"/>
          <w:i/>
          <w:color w:val="000000"/>
          <w:sz w:val="22"/>
          <w:szCs w:val="22"/>
        </w:rPr>
        <w:t>0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foi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 xml:space="preserve">” 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în 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29678B">
        <w:rPr>
          <w:rFonts w:ascii="Cambria" w:hAnsi="Cambria"/>
          <w:b/>
          <w:i/>
          <w:color w:val="000000"/>
          <w:sz w:val="22"/>
          <w:szCs w:val="22"/>
        </w:rPr>
        <w:t>Hârtie pentru notițe;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Dimensiuni - min. </w:t>
      </w:r>
      <w:r>
        <w:rPr>
          <w:rFonts w:ascii="Cambria" w:hAnsi="Cambria"/>
          <w:i/>
          <w:color w:val="000000"/>
          <w:sz w:val="22"/>
          <w:szCs w:val="22"/>
        </w:rPr>
        <w:t>85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x </w:t>
      </w:r>
      <w:r>
        <w:rPr>
          <w:rFonts w:ascii="Cambria" w:hAnsi="Cambria"/>
          <w:i/>
          <w:color w:val="000000"/>
          <w:sz w:val="22"/>
          <w:szCs w:val="22"/>
        </w:rPr>
        <w:t>85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mm – max. </w:t>
      </w:r>
      <w:r>
        <w:rPr>
          <w:rFonts w:ascii="Cambria" w:hAnsi="Cambria"/>
          <w:i/>
          <w:color w:val="000000"/>
          <w:sz w:val="22"/>
          <w:szCs w:val="22"/>
        </w:rPr>
        <w:t>90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x </w:t>
      </w:r>
      <w:r>
        <w:rPr>
          <w:rFonts w:ascii="Cambria" w:hAnsi="Cambria"/>
          <w:i/>
          <w:color w:val="000000"/>
          <w:sz w:val="22"/>
          <w:szCs w:val="22"/>
        </w:rPr>
        <w:t>90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mm; Ambalaj - bloc, câte 1</w:t>
      </w:r>
      <w:r>
        <w:rPr>
          <w:rFonts w:ascii="Cambria" w:hAnsi="Cambria"/>
          <w:i/>
          <w:color w:val="000000"/>
          <w:sz w:val="22"/>
          <w:szCs w:val="22"/>
        </w:rPr>
        <w:t xml:space="preserve"> </w:t>
      </w:r>
      <w:r w:rsidRPr="0029678B">
        <w:rPr>
          <w:rFonts w:ascii="Cambria" w:hAnsi="Cambria"/>
          <w:i/>
          <w:color w:val="000000"/>
          <w:sz w:val="22"/>
          <w:szCs w:val="22"/>
        </w:rPr>
        <w:t>00</w:t>
      </w:r>
      <w:r>
        <w:rPr>
          <w:rFonts w:ascii="Cambria" w:hAnsi="Cambria"/>
          <w:i/>
          <w:color w:val="000000"/>
          <w:sz w:val="22"/>
          <w:szCs w:val="22"/>
        </w:rPr>
        <w:t>0</w:t>
      </w:r>
      <w:r w:rsidRPr="0029678B">
        <w:rPr>
          <w:rFonts w:ascii="Cambria" w:hAnsi="Cambria"/>
          <w:i/>
          <w:color w:val="000000"/>
          <w:sz w:val="22"/>
          <w:szCs w:val="22"/>
        </w:rPr>
        <w:t xml:space="preserve"> foi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”</w:t>
      </w:r>
    </w:p>
    <w:p w:rsidR="00E556E3" w:rsidRPr="0029678B" w:rsidRDefault="00E556E3" w:rsidP="00E556E3">
      <w:pPr>
        <w:pStyle w:val="Listparagraf"/>
        <w:numPr>
          <w:ilvl w:val="0"/>
          <w:numId w:val="5"/>
        </w:numPr>
        <w:tabs>
          <w:tab w:val="left" w:pos="142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9678B">
        <w:rPr>
          <w:rFonts w:ascii="Cambria" w:eastAsia="Times New Roman" w:hAnsi="Cambria" w:cs="Times New Roman"/>
          <w:sz w:val="22"/>
          <w:szCs w:val="22"/>
        </w:rPr>
        <w:t xml:space="preserve">Modificarea poziției nr. </w:t>
      </w:r>
      <w:r>
        <w:rPr>
          <w:rFonts w:ascii="Cambria" w:eastAsia="Times New Roman" w:hAnsi="Cambria" w:cs="Times New Roman"/>
          <w:sz w:val="22"/>
          <w:szCs w:val="22"/>
        </w:rPr>
        <w:t>9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„</w:t>
      </w:r>
      <w:r>
        <w:rPr>
          <w:rFonts w:ascii="Cambria" w:hAnsi="Cambria"/>
          <w:i/>
          <w:color w:val="000000"/>
          <w:sz w:val="22"/>
          <w:szCs w:val="22"/>
        </w:rPr>
        <w:t>Mapă tip colț (plastic, format A5)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”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, din tabelul din Capitolul IV, </w:t>
      </w:r>
      <w:r w:rsidRPr="0029678B">
        <w:rPr>
          <w:rFonts w:ascii="Cambria" w:eastAsia="Times New Roman" w:hAnsi="Cambria" w:cs="Times New Roman"/>
          <w:b/>
          <w:bCs/>
          <w:sz w:val="22"/>
          <w:szCs w:val="22"/>
        </w:rPr>
        <w:t xml:space="preserve">Lotul nr. </w:t>
      </w:r>
      <w:bookmarkStart w:id="0" w:name="_GoBack"/>
      <w:bookmarkEnd w:id="0"/>
      <w:r w:rsidRPr="0029678B">
        <w:rPr>
          <w:rFonts w:ascii="Cambria" w:eastAsia="Times New Roman" w:hAnsi="Cambria" w:cs="Times New Roman"/>
          <w:b/>
          <w:bCs/>
          <w:sz w:val="22"/>
          <w:szCs w:val="22"/>
        </w:rPr>
        <w:t xml:space="preserve">4 - Mape, cu valoarea estimată de 50 000,00 lei </w:t>
      </w:r>
      <w:r w:rsidRPr="0029678B">
        <w:rPr>
          <w:rFonts w:ascii="Cambria" w:eastAsia="Times New Roman" w:hAnsi="Cambria" w:cs="Times New Roman"/>
          <w:b/>
          <w:bCs/>
          <w:i/>
          <w:sz w:val="22"/>
          <w:szCs w:val="22"/>
        </w:rPr>
        <w:t>(fără TVA)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,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după cum urmează:</w:t>
      </w:r>
    </w:p>
    <w:p w:rsidR="00E556E3" w:rsidRPr="0029678B" w:rsidRDefault="00E556E3" w:rsidP="00E556E3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9678B">
        <w:rPr>
          <w:rFonts w:ascii="Cambria" w:eastAsia="Times New Roman" w:hAnsi="Cambria" w:cs="Times New Roman"/>
          <w:sz w:val="22"/>
          <w:szCs w:val="22"/>
        </w:rPr>
        <w:t xml:space="preserve">Denumirea: din 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„</w:t>
      </w:r>
      <w:r>
        <w:rPr>
          <w:rFonts w:ascii="Cambria" w:hAnsi="Cambria"/>
          <w:i/>
          <w:color w:val="000000"/>
          <w:sz w:val="22"/>
          <w:szCs w:val="22"/>
        </w:rPr>
        <w:t>Mapă tip colț (plastic, format A5)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”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în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 xml:space="preserve"> „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>Mapă-zip format A5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”</w:t>
      </w:r>
    </w:p>
    <w:p w:rsidR="00E556E3" w:rsidRDefault="00E556E3" w:rsidP="00E556E3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0E2CCF">
        <w:rPr>
          <w:rFonts w:ascii="Cambria" w:eastAsia="Times New Roman" w:hAnsi="Cambria" w:cs="Times New Roman"/>
          <w:sz w:val="22"/>
          <w:szCs w:val="22"/>
        </w:rPr>
        <w:t>Specificația tehnică: din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 xml:space="preserve"> „</w:t>
      </w:r>
      <w:r w:rsidRPr="000E2CCF">
        <w:rPr>
          <w:rFonts w:ascii="Cambria" w:hAnsi="Cambria"/>
          <w:b/>
          <w:i/>
          <w:color w:val="000000"/>
          <w:sz w:val="22"/>
          <w:szCs w:val="22"/>
        </w:rPr>
        <w:t xml:space="preserve">Mapă tip colț (plastic, format A5); </w:t>
      </w:r>
      <w:r w:rsidRPr="000E2CCF">
        <w:rPr>
          <w:rFonts w:ascii="Cambria" w:hAnsi="Cambria"/>
          <w:i/>
          <w:color w:val="000000"/>
          <w:sz w:val="22"/>
          <w:szCs w:val="22"/>
        </w:rPr>
        <w:t xml:space="preserve">Material – plastic; Format - A5; Culoare </w:t>
      </w:r>
      <w:r>
        <w:rPr>
          <w:rFonts w:ascii="Cambria" w:hAnsi="Cambria"/>
          <w:i/>
          <w:color w:val="000000"/>
          <w:sz w:val="22"/>
          <w:szCs w:val="22"/>
        </w:rPr>
        <w:t>–</w:t>
      </w:r>
      <w:r w:rsidRPr="000E2CCF">
        <w:rPr>
          <w:rFonts w:ascii="Cambria" w:hAnsi="Cambria"/>
          <w:i/>
          <w:color w:val="000000"/>
          <w:sz w:val="22"/>
          <w:szCs w:val="22"/>
        </w:rPr>
        <w:t xml:space="preserve"> </w:t>
      </w:r>
      <w:r>
        <w:rPr>
          <w:rFonts w:ascii="Cambria" w:hAnsi="Cambria"/>
          <w:i/>
          <w:color w:val="000000"/>
          <w:sz w:val="22"/>
          <w:szCs w:val="22"/>
        </w:rPr>
        <w:t>asortată, diferite culori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 xml:space="preserve">” </w:t>
      </w:r>
      <w:r w:rsidRPr="000E2CCF">
        <w:rPr>
          <w:rFonts w:ascii="Cambria" w:eastAsia="Times New Roman" w:hAnsi="Cambria" w:cs="Times New Roman"/>
          <w:sz w:val="22"/>
          <w:szCs w:val="22"/>
        </w:rPr>
        <w:t xml:space="preserve">în 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0E2CCF">
        <w:rPr>
          <w:rFonts w:ascii="Cambria" w:hAnsi="Cambria"/>
          <w:b/>
          <w:i/>
          <w:color w:val="000000"/>
          <w:sz w:val="22"/>
          <w:szCs w:val="22"/>
        </w:rPr>
        <w:t xml:space="preserve">Mapă-zip format A5; </w:t>
      </w:r>
      <w:r w:rsidRPr="000E2CCF">
        <w:rPr>
          <w:rFonts w:ascii="Cambria" w:hAnsi="Cambria"/>
          <w:i/>
          <w:color w:val="000000"/>
          <w:sz w:val="22"/>
          <w:szCs w:val="22"/>
        </w:rPr>
        <w:t>Material – plastic; Format - A5; Culoare - transparent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>”</w:t>
      </w:r>
    </w:p>
    <w:p w:rsidR="00E556E3" w:rsidRPr="000E2CCF" w:rsidRDefault="00E556E3" w:rsidP="00E556E3">
      <w:pPr>
        <w:pStyle w:val="Listparagraf"/>
        <w:numPr>
          <w:ilvl w:val="0"/>
          <w:numId w:val="5"/>
        </w:numPr>
        <w:tabs>
          <w:tab w:val="left" w:pos="142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29678B">
        <w:rPr>
          <w:rFonts w:ascii="Cambria" w:eastAsia="Times New Roman" w:hAnsi="Cambria" w:cs="Times New Roman"/>
          <w:sz w:val="22"/>
          <w:szCs w:val="22"/>
        </w:rPr>
        <w:t xml:space="preserve">Modificarea poziției nr. </w:t>
      </w:r>
      <w:r>
        <w:rPr>
          <w:rFonts w:ascii="Cambria" w:eastAsia="Times New Roman" w:hAnsi="Cambria" w:cs="Times New Roman"/>
          <w:sz w:val="22"/>
          <w:szCs w:val="22"/>
        </w:rPr>
        <w:t>5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0E2CCF">
        <w:rPr>
          <w:rFonts w:ascii="Cambria" w:hAnsi="Cambria"/>
          <w:i/>
          <w:color w:val="000000"/>
          <w:sz w:val="22"/>
          <w:szCs w:val="22"/>
        </w:rPr>
        <w:t>Suport de birou cu 3 compartimente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”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, din tabelul din Capitolul IV, </w:t>
      </w:r>
      <w:r w:rsidRPr="000E2CCF">
        <w:rPr>
          <w:rFonts w:ascii="Cambria" w:eastAsia="Times New Roman" w:hAnsi="Cambria" w:cs="Times New Roman"/>
          <w:b/>
          <w:bCs/>
          <w:sz w:val="22"/>
          <w:szCs w:val="22"/>
        </w:rPr>
        <w:t xml:space="preserve">Lotul nr. 5 - </w:t>
      </w:r>
      <w:r w:rsidRPr="000E2CCF">
        <w:rPr>
          <w:rFonts w:ascii="Cambria" w:eastAsia="Times New Roman" w:hAnsi="Cambria" w:cs="Times New Roman"/>
          <w:b/>
          <w:bCs/>
          <w:iCs/>
          <w:sz w:val="22"/>
          <w:szCs w:val="22"/>
        </w:rPr>
        <w:t>Organizare</w:t>
      </w:r>
      <w:r w:rsidRPr="000E2CCF">
        <w:rPr>
          <w:rFonts w:ascii="Cambria" w:eastAsia="Times New Roman" w:hAnsi="Cambria" w:cs="Times New Roman"/>
          <w:b/>
          <w:bCs/>
          <w:sz w:val="22"/>
          <w:szCs w:val="22"/>
        </w:rPr>
        <w:t xml:space="preserve">, cu valoarea estimată de 18 000,00 lei </w:t>
      </w:r>
      <w:r w:rsidRPr="000E2CCF">
        <w:rPr>
          <w:rFonts w:ascii="Cambria" w:eastAsia="Times New Roman" w:hAnsi="Cambria" w:cs="Times New Roman"/>
          <w:b/>
          <w:bCs/>
          <w:i/>
          <w:sz w:val="22"/>
          <w:szCs w:val="22"/>
        </w:rPr>
        <w:t>(fără TVA)</w:t>
      </w:r>
      <w:r w:rsidRPr="0029678B">
        <w:rPr>
          <w:rFonts w:ascii="Cambria" w:eastAsia="Times New Roman" w:hAnsi="Cambria" w:cs="Times New Roman"/>
          <w:i/>
          <w:sz w:val="22"/>
          <w:szCs w:val="22"/>
        </w:rPr>
        <w:t>,</w:t>
      </w:r>
      <w:r w:rsidRPr="0029678B">
        <w:rPr>
          <w:rFonts w:ascii="Cambria" w:eastAsia="Times New Roman" w:hAnsi="Cambria" w:cs="Times New Roman"/>
          <w:sz w:val="22"/>
          <w:szCs w:val="22"/>
        </w:rPr>
        <w:t xml:space="preserve"> după cum urmează:</w:t>
      </w:r>
    </w:p>
    <w:p w:rsidR="00E556E3" w:rsidRDefault="00E556E3" w:rsidP="00E556E3">
      <w:pPr>
        <w:pStyle w:val="Listparagraf"/>
        <w:numPr>
          <w:ilvl w:val="1"/>
          <w:numId w:val="5"/>
        </w:numPr>
        <w:tabs>
          <w:tab w:val="left" w:pos="142"/>
        </w:tabs>
        <w:spacing w:before="40" w:after="40" w:line="276" w:lineRule="auto"/>
        <w:ind w:left="567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0E2CCF">
        <w:rPr>
          <w:rFonts w:ascii="Cambria" w:eastAsia="Times New Roman" w:hAnsi="Cambria" w:cs="Times New Roman"/>
          <w:sz w:val="22"/>
          <w:szCs w:val="22"/>
        </w:rPr>
        <w:t>Specificația tehnică: din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 xml:space="preserve"> „</w:t>
      </w:r>
      <w:r w:rsidRPr="000E2CCF">
        <w:rPr>
          <w:rFonts w:ascii="Cambria" w:hAnsi="Cambria"/>
          <w:b/>
          <w:i/>
          <w:color w:val="000000"/>
          <w:sz w:val="22"/>
          <w:szCs w:val="22"/>
        </w:rPr>
        <w:t xml:space="preserve">Suport de birou cu 3 compartimente; </w:t>
      </w:r>
      <w:r w:rsidRPr="000E2CCF">
        <w:rPr>
          <w:rFonts w:ascii="Cambria" w:hAnsi="Cambria"/>
          <w:i/>
          <w:color w:val="000000"/>
          <w:sz w:val="22"/>
          <w:szCs w:val="22"/>
        </w:rPr>
        <w:t>material - plasă metalică; culoare - sur metalic sau negru; compartiment nr. 1 - destinat pentru pixuri, markere etc.; Compartiment nr. 2 - destinat pentru hârtii pentru notițe cu dimensiuni de 90 x 90 x 90; Compartiment nr. 3 - destinat pentru accesorii (agrafe, blindere etc.)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 xml:space="preserve">” </w:t>
      </w:r>
      <w:r w:rsidRPr="000E2CCF">
        <w:rPr>
          <w:rFonts w:ascii="Cambria" w:eastAsia="Times New Roman" w:hAnsi="Cambria" w:cs="Times New Roman"/>
          <w:sz w:val="22"/>
          <w:szCs w:val="22"/>
        </w:rPr>
        <w:t xml:space="preserve">în 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>„</w:t>
      </w:r>
      <w:r w:rsidRPr="000E2CCF">
        <w:rPr>
          <w:rFonts w:ascii="Cambria" w:hAnsi="Cambria"/>
          <w:b/>
          <w:i/>
          <w:color w:val="000000"/>
          <w:sz w:val="22"/>
          <w:szCs w:val="22"/>
        </w:rPr>
        <w:t xml:space="preserve">Suport de birou cu 3 compartimente; </w:t>
      </w:r>
      <w:r w:rsidRPr="000E2CCF">
        <w:rPr>
          <w:rFonts w:ascii="Cambria" w:hAnsi="Cambria"/>
          <w:i/>
          <w:color w:val="000000"/>
          <w:sz w:val="22"/>
          <w:szCs w:val="22"/>
        </w:rPr>
        <w:t>material - plasă metalică; culoare - sur metalic sau negru; compartiment nr. 1 - destinat pentru pixuri, markere etc.; Compartiment nr. 2 - destinat pentru hârtii pentru notițe cu dimensiuni de 90 x 90; Compartiment nr. 3 - destinat pentru accesorii (agrafe, blindere etc.)</w:t>
      </w:r>
      <w:r w:rsidRPr="000E2CCF">
        <w:rPr>
          <w:rFonts w:ascii="Cambria" w:eastAsia="Times New Roman" w:hAnsi="Cambria" w:cs="Times New Roman"/>
          <w:i/>
          <w:sz w:val="22"/>
          <w:szCs w:val="22"/>
        </w:rPr>
        <w:t>”</w:t>
      </w:r>
    </w:p>
    <w:p w:rsidR="00997F3B" w:rsidRPr="00997F3B" w:rsidRDefault="00997F3B" w:rsidP="00997F3B">
      <w:pPr>
        <w:tabs>
          <w:tab w:val="left" w:pos="851"/>
        </w:tabs>
        <w:spacing w:before="360" w:after="240" w:line="276" w:lineRule="auto"/>
        <w:jc w:val="center"/>
        <w:rPr>
          <w:rFonts w:ascii="Cambria" w:eastAsia="Times New Roman" w:hAnsi="Cambria" w:cs="Times New Roman"/>
          <w:b/>
        </w:rPr>
      </w:pPr>
      <w:r w:rsidRPr="00997F3B">
        <w:rPr>
          <w:rFonts w:ascii="Cambria" w:hAnsi="Cambria"/>
          <w:b/>
        </w:rPr>
        <w:t xml:space="preserve">Modificările efectuate în </w:t>
      </w:r>
      <w:r w:rsidRPr="00997F3B">
        <w:rPr>
          <w:rFonts w:ascii="Cambria" w:eastAsia="Times New Roman" w:hAnsi="Cambria" w:cs="Times New Roman"/>
          <w:b/>
        </w:rPr>
        <w:t>formularele anexate la procedura de achiziție</w:t>
      </w:r>
    </w:p>
    <w:p w:rsidR="00997F3B" w:rsidRPr="00997F3B" w:rsidRDefault="00997F3B" w:rsidP="00997F3B">
      <w:pPr>
        <w:pStyle w:val="Listparagraf"/>
        <w:numPr>
          <w:ilvl w:val="0"/>
          <w:numId w:val="2"/>
        </w:numPr>
        <w:tabs>
          <w:tab w:val="left" w:pos="142"/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997F3B">
        <w:rPr>
          <w:rFonts w:ascii="Cambria" w:eastAsia="Times New Roman" w:hAnsi="Cambria" w:cs="Times New Roman"/>
          <w:sz w:val="22"/>
          <w:szCs w:val="22"/>
        </w:rPr>
        <w:lastRenderedPageBreak/>
        <w:t>Modificarea tabelului, în Anexa nr. 22 „Specificația tehnică”, în conformitate cu modificările efectuate în a</w:t>
      </w:r>
      <w:r w:rsidR="00635DE8">
        <w:rPr>
          <w:rFonts w:ascii="Cambria" w:eastAsia="Times New Roman" w:hAnsi="Cambria" w:cs="Times New Roman"/>
          <w:sz w:val="22"/>
          <w:szCs w:val="22"/>
        </w:rPr>
        <w:t>nexa nr. 1 „Specificația tehnică”;</w:t>
      </w:r>
    </w:p>
    <w:p w:rsidR="00997F3B" w:rsidRPr="00997F3B" w:rsidRDefault="00997F3B" w:rsidP="00997F3B">
      <w:pPr>
        <w:pStyle w:val="Listparagraf"/>
        <w:numPr>
          <w:ilvl w:val="0"/>
          <w:numId w:val="2"/>
        </w:numPr>
        <w:tabs>
          <w:tab w:val="left" w:pos="142"/>
          <w:tab w:val="left" w:pos="851"/>
        </w:tabs>
        <w:spacing w:before="120" w:after="120" w:line="276" w:lineRule="auto"/>
        <w:ind w:left="0" w:firstLine="0"/>
        <w:contextualSpacing w:val="0"/>
        <w:jc w:val="both"/>
        <w:rPr>
          <w:rFonts w:ascii="Cambria" w:eastAsia="Times New Roman" w:hAnsi="Cambria" w:cs="Times New Roman"/>
          <w:i/>
          <w:sz w:val="22"/>
          <w:szCs w:val="22"/>
        </w:rPr>
      </w:pPr>
      <w:r w:rsidRPr="00997F3B">
        <w:rPr>
          <w:rFonts w:ascii="Cambria" w:eastAsia="Times New Roman" w:hAnsi="Cambria" w:cs="Times New Roman"/>
          <w:sz w:val="22"/>
          <w:szCs w:val="22"/>
        </w:rPr>
        <w:t>Modificarea tabelului, în Anexa nr. 23 „Specificația de preț”, în conformitate cu modificările efectuate în a</w:t>
      </w:r>
      <w:r w:rsidR="00635DE8">
        <w:rPr>
          <w:rFonts w:ascii="Cambria" w:eastAsia="Times New Roman" w:hAnsi="Cambria" w:cs="Times New Roman"/>
          <w:sz w:val="22"/>
          <w:szCs w:val="22"/>
        </w:rPr>
        <w:t>nexa nr. 1 „Specificația tehnică”.</w:t>
      </w:r>
    </w:p>
    <w:p w:rsidR="00997F3B" w:rsidRPr="00997F3B" w:rsidRDefault="00997F3B" w:rsidP="00997F3B">
      <w:pPr>
        <w:tabs>
          <w:tab w:val="left" w:pos="851"/>
        </w:tabs>
        <w:spacing w:before="60" w:after="60" w:line="276" w:lineRule="auto"/>
        <w:jc w:val="both"/>
        <w:rPr>
          <w:rFonts w:ascii="Cambria" w:eastAsia="Times New Roman" w:hAnsi="Cambria" w:cs="Times New Roman"/>
        </w:rPr>
      </w:pPr>
    </w:p>
    <w:tbl>
      <w:tblPr>
        <w:tblStyle w:val="Tabelgril"/>
        <w:tblW w:w="92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288"/>
        <w:gridCol w:w="142"/>
        <w:gridCol w:w="279"/>
        <w:gridCol w:w="141"/>
        <w:gridCol w:w="2977"/>
      </w:tblGrid>
      <w:tr w:rsidR="009577C0" w:rsidRPr="001B0763" w:rsidTr="00E556E3">
        <w:trPr>
          <w:trHeight w:val="510"/>
        </w:trPr>
        <w:tc>
          <w:tcPr>
            <w:tcW w:w="3686" w:type="dxa"/>
            <w:vAlign w:val="bottom"/>
          </w:tcPr>
          <w:p w:rsidR="009577C0" w:rsidRPr="002061A4" w:rsidRDefault="00E556E3" w:rsidP="00635DE8">
            <w:pPr>
              <w:spacing w:line="276" w:lineRule="auto"/>
              <w:ind w:left="-10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Specialistă coordonatoare a Secției Achiziții și Aprovizionare</w:t>
            </w:r>
          </w:p>
        </w:tc>
        <w:tc>
          <w:tcPr>
            <w:tcW w:w="2131" w:type="dxa"/>
            <w:gridSpan w:val="3"/>
            <w:vAlign w:val="bottom"/>
          </w:tcPr>
          <w:p w:rsidR="009577C0" w:rsidRPr="002061A4" w:rsidRDefault="00E556E3" w:rsidP="00B9174D">
            <w:pPr>
              <w:spacing w:line="276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Natalia LEMEȘEVA</w:t>
            </w:r>
          </w:p>
        </w:tc>
        <w:tc>
          <w:tcPr>
            <w:tcW w:w="3397" w:type="dxa"/>
            <w:gridSpan w:val="3"/>
            <w:tcBorders>
              <w:bottom w:val="single" w:sz="4" w:space="0" w:color="auto"/>
            </w:tcBorders>
          </w:tcPr>
          <w:p w:rsidR="009577C0" w:rsidRPr="001B0763" w:rsidRDefault="009577C0" w:rsidP="00B9174D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9577C0" w:rsidRPr="001B0763" w:rsidTr="00B9174D">
        <w:trPr>
          <w:trHeight w:val="273"/>
        </w:trPr>
        <w:tc>
          <w:tcPr>
            <w:tcW w:w="3686" w:type="dxa"/>
          </w:tcPr>
          <w:p w:rsidR="009577C0" w:rsidRPr="001B0763" w:rsidRDefault="009577C0" w:rsidP="00B9174D">
            <w:pPr>
              <w:spacing w:line="276" w:lineRule="auto"/>
              <w:ind w:left="-100"/>
              <w:rPr>
                <w:rFonts w:ascii="Cambria" w:hAnsi="Cambria"/>
                <w:b/>
              </w:rPr>
            </w:pPr>
          </w:p>
        </w:tc>
        <w:tc>
          <w:tcPr>
            <w:tcW w:w="2410" w:type="dxa"/>
            <w:gridSpan w:val="4"/>
          </w:tcPr>
          <w:p w:rsidR="009577C0" w:rsidRPr="001B0763" w:rsidRDefault="009577C0" w:rsidP="00B9174D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9577C0" w:rsidRPr="001B0763" w:rsidRDefault="009577C0" w:rsidP="00B9174D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635DE8" w:rsidRPr="001B0763" w:rsidTr="007705C6">
        <w:trPr>
          <w:trHeight w:val="510"/>
        </w:trPr>
        <w:tc>
          <w:tcPr>
            <w:tcW w:w="3686" w:type="dxa"/>
          </w:tcPr>
          <w:p w:rsidR="00635DE8" w:rsidRPr="002061A4" w:rsidRDefault="00635DE8" w:rsidP="00635DE8">
            <w:pPr>
              <w:spacing w:line="276" w:lineRule="auto"/>
              <w:ind w:left="-10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Secretar </w:t>
            </w:r>
            <w:r w:rsidRPr="001B0763">
              <w:rPr>
                <w:rFonts w:ascii="Cambria" w:eastAsia="Calibri" w:hAnsi="Cambria"/>
                <w:b/>
              </w:rPr>
              <w:t>a</w:t>
            </w:r>
            <w:r>
              <w:rPr>
                <w:rFonts w:ascii="Cambria" w:eastAsia="Calibri" w:hAnsi="Cambria"/>
                <w:b/>
              </w:rPr>
              <w:t>l</w:t>
            </w:r>
            <w:r w:rsidRPr="001B0763">
              <w:rPr>
                <w:rFonts w:ascii="Cambria" w:eastAsia="Calibri" w:hAnsi="Cambria"/>
                <w:b/>
              </w:rPr>
              <w:t xml:space="preserve"> grupului de lucru pentru achiziții</w:t>
            </w:r>
          </w:p>
        </w:tc>
        <w:tc>
          <w:tcPr>
            <w:tcW w:w="1989" w:type="dxa"/>
            <w:gridSpan w:val="2"/>
            <w:vAlign w:val="bottom"/>
          </w:tcPr>
          <w:p w:rsidR="00635DE8" w:rsidRPr="002061A4" w:rsidRDefault="00635DE8" w:rsidP="00635DE8">
            <w:pPr>
              <w:spacing w:line="276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Victor IVANOV</w:t>
            </w:r>
          </w:p>
        </w:tc>
        <w:tc>
          <w:tcPr>
            <w:tcW w:w="3539" w:type="dxa"/>
            <w:gridSpan w:val="4"/>
            <w:tcBorders>
              <w:bottom w:val="single" w:sz="4" w:space="0" w:color="auto"/>
            </w:tcBorders>
          </w:tcPr>
          <w:p w:rsidR="00635DE8" w:rsidRPr="001B0763" w:rsidRDefault="00635DE8" w:rsidP="00635DE8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635DE8" w:rsidRPr="001B0763" w:rsidTr="00B9174D">
        <w:trPr>
          <w:trHeight w:val="273"/>
        </w:trPr>
        <w:tc>
          <w:tcPr>
            <w:tcW w:w="3686" w:type="dxa"/>
          </w:tcPr>
          <w:p w:rsidR="00635DE8" w:rsidRPr="001B0763" w:rsidRDefault="00635DE8" w:rsidP="00635DE8">
            <w:pPr>
              <w:spacing w:line="276" w:lineRule="auto"/>
              <w:ind w:left="-100"/>
              <w:rPr>
                <w:rFonts w:ascii="Cambria" w:hAnsi="Cambria"/>
                <w:b/>
              </w:rPr>
            </w:pPr>
          </w:p>
        </w:tc>
        <w:tc>
          <w:tcPr>
            <w:tcW w:w="2551" w:type="dxa"/>
            <w:gridSpan w:val="5"/>
            <w:vAlign w:val="bottom"/>
          </w:tcPr>
          <w:p w:rsidR="00635DE8" w:rsidRPr="001B0763" w:rsidRDefault="00635DE8" w:rsidP="00635DE8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2977" w:type="dxa"/>
          </w:tcPr>
          <w:p w:rsidR="00635DE8" w:rsidRPr="001B0763" w:rsidRDefault="00635DE8" w:rsidP="00635DE8">
            <w:pPr>
              <w:spacing w:line="276" w:lineRule="auto"/>
              <w:rPr>
                <w:rFonts w:ascii="Cambria" w:hAnsi="Cambria"/>
              </w:rPr>
            </w:pPr>
          </w:p>
        </w:tc>
      </w:tr>
      <w:tr w:rsidR="00635DE8" w:rsidRPr="001B0763" w:rsidTr="00B9174D">
        <w:trPr>
          <w:trHeight w:val="510"/>
        </w:trPr>
        <w:tc>
          <w:tcPr>
            <w:tcW w:w="3686" w:type="dxa"/>
          </w:tcPr>
          <w:p w:rsidR="00635DE8" w:rsidRPr="001B0763" w:rsidRDefault="00635DE8" w:rsidP="00635DE8">
            <w:pPr>
              <w:spacing w:line="276" w:lineRule="auto"/>
              <w:ind w:left="-100"/>
              <w:rPr>
                <w:rFonts w:ascii="Cambria" w:hAnsi="Cambria"/>
              </w:rPr>
            </w:pPr>
            <w:r w:rsidRPr="001B0763">
              <w:rPr>
                <w:rFonts w:ascii="Cambria" w:eastAsia="Calibri" w:hAnsi="Cambria"/>
                <w:b/>
              </w:rPr>
              <w:t>Președint</w:t>
            </w:r>
            <w:r>
              <w:rPr>
                <w:rFonts w:ascii="Cambria" w:eastAsia="Calibri" w:hAnsi="Cambria"/>
                <w:b/>
              </w:rPr>
              <w:t>e</w:t>
            </w:r>
            <w:r w:rsidRPr="001B0763">
              <w:rPr>
                <w:rFonts w:ascii="Cambria" w:eastAsia="Calibri" w:hAnsi="Cambria"/>
                <w:b/>
              </w:rPr>
              <w:t xml:space="preserve"> a</w:t>
            </w:r>
            <w:r>
              <w:rPr>
                <w:rFonts w:ascii="Cambria" w:eastAsia="Calibri" w:hAnsi="Cambria"/>
                <w:b/>
              </w:rPr>
              <w:t>l</w:t>
            </w:r>
            <w:r w:rsidRPr="001B0763">
              <w:rPr>
                <w:rFonts w:ascii="Cambria" w:eastAsia="Calibri" w:hAnsi="Cambria"/>
                <w:b/>
              </w:rPr>
              <w:t xml:space="preserve"> grupului de lucru pentru achiziții</w:t>
            </w:r>
          </w:p>
        </w:tc>
        <w:tc>
          <w:tcPr>
            <w:tcW w:w="1701" w:type="dxa"/>
            <w:vAlign w:val="bottom"/>
          </w:tcPr>
          <w:p w:rsidR="00635DE8" w:rsidRPr="001B0763" w:rsidRDefault="00635DE8" w:rsidP="00635DE8">
            <w:pPr>
              <w:spacing w:line="276" w:lineRule="auto"/>
              <w:rPr>
                <w:rFonts w:ascii="Cambria" w:hAnsi="Cambria"/>
              </w:rPr>
            </w:pPr>
            <w:r>
              <w:rPr>
                <w:rFonts w:ascii="Cambria" w:eastAsia="Calibri" w:hAnsi="Cambria"/>
                <w:b/>
              </w:rPr>
              <w:t>Ion GARȘTEA</w:t>
            </w:r>
          </w:p>
        </w:tc>
        <w:tc>
          <w:tcPr>
            <w:tcW w:w="3827" w:type="dxa"/>
            <w:gridSpan w:val="5"/>
            <w:tcBorders>
              <w:bottom w:val="single" w:sz="4" w:space="0" w:color="auto"/>
            </w:tcBorders>
          </w:tcPr>
          <w:p w:rsidR="00635DE8" w:rsidRPr="001B0763" w:rsidRDefault="00635DE8" w:rsidP="00635DE8">
            <w:pPr>
              <w:spacing w:line="276" w:lineRule="auto"/>
              <w:rPr>
                <w:rFonts w:ascii="Cambria" w:hAnsi="Cambria"/>
              </w:rPr>
            </w:pPr>
          </w:p>
        </w:tc>
      </w:tr>
    </w:tbl>
    <w:p w:rsidR="001A7226" w:rsidRPr="00997F3B" w:rsidRDefault="001A7226" w:rsidP="001A7226">
      <w:pPr>
        <w:spacing w:after="0"/>
        <w:rPr>
          <w:rFonts w:ascii="Cambria" w:hAnsi="Cambria"/>
        </w:rPr>
      </w:pPr>
    </w:p>
    <w:sectPr w:rsidR="001A7226" w:rsidRPr="00997F3B" w:rsidSect="001E752C">
      <w:headerReference w:type="default" r:id="rId8"/>
      <w:footerReference w:type="default" r:id="rId9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EF5" w:rsidRDefault="00C77EF5" w:rsidP="00C77EF5">
      <w:pPr>
        <w:spacing w:after="0" w:line="240" w:lineRule="auto"/>
      </w:pPr>
      <w:r>
        <w:separator/>
      </w:r>
    </w:p>
  </w:endnote>
  <w:endnote w:type="continuationSeparator" w:id="0">
    <w:p w:rsidR="00C77EF5" w:rsidRDefault="00C77EF5" w:rsidP="00C77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917636581"/>
      <w:docPartObj>
        <w:docPartGallery w:val="Page Numbers (Top of Page)"/>
        <w:docPartUnique/>
      </w:docPartObj>
    </w:sdtPr>
    <w:sdtEndPr/>
    <w:sdtContent>
      <w:p w:rsidR="00C77EF5" w:rsidRPr="0022175C" w:rsidRDefault="00C77EF5" w:rsidP="00C77EF5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:rsidR="00C77EF5" w:rsidRPr="00C77EF5" w:rsidRDefault="00C77EF5" w:rsidP="00C77EF5">
        <w:pPr>
          <w:pStyle w:val="Subsol"/>
          <w:tabs>
            <w:tab w:val="center" w:pos="4680"/>
            <w:tab w:val="right" w:pos="9360"/>
          </w:tabs>
          <w:spacing w:before="60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>Pag</w:t>
        </w:r>
        <w:r>
          <w:rPr>
            <w:rFonts w:ascii="Cambria" w:hAnsi="Cambria"/>
            <w:b/>
            <w:i/>
            <w:sz w:val="18"/>
            <w:szCs w:val="18"/>
          </w:rPr>
          <w:t>.</w:t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1E752C">
          <w:rPr>
            <w:rFonts w:ascii="Cambria" w:hAnsi="Cambria"/>
            <w:b/>
            <w:bCs/>
            <w:i/>
            <w:noProof/>
            <w:sz w:val="18"/>
            <w:szCs w:val="18"/>
          </w:rPr>
          <w:t>2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="007705C6">
          <w:rPr>
            <w:rFonts w:ascii="Cambria" w:hAnsi="Cambria"/>
            <w:b/>
            <w:i/>
            <w:sz w:val="18"/>
            <w:szCs w:val="18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EF5" w:rsidRDefault="00C77EF5" w:rsidP="00C77EF5">
      <w:pPr>
        <w:spacing w:after="0" w:line="240" w:lineRule="auto"/>
      </w:pPr>
      <w:r>
        <w:separator/>
      </w:r>
    </w:p>
  </w:footnote>
  <w:footnote w:type="continuationSeparator" w:id="0">
    <w:p w:rsidR="00C77EF5" w:rsidRDefault="00C77EF5" w:rsidP="00C77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EF5" w:rsidRPr="00C77EF5" w:rsidRDefault="00C77EF5" w:rsidP="00C77EF5">
    <w:pPr>
      <w:pStyle w:val="Antet"/>
      <w:jc w:val="right"/>
      <w:rPr>
        <w:rFonts w:ascii="Cambria" w:hAnsi="Cambria"/>
        <w:b/>
        <w:i/>
        <w:sz w:val="18"/>
        <w:szCs w:val="18"/>
      </w:rPr>
    </w:pPr>
    <w:r w:rsidRPr="009E257A">
      <w:rPr>
        <w:rFonts w:ascii="Cambria" w:hAnsi="Cambria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25E0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0B330B"/>
    <w:multiLevelType w:val="multilevel"/>
    <w:tmpl w:val="E3CCBD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97620B"/>
    <w:multiLevelType w:val="hybridMultilevel"/>
    <w:tmpl w:val="CB980E4C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98B3DE2"/>
    <w:multiLevelType w:val="hybridMultilevel"/>
    <w:tmpl w:val="B5C4AF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7C7158DE"/>
    <w:multiLevelType w:val="hybridMultilevel"/>
    <w:tmpl w:val="EE360F92"/>
    <w:lvl w:ilvl="0" w:tplc="91A263F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D5"/>
    <w:rsid w:val="000369D9"/>
    <w:rsid w:val="000F0281"/>
    <w:rsid w:val="001A7226"/>
    <w:rsid w:val="001E752C"/>
    <w:rsid w:val="00295B6C"/>
    <w:rsid w:val="002D55BC"/>
    <w:rsid w:val="00635DE8"/>
    <w:rsid w:val="007705C6"/>
    <w:rsid w:val="007F4D6E"/>
    <w:rsid w:val="009577C0"/>
    <w:rsid w:val="00997F3B"/>
    <w:rsid w:val="00A05694"/>
    <w:rsid w:val="00A107D5"/>
    <w:rsid w:val="00A36176"/>
    <w:rsid w:val="00C77EF5"/>
    <w:rsid w:val="00E556E3"/>
    <w:rsid w:val="00E5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9AC5A4A-8C49-40DB-8BFA-C87D7798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77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77EF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C77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77EF5"/>
    <w:rPr>
      <w:lang w:val="ro-RO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1A7226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ro-RO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rsid w:val="001A7226"/>
    <w:rPr>
      <w:rFonts w:ascii="Calibri" w:eastAsia="Calibri" w:hAnsi="Calibri" w:cs="Arial"/>
      <w:sz w:val="20"/>
      <w:szCs w:val="20"/>
      <w:lang w:val="ro-RO" w:eastAsia="ro-RO"/>
    </w:rPr>
  </w:style>
  <w:style w:type="table" w:styleId="Tabelgril">
    <w:name w:val="Table Grid"/>
    <w:basedOn w:val="TabelNormal"/>
    <w:uiPriority w:val="39"/>
    <w:rsid w:val="00997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97F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customStyle="1" w:styleId="Tabelgril1">
    <w:name w:val="Tabel grilă1"/>
    <w:basedOn w:val="TabelNormal"/>
    <w:next w:val="Tabelgril"/>
    <w:uiPriority w:val="39"/>
    <w:rsid w:val="00997F3B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97F3B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F4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F4D6E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7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3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F7467-68EE-4590-841A-55BA36261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577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9</cp:revision>
  <cp:lastPrinted>2026-06-10T06:42:00Z</cp:lastPrinted>
  <dcterms:created xsi:type="dcterms:W3CDTF">2025-05-20T09:04:00Z</dcterms:created>
  <dcterms:modified xsi:type="dcterms:W3CDTF">2026-06-10T06:42:00Z</dcterms:modified>
</cp:coreProperties>
</file>