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FF4A40" w:rsidRPr="00FF4A40">
        <w:rPr>
          <w:noProof w:val="0"/>
          <w:lang w:eastAsia="ru-RU"/>
        </w:rPr>
        <w:t>Ordinul ministrului finanţelor</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bookmarkStart w:id="0" w:name="_GoBack"/>
      <w:bookmarkEnd w:id="0"/>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E30DD8" w:rsidP="004762A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Prezenta Documentaţie </w:t>
      </w:r>
      <w:r w:rsidR="00BD5359" w:rsidRPr="00BD5359">
        <w:rPr>
          <w:lang w:val="it-IT"/>
        </w:rPr>
        <w:t>reprezintă o instrucțiune pentru</w:t>
      </w:r>
      <w:r w:rsidRPr="00E30DD8">
        <w:rPr>
          <w:lang w:val="it-IT"/>
        </w:rPr>
        <w:t xml:space="preserve">autoritățile contractante </w:t>
      </w:r>
      <w:r w:rsidR="00BD5359" w:rsidRPr="00BD5359">
        <w:rPr>
          <w:lang w:val="it-IT"/>
        </w:rPr>
        <w:t xml:space="preserve">și ofertanți, utilizată la inițierea și desfășurarea </w:t>
      </w:r>
      <w:r w:rsidRPr="00E30DD8">
        <w:rPr>
          <w:lang w:val="it-IT"/>
        </w:rPr>
        <w:t>proceduril</w:t>
      </w:r>
      <w:r w:rsidR="00BD5359">
        <w:rPr>
          <w:lang w:val="it-IT"/>
        </w:rPr>
        <w:t>or</w:t>
      </w:r>
      <w:r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bookmarkStart w:id="3" w:name="_Hlk68783832"/>
    </w:p>
    <w:p w:rsidR="00EB31E1" w:rsidRDefault="00EB31E1" w:rsidP="004762A7">
      <w:pPr>
        <w:pStyle w:val="a"/>
        <w:numPr>
          <w:ilvl w:val="0"/>
          <w:numId w:val="6"/>
        </w:numPr>
        <w:tabs>
          <w:tab w:val="clear" w:pos="1134"/>
          <w:tab w:val="left" w:pos="-284"/>
          <w:tab w:val="left" w:pos="196"/>
          <w:tab w:val="left" w:pos="567"/>
        </w:tabs>
        <w:spacing w:after="120"/>
        <w:ind w:left="-284" w:firstLine="284"/>
        <w:rPr>
          <w:color w:val="000000" w:themeColor="text1"/>
        </w:rPr>
      </w:pPr>
      <w:bookmarkStart w:id="4" w:name="_Hlk68783876"/>
      <w:bookmarkEnd w:id="3"/>
      <w:r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6)Anunț privind modificarea contractului de achiziții publice/acordului-cadru (anexanr.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0DD8" w:rsidP="004762A7">
      <w:pPr>
        <w:pStyle w:val="a"/>
        <w:numPr>
          <w:ilvl w:val="0"/>
          <w:numId w:val="6"/>
        </w:numPr>
        <w:tabs>
          <w:tab w:val="clear" w:pos="1134"/>
          <w:tab w:val="left" w:pos="-284"/>
          <w:tab w:val="left" w:pos="196"/>
          <w:tab w:val="left" w:pos="567"/>
        </w:tabs>
        <w:spacing w:after="120"/>
        <w:ind w:left="-284" w:firstLine="284"/>
        <w:rPr>
          <w:lang w:val="it-IT"/>
        </w:rPr>
      </w:pPr>
      <w:r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nr.21)</w:t>
      </w:r>
      <w:r w:rsidRPr="00E36039">
        <w:rPr>
          <w:lang w:val="it-IT"/>
        </w:rPr>
        <w:t>.</w:t>
      </w:r>
    </w:p>
    <w:p w:rsidR="00352B05" w:rsidRPr="00962B31" w:rsidRDefault="0003591A" w:rsidP="004762A7">
      <w:pPr>
        <w:pStyle w:val="a"/>
        <w:numPr>
          <w:ilvl w:val="0"/>
          <w:numId w:val="6"/>
        </w:numPr>
        <w:tabs>
          <w:tab w:val="clear" w:pos="1134"/>
          <w:tab w:val="left" w:pos="-284"/>
          <w:tab w:val="left" w:pos="196"/>
          <w:tab w:val="left" w:pos="567"/>
        </w:tabs>
        <w:spacing w:after="120"/>
        <w:ind w:left="-284" w:firstLine="284"/>
        <w:rPr>
          <w:lang w:val="ro-RO"/>
        </w:rPr>
      </w:pPr>
      <w:r w:rsidRPr="00962B31">
        <w:rPr>
          <w:lang w:val="ro-RO"/>
        </w:rPr>
        <w:t>Autoritateacontractantăurmeazăsă se asigurecă la momentulinițieriiprocedurii de achizițiepublică, mijloacelefinanciare sunt alocate</w:t>
      </w:r>
      <w:r w:rsidR="00F059B8" w:rsidRPr="00962B31">
        <w:rPr>
          <w:lang w:val="ro-RO"/>
        </w:rPr>
        <w:t>sau exist</w:t>
      </w:r>
      <w:r w:rsidR="00F059B8">
        <w:rPr>
          <w:lang w:val="ro-RO"/>
        </w:rPr>
        <w:t xml:space="preserve">ă o garanție a alocării lor </w:t>
      </w:r>
      <w:r w:rsidRPr="00962B31">
        <w:rPr>
          <w:lang w:val="ro-RO"/>
        </w:rPr>
        <w:t>și destinate exclusivachizițieiîncauză.</w:t>
      </w:r>
    </w:p>
    <w:p w:rsidR="00352B05" w:rsidRPr="00E36039" w:rsidRDefault="001C03B0" w:rsidP="004762A7">
      <w:pPr>
        <w:pStyle w:val="a"/>
        <w:numPr>
          <w:ilvl w:val="0"/>
          <w:numId w:val="6"/>
        </w:numPr>
        <w:tabs>
          <w:tab w:val="clear" w:pos="1134"/>
          <w:tab w:val="left" w:pos="-284"/>
          <w:tab w:val="left" w:pos="196"/>
          <w:tab w:val="left" w:pos="567"/>
        </w:tabs>
        <w:spacing w:after="120"/>
        <w:ind w:left="-284" w:firstLine="284"/>
        <w:rPr>
          <w:lang w:val="it-IT"/>
        </w:rPr>
      </w:pPr>
      <w:r w:rsidRPr="009F1E2C">
        <w:rPr>
          <w:lang w:val="it-IT"/>
        </w:rPr>
        <w:t xml:space="preserve">Atribuirea contractului de achiziție publică </w:t>
      </w:r>
      <w:r w:rsidR="00FC5749" w:rsidRPr="00FC5749">
        <w:rPr>
          <w:lang w:val="it-IT"/>
        </w:rPr>
        <w:t xml:space="preserve">de bunuri și servicii </w:t>
      </w:r>
      <w:r w:rsidRPr="009F1E2C">
        <w:rPr>
          <w:lang w:val="it-IT"/>
        </w:rPr>
        <w:t xml:space="preserve">se realizează în conformitate cu prevederile </w:t>
      </w:r>
      <w:r w:rsidR="00E30DD8" w:rsidRPr="009F1E2C">
        <w:t>Leg</w:t>
      </w:r>
      <w:r w:rsidR="00E30DD8">
        <w:t>ii</w:t>
      </w:r>
      <w:r w:rsidRPr="009F1E2C">
        <w:t>nr.131/2015 privindachizițiile</w:t>
      </w:r>
      <w:r w:rsidR="000F680C" w:rsidRPr="009F1E2C">
        <w:t>publice.</w:t>
      </w:r>
    </w:p>
    <w:p w:rsidR="00A50D0A" w:rsidRPr="009F1E2C" w:rsidRDefault="001C03B0" w:rsidP="004762A7">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Pr="009F1E2C">
        <w:rPr>
          <w:lang w:val="it-IT"/>
        </w:rPr>
        <w:t xml:space="preserve">, </w:t>
      </w:r>
      <w:r w:rsidR="00E30DD8">
        <w:rPr>
          <w:lang w:val="it-IT"/>
        </w:rPr>
        <w:t xml:space="preserve">procedura </w:t>
      </w:r>
      <w:r w:rsidRPr="009F1E2C">
        <w:rPr>
          <w:lang w:val="it-IT"/>
        </w:rPr>
        <w:t xml:space="preserve">se </w:t>
      </w:r>
      <w:bookmarkStart w:id="5" w:name="_Hlk77772983"/>
      <w:r w:rsidRPr="009F1E2C">
        <w:rPr>
          <w:lang w:val="it-IT"/>
        </w:rPr>
        <w:t>desfăș</w:t>
      </w:r>
      <w:r w:rsidR="00B17B3E">
        <w:rPr>
          <w:lang w:val="it-IT"/>
        </w:rPr>
        <w:t>oară</w:t>
      </w:r>
      <w:bookmarkEnd w:id="5"/>
      <w:r w:rsidRPr="009F1E2C">
        <w:rPr>
          <w:lang w:val="it-IT"/>
        </w:rPr>
        <w:t xml:space="preserve"> conform</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nr.694</w:t>
      </w:r>
      <w:r w:rsidR="000F680C">
        <w:rPr>
          <w:color w:val="000000" w:themeColor="text1"/>
          <w:lang w:val="it-IT"/>
        </w:rPr>
        <w:t>/</w:t>
      </w:r>
      <w:r w:rsidR="0075550B" w:rsidRPr="009F1E2C">
        <w:rPr>
          <w:color w:val="000000" w:themeColor="text1"/>
          <w:lang w:val="it-IT"/>
        </w:rPr>
        <w:t>2020.</w:t>
      </w:r>
    </w:p>
    <w:p w:rsidR="009F6B02" w:rsidRDefault="009F6B02" w:rsidP="004762A7">
      <w:pPr>
        <w:pStyle w:val="a"/>
        <w:numPr>
          <w:ilvl w:val="0"/>
          <w:numId w:val="6"/>
        </w:numPr>
        <w:tabs>
          <w:tab w:val="left" w:pos="-284"/>
          <w:tab w:val="left" w:pos="196"/>
          <w:tab w:val="left" w:pos="426"/>
        </w:tabs>
        <w:spacing w:after="120"/>
        <w:ind w:left="-284" w:firstLine="284"/>
        <w:rPr>
          <w:lang w:val="it-IT"/>
        </w:rPr>
      </w:pPr>
      <w:r w:rsidRPr="009F1E2C">
        <w:rPr>
          <w:lang w:val="it-IT"/>
        </w:rPr>
        <w:t xml:space="preserve">În cazul în care autoritatea contractantă inițiază procedura de negociere, </w:t>
      </w:r>
      <w:r w:rsidR="003D238F">
        <w:rPr>
          <w:lang w:val="it-IT"/>
        </w:rPr>
        <w:t xml:space="preserve">procedura </w:t>
      </w:r>
      <w:r w:rsidRPr="009F1E2C">
        <w:rPr>
          <w:lang w:val="it-IT"/>
        </w:rPr>
        <w:t xml:space="preserve">se </w:t>
      </w:r>
      <w:r w:rsidR="00B17B3E" w:rsidRPr="00B17B3E">
        <w:rPr>
          <w:lang w:val="it-IT"/>
        </w:rPr>
        <w:t>desfășoară</w:t>
      </w:r>
      <w:r w:rsidRPr="009F1E2C">
        <w:rPr>
          <w:lang w:val="it-IT"/>
        </w:rPr>
        <w:t xml:space="preserve"> conformRegulamentului cu privire la achizițiile publice folosind procedura de negociere</w:t>
      </w:r>
      <w:r w:rsidR="00B17B3E">
        <w:rPr>
          <w:lang w:val="it-IT"/>
        </w:rPr>
        <w:t>,</w:t>
      </w:r>
      <w:r w:rsidR="00BB0C40" w:rsidRPr="009F1E2C">
        <w:rPr>
          <w:lang w:val="it-IT"/>
        </w:rPr>
        <w:t xml:space="preserve"> aprobat prin</w:t>
      </w:r>
      <w:r w:rsidRPr="009F1E2C">
        <w:rPr>
          <w:lang w:val="it-IT"/>
        </w:rPr>
        <w:t xml:space="preserve">  Hotărârea Gu</w:t>
      </w:r>
      <w:r w:rsidR="00BB0C40" w:rsidRPr="009F1E2C">
        <w:rPr>
          <w:lang w:val="it-IT"/>
        </w:rPr>
        <w:t>vernului nr.599</w:t>
      </w:r>
      <w:r w:rsidR="000F680C">
        <w:rPr>
          <w:lang w:val="it-IT"/>
        </w:rPr>
        <w:t>/</w:t>
      </w:r>
      <w:r w:rsidR="00BB0C40" w:rsidRPr="009F1E2C">
        <w:rPr>
          <w:lang w:val="it-IT"/>
        </w:rPr>
        <w:t>2020.</w:t>
      </w:r>
    </w:p>
    <w:p w:rsidR="00E000AD" w:rsidRPr="009F1E2C" w:rsidRDefault="00E000AD" w:rsidP="004762A7">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preselecțiese utiliz</w:t>
      </w:r>
      <w:r w:rsidR="00611887">
        <w:rPr>
          <w:lang w:val="it-IT"/>
        </w:rPr>
        <w:t>ează</w:t>
      </w:r>
      <w:r w:rsidR="003D238F" w:rsidRPr="003D238F">
        <w:rPr>
          <w:lang w:val="it-IT"/>
        </w:rPr>
        <w:t>anexele ce țin de procedurile date</w:t>
      </w:r>
      <w:r w:rsidR="00EA20BC">
        <w:rPr>
          <w:lang w:val="it-IT"/>
        </w:rPr>
        <w:t>:</w:t>
      </w:r>
      <w:r w:rsidR="00B17B3E">
        <w:rPr>
          <w:lang w:val="it-IT"/>
        </w:rPr>
        <w:t>a</w:t>
      </w:r>
      <w:r w:rsidR="00EA20BC">
        <w:rPr>
          <w:lang w:val="it-IT"/>
        </w:rPr>
        <w:t xml:space="preserve">nexa nr.1, </w:t>
      </w:r>
      <w:r w:rsidR="00B17B3E">
        <w:rPr>
          <w:lang w:val="it-IT"/>
        </w:rPr>
        <w:t>a</w:t>
      </w:r>
      <w:r w:rsidR="00EA20BC" w:rsidRPr="00EA20BC">
        <w:rPr>
          <w:lang w:val="it-IT"/>
        </w:rPr>
        <w:t>nexa nr.</w:t>
      </w:r>
      <w:r w:rsidR="00EA20BC">
        <w:rPr>
          <w:lang w:val="it-IT"/>
        </w:rPr>
        <w:t>3</w:t>
      </w:r>
      <w:r w:rsidR="00EA20BC" w:rsidRPr="00EA20BC">
        <w:rPr>
          <w:lang w:val="it-IT"/>
        </w:rPr>
        <w:t>,</w:t>
      </w:r>
      <w:r w:rsidR="00B17B3E">
        <w:rPr>
          <w:lang w:val="it-IT"/>
        </w:rPr>
        <w:t>a</w:t>
      </w:r>
      <w:r w:rsidR="00EA20BC">
        <w:rPr>
          <w:lang w:val="it-IT"/>
        </w:rPr>
        <w:t xml:space="preserve">nexa nr.4, </w:t>
      </w:r>
      <w:r w:rsidR="00B17B3E">
        <w:rPr>
          <w:lang w:val="it-IT"/>
        </w:rPr>
        <w:t>a</w:t>
      </w:r>
      <w:r w:rsidR="00EA20BC">
        <w:rPr>
          <w:lang w:val="it-IT"/>
        </w:rPr>
        <w:t xml:space="preserve">nexa nr.5, </w:t>
      </w:r>
      <w:r w:rsidR="00B17B3E">
        <w:rPr>
          <w:lang w:val="it-IT"/>
        </w:rPr>
        <w:t>a</w:t>
      </w:r>
      <w:r w:rsidR="00EA20BC">
        <w:rPr>
          <w:lang w:val="it-IT"/>
        </w:rPr>
        <w:t>nexa nr.6</w:t>
      </w:r>
      <w:r w:rsidR="00DD583A">
        <w:rPr>
          <w:lang w:val="it-IT"/>
        </w:rPr>
        <w:t xml:space="preserve"> și </w:t>
      </w:r>
      <w:r w:rsidR="00B17B3E">
        <w:rPr>
          <w:lang w:val="it-IT"/>
        </w:rPr>
        <w:t>a</w:t>
      </w:r>
      <w:r w:rsidR="00DD583A">
        <w:rPr>
          <w:lang w:val="it-IT"/>
        </w:rPr>
        <w:t>nexa nr.25</w:t>
      </w:r>
      <w:r w:rsidR="00350122">
        <w:rPr>
          <w:lang w:val="it-IT"/>
        </w:rPr>
        <w:t>.</w:t>
      </w:r>
    </w:p>
    <w:p w:rsidR="00A50D0A" w:rsidRPr="009F1E2C" w:rsidRDefault="001C03B0"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Ofertantul suportă toate costurile </w:t>
      </w:r>
      <w:r w:rsidR="008E672B" w:rsidRPr="009F1E2C">
        <w:rPr>
          <w:lang w:val="it-IT"/>
        </w:rPr>
        <w:t>asociate elaborării și prezentării ofertei sale, precum și documentelor care o însoțesc</w:t>
      </w:r>
      <w:r w:rsidRPr="009F1E2C">
        <w:rPr>
          <w:lang w:val="it-IT"/>
        </w:rPr>
        <w:t>.</w:t>
      </w:r>
    </w:p>
    <w:p w:rsidR="00A50D0A" w:rsidRPr="009F1E2C" w:rsidRDefault="00E42F35"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4762A7">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pct.2</w:t>
      </w:r>
      <w:r w:rsidR="001103B7">
        <w:rPr>
          <w:lang w:val="it-IT"/>
        </w:rPr>
        <w:t>2</w:t>
      </w:r>
      <w:r w:rsidR="00A13E08" w:rsidRPr="00367E05">
        <w:rPr>
          <w:lang w:val="it-IT"/>
        </w:rPr>
        <w:t xml:space="preserve"> și </w:t>
      </w:r>
      <w:r w:rsidRPr="00367E05">
        <w:rPr>
          <w:lang w:val="it-IT"/>
        </w:rPr>
        <w:t>pct.</w:t>
      </w:r>
      <w:r w:rsidR="000F680C" w:rsidRPr="00367E05">
        <w:rPr>
          <w:lang w:val="it-IT"/>
        </w:rPr>
        <w:t>2</w:t>
      </w:r>
      <w:r w:rsidR="001103B7">
        <w:rPr>
          <w:lang w:val="it-IT"/>
        </w:rPr>
        <w:t>3</w:t>
      </w:r>
      <w:r w:rsidRPr="009F1E2C">
        <w:rPr>
          <w:lang w:val="it-IT"/>
        </w:rPr>
        <w:t xml:space="preserve">în cadrul </w:t>
      </w:r>
      <w:r w:rsidR="000F680C" w:rsidRPr="00177A21">
        <w:rPr>
          <w:lang w:val="it-IT"/>
        </w:rPr>
        <w:t>procedurii de atribuire</w:t>
      </w:r>
      <w:r w:rsidRPr="009F1E2C">
        <w:rPr>
          <w:lang w:val="it-IT"/>
        </w:rPr>
        <w:t xml:space="preserve">pentru contractul de achiziție publicăaceasta: </w:t>
      </w:r>
      <w:bookmarkStart w:id="6" w:name="_Toc392179963"/>
      <w:bookmarkStart w:id="7" w:name="_Toc392180134"/>
      <w:bookmarkStart w:id="8" w:name="_Toc449539024"/>
    </w:p>
    <w:p w:rsidR="005D44CE" w:rsidRPr="00E36039" w:rsidRDefault="001C03B0" w:rsidP="004762A7">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rPr>
          <w:lang w:val="it-IT"/>
        </w:rPr>
        <w:t>Hotărâr</w:t>
      </w:r>
      <w:r w:rsidR="0008044B">
        <w:rPr>
          <w:lang w:val="it-IT"/>
        </w:rPr>
        <w:t>ii</w:t>
      </w:r>
      <w:r w:rsidR="0008044B" w:rsidRPr="0008044B">
        <w:rPr>
          <w:lang w:val="it-IT"/>
        </w:rPr>
        <w:t xml:space="preserve"> Guvernului nr.1420/20</w:t>
      </w:r>
      <w:r w:rsidR="0008044B">
        <w:rPr>
          <w:lang w:val="it-IT"/>
        </w:rPr>
        <w:t xml:space="preserve">16pentru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4762A7">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art.42 al Legii nr.131/2015 privind achiziţiile publice</w:t>
      </w:r>
      <w:bookmarkEnd w:id="9"/>
      <w:bookmarkEnd w:id="10"/>
      <w:bookmarkEnd w:id="11"/>
      <w:r w:rsidRPr="009F1E2C">
        <w:rPr>
          <w:lang w:val="it-IT"/>
        </w:rPr>
        <w:t>.</w:t>
      </w:r>
    </w:p>
    <w:p w:rsidR="00D22624" w:rsidRPr="009F1E2C" w:rsidRDefault="000F680C" w:rsidP="004762A7">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influențaacțiunile unei alte părți;</w:t>
      </w:r>
      <w:bookmarkStart w:id="15" w:name="_Toc392179966"/>
      <w:bookmarkStart w:id="16" w:name="_Toc392180137"/>
      <w:bookmarkStart w:id="17" w:name="_Toc449539027"/>
      <w:bookmarkEnd w:id="12"/>
      <w:bookmarkEnd w:id="13"/>
      <w:bookmarkEnd w:id="14"/>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4762A7">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Default="00A13E08" w:rsidP="00A13E08">
      <w:pPr>
        <w:tabs>
          <w:tab w:val="left" w:pos="-284"/>
          <w:tab w:val="left" w:pos="142"/>
          <w:tab w:val="left" w:pos="426"/>
        </w:tabs>
        <w:spacing w:after="120"/>
        <w:rPr>
          <w:color w:val="000000" w:themeColor="text1"/>
          <w:lang w:val="it-IT"/>
        </w:rPr>
      </w:pPr>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022B73" w:rsidRPr="00962B31">
        <w:rPr>
          <w:lang w:val="ro-RO"/>
        </w:rPr>
        <w:t>Asocierea trebuie prezentată în formă scrisă</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4F6BE6">
        <w:rPr>
          <w:color w:val="000000" w:themeColor="text1"/>
          <w:lang w:val="it-IT"/>
        </w:rPr>
        <w:t>conform</w:t>
      </w:r>
      <w:r w:rsidR="00817E55" w:rsidRPr="009F1E2C">
        <w:rPr>
          <w:color w:val="000000" w:themeColor="text1"/>
          <w:lang w:val="it-IT"/>
        </w:rPr>
        <w:t>formularul</w:t>
      </w:r>
      <w:r w:rsidR="004F6BE6">
        <w:rPr>
          <w:color w:val="000000" w:themeColor="text1"/>
          <w:lang w:val="it-IT"/>
        </w:rPr>
        <w:t>ui</w:t>
      </w:r>
      <w:r w:rsidR="0008044B" w:rsidRPr="0008044B">
        <w:rPr>
          <w:color w:val="000000" w:themeColor="text1"/>
          <w:lang w:val="it-IT"/>
        </w:rPr>
        <w:t>standard al Documentului unic de achiziții European</w:t>
      </w:r>
      <w:r w:rsidR="0008044B">
        <w:rPr>
          <w:color w:val="000000" w:themeColor="text1"/>
          <w:lang w:val="it-IT"/>
        </w:rPr>
        <w:t>,</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B77CD1" w:rsidRPr="005157B4">
        <w:rPr>
          <w:color w:val="000000" w:themeColor="text1"/>
          <w:lang w:val="it-IT"/>
        </w:rPr>
        <w:t>nr.72/2020</w:t>
      </w:r>
      <w:r w:rsidR="007167E4" w:rsidRPr="009F1E2C">
        <w:rPr>
          <w:color w:val="000000" w:themeColor="text1"/>
          <w:lang w:val="it-IT"/>
        </w:rPr>
        <w:t>, în conformitate cu cerințele stabilite de autoritatea contractantă.</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B17B3E">
        <w:rPr>
          <w:lang w:val="ro-RO"/>
        </w:rPr>
        <w:t>Documentele</w:t>
      </w:r>
      <w:r w:rsidR="004C23A8" w:rsidRPr="009F1E2C">
        <w:rPr>
          <w:lang w:val="ro-RO"/>
        </w:rPr>
        <w:t>se prezintă în format electronic, utilizînd</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4C23A8" w:rsidRPr="009F1E2C">
        <w:rPr>
          <w:lang w:val="ro-RO"/>
        </w:rPr>
        <w:t xml:space="preserve">cu excepția cazurilor prevăzute la art.33 alin.(7) și alin.(11) din Legea </w:t>
      </w:r>
      <w:r w:rsidR="00060382">
        <w:rPr>
          <w:lang w:val="ro-RO"/>
        </w:rPr>
        <w:t>nr.</w:t>
      </w:r>
      <w:r w:rsidR="004C23A8" w:rsidRPr="009F1E2C">
        <w:rPr>
          <w:lang w:val="ro-RO"/>
        </w:rPr>
        <w:t xml:space="preserve">131/2015 privind achizițiile publice. </w:t>
      </w:r>
    </w:p>
    <w:p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AE3DA3" w:rsidRPr="009F1E2C">
        <w:rPr>
          <w:lang w:val="it-IT"/>
        </w:rPr>
        <w:t xml:space="preserve">Seexclude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oricaredintre situaţii</w:t>
      </w:r>
      <w:r w:rsidR="00491A3D">
        <w:rPr>
          <w:lang w:val="it-IT"/>
        </w:rPr>
        <w:t>le</w:t>
      </w:r>
      <w:r w:rsidR="00491A3D" w:rsidRPr="00491A3D">
        <w:rPr>
          <w:lang w:val="it-IT"/>
        </w:rPr>
        <w:t xml:space="preserve">prevăzute la art.19 </w:t>
      </w:r>
      <w:r w:rsidR="00485A35" w:rsidRPr="00485A35">
        <w:rPr>
          <w:lang w:val="it-IT"/>
        </w:rPr>
        <w:t xml:space="preserve">alin.(2) şi </w:t>
      </w:r>
      <w:r w:rsidR="00491A3D" w:rsidRPr="00491A3D">
        <w:rPr>
          <w:lang w:val="it-IT"/>
        </w:rPr>
        <w:t xml:space="preserve">alin.(3) </w:t>
      </w:r>
      <w:r w:rsidR="00491A3D">
        <w:rPr>
          <w:lang w:val="it-IT"/>
        </w:rPr>
        <w:t xml:space="preserve">și </w:t>
      </w:r>
      <w:r w:rsidR="00491A3D" w:rsidRPr="00491A3D">
        <w:rPr>
          <w:lang w:val="it-IT"/>
        </w:rPr>
        <w:t>art.16 alin.(6) al Legii nr.131/2015 privind achizițiile publice</w:t>
      </w:r>
      <w:r w:rsidR="00491A3D">
        <w:rPr>
          <w:lang w:val="it-IT"/>
        </w:rPr>
        <w:t>.</w:t>
      </w:r>
    </w:p>
    <w:p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519D8">
        <w:rPr>
          <w:lang w:val="it-IT"/>
        </w:rPr>
        <w:t>Orice ofertant/candidat care se află în una din situațiile menționate la pct.</w:t>
      </w:r>
      <w:r w:rsidR="001103B7">
        <w:rPr>
          <w:lang w:val="it-IT"/>
        </w:rPr>
        <w:t>22</w:t>
      </w:r>
      <w:r w:rsidR="00800DC7" w:rsidRPr="00367E05">
        <w:rPr>
          <w:lang w:val="it-IT"/>
        </w:rPr>
        <w:t xml:space="preserve"> și pct.2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7167E4" w:rsidRPr="009F1E2C">
        <w:rPr>
          <w:lang w:val="it-IT"/>
        </w:rPr>
        <w:t>Autoritateacontractant</w:t>
      </w:r>
      <w:r w:rsidR="007167E4" w:rsidRPr="00E000AD">
        <w:rPr>
          <w:lang w:val="it-IT"/>
        </w:rPr>
        <w:t xml:space="preserve">ă </w:t>
      </w:r>
      <w:r w:rsidR="007167E4" w:rsidRPr="009F1E2C">
        <w:rPr>
          <w:lang w:val="it-IT"/>
        </w:rPr>
        <w:t>extrageinforma</w:t>
      </w:r>
      <w:r w:rsidR="007167E4" w:rsidRPr="00E000AD">
        <w:rPr>
          <w:lang w:val="it-IT"/>
        </w:rPr>
        <w:t>ţ</w:t>
      </w:r>
      <w:r w:rsidR="007167E4" w:rsidRPr="009F1E2C">
        <w:rPr>
          <w:lang w:val="it-IT"/>
        </w:rPr>
        <w:t>ianecesar</w:t>
      </w:r>
      <w:r w:rsidR="007167E4" w:rsidRPr="00E000AD">
        <w:rPr>
          <w:lang w:val="it-IT"/>
        </w:rPr>
        <w:t xml:space="preserve">ă </w:t>
      </w:r>
      <w:r w:rsidR="007167E4" w:rsidRPr="009F1E2C">
        <w:rPr>
          <w:lang w:val="it-IT"/>
        </w:rPr>
        <w:t>pentruconstatareaexisten</w:t>
      </w:r>
      <w:r w:rsidR="007167E4" w:rsidRPr="00E000AD">
        <w:rPr>
          <w:lang w:val="it-IT"/>
        </w:rPr>
        <w:t>ţ</w:t>
      </w:r>
      <w:r w:rsidR="007167E4" w:rsidRPr="009F1E2C">
        <w:rPr>
          <w:lang w:val="it-IT"/>
        </w:rPr>
        <w:t>eisauinexisten</w:t>
      </w:r>
      <w:r w:rsidR="007167E4" w:rsidRPr="00E000AD">
        <w:rPr>
          <w:lang w:val="it-IT"/>
        </w:rPr>
        <w:t>ţ</w:t>
      </w:r>
      <w:r w:rsidR="007167E4" w:rsidRPr="009F1E2C">
        <w:rPr>
          <w:lang w:val="it-IT"/>
        </w:rPr>
        <w:t>eicircumstan</w:t>
      </w:r>
      <w:r w:rsidR="007167E4" w:rsidRPr="00E000AD">
        <w:rPr>
          <w:lang w:val="it-IT"/>
        </w:rPr>
        <w:t>ţ</w:t>
      </w:r>
      <w:r w:rsidR="007167E4" w:rsidRPr="009F1E2C">
        <w:rPr>
          <w:lang w:val="it-IT"/>
        </w:rPr>
        <w:t>elor</w:t>
      </w:r>
      <w:r w:rsidR="00491A3D">
        <w:rPr>
          <w:lang w:val="it-IT"/>
        </w:rPr>
        <w:t xml:space="preserve">menționate </w:t>
      </w:r>
      <w:r w:rsidR="007167E4" w:rsidRPr="00EB37C1">
        <w:rPr>
          <w:lang w:val="it-IT"/>
        </w:rPr>
        <w:t>lapct</w:t>
      </w:r>
      <w:r w:rsidR="007167E4" w:rsidRPr="00367E05">
        <w:rPr>
          <w:lang w:val="it-IT"/>
        </w:rPr>
        <w:t>.2</w:t>
      </w:r>
      <w:r w:rsidR="001103B7">
        <w:rPr>
          <w:lang w:val="it-IT"/>
        </w:rPr>
        <w:t>2</w:t>
      </w:r>
      <w:r w:rsidR="007167E4" w:rsidRPr="00367E05">
        <w:rPr>
          <w:lang w:val="it-IT"/>
        </w:rPr>
        <w:t>și pct.2</w:t>
      </w:r>
      <w:r w:rsidR="001103B7">
        <w:rPr>
          <w:lang w:val="it-IT"/>
        </w:rPr>
        <w:t>3</w:t>
      </w:r>
      <w:r w:rsidR="007167E4" w:rsidRPr="00367E05">
        <w:rPr>
          <w:lang w:val="it-IT"/>
        </w:rPr>
        <w:t xml:space="preserve"> în</w:t>
      </w:r>
      <w:r w:rsidR="007167E4" w:rsidRPr="009F1E2C">
        <w:rPr>
          <w:lang w:val="it-IT"/>
        </w:rPr>
        <w:t>bazelededatedisponibilealeautorit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saualep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7167E4" w:rsidRPr="00367E05">
        <w:rPr>
          <w:lang w:val="it-IT"/>
        </w:rPr>
        <w:t>2</w:t>
      </w:r>
      <w:r w:rsidR="001103B7">
        <w:rPr>
          <w:lang w:val="it-IT"/>
        </w:rPr>
        <w:t>3</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D21F85">
        <w:rPr>
          <w:lang w:val="it-IT"/>
        </w:rPr>
        <w:t>În ceea ce privesc</w:t>
      </w:r>
      <w:r w:rsidR="00DB3868">
        <w:rPr>
          <w:lang w:val="it-IT"/>
        </w:rPr>
        <w:t>referințele de</w:t>
      </w:r>
      <w:r w:rsidR="007167E4" w:rsidRPr="00367E05">
        <w:rPr>
          <w:lang w:val="it-IT"/>
        </w:rPr>
        <w:t>la pct.2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 xml:space="preserve">1)realizarea unei cifre medii anuale de afaceri în ultimii 3 ani egală sau mai mare decât suma stabilită </w:t>
      </w:r>
      <w:r w:rsidR="00A47CAE" w:rsidRPr="009F1E2C">
        <w:rPr>
          <w:lang w:val="it-IT"/>
        </w:rPr>
        <w:t xml:space="preserve">în </w:t>
      </w:r>
      <w:r w:rsidR="00A47CAE">
        <w:rPr>
          <w:lang w:val="it-IT"/>
        </w:rPr>
        <w:t xml:space="preserve">pct.16 din </w:t>
      </w:r>
      <w:r w:rsidR="002D1A7E">
        <w:rPr>
          <w:lang w:val="it-IT"/>
        </w:rPr>
        <w:t>a</w:t>
      </w:r>
      <w:r w:rsidR="00DB3868">
        <w:rPr>
          <w:lang w:val="it-IT"/>
        </w:rPr>
        <w:t>nexa nr.2</w:t>
      </w:r>
      <w:r w:rsidR="00627D19">
        <w:rPr>
          <w:lang w:val="it-IT"/>
        </w:rPr>
        <w:t>,</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A65D47" w:rsidRPr="00593B4C">
        <w:rPr>
          <w:bCs/>
          <w:lang w:val="it-IT"/>
        </w:rPr>
        <w:t>La solicitarea autorității contactante</w:t>
      </w:r>
      <w:r w:rsidR="00A63226" w:rsidRPr="00593B4C">
        <w:rPr>
          <w:bCs/>
          <w:lang w:val="it-IT"/>
        </w:rPr>
        <w:t>,</w:t>
      </w:r>
      <w:r w:rsidR="00A65D47">
        <w:rPr>
          <w:lang w:val="it-IT"/>
        </w:rPr>
        <w:t>o</w:t>
      </w:r>
      <w:r w:rsidR="00A65D47" w:rsidRPr="009F1E2C">
        <w:rPr>
          <w:lang w:val="it-IT"/>
        </w:rPr>
        <w:t>fertantul</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7167E4" w:rsidRPr="009F1E2C">
        <w:rPr>
          <w:lang w:val="it-IT"/>
        </w:rPr>
        <w:t>documente</w:t>
      </w:r>
      <w:r w:rsidR="00A65D47">
        <w:rPr>
          <w:lang w:val="it-IT"/>
        </w:rPr>
        <w:t>le</w:t>
      </w:r>
      <w:r w:rsidR="007167E4" w:rsidRPr="009F1E2C">
        <w:rPr>
          <w:lang w:val="it-IT"/>
        </w:rPr>
        <w:t>caredemonstreaz</w:t>
      </w:r>
      <w:r w:rsidR="007167E4" w:rsidRPr="00A54239">
        <w:rPr>
          <w:lang w:val="it-IT"/>
        </w:rPr>
        <w:t xml:space="preserve">ă </w:t>
      </w:r>
      <w:r w:rsidR="007167E4" w:rsidRPr="009F1E2C">
        <w:rPr>
          <w:lang w:val="it-IT"/>
        </w:rPr>
        <w:t>capacitateatehnic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sauprofesional</w:t>
      </w:r>
      <w:r w:rsidR="007167E4" w:rsidRPr="00A54239">
        <w:rPr>
          <w:lang w:val="it-IT"/>
        </w:rPr>
        <w:t xml:space="preserve">ă </w:t>
      </w:r>
      <w:r w:rsidR="007167E4" w:rsidRPr="009F1E2C">
        <w:rPr>
          <w:lang w:val="it-IT"/>
        </w:rPr>
        <w:t>pentruexecutareaviitoruluicontract</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Pr="009F1E2C">
        <w:rPr>
          <w:lang w:val="it-IT"/>
        </w:rPr>
        <w:t>o</w:t>
      </w:r>
      <w:r w:rsidR="00186AE9" w:rsidRPr="00186AE9">
        <w:rPr>
          <w:lang w:val="it-IT"/>
        </w:rPr>
        <w:t>list</w:t>
      </w:r>
      <w:r w:rsidR="00466394">
        <w:rPr>
          <w:lang w:val="it-IT"/>
        </w:rPr>
        <w:t>ă</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B5547C" w:rsidRPr="00E36039">
        <w:rPr>
          <w:lang w:val="it-IT"/>
        </w:rPr>
        <w:t>1</w:t>
      </w:r>
      <w:r w:rsidR="00223B66" w:rsidRPr="00E36039">
        <w:rPr>
          <w:lang w:val="it-IT"/>
        </w:rPr>
        <w:t>2</w:t>
      </w:r>
      <w:r w:rsidR="00B33FCF" w:rsidRPr="00E36039">
        <w:rPr>
          <w:lang w:val="it-IT"/>
        </w:rPr>
        <w:t>.</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A47CAE" w:rsidRPr="003931BB">
        <w:rPr>
          <w:lang w:val="it-IT"/>
        </w:rPr>
        <w:t>conform</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pct.3</w:t>
      </w:r>
      <w:r w:rsidR="00367E05">
        <w:rPr>
          <w:lang w:val="it-IT"/>
        </w:rPr>
        <w:t>6</w:t>
      </w:r>
      <w:r>
        <w:rPr>
          <w:lang w:val="it-IT"/>
        </w:rPr>
        <w:t>;</w:t>
      </w:r>
    </w:p>
    <w:p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bookmarkStart w:id="33" w:name="_Hlk74061507"/>
      <w:r w:rsidR="004464FF">
        <w:rPr>
          <w:bCs/>
          <w:lang w:val="it-IT"/>
        </w:rPr>
        <w:t>în cazul solicitării din partea autorității contactante,</w:t>
      </w:r>
      <w:bookmarkEnd w:id="33"/>
      <w:r w:rsidR="007167E4" w:rsidRPr="005568B3">
        <w:rPr>
          <w:bCs/>
          <w:lang w:val="it-IT"/>
        </w:rPr>
        <w:t>documente și certificate emise de organisme independente, prin care se atestă faptul că respectă anumite standarde de asigurare a calităţii</w:t>
      </w:r>
      <w:r w:rsidR="00613469" w:rsidRPr="00613469">
        <w:rPr>
          <w:bCs/>
          <w:lang w:val="it-IT"/>
        </w:rPr>
        <w:t>(ISO 9001)</w:t>
      </w:r>
      <w:r w:rsidR="007167E4" w:rsidRPr="005568B3">
        <w:rPr>
          <w:bCs/>
          <w:lang w:val="it-IT"/>
        </w:rPr>
        <w:t>,</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1)la Sistemul Comunitar de Management de Mediu şi Audit (EMAS)</w:t>
      </w:r>
      <w:r w:rsidR="001C435E">
        <w:rPr>
          <w:lang w:val="it-IT"/>
        </w:rPr>
        <w:t>, sau</w:t>
      </w:r>
      <w:r w:rsidRPr="009F1E2C">
        <w:rPr>
          <w:lang w:val="it-IT"/>
        </w:rPr>
        <w:t>;</w:t>
      </w:r>
    </w:p>
    <w:p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AE3CA7" w:rsidRPr="00AE3CA7">
        <w:rPr>
          <w:lang w:val="it-IT"/>
        </w:rPr>
        <w:t>Etichetele cu criterii multipl</w:t>
      </w:r>
      <w:r w:rsidR="00AE3CA7">
        <w:rPr>
          <w:lang w:val="it-IT"/>
        </w:rPr>
        <w:t>e</w:t>
      </w:r>
      <w:r w:rsidR="00CB5A3C">
        <w:rPr>
          <w:lang w:val="it-IT"/>
        </w:rPr>
        <w:t>:</w:t>
      </w:r>
      <w:r w:rsidR="00CB5A3C">
        <w:t xml:space="preserve">eticheta </w:t>
      </w:r>
      <w:r w:rsidR="00CB5A3C" w:rsidRPr="00CB5A3C">
        <w:rPr>
          <w:lang w:val="it-IT"/>
        </w:rPr>
        <w:t>europeană (floarea), eticheta scandinavă(lebăda nordică) şi etichetele naţionale (precum îngerulalbastru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)Restricțiile de utilizare a anumitor substanțe periculoaseîn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)S</w:t>
      </w:r>
      <w:r w:rsidR="00AE3CA7" w:rsidRPr="00AE3CA7">
        <w:rPr>
          <w:lang w:val="it-IT"/>
        </w:rPr>
        <w:t>isteme eficiente de tratare a deșeurilor în aer și în apă înfabricarea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AE3CA7">
        <w:t xml:space="preserve">Utilizarea </w:t>
      </w:r>
      <w:r w:rsidR="00AE3CA7" w:rsidRPr="00962B31">
        <w:rPr>
          <w:lang w:val="en-US"/>
        </w:rPr>
        <w:t>sistemelor și schemelor de management de mediu (deexemplu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0F1DBF" w:rsidRPr="000F1DBF">
        <w:rPr>
          <w:lang w:val="it-IT"/>
        </w:rPr>
        <w:t>și a altor gaze</w:t>
      </w:r>
      <w:r w:rsidR="00AE3CA7" w:rsidRPr="00AE3CA7">
        <w:rPr>
          <w:lang w:val="it-IT"/>
        </w:rPr>
        <w:t xml:space="preserve"> prin scăderea frecvenței livrăriiși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)Achiziționarea serviciilor de curăţenie ecologică</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nr.16</w:t>
      </w:r>
      <w:r w:rsidR="00D63D18" w:rsidRPr="00367E05">
        <w:rPr>
          <w:color w:val="000000" w:themeColor="text1"/>
        </w:rPr>
        <w:t xml:space="preserve"> și nr.18</w:t>
      </w:r>
      <w:r w:rsidR="005568B3" w:rsidRPr="00367E05">
        <w:rPr>
          <w:color w:val="000000" w:themeColor="text1"/>
        </w:rPr>
        <w:t>)</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5568B3" w:rsidRPr="000E59DD">
        <w:rPr>
          <w:color w:val="000000" w:themeColor="text1"/>
        </w:rPr>
        <w:t>2</w:t>
      </w:r>
      <w:r w:rsidR="001103B7">
        <w:rPr>
          <w:color w:val="000000" w:themeColor="text1"/>
        </w:rPr>
        <w:t>2</w:t>
      </w:r>
      <w:r w:rsidR="005568B3" w:rsidRPr="000E59DD">
        <w:rPr>
          <w:color w:val="000000" w:themeColor="text1"/>
        </w:rPr>
        <w:t xml:space="preserve"> și pct.2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Pr="0013155C">
        <w:t>Autoritatea contractantă</w:t>
      </w:r>
      <w:r>
        <w:t xml:space="preserve"> în caietul de sarcini</w:t>
      </w:r>
      <w:bookmarkEnd w:id="38"/>
      <w:r>
        <w:rPr>
          <w:bCs/>
          <w:iCs/>
        </w:rPr>
        <w:t>descrie c</w:t>
      </w:r>
      <w:r w:rsidRPr="00203009">
        <w:rPr>
          <w:bCs/>
          <w:iCs/>
        </w:rPr>
        <w:t>ondițiile/cerințele de furnizare</w:t>
      </w:r>
      <w:r w:rsidR="00153578">
        <w:rPr>
          <w:bCs/>
          <w:iCs/>
        </w:rPr>
        <w:t>:</w:t>
      </w:r>
    </w:p>
    <w:p w:rsidR="00153578" w:rsidRPr="00096AB9" w:rsidRDefault="00096AB9" w:rsidP="004762A7">
      <w:pPr>
        <w:pStyle w:val="a"/>
        <w:numPr>
          <w:ilvl w:val="0"/>
          <w:numId w:val="14"/>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energieielectrice</w:t>
      </w:r>
      <w:r w:rsidR="00B17B3E">
        <w:rPr>
          <w:b/>
          <w:i/>
          <w:lang w:val="ro-RO"/>
        </w:rPr>
        <w:t>,</w:t>
      </w:r>
      <w:r w:rsidR="00EC0D58" w:rsidRPr="00EC0D58">
        <w:rPr>
          <w:bCs/>
          <w:iCs/>
          <w:lang w:val="ro-RO"/>
        </w:rPr>
        <w:t>în conformitate cu Legea nr.174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Naţional</w:t>
      </w:r>
      <w:r w:rsidR="00B17B3E">
        <w:rPr>
          <w:bCs/>
          <w:iCs/>
          <w:lang w:val="ro-RO"/>
        </w:rPr>
        <w:t>e</w:t>
      </w:r>
      <w:r w:rsidR="00D46D44" w:rsidRPr="00D46D44">
        <w:rPr>
          <w:bCs/>
          <w:iCs/>
          <w:lang w:val="ro-RO"/>
        </w:rPr>
        <w:t xml:space="preserve"> pentru Reglementare în Energetică</w:t>
      </w:r>
      <w:bookmarkEnd w:id="39"/>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bookmarkStart w:id="41" w:name="_Hlk68786959"/>
      <w:r w:rsidR="00153578" w:rsidRPr="00096AB9">
        <w:rPr>
          <w:bCs/>
          <w:iCs/>
          <w:noProof/>
          <w:lang w:val="ro-RO"/>
        </w:rPr>
        <w:t xml:space="preserve">aprobat prin Hotărârea </w:t>
      </w:r>
      <w:r w:rsidR="00432102" w:rsidRPr="00432102">
        <w:rPr>
          <w:bCs/>
          <w:iCs/>
          <w:noProof/>
          <w:lang w:val="ro-RO"/>
        </w:rPr>
        <w:t>ANRE</w:t>
      </w:r>
      <w:r w:rsidR="00153578" w:rsidRPr="00096AB9">
        <w:rPr>
          <w:bCs/>
          <w:iCs/>
          <w:noProof/>
          <w:lang w:val="ro-RO"/>
        </w:rPr>
        <w:t>nr.</w:t>
      </w:r>
      <w:bookmarkEnd w:id="41"/>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8E373E">
        <w:rPr>
          <w:bCs/>
          <w:iCs/>
          <w:noProof/>
          <w:lang w:val="ro-RO"/>
        </w:rPr>
        <w:t>nr.168/2019</w:t>
      </w:r>
      <w:r w:rsidR="00432102">
        <w:rPr>
          <w:bCs/>
          <w:iCs/>
          <w:noProof/>
          <w:lang w:val="ro-RO"/>
        </w:rPr>
        <w:t>,</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rPr>
          <w:bCs/>
          <w:iCs/>
          <w:noProof/>
          <w:lang w:val="ro-RO"/>
        </w:rPr>
        <w:t>prin HotărâreaANRE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nr.89/2003 etc.</w:t>
      </w:r>
    </w:p>
    <w:p w:rsidR="0013155C" w:rsidRPr="00962B31" w:rsidRDefault="0013155C" w:rsidP="004762A7">
      <w:pPr>
        <w:pStyle w:val="a"/>
        <w:numPr>
          <w:ilvl w:val="0"/>
          <w:numId w:val="14"/>
        </w:numPr>
        <w:tabs>
          <w:tab w:val="left" w:pos="709"/>
          <w:tab w:val="left" w:pos="993"/>
        </w:tabs>
        <w:spacing w:after="120"/>
        <w:ind w:left="-284" w:firstLine="710"/>
        <w:rPr>
          <w:b/>
          <w:i/>
          <w:lang w:val="it-IT"/>
        </w:rPr>
      </w:pPr>
      <w:bookmarkStart w:id="42" w:name="_Hlk65748327"/>
      <w:r w:rsidRPr="00962B31">
        <w:rPr>
          <w:b/>
          <w:i/>
          <w:lang w:val="it-IT"/>
        </w:rPr>
        <w:t>a gazelornaturale</w:t>
      </w:r>
      <w:bookmarkStart w:id="43" w:name="_Hlk69898210"/>
      <w:r w:rsidR="001D3985" w:rsidRPr="001D3985">
        <w:rPr>
          <w:bCs/>
          <w:iCs/>
          <w:lang w:val="it-IT"/>
        </w:rPr>
        <w:t xml:space="preserve">în conformitate cu </w:t>
      </w:r>
      <w:r w:rsidR="00871B4B" w:rsidRPr="00871B4B">
        <w:rPr>
          <w:bCs/>
          <w:iCs/>
          <w:lang w:val="it-IT"/>
        </w:rPr>
        <w:t>Legea nr.108/2016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ale ANRE</w:t>
      </w:r>
      <w:r w:rsidR="00AB2648">
        <w:rPr>
          <w:bCs/>
          <w:iCs/>
          <w:lang w:val="it-IT"/>
        </w:rPr>
        <w:t>,</w:t>
      </w:r>
      <w:bookmarkEnd w:id="43"/>
      <w:r w:rsidR="001D3985">
        <w:rPr>
          <w:bCs/>
          <w:iCs/>
          <w:lang w:val="it-IT"/>
        </w:rPr>
        <w:t xml:space="preserve">de exemplu: </w:t>
      </w:r>
      <w:r w:rsidR="00C060AF" w:rsidRPr="00962B31">
        <w:rPr>
          <w:bCs/>
          <w:iCs/>
          <w:lang w:val="it-IT"/>
        </w:rPr>
        <w:t>Regulamentulprivindfurnizareagazelor naturale</w:t>
      </w:r>
      <w:r w:rsidR="005537DC">
        <w:rPr>
          <w:bCs/>
          <w:iCs/>
          <w:lang w:val="it-IT"/>
        </w:rPr>
        <w:t>,</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nr.113/2019</w:t>
      </w:r>
      <w:r w:rsidR="001D3985">
        <w:rPr>
          <w:bCs/>
          <w:iCs/>
          <w:lang w:val="it-IT"/>
        </w:rPr>
        <w:t>.</w:t>
      </w:r>
    </w:p>
    <w:bookmarkEnd w:id="42"/>
    <w:p w:rsidR="0013155C" w:rsidRPr="00962B31" w:rsidRDefault="0013155C" w:rsidP="004762A7">
      <w:pPr>
        <w:pStyle w:val="a"/>
        <w:numPr>
          <w:ilvl w:val="0"/>
          <w:numId w:val="14"/>
        </w:numPr>
        <w:tabs>
          <w:tab w:val="left" w:pos="709"/>
          <w:tab w:val="left" w:pos="993"/>
        </w:tabs>
        <w:spacing w:after="120"/>
        <w:ind w:left="-284" w:firstLine="710"/>
        <w:rPr>
          <w:bCs/>
          <w:i/>
          <w:lang w:val="it-IT"/>
        </w:rPr>
      </w:pPr>
      <w:r w:rsidRPr="00962B31">
        <w:rPr>
          <w:b/>
          <w:i/>
          <w:lang w:val="it-IT"/>
        </w:rPr>
        <w:t>a energieitermice</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nr.92/2014 cu privire la energia termică și promovarea cogenerării</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Regulamentulprivindfurnizareaenergiei termice</w:t>
      </w:r>
      <w:r w:rsidR="000C4352">
        <w:rPr>
          <w:bCs/>
          <w:iCs/>
          <w:lang w:val="it-IT"/>
        </w:rPr>
        <w:t>,</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bookmarkEnd w:id="45"/>
      <w:r w:rsidR="005537DC" w:rsidRPr="005537DC">
        <w:rPr>
          <w:bCs/>
          <w:iCs/>
          <w:lang w:val="it-IT"/>
        </w:rPr>
        <w:t>nr.169/2019</w:t>
      </w:r>
      <w:bookmarkEnd w:id="44"/>
      <w:r w:rsidR="00317E85">
        <w:rPr>
          <w:bCs/>
          <w:iCs/>
          <w:lang w:val="it-IT"/>
        </w:rPr>
        <w:t>.</w:t>
      </w:r>
    </w:p>
    <w:p w:rsidR="0013155C" w:rsidRPr="00962B31" w:rsidRDefault="00AB2648" w:rsidP="004762A7">
      <w:pPr>
        <w:pStyle w:val="a"/>
        <w:numPr>
          <w:ilvl w:val="0"/>
          <w:numId w:val="14"/>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13155C" w:rsidRPr="00962B31">
        <w:rPr>
          <w:b/>
          <w:i/>
          <w:lang w:val="it-IT"/>
        </w:rPr>
        <w:t>cu apăşi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nr.303</w:t>
      </w:r>
      <w:r w:rsidR="001D3985">
        <w:rPr>
          <w:bCs/>
          <w:iCs/>
          <w:lang w:val="it-IT"/>
        </w:rPr>
        <w:t>/</w:t>
      </w:r>
      <w:r w:rsidR="001D3985" w:rsidRPr="001D3985">
        <w:rPr>
          <w:bCs/>
          <w:iCs/>
          <w:lang w:val="it-IT"/>
        </w:rPr>
        <w:t>2013 privind serviciul public de alimentare cu apă și de canalizare</w:t>
      </w:r>
      <w:r w:rsidRPr="00AB2648">
        <w:rPr>
          <w:bCs/>
          <w:iCs/>
          <w:lang w:val="it-IT"/>
        </w:rPr>
        <w:t>și actele normative secundare,</w:t>
      </w:r>
      <w:r w:rsidR="001D3985">
        <w:rPr>
          <w:bCs/>
          <w:iCs/>
          <w:lang w:val="it-IT"/>
        </w:rPr>
        <w:t>de exemplu:</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4762A7">
      <w:pPr>
        <w:pStyle w:val="a"/>
        <w:numPr>
          <w:ilvl w:val="0"/>
          <w:numId w:val="14"/>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 xml:space="preserve">conform listei complete privindrețeaua de distribuție la nivelul țării din care să rezulte ca ofertantul deține stații de alimentareînlocalitățile indicate îndocumetația de atribuire. </w:t>
      </w:r>
      <w:r w:rsidR="0013155C" w:rsidRPr="00962B31">
        <w:rPr>
          <w:bCs/>
          <w:iCs/>
          <w:lang w:val="it-IT"/>
        </w:rPr>
        <w:t xml:space="preserve">Carburantul se livrează la stația de alimentare în baza cardurilor emise de către Furnizor. </w:t>
      </w:r>
      <w:r w:rsidR="0013155C" w:rsidRPr="00962B31">
        <w:rPr>
          <w:bCs/>
          <w:iCs/>
          <w:lang w:val="it-IT"/>
        </w:rPr>
        <w:lastRenderedPageBreak/>
        <w:t>Ofertantul</w:t>
      </w:r>
      <w:r w:rsidR="00AB2648">
        <w:rPr>
          <w:bCs/>
          <w:iCs/>
          <w:lang w:val="it-IT"/>
        </w:rPr>
        <w:t>oferă</w:t>
      </w:r>
      <w:r w:rsidR="0013155C" w:rsidRPr="00962B31">
        <w:rPr>
          <w:bCs/>
          <w:iCs/>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962B31">
        <w:rPr>
          <w:bCs/>
          <w:iCs/>
          <w:lang w:val="it-IT"/>
        </w:rPr>
        <w:t>ează</w:t>
      </w:r>
      <w:r w:rsidR="0013155C" w:rsidRPr="00962B31">
        <w:rPr>
          <w:bCs/>
          <w:iCs/>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transmiteriicererii de emitere de cardurisuplimentare.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Pr="0013155C">
        <w:t>Autoritatea contractantă</w:t>
      </w:r>
      <w:r>
        <w:t xml:space="preserve"> în caietul de sarcini</w:t>
      </w:r>
      <w:r w:rsidRPr="00444596">
        <w:rPr>
          <w:bCs/>
          <w:iCs/>
        </w:rPr>
        <w:t>precizează detalii privind modul de transportare, prestare, utilizare a produselor/serviciilor:</w:t>
      </w:r>
    </w:p>
    <w:p w:rsidR="00153578" w:rsidRPr="00395A55" w:rsidRDefault="004F6D56" w:rsidP="004762A7">
      <w:pPr>
        <w:pStyle w:val="a"/>
        <w:numPr>
          <w:ilvl w:val="0"/>
          <w:numId w:val="16"/>
        </w:numPr>
        <w:tabs>
          <w:tab w:val="left" w:pos="709"/>
          <w:tab w:val="left" w:pos="993"/>
        </w:tabs>
        <w:spacing w:after="120"/>
        <w:rPr>
          <w:i/>
          <w:iCs/>
        </w:rPr>
      </w:pPr>
      <w:r w:rsidRPr="004F6D56">
        <w:rPr>
          <w:rFonts w:eastAsiaTheme="majorEastAsia"/>
          <w:b/>
          <w:i/>
          <w:iCs/>
        </w:rPr>
        <w:t>produselorpetrolierepentrualimentareaautomobilelor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 xml:space="preserve">line a informaţiilor privind situaţia detaliată a tuturor achiziţiilor de carburant efectuate de către fiecare autovehicul al său.Posibilitatea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parte.Furnizorul gestion</w:t>
      </w:r>
      <w:r w:rsidR="007C12C6">
        <w:rPr>
          <w:bCs/>
          <w:iCs/>
        </w:rPr>
        <w:t>ează</w:t>
      </w:r>
      <w:r w:rsidRPr="00C6792F">
        <w:rPr>
          <w:bCs/>
          <w:iCs/>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Pr="00C6792F">
        <w:rPr>
          <w:bCs/>
          <w:iCs/>
        </w:rPr>
        <w:t xml:space="preserve"> condiţiile tehnice de calitate şi metodele de determinare a produselor, având la bază standarde şi omologări naţionale sau internaţionale.Furnizorul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atribuire.Furnizorul pune la dispoziţia achizitorului instrucţiuni de folosire a cardului.Autoritatea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4762A7">
      <w:pPr>
        <w:pStyle w:val="a"/>
        <w:numPr>
          <w:ilvl w:val="0"/>
          <w:numId w:val="16"/>
        </w:numPr>
        <w:tabs>
          <w:tab w:val="left" w:pos="851"/>
          <w:tab w:val="left" w:pos="993"/>
        </w:tabs>
        <w:spacing w:after="120"/>
        <w:rPr>
          <w:lang w:val="ro-RO"/>
        </w:rPr>
      </w:pPr>
      <w:r>
        <w:rPr>
          <w:rFonts w:eastAsiaTheme="majorEastAsia"/>
          <w:b/>
          <w:i/>
          <w:iCs/>
        </w:rPr>
        <w:t>d</w:t>
      </w:r>
      <w:r w:rsidR="00153578" w:rsidRPr="001247DC">
        <w:rPr>
          <w:rFonts w:eastAsiaTheme="majorEastAsia"/>
          <w:b/>
          <w:i/>
          <w:iCs/>
        </w:rPr>
        <w:t>efurnizare a energieielectrice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 xml:space="preserve">nr.174/2017 </w:t>
      </w:r>
      <w:r w:rsidRPr="00F37A16">
        <w:rPr>
          <w:bCs/>
          <w:iCs/>
        </w:rPr>
        <w:t xml:space="preserve">cu privire la energetică și Legea </w:t>
      </w:r>
      <w:r w:rsidR="00397504" w:rsidRPr="00F37A16">
        <w:rPr>
          <w:bCs/>
          <w:iCs/>
        </w:rPr>
        <w:t>nr.107/2016</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Pr>
          <w:bCs/>
          <w:iCs/>
        </w:rPr>
        <w:t>ANRE</w:t>
      </w:r>
      <w:r w:rsidRPr="00F37A16">
        <w:rPr>
          <w:bCs/>
          <w:iCs/>
        </w:rPr>
        <w:t xml:space="preserve"> nr.246/2007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4762A7">
      <w:pPr>
        <w:pStyle w:val="a"/>
        <w:numPr>
          <w:ilvl w:val="0"/>
          <w:numId w:val="15"/>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petrolierepentrualimentareaautomobilelor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rPr>
          <w:bCs/>
          <w:iCs/>
        </w:rPr>
        <w:t>anexa nr.2</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4762A7">
      <w:pPr>
        <w:pStyle w:val="a"/>
        <w:numPr>
          <w:ilvl w:val="0"/>
          <w:numId w:val="15"/>
        </w:numPr>
        <w:tabs>
          <w:tab w:val="left" w:pos="851"/>
          <w:tab w:val="left" w:pos="993"/>
        </w:tabs>
        <w:spacing w:after="120"/>
        <w:rPr>
          <w:lang w:val="ro-RO"/>
        </w:rPr>
      </w:pPr>
      <w:r w:rsidRPr="00FF5A60">
        <w:rPr>
          <w:rFonts w:eastAsiaTheme="majorEastAsia"/>
          <w:b/>
          <w:i/>
          <w:iCs/>
        </w:rPr>
        <w:t>a energieielectrice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Pr="00810245">
        <w:t>se efectuează 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6957AA" w:rsidRPr="009F1E2C">
        <w:t>Operatorul economic interesat de a pa</w:t>
      </w:r>
      <w:r w:rsidR="007C67E1">
        <w:t>rticipa la procedura de achiziți</w:t>
      </w:r>
      <w:r w:rsidR="006957AA" w:rsidRPr="009F1E2C">
        <w:t xml:space="preserve">e publică este obligat să depună până la expirarea termenului-limită stabilit de către autoritatea contractantă, în acest sens, o cerere de participare, în cazul aplicării prevederilor art.33 alin.(7) și alin.(11) al Legii </w:t>
      </w:r>
      <w:r w:rsidR="00397504">
        <w:t>nr.</w:t>
      </w:r>
      <w:r w:rsidR="006957AA" w:rsidRPr="009F1E2C">
        <w:t>131/2015. În celelalte cazuri</w:t>
      </w:r>
      <w:r w:rsidR="008A6D49" w:rsidRPr="009F1E2C">
        <w:t>,</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4344C6" w:rsidRPr="009F1E2C">
        <w:t>Oferta cuprinde următoarele formulare:</w:t>
      </w:r>
    </w:p>
    <w:p w:rsidR="00BC59A9" w:rsidRDefault="006D18BA"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t>-</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nr.22)</w:t>
      </w:r>
      <w:r w:rsidR="004344C6" w:rsidRPr="009F1E2C">
        <w:t>;</w:t>
      </w:r>
      <w:bookmarkEnd w:id="57"/>
      <w:bookmarkEnd w:id="58"/>
      <w:bookmarkEnd w:id="59"/>
      <w:bookmarkEnd w:id="60"/>
    </w:p>
    <w:p w:rsidR="00A61C31" w:rsidRPr="009F1E2C" w:rsidRDefault="00A61C31" w:rsidP="00E1122E">
      <w:pPr>
        <w:tabs>
          <w:tab w:val="left" w:pos="-284"/>
          <w:tab w:val="left" w:pos="426"/>
          <w:tab w:val="left" w:pos="960"/>
        </w:tabs>
        <w:spacing w:after="120"/>
        <w:ind w:left="-284" w:hanging="284"/>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36564A" w:rsidRPr="009F1E2C">
        <w:t xml:space="preserve">secompletează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art.33 alin.(7) şi alin.(11) din Legea nr.131/2015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952061">
        <w:rPr>
          <w:noProof w:val="0"/>
          <w:color w:val="000000" w:themeColor="text1"/>
        </w:rPr>
        <w:t>Ofertantul depune garanția pentru ofertă</w:t>
      </w:r>
      <w:r w:rsidRPr="00952061">
        <w:rPr>
          <w:color w:val="000000" w:themeColor="text1"/>
        </w:rPr>
        <w:t xml:space="preserve"> conform</w:t>
      </w:r>
      <w:r w:rsidR="00175A88" w:rsidRPr="00175A88">
        <w:t xml:space="preserve">prevederilor Legii </w:t>
      </w:r>
      <w:r w:rsidR="00175A88">
        <w:t>nr.</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inmomentul</w:t>
      </w:r>
      <w:r w:rsidR="00E726CB" w:rsidRPr="00E726CB">
        <w:t xml:space="preserve"> termenului </w:t>
      </w:r>
      <w:r w:rsidR="00E726CB">
        <w:t xml:space="preserve">limită </w:t>
      </w:r>
      <w:r w:rsidR="00E726CB" w:rsidRPr="00E726CB">
        <w:t>de depunere a ofertelor.</w:t>
      </w:r>
      <w:r w:rsidR="00F023B2" w:rsidRPr="009F1E2C">
        <w:t xml:space="preserve">Orice ofertă valabilă pentru o perioadă mai mică decât cea prevăzută în </w:t>
      </w:r>
      <w:r w:rsidR="002D1A7E">
        <w:t>a</w:t>
      </w:r>
      <w:r w:rsidRPr="00397504">
        <w:t>nexa nr.2</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lastRenderedPageBreak/>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nr.2 se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F737E4" w:rsidRPr="009F1E2C">
        <w:t xml:space="preserve">în </w:t>
      </w:r>
      <w:r w:rsidR="00AB2648">
        <w:t>a</w:t>
      </w:r>
      <w:r w:rsidR="00531712" w:rsidRPr="00397504">
        <w:t>nexa nr.2</w:t>
      </w:r>
      <w:r w:rsidR="00F737E4" w:rsidRPr="00397504">
        <w:t>.</w:t>
      </w:r>
    </w:p>
    <w:p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nr.2</w:t>
      </w:r>
      <w:r w:rsidR="004344C6" w:rsidRPr="009F1E2C">
        <w:t>prevede altfel.</w:t>
      </w:r>
    </w:p>
    <w:bookmarkEnd w:id="62"/>
    <w:p w:rsidR="002E6BB0" w:rsidRDefault="002E6BB0" w:rsidP="009F1E2C">
      <w:pPr>
        <w:tabs>
          <w:tab w:val="left" w:pos="-284"/>
        </w:tabs>
        <w:ind w:left="-284" w:firstLine="284"/>
        <w:jc w:val="center"/>
        <w:rPr>
          <w:b/>
          <w:sz w:val="26"/>
          <w:szCs w:val="26"/>
        </w:rPr>
      </w:pPr>
    </w:p>
    <w:p w:rsidR="000D16DA" w:rsidRDefault="000D16DA" w:rsidP="009F1E2C">
      <w:pPr>
        <w:tabs>
          <w:tab w:val="left" w:pos="-284"/>
        </w:tabs>
        <w:ind w:left="-284" w:firstLine="284"/>
        <w:jc w:val="center"/>
        <w:rPr>
          <w:b/>
          <w:sz w:val="26"/>
          <w:szCs w:val="26"/>
        </w:rPr>
      </w:pPr>
    </w:p>
    <w:p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F20EB1">
        <w:t xml:space="preserve">și </w:t>
      </w:r>
      <w:r w:rsidR="00DB755C" w:rsidRPr="00DB755C">
        <w:t xml:space="preserve">se prezintă conform cerinţelor expuse în </w:t>
      </w:r>
      <w:r w:rsidR="002D1A7E">
        <w:t>a</w:t>
      </w:r>
      <w:r w:rsidR="00DB755C" w:rsidRPr="00DB755C">
        <w:t>nexa nr.2</w:t>
      </w:r>
      <w:r w:rsidR="004344C6" w:rsidRPr="00CA34F1">
        <w:t>în conformitate</w:t>
      </w:r>
      <w:r w:rsidR="004344C6" w:rsidRPr="009F1E2C">
        <w:t>cu instrumentele existente în SIA RSAP, cu excepția cazurilor prevăzute la art.33 alin.(7) şi alin.(11) din Legea nr.131/2015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4344C6" w:rsidRPr="009F1E2C">
        <w:t xml:space="preserve">Documentele </w:t>
      </w:r>
      <w:r w:rsidR="00353CFA" w:rsidRPr="006904AB">
        <w:t>justificative în sprijinul informațiilor declarate în DUAE</w:t>
      </w:r>
      <w:r w:rsidR="00353CFA">
        <w:t>,</w:t>
      </w:r>
      <w:r w:rsidR="004344C6" w:rsidRPr="009F1E2C">
        <w:t xml:space="preserve">care conțin date cu caracter personal, </w:t>
      </w:r>
      <w:r w:rsidR="0042741C" w:rsidRPr="009F1E2C">
        <w:t xml:space="preserve">seprezintă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 xml:space="preserve">În cazurile prevăzute la art.33 alin.(7) și alin.(11) din Legea nr.131/2015 privind achizițiile publice, ofertele depuse după termenul limită de deschidere a ofertelor </w:t>
      </w:r>
      <w:r w:rsidR="00EF4D0E" w:rsidRPr="009F1E2C">
        <w:t xml:space="preserve">seînregistrează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EE489D" w:rsidP="001139F0">
      <w:pPr>
        <w:tabs>
          <w:tab w:val="left" w:pos="-284"/>
          <w:tab w:val="left" w:pos="179"/>
          <w:tab w:val="left" w:pos="426"/>
          <w:tab w:val="left" w:pos="604"/>
        </w:tabs>
        <w:spacing w:after="120"/>
        <w:ind w:left="-284" w:firstLine="284"/>
        <w:jc w:val="both"/>
        <w:rPr>
          <w:color w:val="000000" w:themeColor="text1"/>
        </w:rPr>
      </w:pPr>
      <w:r>
        <w:rPr>
          <w:b/>
        </w:rPr>
        <w:t>6</w:t>
      </w:r>
      <w:r w:rsidR="00B94324">
        <w:rPr>
          <w:b/>
        </w:rPr>
        <w:t>4</w:t>
      </w:r>
      <w:r w:rsidR="00F75F0C" w:rsidRPr="009F1E2C">
        <w:rPr>
          <w:b/>
        </w:rPr>
        <w:t>.</w:t>
      </w:r>
      <w:r w:rsidR="00022B73" w:rsidRPr="009F1E2C">
        <w:t xml:space="preserve">În cazul asocierii conform </w:t>
      </w:r>
      <w:r w:rsidR="00022B73" w:rsidRPr="001103B7">
        <w:t>pct.1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C23B1D" w:rsidRPr="00D86156">
        <w:t>confidenţialit</w:t>
      </w:r>
      <w:r w:rsidR="00C23B1D">
        <w:t>ății</w:t>
      </w:r>
      <w:r w:rsidR="00F75F0C" w:rsidRPr="00D86156">
        <w:t>asupra conţinutului ofertei, precum şi asupra oricărei informaţii privind ofertantul</w:t>
      </w:r>
      <w:r w:rsidR="00F13982">
        <w:t xml:space="preserve">și totodată, </w:t>
      </w:r>
      <w:r w:rsidR="00C23B1D">
        <w:t>asigura dreptul operatorului economic de a nu face publice aceste date prin aplicarea art.</w:t>
      </w:r>
      <w:r w:rsidR="00F13982">
        <w:t xml:space="preserve">33 alin.(7) și alin.(11)al Legii nr.131/2015privind achizițiile publice, însă </w:t>
      </w:r>
      <w:r w:rsidR="00C23B1D">
        <w:t>aplicarea a</w:t>
      </w:r>
      <w:r w:rsidR="00F13982">
        <w:t xml:space="preserve">cestui articolse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 xml:space="preserve">1)este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F75F0C" w:rsidRPr="009F1E2C">
        <w:t xml:space="preserve">Ofertele </w:t>
      </w:r>
      <w:r w:rsidR="0015261D" w:rsidRPr="009F1E2C">
        <w:t>seexaminează</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 xml:space="preserve">caietul de </w:t>
      </w:r>
      <w:r w:rsidR="00D3764E">
        <w:lastRenderedPageBreak/>
        <w:t>sarcini</w:t>
      </w:r>
      <w:r w:rsidR="00FB6D29" w:rsidRPr="009F1E2C">
        <w:t>,</w:t>
      </w:r>
      <w:r w:rsidR="00F75F0C" w:rsidRPr="009F1E2C">
        <w:t xml:space="preserve"> și de a solicita în scris</w:t>
      </w:r>
      <w:r w:rsidR="00F133B2" w:rsidRPr="009F1E2C">
        <w:t>,</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F75F0C" w:rsidRPr="009F1E2C">
        <w:t xml:space="preserve">Grupul de lucru </w:t>
      </w:r>
      <w:r w:rsidR="00F75F0C" w:rsidRPr="009F1E2C">
        <w:rPr>
          <w:lang w:eastAsia="en-GB"/>
        </w:rPr>
        <w:t>sau, după caz, specialistul certificat în domeniul achizițiilor publice</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 xml:space="preserve">6) oferta este anormal de scăzută potrivit art.70 al Legii </w:t>
      </w:r>
      <w:r w:rsidR="00F91B0A">
        <w:t>nr.</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 xml:space="preserve">,semnată și </w:t>
      </w:r>
      <w:r w:rsidR="00F75F0C" w:rsidRPr="009F1E2C">
        <w:t xml:space="preserve">ștampilată în modul corespunzător, ea </w:t>
      </w:r>
      <w:r w:rsidR="00F133B2" w:rsidRPr="009F1E2C">
        <w:t xml:space="preserve">serespinge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 xml:space="preserve">seconsideră </w:t>
      </w:r>
      <w:r w:rsidR="00F75F0C" w:rsidRPr="009F1E2C">
        <w:t xml:space="preserve">necorespunzătoare şi, în consecinţă, </w:t>
      </w:r>
      <w:r w:rsidR="009E0F3F" w:rsidRPr="009F1E2C">
        <w:t xml:space="preserve">serespinge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lastRenderedPageBreak/>
        <w:t>8</w:t>
      </w:r>
      <w:r w:rsidR="00367E05">
        <w:rPr>
          <w:b/>
        </w:rPr>
        <w:t>3</w:t>
      </w:r>
      <w:r w:rsidR="00F75F0C" w:rsidRPr="009F1E2C">
        <w:rPr>
          <w:b/>
        </w:rPr>
        <w:t>.</w:t>
      </w:r>
      <w:r w:rsidR="009E0F3F" w:rsidRPr="009F1E2C">
        <w:t>O</w:t>
      </w:r>
      <w:r w:rsidR="00F75F0C" w:rsidRPr="009F1E2C">
        <w:t>ferta care corespunde tuturor termenilor, condiţiilor şi specificaţiilor din documentele de atribuire, fără abateri esenţiale saucu abateri neînsemnate, erori sau omiteri ce pot fi înlăturate fără a afecta esenţa</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rsidR="00397504" w:rsidRDefault="00397504" w:rsidP="001C1C70">
      <w:pPr>
        <w:tabs>
          <w:tab w:val="left" w:pos="-284"/>
          <w:tab w:val="left" w:pos="462"/>
          <w:tab w:val="left" w:pos="1134"/>
        </w:tabs>
        <w:spacing w:after="120"/>
        <w:jc w:val="both"/>
      </w:pPr>
    </w:p>
    <w:p w:rsidR="00397504" w:rsidRPr="009F1E2C" w:rsidRDefault="00397504" w:rsidP="009F1E2C">
      <w:pPr>
        <w:tabs>
          <w:tab w:val="left" w:pos="-284"/>
          <w:tab w:val="left" w:pos="462"/>
          <w:tab w:val="left" w:pos="1134"/>
        </w:tabs>
        <w:spacing w:after="120"/>
        <w:ind w:left="-284" w:firstLine="284"/>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F75F0C" w:rsidRPr="009F1E2C">
        <w:t>Autoritatea contractantă anulează procedura de atribuire a contractului de achiziţie publică conform art.71 din Legea nr.131/2015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F75F0C" w:rsidRPr="009F1E2C">
        <w:t>Decizia de anulare nu creează vreo obligație a autorității contractante față de ofertanţi, cu excepţia returnării garanţiei pentru ofertă.</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procedurii de atribuire prevăzută la art.31 alin.(1) al Legii </w:t>
      </w:r>
      <w:r w:rsidR="00D9356C">
        <w:t>nr.</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F75F0C" w:rsidRPr="009F1E2C">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art.68 al Legii </w:t>
      </w:r>
      <w:r w:rsidR="00D9356C">
        <w:t>nr.</w:t>
      </w:r>
      <w:r w:rsidR="007A3F02">
        <w:t>131/2015 privind achizițiile publice.</w:t>
      </w:r>
    </w:p>
    <w:p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contulautoritățiicontracta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F75F0C" w:rsidRPr="009F1E2C">
        <w:rPr>
          <w:lang w:eastAsia="en-GB"/>
        </w:rPr>
        <w:t>La expirarea perioadei de așteptare sau, după caz, după soluționarea oricăror contestații,</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bookmarkEnd w:id="66"/>
      <w:r w:rsidR="004C2A1A" w:rsidRPr="004C2A1A">
        <w:rPr>
          <w:lang w:eastAsia="en-GB"/>
        </w:rPr>
        <w:t>de către Agenția Achiziții Publice,</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DD583A">
        <w:t>(</w:t>
      </w:r>
      <w:r w:rsidR="00132636">
        <w:t>a</w:t>
      </w:r>
      <w:r w:rsidR="00DD583A" w:rsidRPr="00DD583A">
        <w:t>nexa nr.24</w:t>
      </w:r>
      <w:r w:rsidR="00DD583A">
        <w:t>)</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t>(</w:t>
      </w:r>
      <w:r w:rsidR="00132636">
        <w:t>a</w:t>
      </w:r>
      <w:r w:rsidR="00DD583A" w:rsidRPr="00DD583A">
        <w:t>nexa nr.2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694C7B">
        <w:t>Contractul este compus din două părți</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nr.131/2015 privind achiziţiile publice</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art.66 din Legea nr.181/2015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4426A2">
        <w:t>În cazul serviciilor de audit</w:t>
      </w:r>
      <w:r w:rsidR="00717AA7">
        <w:t>,</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B5547C" w:rsidRPr="00367E05">
        <w:t>2</w:t>
      </w:r>
      <w:r w:rsidR="00DD583A" w:rsidRPr="00367E05">
        <w:t>4</w:t>
      </w:r>
      <w:r w:rsidR="00397504" w:rsidRPr="00367E05">
        <w:t>,</w:t>
      </w:r>
      <w:bookmarkEnd w:id="69"/>
      <w:r w:rsidR="00F51925" w:rsidRPr="00367E05">
        <w:t>întocmite de prestator/furnizor</w:t>
      </w:r>
      <w:r w:rsidR="00646BE6" w:rsidRPr="00367E05">
        <w:t xml:space="preserve"> cu excepția cazurilor câ</w:t>
      </w:r>
      <w:r w:rsidR="00F51925" w:rsidRPr="00367E05">
        <w:t xml:space="preserve">nd serviciile sunt prestate </w:t>
      </w:r>
      <w:r w:rsidR="00F51925" w:rsidRPr="00367E05">
        <w:lastRenderedPageBreak/>
        <w:t>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F75F0C" w:rsidRPr="009F1E2C">
        <w:t xml:space="preserve">Contestaţiile se depun direct la Agenția Națională </w:t>
      </w:r>
      <w:r w:rsidR="00B97A8B">
        <w:t>pentru</w:t>
      </w:r>
      <w:r w:rsidR="00F75F0C" w:rsidRPr="009F1E2C">
        <w:t xml:space="preserve">Soluționare a Contestațiilor. Toate contestaţiile </w:t>
      </w:r>
      <w:r w:rsidR="00D63592" w:rsidRPr="009F1E2C">
        <w:t>sedepun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 xml:space="preserve">în modul stabilit de Legea nr.131/2015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F75F0C" w:rsidRPr="009F1E2C">
        <w:t xml:space="preserve">Operatorul economic, </w:t>
      </w:r>
      <w:r w:rsidR="003F4185" w:rsidRPr="003F4185">
        <w:t>conform art.83 al Legii nr.131/2015 privind achizițiile publice,</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F75F0C" w:rsidRPr="009F1E2C">
        <w:t xml:space="preserve">Contestaţiile privind anunțurile de participare la licitaţie şi documentaţia de atribuire </w:t>
      </w:r>
      <w:r w:rsidR="00D63592" w:rsidRPr="009F1E2C">
        <w:t xml:space="preserve">sedepun </w:t>
      </w:r>
      <w:r w:rsidR="000D6903">
        <w:t xml:space="preserve">în termenele indicate la </w:t>
      </w:r>
      <w:r w:rsidR="000D6903" w:rsidRPr="00660111">
        <w:t>pct.</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Default="002F1ABB"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C42B61" w:rsidRDefault="00C42B61" w:rsidP="0012676A">
      <w:pPr>
        <w:tabs>
          <w:tab w:val="left" w:pos="-284"/>
          <w:tab w:val="left" w:pos="284"/>
          <w:tab w:val="left" w:pos="426"/>
          <w:tab w:val="decimal" w:pos="8364"/>
        </w:tabs>
        <w:ind w:left="-284" w:right="-144" w:firstLine="28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544071" w:rsidRDefault="00544071" w:rsidP="0012676A">
      <w:pPr>
        <w:tabs>
          <w:tab w:val="left" w:pos="-284"/>
          <w:tab w:val="left" w:pos="284"/>
          <w:tab w:val="left" w:pos="426"/>
          <w:tab w:val="decimal" w:pos="8364"/>
        </w:tabs>
        <w:ind w:left="-284" w:right="-144" w:firstLine="284"/>
        <w:jc w:val="both"/>
        <w:rPr>
          <w:bCs/>
          <w:color w:val="000000"/>
        </w:rPr>
      </w:pPr>
    </w:p>
    <w:p w:rsidR="00AC4FF7" w:rsidRDefault="00AC4FF7" w:rsidP="00375C63">
      <w:pPr>
        <w:tabs>
          <w:tab w:val="left" w:pos="-284"/>
          <w:tab w:val="left" w:pos="284"/>
          <w:tab w:val="left" w:pos="426"/>
          <w:tab w:val="decimal" w:pos="8364"/>
        </w:tabs>
        <w:ind w:right="-144"/>
        <w:jc w:val="both"/>
        <w:rPr>
          <w:bCs/>
          <w:color w:val="000000"/>
        </w:rPr>
      </w:pPr>
    </w:p>
    <w:p w:rsidR="00AC4FF7" w:rsidRDefault="00AC4FF7" w:rsidP="0012676A">
      <w:pPr>
        <w:tabs>
          <w:tab w:val="left" w:pos="-284"/>
          <w:tab w:val="left" w:pos="284"/>
          <w:tab w:val="left" w:pos="426"/>
          <w:tab w:val="decimal" w:pos="8364"/>
        </w:tabs>
        <w:ind w:left="-284" w:right="-144" w:firstLine="284"/>
        <w:jc w:val="both"/>
        <w:rPr>
          <w:bCs/>
          <w:color w:val="000000"/>
        </w:rPr>
      </w:pPr>
    </w:p>
    <w:p w:rsidR="00AC4FF7" w:rsidRDefault="00AC4FF7" w:rsidP="00375C63">
      <w:pPr>
        <w:tabs>
          <w:tab w:val="left" w:pos="-284"/>
          <w:tab w:val="left" w:pos="284"/>
          <w:tab w:val="left" w:pos="426"/>
          <w:tab w:val="decimal" w:pos="8364"/>
        </w:tabs>
        <w:ind w:right="-144"/>
        <w:jc w:val="both"/>
        <w:rPr>
          <w:bCs/>
          <w:color w:val="000000"/>
        </w:rPr>
      </w:pPr>
    </w:p>
    <w:p w:rsidR="002F1ABB" w:rsidRPr="004B16DD" w:rsidRDefault="002F1ABB" w:rsidP="002F1ABB">
      <w:pPr>
        <w:jc w:val="right"/>
        <w:rPr>
          <w:noProof w:val="0"/>
          <w:sz w:val="22"/>
          <w:szCs w:val="22"/>
          <w:lang w:val="it-IT"/>
        </w:rPr>
      </w:pPr>
      <w:r w:rsidRPr="00A30B00">
        <w:rPr>
          <w:noProof w:val="0"/>
          <w:lang w:val="it-IT"/>
        </w:rPr>
        <w:t>Anexa nr.</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4762A7">
      <w:pPr>
        <w:numPr>
          <w:ilvl w:val="0"/>
          <w:numId w:val="9"/>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tblPr>
      <w:tblGrid>
        <w:gridCol w:w="5949"/>
        <w:gridCol w:w="3969"/>
      </w:tblGrid>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615E49">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615E49" w:rsidRPr="00615E49" w:rsidRDefault="00615E49" w:rsidP="004762A7">
      <w:pPr>
        <w:numPr>
          <w:ilvl w:val="0"/>
          <w:numId w:val="9"/>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tblPr>
      <w:tblGrid>
        <w:gridCol w:w="567"/>
        <w:gridCol w:w="1134"/>
        <w:gridCol w:w="2268"/>
        <w:gridCol w:w="1276"/>
        <w:gridCol w:w="3260"/>
        <w:gridCol w:w="1418"/>
      </w:tblGrid>
      <w:tr w:rsidR="00615E49" w:rsidRPr="00615E49"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4762A7">
      <w:pPr>
        <w:numPr>
          <w:ilvl w:val="0"/>
          <w:numId w:val="9"/>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tblPr>
      <w:tblGrid>
        <w:gridCol w:w="5954"/>
        <w:gridCol w:w="3969"/>
      </w:tblGrid>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lastRenderedPageBreak/>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4762A7">
      <w:pPr>
        <w:numPr>
          <w:ilvl w:val="0"/>
          <w:numId w:val="9"/>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tblPr>
      <w:tblGrid>
        <w:gridCol w:w="5812"/>
        <w:gridCol w:w="4111"/>
      </w:tblGrid>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615E49">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615E49">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F363AC" w:rsidRDefault="00615E49" w:rsidP="00615E49">
      <w:pPr>
        <w:spacing w:after="160" w:line="276" w:lineRule="auto"/>
        <w:jc w:val="both"/>
        <w:rPr>
          <w:rFonts w:eastAsia="Calibri"/>
          <w:i/>
          <w:noProof w:val="0"/>
          <w:color w:val="000000"/>
          <w:bdr w:val="none" w:sz="0" w:space="0" w:color="auto" w:frame="1"/>
          <w:shd w:val="clear" w:color="auto" w:fill="FFFFFF"/>
        </w:rPr>
      </w:pPr>
      <w:r w:rsidRPr="00615E49">
        <w:rPr>
          <w:rFonts w:eastAsia="Calibri"/>
          <w:b/>
          <w:i/>
          <w:noProof w:val="0"/>
          <w:color w:val="FF0000"/>
        </w:rPr>
        <w:t>Notă:</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375C63" w:rsidRPr="00615E49" w:rsidRDefault="00375C63" w:rsidP="00615E49">
      <w:pPr>
        <w:spacing w:after="160" w:line="276" w:lineRule="auto"/>
        <w:jc w:val="both"/>
        <w:rPr>
          <w:rFonts w:eastAsia="Calibri"/>
          <w:i/>
          <w:noProof w:val="0"/>
        </w:rPr>
      </w:pPr>
    </w:p>
    <w:p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BF6637" w:rsidRDefault="009C2F8F" w:rsidP="00BF6637">
      <w:pPr>
        <w:jc w:val="right"/>
        <w:rPr>
          <w:noProof w:val="0"/>
          <w:lang w:val="it-IT"/>
        </w:rPr>
      </w:pPr>
      <w:r w:rsidRPr="0003591A">
        <w:rPr>
          <w:noProof w:val="0"/>
          <w:lang w:val="it-IT"/>
        </w:rPr>
        <w:t>din “____” ________ 20___</w:t>
      </w:r>
    </w:p>
    <w:p w:rsidR="00BF6637" w:rsidRDefault="00BF6637" w:rsidP="00093AE5">
      <w:pPr>
        <w:pStyle w:val="Style3"/>
        <w:tabs>
          <w:tab w:val="left" w:pos="567"/>
        </w:tabs>
        <w:spacing w:before="0" w:beforeAutospacing="0" w:after="0"/>
        <w:ind w:left="0" w:firstLine="0"/>
        <w:jc w:val="center"/>
        <w:rPr>
          <w:rFonts w:eastAsia="PMingLiU"/>
          <w:lang w:val="it-IT" w:eastAsia="zh-CN"/>
        </w:rPr>
      </w:pPr>
    </w:p>
    <w:p w:rsidR="00BF6637" w:rsidRDefault="00BF6637" w:rsidP="00443BED">
      <w:pPr>
        <w:tabs>
          <w:tab w:val="decimal" w:pos="8364"/>
        </w:tabs>
        <w:spacing w:line="276" w:lineRule="auto"/>
        <w:ind w:right="-144"/>
        <w:jc w:val="center"/>
        <w:rPr>
          <w:b/>
          <w:bCs/>
          <w:color w:val="000000"/>
        </w:rPr>
      </w:pPr>
    </w:p>
    <w:p w:rsidR="00916535" w:rsidRPr="00B7187F" w:rsidRDefault="00916535" w:rsidP="00916535">
      <w:pPr>
        <w:pStyle w:val="1"/>
        <w:spacing w:before="120"/>
        <w:rPr>
          <w:shadow/>
        </w:rPr>
      </w:pPr>
      <w:r w:rsidRPr="00B7187F">
        <w:rPr>
          <w:shadow/>
        </w:rPr>
        <w:t>ANUNȚ DE PARTICIPARE</w:t>
      </w:r>
    </w:p>
    <w:p w:rsidR="00916535" w:rsidRPr="00B7187F" w:rsidRDefault="00916535" w:rsidP="00916535">
      <w:pPr>
        <w:rPr>
          <w:shadow/>
          <w:lang w:val="en-US"/>
        </w:rPr>
      </w:pPr>
    </w:p>
    <w:p w:rsidR="00916535" w:rsidRPr="00B7187F" w:rsidRDefault="00916535" w:rsidP="00916535">
      <w:pPr>
        <w:spacing w:before="120"/>
        <w:jc w:val="center"/>
        <w:rPr>
          <w:b/>
          <w:shadow/>
          <w:lang w:val="en-US"/>
        </w:rPr>
      </w:pPr>
      <w:r w:rsidRPr="00B7187F">
        <w:rPr>
          <w:b/>
          <w:shadow/>
          <w:lang w:val="en-US"/>
        </w:rPr>
        <w:t xml:space="preserve">privind achiziționarea </w:t>
      </w:r>
      <w:r w:rsidRPr="00B7187F">
        <w:rPr>
          <w:b/>
          <w:shadow/>
          <w:highlight w:val="yellow"/>
          <w:lang w:val="en-US"/>
        </w:rPr>
        <w:t xml:space="preserve">Utilaj tehnologic pentru </w:t>
      </w:r>
      <w:r w:rsidRPr="008E3BF9">
        <w:rPr>
          <w:b/>
          <w:shadow/>
          <w:highlight w:val="yellow"/>
          <w:lang w:val="en-US"/>
        </w:rPr>
        <w:t>Spălătorie (Repetat)</w:t>
      </w:r>
      <w:r w:rsidRPr="00B7187F">
        <w:rPr>
          <w:b/>
          <w:shadow/>
          <w:lang w:val="en-US"/>
        </w:rPr>
        <w:br/>
      </w:r>
      <w:r w:rsidRPr="00B7187F">
        <w:rPr>
          <w:b/>
          <w:shadow/>
          <w:lang w:val="en-US"/>
        </w:rPr>
        <w:br/>
        <w:t xml:space="preserve">prin procedura de achiziție </w:t>
      </w:r>
      <w:r w:rsidRPr="00B7187F">
        <w:rPr>
          <w:b/>
          <w:shadow/>
          <w:shd w:val="clear" w:color="auto" w:fill="FFFF00"/>
          <w:lang w:val="en-US"/>
        </w:rPr>
        <w:t>Licitație Deschisă</w:t>
      </w:r>
    </w:p>
    <w:p w:rsidR="00916535" w:rsidRPr="00B7187F" w:rsidRDefault="00916535" w:rsidP="00916535">
      <w:pPr>
        <w:tabs>
          <w:tab w:val="left" w:pos="284"/>
          <w:tab w:val="right" w:pos="426"/>
        </w:tabs>
        <w:spacing w:before="120"/>
        <w:jc w:val="center"/>
        <w:rPr>
          <w:b/>
          <w:shadow/>
          <w:lang w:val="en-US"/>
        </w:rPr>
      </w:pPr>
      <w:r w:rsidRPr="00B7187F">
        <w:rPr>
          <w:b/>
          <w:shadow/>
          <w:lang w:val="en-US"/>
        </w:rPr>
        <w:t>42900000-5</w:t>
      </w:r>
    </w:p>
    <w:p w:rsidR="00916535" w:rsidRPr="00B7187F" w:rsidRDefault="00916535" w:rsidP="00916535">
      <w:pPr>
        <w:tabs>
          <w:tab w:val="left" w:pos="284"/>
          <w:tab w:val="right" w:pos="9531"/>
        </w:tabs>
        <w:spacing w:before="120"/>
        <w:rPr>
          <w:b/>
          <w:shadow/>
          <w:highlight w:val="yellow"/>
          <w:lang w:val="en-US"/>
        </w:rPr>
      </w:pPr>
      <w:r w:rsidRPr="00B7187F">
        <w:rPr>
          <w:b/>
          <w:shadow/>
          <w:highlight w:val="yellow"/>
          <w:lang w:val="en-US"/>
        </w:rPr>
        <w:t>*Procedura a fost inclusă în planul de achiziții publice a autorității contractante (Da/Nu): __NU__</w:t>
      </w:r>
    </w:p>
    <w:p w:rsidR="00916535" w:rsidRPr="00B7187F" w:rsidRDefault="00916535" w:rsidP="00916535">
      <w:pPr>
        <w:shd w:val="clear" w:color="auto" w:fill="FFFFFF" w:themeFill="background1"/>
        <w:tabs>
          <w:tab w:val="left" w:pos="284"/>
          <w:tab w:val="right" w:pos="426"/>
        </w:tabs>
        <w:spacing w:before="120"/>
        <w:jc w:val="both"/>
        <w:rPr>
          <w:b/>
          <w:shadow/>
          <w:lang w:val="en-US"/>
        </w:rPr>
      </w:pPr>
      <w:r w:rsidRPr="00B7187F">
        <w:rPr>
          <w:b/>
          <w:shadow/>
          <w:highlight w:val="yellow"/>
          <w:lang w:val="en-US"/>
        </w:rPr>
        <w:t>Link-ul către planul de achiziții publice publicat:</w:t>
      </w:r>
      <w:r w:rsidRPr="00B7187F">
        <w:rPr>
          <w:b/>
          <w:shadow/>
          <w:lang w:val="en-US"/>
        </w:rPr>
        <w:t xml:space="preserve"> </w:t>
      </w:r>
      <w:hyperlink r:id="rId9" w:history="1">
        <w:r w:rsidRPr="00B7187F">
          <w:rPr>
            <w:rStyle w:val="af4"/>
            <w:shadow/>
            <w:sz w:val="22"/>
            <w:lang w:val="en-US" w:eastAsia="ro-RO"/>
          </w:rPr>
          <w:t>https://www.urgenta.md/achizi%C8%9Bii-publice.html</w:t>
        </w:r>
      </w:hyperlink>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Denumirea autorității contractante: </w:t>
      </w:r>
      <w:r w:rsidRPr="00B7187F">
        <w:rPr>
          <w:b/>
          <w:shadow/>
          <w:shd w:val="clear" w:color="auto" w:fill="FFFF00"/>
          <w:lang w:val="en-US"/>
        </w:rPr>
        <w:t>____IMSP Institutul de Medicină Urgentă_____</w:t>
      </w:r>
    </w:p>
    <w:p w:rsidR="00916535" w:rsidRPr="00B7187F" w:rsidRDefault="00916535" w:rsidP="00916535">
      <w:pPr>
        <w:numPr>
          <w:ilvl w:val="0"/>
          <w:numId w:val="21"/>
        </w:numPr>
        <w:tabs>
          <w:tab w:val="left" w:pos="284"/>
          <w:tab w:val="right" w:pos="9531"/>
        </w:tabs>
        <w:spacing w:before="120"/>
        <w:ind w:left="284" w:hanging="284"/>
        <w:rPr>
          <w:b/>
          <w:shadow/>
        </w:rPr>
      </w:pPr>
      <w:r w:rsidRPr="00B7187F">
        <w:rPr>
          <w:b/>
          <w:shadow/>
        </w:rPr>
        <w:t xml:space="preserve">IDNO: </w:t>
      </w:r>
      <w:r w:rsidRPr="00B7187F">
        <w:rPr>
          <w:b/>
          <w:shadow/>
          <w:shd w:val="clear" w:color="auto" w:fill="FFFF00"/>
        </w:rPr>
        <w:t>___1003600152606___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Adresa: </w:t>
      </w:r>
      <w:r w:rsidRPr="00B7187F">
        <w:rPr>
          <w:b/>
          <w:shadow/>
          <w:shd w:val="clear" w:color="auto" w:fill="FFFF00"/>
          <w:lang w:val="en-US"/>
        </w:rPr>
        <w:t>___mun. Chișinău, str. Toma Ciorbă 1___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Numărul de telefon/fax: </w:t>
      </w:r>
      <w:r w:rsidRPr="00B7187F">
        <w:rPr>
          <w:b/>
          <w:shadow/>
          <w:shd w:val="clear" w:color="auto" w:fill="FFFF00"/>
          <w:lang w:val="en-US"/>
        </w:rPr>
        <w:t>___022 250 809____</w:t>
      </w:r>
    </w:p>
    <w:p w:rsidR="00916535" w:rsidRPr="00B7187F" w:rsidRDefault="00916535" w:rsidP="00916535">
      <w:pPr>
        <w:numPr>
          <w:ilvl w:val="0"/>
          <w:numId w:val="21"/>
        </w:numPr>
        <w:tabs>
          <w:tab w:val="left" w:pos="284"/>
          <w:tab w:val="right" w:pos="9531"/>
        </w:tabs>
        <w:spacing w:before="120"/>
        <w:ind w:left="284" w:hanging="284"/>
        <w:rPr>
          <w:b/>
          <w:shadow/>
          <w:lang w:val="en-US"/>
        </w:rPr>
      </w:pPr>
      <w:r w:rsidRPr="00B7187F">
        <w:rPr>
          <w:b/>
          <w:shadow/>
          <w:lang w:val="en-US"/>
        </w:rPr>
        <w:t xml:space="preserve">Adresa de e-mail și de internet a autorității contractante: </w:t>
      </w:r>
      <w:hyperlink r:id="rId10" w:history="1">
        <w:r w:rsidRPr="00B7187F">
          <w:rPr>
            <w:rStyle w:val="af4"/>
            <w:b/>
            <w:shadow/>
            <w:shd w:val="clear" w:color="auto" w:fill="FFFF00"/>
            <w:lang w:val="en-US"/>
          </w:rPr>
          <w:t>achizitii@urgenta.md</w:t>
        </w:r>
      </w:hyperlink>
      <w:r w:rsidRPr="00B7187F">
        <w:rPr>
          <w:b/>
          <w:shadow/>
          <w:shd w:val="clear" w:color="auto" w:fill="FFFF00"/>
          <w:lang w:val="en-US"/>
        </w:rPr>
        <w:t xml:space="preserve">; </w:t>
      </w:r>
      <w:hyperlink r:id="rId11" w:history="1">
        <w:r w:rsidRPr="00B7187F">
          <w:rPr>
            <w:rStyle w:val="af4"/>
            <w:b/>
            <w:shadow/>
            <w:shd w:val="clear" w:color="auto" w:fill="FFFF00"/>
            <w:lang w:val="en-US"/>
          </w:rPr>
          <w:t>www.urgenta.md</w:t>
        </w:r>
      </w:hyperlink>
      <w:r w:rsidRPr="00B7187F">
        <w:rPr>
          <w:b/>
          <w:shadow/>
          <w:shd w:val="clear" w:color="auto" w:fill="FFFF00"/>
          <w:lang w:val="en-US"/>
        </w:rPr>
        <w:t>_</w:t>
      </w:r>
    </w:p>
    <w:p w:rsidR="00916535" w:rsidRPr="00B7187F" w:rsidRDefault="00916535" w:rsidP="00916535">
      <w:pPr>
        <w:numPr>
          <w:ilvl w:val="0"/>
          <w:numId w:val="21"/>
        </w:numPr>
        <w:tabs>
          <w:tab w:val="left" w:pos="284"/>
          <w:tab w:val="right" w:pos="9531"/>
        </w:tabs>
        <w:spacing w:before="120"/>
        <w:ind w:left="288" w:hanging="288"/>
        <w:rPr>
          <w:b/>
          <w:shadow/>
          <w:lang w:val="en-US"/>
        </w:rPr>
      </w:pPr>
      <w:r w:rsidRPr="00B7187F">
        <w:rPr>
          <w:b/>
          <w:shadow/>
          <w:lang w:val="en-US"/>
        </w:rPr>
        <w:t xml:space="preserve">Adresa de e-mail sau de internet de la care se va putea obține accesul la documentația de atribuire: </w:t>
      </w:r>
      <w:r w:rsidRPr="00B7187F">
        <w:rPr>
          <w:b/>
          <w:i/>
          <w:shadow/>
          <w:lang w:val="en-US"/>
        </w:rPr>
        <w:t>documentația de atribuire este anexată în cadrul procedurii în SIA RSAP</w:t>
      </w:r>
    </w:p>
    <w:p w:rsidR="00916535" w:rsidRPr="00B7187F" w:rsidRDefault="00916535" w:rsidP="00916535">
      <w:pPr>
        <w:numPr>
          <w:ilvl w:val="0"/>
          <w:numId w:val="21"/>
        </w:numPr>
        <w:tabs>
          <w:tab w:val="left" w:pos="284"/>
          <w:tab w:val="right" w:pos="9356"/>
        </w:tabs>
        <w:spacing w:before="120"/>
        <w:ind w:left="288" w:hanging="288"/>
        <w:rPr>
          <w:b/>
          <w:shadow/>
          <w:lang w:val="en-US"/>
        </w:rPr>
      </w:pPr>
      <w:r w:rsidRPr="00B7187F">
        <w:rPr>
          <w:b/>
          <w:shadow/>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B7187F">
        <w:rPr>
          <w:b/>
          <w:shadow/>
          <w:highlight w:val="yellow"/>
          <w:lang w:val="en-US"/>
        </w:rPr>
        <w:t>nu e cazul</w:t>
      </w:r>
    </w:p>
    <w:p w:rsidR="00916535" w:rsidRPr="00B7187F" w:rsidRDefault="00916535" w:rsidP="00916535">
      <w:pPr>
        <w:numPr>
          <w:ilvl w:val="0"/>
          <w:numId w:val="21"/>
        </w:numPr>
        <w:shd w:val="clear" w:color="auto" w:fill="FFFFFF" w:themeFill="background1"/>
        <w:tabs>
          <w:tab w:val="left" w:pos="284"/>
          <w:tab w:val="right" w:pos="426"/>
        </w:tabs>
        <w:spacing w:before="120"/>
        <w:ind w:left="284" w:hanging="284"/>
        <w:jc w:val="both"/>
        <w:rPr>
          <w:b/>
          <w:shadow/>
          <w:lang w:val="it-IT"/>
        </w:rPr>
      </w:pPr>
      <w:r w:rsidRPr="00B7187F">
        <w:rPr>
          <w:b/>
          <w:shadow/>
          <w:lang w:val="it-IT"/>
        </w:rPr>
        <w:t>Cumpărătorul invită operatorii economici interesați, care îi pot satisface necesitățile, să participe la procedura de achiziție privind livrarea/prestarea următoarelor bunuri/servicii:</w:t>
      </w:r>
    </w:p>
    <w:tbl>
      <w:tblPr>
        <w:tblStyle w:val="af2"/>
        <w:tblW w:w="10139" w:type="dxa"/>
        <w:tblLayout w:type="fixed"/>
        <w:tblLook w:val="04A0"/>
      </w:tblPr>
      <w:tblGrid>
        <w:gridCol w:w="568"/>
        <w:gridCol w:w="1525"/>
        <w:gridCol w:w="850"/>
        <w:gridCol w:w="850"/>
        <w:gridCol w:w="5104"/>
        <w:gridCol w:w="1242"/>
      </w:tblGrid>
      <w:tr w:rsidR="00916535" w:rsidRPr="00B7187F" w:rsidTr="00271C6A">
        <w:tc>
          <w:tcPr>
            <w:tcW w:w="568" w:type="dxa"/>
          </w:tcPr>
          <w:p w:rsidR="00916535" w:rsidRPr="00B7187F" w:rsidRDefault="00916535" w:rsidP="00271C6A">
            <w:pPr>
              <w:tabs>
                <w:tab w:val="center" w:pos="-6663"/>
                <w:tab w:val="right" w:pos="9531"/>
              </w:tabs>
              <w:jc w:val="center"/>
              <w:rPr>
                <w:b/>
                <w:shadow/>
                <w:lang w:val="en-US"/>
              </w:rPr>
            </w:pPr>
            <w:r w:rsidRPr="00B7187F">
              <w:rPr>
                <w:b/>
                <w:shadow/>
                <w:lang w:val="en-US"/>
              </w:rPr>
              <w:t>Nr.</w:t>
            </w:r>
          </w:p>
          <w:p w:rsidR="00916535" w:rsidRPr="00B7187F" w:rsidRDefault="00916535" w:rsidP="00271C6A">
            <w:pPr>
              <w:tabs>
                <w:tab w:val="center" w:pos="-6663"/>
                <w:tab w:val="right" w:pos="9531"/>
              </w:tabs>
              <w:jc w:val="center"/>
              <w:rPr>
                <w:b/>
                <w:shadow/>
                <w:lang w:val="en-US"/>
              </w:rPr>
            </w:pPr>
            <w:r w:rsidRPr="00B7187F">
              <w:rPr>
                <w:b/>
                <w:shadow/>
                <w:lang w:val="en-US"/>
              </w:rPr>
              <w:t>d/o</w:t>
            </w:r>
          </w:p>
        </w:tc>
        <w:tc>
          <w:tcPr>
            <w:tcW w:w="1525" w:type="dxa"/>
          </w:tcPr>
          <w:p w:rsidR="00916535" w:rsidRPr="00B7187F" w:rsidRDefault="00916535" w:rsidP="00271C6A">
            <w:pPr>
              <w:tabs>
                <w:tab w:val="center" w:pos="-6663"/>
                <w:tab w:val="right" w:pos="9531"/>
              </w:tabs>
              <w:jc w:val="center"/>
              <w:rPr>
                <w:b/>
                <w:shadow/>
                <w:lang w:val="en-US"/>
              </w:rPr>
            </w:pPr>
            <w:r w:rsidRPr="00B7187F">
              <w:rPr>
                <w:b/>
                <w:shadow/>
                <w:lang w:val="en-US"/>
              </w:rPr>
              <w:t>Denumire: Bunuri solicitate</w:t>
            </w:r>
          </w:p>
        </w:tc>
        <w:tc>
          <w:tcPr>
            <w:tcW w:w="850" w:type="dxa"/>
          </w:tcPr>
          <w:p w:rsidR="00916535" w:rsidRPr="00B7187F" w:rsidRDefault="00916535" w:rsidP="00271C6A">
            <w:pPr>
              <w:tabs>
                <w:tab w:val="center" w:pos="-6663"/>
                <w:tab w:val="right" w:pos="9531"/>
              </w:tabs>
              <w:jc w:val="center"/>
              <w:rPr>
                <w:b/>
                <w:shadow/>
                <w:lang w:val="en-US"/>
              </w:rPr>
            </w:pPr>
            <w:r w:rsidRPr="00B7187F">
              <w:rPr>
                <w:b/>
                <w:shadow/>
                <w:lang w:val="en-US"/>
              </w:rPr>
              <w:t>cantit</w:t>
            </w:r>
          </w:p>
        </w:tc>
        <w:tc>
          <w:tcPr>
            <w:tcW w:w="850" w:type="dxa"/>
          </w:tcPr>
          <w:p w:rsidR="00916535" w:rsidRPr="00B7187F" w:rsidRDefault="00916535" w:rsidP="00271C6A">
            <w:pPr>
              <w:tabs>
                <w:tab w:val="center" w:pos="-6663"/>
                <w:tab w:val="right" w:pos="9531"/>
              </w:tabs>
              <w:jc w:val="center"/>
              <w:rPr>
                <w:b/>
                <w:shadow/>
                <w:lang w:val="en-US"/>
              </w:rPr>
            </w:pPr>
            <w:r w:rsidRPr="00B7187F">
              <w:rPr>
                <w:b/>
                <w:shadow/>
                <w:lang w:val="en-US"/>
              </w:rPr>
              <w:t>Unit. Măsura</w:t>
            </w:r>
          </w:p>
        </w:tc>
        <w:tc>
          <w:tcPr>
            <w:tcW w:w="5104" w:type="dxa"/>
          </w:tcPr>
          <w:p w:rsidR="00916535" w:rsidRPr="00B7187F" w:rsidRDefault="00916535" w:rsidP="00271C6A">
            <w:pPr>
              <w:tabs>
                <w:tab w:val="center" w:pos="-6663"/>
                <w:tab w:val="right" w:pos="9531"/>
              </w:tabs>
              <w:jc w:val="center"/>
              <w:rPr>
                <w:b/>
                <w:shadow/>
                <w:lang w:val="en-US"/>
              </w:rPr>
            </w:pPr>
            <w:r w:rsidRPr="00B7187F">
              <w:rPr>
                <w:b/>
                <w:shadow/>
                <w:lang w:val="en-US"/>
              </w:rPr>
              <w:t>Specificarea tehnică deplină solicitată, Standarde de referință</w:t>
            </w:r>
          </w:p>
        </w:tc>
        <w:tc>
          <w:tcPr>
            <w:tcW w:w="1242" w:type="dxa"/>
          </w:tcPr>
          <w:p w:rsidR="00916535" w:rsidRPr="00B7187F" w:rsidRDefault="00916535" w:rsidP="00271C6A">
            <w:pPr>
              <w:tabs>
                <w:tab w:val="center" w:pos="-6663"/>
                <w:tab w:val="right" w:pos="9531"/>
              </w:tabs>
              <w:jc w:val="center"/>
              <w:rPr>
                <w:b/>
                <w:shadow/>
                <w:lang w:val="en-US"/>
              </w:rPr>
            </w:pPr>
            <w:r w:rsidRPr="00B7187F">
              <w:rPr>
                <w:b/>
                <w:shadow/>
                <w:lang w:val="en-US"/>
              </w:rPr>
              <w:t>Pret</w:t>
            </w:r>
          </w:p>
        </w:tc>
      </w:tr>
      <w:tr w:rsidR="00916535" w:rsidRPr="00B7187F" w:rsidTr="00271C6A">
        <w:trPr>
          <w:trHeight w:val="676"/>
        </w:trPr>
        <w:tc>
          <w:tcPr>
            <w:tcW w:w="568" w:type="dxa"/>
          </w:tcPr>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p>
          <w:p w:rsidR="00916535" w:rsidRPr="00B7187F" w:rsidRDefault="00916535" w:rsidP="00271C6A">
            <w:pPr>
              <w:tabs>
                <w:tab w:val="center" w:pos="-6663"/>
                <w:tab w:val="right" w:pos="9531"/>
              </w:tabs>
              <w:jc w:val="center"/>
              <w:rPr>
                <w:shadow/>
                <w:sz w:val="22"/>
                <w:szCs w:val="22"/>
                <w:lang w:val="en-US"/>
              </w:rPr>
            </w:pPr>
            <w:r w:rsidRPr="00B7187F">
              <w:rPr>
                <w:shadow/>
                <w:sz w:val="22"/>
                <w:szCs w:val="22"/>
                <w:lang w:val="en-US"/>
              </w:rPr>
              <w:t>1</w:t>
            </w:r>
          </w:p>
          <w:p w:rsidR="00916535" w:rsidRPr="00B7187F" w:rsidRDefault="00916535" w:rsidP="00271C6A">
            <w:pPr>
              <w:tabs>
                <w:tab w:val="center" w:pos="-6663"/>
                <w:tab w:val="right" w:pos="9531"/>
              </w:tabs>
              <w:rPr>
                <w:shadow/>
                <w:sz w:val="22"/>
                <w:szCs w:val="22"/>
                <w:lang w:val="en-US"/>
              </w:rPr>
            </w:pPr>
          </w:p>
        </w:tc>
        <w:tc>
          <w:tcPr>
            <w:tcW w:w="1525" w:type="dxa"/>
          </w:tcPr>
          <w:p w:rsidR="00916535" w:rsidRPr="00B7187F" w:rsidRDefault="00916535" w:rsidP="00271C6A">
            <w:pPr>
              <w:jc w:val="center"/>
              <w:rPr>
                <w:shadow/>
                <w:sz w:val="22"/>
                <w:szCs w:val="22"/>
              </w:rPr>
            </w:pPr>
          </w:p>
          <w:p w:rsidR="00916535" w:rsidRPr="00B7187F" w:rsidRDefault="00916535" w:rsidP="00271C6A">
            <w:pPr>
              <w:jc w:val="center"/>
              <w:rPr>
                <w:shadow/>
                <w:sz w:val="22"/>
                <w:szCs w:val="22"/>
              </w:rPr>
            </w:pPr>
          </w:p>
          <w:p w:rsidR="00916535" w:rsidRDefault="004E0AF5" w:rsidP="00271C6A">
            <w:pPr>
              <w:jc w:val="center"/>
              <w:rPr>
                <w:shadow/>
                <w:sz w:val="22"/>
                <w:szCs w:val="22"/>
              </w:rPr>
            </w:pPr>
            <w:r>
              <w:rPr>
                <w:shadow/>
                <w:sz w:val="22"/>
                <w:szCs w:val="22"/>
              </w:rPr>
              <w:t xml:space="preserve">Masina de </w:t>
            </w:r>
            <w:r w:rsidR="00916535" w:rsidRPr="00B7187F">
              <w:rPr>
                <w:shadow/>
                <w:sz w:val="22"/>
                <w:szCs w:val="22"/>
              </w:rPr>
              <w:t>calcare</w:t>
            </w:r>
          </w:p>
          <w:p w:rsidR="004E568F" w:rsidRPr="00B7187F" w:rsidRDefault="004E568F" w:rsidP="00271C6A">
            <w:pPr>
              <w:jc w:val="center"/>
              <w:rPr>
                <w:shadow/>
                <w:color w:val="000000"/>
                <w:sz w:val="22"/>
                <w:szCs w:val="22"/>
              </w:rPr>
            </w:pPr>
            <w:r>
              <w:rPr>
                <w:shadow/>
                <w:color w:val="000000"/>
                <w:sz w:val="22"/>
                <w:szCs w:val="22"/>
              </w:rPr>
              <w:t>(</w:t>
            </w:r>
            <w:r w:rsidRPr="004E568F">
              <w:rPr>
                <w:shadow/>
                <w:color w:val="000000"/>
                <w:sz w:val="22"/>
                <w:szCs w:val="22"/>
              </w:rPr>
              <w:t>каландр гладильный</w:t>
            </w:r>
            <w:r>
              <w:rPr>
                <w:shadow/>
                <w:color w:val="000000"/>
                <w:sz w:val="22"/>
                <w:szCs w:val="22"/>
              </w:rPr>
              <w:t>)</w:t>
            </w:r>
          </w:p>
        </w:tc>
        <w:tc>
          <w:tcPr>
            <w:tcW w:w="850" w:type="dxa"/>
          </w:tcPr>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r w:rsidRPr="00B7187F">
              <w:rPr>
                <w:shadow/>
                <w:color w:val="000000"/>
                <w:sz w:val="22"/>
                <w:szCs w:val="22"/>
              </w:rPr>
              <w:t>1</w:t>
            </w:r>
          </w:p>
        </w:tc>
        <w:tc>
          <w:tcPr>
            <w:tcW w:w="850" w:type="dxa"/>
          </w:tcPr>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p>
          <w:p w:rsidR="00916535" w:rsidRPr="00B7187F" w:rsidRDefault="00916535" w:rsidP="00271C6A">
            <w:pPr>
              <w:jc w:val="center"/>
              <w:rPr>
                <w:shadow/>
                <w:color w:val="000000"/>
                <w:sz w:val="22"/>
                <w:szCs w:val="22"/>
              </w:rPr>
            </w:pPr>
            <w:r w:rsidRPr="00B7187F">
              <w:rPr>
                <w:shadow/>
                <w:color w:val="000000"/>
                <w:sz w:val="22"/>
                <w:szCs w:val="22"/>
              </w:rPr>
              <w:t>Buc</w:t>
            </w:r>
          </w:p>
        </w:tc>
        <w:tc>
          <w:tcPr>
            <w:tcW w:w="5104" w:type="dxa"/>
          </w:tcPr>
          <w:p w:rsidR="00916535" w:rsidRPr="00B7187F" w:rsidRDefault="00916535" w:rsidP="00916535">
            <w:pPr>
              <w:numPr>
                <w:ilvl w:val="0"/>
                <w:numId w:val="23"/>
              </w:numPr>
              <w:ind w:left="460"/>
              <w:rPr>
                <w:shadow/>
              </w:rPr>
            </w:pPr>
            <w:r w:rsidRPr="00B7187F">
              <w:rPr>
                <w:shadow/>
              </w:rPr>
              <w:t>Capacitatea  50-60kg/ora</w:t>
            </w:r>
          </w:p>
          <w:p w:rsidR="00916535" w:rsidRPr="00B7187F" w:rsidRDefault="00916535" w:rsidP="00916535">
            <w:pPr>
              <w:numPr>
                <w:ilvl w:val="0"/>
                <w:numId w:val="23"/>
              </w:numPr>
              <w:ind w:left="460"/>
              <w:rPr>
                <w:shadow/>
              </w:rPr>
            </w:pPr>
            <w:r w:rsidRPr="00B7187F">
              <w:rPr>
                <w:shadow/>
              </w:rPr>
              <w:t>Umezeala restanta</w:t>
            </w:r>
            <w:r w:rsidR="000A121C">
              <w:rPr>
                <w:shadow/>
              </w:rPr>
              <w:t xml:space="preserve"> dupa extractie nu mai mult de 2</w:t>
            </w:r>
            <w:r w:rsidRPr="00B7187F">
              <w:rPr>
                <w:shadow/>
              </w:rPr>
              <w:t>0%</w:t>
            </w:r>
          </w:p>
          <w:p w:rsidR="00916535" w:rsidRPr="00B7187F" w:rsidRDefault="00916535" w:rsidP="00916535">
            <w:pPr>
              <w:numPr>
                <w:ilvl w:val="0"/>
                <w:numId w:val="23"/>
              </w:numPr>
              <w:ind w:left="460"/>
              <w:rPr>
                <w:shadow/>
              </w:rPr>
            </w:pPr>
            <w:r w:rsidRPr="00B7187F">
              <w:rPr>
                <w:shadow/>
              </w:rPr>
              <w:t>Putere nominala    25kwt  380/50Hz</w:t>
            </w:r>
          </w:p>
          <w:p w:rsidR="00916535" w:rsidRPr="00B7187F" w:rsidRDefault="00916535" w:rsidP="00916535">
            <w:pPr>
              <w:numPr>
                <w:ilvl w:val="0"/>
                <w:numId w:val="23"/>
              </w:numPr>
              <w:ind w:left="460"/>
              <w:rPr>
                <w:shadow/>
              </w:rPr>
            </w:pPr>
            <w:r w:rsidRPr="00B7187F">
              <w:rPr>
                <w:shadow/>
              </w:rPr>
              <w:t>Lungimea  500-600 cm</w:t>
            </w:r>
          </w:p>
          <w:p w:rsidR="00916535" w:rsidRPr="00B7187F" w:rsidRDefault="00916535" w:rsidP="00916535">
            <w:pPr>
              <w:numPr>
                <w:ilvl w:val="0"/>
                <w:numId w:val="23"/>
              </w:numPr>
              <w:ind w:left="460"/>
              <w:rPr>
                <w:shadow/>
              </w:rPr>
            </w:pPr>
            <w:r w:rsidRPr="00B7187F">
              <w:rPr>
                <w:shadow/>
              </w:rPr>
              <w:t>Latimea  2000-2200 cm</w:t>
            </w:r>
          </w:p>
          <w:p w:rsidR="00916535" w:rsidRPr="00B7187F" w:rsidRDefault="00916535" w:rsidP="00916535">
            <w:pPr>
              <w:numPr>
                <w:ilvl w:val="0"/>
                <w:numId w:val="23"/>
              </w:numPr>
              <w:ind w:left="460"/>
              <w:rPr>
                <w:shadow/>
              </w:rPr>
            </w:pPr>
            <w:r w:rsidRPr="00B7187F">
              <w:rPr>
                <w:shadow/>
              </w:rPr>
              <w:t>Inaltimea  1000-1100 cm</w:t>
            </w:r>
          </w:p>
          <w:p w:rsidR="00916535" w:rsidRPr="00B7187F" w:rsidRDefault="00916535" w:rsidP="00916535">
            <w:pPr>
              <w:numPr>
                <w:ilvl w:val="0"/>
                <w:numId w:val="23"/>
              </w:numPr>
              <w:ind w:left="460"/>
              <w:rPr>
                <w:shadow/>
              </w:rPr>
            </w:pPr>
            <w:r w:rsidRPr="00B7187F">
              <w:rPr>
                <w:shadow/>
              </w:rPr>
              <w:t>Greutatea     nu mai mare de 400-600kg</w:t>
            </w:r>
          </w:p>
          <w:p w:rsidR="00916535" w:rsidRPr="00B7187F" w:rsidRDefault="00916535" w:rsidP="00916535">
            <w:pPr>
              <w:numPr>
                <w:ilvl w:val="0"/>
                <w:numId w:val="23"/>
              </w:numPr>
              <w:ind w:left="460"/>
              <w:rPr>
                <w:shadow/>
              </w:rPr>
            </w:pPr>
            <w:r w:rsidRPr="00B7187F">
              <w:rPr>
                <w:shadow/>
              </w:rPr>
              <w:t>Tensiunea     - 380vt</w:t>
            </w:r>
          </w:p>
        </w:tc>
        <w:tc>
          <w:tcPr>
            <w:tcW w:w="1242" w:type="dxa"/>
          </w:tcPr>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p>
          <w:p w:rsidR="00916535" w:rsidRPr="00B7187F" w:rsidRDefault="00916535" w:rsidP="00271C6A">
            <w:pPr>
              <w:tabs>
                <w:tab w:val="center" w:pos="-6663"/>
                <w:tab w:val="right" w:pos="9531"/>
              </w:tabs>
              <w:jc w:val="center"/>
              <w:rPr>
                <w:b/>
                <w:shadow/>
                <w:sz w:val="22"/>
                <w:lang w:val="en-US"/>
              </w:rPr>
            </w:pPr>
            <w:r>
              <w:rPr>
                <w:b/>
                <w:shadow/>
                <w:sz w:val="22"/>
                <w:lang w:val="en-US"/>
              </w:rPr>
              <w:t>176 000</w:t>
            </w:r>
            <w:r w:rsidRPr="00B7187F">
              <w:rPr>
                <w:b/>
                <w:shadow/>
                <w:sz w:val="22"/>
                <w:lang w:val="en-US"/>
              </w:rPr>
              <w:t>,00</w:t>
            </w:r>
          </w:p>
        </w:tc>
      </w:tr>
    </w:tbl>
    <w:p w:rsidR="00916535" w:rsidRPr="003208DC" w:rsidRDefault="00916535" w:rsidP="00916535">
      <w:pPr>
        <w:shd w:val="clear" w:color="auto" w:fill="FFFFFF" w:themeFill="background1"/>
        <w:tabs>
          <w:tab w:val="left" w:pos="284"/>
          <w:tab w:val="right" w:pos="426"/>
        </w:tabs>
        <w:spacing w:before="120"/>
        <w:jc w:val="both"/>
        <w:rPr>
          <w:b/>
          <w:shadow/>
          <w:sz w:val="2"/>
          <w:lang w:val="it-IT"/>
        </w:rPr>
      </w:pPr>
    </w:p>
    <w:p w:rsidR="00916535" w:rsidRPr="00B7187F" w:rsidRDefault="00916535" w:rsidP="00916535">
      <w:pPr>
        <w:numPr>
          <w:ilvl w:val="0"/>
          <w:numId w:val="21"/>
        </w:numPr>
        <w:shd w:val="clear" w:color="auto" w:fill="FFFFFF" w:themeFill="background1"/>
        <w:tabs>
          <w:tab w:val="right" w:pos="426"/>
        </w:tabs>
        <w:spacing w:before="120"/>
        <w:ind w:left="360"/>
        <w:rPr>
          <w:b/>
          <w:shadow/>
          <w:lang w:val="en-US"/>
        </w:rPr>
      </w:pPr>
      <w:r w:rsidRPr="00B7187F">
        <w:rPr>
          <w:b/>
          <w:shadow/>
          <w:lang w:val="en-US"/>
        </w:rPr>
        <w:t>În cazul procedurilor de preselecție se indică numărul minim al candidaţilor şi, dacă este cazul, numărul maxim al acestora._____</w:t>
      </w:r>
      <w:r w:rsidRPr="00B7187F">
        <w:rPr>
          <w:b/>
          <w:shadow/>
          <w:highlight w:val="yellow"/>
          <w:lang w:val="en-US"/>
        </w:rPr>
        <w:t>nu este cazul</w:t>
      </w:r>
      <w:r w:rsidRPr="00B7187F">
        <w:rPr>
          <w:b/>
          <w:shadow/>
          <w:lang w:val="en-US"/>
        </w:rPr>
        <w:t>_______</w:t>
      </w:r>
    </w:p>
    <w:p w:rsidR="00916535" w:rsidRPr="00B7187F" w:rsidRDefault="00916535" w:rsidP="00916535">
      <w:pPr>
        <w:shd w:val="clear" w:color="auto" w:fill="FFFFFF" w:themeFill="background1"/>
        <w:tabs>
          <w:tab w:val="right" w:pos="426"/>
        </w:tabs>
        <w:spacing w:before="120"/>
        <w:ind w:left="360"/>
        <w:rPr>
          <w:b/>
          <w:shadow/>
          <w:lang w:val="en-US"/>
        </w:rPr>
      </w:pPr>
    </w:p>
    <w:p w:rsidR="00916535" w:rsidRPr="00B7187F" w:rsidRDefault="00916535" w:rsidP="00916535">
      <w:pPr>
        <w:numPr>
          <w:ilvl w:val="0"/>
          <w:numId w:val="21"/>
        </w:numPr>
        <w:shd w:val="clear" w:color="auto" w:fill="FFFFFF" w:themeFill="background1"/>
        <w:tabs>
          <w:tab w:val="right" w:pos="426"/>
        </w:tabs>
        <w:ind w:left="357"/>
        <w:rPr>
          <w:b/>
          <w:shadow/>
          <w:lang w:val="it-IT"/>
        </w:rPr>
      </w:pPr>
      <w:r w:rsidRPr="00B7187F">
        <w:rPr>
          <w:b/>
          <w:shadow/>
          <w:lang w:val="it-IT"/>
        </w:rPr>
        <w:lastRenderedPageBreak/>
        <w:t>În cazul în care contractul este împărțit pe loturi un operator economic poate depune oferta (se va selecta):</w:t>
      </w:r>
    </w:p>
    <w:p w:rsidR="00916535" w:rsidRPr="00B7187F" w:rsidRDefault="00916535" w:rsidP="00916535">
      <w:pPr>
        <w:numPr>
          <w:ilvl w:val="0"/>
          <w:numId w:val="22"/>
        </w:numPr>
        <w:shd w:val="clear" w:color="auto" w:fill="FFFFFF" w:themeFill="background1"/>
        <w:tabs>
          <w:tab w:val="right" w:pos="426"/>
        </w:tabs>
        <w:rPr>
          <w:shadow/>
        </w:rPr>
      </w:pPr>
      <w:r w:rsidRPr="00B7187F">
        <w:rPr>
          <w:shadow/>
          <w:lang w:val="it-IT"/>
        </w:rPr>
        <w:t xml:space="preserve">Pentru un singur </w:t>
      </w:r>
      <w:r w:rsidRPr="00B7187F">
        <w:rPr>
          <w:shadow/>
        </w:rPr>
        <w:t>lot;</w:t>
      </w:r>
    </w:p>
    <w:p w:rsidR="00916535" w:rsidRPr="00B7187F" w:rsidRDefault="00916535" w:rsidP="00916535">
      <w:pPr>
        <w:numPr>
          <w:ilvl w:val="0"/>
          <w:numId w:val="22"/>
        </w:numPr>
        <w:shd w:val="clear" w:color="auto" w:fill="FFFFFF" w:themeFill="background1"/>
        <w:tabs>
          <w:tab w:val="right" w:pos="426"/>
        </w:tabs>
        <w:rPr>
          <w:b/>
          <w:shadow/>
          <w:highlight w:val="yellow"/>
          <w:u w:val="single"/>
        </w:rPr>
      </w:pPr>
      <w:r w:rsidRPr="00B7187F">
        <w:rPr>
          <w:b/>
          <w:shadow/>
          <w:highlight w:val="yellow"/>
          <w:u w:val="single"/>
        </w:rPr>
        <w:t>Pentru mai multe loturi;</w:t>
      </w:r>
    </w:p>
    <w:p w:rsidR="00916535" w:rsidRPr="00B7187F" w:rsidRDefault="00916535" w:rsidP="00916535">
      <w:pPr>
        <w:numPr>
          <w:ilvl w:val="0"/>
          <w:numId w:val="22"/>
        </w:numPr>
        <w:shd w:val="clear" w:color="auto" w:fill="FFFFFF" w:themeFill="background1"/>
        <w:tabs>
          <w:tab w:val="right" w:pos="426"/>
        </w:tabs>
        <w:rPr>
          <w:shadow/>
        </w:rPr>
      </w:pPr>
      <w:r w:rsidRPr="00B7187F">
        <w:rPr>
          <w:shadow/>
        </w:rPr>
        <w:t>Pentru toate loturile;</w:t>
      </w:r>
    </w:p>
    <w:p w:rsidR="00916535" w:rsidRPr="00B7187F" w:rsidRDefault="00916535" w:rsidP="00916535">
      <w:pPr>
        <w:numPr>
          <w:ilvl w:val="0"/>
          <w:numId w:val="22"/>
        </w:numPr>
        <w:shd w:val="clear" w:color="auto" w:fill="FFFFFF" w:themeFill="background1"/>
        <w:tabs>
          <w:tab w:val="right" w:pos="426"/>
        </w:tabs>
        <w:rPr>
          <w:shadow/>
          <w:lang w:val="it-IT"/>
        </w:rPr>
      </w:pPr>
      <w:r w:rsidRPr="00B7187F">
        <w:rPr>
          <w:shadow/>
          <w:lang w:val="it-IT"/>
        </w:rPr>
        <w:t>Alte limitări privind numărul de loturi care pot fi atribuite aceluiași ofertant_____</w:t>
      </w:r>
    </w:p>
    <w:p w:rsidR="00916535" w:rsidRPr="00B7187F" w:rsidRDefault="00916535" w:rsidP="00916535">
      <w:pPr>
        <w:shd w:val="clear" w:color="auto" w:fill="FFFFFF" w:themeFill="background1"/>
        <w:tabs>
          <w:tab w:val="right" w:pos="426"/>
        </w:tabs>
        <w:rPr>
          <w:shadow/>
          <w:lang w:val="it-IT"/>
        </w:rPr>
      </w:pP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en-US"/>
        </w:rPr>
      </w:pPr>
      <w:r w:rsidRPr="00B7187F">
        <w:rPr>
          <w:b/>
          <w:shadow/>
          <w:lang w:val="en-US"/>
        </w:rPr>
        <w:t>Admiterea sau interzicerea ofertelor alternative: ___</w:t>
      </w:r>
      <w:r w:rsidRPr="00B7187F">
        <w:rPr>
          <w:b/>
          <w:shadow/>
          <w:highlight w:val="yellow"/>
          <w:lang w:val="en-US"/>
        </w:rPr>
        <w:t>nu se admit</w:t>
      </w:r>
      <w:r w:rsidRPr="00B7187F">
        <w:rPr>
          <w:b/>
          <w:shadow/>
          <w:lang w:val="en-US"/>
        </w:rPr>
        <w:t>________</w:t>
      </w:r>
    </w:p>
    <w:p w:rsidR="00916535" w:rsidRPr="00B7187F" w:rsidRDefault="00916535" w:rsidP="00916535">
      <w:pPr>
        <w:shd w:val="clear" w:color="auto" w:fill="FFFFFF" w:themeFill="background1"/>
        <w:tabs>
          <w:tab w:val="right" w:pos="426"/>
        </w:tabs>
        <w:rPr>
          <w:shadow/>
          <w:lang w:val="en-US"/>
        </w:rPr>
      </w:pPr>
      <w:r w:rsidRPr="00B7187F">
        <w:rPr>
          <w:shadow/>
          <w:lang w:val="en-US"/>
        </w:rPr>
        <w:t>(indicați se admitesau nu se admite)</w:t>
      </w:r>
    </w:p>
    <w:p w:rsidR="00916535" w:rsidRPr="00B7187F" w:rsidRDefault="00916535" w:rsidP="00916535">
      <w:pPr>
        <w:numPr>
          <w:ilvl w:val="0"/>
          <w:numId w:val="21"/>
        </w:numPr>
        <w:tabs>
          <w:tab w:val="left" w:pos="0"/>
          <w:tab w:val="left" w:pos="284"/>
          <w:tab w:val="left" w:pos="426"/>
        </w:tabs>
        <w:spacing w:before="120"/>
        <w:ind w:left="284" w:hanging="284"/>
        <w:rPr>
          <w:b/>
          <w:shadow/>
          <w:lang w:val="en-US"/>
        </w:rPr>
      </w:pPr>
      <w:r w:rsidRPr="00B7187F">
        <w:rPr>
          <w:b/>
          <w:shadow/>
          <w:lang w:val="it-IT"/>
        </w:rPr>
        <w:t>Termenii și condițiile de livrare/prestare solicitați: __</w:t>
      </w:r>
      <w:r w:rsidRPr="00B7187F">
        <w:rPr>
          <w:b/>
          <w:shadow/>
          <w:lang w:val="en-US"/>
        </w:rPr>
        <w:t xml:space="preserve"> </w:t>
      </w:r>
      <w:r w:rsidRPr="00B7187F">
        <w:rPr>
          <w:b/>
          <w:shadow/>
          <w:highlight w:val="yellow"/>
          <w:lang w:val="en-US"/>
        </w:rPr>
        <w:t>la com</w:t>
      </w:r>
      <w:r w:rsidR="00252AA1">
        <w:rPr>
          <w:b/>
          <w:shadow/>
          <w:highlight w:val="yellow"/>
          <w:lang w:val="en-US"/>
        </w:rPr>
        <w:t>andă, după necesități, timp de 6</w:t>
      </w:r>
      <w:r w:rsidRPr="00B7187F">
        <w:rPr>
          <w:b/>
          <w:shadow/>
          <w:highlight w:val="yellow"/>
          <w:lang w:val="en-US"/>
        </w:rPr>
        <w:t>0 zile de la efectuarea comenzii, pe parcursul anului 2022, până la 31 decembrie 2022</w:t>
      </w:r>
      <w:r w:rsidRPr="00B7187F">
        <w:rPr>
          <w:b/>
          <w:shadow/>
          <w:lang w:val="en-US"/>
        </w:rPr>
        <w:t>____</w:t>
      </w:r>
    </w:p>
    <w:p w:rsidR="00916535" w:rsidRPr="00B7187F" w:rsidRDefault="00916535" w:rsidP="00916535">
      <w:pPr>
        <w:numPr>
          <w:ilvl w:val="0"/>
          <w:numId w:val="21"/>
        </w:numPr>
        <w:shd w:val="clear" w:color="auto" w:fill="FFFFFF" w:themeFill="background1"/>
        <w:tabs>
          <w:tab w:val="left" w:pos="0"/>
          <w:tab w:val="left" w:pos="284"/>
          <w:tab w:val="left" w:pos="426"/>
        </w:tabs>
        <w:spacing w:before="120"/>
        <w:ind w:left="284" w:hanging="284"/>
        <w:rPr>
          <w:b/>
          <w:shadow/>
          <w:lang w:val="it-IT"/>
        </w:rPr>
      </w:pPr>
      <w:r w:rsidRPr="00B7187F">
        <w:rPr>
          <w:b/>
          <w:shadow/>
          <w:lang w:val="it-IT"/>
        </w:rPr>
        <w:t>Termenul de valabilitate a contractului:___</w:t>
      </w:r>
      <w:r w:rsidRPr="00B7187F">
        <w:rPr>
          <w:b/>
          <w:shadow/>
          <w:highlight w:val="yellow"/>
          <w:lang w:val="it-IT"/>
        </w:rPr>
        <w:t>31.12.2022</w:t>
      </w:r>
      <w:r w:rsidRPr="00B7187F">
        <w:rPr>
          <w:b/>
          <w:shadow/>
          <w:lang w:val="it-IT"/>
        </w:rPr>
        <w:t>_______</w:t>
      </w:r>
    </w:p>
    <w:p w:rsidR="00916535" w:rsidRPr="00B7187F" w:rsidRDefault="00916535" w:rsidP="00916535">
      <w:pPr>
        <w:numPr>
          <w:ilvl w:val="0"/>
          <w:numId w:val="21"/>
        </w:numPr>
        <w:tabs>
          <w:tab w:val="right" w:pos="426"/>
        </w:tabs>
        <w:spacing w:before="120"/>
        <w:ind w:left="360"/>
        <w:rPr>
          <w:b/>
          <w:shadow/>
          <w:lang w:val="it-IT"/>
        </w:rPr>
      </w:pPr>
      <w:r w:rsidRPr="00B7187F">
        <w:rPr>
          <w:b/>
          <w:shadow/>
          <w:lang w:val="it-IT"/>
        </w:rPr>
        <w:t>Contract de achiziție rezervat atelierelor protejate sau că acesta poate fi executat numai în cadrul unor programe de angajare protejată (după caz): ___</w:t>
      </w:r>
      <w:r w:rsidRPr="00B7187F">
        <w:rPr>
          <w:b/>
          <w:shadow/>
          <w:highlight w:val="yellow"/>
          <w:lang w:val="it-IT"/>
        </w:rPr>
        <w:t>nu</w:t>
      </w:r>
      <w:r w:rsidRPr="00B7187F">
        <w:rPr>
          <w:b/>
          <w:shadow/>
          <w:lang w:val="it-IT"/>
        </w:rPr>
        <w:t>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ab/>
        <w:t xml:space="preserve">Prestarea serviciului este rezervată unei anumite profesii în temeiul unor legi sau al unor acte administrative (după caz):  </w:t>
      </w:r>
      <w:r w:rsidRPr="00B7187F">
        <w:rPr>
          <w:b/>
          <w:shadow/>
          <w:highlight w:val="yellow"/>
          <w:lang w:val="it-IT"/>
        </w:rPr>
        <w:t>____________nu__________</w:t>
      </w:r>
    </w:p>
    <w:p w:rsidR="00916535" w:rsidRPr="00B7187F" w:rsidRDefault="00916535" w:rsidP="00916535">
      <w:pPr>
        <w:shd w:val="clear" w:color="auto" w:fill="FFFFFF" w:themeFill="background1"/>
        <w:tabs>
          <w:tab w:val="right" w:pos="426"/>
        </w:tabs>
        <w:jc w:val="center"/>
        <w:rPr>
          <w:shadow/>
          <w:lang w:val="en-US"/>
        </w:rPr>
      </w:pPr>
      <w:r w:rsidRPr="00B7187F">
        <w:rPr>
          <w:shadow/>
          <w:lang w:val="en-US"/>
        </w:rPr>
        <w:t>(se menționează respectivele acte cu putere de lege și acte administrative)</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Grigliatabella2"/>
        <w:tblW w:w="10114" w:type="dxa"/>
        <w:tblInd w:w="108" w:type="dxa"/>
        <w:tblLook w:val="04A0"/>
      </w:tblPr>
      <w:tblGrid>
        <w:gridCol w:w="560"/>
        <w:gridCol w:w="3801"/>
        <w:gridCol w:w="4003"/>
        <w:gridCol w:w="1750"/>
      </w:tblGrid>
      <w:tr w:rsidR="00916535" w:rsidRPr="008E160E" w:rsidTr="00271C6A">
        <w:tc>
          <w:tcPr>
            <w:tcW w:w="560"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ru-RU"/>
              </w:rPr>
            </w:pPr>
            <w:r w:rsidRPr="008E160E">
              <w:rPr>
                <w:b/>
                <w:iCs/>
                <w:shadow/>
                <w:sz w:val="23"/>
                <w:szCs w:val="23"/>
                <w:lang w:val="ru-RU"/>
              </w:rPr>
              <w:t>Nr. d/o</w:t>
            </w:r>
          </w:p>
        </w:tc>
        <w:tc>
          <w:tcPr>
            <w:tcW w:w="3801"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rPr>
            </w:pPr>
            <w:r w:rsidRPr="008E160E">
              <w:rPr>
                <w:b/>
                <w:iCs/>
                <w:shadow/>
                <w:sz w:val="23"/>
                <w:szCs w:val="23"/>
              </w:rPr>
              <w:t>Criteriile de calificare și de selecție</w:t>
            </w:r>
          </w:p>
          <w:p w:rsidR="00916535" w:rsidRPr="008E160E" w:rsidRDefault="00916535" w:rsidP="00271C6A">
            <w:pPr>
              <w:shd w:val="clear" w:color="auto" w:fill="FFFFFF" w:themeFill="background1"/>
              <w:tabs>
                <w:tab w:val="left" w:pos="612"/>
              </w:tabs>
              <w:spacing w:before="120" w:after="120"/>
              <w:jc w:val="center"/>
              <w:rPr>
                <w:b/>
                <w:iCs/>
                <w:shadow/>
                <w:sz w:val="23"/>
                <w:szCs w:val="23"/>
                <w:lang w:val="en-GB"/>
              </w:rPr>
            </w:pPr>
            <w:r w:rsidRPr="008E160E">
              <w:rPr>
                <w:b/>
                <w:iCs/>
                <w:shadow/>
                <w:sz w:val="23"/>
                <w:szCs w:val="23"/>
                <w:lang w:val="en-GB"/>
              </w:rPr>
              <w:t>(Descriereacriteriului/cerinței)</w:t>
            </w:r>
          </w:p>
        </w:tc>
        <w:tc>
          <w:tcPr>
            <w:tcW w:w="4003"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lang w:val="it-IT"/>
              </w:rPr>
            </w:pPr>
            <w:r w:rsidRPr="008E160E">
              <w:rPr>
                <w:b/>
                <w:iCs/>
                <w:shadow/>
                <w:sz w:val="23"/>
                <w:szCs w:val="23"/>
                <w:lang w:val="it-IT"/>
              </w:rPr>
              <w:t>Mod de demonstrare a îndeplinirii criteriului/cerinței: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jc w:val="center"/>
              <w:rPr>
                <w:b/>
                <w:iCs/>
                <w:shadow/>
                <w:sz w:val="23"/>
                <w:szCs w:val="23"/>
                <w:lang w:val="ru-RU"/>
              </w:rPr>
            </w:pPr>
            <w:r w:rsidRPr="008E160E">
              <w:rPr>
                <w:b/>
                <w:iCs/>
                <w:shadow/>
                <w:sz w:val="23"/>
                <w:szCs w:val="23"/>
                <w:lang w:val="ru-RU"/>
              </w:rPr>
              <w:t>Nivelulminim/</w:t>
            </w:r>
            <w:r w:rsidRPr="008E160E">
              <w:rPr>
                <w:b/>
                <w:iCs/>
                <w:shadow/>
                <w:sz w:val="23"/>
                <w:szCs w:val="23"/>
                <w:lang w:val="ru-RU"/>
              </w:rPr>
              <w:br/>
              <w:t>Obligativitatea</w:t>
            </w:r>
          </w:p>
        </w:tc>
      </w:tr>
      <w:tr w:rsidR="00916535" w:rsidRPr="008E160E" w:rsidTr="00271C6A">
        <w:tc>
          <w:tcPr>
            <w:tcW w:w="560"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en-US"/>
              </w:rPr>
            </w:pPr>
            <w:r w:rsidRPr="008E160E">
              <w:rPr>
                <w:b/>
                <w:iCs/>
                <w:shadow/>
                <w:sz w:val="23"/>
                <w:szCs w:val="23"/>
                <w:lang w:val="en-US"/>
              </w:rPr>
              <w:t>1</w:t>
            </w:r>
          </w:p>
        </w:tc>
        <w:tc>
          <w:tcPr>
            <w:tcW w:w="3801" w:type="dxa"/>
            <w:shd w:val="clear" w:color="auto" w:fill="auto"/>
          </w:tcPr>
          <w:p w:rsidR="00916535" w:rsidRPr="008E160E" w:rsidRDefault="00916535" w:rsidP="00271C6A">
            <w:pPr>
              <w:shd w:val="clear" w:color="auto" w:fill="FFFFFF" w:themeFill="background1"/>
              <w:tabs>
                <w:tab w:val="left" w:pos="612"/>
              </w:tabs>
              <w:spacing w:before="120" w:after="120"/>
              <w:rPr>
                <w:b/>
                <w:i/>
                <w:iCs/>
                <w:shadow/>
                <w:sz w:val="23"/>
                <w:szCs w:val="23"/>
              </w:rPr>
            </w:pPr>
            <w:r w:rsidRPr="008E160E">
              <w:rPr>
                <w:b/>
                <w:i/>
                <w:iCs/>
                <w:shadow/>
                <w:sz w:val="23"/>
                <w:szCs w:val="23"/>
              </w:rPr>
              <w:t xml:space="preserve">Declaraţie privind valabilitatea ofertei (anexa 8) </w:t>
            </w:r>
          </w:p>
        </w:tc>
        <w:tc>
          <w:tcPr>
            <w:tcW w:w="4003" w:type="dxa"/>
            <w:shd w:val="clear" w:color="auto" w:fill="auto"/>
          </w:tcPr>
          <w:p w:rsidR="00916535" w:rsidRPr="008E160E" w:rsidRDefault="00916535" w:rsidP="00271C6A">
            <w:pPr>
              <w:shd w:val="clear" w:color="auto" w:fill="FFFFFF" w:themeFill="background1"/>
              <w:tabs>
                <w:tab w:val="left" w:pos="612"/>
              </w:tabs>
              <w:spacing w:before="120" w:after="120"/>
              <w:rPr>
                <w:b/>
                <w:iCs/>
                <w:shadow/>
                <w:sz w:val="23"/>
                <w:szCs w:val="23"/>
                <w:lang w:val="it-IT"/>
              </w:rPr>
            </w:pPr>
            <w:r w:rsidRPr="008E160E">
              <w:rPr>
                <w:iCs/>
                <w:shadow/>
                <w:sz w:val="23"/>
                <w:szCs w:val="23"/>
              </w:rPr>
              <w:t>Completată și semnată electronic;</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2</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DUAE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Completat și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3</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Specificații tehnice (anexa nr. 22)</w:t>
            </w:r>
          </w:p>
        </w:tc>
        <w:tc>
          <w:tcPr>
            <w:tcW w:w="4003" w:type="dxa"/>
            <w:shd w:val="clear" w:color="auto" w:fill="auto"/>
          </w:tcPr>
          <w:p w:rsidR="00916535" w:rsidRPr="008E160E" w:rsidRDefault="00916535" w:rsidP="00271C6A">
            <w:pPr>
              <w:tabs>
                <w:tab w:val="left" w:pos="612"/>
              </w:tabs>
              <w:rPr>
                <w:iCs/>
                <w:shadow/>
                <w:sz w:val="23"/>
                <w:szCs w:val="23"/>
                <w:lang w:val="en-US"/>
              </w:rPr>
            </w:pPr>
            <w:r w:rsidRPr="008E160E">
              <w:rPr>
                <w:iCs/>
                <w:shadow/>
                <w:sz w:val="23"/>
                <w:szCs w:val="23"/>
              </w:rPr>
              <w:t>Completat si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4</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Specificații de preț (anexa nr. 23)</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Completat si semnat electronic;</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p>
          <w:p w:rsidR="00916535" w:rsidRPr="008E160E" w:rsidRDefault="00916535" w:rsidP="00271C6A">
            <w:pPr>
              <w:tabs>
                <w:tab w:val="left" w:pos="612"/>
              </w:tabs>
              <w:rPr>
                <w:iCs/>
                <w:shadow/>
                <w:sz w:val="23"/>
                <w:szCs w:val="23"/>
              </w:rPr>
            </w:pPr>
            <w:r w:rsidRPr="008E160E">
              <w:rPr>
                <w:iCs/>
                <w:shadow/>
                <w:sz w:val="23"/>
                <w:szCs w:val="23"/>
              </w:rPr>
              <w:t>5</w:t>
            </w:r>
          </w:p>
        </w:tc>
        <w:tc>
          <w:tcPr>
            <w:tcW w:w="3801" w:type="dxa"/>
            <w:shd w:val="clear" w:color="auto" w:fill="auto"/>
          </w:tcPr>
          <w:p w:rsidR="00916535" w:rsidRPr="008E160E" w:rsidRDefault="00916535" w:rsidP="00271C6A">
            <w:pPr>
              <w:tabs>
                <w:tab w:val="left" w:pos="612"/>
              </w:tabs>
              <w:rPr>
                <w:b/>
                <w:i/>
                <w:iCs/>
                <w:shadow/>
                <w:sz w:val="23"/>
                <w:szCs w:val="23"/>
              </w:rPr>
            </w:pPr>
          </w:p>
          <w:p w:rsidR="00916535" w:rsidRPr="008E160E" w:rsidRDefault="00916535" w:rsidP="00271C6A">
            <w:pPr>
              <w:tabs>
                <w:tab w:val="left" w:pos="612"/>
              </w:tabs>
              <w:rPr>
                <w:b/>
                <w:i/>
                <w:iCs/>
                <w:shadow/>
                <w:sz w:val="23"/>
                <w:szCs w:val="23"/>
              </w:rPr>
            </w:pPr>
            <w:r w:rsidRPr="008E160E">
              <w:rPr>
                <w:b/>
                <w:i/>
                <w:iCs/>
                <w:shadow/>
                <w:sz w:val="23"/>
                <w:szCs w:val="23"/>
              </w:rPr>
              <w:t>Garanția pentru ofertă 1% (anexa nr. 9)</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În format electronic, confirmată prin semnătura electronică (Garanție bancară sau transfer la contul instituției));</w:t>
            </w:r>
            <w:r w:rsidRPr="008E160E">
              <w:rPr>
                <w:shadow/>
                <w:sz w:val="23"/>
                <w:szCs w:val="23"/>
                <w:lang w:val="en-US"/>
              </w:rPr>
              <w:t xml:space="preserve"> </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6</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Licența de activitate/ Autorizație de funcționare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7</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Certificat de înregistrare</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8</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i/>
                <w:iCs/>
                <w:shadow/>
                <w:sz w:val="23"/>
                <w:szCs w:val="23"/>
              </w:rPr>
              <w:t>Certificat de atribuire a contului bancar</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9</w:t>
            </w:r>
          </w:p>
        </w:tc>
        <w:tc>
          <w:tcPr>
            <w:tcW w:w="3801" w:type="dxa"/>
            <w:shd w:val="clear" w:color="auto" w:fill="auto"/>
          </w:tcPr>
          <w:p w:rsidR="00916535" w:rsidRPr="008E160E" w:rsidRDefault="00916535" w:rsidP="00271C6A">
            <w:pPr>
              <w:tabs>
                <w:tab w:val="left" w:pos="612"/>
              </w:tabs>
              <w:spacing w:line="276" w:lineRule="auto"/>
              <w:rPr>
                <w:b/>
                <w:i/>
                <w:iCs/>
                <w:shadow/>
                <w:sz w:val="23"/>
                <w:szCs w:val="23"/>
              </w:rPr>
            </w:pPr>
            <w:r w:rsidRPr="008E160E">
              <w:rPr>
                <w:b/>
                <w:bCs/>
                <w:i/>
                <w:iCs/>
                <w:shadow/>
                <w:sz w:val="23"/>
                <w:szCs w:val="23"/>
                <w:lang w:val="en-US"/>
              </w:rPr>
              <w:t>Numărul de înregistrare din «Lista producătorilor»</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10</w:t>
            </w:r>
          </w:p>
        </w:tc>
        <w:tc>
          <w:tcPr>
            <w:tcW w:w="3801" w:type="dxa"/>
            <w:shd w:val="clear" w:color="auto" w:fill="auto"/>
          </w:tcPr>
          <w:p w:rsidR="00916535" w:rsidRPr="008E160E" w:rsidRDefault="00916535" w:rsidP="00271C6A">
            <w:pPr>
              <w:tabs>
                <w:tab w:val="left" w:pos="612"/>
              </w:tabs>
              <w:rPr>
                <w:b/>
                <w:i/>
                <w:iCs/>
                <w:shadow/>
                <w:sz w:val="23"/>
                <w:szCs w:val="23"/>
              </w:rPr>
            </w:pPr>
            <w:r w:rsidRPr="008E160E">
              <w:rPr>
                <w:b/>
                <w:bCs/>
                <w:i/>
                <w:shadow/>
                <w:sz w:val="23"/>
                <w:szCs w:val="23"/>
                <w:shd w:val="clear" w:color="auto" w:fill="FFFFFF"/>
              </w:rPr>
              <w:t>C</w:t>
            </w:r>
            <w:r w:rsidRPr="008E160E">
              <w:rPr>
                <w:b/>
                <w:bCs/>
                <w:i/>
                <w:shadow/>
                <w:sz w:val="23"/>
                <w:szCs w:val="23"/>
                <w:shd w:val="clear" w:color="auto" w:fill="FFFFFF"/>
                <w:lang w:val="en-US"/>
              </w:rPr>
              <w:t>atalog și/sau pliant. Instrucțiunea de utilizare tradusă în limba de stat/rusă</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Copie confirmată prin semnătura electronică a participantului;</w:t>
            </w:r>
          </w:p>
        </w:tc>
        <w:tc>
          <w:tcPr>
            <w:tcW w:w="1750" w:type="dxa"/>
            <w:shd w:val="clear" w:color="auto" w:fill="auto"/>
          </w:tcPr>
          <w:p w:rsidR="00916535" w:rsidRPr="008E160E" w:rsidRDefault="00916535" w:rsidP="00271C6A">
            <w:pPr>
              <w:shd w:val="clear" w:color="auto" w:fill="FFFFFF" w:themeFill="background1"/>
              <w:tabs>
                <w:tab w:val="left" w:pos="612"/>
              </w:tabs>
              <w:spacing w:before="120" w:after="120"/>
              <w:rPr>
                <w:iCs/>
                <w:shadow/>
                <w:sz w:val="23"/>
                <w:szCs w:val="23"/>
                <w:lang w:val="en-US"/>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11</w:t>
            </w:r>
          </w:p>
        </w:tc>
        <w:tc>
          <w:tcPr>
            <w:tcW w:w="3801" w:type="dxa"/>
            <w:shd w:val="clear" w:color="auto" w:fill="auto"/>
          </w:tcPr>
          <w:p w:rsidR="00916535" w:rsidRPr="008E160E" w:rsidRDefault="00916535" w:rsidP="00271C6A">
            <w:pPr>
              <w:tabs>
                <w:tab w:val="left" w:pos="612"/>
              </w:tabs>
              <w:rPr>
                <w:b/>
                <w:i/>
                <w:iCs/>
                <w:shadow/>
                <w:sz w:val="23"/>
                <w:szCs w:val="23"/>
                <w:lang w:val="en-US"/>
              </w:rPr>
            </w:pPr>
            <w:r w:rsidRPr="008E160E">
              <w:rPr>
                <w:b/>
                <w:i/>
                <w:iCs/>
                <w:shadow/>
                <w:sz w:val="23"/>
                <w:szCs w:val="23"/>
                <w:lang w:val="en-US"/>
              </w:rPr>
              <w:t>Termen de livrare:</w:t>
            </w:r>
          </w:p>
        </w:tc>
        <w:tc>
          <w:tcPr>
            <w:tcW w:w="4003" w:type="dxa"/>
            <w:shd w:val="clear" w:color="auto" w:fill="auto"/>
          </w:tcPr>
          <w:p w:rsidR="00916535" w:rsidRPr="008E160E" w:rsidRDefault="00916535" w:rsidP="00271C6A">
            <w:pPr>
              <w:tabs>
                <w:tab w:val="left" w:pos="612"/>
              </w:tabs>
              <w:rPr>
                <w:b/>
                <w:iCs/>
                <w:shadow/>
                <w:sz w:val="23"/>
                <w:szCs w:val="23"/>
                <w:lang w:val="en-US"/>
              </w:rPr>
            </w:pPr>
            <w:r w:rsidRPr="008E160E">
              <w:rPr>
                <w:b/>
                <w:iCs/>
                <w:shadow/>
                <w:sz w:val="23"/>
                <w:szCs w:val="23"/>
                <w:lang w:val="en-US"/>
              </w:rPr>
              <w:t>La co</w:t>
            </w:r>
            <w:r w:rsidR="00252AA1">
              <w:rPr>
                <w:b/>
                <w:iCs/>
                <w:shadow/>
                <w:sz w:val="23"/>
                <w:szCs w:val="23"/>
                <w:lang w:val="en-US"/>
              </w:rPr>
              <w:t>mandă, după necesități timp de 6</w:t>
            </w:r>
            <w:r w:rsidRPr="008E160E">
              <w:rPr>
                <w:b/>
                <w:iCs/>
                <w:shadow/>
                <w:sz w:val="23"/>
                <w:szCs w:val="23"/>
                <w:lang w:val="en-US"/>
              </w:rPr>
              <w:t>0 zile de la solicitare.</w:t>
            </w:r>
          </w:p>
        </w:tc>
        <w:tc>
          <w:tcPr>
            <w:tcW w:w="1750"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Obligatoriu</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t>12</w:t>
            </w:r>
          </w:p>
        </w:tc>
        <w:tc>
          <w:tcPr>
            <w:tcW w:w="3801" w:type="dxa"/>
            <w:shd w:val="clear" w:color="auto" w:fill="auto"/>
          </w:tcPr>
          <w:p w:rsidR="00916535" w:rsidRPr="008E160E" w:rsidRDefault="00916535" w:rsidP="00271C6A">
            <w:pPr>
              <w:tabs>
                <w:tab w:val="left" w:pos="612"/>
              </w:tabs>
              <w:rPr>
                <w:b/>
                <w:i/>
                <w:iCs/>
                <w:shadow/>
                <w:sz w:val="23"/>
                <w:szCs w:val="23"/>
                <w:lang w:val="en-US"/>
              </w:rPr>
            </w:pPr>
            <w:r w:rsidRPr="008E160E">
              <w:rPr>
                <w:b/>
                <w:i/>
                <w:iCs/>
                <w:shadow/>
                <w:sz w:val="23"/>
                <w:szCs w:val="23"/>
              </w:rPr>
              <w:t xml:space="preserve">Declarația privind confirmarea identității beneficiarilor efectivi și neâncadrarea acestora în situația condamnării p/u participarea la </w:t>
            </w:r>
            <w:r w:rsidRPr="008E160E">
              <w:rPr>
                <w:b/>
                <w:i/>
                <w:iCs/>
                <w:shadow/>
                <w:sz w:val="23"/>
                <w:szCs w:val="23"/>
              </w:rPr>
              <w:lastRenderedPageBreak/>
              <w:t xml:space="preserve">activități ale unei organizații sau grupări criminale, p/u corupție, fraudă și/sau spălare de bani   </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rPr>
              <w:lastRenderedPageBreak/>
              <w:t>În format electronic, confirmat prin semnătura electronică a participantului</w:t>
            </w:r>
          </w:p>
          <w:p w:rsidR="00916535" w:rsidRPr="008E160E" w:rsidRDefault="00916535" w:rsidP="00271C6A">
            <w:pPr>
              <w:tabs>
                <w:tab w:val="left" w:pos="612"/>
              </w:tabs>
              <w:rPr>
                <w:iCs/>
                <w:shadow/>
                <w:sz w:val="23"/>
                <w:szCs w:val="23"/>
              </w:rPr>
            </w:pPr>
          </w:p>
          <w:p w:rsidR="00916535" w:rsidRPr="008E160E" w:rsidRDefault="00916535" w:rsidP="00271C6A">
            <w:pPr>
              <w:tabs>
                <w:tab w:val="left" w:pos="612"/>
              </w:tabs>
              <w:rPr>
                <w:b/>
                <w:iCs/>
                <w:shadow/>
                <w:sz w:val="23"/>
                <w:szCs w:val="23"/>
                <w:lang w:val="en-US"/>
              </w:rPr>
            </w:pPr>
            <w:r w:rsidRPr="008E160E">
              <w:rPr>
                <w:iCs/>
                <w:shadow/>
                <w:sz w:val="23"/>
                <w:szCs w:val="23"/>
              </w:rPr>
              <w:t>(Conform Ordinului MF nr.145/2020)</w:t>
            </w:r>
          </w:p>
        </w:tc>
        <w:tc>
          <w:tcPr>
            <w:tcW w:w="1750" w:type="dxa"/>
            <w:shd w:val="clear" w:color="auto" w:fill="auto"/>
          </w:tcPr>
          <w:p w:rsidR="00916535" w:rsidRPr="008E160E" w:rsidRDefault="00916535" w:rsidP="00271C6A">
            <w:pPr>
              <w:tabs>
                <w:tab w:val="left" w:pos="612"/>
              </w:tabs>
              <w:rPr>
                <w:iCs/>
                <w:shadow/>
                <w:sz w:val="23"/>
                <w:szCs w:val="23"/>
                <w:lang w:val="en-US"/>
              </w:rPr>
            </w:pPr>
          </w:p>
          <w:p w:rsidR="00916535" w:rsidRPr="008E160E" w:rsidRDefault="00916535" w:rsidP="00271C6A">
            <w:pPr>
              <w:tabs>
                <w:tab w:val="left" w:pos="612"/>
              </w:tabs>
              <w:rPr>
                <w:iCs/>
                <w:shadow/>
                <w:sz w:val="23"/>
                <w:szCs w:val="23"/>
                <w:lang w:val="en-US"/>
              </w:rPr>
            </w:pPr>
            <w:r w:rsidRPr="008E160E">
              <w:rPr>
                <w:iCs/>
                <w:shadow/>
                <w:sz w:val="23"/>
                <w:szCs w:val="23"/>
                <w:lang w:val="en-US"/>
              </w:rPr>
              <w:t xml:space="preserve">Obligatoriu </w:t>
            </w:r>
          </w:p>
          <w:p w:rsidR="00916535" w:rsidRPr="008E160E" w:rsidRDefault="00916535" w:rsidP="00271C6A">
            <w:pPr>
              <w:tabs>
                <w:tab w:val="left" w:pos="612"/>
              </w:tabs>
              <w:rPr>
                <w:iCs/>
                <w:shadow/>
                <w:sz w:val="23"/>
                <w:szCs w:val="23"/>
              </w:rPr>
            </w:pPr>
            <w:r w:rsidRPr="008E160E">
              <w:rPr>
                <w:i/>
                <w:iCs/>
                <w:shadow/>
                <w:sz w:val="23"/>
                <w:szCs w:val="23"/>
                <w:lang w:val="en-US"/>
              </w:rPr>
              <w:t>la semnarea contractului</w:t>
            </w:r>
          </w:p>
        </w:tc>
      </w:tr>
      <w:tr w:rsidR="00916535" w:rsidRPr="008E160E" w:rsidTr="00271C6A">
        <w:tc>
          <w:tcPr>
            <w:tcW w:w="560" w:type="dxa"/>
            <w:shd w:val="clear" w:color="auto" w:fill="auto"/>
          </w:tcPr>
          <w:p w:rsidR="00916535" w:rsidRPr="008E160E" w:rsidRDefault="00916535" w:rsidP="00271C6A">
            <w:pPr>
              <w:tabs>
                <w:tab w:val="left" w:pos="612"/>
              </w:tabs>
              <w:rPr>
                <w:iCs/>
                <w:shadow/>
                <w:sz w:val="23"/>
                <w:szCs w:val="23"/>
                <w:lang w:val="en-US"/>
              </w:rPr>
            </w:pPr>
            <w:r w:rsidRPr="008E160E">
              <w:rPr>
                <w:iCs/>
                <w:shadow/>
                <w:sz w:val="23"/>
                <w:szCs w:val="23"/>
                <w:lang w:val="en-US"/>
              </w:rPr>
              <w:lastRenderedPageBreak/>
              <w:t>13</w:t>
            </w:r>
          </w:p>
        </w:tc>
        <w:tc>
          <w:tcPr>
            <w:tcW w:w="3801" w:type="dxa"/>
            <w:shd w:val="clear" w:color="auto" w:fill="auto"/>
          </w:tcPr>
          <w:p w:rsidR="00916535" w:rsidRPr="008E160E" w:rsidRDefault="00916535" w:rsidP="00271C6A">
            <w:pPr>
              <w:tabs>
                <w:tab w:val="left" w:pos="612"/>
              </w:tabs>
              <w:spacing w:line="276" w:lineRule="auto"/>
              <w:jc w:val="both"/>
              <w:rPr>
                <w:iCs/>
                <w:shadow/>
                <w:sz w:val="23"/>
                <w:szCs w:val="23"/>
                <w:lang w:val="en-US"/>
              </w:rPr>
            </w:pPr>
            <w:r w:rsidRPr="008E160E">
              <w:rPr>
                <w:iCs/>
                <w:shadow/>
                <w:sz w:val="23"/>
                <w:szCs w:val="23"/>
                <w:lang w:val="en-US"/>
              </w:rPr>
              <w:t>Metoda și condiții de plată:</w:t>
            </w:r>
          </w:p>
        </w:tc>
        <w:tc>
          <w:tcPr>
            <w:tcW w:w="4003" w:type="dxa"/>
            <w:shd w:val="clear" w:color="auto" w:fill="auto"/>
          </w:tcPr>
          <w:p w:rsidR="00916535" w:rsidRPr="008E160E" w:rsidRDefault="00916535" w:rsidP="00271C6A">
            <w:pPr>
              <w:tabs>
                <w:tab w:val="left" w:pos="612"/>
              </w:tabs>
              <w:rPr>
                <w:iCs/>
                <w:shadow/>
                <w:sz w:val="23"/>
                <w:szCs w:val="23"/>
              </w:rPr>
            </w:pPr>
            <w:r w:rsidRPr="008E160E">
              <w:rPr>
                <w:iCs/>
                <w:shadow/>
                <w:sz w:val="23"/>
                <w:szCs w:val="23"/>
                <w:lang w:val="en-US"/>
              </w:rPr>
              <w:t>Prin transfer, în termen de 90 zile după prezentarea facturii.</w:t>
            </w:r>
          </w:p>
        </w:tc>
        <w:tc>
          <w:tcPr>
            <w:tcW w:w="1750" w:type="dxa"/>
            <w:shd w:val="clear" w:color="auto" w:fill="auto"/>
          </w:tcPr>
          <w:p w:rsidR="00916535" w:rsidRPr="008E160E" w:rsidRDefault="00916535" w:rsidP="00271C6A">
            <w:pPr>
              <w:tabs>
                <w:tab w:val="left" w:pos="612"/>
              </w:tabs>
              <w:rPr>
                <w:iCs/>
                <w:shadow/>
                <w:sz w:val="23"/>
                <w:szCs w:val="23"/>
                <w:lang w:val="en-US"/>
              </w:rPr>
            </w:pPr>
          </w:p>
        </w:tc>
      </w:tr>
    </w:tbl>
    <w:p w:rsidR="00916535" w:rsidRPr="00B7187F" w:rsidRDefault="00916535" w:rsidP="00916535">
      <w:pPr>
        <w:shd w:val="clear" w:color="auto" w:fill="FFFFFF" w:themeFill="background1"/>
        <w:tabs>
          <w:tab w:val="right" w:pos="426"/>
        </w:tabs>
        <w:ind w:left="360"/>
        <w:jc w:val="both"/>
        <w:rPr>
          <w:b/>
          <w:shadow/>
          <w:lang w:val="it-IT"/>
        </w:rPr>
      </w:pPr>
    </w:p>
    <w:p w:rsidR="00916535" w:rsidRPr="00B7187F" w:rsidRDefault="00916535" w:rsidP="00916535">
      <w:pPr>
        <w:numPr>
          <w:ilvl w:val="0"/>
          <w:numId w:val="21"/>
        </w:numPr>
        <w:shd w:val="clear" w:color="auto" w:fill="FFFFFF" w:themeFill="background1"/>
        <w:tabs>
          <w:tab w:val="right" w:pos="426"/>
        </w:tabs>
        <w:ind w:left="360"/>
        <w:jc w:val="both"/>
        <w:rPr>
          <w:b/>
          <w:shadow/>
          <w:lang w:val="it-IT"/>
        </w:rPr>
      </w:pPr>
      <w:r w:rsidRPr="00B7187F">
        <w:rPr>
          <w:b/>
          <w:shadow/>
          <w:lang w:val="it-IT"/>
        </w:rPr>
        <w:t xml:space="preserve">Garanția pentru ofertă, după caz: </w:t>
      </w:r>
      <w:r>
        <w:rPr>
          <w:b/>
          <w:shadow/>
          <w:u w:val="single"/>
          <w:lang w:val="it-IT"/>
        </w:rPr>
        <w:t>DA</w:t>
      </w:r>
      <w:r w:rsidRPr="00B7187F">
        <w:rPr>
          <w:shadow/>
          <w:lang w:val="it-IT"/>
        </w:rPr>
        <w:t xml:space="preserve">, </w:t>
      </w:r>
      <w:r w:rsidRPr="00B7187F">
        <w:rPr>
          <w:b/>
          <w:shadow/>
          <w:lang w:val="it-IT"/>
        </w:rPr>
        <w:t>cuantumul__</w:t>
      </w:r>
      <w:r>
        <w:rPr>
          <w:b/>
          <w:shadow/>
          <w:highlight w:val="yellow"/>
          <w:u w:val="single"/>
          <w:lang w:val="it-IT"/>
        </w:rPr>
        <w:t>1</w:t>
      </w:r>
      <w:r w:rsidRPr="00B7187F">
        <w:rPr>
          <w:b/>
          <w:shadow/>
          <w:highlight w:val="yellow"/>
          <w:u w:val="single"/>
          <w:lang w:val="it-IT"/>
        </w:rPr>
        <w:t xml:space="preserve"> %, </w:t>
      </w:r>
      <w:r w:rsidRPr="00B7187F">
        <w:rPr>
          <w:b/>
          <w:shadow/>
          <w:lang w:val="it-IT"/>
        </w:rPr>
        <w:t>_.</w:t>
      </w:r>
    </w:p>
    <w:p w:rsidR="00916535" w:rsidRPr="00B7187F" w:rsidRDefault="00916535" w:rsidP="00916535">
      <w:pPr>
        <w:pStyle w:val="a"/>
        <w:numPr>
          <w:ilvl w:val="0"/>
          <w:numId w:val="21"/>
        </w:numPr>
        <w:ind w:left="426" w:hanging="426"/>
        <w:rPr>
          <w:b/>
          <w:shadow/>
          <w:lang w:val="it-IT"/>
        </w:rPr>
      </w:pPr>
      <w:r w:rsidRPr="00B7187F">
        <w:rPr>
          <w:b/>
          <w:shadow/>
          <w:lang w:val="it-IT"/>
        </w:rPr>
        <w:t xml:space="preserve">Garanția de bună execuție a contractului, după caz: </w:t>
      </w:r>
      <w:r>
        <w:rPr>
          <w:b/>
          <w:shadow/>
          <w:highlight w:val="yellow"/>
          <w:u w:val="single"/>
          <w:lang w:val="it-IT"/>
        </w:rPr>
        <w:t>NU</w:t>
      </w:r>
      <w:r w:rsidRPr="00B7187F">
        <w:rPr>
          <w:b/>
          <w:shadow/>
          <w:highlight w:val="yellow"/>
          <w:u w:val="single"/>
          <w:lang w:val="it-IT"/>
        </w:rPr>
        <w:t>,</w:t>
      </w:r>
      <w:r w:rsidRPr="00B7187F">
        <w:rPr>
          <w:b/>
          <w:shadow/>
          <w:lang w:val="it-IT"/>
        </w:rPr>
        <w:t xml:space="preserve"> cuantumul__</w:t>
      </w:r>
      <w:r w:rsidRPr="00B7187F">
        <w:rPr>
          <w:b/>
          <w:shadow/>
          <w:highlight w:val="yellow"/>
          <w:u w:val="single"/>
          <w:lang w:val="it-IT"/>
        </w:rPr>
        <w:t>0 %, din valoarea contractului cu TVA</w:t>
      </w:r>
      <w:r w:rsidRPr="00B7187F">
        <w:rPr>
          <w:b/>
          <w:shadow/>
          <w:lang w:val="it-IT"/>
        </w:rPr>
        <w:t>.</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Motivul recurgerii la procedura accelerată (în cazul licitației deschise, restrânseși a procedurii negociate), după caz________</w:t>
      </w:r>
      <w:r w:rsidRPr="00B7187F">
        <w:rPr>
          <w:b/>
          <w:shadow/>
          <w:highlight w:val="yellow"/>
          <w:lang w:val="it-IT"/>
        </w:rPr>
        <w:t>nu se aplică</w:t>
      </w:r>
      <w:r w:rsidRPr="00B7187F">
        <w:rPr>
          <w:b/>
          <w:shadow/>
          <w:lang w:val="it-IT"/>
        </w:rPr>
        <w:t>_________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Tehnici și instrumente specifice de atribuire (dacă este cazul specificați dacă se va utiliza acordul-cadru, sistemul dinamic de achiziție sau licitația electronică):__</w:t>
      </w:r>
      <w:r w:rsidRPr="00B7187F">
        <w:rPr>
          <w:shadow/>
          <w:lang w:val="en-US"/>
        </w:rPr>
        <w:t xml:space="preserve"> </w:t>
      </w:r>
      <w:r w:rsidRPr="00B7187F">
        <w:rPr>
          <w:b/>
          <w:shadow/>
          <w:highlight w:val="yellow"/>
          <w:lang w:val="en-US"/>
        </w:rPr>
        <w:t>nu</w:t>
      </w:r>
      <w:r w:rsidRPr="00B7187F">
        <w:rPr>
          <w:b/>
          <w:shadow/>
          <w:lang w:val="it-IT"/>
        </w:rPr>
        <w:t>__</w:t>
      </w:r>
    </w:p>
    <w:p w:rsidR="00916535" w:rsidRPr="00B7187F" w:rsidRDefault="00916535" w:rsidP="00916535">
      <w:pPr>
        <w:numPr>
          <w:ilvl w:val="0"/>
          <w:numId w:val="21"/>
        </w:numPr>
        <w:tabs>
          <w:tab w:val="right" w:pos="426"/>
        </w:tabs>
        <w:spacing w:before="120"/>
        <w:ind w:left="0" w:firstLine="0"/>
        <w:rPr>
          <w:b/>
          <w:shadow/>
          <w:u w:val="single"/>
          <w:lang w:val="it-IT"/>
        </w:rPr>
      </w:pPr>
      <w:r w:rsidRPr="00B7187F">
        <w:rPr>
          <w:b/>
          <w:shadow/>
          <w:lang w:val="it-IT"/>
        </w:rPr>
        <w:t>Condiții speciale de care depinde îndeplinirea contractului (</w:t>
      </w:r>
      <w:r w:rsidRPr="00B7187F">
        <w:rPr>
          <w:shadow/>
          <w:lang w:val="it-IT"/>
        </w:rPr>
        <w:t>indicați după caz</w:t>
      </w:r>
      <w:r w:rsidRPr="00B7187F">
        <w:rPr>
          <w:b/>
          <w:shadow/>
          <w:lang w:val="it-IT"/>
        </w:rPr>
        <w:t xml:space="preserve">): </w:t>
      </w:r>
      <w:r w:rsidRPr="00B7187F">
        <w:rPr>
          <w:b/>
          <w:shadow/>
          <w:highlight w:val="yellow"/>
          <w:lang w:val="it-IT"/>
        </w:rPr>
        <w:t>nu sunt</w:t>
      </w:r>
    </w:p>
    <w:p w:rsidR="00916535" w:rsidRPr="00B7187F" w:rsidRDefault="00916535" w:rsidP="00916535">
      <w:pPr>
        <w:numPr>
          <w:ilvl w:val="0"/>
          <w:numId w:val="21"/>
        </w:numPr>
        <w:tabs>
          <w:tab w:val="right" w:pos="426"/>
        </w:tabs>
        <w:spacing w:before="120"/>
        <w:ind w:left="0" w:firstLine="0"/>
        <w:rPr>
          <w:b/>
          <w:shadow/>
          <w:lang w:val="it-IT"/>
        </w:rPr>
      </w:pPr>
      <w:bookmarkStart w:id="71" w:name="_Hlk71621175"/>
      <w:r w:rsidRPr="00B7187F">
        <w:rPr>
          <w:b/>
          <w:shadow/>
          <w:lang w:val="it-IT"/>
        </w:rPr>
        <w:t>Ofertele se prezintă în valuta_____</w:t>
      </w:r>
      <w:bookmarkEnd w:id="71"/>
      <w:r w:rsidRPr="00B7187F">
        <w:rPr>
          <w:b/>
          <w:shadow/>
          <w:lang w:val="it-IT"/>
        </w:rPr>
        <w:t>_</w:t>
      </w:r>
      <w:r w:rsidRPr="00B7187F">
        <w:rPr>
          <w:b/>
          <w:shadow/>
          <w:highlight w:val="yellow"/>
          <w:lang w:val="it-IT"/>
        </w:rPr>
        <w:t>Lei  MD</w:t>
      </w:r>
      <w:r w:rsidRPr="00B7187F">
        <w:rPr>
          <w:b/>
          <w:shadow/>
          <w:lang w:val="it-IT"/>
        </w:rPr>
        <w:t>________</w:t>
      </w:r>
    </w:p>
    <w:p w:rsidR="00916535" w:rsidRPr="00B7187F" w:rsidRDefault="00916535" w:rsidP="00916535">
      <w:pPr>
        <w:numPr>
          <w:ilvl w:val="0"/>
          <w:numId w:val="21"/>
        </w:numPr>
        <w:tabs>
          <w:tab w:val="right" w:pos="426"/>
        </w:tabs>
        <w:spacing w:before="120"/>
        <w:ind w:left="0" w:firstLine="0"/>
        <w:rPr>
          <w:b/>
          <w:shadow/>
          <w:lang w:val="it-IT"/>
        </w:rPr>
      </w:pPr>
      <w:r w:rsidRPr="00B7187F">
        <w:rPr>
          <w:b/>
          <w:shadow/>
          <w:lang w:val="it-IT"/>
        </w:rPr>
        <w:t>Criteriul de evaluare aplicat pentru atribuirea contractului:</w:t>
      </w:r>
      <w:r w:rsidRPr="00B7187F">
        <w:rPr>
          <w:b/>
          <w:shadow/>
          <w:shd w:val="clear" w:color="auto" w:fill="FFFF00"/>
          <w:lang w:val="en-US"/>
        </w:rPr>
        <w:t xml:space="preserve"> cel</w:t>
      </w:r>
      <w:r>
        <w:rPr>
          <w:b/>
          <w:shadow/>
          <w:shd w:val="clear" w:color="auto" w:fill="FFFF00"/>
          <w:lang w:val="en-US"/>
        </w:rPr>
        <w:t xml:space="preserve"> mai mic pret fara TVA</w:t>
      </w:r>
      <w:r w:rsidRPr="00B7187F">
        <w:rPr>
          <w:b/>
          <w:shadow/>
          <w:shd w:val="clear" w:color="auto" w:fill="FFFF00"/>
          <w:lang w:val="en-US"/>
        </w:rPr>
        <w:t xml:space="preserve"> în corespundere cu cerințele solicitate</w:t>
      </w:r>
    </w:p>
    <w:p w:rsidR="00916535" w:rsidRPr="00B7187F" w:rsidRDefault="00916535" w:rsidP="00916535">
      <w:pPr>
        <w:numPr>
          <w:ilvl w:val="0"/>
          <w:numId w:val="21"/>
        </w:numPr>
        <w:tabs>
          <w:tab w:val="right" w:pos="426"/>
        </w:tabs>
        <w:spacing w:before="120"/>
        <w:ind w:left="0" w:firstLine="0"/>
        <w:jc w:val="both"/>
        <w:rPr>
          <w:b/>
          <w:shadow/>
          <w:lang w:val="it-IT"/>
        </w:rPr>
      </w:pPr>
      <w:r w:rsidRPr="00B7187F">
        <w:rPr>
          <w:b/>
          <w:shadow/>
          <w:lang w:val="it-IT"/>
        </w:rPr>
        <w:t>Factorii de evaluare a ofertei celei mai avantajoase din punct de vedere economic, precum și ponderile lor:</w:t>
      </w:r>
    </w:p>
    <w:tbl>
      <w:tblPr>
        <w:tblStyle w:val="Grigliatabella2"/>
        <w:tblW w:w="0" w:type="auto"/>
        <w:tblLook w:val="04A0"/>
      </w:tblPr>
      <w:tblGrid>
        <w:gridCol w:w="918"/>
        <w:gridCol w:w="6301"/>
        <w:gridCol w:w="1762"/>
      </w:tblGrid>
      <w:tr w:rsidR="00916535" w:rsidRPr="00B7187F" w:rsidTr="00271C6A">
        <w:trPr>
          <w:trHeight w:val="323"/>
        </w:trPr>
        <w:tc>
          <w:tcPr>
            <w:tcW w:w="959"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rPr>
                <w:b/>
                <w:iCs/>
                <w:shadow/>
                <w:sz w:val="24"/>
                <w:szCs w:val="24"/>
                <w:lang w:val="ru-RU"/>
              </w:rPr>
            </w:pPr>
            <w:r w:rsidRPr="00B7187F">
              <w:rPr>
                <w:b/>
                <w:iCs/>
                <w:shadow/>
                <w:sz w:val="24"/>
                <w:szCs w:val="24"/>
                <w:lang w:val="ru-RU"/>
              </w:rPr>
              <w:t>Nr. d/o</w:t>
            </w:r>
          </w:p>
        </w:tc>
        <w:tc>
          <w:tcPr>
            <w:tcW w:w="6866"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jc w:val="center"/>
              <w:rPr>
                <w:b/>
                <w:iCs/>
                <w:shadow/>
                <w:sz w:val="24"/>
                <w:szCs w:val="24"/>
                <w:lang w:val="ru-RU"/>
              </w:rPr>
            </w:pPr>
            <w:r w:rsidRPr="00B7187F">
              <w:rPr>
                <w:b/>
                <w:iCs/>
                <w:shadow/>
                <w:sz w:val="24"/>
                <w:szCs w:val="24"/>
                <w:lang w:val="ru-RU"/>
              </w:rPr>
              <w:t>Denumirea</w:t>
            </w:r>
            <w:r w:rsidRPr="00B7187F">
              <w:rPr>
                <w:b/>
                <w:iCs/>
                <w:shadow/>
                <w:sz w:val="24"/>
                <w:szCs w:val="24"/>
              </w:rPr>
              <w:t xml:space="preserve"> </w:t>
            </w:r>
            <w:r w:rsidRPr="00B7187F">
              <w:rPr>
                <w:b/>
                <w:iCs/>
                <w:shadow/>
                <w:sz w:val="24"/>
                <w:szCs w:val="24"/>
                <w:lang w:val="ru-RU"/>
              </w:rPr>
              <w:t>factorului</w:t>
            </w:r>
            <w:r w:rsidRPr="00B7187F">
              <w:rPr>
                <w:b/>
                <w:iCs/>
                <w:shadow/>
                <w:sz w:val="24"/>
                <w:szCs w:val="24"/>
              </w:rPr>
              <w:t xml:space="preserve"> </w:t>
            </w:r>
            <w:r w:rsidRPr="00B7187F">
              <w:rPr>
                <w:b/>
                <w:iCs/>
                <w:shadow/>
                <w:sz w:val="24"/>
                <w:szCs w:val="24"/>
                <w:lang w:val="ru-RU"/>
              </w:rPr>
              <w:t>de</w:t>
            </w:r>
            <w:r w:rsidRPr="00B7187F">
              <w:rPr>
                <w:b/>
                <w:iCs/>
                <w:shadow/>
                <w:sz w:val="24"/>
                <w:szCs w:val="24"/>
              </w:rPr>
              <w:t xml:space="preserve"> </w:t>
            </w:r>
            <w:r w:rsidRPr="00B7187F">
              <w:rPr>
                <w:b/>
                <w:iCs/>
                <w:shadow/>
                <w:sz w:val="24"/>
                <w:szCs w:val="24"/>
                <w:lang w:val="ru-RU"/>
              </w:rPr>
              <w:t>evaluare</w:t>
            </w:r>
          </w:p>
        </w:tc>
        <w:tc>
          <w:tcPr>
            <w:tcW w:w="1800" w:type="dxa"/>
            <w:tcBorders>
              <w:top w:val="single" w:sz="4" w:space="0" w:color="auto"/>
              <w:left w:val="single" w:sz="4" w:space="0" w:color="auto"/>
              <w:bottom w:val="single" w:sz="4" w:space="0" w:color="auto"/>
              <w:right w:val="single" w:sz="4" w:space="0" w:color="auto"/>
            </w:tcBorders>
            <w:hideMark/>
          </w:tcPr>
          <w:p w:rsidR="00916535" w:rsidRPr="00B7187F" w:rsidRDefault="00916535" w:rsidP="00271C6A">
            <w:pPr>
              <w:shd w:val="clear" w:color="auto" w:fill="FFFFFF" w:themeFill="background1"/>
              <w:tabs>
                <w:tab w:val="left" w:pos="612"/>
              </w:tabs>
              <w:jc w:val="center"/>
              <w:rPr>
                <w:b/>
                <w:iCs/>
                <w:shadow/>
                <w:sz w:val="24"/>
                <w:szCs w:val="24"/>
                <w:lang w:val="ru-RU"/>
              </w:rPr>
            </w:pPr>
            <w:r w:rsidRPr="00B7187F">
              <w:rPr>
                <w:b/>
                <w:iCs/>
                <w:shadow/>
                <w:sz w:val="24"/>
                <w:szCs w:val="24"/>
                <w:lang w:val="ru-RU"/>
              </w:rPr>
              <w:t>Ponderea%</w:t>
            </w:r>
          </w:p>
        </w:tc>
      </w:tr>
      <w:tr w:rsidR="00916535" w:rsidRPr="00B7187F" w:rsidTr="00271C6A">
        <w:trPr>
          <w:trHeight w:val="309"/>
        </w:trPr>
        <w:tc>
          <w:tcPr>
            <w:tcW w:w="959"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c>
          <w:tcPr>
            <w:tcW w:w="6866"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c>
          <w:tcPr>
            <w:tcW w:w="1800" w:type="dxa"/>
            <w:tcBorders>
              <w:top w:val="single" w:sz="4" w:space="0" w:color="auto"/>
              <w:left w:val="single" w:sz="4" w:space="0" w:color="auto"/>
              <w:bottom w:val="single" w:sz="4" w:space="0" w:color="auto"/>
              <w:right w:val="single" w:sz="4" w:space="0" w:color="auto"/>
            </w:tcBorders>
          </w:tcPr>
          <w:p w:rsidR="00916535" w:rsidRPr="00B7187F" w:rsidRDefault="00916535" w:rsidP="00271C6A">
            <w:pPr>
              <w:shd w:val="clear" w:color="auto" w:fill="FFFFFF" w:themeFill="background1"/>
              <w:tabs>
                <w:tab w:val="left" w:pos="612"/>
              </w:tabs>
              <w:rPr>
                <w:iCs/>
                <w:shadow/>
                <w:sz w:val="24"/>
                <w:szCs w:val="24"/>
                <w:lang w:val="ru-RU"/>
              </w:rPr>
            </w:pPr>
          </w:p>
        </w:tc>
      </w:tr>
    </w:tbl>
    <w:p w:rsidR="00916535" w:rsidRPr="00B7187F" w:rsidRDefault="00916535" w:rsidP="00916535">
      <w:pPr>
        <w:numPr>
          <w:ilvl w:val="0"/>
          <w:numId w:val="21"/>
        </w:numPr>
        <w:shd w:val="clear" w:color="auto" w:fill="FFFFFF" w:themeFill="background1"/>
        <w:tabs>
          <w:tab w:val="right" w:pos="426"/>
        </w:tabs>
        <w:ind w:left="0" w:firstLine="0"/>
        <w:rPr>
          <w:b/>
          <w:shadow/>
          <w:lang w:val="it-IT"/>
        </w:rPr>
      </w:pPr>
      <w:r w:rsidRPr="00B7187F">
        <w:rPr>
          <w:b/>
          <w:shadow/>
          <w:lang w:val="it-IT"/>
        </w:rPr>
        <w:t>Termenul limită de depunere/deschidere a ofertelor:</w:t>
      </w:r>
    </w:p>
    <w:p w:rsidR="00916535" w:rsidRPr="00B7187F" w:rsidRDefault="00916535" w:rsidP="00916535">
      <w:pPr>
        <w:numPr>
          <w:ilvl w:val="0"/>
          <w:numId w:val="25"/>
        </w:numPr>
        <w:shd w:val="clear" w:color="auto" w:fill="FFFFFF" w:themeFill="background1"/>
        <w:tabs>
          <w:tab w:val="right" w:pos="426"/>
        </w:tabs>
        <w:spacing w:before="120"/>
        <w:rPr>
          <w:b/>
          <w:shadow/>
          <w:lang w:val="en-US"/>
        </w:rPr>
      </w:pPr>
      <w:r w:rsidRPr="00B7187F">
        <w:rPr>
          <w:b/>
          <w:shadow/>
          <w:lang w:val="en-US"/>
        </w:rPr>
        <w:t xml:space="preserve">conform SIA RSAP /pânăla: </w:t>
      </w:r>
      <w:r w:rsidRPr="00B7187F">
        <w:rPr>
          <w:b/>
          <w:i/>
          <w:shadow/>
          <w:lang w:val="en-US"/>
        </w:rPr>
        <w:t>[ora exactă]</w:t>
      </w:r>
      <w:r w:rsidRPr="00B7187F">
        <w:rPr>
          <w:b/>
          <w:shadow/>
          <w:lang w:val="en-US"/>
        </w:rPr>
        <w:t>___</w:t>
      </w:r>
      <w:r w:rsidRPr="00B7187F">
        <w:rPr>
          <w:b/>
          <w:shadow/>
          <w:highlight w:val="yellow"/>
          <w:lang w:val="en-US"/>
        </w:rPr>
        <w:t>Indicată în SIA RSAP M-Tender</w:t>
      </w:r>
      <w:r w:rsidRPr="00B7187F">
        <w:rPr>
          <w:b/>
          <w:shadow/>
          <w:lang w:val="en-US"/>
        </w:rPr>
        <w:t>___</w:t>
      </w:r>
    </w:p>
    <w:p w:rsidR="00916535" w:rsidRPr="00B7187F" w:rsidRDefault="00916535" w:rsidP="00916535">
      <w:pPr>
        <w:numPr>
          <w:ilvl w:val="0"/>
          <w:numId w:val="25"/>
        </w:numPr>
        <w:shd w:val="clear" w:color="auto" w:fill="FFFFFF" w:themeFill="background1"/>
        <w:tabs>
          <w:tab w:val="right" w:pos="426"/>
        </w:tabs>
        <w:spacing w:before="120"/>
        <w:rPr>
          <w:b/>
          <w:shadow/>
          <w:lang w:val="en-US"/>
        </w:rPr>
      </w:pPr>
      <w:r w:rsidRPr="00B7187F">
        <w:rPr>
          <w:b/>
          <w:shadow/>
          <w:lang w:val="en-US"/>
        </w:rPr>
        <w:t xml:space="preserve">pe: </w:t>
      </w:r>
      <w:r w:rsidRPr="00B7187F">
        <w:rPr>
          <w:b/>
          <w:i/>
          <w:shadow/>
          <w:lang w:val="en-US"/>
        </w:rPr>
        <w:t>[data]</w:t>
      </w:r>
      <w:r w:rsidRPr="00B7187F">
        <w:rPr>
          <w:b/>
          <w:shadow/>
          <w:lang w:val="en-US"/>
        </w:rPr>
        <w:t>_________</w:t>
      </w:r>
      <w:r w:rsidRPr="00B7187F">
        <w:rPr>
          <w:b/>
          <w:shadow/>
          <w:highlight w:val="yellow"/>
          <w:lang w:val="en-US"/>
        </w:rPr>
        <w:t xml:space="preserve"> Indicată în SIA RSAP M-Tender</w:t>
      </w:r>
      <w:r w:rsidRPr="00B7187F">
        <w:rPr>
          <w:b/>
          <w:shadow/>
          <w:lang w:val="en-US"/>
        </w:rPr>
        <w:t xml:space="preserve"> ________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 xml:space="preserve">Adresa la care trebuie transmise ofertele sau cererile de participare: </w:t>
      </w:r>
    </w:p>
    <w:p w:rsidR="00916535" w:rsidRPr="00B7187F" w:rsidRDefault="00916535" w:rsidP="00916535">
      <w:pPr>
        <w:shd w:val="clear" w:color="auto" w:fill="FFFFFF" w:themeFill="background1"/>
        <w:tabs>
          <w:tab w:val="right" w:pos="426"/>
        </w:tabs>
        <w:spacing w:before="120"/>
        <w:ind w:left="450"/>
        <w:jc w:val="both"/>
        <w:rPr>
          <w:b/>
          <w:shadow/>
          <w:lang w:val="it-IT"/>
        </w:rPr>
      </w:pPr>
      <w:r w:rsidRPr="00B7187F">
        <w:rPr>
          <w:b/>
          <w:i/>
          <w:shadow/>
          <w:lang w:val="it-IT"/>
        </w:rPr>
        <w:t>Ofertele sau cererile de participare vor fi depuse electronic prin intermediul SIA RSAP</w:t>
      </w:r>
    </w:p>
    <w:p w:rsidR="00916535" w:rsidRPr="00B7187F" w:rsidRDefault="00916535" w:rsidP="00916535">
      <w:pPr>
        <w:numPr>
          <w:ilvl w:val="0"/>
          <w:numId w:val="21"/>
        </w:numPr>
        <w:tabs>
          <w:tab w:val="right" w:pos="426"/>
        </w:tabs>
        <w:spacing w:before="120"/>
        <w:ind w:left="0" w:firstLine="0"/>
        <w:rPr>
          <w:b/>
          <w:shadow/>
          <w:lang w:val="it-IT"/>
        </w:rPr>
      </w:pPr>
      <w:r w:rsidRPr="00B7187F">
        <w:rPr>
          <w:b/>
          <w:shadow/>
          <w:lang w:val="it-IT"/>
        </w:rPr>
        <w:t>Termenul de valabilitate a ofertelor: ____</w:t>
      </w:r>
      <w:r w:rsidRPr="00B7187F">
        <w:rPr>
          <w:b/>
          <w:shadow/>
          <w:highlight w:val="yellow"/>
          <w:lang w:val="it-IT"/>
        </w:rPr>
        <w:t>60 zile</w:t>
      </w:r>
      <w:r w:rsidRPr="00B7187F">
        <w:rPr>
          <w:b/>
          <w:shadow/>
          <w:lang w:val="it-IT"/>
        </w:rPr>
        <w:t>__________</w:t>
      </w:r>
    </w:p>
    <w:p w:rsidR="00916535" w:rsidRPr="00B7187F" w:rsidRDefault="00916535" w:rsidP="00916535">
      <w:pPr>
        <w:numPr>
          <w:ilvl w:val="0"/>
          <w:numId w:val="21"/>
        </w:numPr>
        <w:tabs>
          <w:tab w:val="right" w:pos="426"/>
        </w:tabs>
        <w:spacing w:before="120"/>
        <w:ind w:left="0" w:firstLine="0"/>
        <w:rPr>
          <w:b/>
          <w:shadow/>
          <w:lang w:val="en-US"/>
        </w:rPr>
      </w:pPr>
      <w:r w:rsidRPr="00B7187F">
        <w:rPr>
          <w:b/>
          <w:shadow/>
          <w:lang w:val="en-US"/>
        </w:rPr>
        <w:t>Locul deschiderii ofertelor: ______</w:t>
      </w:r>
      <w:r w:rsidRPr="00B7187F">
        <w:rPr>
          <w:b/>
          <w:shadow/>
          <w:shd w:val="clear" w:color="auto" w:fill="FFFF00"/>
          <w:lang w:val="en-US"/>
        </w:rPr>
        <w:t xml:space="preserve"> SIA RSAP </w:t>
      </w:r>
      <w:r w:rsidRPr="00B7187F">
        <w:rPr>
          <w:b/>
          <w:shadow/>
          <w:lang w:val="en-US"/>
        </w:rPr>
        <w:t>__________</w:t>
      </w:r>
    </w:p>
    <w:p w:rsidR="00916535" w:rsidRPr="00B7187F" w:rsidRDefault="00916535" w:rsidP="00916535">
      <w:pPr>
        <w:shd w:val="clear" w:color="auto" w:fill="FFFFFF" w:themeFill="background1"/>
        <w:tabs>
          <w:tab w:val="left" w:pos="360"/>
          <w:tab w:val="left" w:pos="1800"/>
          <w:tab w:val="left" w:pos="3240"/>
        </w:tabs>
        <w:spacing w:after="120"/>
        <w:ind w:left="360"/>
        <w:rPr>
          <w:b/>
          <w:i/>
          <w:shadow/>
          <w:lang w:val="it-IT"/>
        </w:rPr>
      </w:pPr>
      <w:r w:rsidRPr="00B7187F">
        <w:rPr>
          <w:b/>
          <w:i/>
          <w:shadow/>
          <w:lang w:val="it-IT"/>
        </w:rPr>
        <w:t xml:space="preserve">Ofertele întârziate vor fi respinse. </w:t>
      </w:r>
    </w:p>
    <w:p w:rsidR="00916535" w:rsidRPr="00B7187F" w:rsidRDefault="00916535" w:rsidP="00916535">
      <w:pPr>
        <w:numPr>
          <w:ilvl w:val="0"/>
          <w:numId w:val="21"/>
        </w:numPr>
        <w:shd w:val="clear" w:color="auto" w:fill="FFFFFF" w:themeFill="background1"/>
        <w:tabs>
          <w:tab w:val="right" w:pos="426"/>
        </w:tabs>
        <w:spacing w:before="120"/>
        <w:ind w:left="450" w:hanging="450"/>
        <w:jc w:val="both"/>
        <w:rPr>
          <w:b/>
          <w:shadow/>
          <w:lang w:val="it-IT"/>
        </w:rPr>
      </w:pPr>
      <w:r w:rsidRPr="00B7187F">
        <w:rPr>
          <w:b/>
          <w:shadow/>
          <w:lang w:val="it-IT"/>
        </w:rPr>
        <w:t xml:space="preserve">Persoanele autorizate să asiste la deschiderea ofertelor: </w:t>
      </w:r>
      <w:r w:rsidRPr="00B7187F">
        <w:rPr>
          <w:b/>
          <w:i/>
          <w:shadow/>
          <w:lang w:val="it-IT"/>
        </w:rPr>
        <w:t>Ofertanții sau reprezentanții acestora au dreptul să participe la deschiderea ofertelor, cu excepția cazului când ofertele au fost depuse prin SIA RSAP</w:t>
      </w:r>
      <w:r w:rsidRPr="00B7187F">
        <w:rPr>
          <w:b/>
          <w:shadow/>
          <w:lang w:val="it-IT"/>
        </w:rPr>
        <w:t>.</w:t>
      </w:r>
    </w:p>
    <w:p w:rsidR="00916535" w:rsidRPr="00B7187F" w:rsidRDefault="00916535" w:rsidP="00916535">
      <w:pPr>
        <w:numPr>
          <w:ilvl w:val="0"/>
          <w:numId w:val="21"/>
        </w:numPr>
        <w:shd w:val="clear" w:color="auto" w:fill="FFFFFF" w:themeFill="background1"/>
        <w:tabs>
          <w:tab w:val="right" w:pos="426"/>
        </w:tabs>
        <w:spacing w:before="120"/>
        <w:ind w:left="450" w:hanging="450"/>
        <w:rPr>
          <w:b/>
          <w:shadow/>
          <w:lang w:val="it-IT"/>
        </w:rPr>
      </w:pPr>
      <w:r w:rsidRPr="00B7187F">
        <w:rPr>
          <w:b/>
          <w:shadow/>
          <w:lang w:val="it-IT"/>
        </w:rPr>
        <w:t>Limba sau limbile în care trebuie redactate ofertele sau cererile de participare: _____</w:t>
      </w:r>
      <w:r w:rsidRPr="00B7187F">
        <w:rPr>
          <w:b/>
          <w:shadow/>
          <w:shd w:val="clear" w:color="auto" w:fill="FFFF00"/>
          <w:lang w:val="en-US"/>
        </w:rPr>
        <w:t xml:space="preserve"> limba de stat (româna)_</w:t>
      </w:r>
      <w:r w:rsidRPr="00B7187F">
        <w:rPr>
          <w:b/>
          <w:shadow/>
          <w:lang w:val="it-IT"/>
        </w:rPr>
        <w:t>________</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t>Respectivul contract se referă la un proiect și/sau program finanțat din fonduri ale Uniunii Europene: ______</w:t>
      </w:r>
      <w:r w:rsidRPr="00B7187F">
        <w:rPr>
          <w:b/>
          <w:shadow/>
          <w:highlight w:val="yellow"/>
          <w:lang w:val="it-IT"/>
        </w:rPr>
        <w:t>NU_</w:t>
      </w:r>
      <w:r w:rsidRPr="00B7187F">
        <w:rPr>
          <w:b/>
          <w:shadow/>
          <w:lang w:val="it-IT"/>
        </w:rPr>
        <w:t>_____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 xml:space="preserve">Denumirea și adresa organismului competent de soluționare a contestațiilor: </w:t>
      </w:r>
    </w:p>
    <w:p w:rsidR="00916535" w:rsidRPr="00B7187F" w:rsidRDefault="00916535" w:rsidP="00916535">
      <w:pPr>
        <w:shd w:val="clear" w:color="auto" w:fill="FFFFFF" w:themeFill="background1"/>
        <w:tabs>
          <w:tab w:val="right" w:pos="426"/>
        </w:tabs>
        <w:ind w:left="450"/>
        <w:rPr>
          <w:b/>
          <w:i/>
          <w:shadow/>
          <w:lang w:val="it-IT"/>
        </w:rPr>
      </w:pPr>
      <w:r w:rsidRPr="00B7187F">
        <w:rPr>
          <w:b/>
          <w:i/>
          <w:shadow/>
          <w:lang w:val="it-IT"/>
        </w:rPr>
        <w:t>Agenția Națională pentru Soluționarea Contestațiilor</w:t>
      </w:r>
    </w:p>
    <w:p w:rsidR="00916535" w:rsidRPr="00B7187F" w:rsidRDefault="00916535" w:rsidP="00916535">
      <w:pPr>
        <w:shd w:val="clear" w:color="auto" w:fill="FFFFFF" w:themeFill="background1"/>
        <w:tabs>
          <w:tab w:val="right" w:pos="426"/>
        </w:tabs>
        <w:ind w:left="450"/>
        <w:rPr>
          <w:b/>
          <w:i/>
          <w:shadow/>
          <w:lang w:val="it-IT"/>
        </w:rPr>
      </w:pPr>
      <w:r w:rsidRPr="00B7187F">
        <w:rPr>
          <w:b/>
          <w:i/>
          <w:shadow/>
          <w:lang w:val="it-IT"/>
        </w:rPr>
        <w:t>Adresa: mun. Chișinău, bd. Ștefan cel Mare și Sfânt nr.124 (et.4), MD 2001;</w:t>
      </w:r>
    </w:p>
    <w:p w:rsidR="00916535" w:rsidRPr="00B7187F" w:rsidRDefault="00916535" w:rsidP="00916535">
      <w:pPr>
        <w:shd w:val="clear" w:color="auto" w:fill="FFFFFF" w:themeFill="background1"/>
        <w:tabs>
          <w:tab w:val="right" w:pos="426"/>
        </w:tabs>
        <w:ind w:left="450"/>
        <w:rPr>
          <w:b/>
          <w:i/>
          <w:shadow/>
          <w:lang w:val="en-US"/>
        </w:rPr>
      </w:pPr>
      <w:r w:rsidRPr="00B7187F">
        <w:rPr>
          <w:b/>
          <w:i/>
          <w:shadow/>
          <w:lang w:val="en-US"/>
        </w:rPr>
        <w:t>Tel/Fax/email:022-820 652, 022 820-651, contestatii@ansc.md</w:t>
      </w:r>
    </w:p>
    <w:p w:rsidR="00916535" w:rsidRPr="00B7187F" w:rsidRDefault="00916535" w:rsidP="00916535">
      <w:pPr>
        <w:numPr>
          <w:ilvl w:val="0"/>
          <w:numId w:val="21"/>
        </w:numPr>
        <w:shd w:val="clear" w:color="auto" w:fill="FFFFFF" w:themeFill="background1"/>
        <w:tabs>
          <w:tab w:val="right" w:pos="426"/>
        </w:tabs>
        <w:spacing w:before="120"/>
        <w:ind w:left="360"/>
        <w:rPr>
          <w:b/>
          <w:shadow/>
          <w:lang w:val="it-IT"/>
        </w:rPr>
      </w:pPr>
      <w:r w:rsidRPr="00B7187F">
        <w:rPr>
          <w:b/>
          <w:shadow/>
          <w:lang w:val="it-IT"/>
        </w:rPr>
        <w:lastRenderedPageBreak/>
        <w:t>Data (datele) și referința (referințele) publicărilor anterioare în Jurnalul Oficial al Uniunii Europene privind contractul (contractele) la care se referă anunțul respectiv (dacă este cazul):___</w:t>
      </w:r>
      <w:r w:rsidRPr="00B7187F">
        <w:rPr>
          <w:b/>
          <w:shadow/>
          <w:highlight w:val="yellow"/>
          <w:lang w:val="it-IT"/>
        </w:rPr>
        <w:t>NU</w:t>
      </w:r>
      <w:r w:rsidRPr="00B7187F">
        <w:rPr>
          <w:b/>
          <w:shadow/>
          <w:lang w:val="it-IT"/>
        </w:rPr>
        <w:t>____</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În cazul achizițiilor periodice, calendarul estimat pentru publicarea anunțurilor viitoare</w:t>
      </w:r>
      <w:r w:rsidRPr="00B7187F">
        <w:rPr>
          <w:b/>
          <w:shadow/>
          <w:shd w:val="clear" w:color="auto" w:fill="FFFFFF" w:themeFill="background1"/>
          <w:lang w:val="it-IT"/>
        </w:rPr>
        <w:t>: ____</w:t>
      </w:r>
      <w:r w:rsidRPr="00B7187F">
        <w:rPr>
          <w:b/>
          <w:shadow/>
          <w:highlight w:val="yellow"/>
          <w:shd w:val="clear" w:color="auto" w:fill="FFFFFF" w:themeFill="background1"/>
          <w:lang w:val="it-IT"/>
        </w:rPr>
        <w:t>nu e cazul</w:t>
      </w:r>
      <w:r w:rsidRPr="00B7187F">
        <w:rPr>
          <w:b/>
          <w:shadow/>
          <w:shd w:val="clear" w:color="auto" w:fill="FFFFFF" w:themeFill="background1"/>
          <w:lang w:val="it-IT"/>
        </w:rPr>
        <w:t>___</w:t>
      </w:r>
    </w:p>
    <w:p w:rsidR="00916535" w:rsidRPr="00B7187F" w:rsidRDefault="00916535" w:rsidP="00916535">
      <w:pPr>
        <w:numPr>
          <w:ilvl w:val="0"/>
          <w:numId w:val="21"/>
        </w:numPr>
        <w:shd w:val="clear" w:color="auto" w:fill="FFFFFF" w:themeFill="background1"/>
        <w:tabs>
          <w:tab w:val="right" w:pos="426"/>
        </w:tabs>
        <w:spacing w:before="120"/>
        <w:ind w:left="360"/>
        <w:jc w:val="both"/>
        <w:rPr>
          <w:b/>
          <w:shadow/>
          <w:lang w:val="it-IT"/>
        </w:rPr>
      </w:pPr>
      <w:r w:rsidRPr="00B7187F">
        <w:rPr>
          <w:b/>
          <w:shadow/>
          <w:lang w:val="it-IT"/>
        </w:rPr>
        <w:t xml:space="preserve">Data publicării anunțului de intenție sau, după caz, precizarea că nu a fost publicat un astfel de </w:t>
      </w:r>
      <w:r w:rsidRPr="00B7187F">
        <w:rPr>
          <w:b/>
          <w:shadow/>
          <w:shd w:val="clear" w:color="auto" w:fill="FFFFFF" w:themeFill="background1"/>
          <w:lang w:val="it-IT"/>
        </w:rPr>
        <w:t>anunţ:___</w:t>
      </w:r>
      <w:r w:rsidRPr="00B7187F">
        <w:rPr>
          <w:b/>
          <w:shadow/>
          <w:highlight w:val="yellow"/>
          <w:shd w:val="clear" w:color="auto" w:fill="FFFFFF" w:themeFill="background1"/>
          <w:lang w:val="it-IT"/>
        </w:rPr>
        <w:t>nu</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Data transmiterii spre publicare a anunțului de participar</w:t>
      </w:r>
      <w:r w:rsidRPr="00B7187F">
        <w:rPr>
          <w:b/>
          <w:shadow/>
          <w:shd w:val="clear" w:color="auto" w:fill="FFFFFF" w:themeFill="background1"/>
          <w:lang w:val="it-IT"/>
        </w:rPr>
        <w:t>e:__</w:t>
      </w:r>
      <w:r w:rsidRPr="00B7187F">
        <w:rPr>
          <w:b/>
          <w:shadow/>
          <w:highlight w:val="yellow"/>
          <w:shd w:val="clear" w:color="auto" w:fill="FFFFFF" w:themeFill="background1"/>
          <w:lang w:val="it-IT"/>
        </w:rPr>
        <w:t>conform SIA RSAP</w:t>
      </w:r>
      <w:r w:rsidRPr="00B7187F">
        <w:rPr>
          <w:b/>
          <w:shadow/>
          <w:shd w:val="clear" w:color="auto" w:fill="FFFFFF" w:themeFill="background1"/>
          <w:lang w:val="it-IT"/>
        </w:rPr>
        <w:t>___</w:t>
      </w:r>
    </w:p>
    <w:p w:rsidR="00916535" w:rsidRPr="00B7187F" w:rsidRDefault="00916535" w:rsidP="00916535">
      <w:pPr>
        <w:numPr>
          <w:ilvl w:val="0"/>
          <w:numId w:val="21"/>
        </w:numPr>
        <w:shd w:val="clear" w:color="auto" w:fill="FFFFFF" w:themeFill="background1"/>
        <w:tabs>
          <w:tab w:val="right" w:pos="426"/>
        </w:tabs>
        <w:spacing w:before="120"/>
        <w:ind w:left="0" w:firstLine="0"/>
        <w:rPr>
          <w:b/>
          <w:shadow/>
          <w:lang w:val="it-IT"/>
        </w:rPr>
      </w:pPr>
      <w:r w:rsidRPr="00B7187F">
        <w:rPr>
          <w:b/>
          <w:shadow/>
          <w:lang w:val="it-IT"/>
        </w:rPr>
        <w:t>În cadrul procedurii de achiziție publică se va utiliza/accepta:</w:t>
      </w:r>
    </w:p>
    <w:tbl>
      <w:tblPr>
        <w:tblStyle w:val="Grigliatabella2"/>
        <w:tblW w:w="0" w:type="auto"/>
        <w:tblInd w:w="445" w:type="dxa"/>
        <w:shd w:val="clear" w:color="auto" w:fill="FFFFFF" w:themeFill="background1"/>
        <w:tblLook w:val="04A0"/>
      </w:tblPr>
      <w:tblGrid>
        <w:gridCol w:w="5530"/>
        <w:gridCol w:w="3006"/>
      </w:tblGrid>
      <w:tr w:rsidR="00916535" w:rsidRPr="008E3BF9"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b/>
                <w:shadow/>
                <w:sz w:val="24"/>
                <w:szCs w:val="24"/>
                <w:lang w:val="ru-RU"/>
              </w:rPr>
            </w:pPr>
            <w:r w:rsidRPr="00B7187F">
              <w:rPr>
                <w:b/>
                <w:shadow/>
                <w:sz w:val="24"/>
                <w:szCs w:val="24"/>
                <w:lang w:val="ru-RU"/>
              </w:rPr>
              <w:t>Denumireainstrumentului</w:t>
            </w:r>
            <w:r w:rsidRPr="00B7187F">
              <w:rPr>
                <w:b/>
                <w:shadow/>
                <w:sz w:val="24"/>
                <w:szCs w:val="24"/>
                <w:lang w:val="en-US"/>
              </w:rPr>
              <w:t xml:space="preserve"> </w:t>
            </w:r>
            <w:r w:rsidRPr="00B7187F">
              <w:rPr>
                <w:b/>
                <w:shadow/>
                <w:sz w:val="24"/>
                <w:szCs w:val="24"/>
                <w:lang w:val="ru-RU"/>
              </w:rPr>
              <w:t>electronic</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b/>
                <w:shadow/>
                <w:sz w:val="24"/>
                <w:szCs w:val="24"/>
                <w:lang w:val="it-IT"/>
              </w:rPr>
            </w:pPr>
            <w:r w:rsidRPr="00B7187F">
              <w:rPr>
                <w:b/>
                <w:shadow/>
                <w:sz w:val="24"/>
                <w:szCs w:val="24"/>
                <w:lang w:val="it-IT"/>
              </w:rPr>
              <w:t>Se va utiliza/accepta sau nu</w:t>
            </w: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en-US"/>
              </w:rPr>
            </w:pPr>
            <w:r w:rsidRPr="00B7187F">
              <w:rPr>
                <w:shadow/>
                <w:sz w:val="24"/>
                <w:szCs w:val="24"/>
                <w:lang w:val="en-US"/>
              </w:rPr>
              <w:t>Depunerea electronică a ofertelor sau a cererilor de participare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en-US"/>
              </w:rPr>
            </w:pPr>
            <w:r w:rsidRPr="00B7187F">
              <w:rPr>
                <w:shadow/>
                <w:sz w:val="24"/>
                <w:szCs w:val="24"/>
                <w:lang w:val="en-US"/>
              </w:rPr>
              <w:t>Se acceptă</w:t>
            </w: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Sistemul</w:t>
            </w:r>
            <w:r w:rsidRPr="00B7187F">
              <w:rPr>
                <w:shadow/>
                <w:sz w:val="24"/>
                <w:szCs w:val="24"/>
                <w:lang w:val="en-US"/>
              </w:rPr>
              <w:t xml:space="preserve"> </w:t>
            </w:r>
            <w:r w:rsidRPr="00B7187F">
              <w:rPr>
                <w:shadow/>
                <w:sz w:val="24"/>
                <w:szCs w:val="24"/>
                <w:lang w:val="ru-RU"/>
              </w:rPr>
              <w:t>de</w:t>
            </w:r>
            <w:r w:rsidRPr="00B7187F">
              <w:rPr>
                <w:shadow/>
                <w:sz w:val="24"/>
                <w:szCs w:val="24"/>
                <w:lang w:val="en-US"/>
              </w:rPr>
              <w:t xml:space="preserve"> </w:t>
            </w:r>
            <w:r w:rsidRPr="00B7187F">
              <w:rPr>
                <w:shadow/>
                <w:sz w:val="24"/>
                <w:szCs w:val="24"/>
                <w:lang w:val="ru-RU"/>
              </w:rPr>
              <w:t>comenzi</w:t>
            </w:r>
            <w:r w:rsidRPr="00B7187F">
              <w:rPr>
                <w:shadow/>
                <w:sz w:val="24"/>
                <w:szCs w:val="24"/>
                <w:lang w:val="en-US"/>
              </w:rPr>
              <w:t xml:space="preserve"> </w:t>
            </w:r>
            <w:r w:rsidRPr="00B7187F">
              <w:rPr>
                <w:shadow/>
                <w:sz w:val="24"/>
                <w:szCs w:val="24"/>
                <w:lang w:val="ru-RU"/>
              </w:rPr>
              <w:t>electronice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ru-RU"/>
              </w:rPr>
            </w:pPr>
          </w:p>
        </w:tc>
      </w:tr>
      <w:tr w:rsidR="00916535" w:rsidRPr="00B7187F" w:rsidTr="00271C6A">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Facturarea</w:t>
            </w:r>
            <w:r w:rsidRPr="00B7187F">
              <w:rPr>
                <w:shadow/>
                <w:sz w:val="24"/>
                <w:szCs w:val="24"/>
                <w:lang w:val="en-US"/>
              </w:rPr>
              <w:t xml:space="preserve"> </w:t>
            </w:r>
            <w:r w:rsidRPr="00B7187F">
              <w:rPr>
                <w:shadow/>
                <w:sz w:val="24"/>
                <w:szCs w:val="24"/>
                <w:lang w:val="ru-RU"/>
              </w:rPr>
              <w:t>electronică</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rPr>
              <w:t>Se acceptă</w:t>
            </w:r>
          </w:p>
        </w:tc>
      </w:tr>
      <w:tr w:rsidR="00916535" w:rsidRPr="00B7187F" w:rsidTr="00271C6A">
        <w:trPr>
          <w:trHeight w:val="77"/>
        </w:trPr>
        <w:tc>
          <w:tcPr>
            <w:tcW w:w="6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6535" w:rsidRPr="00B7187F" w:rsidRDefault="00916535" w:rsidP="00271C6A">
            <w:pPr>
              <w:shd w:val="clear" w:color="auto" w:fill="FFFFFF" w:themeFill="background1"/>
              <w:tabs>
                <w:tab w:val="right" w:pos="426"/>
              </w:tabs>
              <w:rPr>
                <w:shadow/>
                <w:sz w:val="24"/>
                <w:szCs w:val="24"/>
                <w:lang w:val="ru-RU"/>
              </w:rPr>
            </w:pPr>
            <w:r w:rsidRPr="00B7187F">
              <w:rPr>
                <w:shadow/>
                <w:sz w:val="24"/>
                <w:szCs w:val="24"/>
                <w:lang w:val="ru-RU"/>
              </w:rPr>
              <w:t>Plățile</w:t>
            </w:r>
            <w:r w:rsidRPr="00B7187F">
              <w:rPr>
                <w:shadow/>
                <w:sz w:val="24"/>
                <w:szCs w:val="24"/>
                <w:lang w:val="en-US"/>
              </w:rPr>
              <w:t xml:space="preserve"> </w:t>
            </w:r>
            <w:r w:rsidRPr="00B7187F">
              <w:rPr>
                <w:shadow/>
                <w:sz w:val="24"/>
                <w:szCs w:val="24"/>
                <w:lang w:val="ru-RU"/>
              </w:rPr>
              <w:t>electronice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916535" w:rsidRPr="00B7187F" w:rsidRDefault="00916535" w:rsidP="00271C6A">
            <w:pPr>
              <w:shd w:val="clear" w:color="auto" w:fill="FFFFFF" w:themeFill="background1"/>
              <w:tabs>
                <w:tab w:val="right" w:pos="426"/>
              </w:tabs>
              <w:rPr>
                <w:shadow/>
                <w:sz w:val="24"/>
                <w:szCs w:val="24"/>
              </w:rPr>
            </w:pPr>
            <w:r w:rsidRPr="00B7187F">
              <w:rPr>
                <w:shadow/>
                <w:sz w:val="24"/>
                <w:szCs w:val="24"/>
              </w:rPr>
              <w:t>Se acceptă</w:t>
            </w:r>
          </w:p>
        </w:tc>
      </w:tr>
    </w:tbl>
    <w:p w:rsidR="00916535" w:rsidRPr="00B7187F" w:rsidRDefault="00916535" w:rsidP="00916535">
      <w:pPr>
        <w:numPr>
          <w:ilvl w:val="0"/>
          <w:numId w:val="21"/>
        </w:numPr>
        <w:shd w:val="clear" w:color="auto" w:fill="FFFFFF" w:themeFill="background1"/>
        <w:tabs>
          <w:tab w:val="right" w:pos="426"/>
        </w:tabs>
        <w:spacing w:before="120"/>
        <w:ind w:left="360"/>
        <w:rPr>
          <w:b/>
          <w:shadow/>
          <w:lang w:val="en-US"/>
        </w:rPr>
      </w:pPr>
      <w:r w:rsidRPr="00B7187F">
        <w:rPr>
          <w:b/>
          <w:shadow/>
          <w:lang w:val="en-US"/>
        </w:rPr>
        <w:t xml:space="preserve">Contractul intră sub incidența Acordului privind achizițiile guvernamentale al Organizației Mondiale a Comerțului (numai în cazul anunțurilor transmise spre publicare în Jurnalul Oficial al Uniunii Europene): </w:t>
      </w:r>
      <w:r w:rsidRPr="00B7187F">
        <w:rPr>
          <w:b/>
          <w:shadow/>
          <w:shd w:val="clear" w:color="auto" w:fill="FFFFFF" w:themeFill="background1"/>
          <w:lang w:val="en-US"/>
        </w:rPr>
        <w:t>_____</w:t>
      </w:r>
      <w:r w:rsidRPr="00B7187F">
        <w:rPr>
          <w:b/>
          <w:shadow/>
          <w:highlight w:val="yellow"/>
          <w:shd w:val="clear" w:color="auto" w:fill="FFFFFF" w:themeFill="background1"/>
          <w:lang w:val="en-US"/>
        </w:rPr>
        <w:t>NU</w:t>
      </w:r>
      <w:r w:rsidRPr="00B7187F">
        <w:rPr>
          <w:b/>
          <w:shadow/>
          <w:shd w:val="clear" w:color="auto" w:fill="FFFFFF" w:themeFill="background1"/>
          <w:lang w:val="en-US"/>
        </w:rPr>
        <w:t>_______</w:t>
      </w:r>
    </w:p>
    <w:p w:rsidR="00916535" w:rsidRPr="00B7187F" w:rsidRDefault="00916535" w:rsidP="00916535">
      <w:pPr>
        <w:numPr>
          <w:ilvl w:val="0"/>
          <w:numId w:val="21"/>
        </w:numPr>
        <w:shd w:val="clear" w:color="auto" w:fill="FFFFFF" w:themeFill="background1"/>
        <w:tabs>
          <w:tab w:val="right" w:pos="426"/>
        </w:tabs>
        <w:spacing w:before="120" w:after="120"/>
        <w:ind w:left="0" w:firstLine="0"/>
        <w:rPr>
          <w:b/>
          <w:shadow/>
          <w:lang w:val="en-US"/>
        </w:rPr>
      </w:pPr>
      <w:r w:rsidRPr="00B7187F">
        <w:rPr>
          <w:b/>
          <w:shadow/>
          <w:lang w:val="en-US"/>
        </w:rPr>
        <w:t xml:space="preserve">Alte informații relevante: </w:t>
      </w:r>
      <w:r w:rsidRPr="00B7187F">
        <w:rPr>
          <w:b/>
          <w:shadow/>
          <w:shd w:val="clear" w:color="auto" w:fill="FFFF00"/>
        </w:rPr>
        <w:t xml:space="preserve">Persoana de contact: </w:t>
      </w:r>
      <w:r w:rsidRPr="00B7187F">
        <w:rPr>
          <w:b/>
          <w:shadow/>
        </w:rPr>
        <w:t>Kovalevski Igor 022 237 294</w:t>
      </w:r>
    </w:p>
    <w:p w:rsidR="00916535" w:rsidRPr="00B7187F" w:rsidRDefault="00916535" w:rsidP="00916535">
      <w:pPr>
        <w:shd w:val="clear" w:color="auto" w:fill="FFFFFF" w:themeFill="background1"/>
        <w:spacing w:before="120" w:after="120"/>
        <w:rPr>
          <w:b/>
          <w:shadow/>
          <w:lang w:val="en-US"/>
        </w:rPr>
      </w:pPr>
    </w:p>
    <w:p w:rsidR="00916535" w:rsidRPr="00B7187F" w:rsidRDefault="00916535" w:rsidP="00916535">
      <w:pPr>
        <w:shd w:val="clear" w:color="auto" w:fill="FFFFFF" w:themeFill="background1"/>
        <w:tabs>
          <w:tab w:val="left" w:pos="284"/>
          <w:tab w:val="left" w:pos="426"/>
          <w:tab w:val="decimal" w:pos="8364"/>
        </w:tabs>
        <w:spacing w:line="276" w:lineRule="auto"/>
        <w:ind w:left="-284" w:right="-144" w:firstLine="284"/>
        <w:rPr>
          <w:b/>
          <w:bCs/>
          <w:shadow/>
          <w:color w:val="000000"/>
          <w:lang w:val="it-IT"/>
        </w:rPr>
      </w:pPr>
      <w:r w:rsidRPr="00B7187F">
        <w:rPr>
          <w:b/>
          <w:shadow/>
          <w:lang w:val="it-IT"/>
        </w:rPr>
        <w:t xml:space="preserve">Conducătorul grupului de lucru: </w:t>
      </w:r>
      <w:r w:rsidRPr="00B7187F">
        <w:rPr>
          <w:b/>
          <w:shadow/>
          <w:lang w:val="en-US"/>
        </w:rPr>
        <w:t xml:space="preserve">  </w:t>
      </w:r>
      <w:r w:rsidRPr="00B7187F">
        <w:rPr>
          <w:b/>
          <w:shadow/>
          <w:shd w:val="clear" w:color="auto" w:fill="FFFF00"/>
          <w:lang w:val="en-US"/>
        </w:rPr>
        <w:t>Mihail Ciocanu</w:t>
      </w:r>
      <w:r w:rsidRPr="00B7187F">
        <w:rPr>
          <w:b/>
          <w:shadow/>
          <w:lang w:val="en-US"/>
        </w:rPr>
        <w:t xml:space="preserve">                                                        L.Ș.</w:t>
      </w:r>
    </w:p>
    <w:p w:rsidR="0015599D" w:rsidRDefault="0015599D"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Default="00916535" w:rsidP="00916535">
      <w:pPr>
        <w:tabs>
          <w:tab w:val="decimal" w:pos="8364"/>
        </w:tabs>
        <w:spacing w:line="276" w:lineRule="auto"/>
        <w:ind w:right="-144"/>
        <w:rPr>
          <w:b/>
          <w:bCs/>
          <w:color w:val="000000"/>
          <w:lang w:val="it-IT"/>
        </w:rPr>
      </w:pPr>
    </w:p>
    <w:p w:rsidR="00916535" w:rsidRPr="00916535" w:rsidRDefault="00916535" w:rsidP="00916535">
      <w:pPr>
        <w:tabs>
          <w:tab w:val="decimal" w:pos="8364"/>
        </w:tabs>
        <w:spacing w:line="276" w:lineRule="auto"/>
        <w:ind w:right="-144"/>
        <w:rPr>
          <w:b/>
          <w:bCs/>
          <w:color w:val="000000"/>
          <w:lang w:val="it-IT"/>
        </w:rPr>
      </w:pPr>
    </w:p>
    <w:p w:rsidR="001C1C70" w:rsidRDefault="001C1C70"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15599D" w:rsidRDefault="0015599D" w:rsidP="00443BED">
      <w:pPr>
        <w:tabs>
          <w:tab w:val="decimal" w:pos="8364"/>
        </w:tabs>
        <w:spacing w:line="276" w:lineRule="auto"/>
        <w:ind w:right="-144"/>
        <w:jc w:val="center"/>
        <w:rPr>
          <w:b/>
          <w:bCs/>
          <w:color w:val="000000"/>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4762A7">
      <w:pPr>
        <w:pStyle w:val="a"/>
        <w:numPr>
          <w:ilvl w:val="0"/>
          <w:numId w:val="13"/>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enumireaautoritățiicontractant</w:t>
      </w:r>
      <w:r w:rsidR="0055327B">
        <w:rPr>
          <w:b/>
          <w:lang w:val="ru-RU" w:eastAsia="ru-RU"/>
        </w:rPr>
        <w:t>e: _______________________</w:t>
      </w:r>
      <w:r w:rsidR="00631A2C" w:rsidRPr="00864A45">
        <w:rPr>
          <w:b/>
          <w:lang w:val="ru-RU" w:eastAsia="ru-RU"/>
        </w:rPr>
        <w:t>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Număruldetelefon/fax: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4762A7">
      <w:pPr>
        <w:numPr>
          <w:ilvl w:val="0"/>
          <w:numId w:val="13"/>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4762A7">
      <w:pPr>
        <w:numPr>
          <w:ilvl w:val="0"/>
          <w:numId w:val="13"/>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rsidR="0005316F" w:rsidRPr="006E3A91" w:rsidRDefault="0005316F" w:rsidP="004762A7">
      <w:pPr>
        <w:numPr>
          <w:ilvl w:val="0"/>
          <w:numId w:val="13"/>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5327B">
        <w:rPr>
          <w:b/>
          <w:noProof w:val="0"/>
          <w:lang w:eastAsia="ro-RO"/>
        </w:rPr>
        <w:t>Link______</w:t>
      </w:r>
    </w:p>
    <w:p w:rsidR="00631A2C" w:rsidRDefault="00631A2C" w:rsidP="004762A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4762A7">
      <w:pPr>
        <w:numPr>
          <w:ilvl w:val="0"/>
          <w:numId w:val="13"/>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rsidR="009C2F8F" w:rsidRDefault="009C2F8F"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4762A7">
      <w:pPr>
        <w:numPr>
          <w:ilvl w:val="0"/>
          <w:numId w:val="13"/>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4762A7">
      <w:pPr>
        <w:numPr>
          <w:ilvl w:val="0"/>
          <w:numId w:val="10"/>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 xml:space="preserve">ânăla: </w:t>
      </w:r>
      <w:r w:rsidR="00631A2C" w:rsidRPr="00BE362C">
        <w:rPr>
          <w:b/>
          <w:i/>
          <w:noProof w:val="0"/>
          <w:lang w:val="ru-RU" w:eastAsia="ru-RU"/>
        </w:rPr>
        <w:t>[oraexactă]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4762A7">
      <w:pPr>
        <w:numPr>
          <w:ilvl w:val="0"/>
          <w:numId w:val="10"/>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lastRenderedPageBreak/>
        <w:t>Ofertele vor fi depuse electronic prin intermediul SIA RSAP</w:t>
      </w:r>
      <w:r w:rsidR="007E79C1">
        <w:rPr>
          <w:b/>
          <w:i/>
          <w:noProof w:val="0"/>
          <w:lang w:val="it-IT" w:eastAsia="ru-RU"/>
        </w:rPr>
        <w:t>(după caz)</w:t>
      </w:r>
    </w:p>
    <w:p w:rsidR="00631A2C" w:rsidRPr="00BE362C" w:rsidRDefault="00631A2C" w:rsidP="004762A7">
      <w:pPr>
        <w:numPr>
          <w:ilvl w:val="0"/>
          <w:numId w:val="13"/>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4762A7">
      <w:pPr>
        <w:numPr>
          <w:ilvl w:val="0"/>
          <w:numId w:val="13"/>
        </w:numPr>
        <w:tabs>
          <w:tab w:val="right" w:pos="426"/>
        </w:tabs>
        <w:spacing w:before="120"/>
        <w:ind w:left="0" w:firstLine="0"/>
        <w:rPr>
          <w:b/>
          <w:noProof w:val="0"/>
          <w:lang w:val="ru-RU" w:eastAsia="ru-RU"/>
        </w:rPr>
      </w:pPr>
      <w:r w:rsidRPr="00BE362C">
        <w:rPr>
          <w:b/>
          <w:noProof w:val="0"/>
          <w:lang w:val="ru-RU" w:eastAsia="ru-RU"/>
        </w:rPr>
        <w:t xml:space="preserve">Loculdeschideriiofertelor: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4762A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4762A7">
      <w:pPr>
        <w:numPr>
          <w:ilvl w:val="0"/>
          <w:numId w:val="13"/>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4762A7">
      <w:pPr>
        <w:numPr>
          <w:ilvl w:val="0"/>
          <w:numId w:val="13"/>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denumireaproiectului și/sau programului)</w:t>
      </w:r>
    </w:p>
    <w:p w:rsidR="00631A2C" w:rsidRPr="000930AB" w:rsidRDefault="00631A2C" w:rsidP="004762A7">
      <w:pPr>
        <w:numPr>
          <w:ilvl w:val="0"/>
          <w:numId w:val="13"/>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4762A7">
      <w:pPr>
        <w:numPr>
          <w:ilvl w:val="0"/>
          <w:numId w:val="13"/>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 xml:space="preserve">Alteinformațiirelevante: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neselectațidespre rezultatelepreselecției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Pr>
          <w:rFonts w:eastAsia="PMingLiU"/>
          <w:lang w:val="it-IT" w:eastAsia="zh-CN"/>
        </w:rPr>
        <w:t>candidații</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candidaţiiadmişi în urma preselecţiei</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B9738F" w:rsidRDefault="00B9738F"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rsidR="009D62FF" w:rsidRPr="009D62FF" w:rsidRDefault="009D62FF" w:rsidP="009D62FF">
      <w:pPr>
        <w:spacing w:after="160"/>
        <w:jc w:val="center"/>
        <w:rPr>
          <w:rFonts w:eastAsia="Calibri"/>
          <w:noProof w:val="0"/>
          <w:u w:val="single"/>
        </w:rPr>
      </w:pPr>
      <w:r w:rsidRPr="009D62FF">
        <w:rPr>
          <w:rFonts w:eastAsia="Cambria"/>
          <w:noProof w:val="0"/>
        </w:rPr>
        <w:t>Nr.din___________</w:t>
      </w:r>
    </w:p>
    <w:p w:rsidR="009D62FF" w:rsidRPr="009D62FF" w:rsidRDefault="009D62FF" w:rsidP="004762A7">
      <w:pPr>
        <w:numPr>
          <w:ilvl w:val="0"/>
          <w:numId w:val="11"/>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tblPr>
      <w:tblGrid>
        <w:gridCol w:w="4248"/>
        <w:gridCol w:w="5528"/>
      </w:tblGrid>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657833">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9D62FF" w:rsidRPr="00657833" w:rsidRDefault="009D62FF" w:rsidP="004762A7">
      <w:pPr>
        <w:numPr>
          <w:ilvl w:val="0"/>
          <w:numId w:val="11"/>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tblPr>
      <w:tblGrid>
        <w:gridCol w:w="4248"/>
        <w:gridCol w:w="5570"/>
      </w:tblGrid>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657833">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657833">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657833">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657833">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657833">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 xml:space="preserve">De la operatori economici care sunt întreprinderi mici și </w:t>
            </w:r>
            <w:r w:rsidRPr="00657833">
              <w:rPr>
                <w:rFonts w:eastAsia="Calibri"/>
                <w:noProof w:val="0"/>
              </w:rPr>
              <w:lastRenderedPageBreak/>
              <w:t>mijlocii:</w:t>
            </w:r>
          </w:p>
        </w:tc>
      </w:tr>
      <w:tr w:rsidR="009D62FF" w:rsidRPr="00657833"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657833">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4762A7">
      <w:pPr>
        <w:numPr>
          <w:ilvl w:val="0"/>
          <w:numId w:val="11"/>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tblPr>
      <w:tblGrid>
        <w:gridCol w:w="4253"/>
        <w:gridCol w:w="5528"/>
      </w:tblGrid>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657833">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657833">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tblPr>
      <w:tblGrid>
        <w:gridCol w:w="543"/>
        <w:gridCol w:w="3258"/>
        <w:gridCol w:w="1163"/>
        <w:gridCol w:w="1303"/>
        <w:gridCol w:w="1463"/>
        <w:gridCol w:w="1251"/>
      </w:tblGrid>
      <w:tr w:rsidR="009D62FF" w:rsidRPr="009D62FF" w:rsidTr="009D62FF">
        <w:tc>
          <w:tcPr>
            <w:tcW w:w="562"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130A49">
        <w:tc>
          <w:tcPr>
            <w:tcW w:w="562"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c>
          <w:tcPr>
            <w:tcW w:w="1560" w:type="dxa"/>
          </w:tcPr>
          <w:p w:rsidR="009D62FF" w:rsidRPr="009D62FF" w:rsidRDefault="009D62FF" w:rsidP="009D62FF">
            <w:pPr>
              <w:tabs>
                <w:tab w:val="left" w:pos="1134"/>
                <w:tab w:val="left" w:pos="2694"/>
              </w:tabs>
              <w:spacing w:before="240"/>
              <w:jc w:val="center"/>
              <w:rPr>
                <w:rFonts w:eastAsia="Calibri"/>
                <w:noProof w:val="0"/>
              </w:rPr>
            </w:pPr>
          </w:p>
        </w:tc>
        <w:tc>
          <w:tcPr>
            <w:tcW w:w="1417"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4762A7">
      <w:pPr>
        <w:numPr>
          <w:ilvl w:val="0"/>
          <w:numId w:val="11"/>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tblPr>
      <w:tblGrid>
        <w:gridCol w:w="5524"/>
        <w:gridCol w:w="4394"/>
      </w:tblGrid>
      <w:tr w:rsidR="009D62FF" w:rsidRPr="009D62FF" w:rsidTr="00657833">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657833">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657833">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2"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657833">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tblPr>
      <w:tblGrid>
        <w:gridCol w:w="5060"/>
        <w:gridCol w:w="3921"/>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058"/>
        <w:gridCol w:w="3923"/>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3"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050"/>
        <w:gridCol w:w="3931"/>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4762A7">
      <w:pPr>
        <w:numPr>
          <w:ilvl w:val="0"/>
          <w:numId w:val="12"/>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462"/>
        <w:gridCol w:w="4519"/>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4762A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4762A7">
      <w:pPr>
        <w:numPr>
          <w:ilvl w:val="0"/>
          <w:numId w:val="12"/>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4762A7">
      <w:pPr>
        <w:numPr>
          <w:ilvl w:val="0"/>
          <w:numId w:val="12"/>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1996"/>
        <w:gridCol w:w="1622"/>
        <w:gridCol w:w="1542"/>
        <w:gridCol w:w="2006"/>
        <w:gridCol w:w="1815"/>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B9738F" w:rsidRDefault="00B9738F" w:rsidP="00CF101D">
      <w:pPr>
        <w:jc w:val="right"/>
        <w:rPr>
          <w:noProof w:val="0"/>
          <w:lang w:val="it-IT"/>
        </w:rPr>
      </w:pPr>
      <w:bookmarkStart w:id="76" w:name="_Toc449692095"/>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B9738F" w:rsidRDefault="00B973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rsidR="00F5261B" w:rsidRDefault="00F5261B" w:rsidP="00F5261B">
      <w:pPr>
        <w:pStyle w:val="a8"/>
        <w:tabs>
          <w:tab w:val="left" w:pos="-142"/>
        </w:tabs>
        <w:spacing w:before="240"/>
        <w:jc w:val="center"/>
        <w:rPr>
          <w:rFonts w:asciiTheme="majorHAnsi" w:hAnsiTheme="majorHAnsi" w:cstheme="majorHAnsi"/>
          <w:szCs w:val="24"/>
        </w:rPr>
      </w:pPr>
    </w:p>
    <w:p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a8"/>
        <w:tabs>
          <w:tab w:val="left" w:pos="567"/>
        </w:tabs>
        <w:spacing w:line="360" w:lineRule="auto"/>
        <w:rPr>
          <w:rFonts w:ascii="Times New Roman" w:hAnsi="Times New Roman"/>
          <w:szCs w:val="24"/>
        </w:rPr>
      </w:pPr>
    </w:p>
    <w:p w:rsidR="004967D7" w:rsidRDefault="004967D7" w:rsidP="00950D18">
      <w:pPr>
        <w:pStyle w:val="a8"/>
        <w:tabs>
          <w:tab w:val="left" w:pos="567"/>
        </w:tabs>
        <w:spacing w:line="360" w:lineRule="auto"/>
        <w:rPr>
          <w:rFonts w:ascii="Times New Roman" w:hAnsi="Times New Roman"/>
          <w:szCs w:val="24"/>
        </w:rPr>
      </w:pPr>
    </w:p>
    <w:bookmarkEnd w:id="77"/>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a8"/>
        <w:tabs>
          <w:tab w:val="left" w:pos="567"/>
        </w:tabs>
        <w:rPr>
          <w:rFonts w:ascii="Times New Roman" w:hAnsi="Times New Roman"/>
          <w:b/>
          <w:szCs w:val="24"/>
        </w:rPr>
      </w:pPr>
    </w:p>
    <w:p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a8"/>
        <w:tabs>
          <w:tab w:val="left" w:pos="567"/>
        </w:tabs>
        <w:rPr>
          <w:rFonts w:ascii="Times New Roman" w:hAnsi="Times New Roman"/>
          <w:szCs w:val="24"/>
        </w:rPr>
      </w:pPr>
    </w:p>
    <w:p w:rsidR="00AA1372" w:rsidRPr="00B927F6" w:rsidRDefault="00AA1372" w:rsidP="00950D18">
      <w:pPr>
        <w:pStyle w:val="a8"/>
        <w:tabs>
          <w:tab w:val="left" w:pos="567"/>
        </w:tabs>
        <w:rPr>
          <w:rFonts w:ascii="Times New Roman" w:hAnsi="Times New Roman"/>
          <w:szCs w:val="24"/>
        </w:rPr>
      </w:pP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a8"/>
        <w:tabs>
          <w:tab w:val="left" w:pos="567"/>
        </w:tabs>
        <w:rPr>
          <w:rFonts w:ascii="Times New Roman" w:hAnsi="Times New Roman"/>
          <w:sz w:val="20"/>
        </w:rPr>
      </w:pP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Pr="00BA6DCE">
        <w:rPr>
          <w:rFonts w:ascii="Times New Roman" w:hAnsi="Times New Roman"/>
          <w:i/>
          <w:iCs/>
          <w:sz w:val="20"/>
        </w:rPr>
        <w:t>(suma în litere şi în cifre)</w:t>
      </w:r>
    </w:p>
    <w:p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A227F2" w:rsidP="00950D18">
      <w:pPr>
        <w:pStyle w:val="a8"/>
        <w:tabs>
          <w:tab w:val="left" w:pos="567"/>
        </w:tabs>
        <w:rPr>
          <w:rFonts w:ascii="Times New Roman" w:hAnsi="Times New Roman"/>
          <w:i/>
          <w:iCs/>
          <w:sz w:val="20"/>
        </w:rPr>
      </w:pPr>
      <w:r w:rsidRPr="00A900BE">
        <w:rPr>
          <w:rFonts w:ascii="Times New Roman" w:hAnsi="Times New Roman"/>
          <w:i/>
          <w:iCs/>
          <w:sz w:val="20"/>
        </w:rPr>
        <w:t>(denumirea ofertantului)</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nu a constituit garanţia de bună execuție;</w:t>
      </w:r>
    </w:p>
    <w:p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900BE">
        <w:rPr>
          <w:rFonts w:ascii="Times New Roman" w:hAnsi="Times New Roman"/>
          <w:i/>
          <w:iCs/>
          <w:sz w:val="20"/>
        </w:rPr>
        <w:t xml:space="preserve">(denumirea ofertantului) </w:t>
      </w:r>
    </w:p>
    <w:p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a8"/>
        <w:tabs>
          <w:tab w:val="left" w:pos="567"/>
        </w:tabs>
        <w:ind w:hanging="502"/>
        <w:rPr>
          <w:rFonts w:ascii="Times New Roman" w:hAnsi="Times New Roman"/>
          <w:szCs w:val="24"/>
        </w:rPr>
      </w:pP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Banca_____________________________înziua___luna____anul_______  </w:t>
      </w:r>
    </w:p>
    <w:p w:rsidR="00AA1372" w:rsidRPr="00A900BE" w:rsidRDefault="00A227F2" w:rsidP="00146734">
      <w:pPr>
        <w:pStyle w:val="a8"/>
        <w:tabs>
          <w:tab w:val="left" w:pos="567"/>
        </w:tabs>
        <w:jc w:val="both"/>
        <w:rPr>
          <w:rFonts w:ascii="Times New Roman" w:hAnsi="Times New Roman"/>
          <w:sz w:val="20"/>
        </w:rPr>
      </w:pPr>
      <w:r w:rsidRPr="00A900BE">
        <w:rPr>
          <w:rFonts w:ascii="Times New Roman" w:hAnsi="Times New Roman"/>
          <w:i/>
          <w:iCs/>
          <w:sz w:val="20"/>
        </w:rPr>
        <w:t>(semnătura autorizată</w:t>
      </w:r>
      <w:r w:rsidRPr="00A900BE">
        <w:rPr>
          <w:rFonts w:ascii="Times New Roman" w:hAnsi="Times New Roman"/>
          <w:sz w:val="20"/>
        </w:rPr>
        <w:t>)</w:t>
      </w:r>
    </w:p>
    <w:p w:rsidR="00146734" w:rsidRDefault="00146734" w:rsidP="00EC7C12">
      <w:pPr>
        <w:spacing w:after="200" w:line="276" w:lineRule="auto"/>
        <w:rPr>
          <w:lang w:eastAsia="zh-CN"/>
        </w:rPr>
      </w:pPr>
      <w:bookmarkStart w:id="82"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4" w:name="_Toc449692108"/>
      <w:bookmarkEnd w:id="82"/>
      <w:r w:rsidRPr="00A30B00">
        <w:rPr>
          <w:noProof w:val="0"/>
          <w:lang w:val="it-IT"/>
        </w:rPr>
        <w:lastRenderedPageBreak/>
        <w:t>Anexa nr.</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rsidR="00FE700E" w:rsidRPr="00B927F6" w:rsidRDefault="00FE700E" w:rsidP="008C0290">
      <w:pPr>
        <w:pStyle w:val="a8"/>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ăş</w:t>
      </w:r>
      <w:r w:rsidRPr="00A227F2">
        <w:t>i procentual</w:t>
      </w:r>
      <w:r w:rsidRPr="00A227F2">
        <w:rPr>
          <w:rFonts w:hint="eastAsia"/>
        </w:rPr>
        <w:t>ă</w:t>
      </w:r>
      <w:r w:rsidRPr="00A227F2">
        <w:t xml:space="preserve"> între fiecare asociat pentru executarea obiectivuluisupuslicita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6" w:name="_Toc390252620"/>
      <w:bookmarkStart w:id="87"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004C53F1">
        <w:rPr>
          <w:b/>
          <w:noProof w:val="0"/>
        </w:rPr>
        <w:t>efectuate</w:t>
      </w:r>
      <w:r w:rsidRPr="00146734">
        <w:rPr>
          <w:b/>
          <w:noProof w:val="0"/>
        </w:rPr>
        <w:t xml:space="preserve">în </w:t>
      </w:r>
      <w:r w:rsidR="004137E9" w:rsidRPr="004137E9">
        <w:rPr>
          <w:b/>
          <w:noProof w:val="0"/>
        </w:rPr>
        <w:t>ultimii 3 ani</w:t>
      </w:r>
      <w:r w:rsidRPr="00146734">
        <w:rPr>
          <w:b/>
          <w:noProof w:val="0"/>
        </w:rPr>
        <w:t>de activitate</w:t>
      </w:r>
    </w:p>
    <w:bookmarkEnd w:id="88"/>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592CEC" w:rsidRDefault="00592CEC" w:rsidP="00592CEC">
      <w:pPr>
        <w:keepNext/>
        <w:keepLines/>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178"/>
        <w:gridCol w:w="1668"/>
        <w:gridCol w:w="1733"/>
        <w:gridCol w:w="2310"/>
        <w:gridCol w:w="1536"/>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3126"/>
        <w:gridCol w:w="1984"/>
        <w:gridCol w:w="1590"/>
        <w:gridCol w:w="1677"/>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1"/>
        <w:numPr>
          <w:ilvl w:val="0"/>
          <w:numId w:val="0"/>
        </w:numPr>
        <w:ind w:left="720"/>
      </w:pPr>
      <w:bookmarkStart w:id="99" w:name="_Hlk77771256"/>
      <w:r w:rsidRPr="00773661">
        <w:t>ANGAJAMENT TERŢ SUSŢINĂTOR FINANCIAR</w:t>
      </w:r>
    </w:p>
    <w:bookmarkEnd w:id="99"/>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terţuluisusţinător financiar)</w:t>
      </w:r>
      <w:r w:rsidRPr="00773661">
        <w:t>, ne obligăm, în mod ferm, necondiţionat şi irevocabil, să punem la dispoziţia ................ (</w:t>
      </w:r>
      <w:r w:rsidRPr="00773661">
        <w:rPr>
          <w:i/>
        </w:rPr>
        <w:t>denumireaofertantului/candidatului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 xml:space="preserve">denumireaofertantului/candidatului)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lastRenderedPageBreak/>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bookmarkEnd w:id="100"/>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lastRenderedPageBreak/>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1"/>
        <w:numPr>
          <w:ilvl w:val="0"/>
          <w:numId w:val="0"/>
        </w:numPr>
        <w:ind w:left="720"/>
        <w:rPr>
          <w:sz w:val="22"/>
          <w:szCs w:val="22"/>
          <w:lang w:val="it-IT"/>
        </w:rPr>
      </w:pPr>
    </w:p>
    <w:p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ĂȘ</w:t>
      </w:r>
      <w:r w:rsidRPr="00773661">
        <w:rPr>
          <w:lang w:val="it-IT"/>
        </w:rPr>
        <w:t>I PROFESIONALĂ A OFERTANTULUI/GRUPULUI DE OPERATORI ECONOMICI</w:t>
      </w:r>
      <w:bookmarkEnd w:id="101"/>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 xml:space="preserve">denumireaofertantului/candidatului)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0F0030" w:rsidP="00BC3AE6">
      <w:pPr>
        <w:shd w:val="clear" w:color="auto" w:fill="FFFFFF"/>
        <w:rPr>
          <w:i/>
          <w:spacing w:val="-1"/>
        </w:rPr>
      </w:pPr>
      <w:r w:rsidRPr="00773661">
        <w:rPr>
          <w:i/>
          <w:spacing w:val="-1"/>
        </w:rPr>
        <w:t>(semnătură autorizată)</w:t>
      </w:r>
    </w:p>
    <w:p w:rsidR="008D067E" w:rsidRPr="004B16DD" w:rsidRDefault="008D067E" w:rsidP="008D067E">
      <w:pPr>
        <w:jc w:val="right"/>
        <w:rPr>
          <w:noProof w:val="0"/>
          <w:sz w:val="22"/>
          <w:szCs w:val="22"/>
          <w:lang w:val="it-IT"/>
        </w:rPr>
      </w:pPr>
      <w:r w:rsidRPr="00A30B00">
        <w:rPr>
          <w:noProof w:val="0"/>
          <w:lang w:val="it-IT"/>
        </w:rPr>
        <w:lastRenderedPageBreak/>
        <w:t>Anexa nr.</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profesionalăoferită...........................................(</w:t>
      </w:r>
      <w:r w:rsidRPr="00773661">
        <w:rPr>
          <w:rFonts w:eastAsia="Calibri"/>
          <w:i/>
        </w:rPr>
        <w:t>denumireaofertantului/candidatului).</w:t>
      </w:r>
    </w:p>
    <w:p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3"/>
    <w:p w:rsidR="000F0030" w:rsidRDefault="000F0030" w:rsidP="000F0030">
      <w:pPr>
        <w:tabs>
          <w:tab w:val="left" w:pos="567"/>
        </w:tabs>
        <w:jc w:val="both"/>
        <w:rPr>
          <w:rFonts w:eastAsia="PMingLiU"/>
          <w:lang w:eastAsia="zh-CN"/>
        </w:rPr>
      </w:pPr>
    </w:p>
    <w:p w:rsidR="008D067E" w:rsidRPr="004B16DD" w:rsidRDefault="008D067E" w:rsidP="008D067E">
      <w:pPr>
        <w:jc w:val="right"/>
        <w:rPr>
          <w:noProof w:val="0"/>
          <w:sz w:val="22"/>
          <w:szCs w:val="22"/>
          <w:lang w:val="it-IT"/>
        </w:rPr>
      </w:pPr>
      <w:r w:rsidRPr="00A30B00">
        <w:rPr>
          <w:noProof w:val="0"/>
          <w:lang w:val="it-IT"/>
        </w:rPr>
        <w:t>Anexa nr.</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lastRenderedPageBreak/>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5" w:name="_Hlk70343526"/>
      <w:r w:rsidRPr="00A30B00">
        <w:rPr>
          <w:noProof w:val="0"/>
          <w:lang w:val="it-IT"/>
        </w:rPr>
        <w:t>Anexa nr.</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lastRenderedPageBreak/>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5"/>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6" w:name="_Toc449692118"/>
      <w:bookmarkEnd w:id="86"/>
      <w:bookmarkEnd w:id="87"/>
    </w:p>
    <w:p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w:t>
      </w:r>
      <w:r w:rsidR="00B9738F">
        <w:rPr>
          <w:bCs/>
        </w:rPr>
        <w:t>Reactive și consumabile de laborator 5</w:t>
      </w:r>
      <w:r w:rsidRPr="00A40BB6">
        <w:rPr>
          <w:bCs/>
        </w:rPr>
        <w:t>_________</w:t>
      </w:r>
    </w:p>
    <w:p w:rsidR="00435C57" w:rsidRPr="00435C57" w:rsidRDefault="00435C57" w:rsidP="00435C57">
      <w:pPr>
        <w:jc w:val="both"/>
        <w:rPr>
          <w:bCs/>
          <w:sz w:val="20"/>
          <w:szCs w:val="20"/>
        </w:rPr>
      </w:pPr>
      <w:r w:rsidRPr="00435C57">
        <w:rPr>
          <w:bCs/>
          <w:sz w:val="20"/>
          <w:szCs w:val="20"/>
        </w:rPr>
        <w:t>(denumirea, adresa)</w:t>
      </w:r>
    </w:p>
    <w:p w:rsidR="00435C57" w:rsidRPr="00A40BB6" w:rsidRDefault="00435C57" w:rsidP="00435C57">
      <w:pPr>
        <w:jc w:val="both"/>
        <w:rPr>
          <w:bCs/>
        </w:rPr>
      </w:pPr>
      <w:r w:rsidRPr="00A40BB6">
        <w:rPr>
          <w:bCs/>
        </w:rPr>
        <w:t>Autoritatea</w:t>
      </w:r>
      <w:r w:rsidR="00B9738F">
        <w:rPr>
          <w:bCs/>
        </w:rPr>
        <w:t xml:space="preserve"> </w:t>
      </w:r>
      <w:r w:rsidRPr="00A40BB6">
        <w:rPr>
          <w:bCs/>
        </w:rPr>
        <w:t>contractantă_________</w:t>
      </w:r>
      <w:r w:rsidR="00B9738F">
        <w:rPr>
          <w:bCs/>
        </w:rPr>
        <w:t>IMSP IMU, str. Toma Ciorbă, 1</w:t>
      </w:r>
      <w:r w:rsidRPr="00A40BB6">
        <w:rPr>
          <w:bCs/>
        </w:rPr>
        <w:t>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Default="00B9738F" w:rsidP="00A72333">
      <w:pPr>
        <w:ind w:firstLine="709"/>
        <w:jc w:val="both"/>
        <w:rPr>
          <w:bCs/>
        </w:rPr>
      </w:pPr>
      <w:r>
        <w:rPr>
          <w:bCs/>
        </w:rPr>
        <w:t>Conform SIA RSAP.</w:t>
      </w:r>
    </w:p>
    <w:p w:rsidR="00B9738F" w:rsidRPr="00A72333" w:rsidRDefault="00B9738F" w:rsidP="00A72333">
      <w:pPr>
        <w:ind w:firstLine="709"/>
        <w:jc w:val="both"/>
        <w:rPr>
          <w:bCs/>
        </w:rPr>
      </w:pPr>
    </w:p>
    <w:p w:rsidR="00435C57" w:rsidRPr="00B9738F" w:rsidRDefault="00BB7FC7" w:rsidP="004762A7">
      <w:pPr>
        <w:pStyle w:val="a"/>
        <w:numPr>
          <w:ilvl w:val="0"/>
          <w:numId w:val="19"/>
        </w:numPr>
        <w:rPr>
          <w:b/>
        </w:rPr>
      </w:pPr>
      <w:bookmarkStart w:id="108" w:name="_Hlk65747910"/>
      <w:r w:rsidRPr="00B9738F">
        <w:rPr>
          <w:b/>
        </w:rPr>
        <w:t>Utilizarea, p</w:t>
      </w:r>
      <w:r w:rsidR="00435C57" w:rsidRPr="00B9738F">
        <w:rPr>
          <w:b/>
        </w:rPr>
        <w:t>ăstrarea,protecţia</w:t>
      </w:r>
      <w:r w:rsidR="00511F81" w:rsidRPr="00B9738F">
        <w:rPr>
          <w:b/>
        </w:rPr>
        <w:t>, calitatea</w:t>
      </w:r>
      <w:bookmarkStart w:id="109" w:name="_Hlk63425519"/>
      <w:r w:rsidR="00435C57" w:rsidRPr="00B9738F">
        <w:rPr>
          <w:b/>
        </w:rPr>
        <w:t>produselor</w:t>
      </w:r>
      <w:r w:rsidR="00A6499A" w:rsidRPr="00B9738F">
        <w:rPr>
          <w:b/>
        </w:rPr>
        <w:t>/serviciil</w:t>
      </w:r>
      <w:r w:rsidR="00511F81" w:rsidRPr="00B9738F">
        <w:rPr>
          <w:b/>
        </w:rPr>
        <w:t>or</w:t>
      </w:r>
      <w:bookmarkEnd w:id="109"/>
    </w:p>
    <w:p w:rsidR="00B9738F" w:rsidRPr="00B9738F" w:rsidRDefault="00B9738F" w:rsidP="00B9738F">
      <w:pPr>
        <w:pStyle w:val="a"/>
        <w:numPr>
          <w:ilvl w:val="0"/>
          <w:numId w:val="0"/>
        </w:numPr>
        <w:ind w:left="1069"/>
        <w:rPr>
          <w:bCs/>
        </w:rPr>
      </w:pPr>
      <w:r w:rsidRPr="00B9738F">
        <w:rPr>
          <w:bCs/>
        </w:rPr>
        <w:t>Conform SIA RSAP.</w:t>
      </w:r>
    </w:p>
    <w:p w:rsidR="00B9738F" w:rsidRPr="00B9738F" w:rsidRDefault="00B9738F" w:rsidP="00B9738F">
      <w:pPr>
        <w:ind w:left="709"/>
        <w:rPr>
          <w:b/>
        </w:rPr>
      </w:pPr>
    </w:p>
    <w:p w:rsidR="0065496F" w:rsidRPr="00BE0197" w:rsidRDefault="0065496F" w:rsidP="004762A7">
      <w:pPr>
        <w:pStyle w:val="a"/>
        <w:numPr>
          <w:ilvl w:val="0"/>
          <w:numId w:val="19"/>
        </w:numPr>
        <w:rPr>
          <w:b/>
        </w:rPr>
      </w:pPr>
      <w:r w:rsidRPr="00BE0197">
        <w:rPr>
          <w:b/>
        </w:rPr>
        <w:t>Materiale, compatibilităţi, reglementăritehniceşistandardeutilizate</w:t>
      </w:r>
    </w:p>
    <w:p w:rsidR="00B9738F" w:rsidRDefault="00B9738F" w:rsidP="00B9738F">
      <w:pPr>
        <w:ind w:firstLine="709"/>
        <w:jc w:val="both"/>
        <w:rPr>
          <w:bCs/>
        </w:rPr>
      </w:pPr>
      <w:r>
        <w:rPr>
          <w:bCs/>
        </w:rPr>
        <w:t>Conform SIA RSAP.</w:t>
      </w:r>
    </w:p>
    <w:p w:rsidR="00B9738F" w:rsidRPr="00B927F6" w:rsidRDefault="00B9738F" w:rsidP="0065496F">
      <w:pPr>
        <w:ind w:firstLine="709"/>
        <w:jc w:val="both"/>
      </w:pPr>
    </w:p>
    <w:p w:rsidR="00A6499A" w:rsidRPr="00BE0197" w:rsidRDefault="00A6499A" w:rsidP="004762A7">
      <w:pPr>
        <w:pStyle w:val="a"/>
        <w:numPr>
          <w:ilvl w:val="0"/>
          <w:numId w:val="19"/>
        </w:numPr>
        <w:rPr>
          <w:b/>
        </w:rPr>
      </w:pPr>
      <w:r w:rsidRPr="00BE0197">
        <w:rPr>
          <w:b/>
        </w:rPr>
        <w:t>Cerinţeprivindcalcululcostului</w:t>
      </w:r>
      <w:r w:rsidR="00F37A16" w:rsidRPr="00BE0197">
        <w:rPr>
          <w:b/>
        </w:rPr>
        <w:t>/prețului</w:t>
      </w:r>
    </w:p>
    <w:p w:rsidR="00B9738F" w:rsidRDefault="00B9738F" w:rsidP="00B9738F">
      <w:pPr>
        <w:ind w:firstLine="709"/>
        <w:jc w:val="both"/>
        <w:rPr>
          <w:bCs/>
        </w:rPr>
      </w:pPr>
      <w:r>
        <w:rPr>
          <w:bCs/>
        </w:rPr>
        <w:t>Conform SIA RSAP.</w:t>
      </w:r>
    </w:p>
    <w:p w:rsidR="00B9738F" w:rsidRPr="00A72333" w:rsidRDefault="00B9738F" w:rsidP="00A72333">
      <w:pPr>
        <w:ind w:firstLine="709"/>
        <w:jc w:val="both"/>
        <w:rPr>
          <w:bCs/>
        </w:rPr>
      </w:pPr>
    </w:p>
    <w:p w:rsidR="00A72333" w:rsidRPr="00BE0197" w:rsidRDefault="00A72333" w:rsidP="004762A7">
      <w:pPr>
        <w:pStyle w:val="a"/>
        <w:numPr>
          <w:ilvl w:val="0"/>
          <w:numId w:val="19"/>
        </w:numPr>
        <w:rPr>
          <w:b/>
        </w:rPr>
      </w:pPr>
      <w:r w:rsidRPr="00BE0197">
        <w:rPr>
          <w:b/>
        </w:rPr>
        <w:t>Mostre</w:t>
      </w:r>
    </w:p>
    <w:p w:rsidR="00B9738F" w:rsidRDefault="00B9738F" w:rsidP="00B9738F">
      <w:pPr>
        <w:ind w:firstLine="709"/>
        <w:jc w:val="both"/>
        <w:rPr>
          <w:bCs/>
        </w:rPr>
      </w:pPr>
      <w:r>
        <w:rPr>
          <w:bCs/>
        </w:rPr>
        <w:t>Conform SIA RSAP.</w:t>
      </w:r>
    </w:p>
    <w:p w:rsidR="00B9738F" w:rsidRDefault="00B9738F" w:rsidP="00A72333">
      <w:pPr>
        <w:ind w:firstLine="709"/>
        <w:jc w:val="both"/>
      </w:pPr>
    </w:p>
    <w:p w:rsidR="00B9738F" w:rsidRPr="00B9738F" w:rsidRDefault="00A72333" w:rsidP="004762A7">
      <w:pPr>
        <w:pStyle w:val="a"/>
        <w:numPr>
          <w:ilvl w:val="0"/>
          <w:numId w:val="19"/>
        </w:numPr>
        <w:tabs>
          <w:tab w:val="clear" w:pos="1134"/>
          <w:tab w:val="left" w:pos="993"/>
        </w:tabs>
        <w:rPr>
          <w:b/>
        </w:rPr>
      </w:pPr>
      <w:r w:rsidRPr="00BE0197">
        <w:rPr>
          <w:b/>
        </w:rPr>
        <w:t xml:space="preserve">Echipamentele, instalaţiile, utilajele, sculele, instrumentele, </w:t>
      </w:r>
      <w:r w:rsidR="00B9738F">
        <w:rPr>
          <w:b/>
        </w:rPr>
        <w:t>dispositive</w:t>
      </w:r>
      <w:r w:rsidRPr="00BE0197">
        <w:rPr>
          <w:b/>
        </w:rPr>
        <w:t>le</w:t>
      </w:r>
      <w:r w:rsidR="00B9738F">
        <w:rPr>
          <w:b/>
        </w:rPr>
        <w:t xml:space="preserve"> </w:t>
      </w:r>
      <w:r w:rsidRPr="00BE0197">
        <w:rPr>
          <w:b/>
        </w:rPr>
        <w:t>şi</w:t>
      </w:r>
      <w:r w:rsidR="00B9738F">
        <w:rPr>
          <w:b/>
        </w:rPr>
        <w:t xml:space="preserve"> </w:t>
      </w:r>
      <w:r w:rsidRPr="00BE0197">
        <w:rPr>
          <w:b/>
        </w:rPr>
        <w:t>alte</w:t>
      </w:r>
      <w:r w:rsidR="00B9738F">
        <w:rPr>
          <w:b/>
        </w:rPr>
        <w:t xml:space="preserve"> </w:t>
      </w:r>
      <w:r w:rsidRPr="00BE0197">
        <w:rPr>
          <w:b/>
        </w:rPr>
        <w:t>obiecte</w:t>
      </w:r>
      <w:r w:rsidR="00B9738F">
        <w:rPr>
          <w:b/>
        </w:rPr>
        <w:t xml:space="preserve"> </w:t>
      </w:r>
      <w:r w:rsidRPr="00BE0197">
        <w:rPr>
          <w:b/>
        </w:rPr>
        <w:t>necesare</w:t>
      </w:r>
      <w:r w:rsidR="00B9738F">
        <w:rPr>
          <w:b/>
        </w:rPr>
        <w:t xml:space="preserve"> </w:t>
      </w:r>
      <w:r w:rsidRPr="00BE0197">
        <w:rPr>
          <w:b/>
        </w:rPr>
        <w:t>pentru</w:t>
      </w:r>
      <w:r w:rsidR="00B9738F">
        <w:rPr>
          <w:b/>
        </w:rPr>
        <w:t xml:space="preserve"> </w:t>
      </w:r>
      <w:r w:rsidR="0065496F" w:rsidRPr="00BE0197">
        <w:rPr>
          <w:b/>
        </w:rPr>
        <w:t>prestarea</w:t>
      </w:r>
      <w:r w:rsidR="00B9738F">
        <w:rPr>
          <w:b/>
        </w:rPr>
        <w:t xml:space="preserve"> </w:t>
      </w:r>
      <w:r w:rsidR="0065496F" w:rsidRPr="00BE0197">
        <w:rPr>
          <w:b/>
        </w:rPr>
        <w:t>serviciilor</w:t>
      </w:r>
    </w:p>
    <w:p w:rsidR="00B9738F" w:rsidRDefault="00B9738F" w:rsidP="00B9738F">
      <w:pPr>
        <w:ind w:firstLine="709"/>
        <w:jc w:val="both"/>
        <w:rPr>
          <w:bCs/>
        </w:rPr>
      </w:pPr>
      <w:r>
        <w:rPr>
          <w:bCs/>
        </w:rPr>
        <w:t>Conform SIA RSAP.</w:t>
      </w:r>
    </w:p>
    <w:p w:rsidR="00B9738F" w:rsidRDefault="00B9738F" w:rsidP="0065496F">
      <w:pPr>
        <w:ind w:firstLine="709"/>
        <w:jc w:val="both"/>
      </w:pPr>
    </w:p>
    <w:p w:rsidR="0065496F" w:rsidRPr="00B927F6" w:rsidRDefault="0065496F" w:rsidP="0065496F">
      <w:pPr>
        <w:ind w:firstLine="709"/>
        <w:jc w:val="both"/>
        <w:rPr>
          <w:b/>
        </w:rPr>
      </w:pPr>
      <w:r>
        <w:rPr>
          <w:b/>
        </w:rPr>
        <w:t>7</w:t>
      </w:r>
      <w:r w:rsidRPr="0003591A">
        <w:rPr>
          <w:b/>
        </w:rPr>
        <w:t>. Articole, produse şi piese necesare instalaţiilor</w:t>
      </w:r>
    </w:p>
    <w:p w:rsidR="00B9738F" w:rsidRDefault="00B9738F" w:rsidP="00B9738F">
      <w:pPr>
        <w:ind w:firstLine="709"/>
        <w:jc w:val="both"/>
        <w:rPr>
          <w:bCs/>
        </w:rPr>
      </w:pPr>
      <w:r>
        <w:rPr>
          <w:bCs/>
        </w:rPr>
        <w:t>Conform SIA RSAP.</w:t>
      </w:r>
    </w:p>
    <w:p w:rsidR="00B9738F" w:rsidRPr="00B927F6" w:rsidRDefault="00B9738F" w:rsidP="0065496F">
      <w:pPr>
        <w:ind w:firstLine="709"/>
        <w:jc w:val="both"/>
      </w:pPr>
    </w:p>
    <w:p w:rsidR="00A72333" w:rsidRPr="00B927F6" w:rsidRDefault="0065496F" w:rsidP="00A72333">
      <w:pPr>
        <w:ind w:firstLine="709"/>
        <w:jc w:val="both"/>
        <w:rPr>
          <w:b/>
        </w:rPr>
      </w:pPr>
      <w:r>
        <w:rPr>
          <w:b/>
        </w:rPr>
        <w:t>8</w:t>
      </w:r>
      <w:r w:rsidR="00A72333" w:rsidRPr="0003591A">
        <w:rPr>
          <w:b/>
        </w:rPr>
        <w:t>. Definiţii</w:t>
      </w:r>
    </w:p>
    <w:p w:rsidR="00B9738F" w:rsidRDefault="00B9738F" w:rsidP="00B9738F">
      <w:pPr>
        <w:ind w:firstLine="709"/>
        <w:jc w:val="both"/>
        <w:rPr>
          <w:bCs/>
        </w:rPr>
      </w:pPr>
      <w:r>
        <w:rPr>
          <w:bCs/>
        </w:rPr>
        <w:t>Conform SIA RSAP.</w:t>
      </w:r>
    </w:p>
    <w:p w:rsidR="00B9738F" w:rsidRPr="00B927F6" w:rsidRDefault="00B9738F" w:rsidP="00A72333">
      <w:pPr>
        <w:ind w:firstLine="709"/>
        <w:jc w:val="both"/>
      </w:pPr>
    </w:p>
    <w:p w:rsidR="008D067E" w:rsidRPr="008D067E" w:rsidRDefault="00FE700E" w:rsidP="008D067E">
      <w:pPr>
        <w:ind w:firstLine="709"/>
        <w:jc w:val="both"/>
        <w:rPr>
          <w:b/>
        </w:rPr>
      </w:pPr>
      <w:r>
        <w:rPr>
          <w:b/>
        </w:rPr>
        <w:t>9</w:t>
      </w:r>
      <w:r w:rsidR="008D067E" w:rsidRPr="008D067E">
        <w:rPr>
          <w:b/>
        </w:rPr>
        <w:t>. Documente obligatorii la depunerea ofertei</w:t>
      </w:r>
    </w:p>
    <w:p w:rsidR="00B9738F" w:rsidRDefault="00B9738F" w:rsidP="00B9738F">
      <w:pPr>
        <w:ind w:firstLine="709"/>
        <w:jc w:val="both"/>
        <w:rPr>
          <w:bCs/>
        </w:rPr>
      </w:pPr>
      <w:r>
        <w:rPr>
          <w:bCs/>
        </w:rPr>
        <w:t>Conform SIA RSAP.</w:t>
      </w:r>
    </w:p>
    <w:p w:rsidR="00B9738F" w:rsidRPr="008D067E" w:rsidRDefault="00B9738F" w:rsidP="008D067E">
      <w:pPr>
        <w:ind w:firstLine="709"/>
        <w:jc w:val="both"/>
      </w:pP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B9738F" w:rsidRDefault="00B9738F" w:rsidP="00B9738F">
      <w:pPr>
        <w:ind w:firstLine="709"/>
        <w:jc w:val="both"/>
        <w:rPr>
          <w:bCs/>
        </w:rPr>
      </w:pPr>
      <w:r>
        <w:rPr>
          <w:bCs/>
        </w:rPr>
        <w:t>Conform SIA RSAP.</w:t>
      </w:r>
    </w:p>
    <w:p w:rsidR="00B9738F" w:rsidRPr="008D067E" w:rsidRDefault="00B9738F" w:rsidP="008D067E">
      <w:pPr>
        <w:ind w:firstLine="709"/>
        <w:jc w:val="both"/>
      </w:pP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DC35AC" w:rsidRDefault="00DC35AC" w:rsidP="00A6499A">
      <w:pPr>
        <w:jc w:val="both"/>
        <w:rPr>
          <w:bCs/>
          <w:i/>
        </w:rPr>
      </w:pPr>
    </w:p>
    <w:p w:rsidR="009009C2" w:rsidRPr="0065496F" w:rsidRDefault="001247DC" w:rsidP="009009C2">
      <w:pPr>
        <w:jc w:val="both"/>
        <w:rPr>
          <w:bCs/>
          <w:i/>
          <w:iCs/>
          <w:sz w:val="20"/>
          <w:szCs w:val="20"/>
        </w:rPr>
      </w:pPr>
      <w:bookmarkStart w:id="110" w:name="_Hlk63071406"/>
      <w:r w:rsidRPr="000F68BC">
        <w:rPr>
          <w:b/>
          <w:bCs/>
          <w:color w:val="FF0000"/>
          <w:sz w:val="20"/>
          <w:szCs w:val="20"/>
        </w:rPr>
        <w:t>Notă:</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8"/>
    <w:bookmarkEnd w:id="110"/>
    <w:p w:rsidR="00215125" w:rsidRDefault="00215125" w:rsidP="00DF6ADE">
      <w:pPr>
        <w:rPr>
          <w:b/>
          <w:noProof w:val="0"/>
        </w:rPr>
        <w:sectPr w:rsidR="00215125" w:rsidSect="00646BE6">
          <w:footerReference w:type="default" r:id="rId14"/>
          <w:pgSz w:w="11906" w:h="16838"/>
          <w:pgMar w:top="568" w:right="1440" w:bottom="1418" w:left="1701" w:header="708" w:footer="708" w:gutter="0"/>
          <w:cols w:space="708"/>
          <w:docGrid w:linePitch="360"/>
        </w:sectPr>
      </w:pPr>
    </w:p>
    <w:tbl>
      <w:tblPr>
        <w:tblpPr w:leftFromText="180" w:rightFromText="180" w:vertAnchor="page" w:horzAnchor="margin" w:tblpY="347"/>
        <w:tblW w:w="5227" w:type="pct"/>
        <w:tblLayout w:type="fixed"/>
        <w:tblLook w:val="04A0"/>
      </w:tblPr>
      <w:tblGrid>
        <w:gridCol w:w="2006"/>
        <w:gridCol w:w="280"/>
        <w:gridCol w:w="1649"/>
        <w:gridCol w:w="1334"/>
        <w:gridCol w:w="1577"/>
        <w:gridCol w:w="3821"/>
        <w:gridCol w:w="1206"/>
        <w:gridCol w:w="2004"/>
        <w:gridCol w:w="1415"/>
        <w:gridCol w:w="209"/>
        <w:gridCol w:w="81"/>
      </w:tblGrid>
      <w:tr w:rsidR="00215125" w:rsidRPr="00C00499" w:rsidTr="00791D15">
        <w:trPr>
          <w:trHeight w:val="697"/>
        </w:trPr>
        <w:tc>
          <w:tcPr>
            <w:tcW w:w="5000" w:type="pct"/>
            <w:gridSpan w:val="11"/>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1" w:name="_Toc356920194"/>
            <w:bookmarkStart w:id="112" w:name="_Toc392180206"/>
            <w:bookmarkStart w:id="113" w:name="_Toc449539095"/>
            <w:r w:rsidR="009613A9" w:rsidRPr="00A30B00">
              <w:rPr>
                <w:noProof w:val="0"/>
                <w:lang w:val="it-IT"/>
              </w:rPr>
              <w:t>Anexa nr.</w:t>
            </w:r>
            <w:r w:rsidR="009613A9">
              <w:rPr>
                <w:noProof w:val="0"/>
                <w:lang w:val="it-IT"/>
              </w:rPr>
              <w:t>2</w:t>
            </w:r>
            <w:r w:rsidR="00B159B9">
              <w:rPr>
                <w:noProof w:val="0"/>
                <w:lang w:val="it-IT"/>
              </w:rPr>
              <w:t>2</w:t>
            </w:r>
          </w:p>
          <w:p w:rsidR="009613A9" w:rsidRPr="00D22624" w:rsidRDefault="009613A9" w:rsidP="00E1122E">
            <w:pPr>
              <w:jc w:val="center"/>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E1122E">
            <w:pPr>
              <w:jc w:val="center"/>
              <w:rPr>
                <w:noProof w:val="0"/>
                <w:lang w:val="it-IT"/>
              </w:rPr>
            </w:pPr>
            <w:r w:rsidRPr="0003591A">
              <w:rPr>
                <w:noProof w:val="0"/>
                <w:lang w:val="it-IT"/>
              </w:rPr>
              <w:t>din “____” ________ 20___</w:t>
            </w:r>
          </w:p>
          <w:p w:rsidR="00215125" w:rsidRPr="00C00499" w:rsidRDefault="00215125" w:rsidP="00590BCC">
            <w:pPr>
              <w:pStyle w:val="2"/>
              <w:rPr>
                <w:sz w:val="24"/>
                <w:lang w:val="en-US"/>
              </w:rPr>
            </w:pPr>
            <w:bookmarkStart w:id="114" w:name="_Hlk77771394"/>
            <w:r w:rsidRPr="00C00499">
              <w:t xml:space="preserve">Specificaţii tehnice </w:t>
            </w:r>
            <w:bookmarkEnd w:id="111"/>
            <w:bookmarkEnd w:id="112"/>
            <w:bookmarkEnd w:id="113"/>
            <w:bookmarkEnd w:id="114"/>
          </w:p>
        </w:tc>
      </w:tr>
      <w:tr w:rsidR="00215125" w:rsidRPr="00C00499" w:rsidTr="00791D15">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C2717F">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96703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96703A">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791D15">
        <w:trPr>
          <w:trHeight w:val="567"/>
        </w:trPr>
        <w:tc>
          <w:tcPr>
            <w:tcW w:w="3423" w:type="pct"/>
            <w:gridSpan w:val="6"/>
            <w:shd w:val="clear" w:color="auto" w:fill="auto"/>
          </w:tcPr>
          <w:p w:rsidR="00215125" w:rsidRPr="00C00499" w:rsidRDefault="00215125" w:rsidP="00590BCC"/>
        </w:tc>
        <w:tc>
          <w:tcPr>
            <w:tcW w:w="1577" w:type="pct"/>
            <w:gridSpan w:val="5"/>
            <w:shd w:val="clear" w:color="auto" w:fill="auto"/>
          </w:tcPr>
          <w:p w:rsidR="00215125" w:rsidRPr="00C00499" w:rsidRDefault="00215125" w:rsidP="00590BCC"/>
        </w:tc>
      </w:tr>
      <w:tr w:rsidR="005454B0" w:rsidRPr="00C00499" w:rsidTr="00791D15">
        <w:trPr>
          <w:gridAfter w:val="2"/>
          <w:wAfter w:w="93" w:type="pct"/>
          <w:trHeight w:val="1043"/>
        </w:trPr>
        <w:tc>
          <w:tcPr>
            <w:tcW w:w="1263" w:type="pct"/>
            <w:gridSpan w:val="3"/>
            <w:tcBorders>
              <w:top w:val="single" w:sz="4" w:space="0" w:color="auto"/>
              <w:left w:val="single" w:sz="4" w:space="0" w:color="auto"/>
              <w:bottom w:val="single" w:sz="4" w:space="0" w:color="auto"/>
              <w:right w:val="single" w:sz="4" w:space="0" w:color="auto"/>
            </w:tcBorders>
            <w:shd w:val="clear" w:color="auto" w:fill="auto"/>
          </w:tcPr>
          <w:p w:rsidR="005454B0" w:rsidRPr="00C711DB" w:rsidRDefault="005454B0" w:rsidP="00162A77">
            <w:pPr>
              <w:jc w:val="center"/>
              <w:rPr>
                <w:b/>
              </w:rPr>
            </w:pPr>
            <w:r w:rsidRPr="00C711DB">
              <w:rPr>
                <w:b/>
                <w:sz w:val="22"/>
              </w:rPr>
              <w:t xml:space="preserve">Denumirea lotului </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Ţara de origine</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Produ-cătorul</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Specificarea tehnică deplină solicitată de către autoritatea contractantă</w:t>
            </w:r>
          </w:p>
          <w:p w:rsidR="005454B0" w:rsidRPr="0065496F" w:rsidRDefault="005454B0" w:rsidP="00162A77">
            <w:pPr>
              <w:jc w:val="center"/>
              <w:rPr>
                <w:sz w:val="20"/>
                <w:szCs w:val="20"/>
              </w:rPr>
            </w:pPr>
          </w:p>
        </w:tc>
        <w:tc>
          <w:tcPr>
            <w:tcW w:w="643" w:type="pct"/>
            <w:tcBorders>
              <w:top w:val="single" w:sz="4" w:space="0" w:color="auto"/>
              <w:left w:val="single" w:sz="4" w:space="0" w:color="auto"/>
              <w:bottom w:val="single" w:sz="4" w:space="0" w:color="auto"/>
              <w:right w:val="single" w:sz="4" w:space="0" w:color="auto"/>
            </w:tcBorders>
          </w:tcPr>
          <w:p w:rsidR="005454B0" w:rsidRPr="0065496F" w:rsidRDefault="005454B0" w:rsidP="005454B0">
            <w:pPr>
              <w:jc w:val="center"/>
              <w:rPr>
                <w:b/>
                <w:sz w:val="20"/>
                <w:szCs w:val="20"/>
              </w:rPr>
            </w:pPr>
            <w:r w:rsidRPr="0065496F">
              <w:rPr>
                <w:b/>
                <w:sz w:val="20"/>
                <w:szCs w:val="20"/>
              </w:rPr>
              <w:t>Specificarea tehnică deplină propusă de către ofertant</w:t>
            </w:r>
          </w:p>
        </w:tc>
        <w:tc>
          <w:tcPr>
            <w:tcW w:w="454" w:type="pct"/>
            <w:tcBorders>
              <w:top w:val="single" w:sz="4" w:space="0" w:color="auto"/>
              <w:left w:val="single" w:sz="4" w:space="0" w:color="auto"/>
              <w:bottom w:val="single" w:sz="4" w:space="0" w:color="auto"/>
              <w:right w:val="single" w:sz="4" w:space="0" w:color="auto"/>
            </w:tcBorders>
            <w:shd w:val="clear" w:color="auto" w:fill="auto"/>
          </w:tcPr>
          <w:p w:rsidR="005454B0" w:rsidRPr="0065496F" w:rsidRDefault="005454B0" w:rsidP="00162A77">
            <w:pPr>
              <w:jc w:val="center"/>
              <w:rPr>
                <w:b/>
                <w:sz w:val="20"/>
                <w:szCs w:val="20"/>
              </w:rPr>
            </w:pPr>
            <w:r w:rsidRPr="0065496F">
              <w:rPr>
                <w:b/>
                <w:sz w:val="20"/>
                <w:szCs w:val="20"/>
              </w:rPr>
              <w:t>Standarde de referinţă</w:t>
            </w:r>
          </w:p>
        </w:tc>
      </w:tr>
      <w:tr w:rsidR="005454B0" w:rsidRPr="00C00499" w:rsidTr="00791D15">
        <w:trPr>
          <w:gridAfter w:val="2"/>
          <w:wAfter w:w="93" w:type="pct"/>
          <w:trHeight w:val="283"/>
        </w:trPr>
        <w:tc>
          <w:tcPr>
            <w:tcW w:w="1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1</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3</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4</w:t>
            </w: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5</w:t>
            </w:r>
          </w:p>
        </w:tc>
        <w:tc>
          <w:tcPr>
            <w:tcW w:w="643" w:type="pct"/>
            <w:tcBorders>
              <w:top w:val="single" w:sz="4" w:space="0" w:color="auto"/>
              <w:left w:val="single" w:sz="4" w:space="0" w:color="auto"/>
              <w:bottom w:val="single" w:sz="4" w:space="0" w:color="auto"/>
              <w:right w:val="single" w:sz="4" w:space="0" w:color="auto"/>
            </w:tcBorders>
          </w:tcPr>
          <w:p w:rsidR="005454B0" w:rsidRPr="0065496F" w:rsidRDefault="005454B0" w:rsidP="00162A77">
            <w:pPr>
              <w:jc w:val="center"/>
              <w:rPr>
                <w:sz w:val="20"/>
                <w:szCs w:val="20"/>
              </w:rPr>
            </w:pPr>
            <w:r>
              <w:rPr>
                <w:sz w:val="20"/>
                <w:szCs w:val="20"/>
              </w:rPr>
              <w:t>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454B0" w:rsidRPr="0065496F" w:rsidRDefault="005454B0" w:rsidP="00162A77">
            <w:pPr>
              <w:jc w:val="center"/>
              <w:rPr>
                <w:sz w:val="20"/>
                <w:szCs w:val="20"/>
              </w:rPr>
            </w:pPr>
            <w:r>
              <w:rPr>
                <w:sz w:val="20"/>
                <w:szCs w:val="20"/>
              </w:rPr>
              <w:t>7</w:t>
            </w:r>
          </w:p>
        </w:tc>
      </w:tr>
      <w:tr w:rsidR="0096703A" w:rsidRPr="00C00499" w:rsidTr="00164F95">
        <w:trPr>
          <w:gridAfter w:val="2"/>
          <w:wAfter w:w="93" w:type="pct"/>
          <w:trHeight w:val="397"/>
        </w:trPr>
        <w:tc>
          <w:tcPr>
            <w:tcW w:w="1263" w:type="pct"/>
            <w:gridSpan w:val="3"/>
            <w:tcBorders>
              <w:top w:val="single" w:sz="4" w:space="0" w:color="auto"/>
              <w:left w:val="single" w:sz="4" w:space="0" w:color="auto"/>
              <w:bottom w:val="single" w:sz="4" w:space="0" w:color="auto"/>
              <w:right w:val="single" w:sz="4" w:space="0" w:color="auto"/>
            </w:tcBorders>
            <w:shd w:val="clear" w:color="auto" w:fill="auto"/>
          </w:tcPr>
          <w:p w:rsidR="0096703A" w:rsidRPr="006808B2" w:rsidRDefault="0096703A" w:rsidP="00A74F58">
            <w:pPr>
              <w:jc w:val="center"/>
              <w:rPr>
                <w:shadow/>
              </w:rPr>
            </w:pPr>
          </w:p>
          <w:p w:rsidR="0096703A" w:rsidRPr="006808B2" w:rsidRDefault="0096703A" w:rsidP="00A74F58">
            <w:pPr>
              <w:jc w:val="center"/>
              <w:rPr>
                <w:shadow/>
              </w:rPr>
            </w:pPr>
          </w:p>
          <w:p w:rsidR="0096703A" w:rsidRPr="006808B2" w:rsidRDefault="0096703A" w:rsidP="00A74F58">
            <w:pPr>
              <w:jc w:val="center"/>
              <w:rPr>
                <w:shadow/>
                <w:color w:val="000000"/>
              </w:rPr>
            </w:pPr>
            <w:r w:rsidRPr="006808B2">
              <w:rPr>
                <w:shadow/>
                <w:sz w:val="22"/>
                <w:szCs w:val="22"/>
              </w:rPr>
              <w:t>Masina de uscare-calcare</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c>
          <w:tcPr>
            <w:tcW w:w="1613" w:type="pct"/>
            <w:gridSpan w:val="2"/>
            <w:tcBorders>
              <w:top w:val="single" w:sz="4" w:space="0" w:color="auto"/>
              <w:left w:val="single" w:sz="4" w:space="0" w:color="auto"/>
              <w:bottom w:val="single" w:sz="4" w:space="0" w:color="auto"/>
              <w:right w:val="single" w:sz="4" w:space="0" w:color="auto"/>
            </w:tcBorders>
            <w:shd w:val="clear" w:color="auto" w:fill="auto"/>
          </w:tcPr>
          <w:p w:rsidR="0096703A" w:rsidRPr="006808B2" w:rsidRDefault="0096703A" w:rsidP="004762A7">
            <w:pPr>
              <w:numPr>
                <w:ilvl w:val="0"/>
                <w:numId w:val="23"/>
              </w:numPr>
              <w:ind w:left="460"/>
              <w:rPr>
                <w:shadow/>
              </w:rPr>
            </w:pPr>
            <w:r w:rsidRPr="006808B2">
              <w:rPr>
                <w:shadow/>
              </w:rPr>
              <w:t>Capacitatea  50-60kg/ora</w:t>
            </w:r>
          </w:p>
          <w:p w:rsidR="0096703A" w:rsidRPr="006808B2" w:rsidRDefault="0096703A" w:rsidP="004762A7">
            <w:pPr>
              <w:numPr>
                <w:ilvl w:val="0"/>
                <w:numId w:val="23"/>
              </w:numPr>
              <w:ind w:left="460"/>
              <w:rPr>
                <w:shadow/>
              </w:rPr>
            </w:pPr>
            <w:r w:rsidRPr="006808B2">
              <w:rPr>
                <w:shadow/>
              </w:rPr>
              <w:t>Umezeala restanta dupa extractie nu mai mult de 50%</w:t>
            </w:r>
          </w:p>
          <w:p w:rsidR="0096703A" w:rsidRPr="006808B2" w:rsidRDefault="0096703A" w:rsidP="004762A7">
            <w:pPr>
              <w:numPr>
                <w:ilvl w:val="0"/>
                <w:numId w:val="23"/>
              </w:numPr>
              <w:ind w:left="460"/>
              <w:rPr>
                <w:shadow/>
              </w:rPr>
            </w:pPr>
            <w:r w:rsidRPr="006808B2">
              <w:rPr>
                <w:shadow/>
              </w:rPr>
              <w:t>Putere nominala    25kwt  380/50Hz</w:t>
            </w:r>
          </w:p>
          <w:p w:rsidR="0096703A" w:rsidRPr="006808B2" w:rsidRDefault="0096703A" w:rsidP="004762A7">
            <w:pPr>
              <w:numPr>
                <w:ilvl w:val="0"/>
                <w:numId w:val="23"/>
              </w:numPr>
              <w:ind w:left="460"/>
              <w:rPr>
                <w:shadow/>
              </w:rPr>
            </w:pPr>
            <w:r w:rsidRPr="006808B2">
              <w:rPr>
                <w:shadow/>
              </w:rPr>
              <w:t>Lungimea  500-600 cm</w:t>
            </w:r>
          </w:p>
          <w:p w:rsidR="0096703A" w:rsidRPr="006808B2" w:rsidRDefault="0096703A" w:rsidP="004762A7">
            <w:pPr>
              <w:numPr>
                <w:ilvl w:val="0"/>
                <w:numId w:val="23"/>
              </w:numPr>
              <w:ind w:left="460"/>
              <w:rPr>
                <w:shadow/>
              </w:rPr>
            </w:pPr>
            <w:r w:rsidRPr="006808B2">
              <w:rPr>
                <w:shadow/>
              </w:rPr>
              <w:t>Latimea  2000-2200 cm</w:t>
            </w:r>
          </w:p>
          <w:p w:rsidR="0096703A" w:rsidRPr="006808B2" w:rsidRDefault="0096703A" w:rsidP="004762A7">
            <w:pPr>
              <w:numPr>
                <w:ilvl w:val="0"/>
                <w:numId w:val="23"/>
              </w:numPr>
              <w:ind w:left="460"/>
              <w:rPr>
                <w:shadow/>
              </w:rPr>
            </w:pPr>
            <w:r w:rsidRPr="006808B2">
              <w:rPr>
                <w:shadow/>
              </w:rPr>
              <w:t>Inaltimea  1000-1100 cm</w:t>
            </w:r>
          </w:p>
          <w:p w:rsidR="0096703A" w:rsidRPr="006808B2" w:rsidRDefault="0096703A" w:rsidP="004762A7">
            <w:pPr>
              <w:numPr>
                <w:ilvl w:val="0"/>
                <w:numId w:val="23"/>
              </w:numPr>
              <w:ind w:left="460"/>
              <w:rPr>
                <w:shadow/>
              </w:rPr>
            </w:pPr>
            <w:r w:rsidRPr="006808B2">
              <w:rPr>
                <w:shadow/>
              </w:rPr>
              <w:t>Greutatea     nu mai mare de 400-600kg</w:t>
            </w:r>
          </w:p>
          <w:p w:rsidR="0096703A" w:rsidRPr="006808B2" w:rsidRDefault="0096703A" w:rsidP="004762A7">
            <w:pPr>
              <w:numPr>
                <w:ilvl w:val="0"/>
                <w:numId w:val="23"/>
              </w:numPr>
              <w:ind w:left="460"/>
              <w:rPr>
                <w:shadow/>
              </w:rPr>
            </w:pPr>
            <w:r w:rsidRPr="006808B2">
              <w:rPr>
                <w:shadow/>
              </w:rPr>
              <w:t>Tensiunea     - 380vt</w:t>
            </w:r>
          </w:p>
        </w:tc>
        <w:tc>
          <w:tcPr>
            <w:tcW w:w="643" w:type="pct"/>
            <w:tcBorders>
              <w:top w:val="single" w:sz="4" w:space="0" w:color="auto"/>
              <w:left w:val="single" w:sz="4" w:space="0" w:color="auto"/>
              <w:bottom w:val="single" w:sz="4" w:space="0" w:color="auto"/>
              <w:right w:val="single" w:sz="4" w:space="0" w:color="auto"/>
            </w:tcBorders>
          </w:tcPr>
          <w:p w:rsidR="0096703A" w:rsidRPr="0065496F" w:rsidRDefault="0096703A" w:rsidP="00CE03FC">
            <w:pPr>
              <w:rPr>
                <w:sz w:val="20"/>
                <w:szCs w:val="20"/>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96703A" w:rsidRPr="0065496F" w:rsidRDefault="0096703A" w:rsidP="00CE03FC">
            <w:pPr>
              <w:rPr>
                <w:sz w:val="20"/>
                <w:szCs w:val="20"/>
              </w:rPr>
            </w:pPr>
          </w:p>
        </w:tc>
      </w:tr>
      <w:tr w:rsidR="0096703A" w:rsidRPr="00C00499" w:rsidTr="00791D15">
        <w:trPr>
          <w:trHeight w:val="397"/>
        </w:trPr>
        <w:tc>
          <w:tcPr>
            <w:tcW w:w="5000" w:type="pct"/>
            <w:gridSpan w:val="11"/>
            <w:tcBorders>
              <w:top w:val="single" w:sz="4" w:space="0" w:color="auto"/>
            </w:tcBorders>
            <w:shd w:val="clear" w:color="auto" w:fill="auto"/>
            <w:vAlign w:val="center"/>
          </w:tcPr>
          <w:p w:rsidR="0096703A" w:rsidRPr="00C00499" w:rsidRDefault="0096703A" w:rsidP="00CE03FC">
            <w:pPr>
              <w:tabs>
                <w:tab w:val="left" w:pos="6120"/>
              </w:tabs>
            </w:pPr>
          </w:p>
          <w:p w:rsidR="0096703A" w:rsidRPr="00C00499" w:rsidRDefault="0096703A" w:rsidP="00CE03FC">
            <w:r w:rsidRPr="00C00499">
              <w:t>Semnat:_______________ Numele, Prenumele:_____________________________ În calitate de: ________________</w:t>
            </w:r>
          </w:p>
          <w:p w:rsidR="0096703A" w:rsidRPr="00C00499" w:rsidRDefault="0096703A" w:rsidP="00CE03FC">
            <w:pPr>
              <w:rPr>
                <w:bCs/>
                <w:iCs/>
              </w:rPr>
            </w:pPr>
            <w:r w:rsidRPr="00C00499">
              <w:rPr>
                <w:bCs/>
                <w:iCs/>
              </w:rPr>
              <w:t>Ofertantul: _______________________ Adresa: __________________________</w:t>
            </w:r>
          </w:p>
          <w:tbl>
            <w:tblPr>
              <w:tblW w:w="14804" w:type="dxa"/>
              <w:tblLayout w:type="fixed"/>
              <w:tblLook w:val="04A0"/>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458"/>
              <w:gridCol w:w="142"/>
              <w:gridCol w:w="345"/>
            </w:tblGrid>
            <w:tr w:rsidR="0096703A" w:rsidRPr="00C00499" w:rsidTr="00E22947">
              <w:trPr>
                <w:gridAfter w:val="2"/>
                <w:wAfter w:w="487" w:type="dxa"/>
                <w:trHeight w:val="697"/>
              </w:trPr>
              <w:tc>
                <w:tcPr>
                  <w:tcW w:w="13798" w:type="dxa"/>
                  <w:gridSpan w:val="15"/>
                  <w:shd w:val="clear" w:color="auto" w:fill="auto"/>
                  <w:vAlign w:val="center"/>
                </w:tcPr>
                <w:p w:rsidR="0096703A" w:rsidRDefault="0096703A" w:rsidP="00CE03FC">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6703A" w:rsidRDefault="0096703A" w:rsidP="00CE03FC">
                  <w:pPr>
                    <w:framePr w:hSpace="180" w:wrap="around" w:vAnchor="page" w:hAnchor="margin" w:y="347"/>
                    <w:jc w:val="right"/>
                    <w:rPr>
                      <w:noProof w:val="0"/>
                      <w:lang w:val="it-IT"/>
                    </w:rPr>
                  </w:pPr>
                </w:p>
                <w:p w:rsidR="0096703A" w:rsidRDefault="0096703A" w:rsidP="00CE03FC">
                  <w:pPr>
                    <w:framePr w:hSpace="180" w:wrap="around" w:vAnchor="page" w:hAnchor="margin" w:y="347"/>
                    <w:jc w:val="right"/>
                    <w:rPr>
                      <w:noProof w:val="0"/>
                      <w:lang w:val="it-IT"/>
                    </w:rPr>
                  </w:pPr>
                </w:p>
                <w:p w:rsidR="0096703A" w:rsidRDefault="0096703A" w:rsidP="00CE03FC">
                  <w:pPr>
                    <w:framePr w:hSpace="180" w:wrap="around" w:vAnchor="page" w:hAnchor="margin" w:y="347"/>
                    <w:jc w:val="right"/>
                    <w:rPr>
                      <w:noProof w:val="0"/>
                      <w:lang w:val="it-IT"/>
                    </w:rPr>
                  </w:pPr>
                </w:p>
                <w:p w:rsidR="0096703A" w:rsidRDefault="0096703A" w:rsidP="00100B00">
                  <w:pPr>
                    <w:framePr w:hSpace="180" w:wrap="around" w:vAnchor="page" w:hAnchor="margin" w:y="347"/>
                    <w:rPr>
                      <w:noProof w:val="0"/>
                      <w:lang w:val="it-IT"/>
                    </w:rPr>
                  </w:pPr>
                </w:p>
                <w:p w:rsidR="0096703A" w:rsidRDefault="0096703A" w:rsidP="00CE03FC">
                  <w:pPr>
                    <w:framePr w:hSpace="180" w:wrap="around" w:vAnchor="page" w:hAnchor="margin" w:y="347"/>
                    <w:jc w:val="right"/>
                    <w:rPr>
                      <w:noProof w:val="0"/>
                      <w:lang w:val="it-IT"/>
                    </w:rPr>
                  </w:pPr>
                </w:p>
                <w:p w:rsidR="0096703A" w:rsidRPr="00DC35AC" w:rsidRDefault="0096703A" w:rsidP="00CE03FC">
                  <w:pPr>
                    <w:framePr w:hSpace="180" w:wrap="around" w:vAnchor="page" w:hAnchor="margin" w:y="347"/>
                    <w:jc w:val="right"/>
                    <w:rPr>
                      <w:noProof w:val="0"/>
                      <w:lang w:val="it-IT"/>
                    </w:rPr>
                  </w:pPr>
                  <w:r w:rsidRPr="00A30B00">
                    <w:rPr>
                      <w:noProof w:val="0"/>
                      <w:lang w:val="it-IT"/>
                    </w:rPr>
                    <w:t>Anexa nr.</w:t>
                  </w:r>
                  <w:r>
                    <w:rPr>
                      <w:noProof w:val="0"/>
                      <w:lang w:val="it-IT"/>
                    </w:rPr>
                    <w:t>23</w:t>
                  </w:r>
                </w:p>
                <w:p w:rsidR="0096703A" w:rsidRPr="00D22624" w:rsidRDefault="0096703A" w:rsidP="00CE03FC">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rsidR="0096703A" w:rsidRPr="00D22624" w:rsidRDefault="0096703A" w:rsidP="00CE03FC">
                  <w:pPr>
                    <w:framePr w:hSpace="180" w:wrap="around" w:vAnchor="page" w:hAnchor="margin" w:y="347"/>
                    <w:jc w:val="center"/>
                    <w:rPr>
                      <w:noProof w:val="0"/>
                      <w:lang w:val="it-IT"/>
                    </w:rPr>
                  </w:pPr>
                  <w:r w:rsidRPr="0003591A">
                    <w:rPr>
                      <w:noProof w:val="0"/>
                      <w:lang w:val="it-IT"/>
                    </w:rPr>
                    <w:t>din “____” ________ 20___</w:t>
                  </w:r>
                </w:p>
                <w:p w:rsidR="0096703A" w:rsidRDefault="0096703A" w:rsidP="00CE03FC">
                  <w:pPr>
                    <w:framePr w:hSpace="180" w:wrap="around" w:vAnchor="page" w:hAnchor="margin" w:y="347"/>
                    <w:jc w:val="right"/>
                    <w:rPr>
                      <w:noProof w:val="0"/>
                      <w:lang w:val="it-IT"/>
                    </w:rPr>
                  </w:pPr>
                </w:p>
                <w:p w:rsidR="0096703A" w:rsidRPr="00DC35AC" w:rsidRDefault="0096703A" w:rsidP="00CE03FC">
                  <w:pPr>
                    <w:pStyle w:val="2"/>
                    <w:framePr w:hSpace="180" w:wrap="around" w:vAnchor="page" w:hAnchor="margin" w:y="347"/>
                    <w:rPr>
                      <w:noProof w:val="0"/>
                      <w:sz w:val="24"/>
                      <w:lang w:val="it-IT"/>
                    </w:rPr>
                  </w:pPr>
                  <w:r w:rsidRPr="00DC35AC">
                    <w:rPr>
                      <w:noProof w:val="0"/>
                      <w:lang w:val="it-IT"/>
                    </w:rPr>
                    <w:t>Specificații de preț</w:t>
                  </w:r>
                </w:p>
              </w:tc>
              <w:tc>
                <w:tcPr>
                  <w:tcW w:w="519" w:type="dxa"/>
                  <w:gridSpan w:val="3"/>
                </w:tcPr>
                <w:p w:rsidR="0096703A" w:rsidRPr="00C00499" w:rsidRDefault="0096703A" w:rsidP="00CE03FC">
                  <w:pPr>
                    <w:pStyle w:val="2"/>
                    <w:framePr w:hSpace="180" w:wrap="around" w:vAnchor="page" w:hAnchor="margin" w:y="347"/>
                    <w:jc w:val="right"/>
                    <w:rPr>
                      <w:b w:val="0"/>
                      <w:sz w:val="20"/>
                      <w:szCs w:val="20"/>
                      <w:lang w:val="en-US"/>
                    </w:rPr>
                  </w:pPr>
                </w:p>
              </w:tc>
            </w:tr>
            <w:tr w:rsidR="0096703A" w:rsidRPr="00C00499" w:rsidTr="00E22947">
              <w:trPr>
                <w:gridAfter w:val="2"/>
                <w:wAfter w:w="487" w:type="dxa"/>
              </w:trPr>
              <w:tc>
                <w:tcPr>
                  <w:tcW w:w="13798" w:type="dxa"/>
                  <w:gridSpan w:val="15"/>
                  <w:tcBorders>
                    <w:bottom w:val="single" w:sz="4" w:space="0" w:color="auto"/>
                  </w:tcBorders>
                  <w:shd w:val="clear" w:color="auto" w:fill="auto"/>
                </w:tcPr>
                <w:p w:rsidR="0096703A" w:rsidRPr="00DC35AC" w:rsidRDefault="0096703A" w:rsidP="00CE03FC">
                  <w:pPr>
                    <w:framePr w:hSpace="180" w:wrap="around" w:vAnchor="page" w:hAnchor="margin" w:y="347"/>
                    <w:jc w:val="both"/>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rsidR="0096703A" w:rsidRPr="00C00499" w:rsidRDefault="0096703A" w:rsidP="00CE03FC">
                  <w:pPr>
                    <w:framePr w:hSpace="180" w:wrap="around" w:vAnchor="page" w:hAnchor="margin" w:y="347"/>
                    <w:jc w:val="center"/>
                  </w:pPr>
                </w:p>
              </w:tc>
              <w:tc>
                <w:tcPr>
                  <w:tcW w:w="519" w:type="dxa"/>
                  <w:gridSpan w:val="3"/>
                  <w:tcBorders>
                    <w:bottom w:val="single" w:sz="4" w:space="0" w:color="auto"/>
                  </w:tcBorders>
                </w:tcPr>
                <w:p w:rsidR="0096703A" w:rsidRPr="007C0C9D" w:rsidRDefault="0096703A" w:rsidP="00CE03FC">
                  <w:pPr>
                    <w:framePr w:hSpace="180" w:wrap="around" w:vAnchor="page" w:hAnchor="margin" w:y="347"/>
                    <w:jc w:val="both"/>
                    <w:rPr>
                      <w:i/>
                      <w:iCs/>
                    </w:rPr>
                  </w:pPr>
                </w:p>
              </w:tc>
            </w:tr>
            <w:tr w:rsidR="0096703A" w:rsidRPr="00C00499" w:rsidTr="00E2294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96703A" w:rsidRPr="00C00499" w:rsidRDefault="0096703A" w:rsidP="00CE03FC">
                  <w:pPr>
                    <w:framePr w:hSpace="180" w:wrap="around" w:vAnchor="page" w:hAnchor="margin" w:y="347"/>
                  </w:pPr>
                </w:p>
              </w:tc>
              <w:tc>
                <w:tcPr>
                  <w:tcW w:w="135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6703A" w:rsidRPr="00C00499" w:rsidRDefault="0096703A" w:rsidP="00CE03FC">
                  <w:pPr>
                    <w:framePr w:hSpace="180" w:wrap="around" w:vAnchor="page" w:hAnchor="margin" w:y="347"/>
                  </w:pPr>
                  <w:r w:rsidRPr="00C00499">
                    <w:t xml:space="preserve">Numărul </w:t>
                  </w:r>
                  <w:r>
                    <w:t xml:space="preserve"> procedurii de achiziție______________din_________</w:t>
                  </w:r>
                </w:p>
              </w:tc>
            </w:tr>
            <w:tr w:rsidR="0096703A" w:rsidRPr="00C00499" w:rsidTr="00E22947">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pPr>
                </w:p>
              </w:tc>
              <w:tc>
                <w:tcPr>
                  <w:tcW w:w="1355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6703A" w:rsidRPr="00C00499" w:rsidRDefault="0096703A" w:rsidP="00CE03FC">
                  <w:pPr>
                    <w:framePr w:hSpace="180" w:wrap="around" w:vAnchor="page" w:hAnchor="margin" w:y="347"/>
                  </w:pPr>
                  <w:r>
                    <w:t>Obiectul de achiziției</w:t>
                  </w:r>
                  <w:r w:rsidRPr="00C00499">
                    <w:t>:</w:t>
                  </w:r>
                  <w:r>
                    <w:t>______________</w:t>
                  </w:r>
                </w:p>
              </w:tc>
            </w:tr>
            <w:tr w:rsidR="0096703A" w:rsidRPr="00C00499" w:rsidTr="00E22947">
              <w:trPr>
                <w:trHeight w:val="567"/>
              </w:trPr>
              <w:tc>
                <w:tcPr>
                  <w:tcW w:w="12309" w:type="dxa"/>
                  <w:gridSpan w:val="11"/>
                  <w:shd w:val="clear" w:color="auto" w:fill="auto"/>
                </w:tcPr>
                <w:p w:rsidR="0096703A" w:rsidRPr="00C00499" w:rsidRDefault="0096703A" w:rsidP="00CE03FC">
                  <w:pPr>
                    <w:framePr w:hSpace="180" w:wrap="around" w:vAnchor="page" w:hAnchor="margin" w:y="347"/>
                  </w:pPr>
                </w:p>
              </w:tc>
              <w:tc>
                <w:tcPr>
                  <w:tcW w:w="1249" w:type="dxa"/>
                  <w:gridSpan w:val="3"/>
                </w:tcPr>
                <w:p w:rsidR="0096703A" w:rsidRPr="00C00499" w:rsidRDefault="0096703A" w:rsidP="00CE03FC">
                  <w:pPr>
                    <w:framePr w:hSpace="180" w:wrap="around" w:vAnchor="page" w:hAnchor="margin" w:y="347"/>
                  </w:pPr>
                </w:p>
              </w:tc>
              <w:tc>
                <w:tcPr>
                  <w:tcW w:w="1246" w:type="dxa"/>
                  <w:gridSpan w:val="6"/>
                </w:tcPr>
                <w:p w:rsidR="0096703A" w:rsidRPr="00C00499" w:rsidRDefault="0096703A" w:rsidP="00CE03FC">
                  <w:pPr>
                    <w:framePr w:hSpace="180" w:wrap="around" w:vAnchor="page" w:hAnchor="margin" w:y="347"/>
                  </w:pPr>
                </w:p>
              </w:tc>
            </w:tr>
            <w:tr w:rsidR="0096703A" w:rsidRPr="006C1FA2" w:rsidTr="003434F9">
              <w:trPr>
                <w:gridAfter w:val="1"/>
                <w:wAfter w:w="345"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Suma</w:t>
                  </w:r>
                </w:p>
                <w:p w:rsidR="0096703A" w:rsidRPr="0028367D" w:rsidRDefault="0096703A" w:rsidP="00CE03FC">
                  <w:pPr>
                    <w:framePr w:hSpace="180" w:wrap="around" w:vAnchor="page" w:hAnchor="margin" w:y="347"/>
                    <w:jc w:val="center"/>
                    <w:rPr>
                      <w:b/>
                      <w:sz w:val="20"/>
                    </w:rPr>
                  </w:pPr>
                  <w:r w:rsidRPr="0028367D">
                    <w:rPr>
                      <w:b/>
                      <w:sz w:val="20"/>
                    </w:rPr>
                    <w:t>fără</w:t>
                  </w:r>
                </w:p>
                <w:p w:rsidR="0096703A" w:rsidRPr="0028367D" w:rsidRDefault="0096703A" w:rsidP="00CE03FC">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6703A" w:rsidRPr="0028367D" w:rsidRDefault="0096703A" w:rsidP="00CE03FC">
                  <w:pPr>
                    <w:framePr w:hSpace="180" w:wrap="around" w:vAnchor="page" w:hAnchor="margin" w:y="347"/>
                    <w:jc w:val="center"/>
                    <w:rPr>
                      <w:b/>
                      <w:sz w:val="20"/>
                    </w:rPr>
                  </w:pPr>
                  <w:r w:rsidRPr="0028367D">
                    <w:rPr>
                      <w:b/>
                      <w:sz w:val="20"/>
                    </w:rPr>
                    <w:t>Suma</w:t>
                  </w:r>
                </w:p>
                <w:p w:rsidR="0096703A" w:rsidRPr="0028367D" w:rsidRDefault="0096703A" w:rsidP="00CE03FC">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rsidR="0096703A" w:rsidRPr="0028367D" w:rsidRDefault="0096703A" w:rsidP="00CE03FC">
                  <w:pPr>
                    <w:framePr w:hSpace="180" w:wrap="around" w:vAnchor="page" w:hAnchor="margin" w:y="347"/>
                    <w:jc w:val="center"/>
                    <w:rPr>
                      <w:b/>
                      <w:sz w:val="20"/>
                      <w:szCs w:val="28"/>
                    </w:rPr>
                  </w:pPr>
                  <w:r w:rsidRPr="0028367D">
                    <w:rPr>
                      <w:b/>
                      <w:sz w:val="20"/>
                      <w:szCs w:val="28"/>
                    </w:rPr>
                    <w:t xml:space="preserve">Termenul de </w:t>
                  </w:r>
                </w:p>
                <w:p w:rsidR="0096703A" w:rsidRPr="0028367D" w:rsidRDefault="0096703A" w:rsidP="00CE03F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rsidR="0096703A" w:rsidRPr="006C1FA2" w:rsidRDefault="0096703A" w:rsidP="00CE03FC">
                  <w:pPr>
                    <w:framePr w:hSpace="180" w:wrap="around" w:vAnchor="page" w:hAnchor="margin" w:y="347"/>
                    <w:rPr>
                      <w:b/>
                      <w:sz w:val="20"/>
                      <w:szCs w:val="28"/>
                    </w:rPr>
                  </w:pPr>
                  <w:r w:rsidRPr="0028367D">
                    <w:rPr>
                      <w:b/>
                      <w:sz w:val="20"/>
                      <w:szCs w:val="28"/>
                    </w:rPr>
                    <w:t>Clasificație bugetară (IBAN)</w:t>
                  </w:r>
                </w:p>
              </w:tc>
              <w:tc>
                <w:tcPr>
                  <w:tcW w:w="636" w:type="dxa"/>
                  <w:gridSpan w:val="3"/>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jc w:val="center"/>
                    <w:rPr>
                      <w:b/>
                      <w:sz w:val="20"/>
                      <w:szCs w:val="28"/>
                    </w:rPr>
                  </w:pPr>
                  <w:r>
                    <w:rPr>
                      <w:b/>
                      <w:sz w:val="20"/>
                      <w:szCs w:val="28"/>
                    </w:rPr>
                    <w:t>Discount</w:t>
                  </w:r>
                </w:p>
                <w:p w:rsidR="0096703A" w:rsidRPr="0028367D" w:rsidRDefault="0096703A" w:rsidP="00CE03FC">
                  <w:pPr>
                    <w:framePr w:hSpace="180" w:wrap="around" w:vAnchor="page" w:hAnchor="margin" w:y="347"/>
                    <w:jc w:val="center"/>
                    <w:rPr>
                      <w:b/>
                      <w:sz w:val="20"/>
                      <w:szCs w:val="28"/>
                    </w:rPr>
                  </w:pPr>
                  <w:r>
                    <w:rPr>
                      <w:b/>
                      <w:sz w:val="20"/>
                      <w:szCs w:val="28"/>
                    </w:rPr>
                    <w:t>%</w:t>
                  </w:r>
                </w:p>
              </w:tc>
            </w:tr>
            <w:tr w:rsidR="0096703A" w:rsidRPr="006C1FA2" w:rsidTr="003434F9">
              <w:trPr>
                <w:gridAfter w:val="1"/>
                <w:wAfter w:w="345"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6703A" w:rsidRPr="0028367D" w:rsidRDefault="0096703A" w:rsidP="00CE03FC">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rsidR="0096703A" w:rsidRPr="0028367D" w:rsidRDefault="0096703A" w:rsidP="00CE03FC">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rsidR="0096703A" w:rsidRPr="006C1FA2" w:rsidRDefault="0096703A" w:rsidP="00CE03FC">
                  <w:pPr>
                    <w:framePr w:hSpace="180" w:wrap="around" w:vAnchor="page" w:hAnchor="margin" w:y="347"/>
                    <w:jc w:val="center"/>
                    <w:rPr>
                      <w:sz w:val="20"/>
                    </w:rPr>
                  </w:pPr>
                  <w:r>
                    <w:rPr>
                      <w:sz w:val="20"/>
                    </w:rPr>
                    <w:t>10</w:t>
                  </w:r>
                </w:p>
              </w:tc>
              <w:tc>
                <w:tcPr>
                  <w:tcW w:w="636" w:type="dxa"/>
                  <w:gridSpan w:val="3"/>
                  <w:tcBorders>
                    <w:top w:val="single" w:sz="4" w:space="0" w:color="auto"/>
                    <w:left w:val="single" w:sz="4" w:space="0" w:color="auto"/>
                    <w:bottom w:val="single" w:sz="4" w:space="0" w:color="auto"/>
                    <w:right w:val="single" w:sz="4" w:space="0" w:color="auto"/>
                  </w:tcBorders>
                </w:tcPr>
                <w:p w:rsidR="0096703A" w:rsidRDefault="0096703A" w:rsidP="00CE03FC">
                  <w:pPr>
                    <w:framePr w:hSpace="180" w:wrap="around" w:vAnchor="page" w:hAnchor="margin" w:y="347"/>
                    <w:jc w:val="center"/>
                    <w:rPr>
                      <w:sz w:val="20"/>
                    </w:rPr>
                  </w:pPr>
                  <w:r>
                    <w:rPr>
                      <w:sz w:val="20"/>
                    </w:rPr>
                    <w:t>11</w:t>
                  </w:r>
                </w:p>
              </w:tc>
            </w:tr>
            <w:tr w:rsidR="00A92F1B" w:rsidRPr="006C1FA2" w:rsidTr="00B024F4">
              <w:trPr>
                <w:gridAfter w:val="1"/>
                <w:wAfter w:w="345"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A92F1B" w:rsidRPr="006808B2" w:rsidRDefault="00A92F1B" w:rsidP="00A92F1B">
                  <w:pPr>
                    <w:framePr w:hSpace="180" w:wrap="around" w:vAnchor="page" w:hAnchor="margin" w:y="347"/>
                    <w:rPr>
                      <w:shadow/>
                    </w:rPr>
                  </w:pPr>
                </w:p>
                <w:p w:rsidR="00A92F1B" w:rsidRPr="006808B2" w:rsidRDefault="00A92F1B" w:rsidP="00A74F58">
                  <w:pPr>
                    <w:framePr w:hSpace="180" w:wrap="around" w:vAnchor="page" w:hAnchor="margin" w:y="347"/>
                    <w:jc w:val="center"/>
                    <w:rPr>
                      <w:shadow/>
                      <w:color w:val="000000"/>
                    </w:rPr>
                  </w:pPr>
                  <w:r w:rsidRPr="006808B2">
                    <w:rPr>
                      <w:shadow/>
                      <w:sz w:val="22"/>
                      <w:szCs w:val="22"/>
                    </w:rPr>
                    <w:t>Masina de uscare-calcare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Default="00A92F1B" w:rsidP="00D54803">
                  <w:pPr>
                    <w:framePr w:hSpace="180" w:wrap="around" w:vAnchor="page" w:hAnchor="margin" w:y="347"/>
                    <w:jc w:val="center"/>
                    <w:rPr>
                      <w:sz w:val="20"/>
                      <w:szCs w:val="20"/>
                    </w:rPr>
                  </w:pPr>
                  <w:r>
                    <w:rPr>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A92F1B" w:rsidRPr="00B27413" w:rsidRDefault="00A92F1B" w:rsidP="00D54803">
                  <w:pPr>
                    <w:framePr w:hSpace="180" w:wrap="around" w:vAnchor="page" w:hAnchor="margin" w:y="347"/>
                    <w:rPr>
                      <w:bCs/>
                      <w:shadow/>
                      <w:spacing w:val="20"/>
                      <w:lang w:val="en-US"/>
                    </w:rPr>
                  </w:pPr>
                  <w:r>
                    <w:rPr>
                      <w:bCs/>
                      <w:shadow/>
                      <w:spacing w:val="20"/>
                      <w:lang w:val="en-US"/>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A92F1B" w:rsidRPr="0028367D" w:rsidRDefault="00A92F1B" w:rsidP="00D5480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rsidR="00A92F1B" w:rsidRPr="0028367D" w:rsidRDefault="00A92F1B" w:rsidP="00A92F1B">
                  <w:pPr>
                    <w:framePr w:hSpace="180" w:wrap="around" w:vAnchor="page" w:hAnchor="margin" w:y="347"/>
                    <w:rPr>
                      <w:sz w:val="20"/>
                    </w:rPr>
                  </w:pPr>
                  <w:r>
                    <w:rPr>
                      <w:sz w:val="20"/>
                    </w:rPr>
                    <w:t>Pe parcursul anumui 2022, în decurs de 10 zile de la solicitare</w:t>
                  </w:r>
                </w:p>
              </w:tc>
              <w:tc>
                <w:tcPr>
                  <w:tcW w:w="1249" w:type="dxa"/>
                  <w:gridSpan w:val="4"/>
                  <w:tcBorders>
                    <w:top w:val="single" w:sz="4" w:space="0" w:color="auto"/>
                    <w:left w:val="single" w:sz="4" w:space="0" w:color="auto"/>
                    <w:bottom w:val="single" w:sz="4" w:space="0" w:color="auto"/>
                    <w:right w:val="single" w:sz="4" w:space="0" w:color="auto"/>
                  </w:tcBorders>
                </w:tcPr>
                <w:p w:rsidR="00A92F1B" w:rsidRPr="006C1FA2" w:rsidRDefault="00A92F1B" w:rsidP="00D54803">
                  <w:pPr>
                    <w:framePr w:hSpace="180" w:wrap="around" w:vAnchor="page" w:hAnchor="margin" w:y="347"/>
                    <w:rPr>
                      <w:sz w:val="20"/>
                    </w:rPr>
                  </w:pPr>
                </w:p>
              </w:tc>
              <w:tc>
                <w:tcPr>
                  <w:tcW w:w="636" w:type="dxa"/>
                  <w:gridSpan w:val="3"/>
                  <w:tcBorders>
                    <w:top w:val="single" w:sz="4" w:space="0" w:color="auto"/>
                    <w:left w:val="single" w:sz="4" w:space="0" w:color="auto"/>
                    <w:bottom w:val="single" w:sz="4" w:space="0" w:color="auto"/>
                    <w:right w:val="single" w:sz="4" w:space="0" w:color="auto"/>
                  </w:tcBorders>
                </w:tcPr>
                <w:p w:rsidR="00A92F1B" w:rsidRPr="006C1FA2" w:rsidRDefault="00A92F1B" w:rsidP="00D54803">
                  <w:pPr>
                    <w:framePr w:hSpace="180" w:wrap="around" w:vAnchor="page" w:hAnchor="margin" w:y="347"/>
                    <w:rPr>
                      <w:sz w:val="20"/>
                    </w:rPr>
                  </w:pPr>
                </w:p>
              </w:tc>
            </w:tr>
            <w:tr w:rsidR="00A92F1B" w:rsidRPr="00845C1B" w:rsidTr="003434F9">
              <w:trPr>
                <w:gridAfter w:val="1"/>
                <w:wAfter w:w="345" w:type="dxa"/>
                <w:trHeight w:val="397"/>
              </w:trPr>
              <w:tc>
                <w:tcPr>
                  <w:tcW w:w="10933" w:type="dxa"/>
                  <w:gridSpan w:val="10"/>
                  <w:tcBorders>
                    <w:top w:val="single" w:sz="4" w:space="0" w:color="auto"/>
                  </w:tcBorders>
                  <w:shd w:val="clear" w:color="auto" w:fill="auto"/>
                  <w:vAlign w:val="center"/>
                </w:tcPr>
                <w:p w:rsidR="00A92F1B" w:rsidRPr="00845C1B" w:rsidRDefault="00A92F1B" w:rsidP="00D54803">
                  <w:pPr>
                    <w:framePr w:hSpace="180" w:wrap="around" w:vAnchor="page" w:hAnchor="margin" w:y="347"/>
                    <w:tabs>
                      <w:tab w:val="left" w:pos="6120"/>
                    </w:tabs>
                    <w:rPr>
                      <w:sz w:val="20"/>
                    </w:rPr>
                  </w:pPr>
                </w:p>
                <w:p w:rsidR="00A92F1B" w:rsidRPr="00845C1B" w:rsidRDefault="00A92F1B" w:rsidP="00D54803">
                  <w:pPr>
                    <w:framePr w:hSpace="180" w:wrap="around" w:vAnchor="page" w:hAnchor="margin" w:y="347"/>
                    <w:rPr>
                      <w:sz w:val="20"/>
                    </w:rPr>
                  </w:pPr>
                  <w:r w:rsidRPr="00845C1B">
                    <w:rPr>
                      <w:sz w:val="20"/>
                    </w:rPr>
                    <w:t>Semnat:_______________ Numele, Prenumele:_____________________________ În calitate de: ______________</w:t>
                  </w:r>
                </w:p>
                <w:p w:rsidR="00A92F1B" w:rsidRPr="00845C1B" w:rsidRDefault="00A92F1B" w:rsidP="00D54803">
                  <w:pPr>
                    <w:framePr w:hSpace="180" w:wrap="around" w:vAnchor="page" w:hAnchor="margin" w:y="347"/>
                    <w:rPr>
                      <w:sz w:val="20"/>
                    </w:rPr>
                  </w:pPr>
                </w:p>
                <w:p w:rsidR="00A92F1B" w:rsidRPr="00845C1B" w:rsidRDefault="00A92F1B" w:rsidP="00D54803">
                  <w:pPr>
                    <w:framePr w:hSpace="180" w:wrap="around" w:vAnchor="page" w:hAnchor="margin" w:y="347"/>
                    <w:rPr>
                      <w:iCs/>
                      <w:sz w:val="20"/>
                    </w:rPr>
                  </w:pPr>
                  <w:r w:rsidRPr="00845C1B">
                    <w:rPr>
                      <w:iCs/>
                      <w:sz w:val="20"/>
                    </w:rPr>
                    <w:t>Ofertantul: ___________________  Adresa: ________________________________________________________</w:t>
                  </w:r>
                </w:p>
              </w:tc>
              <w:tc>
                <w:tcPr>
                  <w:tcW w:w="1677" w:type="dxa"/>
                  <w:gridSpan w:val="3"/>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c>
                <w:tcPr>
                  <w:tcW w:w="1249" w:type="dxa"/>
                  <w:gridSpan w:val="4"/>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c>
                <w:tcPr>
                  <w:tcW w:w="600" w:type="dxa"/>
                  <w:gridSpan w:val="2"/>
                  <w:tcBorders>
                    <w:top w:val="single" w:sz="4" w:space="0" w:color="auto"/>
                  </w:tcBorders>
                </w:tcPr>
                <w:p w:rsidR="00A92F1B" w:rsidRPr="00845C1B" w:rsidRDefault="00A92F1B" w:rsidP="00D54803">
                  <w:pPr>
                    <w:framePr w:hSpace="180" w:wrap="around" w:vAnchor="page" w:hAnchor="margin" w:y="347"/>
                    <w:tabs>
                      <w:tab w:val="left" w:pos="6120"/>
                    </w:tabs>
                    <w:rPr>
                      <w:sz w:val="20"/>
                    </w:rPr>
                  </w:pPr>
                </w:p>
              </w:tc>
            </w:tr>
          </w:tbl>
          <w:p w:rsidR="0096703A" w:rsidRPr="00C00499" w:rsidRDefault="0096703A" w:rsidP="00CE03FC">
            <w:pPr>
              <w:rPr>
                <w:bCs/>
                <w:iCs/>
              </w:rPr>
            </w:pPr>
          </w:p>
        </w:tc>
      </w:tr>
      <w:tr w:rsidR="0096703A" w:rsidRPr="00C60D06" w:rsidTr="00791D15">
        <w:trPr>
          <w:gridAfter w:val="1"/>
          <w:wAfter w:w="26" w:type="pct"/>
          <w:trHeight w:val="397"/>
        </w:trPr>
        <w:tc>
          <w:tcPr>
            <w:tcW w:w="644" w:type="pct"/>
            <w:tcBorders>
              <w:top w:val="single" w:sz="4" w:space="0" w:color="auto"/>
            </w:tcBorders>
          </w:tcPr>
          <w:p w:rsidR="0096703A" w:rsidRPr="00C60D06" w:rsidRDefault="0096703A" w:rsidP="00CE03FC">
            <w:pPr>
              <w:tabs>
                <w:tab w:val="left" w:pos="6120"/>
              </w:tabs>
            </w:pPr>
          </w:p>
        </w:tc>
        <w:tc>
          <w:tcPr>
            <w:tcW w:w="90" w:type="pct"/>
            <w:tcBorders>
              <w:top w:val="single" w:sz="4" w:space="0" w:color="auto"/>
            </w:tcBorders>
          </w:tcPr>
          <w:p w:rsidR="0096703A" w:rsidRPr="00C60D06" w:rsidRDefault="0096703A" w:rsidP="00CE03FC">
            <w:pPr>
              <w:tabs>
                <w:tab w:val="left" w:pos="6120"/>
              </w:tabs>
            </w:pPr>
          </w:p>
        </w:tc>
        <w:tc>
          <w:tcPr>
            <w:tcW w:w="4240" w:type="pct"/>
            <w:gridSpan w:val="8"/>
            <w:tcBorders>
              <w:top w:val="single" w:sz="4" w:space="0" w:color="auto"/>
            </w:tcBorders>
            <w:shd w:val="clear" w:color="auto" w:fill="auto"/>
            <w:vAlign w:val="center"/>
          </w:tcPr>
          <w:p w:rsidR="0096703A" w:rsidRPr="00C60D06" w:rsidRDefault="0096703A" w:rsidP="00CE03F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5" w:name="_Hlk77771427"/>
      <w:r w:rsidRPr="007B392A">
        <w:rPr>
          <w:b/>
          <w:noProof w:val="0"/>
        </w:rPr>
        <w:t xml:space="preserve">CONTRACT </w:t>
      </w:r>
      <w:r w:rsidR="00F94BAD">
        <w:rPr>
          <w:b/>
          <w:noProof w:val="0"/>
        </w:rPr>
        <w:t>–</w:t>
      </w:r>
      <w:r w:rsidRPr="007B392A">
        <w:rPr>
          <w:b/>
          <w:noProof w:val="0"/>
        </w:rPr>
        <w:t xml:space="preserve"> MODEL</w:t>
      </w:r>
      <w:bookmarkEnd w:id="115"/>
    </w:p>
    <w:p w:rsidR="00806E2B" w:rsidRPr="007B392A" w:rsidRDefault="00806E2B" w:rsidP="00196AB4">
      <w:pPr>
        <w:pStyle w:val="a"/>
        <w:numPr>
          <w:ilvl w:val="0"/>
          <w:numId w:val="0"/>
        </w:numPr>
        <w:ind w:right="-1"/>
        <w:rPr>
          <w:lang w:val="ro-RO"/>
        </w:rPr>
      </w:pPr>
    </w:p>
    <w:p w:rsidR="00806E2B" w:rsidRPr="0013795E" w:rsidRDefault="00806E2B" w:rsidP="00196AB4">
      <w:pPr>
        <w:pStyle w:val="a"/>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w:t>
            </w:r>
            <w:r w:rsidR="00B215EF">
              <w:rPr>
                <w:i/>
              </w:rPr>
              <w:t>Utilaj tehnologic pentru spalatorie</w:t>
            </w:r>
            <w:r w:rsidR="00B56360" w:rsidRPr="00E91463">
              <w:rPr>
                <w:i/>
              </w:rPr>
              <w:t>_____</w:t>
            </w:r>
          </w:p>
          <w:p w:rsidR="00B56360" w:rsidRPr="00E91463" w:rsidRDefault="00B56360" w:rsidP="00B56360">
            <w:pPr>
              <w:jc w:val="both"/>
              <w:rPr>
                <w:i/>
              </w:rPr>
            </w:pPr>
            <w:r w:rsidRPr="00E91463">
              <w:rPr>
                <w:i/>
              </w:rPr>
              <w:t>Cod CPV: ___________</w:t>
            </w:r>
            <w:r w:rsidR="00A20BFE">
              <w:rPr>
                <w:i/>
              </w:rPr>
              <w:t>33600000-6</w:t>
            </w:r>
            <w:r w:rsidR="00845C1B">
              <w:rPr>
                <w:i/>
              </w:rPr>
              <w:t>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t>__________________________</w:t>
            </w:r>
          </w:p>
          <w:p w:rsidR="00B56360" w:rsidRPr="00E91463" w:rsidRDefault="00B56360" w:rsidP="00B56360">
            <w:pPr>
              <w:jc w:val="both"/>
              <w:rPr>
                <w:i/>
              </w:rPr>
            </w:pPr>
            <w:r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w:t>
                  </w:r>
                  <w:r w:rsidR="00A20BFE">
                    <w:rPr>
                      <w:b/>
                    </w:rPr>
                    <w:t>IMSP IMU</w:t>
                  </w:r>
                  <w:r w:rsidRPr="00C00499">
                    <w:rPr>
                      <w:b/>
                    </w:rPr>
                    <w:t>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w:t>
                  </w:r>
                  <w:r w:rsidR="00A20BFE">
                    <w:rPr>
                      <w:b/>
                    </w:rPr>
                    <w:t>Mihail Ciocanu</w:t>
                  </w:r>
                  <w:r w:rsidRPr="00C00499">
                    <w:rPr>
                      <w:b/>
                    </w:rPr>
                    <w:t>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w:t>
                  </w:r>
                  <w:r w:rsidR="00A20BFE">
                    <w:rPr>
                      <w:b/>
                    </w:rPr>
                    <w:t>Regulamentului</w:t>
                  </w:r>
                  <w:r w:rsidRPr="00C00499">
                    <w:rPr>
                      <w:b/>
                    </w:rPr>
                    <w:t>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w:t>
                  </w:r>
                  <w:r w:rsidR="00A20BFE">
                    <w:rPr>
                      <w:b/>
                    </w:rPr>
                    <w:t>1003600152606</w:t>
                  </w:r>
                  <w:r w:rsidR="000A2D22">
                    <w:rPr>
                      <w:b/>
                    </w:rPr>
                    <w:t>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6B28F2" w:rsidRPr="00E91463" w:rsidRDefault="006B28F2" w:rsidP="006B28F2">
            <w:pPr>
              <w:jc w:val="both"/>
              <w:rPr>
                <w:iCs/>
              </w:rPr>
            </w:pPr>
            <w:r w:rsidRPr="00E91463">
              <w:rPr>
                <w:iCs/>
              </w:rPr>
              <w:t>ambii (denumiţi(te) în continuare Părţi), au încheiat prezentul Contract referitor la următoarele:</w:t>
            </w:r>
          </w:p>
          <w:p w:rsidR="006B28F2" w:rsidRPr="00E91463" w:rsidRDefault="006B28F2" w:rsidP="006B28F2">
            <w:pPr>
              <w:jc w:val="both"/>
              <w:rPr>
                <w:iCs/>
              </w:rPr>
            </w:pPr>
          </w:p>
          <w:p w:rsidR="006B28F2" w:rsidRPr="00E91463" w:rsidRDefault="006B28F2" w:rsidP="006B28F2">
            <w:pPr>
              <w:jc w:val="both"/>
              <w:rPr>
                <w:iCs/>
              </w:rPr>
            </w:pPr>
            <w:r w:rsidRPr="00E91463">
              <w:rPr>
                <w:iCs/>
              </w:rPr>
              <w:t>a.</w:t>
            </w:r>
            <w:r w:rsidRPr="00E91463">
              <w:rPr>
                <w:iCs/>
              </w:rPr>
              <w:tab/>
              <w:t>Achiziţionarea _</w:t>
            </w:r>
            <w:r>
              <w:rPr>
                <w:iCs/>
              </w:rPr>
              <w:t>_</w:t>
            </w:r>
            <w:r w:rsidR="00B215EF">
              <w:rPr>
                <w:i/>
              </w:rPr>
              <w:t xml:space="preserve"> Utilaj tehnologic pentru spalatorie</w:t>
            </w:r>
            <w:r w:rsidR="00B215EF">
              <w:rPr>
                <w:iCs/>
              </w:rPr>
              <w:t xml:space="preserve"> </w:t>
            </w:r>
            <w:r>
              <w:rPr>
                <w:iCs/>
              </w:rPr>
              <w:t>___</w:t>
            </w:r>
            <w:r w:rsidRPr="00E91463">
              <w:rPr>
                <w:iCs/>
              </w:rPr>
              <w:t>,</w:t>
            </w:r>
          </w:p>
          <w:p w:rsidR="006B28F2" w:rsidRPr="000A2D22" w:rsidRDefault="006B28F2" w:rsidP="006B28F2">
            <w:pPr>
              <w:jc w:val="center"/>
              <w:rPr>
                <w:i/>
                <w:sz w:val="20"/>
                <w:szCs w:val="20"/>
              </w:rPr>
            </w:pPr>
            <w:r w:rsidRPr="000A2D22">
              <w:rPr>
                <w:i/>
                <w:sz w:val="20"/>
                <w:szCs w:val="20"/>
              </w:rPr>
              <w:t>(denumirea bunului/serviciului)</w:t>
            </w:r>
          </w:p>
          <w:p w:rsidR="006B28F2" w:rsidRPr="00E91463" w:rsidRDefault="006B28F2" w:rsidP="006B28F2">
            <w:pPr>
              <w:jc w:val="both"/>
              <w:rPr>
                <w:iCs/>
              </w:rPr>
            </w:pPr>
            <w:r w:rsidRPr="00E91463">
              <w:rPr>
                <w:iCs/>
              </w:rPr>
              <w:t>denumite în continuare Bunuri</w:t>
            </w:r>
            <w:r>
              <w:rPr>
                <w:iCs/>
              </w:rPr>
              <w:t>/Servicii</w:t>
            </w:r>
            <w:r w:rsidRPr="00E91463">
              <w:rPr>
                <w:iCs/>
              </w:rPr>
              <w:t>, conform procedurii de achiziții publice de tip __________ nr._______ din_________________,</w:t>
            </w:r>
          </w:p>
          <w:p w:rsidR="006B28F2" w:rsidRPr="00E91463" w:rsidRDefault="006B28F2" w:rsidP="006B28F2">
            <w:pPr>
              <w:jc w:val="both"/>
              <w:rPr>
                <w:iCs/>
              </w:rPr>
            </w:pPr>
            <w:r w:rsidRPr="00E91463">
              <w:rPr>
                <w:iCs/>
              </w:rPr>
              <w:t>în baza deciziei grupului de lucru al Cumpărătorului/Beneficiarului</w:t>
            </w:r>
            <w:r>
              <w:rPr>
                <w:iCs/>
              </w:rPr>
              <w:t xml:space="preserve"> b</w:t>
            </w:r>
            <w:r w:rsidRPr="00E91463">
              <w:rPr>
                <w:iCs/>
              </w:rPr>
              <w:t>din „___” _____________20__.</w:t>
            </w:r>
          </w:p>
          <w:p w:rsidR="006B28F2" w:rsidRPr="00E91463" w:rsidRDefault="006B28F2" w:rsidP="006B28F2">
            <w:pPr>
              <w:jc w:val="both"/>
              <w:rPr>
                <w:iCs/>
              </w:rPr>
            </w:pPr>
          </w:p>
          <w:p w:rsidR="006B28F2" w:rsidRPr="00E91463" w:rsidRDefault="006B28F2" w:rsidP="006B28F2">
            <w:pPr>
              <w:jc w:val="both"/>
              <w:rPr>
                <w:iCs/>
              </w:rPr>
            </w:pPr>
            <w:r w:rsidRPr="00E91463">
              <w:rPr>
                <w:iCs/>
              </w:rPr>
              <w:t>b.</w:t>
            </w:r>
            <w:r w:rsidRPr="00E91463">
              <w:rPr>
                <w:iCs/>
              </w:rPr>
              <w:tab/>
              <w:t>Următoarele documente vor fi considerate părţi componente ale Contractului:</w:t>
            </w:r>
          </w:p>
          <w:p w:rsidR="006B28F2" w:rsidRPr="00E91463" w:rsidRDefault="006B28F2" w:rsidP="006B28F2">
            <w:pPr>
              <w:jc w:val="both"/>
              <w:rPr>
                <w:iCs/>
              </w:rPr>
            </w:pPr>
            <w:r w:rsidRPr="00E91463">
              <w:rPr>
                <w:iCs/>
              </w:rPr>
              <w:t>a)</w:t>
            </w:r>
            <w:r w:rsidRPr="00E91463">
              <w:rPr>
                <w:iCs/>
              </w:rPr>
              <w:tab/>
              <w:t>Specificaţia tehnică;</w:t>
            </w:r>
          </w:p>
          <w:p w:rsidR="006B28F2" w:rsidRPr="00E91463" w:rsidRDefault="006B28F2" w:rsidP="006B28F2">
            <w:pPr>
              <w:jc w:val="both"/>
              <w:rPr>
                <w:iCs/>
              </w:rPr>
            </w:pPr>
            <w:r w:rsidRPr="00E91463">
              <w:rPr>
                <w:iCs/>
              </w:rPr>
              <w:t>b)</w:t>
            </w:r>
            <w:r w:rsidRPr="00E91463">
              <w:rPr>
                <w:iCs/>
              </w:rPr>
              <w:tab/>
              <w:t>Specificația de preț;</w:t>
            </w:r>
          </w:p>
          <w:p w:rsidR="006B28F2" w:rsidRPr="00E91463" w:rsidRDefault="006B28F2" w:rsidP="006B28F2">
            <w:pPr>
              <w:jc w:val="both"/>
              <w:rPr>
                <w:iCs/>
              </w:rPr>
            </w:pPr>
            <w:r w:rsidRPr="00E91463">
              <w:rPr>
                <w:iCs/>
              </w:rPr>
              <w:lastRenderedPageBreak/>
              <w:t>c)</w:t>
            </w:r>
            <w:r w:rsidRPr="00E91463">
              <w:rPr>
                <w:iCs/>
              </w:rPr>
              <w:tab/>
            </w:r>
            <w:r w:rsidR="00FC18C8">
              <w:rPr>
                <w:i/>
              </w:rPr>
              <w:t>Garanția de bună execuție.</w:t>
            </w:r>
          </w:p>
          <w:p w:rsidR="006B28F2" w:rsidRPr="00E91463" w:rsidRDefault="006B28F2" w:rsidP="006B28F2">
            <w:pPr>
              <w:jc w:val="both"/>
              <w:rPr>
                <w:iCs/>
              </w:rPr>
            </w:pPr>
          </w:p>
          <w:p w:rsidR="006B28F2" w:rsidRPr="00E91463" w:rsidRDefault="006B28F2" w:rsidP="006B28F2">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6B28F2" w:rsidRPr="00E91463" w:rsidRDefault="006B28F2" w:rsidP="006B28F2">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6B28F2" w:rsidRDefault="006B28F2" w:rsidP="006B28F2">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rsidRPr="00A76842">
              <w:rPr>
                <w:iCs/>
              </w:rPr>
              <w:t>prețul Contractului în termenele şi modalitatea stabilite de Contract</w:t>
            </w:r>
            <w:r w:rsidRPr="00E91463">
              <w:rPr>
                <w:iCs/>
              </w:rPr>
              <w:t>.</w:t>
            </w:r>
          </w:p>
          <w:p w:rsidR="006B28F2" w:rsidRPr="00227010" w:rsidRDefault="006B28F2" w:rsidP="006B28F2">
            <w:pPr>
              <w:jc w:val="both"/>
              <w:rPr>
                <w:b/>
                <w:bCs/>
                <w:iCs/>
              </w:rPr>
            </w:pPr>
            <w:r w:rsidRPr="00227010">
              <w:rPr>
                <w:b/>
                <w:bCs/>
                <w:iCs/>
              </w:rPr>
              <w:t>1.</w:t>
            </w:r>
            <w:r w:rsidRPr="00227010">
              <w:rPr>
                <w:b/>
                <w:bCs/>
                <w:iCs/>
              </w:rPr>
              <w:tab/>
              <w:t>Obiectul Contractului</w:t>
            </w:r>
          </w:p>
          <w:p w:rsidR="006B28F2" w:rsidRPr="00E91463" w:rsidRDefault="006B28F2" w:rsidP="006B28F2">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6B28F2" w:rsidRPr="00E91463" w:rsidRDefault="006B28F2" w:rsidP="006B28F2">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6B28F2" w:rsidRDefault="006B28F2" w:rsidP="006B28F2">
            <w:pPr>
              <w:jc w:val="both"/>
              <w:rPr>
                <w:iCs/>
              </w:rPr>
            </w:pPr>
            <w:r w:rsidRPr="00E91463">
              <w:rPr>
                <w:iCs/>
              </w:rPr>
              <w:t>1.3.</w:t>
            </w:r>
            <w:r w:rsidRPr="00E91463">
              <w:rPr>
                <w:iCs/>
              </w:rPr>
              <w:tab/>
              <w:t xml:space="preserve">Calitatea Bunurilor se atestă prin certificatele de calitate indicate în Specificaţie. </w:t>
            </w:r>
          </w:p>
          <w:p w:rsidR="006B28F2" w:rsidRPr="00E91463" w:rsidRDefault="006B28F2" w:rsidP="006B28F2">
            <w:pPr>
              <w:jc w:val="both"/>
              <w:rPr>
                <w:iCs/>
              </w:rPr>
            </w:pPr>
            <w:r>
              <w:rPr>
                <w:iCs/>
              </w:rPr>
              <w:t>1.4</w:t>
            </w:r>
            <w:r w:rsidRPr="00227010">
              <w:rPr>
                <w:iCs/>
              </w:rPr>
              <w:tab/>
              <w:t xml:space="preserve">Serviciile prestate în baza contractului vor respecta standardele indicate în Specificaţie </w:t>
            </w:r>
          </w:p>
          <w:p w:rsidR="00FC1ACA" w:rsidRPr="00FC1ACA" w:rsidRDefault="006B28F2" w:rsidP="00FC1ACA">
            <w:pPr>
              <w:spacing w:line="360" w:lineRule="auto"/>
              <w:jc w:val="both"/>
              <w:rPr>
                <w:szCs w:val="28"/>
                <w:lang w:val="en-US"/>
              </w:rPr>
            </w:pPr>
            <w:r w:rsidRPr="00E91463">
              <w:rPr>
                <w:iCs/>
              </w:rPr>
              <w:t>1.</w:t>
            </w:r>
            <w:r>
              <w:rPr>
                <w:iCs/>
              </w:rPr>
              <w:t>5</w:t>
            </w:r>
            <w:r w:rsidRPr="00E91463">
              <w:rPr>
                <w:iCs/>
              </w:rPr>
              <w:tab/>
            </w:r>
            <w:r w:rsidR="00FC1ACA" w:rsidRPr="00FC1ACA">
              <w:rPr>
                <w:szCs w:val="28"/>
                <w:lang w:val="en-US"/>
              </w:rPr>
              <w:t>Termenul de valabilitate restant al medicamentelor (la momentul livrării) va costitui:</w:t>
            </w:r>
          </w:p>
          <w:p w:rsidR="00FC1ACA" w:rsidRPr="00FC1ACA" w:rsidRDefault="00FC1ACA" w:rsidP="00FC1ACA">
            <w:pPr>
              <w:spacing w:line="360" w:lineRule="auto"/>
              <w:jc w:val="both"/>
              <w:rPr>
                <w:szCs w:val="28"/>
                <w:lang w:val="en-US"/>
              </w:rPr>
            </w:pPr>
            <w:r w:rsidRPr="00FC1ACA">
              <w:rPr>
                <w:szCs w:val="28"/>
                <w:lang w:val="en-US"/>
              </w:rPr>
              <w:t xml:space="preserve">- nu mai puțin de 60% din cel inițial p/u medicamentele cu o valabilitate de 2 ani și mai mult </w:t>
            </w:r>
          </w:p>
          <w:p w:rsidR="006B28F2" w:rsidRPr="00FC1ACA" w:rsidRDefault="00FC1ACA" w:rsidP="00FC1ACA">
            <w:pPr>
              <w:spacing w:line="360" w:lineRule="auto"/>
              <w:jc w:val="both"/>
              <w:rPr>
                <w:szCs w:val="28"/>
                <w:lang w:val="en-US"/>
              </w:rPr>
            </w:pPr>
            <w:r w:rsidRPr="00FC1ACA">
              <w:rPr>
                <w:szCs w:val="28"/>
                <w:lang w:val="en-US"/>
              </w:rPr>
              <w:t>- de 80% din cel inițial pentru medicamentele cu o valabilitate de până la 2 ani.</w:t>
            </w:r>
          </w:p>
          <w:p w:rsidR="006B28F2" w:rsidRPr="00227010" w:rsidRDefault="006B28F2" w:rsidP="006B28F2">
            <w:pPr>
              <w:jc w:val="both"/>
              <w:rPr>
                <w:b/>
                <w:bCs/>
                <w:iCs/>
              </w:rPr>
            </w:pPr>
            <w:r w:rsidRPr="00227010">
              <w:rPr>
                <w:b/>
                <w:bCs/>
                <w:iCs/>
              </w:rPr>
              <w:t>2.</w:t>
            </w:r>
            <w:r w:rsidRPr="00227010">
              <w:rPr>
                <w:b/>
                <w:bCs/>
                <w:iCs/>
              </w:rPr>
              <w:tab/>
              <w:t>Termeni şi condiţii de livrare</w:t>
            </w:r>
            <w:r>
              <w:rPr>
                <w:b/>
                <w:bCs/>
                <w:iCs/>
              </w:rPr>
              <w:t>/prestare</w:t>
            </w:r>
          </w:p>
          <w:p w:rsidR="006B28F2" w:rsidRPr="00E91463" w:rsidRDefault="006B28F2" w:rsidP="006B28F2">
            <w:pPr>
              <w:jc w:val="both"/>
              <w:rPr>
                <w:iCs/>
              </w:rPr>
            </w:pPr>
            <w:r w:rsidRPr="00E91463">
              <w:rPr>
                <w:iCs/>
              </w:rPr>
              <w:t>2.1.</w:t>
            </w:r>
            <w:r w:rsidRPr="00E91463">
              <w:rPr>
                <w:iCs/>
              </w:rPr>
              <w:tab/>
              <w:t>Livrarea</w:t>
            </w:r>
            <w:r>
              <w:rPr>
                <w:iCs/>
              </w:rPr>
              <w:t>/Prestarea</w:t>
            </w:r>
            <w:r w:rsidRPr="00E91463">
              <w:rPr>
                <w:iCs/>
              </w:rPr>
              <w:t xml:space="preserve"> Bunurilor</w:t>
            </w:r>
            <w:r>
              <w:rPr>
                <w:iCs/>
              </w:rPr>
              <w:t>/Serviciilor</w:t>
            </w:r>
            <w:r w:rsidRPr="00E91463">
              <w:rPr>
                <w:iCs/>
              </w:rPr>
              <w:t xml:space="preserve"> se efectuează de către </w:t>
            </w:r>
            <w:r>
              <w:rPr>
                <w:iCs/>
              </w:rPr>
              <w:t>Furnizor/Prestator: La comandă, după necesități, în decurs de 24 ore de la efectuarea comenzii. Incoterms 2010 DDP.</w:t>
            </w:r>
          </w:p>
          <w:p w:rsidR="006B28F2" w:rsidRPr="00E91463" w:rsidRDefault="006B28F2" w:rsidP="006B28F2">
            <w:pPr>
              <w:jc w:val="both"/>
              <w:rPr>
                <w:iCs/>
              </w:rPr>
            </w:pPr>
            <w:r w:rsidRPr="00E91463">
              <w:rPr>
                <w:iCs/>
              </w:rPr>
              <w:t>2.2.</w:t>
            </w:r>
            <w:r w:rsidRPr="00E91463">
              <w:rPr>
                <w:iCs/>
              </w:rPr>
              <w:tab/>
              <w:t>Documentaţia de însoţire a Bunurilor</w:t>
            </w:r>
            <w:r>
              <w:rPr>
                <w:iCs/>
              </w:rPr>
              <w:t>/Serviciilor</w:t>
            </w:r>
            <w:r w:rsidRPr="00E91463">
              <w:rPr>
                <w:iCs/>
              </w:rPr>
              <w:t xml:space="preserve"> include:</w:t>
            </w:r>
          </w:p>
          <w:p w:rsidR="006B28F2" w:rsidRDefault="006B28F2" w:rsidP="006B28F2">
            <w:pPr>
              <w:jc w:val="both"/>
              <w:rPr>
                <w:i/>
              </w:rPr>
            </w:pPr>
            <w:r>
              <w:rPr>
                <w:i/>
              </w:rPr>
              <w:t>a) Originalele facturilor fiscale;</w:t>
            </w:r>
          </w:p>
          <w:p w:rsidR="006B28F2" w:rsidRDefault="006B28F2" w:rsidP="006B28F2">
            <w:pPr>
              <w:jc w:val="both"/>
              <w:rPr>
                <w:i/>
              </w:rPr>
            </w:pPr>
            <w:r>
              <w:rPr>
                <w:i/>
              </w:rPr>
              <w:t>b) Copia certificatului de conformitate/inofensivitate/calitate valabil la momentul livrarii</w:t>
            </w:r>
          </w:p>
          <w:p w:rsidR="006B28F2" w:rsidRDefault="006B28F2" w:rsidP="006B28F2">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6B28F2" w:rsidRPr="00E91463" w:rsidRDefault="006B28F2" w:rsidP="006B28F2">
            <w:pPr>
              <w:jc w:val="both"/>
              <w:rPr>
                <w:iCs/>
              </w:rPr>
            </w:pPr>
            <w:r w:rsidRPr="00227010">
              <w:rPr>
                <w:b/>
                <w:bCs/>
                <w:iCs/>
              </w:rPr>
              <w:t>3.</w:t>
            </w:r>
            <w:r w:rsidRPr="00227010">
              <w:rPr>
                <w:b/>
                <w:bCs/>
                <w:iCs/>
              </w:rPr>
              <w:tab/>
              <w:t>Preţul şi condiţii de plată</w:t>
            </w:r>
          </w:p>
          <w:p w:rsidR="006B28F2" w:rsidRPr="00E91463" w:rsidRDefault="006B28F2" w:rsidP="006B28F2">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6B28F2" w:rsidRPr="00E91463" w:rsidRDefault="006B28F2" w:rsidP="006B28F2">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6B28F2" w:rsidRPr="000A2D22" w:rsidRDefault="006B28F2" w:rsidP="006B28F2">
            <w:pPr>
              <w:jc w:val="both"/>
              <w:rPr>
                <w:i/>
                <w:sz w:val="20"/>
                <w:szCs w:val="20"/>
              </w:rPr>
            </w:pPr>
            <w:r w:rsidRPr="000A2D22">
              <w:rPr>
                <w:i/>
                <w:sz w:val="20"/>
                <w:szCs w:val="20"/>
              </w:rPr>
              <w:t>(suma cu cifre şi litere)</w:t>
            </w:r>
          </w:p>
          <w:p w:rsidR="006B28F2" w:rsidRPr="00E91463" w:rsidRDefault="006B28F2" w:rsidP="006B28F2">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6B28F2" w:rsidRPr="00E91463" w:rsidRDefault="006B28F2" w:rsidP="006B28F2">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p>
          <w:p w:rsidR="006B28F2" w:rsidRPr="00E91463" w:rsidRDefault="006B28F2" w:rsidP="006B28F2">
            <w:pPr>
              <w:jc w:val="both"/>
              <w:rPr>
                <w:iCs/>
              </w:rPr>
            </w:pPr>
            <w:r>
              <w:rPr>
                <w:i/>
              </w:rPr>
              <w:t>Prin transfer în termen de 90 zile după prezentarea facturii.</w:t>
            </w:r>
          </w:p>
          <w:p w:rsidR="006B28F2" w:rsidRDefault="006B28F2" w:rsidP="006B28F2">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6B28F2" w:rsidRPr="0081505C" w:rsidRDefault="006B28F2" w:rsidP="006B28F2">
            <w:pPr>
              <w:jc w:val="both"/>
              <w:rPr>
                <w:b/>
                <w:bCs/>
                <w:iCs/>
              </w:rPr>
            </w:pPr>
            <w:r w:rsidRPr="0081505C">
              <w:rPr>
                <w:b/>
                <w:bCs/>
                <w:iCs/>
              </w:rPr>
              <w:t>4.</w:t>
            </w:r>
            <w:r w:rsidRPr="0081505C">
              <w:rPr>
                <w:b/>
                <w:bCs/>
                <w:iCs/>
              </w:rPr>
              <w:tab/>
              <w:t>Condiţii de predare-primire</w:t>
            </w:r>
          </w:p>
          <w:p w:rsidR="006B28F2" w:rsidRPr="00E91463" w:rsidRDefault="006B28F2" w:rsidP="006B28F2">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6B28F2" w:rsidRPr="00E91463" w:rsidRDefault="006B28F2" w:rsidP="006B28F2">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6B28F2" w:rsidRPr="00E91463" w:rsidRDefault="006B28F2" w:rsidP="006B28F2">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6B28F2" w:rsidRPr="00E91463" w:rsidRDefault="006B28F2" w:rsidP="006B28F2">
            <w:pPr>
              <w:jc w:val="both"/>
              <w:rPr>
                <w:iCs/>
              </w:rPr>
            </w:pPr>
            <w:r w:rsidRPr="00E91463">
              <w:rPr>
                <w:i/>
              </w:rPr>
              <w:t>c</w:t>
            </w:r>
            <w:r w:rsidRPr="00E91463">
              <w:rPr>
                <w:iCs/>
              </w:rPr>
              <w:t>)</w:t>
            </w:r>
            <w:r w:rsidRPr="00E91463">
              <w:rPr>
                <w:iCs/>
              </w:rPr>
              <w:tab/>
              <w:t>ambalajul şi integritatea Bunurilor corespunde informaţiei indicate în Specificaţie.</w:t>
            </w:r>
          </w:p>
          <w:p w:rsidR="006B28F2" w:rsidRDefault="006B28F2" w:rsidP="006B28F2">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w:t>
            </w:r>
            <w:r w:rsidRPr="00E91463">
              <w:rPr>
                <w:iCs/>
              </w:rPr>
              <w:lastRenderedPageBreak/>
              <w:t xml:space="preserve">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w:t>
            </w:r>
            <w:r>
              <w:rPr>
                <w:iCs/>
              </w:rPr>
              <w:t>nzător numărului de zile de întâ</w:t>
            </w:r>
            <w:r w:rsidRPr="00E45A52">
              <w:rPr>
                <w:iCs/>
              </w:rPr>
              <w:t>rziere şi de a fi exonerat de achitarea penalităţii stabilite în punctul 10.3.</w:t>
            </w:r>
          </w:p>
          <w:p w:rsidR="006B28F2" w:rsidRPr="0081505C" w:rsidRDefault="006B28F2" w:rsidP="006B28F2">
            <w:pPr>
              <w:jc w:val="both"/>
              <w:rPr>
                <w:b/>
                <w:bCs/>
                <w:iCs/>
              </w:rPr>
            </w:pPr>
            <w:r w:rsidRPr="0081505C">
              <w:rPr>
                <w:b/>
                <w:bCs/>
                <w:iCs/>
              </w:rPr>
              <w:t>5.</w:t>
            </w:r>
            <w:r w:rsidRPr="0081505C">
              <w:rPr>
                <w:b/>
                <w:bCs/>
                <w:iCs/>
              </w:rPr>
              <w:tab/>
              <w:t>Standarde</w:t>
            </w:r>
          </w:p>
          <w:p w:rsidR="006B28F2" w:rsidRPr="00E91463" w:rsidRDefault="006B28F2" w:rsidP="006B28F2">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6B28F2" w:rsidRDefault="006B28F2" w:rsidP="006B28F2">
            <w:pPr>
              <w:jc w:val="both"/>
              <w:rPr>
                <w:iCs/>
              </w:rPr>
            </w:pPr>
            <w:r>
              <w:rPr>
                <w:iCs/>
              </w:rPr>
              <w:t>5.2.</w:t>
            </w:r>
            <w:r>
              <w:rPr>
                <w:iCs/>
              </w:rPr>
              <w:tab/>
              <w:t>Câ</w:t>
            </w:r>
            <w:r w:rsidRPr="00E91463">
              <w:rPr>
                <w:iCs/>
              </w:rPr>
              <w:t xml:space="preserve">nd nu este menţionat nici un standard sau reglementare aplicabilă se vor respecta standardele sau alte reglementări autorizate în ţara de origine a </w:t>
            </w:r>
            <w:r>
              <w:rPr>
                <w:iCs/>
              </w:rPr>
              <w:t>Bunurilor/Serviciilor</w:t>
            </w:r>
            <w:r w:rsidRPr="00E91463">
              <w:rPr>
                <w:iCs/>
              </w:rPr>
              <w:t>.</w:t>
            </w:r>
          </w:p>
          <w:p w:rsidR="006B28F2" w:rsidRPr="0081505C" w:rsidRDefault="006B28F2" w:rsidP="006B28F2">
            <w:pPr>
              <w:jc w:val="both"/>
              <w:rPr>
                <w:b/>
                <w:bCs/>
                <w:iCs/>
              </w:rPr>
            </w:pPr>
            <w:r w:rsidRPr="0081505C">
              <w:rPr>
                <w:b/>
                <w:bCs/>
                <w:iCs/>
              </w:rPr>
              <w:t>6.</w:t>
            </w:r>
            <w:r w:rsidRPr="0081505C">
              <w:rPr>
                <w:b/>
                <w:bCs/>
                <w:iCs/>
              </w:rPr>
              <w:tab/>
              <w:t>Obligaţiile părţilor</w:t>
            </w:r>
          </w:p>
          <w:p w:rsidR="006B28F2" w:rsidRPr="00E91463" w:rsidRDefault="006B28F2" w:rsidP="006B28F2">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6B28F2" w:rsidRPr="00E91463" w:rsidRDefault="006B28F2" w:rsidP="006B28F2">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6B28F2" w:rsidRPr="00E91463" w:rsidRDefault="006B28F2" w:rsidP="006B28F2">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_</w:t>
            </w:r>
            <w:r>
              <w:rPr>
                <w:iCs/>
              </w:rPr>
              <w:t>5</w:t>
            </w:r>
            <w:r w:rsidRPr="00E91463">
              <w:rPr>
                <w:iCs/>
              </w:rPr>
              <w:t xml:space="preserve">_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6B28F2" w:rsidRPr="00E91463" w:rsidRDefault="006B28F2" w:rsidP="006B28F2">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6B28F2" w:rsidRPr="00E91463" w:rsidRDefault="006B28F2" w:rsidP="006B28F2">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6B28F2" w:rsidRPr="00E91463" w:rsidRDefault="006B28F2" w:rsidP="006B28F2">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6B28F2" w:rsidRPr="00E91463" w:rsidRDefault="006B28F2" w:rsidP="006B28F2">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6B28F2" w:rsidRDefault="006B28F2" w:rsidP="006B28F2">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6B28F2" w:rsidRPr="00B74898" w:rsidRDefault="006B28F2" w:rsidP="006B28F2">
            <w:pPr>
              <w:jc w:val="both"/>
              <w:rPr>
                <w:b/>
                <w:bCs/>
                <w:iCs/>
              </w:rPr>
            </w:pPr>
            <w:r w:rsidRPr="00B74898">
              <w:rPr>
                <w:b/>
                <w:bCs/>
                <w:iCs/>
              </w:rPr>
              <w:t>7.</w:t>
            </w:r>
            <w:r w:rsidRPr="00B74898">
              <w:rPr>
                <w:b/>
                <w:bCs/>
                <w:iCs/>
              </w:rPr>
              <w:tab/>
            </w:r>
            <w:r w:rsidRPr="003C3B2C">
              <w:rPr>
                <w:b/>
                <w:bCs/>
                <w:iCs/>
              </w:rPr>
              <w:t>Circumstanțe care justifică neexecutarea contractului</w:t>
            </w:r>
          </w:p>
          <w:p w:rsidR="006B28F2" w:rsidRPr="00E91463" w:rsidRDefault="006B28F2" w:rsidP="006B28F2">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E91463">
              <w:rPr>
                <w:iCs/>
              </w:rPr>
              <w:t>(războaie, calamităţi naturale: incendii, inundaţii, cutremure de pămînt, precum şi alte circumstanţe care nu depind de voinţa Părţilor).</w:t>
            </w:r>
          </w:p>
          <w:p w:rsidR="006B28F2" w:rsidRPr="00E91463" w:rsidRDefault="006B28F2" w:rsidP="006B28F2">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6B28F2" w:rsidRDefault="006B28F2" w:rsidP="006B28F2">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6B28F2" w:rsidRPr="00F92DE2" w:rsidRDefault="006B28F2" w:rsidP="006B28F2">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pct.7.3, părțile modifică contractul prin acord - adițional, privind neîndeplinerea parțială sau integrală a obligațiunilor, inclusiv modificarea termenilor în cazul suspendării și executării ulterioare a contractului.</w:t>
            </w:r>
          </w:p>
          <w:p w:rsidR="006B28F2" w:rsidRPr="00B74898" w:rsidRDefault="006B28F2" w:rsidP="006B28F2">
            <w:pPr>
              <w:jc w:val="both"/>
              <w:rPr>
                <w:b/>
                <w:bCs/>
                <w:iCs/>
              </w:rPr>
            </w:pPr>
            <w:r w:rsidRPr="00B74898">
              <w:rPr>
                <w:b/>
                <w:bCs/>
                <w:iCs/>
              </w:rPr>
              <w:t>8.</w:t>
            </w:r>
            <w:r w:rsidRPr="00B74898">
              <w:rPr>
                <w:b/>
                <w:bCs/>
                <w:iCs/>
              </w:rPr>
              <w:tab/>
            </w:r>
            <w:r>
              <w:rPr>
                <w:b/>
                <w:bCs/>
                <w:iCs/>
              </w:rPr>
              <w:t>Rezoluțiunea</w:t>
            </w:r>
          </w:p>
          <w:p w:rsidR="006B28F2" w:rsidRPr="00E91463" w:rsidRDefault="006B28F2" w:rsidP="006B28F2">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6B28F2" w:rsidRPr="00E91463" w:rsidRDefault="006B28F2" w:rsidP="006B28F2">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6B28F2" w:rsidRPr="00E91463" w:rsidRDefault="006B28F2" w:rsidP="006B28F2">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6B28F2" w:rsidRPr="00E91463" w:rsidRDefault="006B28F2" w:rsidP="006B28F2">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6B28F2" w:rsidRPr="00E91463" w:rsidRDefault="006B28F2" w:rsidP="006B28F2">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6B28F2" w:rsidRDefault="006B28F2" w:rsidP="006B28F2">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6B28F2" w:rsidRDefault="006B28F2" w:rsidP="006B28F2">
            <w:pPr>
              <w:jc w:val="both"/>
              <w:rPr>
                <w:iCs/>
              </w:rPr>
            </w:pPr>
            <w:r>
              <w:rPr>
                <w:iCs/>
              </w:rPr>
              <w:t xml:space="preserve">8.3      </w:t>
            </w:r>
            <w:r w:rsidRPr="009E1485">
              <w:rPr>
                <w:iCs/>
              </w:rPr>
              <w:t>Cumpărător/Beneficiarare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6B28F2" w:rsidRPr="009E1485" w:rsidRDefault="006B28F2" w:rsidP="006B28F2">
            <w:pPr>
              <w:jc w:val="both"/>
              <w:rPr>
                <w:iCs/>
              </w:rPr>
            </w:pPr>
            <w:r>
              <w:rPr>
                <w:iCs/>
              </w:rPr>
              <w:lastRenderedPageBreak/>
              <w:t>a)</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6B28F2" w:rsidRPr="009E1485" w:rsidRDefault="006B28F2" w:rsidP="006B28F2">
            <w:pPr>
              <w:jc w:val="both"/>
              <w:rPr>
                <w:iCs/>
              </w:rPr>
            </w:pPr>
            <w:r w:rsidRPr="009E1485">
              <w:rPr>
                <w:iCs/>
              </w:rPr>
              <w:t>b) contractul a făcut obiectul unei modificări substanțiale care necesita o nouă procedură de achiziție publică în conformitate cu art. 76al Legii nr.131/2015 privind achizițiile publice;</w:t>
            </w:r>
          </w:p>
          <w:p w:rsidR="006B28F2" w:rsidRPr="00E91463" w:rsidRDefault="006B28F2" w:rsidP="006B28F2">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6B28F2" w:rsidRPr="00E91463" w:rsidRDefault="006B28F2" w:rsidP="006B28F2">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___ zile lucrătoare celeilalte Părţi despre intenţiile ei printr-o scrisoare motivată.</w:t>
            </w:r>
          </w:p>
          <w:p w:rsidR="006B28F2" w:rsidRDefault="006B28F2" w:rsidP="006B28F2">
            <w:pPr>
              <w:jc w:val="both"/>
              <w:rPr>
                <w:iCs/>
              </w:rPr>
            </w:pPr>
            <w:r w:rsidRPr="00E91463">
              <w:rPr>
                <w:iCs/>
              </w:rPr>
              <w:t>8.</w:t>
            </w:r>
            <w:r>
              <w:rPr>
                <w:iCs/>
              </w:rPr>
              <w:t>5</w:t>
            </w:r>
            <w:r w:rsidRPr="00E91463">
              <w:rPr>
                <w:iCs/>
              </w:rPr>
              <w:t>.</w:t>
            </w:r>
            <w:r w:rsidRPr="00E91463">
              <w:rPr>
                <w:iCs/>
              </w:rPr>
              <w:tab/>
              <w:t>Partea înştiinţată este obligată să răspundă în decurs de ___ zile lucrătoare de la primirea notificării. În cazul în care litigiul nu este soluţionat în termenele stabilite, partea iniţiatoare va iniția rez</w:t>
            </w:r>
            <w:r>
              <w:rPr>
                <w:iCs/>
              </w:rPr>
              <w:t>oluțiunea</w:t>
            </w:r>
            <w:r w:rsidRPr="00E91463">
              <w:rPr>
                <w:iCs/>
              </w:rPr>
              <w:t>.</w:t>
            </w:r>
          </w:p>
          <w:p w:rsidR="006B28F2" w:rsidRPr="00B74898" w:rsidRDefault="006B28F2" w:rsidP="006B28F2">
            <w:pPr>
              <w:jc w:val="both"/>
              <w:rPr>
                <w:b/>
                <w:bCs/>
                <w:iCs/>
              </w:rPr>
            </w:pPr>
            <w:r w:rsidRPr="00B74898">
              <w:rPr>
                <w:b/>
                <w:bCs/>
                <w:iCs/>
              </w:rPr>
              <w:t>9.</w:t>
            </w:r>
            <w:r w:rsidRPr="00B74898">
              <w:rPr>
                <w:b/>
                <w:bCs/>
                <w:iCs/>
              </w:rPr>
              <w:tab/>
              <w:t xml:space="preserve">Reclamaţii </w:t>
            </w:r>
          </w:p>
          <w:p w:rsidR="006B28F2" w:rsidRPr="00E91463" w:rsidRDefault="006B28F2" w:rsidP="006B28F2">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6B28F2" w:rsidRPr="00E91463" w:rsidRDefault="006B28F2" w:rsidP="006B28F2">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_</w:t>
            </w:r>
            <w:r>
              <w:rPr>
                <w:iCs/>
              </w:rPr>
              <w:t>5</w:t>
            </w:r>
            <w:r w:rsidRPr="00E91463">
              <w:rPr>
                <w:iCs/>
              </w:rPr>
              <w:t>_ zile de la depistarea deficienţelor de calitate şi trebuie confirmate printr-un certificat eliberat de o organizaţie independentă neutră şi autorizată în acest sens.</w:t>
            </w:r>
          </w:p>
          <w:p w:rsidR="006B28F2" w:rsidRPr="00E91463" w:rsidRDefault="006B28F2" w:rsidP="006B28F2">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_</w:t>
            </w:r>
            <w:r>
              <w:rPr>
                <w:iCs/>
              </w:rPr>
              <w:t>5</w:t>
            </w:r>
            <w:r w:rsidRPr="00E91463">
              <w:rPr>
                <w:iCs/>
              </w:rPr>
              <w:t>_ zile de la data primirii acestora şi să comunice Cumpărătorului</w:t>
            </w:r>
            <w:r>
              <w:rPr>
                <w:iCs/>
              </w:rPr>
              <w:t>/Beneficiarului</w:t>
            </w:r>
            <w:r w:rsidRPr="00E91463">
              <w:rPr>
                <w:iCs/>
              </w:rPr>
              <w:t xml:space="preserve"> despre decizia luată.</w:t>
            </w:r>
          </w:p>
          <w:p w:rsidR="006B28F2" w:rsidRPr="00E91463" w:rsidRDefault="006B28F2" w:rsidP="006B28F2">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_</w:t>
            </w:r>
            <w:r>
              <w:rPr>
                <w:iCs/>
              </w:rPr>
              <w:t>5</w:t>
            </w:r>
            <w:r w:rsidRPr="00E91463">
              <w:rPr>
                <w:iCs/>
              </w:rPr>
              <w:t>_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6B28F2" w:rsidRPr="00E91463" w:rsidRDefault="006B28F2" w:rsidP="006B28F2">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6B28F2" w:rsidRPr="00E91463" w:rsidRDefault="006B28F2" w:rsidP="006B28F2">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6B28F2" w:rsidRPr="008D7109" w:rsidRDefault="006B28F2" w:rsidP="006B28F2">
            <w:pPr>
              <w:jc w:val="both"/>
              <w:rPr>
                <w:b/>
                <w:bCs/>
                <w:iCs/>
              </w:rPr>
            </w:pPr>
            <w:r w:rsidRPr="008D7109">
              <w:rPr>
                <w:b/>
                <w:bCs/>
                <w:iCs/>
              </w:rPr>
              <w:t>10.</w:t>
            </w:r>
            <w:r w:rsidRPr="008D7109">
              <w:rPr>
                <w:b/>
                <w:bCs/>
                <w:iCs/>
              </w:rPr>
              <w:tab/>
              <w:t>Sancţiuni</w:t>
            </w:r>
          </w:p>
          <w:p w:rsidR="006B28F2" w:rsidRPr="00E91463" w:rsidRDefault="006B28F2" w:rsidP="006B28F2">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 în cuantum de _</w:t>
            </w:r>
            <w:r w:rsidR="009F43C2">
              <w:rPr>
                <w:iCs/>
              </w:rPr>
              <w:t>0</w:t>
            </w:r>
            <w:r w:rsidRPr="00E91463">
              <w:rPr>
                <w:iCs/>
              </w:rPr>
              <w:t xml:space="preserve">_% din valoarea contractului. </w:t>
            </w:r>
          </w:p>
          <w:p w:rsidR="006B28F2" w:rsidRPr="00E91463" w:rsidRDefault="006B28F2" w:rsidP="006B28F2">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w:t>
            </w:r>
            <w:r>
              <w:rPr>
                <w:iCs/>
              </w:rPr>
              <w:t>5</w:t>
            </w:r>
            <w:r w:rsidRPr="00E91463">
              <w:rPr>
                <w:iCs/>
              </w:rPr>
              <w:t>_% [</w:t>
            </w:r>
            <w:r w:rsidRPr="008D7109">
              <w:rPr>
                <w:i/>
              </w:rPr>
              <w:t>indicați procentajul</w:t>
            </w:r>
            <w:r w:rsidRPr="00E91463">
              <w:rPr>
                <w:iCs/>
              </w:rPr>
              <w:t>] din suma totală a contractului.</w:t>
            </w:r>
          </w:p>
          <w:p w:rsidR="006B28F2" w:rsidRPr="00E91463" w:rsidRDefault="006B28F2" w:rsidP="006B28F2">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în valoare de _</w:t>
            </w:r>
            <w:r>
              <w:rPr>
                <w:iCs/>
              </w:rPr>
              <w:t>0,1</w:t>
            </w:r>
            <w:r w:rsidRPr="00E91463">
              <w:rPr>
                <w:iCs/>
              </w:rPr>
              <w:t>_%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rziere, dar nu mai mult de __</w:t>
            </w:r>
            <w:r>
              <w:rPr>
                <w:iCs/>
              </w:rPr>
              <w:t>5</w:t>
            </w:r>
            <w:r w:rsidRPr="00E91463">
              <w:rPr>
                <w:iCs/>
              </w:rPr>
              <w:t>_ % [</w:t>
            </w:r>
            <w:r w:rsidRPr="008D7109">
              <w:rPr>
                <w:i/>
              </w:rPr>
              <w:t>indicați procentajul</w:t>
            </w:r>
            <w:r w:rsidRPr="00E91463">
              <w:rPr>
                <w:iCs/>
              </w:rPr>
              <w:t xml:space="preserve">]  din suma totală a prezentului Contract. </w:t>
            </w:r>
            <w:r w:rsidRPr="0016683B">
              <w:rPr>
                <w:iCs/>
              </w:rPr>
              <w:t>În cazul în care întârzierea depășește _</w:t>
            </w:r>
            <w:r>
              <w:rPr>
                <w:iCs/>
              </w:rPr>
              <w:t>3</w:t>
            </w:r>
            <w:r w:rsidRPr="0016683B">
              <w:rPr>
                <w:iCs/>
              </w:rPr>
              <w:t>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6B28F2" w:rsidRDefault="006B28F2" w:rsidP="006B28F2">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în valoare de _</w:t>
            </w:r>
            <w:r>
              <w:rPr>
                <w:iCs/>
              </w:rPr>
              <w:t>0,1</w:t>
            </w:r>
            <w:r w:rsidRPr="00E91463">
              <w:rPr>
                <w:iCs/>
              </w:rPr>
              <w:t>_%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Pr="00E91463">
              <w:rPr>
                <w:iCs/>
              </w:rPr>
              <w:t>rziere, dar nu mai mult de  _</w:t>
            </w:r>
            <w:r>
              <w:rPr>
                <w:iCs/>
              </w:rPr>
              <w:t>5</w:t>
            </w:r>
            <w:r w:rsidRPr="00E91463">
              <w:rPr>
                <w:iCs/>
              </w:rPr>
              <w:t>__% [</w:t>
            </w:r>
            <w:r w:rsidRPr="008D7109">
              <w:rPr>
                <w:i/>
              </w:rPr>
              <w:t>indicați procentajul</w:t>
            </w:r>
            <w:r w:rsidRPr="00E91463">
              <w:rPr>
                <w:iCs/>
              </w:rPr>
              <w:t>] din suma totală a prezentului contract.</w:t>
            </w:r>
          </w:p>
          <w:p w:rsidR="006B28F2" w:rsidRPr="0016683B" w:rsidRDefault="006B28F2" w:rsidP="006B28F2">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6B28F2" w:rsidRDefault="006B28F2" w:rsidP="006B28F2">
            <w:pPr>
              <w:jc w:val="both"/>
              <w:rPr>
                <w:iCs/>
              </w:rPr>
            </w:pPr>
            <w:r w:rsidRPr="0016683B">
              <w:rPr>
                <w:iCs/>
              </w:rPr>
              <w:t xml:space="preserve">10.6. Suma penalităţii calculate Furnizorului/Prestatorului conform prezentului Contract poate fi </w:t>
            </w:r>
            <w:r w:rsidRPr="0016683B">
              <w:rPr>
                <w:iCs/>
              </w:rPr>
              <w:lastRenderedPageBreak/>
              <w:t>dedusă (reţinută) de către Cumpărător/Beneficiar din suma plăţii pentru Bunurile/Serviciile livrate/prestate.</w:t>
            </w:r>
          </w:p>
          <w:p w:rsidR="006B28F2" w:rsidRPr="008D7109" w:rsidRDefault="006B28F2" w:rsidP="006B28F2">
            <w:pPr>
              <w:jc w:val="both"/>
              <w:rPr>
                <w:b/>
                <w:bCs/>
                <w:iCs/>
              </w:rPr>
            </w:pPr>
            <w:r w:rsidRPr="008D7109">
              <w:rPr>
                <w:b/>
                <w:bCs/>
                <w:iCs/>
              </w:rPr>
              <w:t>11.</w:t>
            </w:r>
            <w:r w:rsidRPr="008D7109">
              <w:rPr>
                <w:b/>
                <w:bCs/>
                <w:iCs/>
              </w:rPr>
              <w:tab/>
              <w:t>Drepturi de proprietate intelectuală</w:t>
            </w:r>
          </w:p>
          <w:p w:rsidR="006B28F2" w:rsidRPr="00E91463" w:rsidRDefault="006B28F2" w:rsidP="006B28F2">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6B28F2" w:rsidRPr="00E91463" w:rsidRDefault="006B28F2" w:rsidP="006B28F2">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B28F2" w:rsidRDefault="006B28F2" w:rsidP="006B28F2">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6B28F2" w:rsidRPr="008D7109" w:rsidRDefault="006B28F2" w:rsidP="006B28F2">
            <w:pPr>
              <w:jc w:val="both"/>
              <w:rPr>
                <w:b/>
                <w:bCs/>
                <w:iCs/>
              </w:rPr>
            </w:pPr>
            <w:r w:rsidRPr="008D7109">
              <w:rPr>
                <w:b/>
                <w:bCs/>
                <w:iCs/>
              </w:rPr>
              <w:t>12.</w:t>
            </w:r>
            <w:r w:rsidRPr="008D7109">
              <w:rPr>
                <w:b/>
                <w:bCs/>
                <w:iCs/>
              </w:rPr>
              <w:tab/>
              <w:t>Dispoziţii finale</w:t>
            </w:r>
          </w:p>
          <w:p w:rsidR="006B28F2" w:rsidRPr="00E91463" w:rsidRDefault="006B28F2" w:rsidP="006B28F2">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6B28F2" w:rsidRPr="00E91463" w:rsidRDefault="006B28F2" w:rsidP="006B28F2">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B28F2" w:rsidRPr="00E91463" w:rsidRDefault="006B28F2" w:rsidP="006B28F2">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6B28F2" w:rsidRPr="00E91463" w:rsidRDefault="006B28F2" w:rsidP="006B28F2">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în </w:t>
            </w:r>
            <w:r>
              <w:rPr>
                <w:iCs/>
              </w:rPr>
              <w:t>trei</w:t>
            </w:r>
            <w:r w:rsidRPr="00E91463">
              <w:rPr>
                <w:iCs/>
              </w:rPr>
              <w:t xml:space="preserve"> exemplare în limba</w:t>
            </w:r>
            <w:r>
              <w:rPr>
                <w:iCs/>
              </w:rPr>
              <w:t xml:space="preserve"> română, </w:t>
            </w:r>
            <w:r w:rsidRPr="00E91463">
              <w:rPr>
                <w:iCs/>
              </w:rPr>
              <w:t xml:space="preserve">un exemplar pentru </w:t>
            </w:r>
            <w:r w:rsidRPr="00023621">
              <w:rPr>
                <w:iCs/>
              </w:rPr>
              <w:t>Furnizor</w:t>
            </w:r>
            <w:r>
              <w:rPr>
                <w:iCs/>
              </w:rPr>
              <w:t>/Prestator și două pentru</w:t>
            </w:r>
            <w:r w:rsidRPr="00E91463">
              <w:rPr>
                <w:iCs/>
              </w:rPr>
              <w:t xml:space="preserve"> Cumpărător</w:t>
            </w:r>
            <w:r>
              <w:rPr>
                <w:iCs/>
              </w:rPr>
              <w:t>/Beneficiar</w:t>
            </w:r>
            <w:r w:rsidRPr="00E91463">
              <w:rPr>
                <w:iCs/>
              </w:rPr>
              <w:t>.</w:t>
            </w:r>
          </w:p>
          <w:p w:rsidR="006B28F2" w:rsidRPr="00E91463" w:rsidRDefault="006B28F2" w:rsidP="006B28F2">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6B28F2" w:rsidRPr="00E91463" w:rsidRDefault="006B28F2" w:rsidP="006B28F2">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6B28F2" w:rsidRPr="00E91463" w:rsidRDefault="006B28F2" w:rsidP="006B28F2">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6B28F2" w:rsidRPr="00C965A2" w:rsidRDefault="006B28F2" w:rsidP="006B28F2">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6B28F2" w:rsidRPr="00EE47B5" w:rsidRDefault="006B28F2" w:rsidP="006B28F2">
            <w:pPr>
              <w:jc w:val="both"/>
              <w:rPr>
                <w:sz w:val="20"/>
                <w:szCs w:val="20"/>
              </w:rPr>
            </w:pPr>
          </w:p>
          <w:p w:rsidR="006B28F2" w:rsidRDefault="006B28F2" w:rsidP="004762A7">
            <w:pPr>
              <w:pStyle w:val="1"/>
              <w:numPr>
                <w:ilvl w:val="0"/>
                <w:numId w:val="17"/>
              </w:numPr>
              <w:tabs>
                <w:tab w:val="clear" w:pos="1134"/>
                <w:tab w:val="left" w:pos="284"/>
              </w:tabs>
              <w:ind w:left="0" w:firstLine="0"/>
              <w:rPr>
                <w:sz w:val="20"/>
                <w:szCs w:val="20"/>
                <w:lang w:val="it-IT"/>
              </w:rPr>
            </w:pPr>
            <w:r w:rsidRPr="00EE47B5">
              <w:rPr>
                <w:sz w:val="20"/>
                <w:szCs w:val="20"/>
                <w:lang w:val="it-IT"/>
              </w:rPr>
              <w:t xml:space="preserve">CONDIȚIILE </w:t>
            </w:r>
          </w:p>
          <w:p w:rsidR="006B28F2" w:rsidRPr="00EE47B5" w:rsidRDefault="006B28F2" w:rsidP="006B28F2">
            <w:pPr>
              <w:pStyle w:val="1"/>
              <w:numPr>
                <w:ilvl w:val="0"/>
                <w:numId w:val="0"/>
              </w:numPr>
              <w:tabs>
                <w:tab w:val="left" w:pos="2295"/>
              </w:tabs>
              <w:rPr>
                <w:sz w:val="20"/>
                <w:szCs w:val="20"/>
                <w:lang w:val="it-IT"/>
              </w:rPr>
            </w:pPr>
            <w:r w:rsidRPr="00EE47B5">
              <w:rPr>
                <w:sz w:val="20"/>
                <w:szCs w:val="20"/>
                <w:lang w:val="it-IT"/>
              </w:rPr>
              <w:t>SPECIALE A CONTRACTULUI</w:t>
            </w:r>
          </w:p>
          <w:p w:rsidR="006B28F2" w:rsidRPr="00EE47B5" w:rsidRDefault="006B28F2" w:rsidP="006B28F2">
            <w:pPr>
              <w:pStyle w:val="a"/>
              <w:numPr>
                <w:ilvl w:val="0"/>
                <w:numId w:val="0"/>
              </w:numPr>
              <w:tabs>
                <w:tab w:val="left" w:pos="2295"/>
              </w:tabs>
              <w:jc w:val="center"/>
              <w:rPr>
                <w:sz w:val="20"/>
                <w:szCs w:val="20"/>
                <w:lang w:val="it-IT"/>
              </w:rPr>
            </w:pPr>
            <w:r w:rsidRPr="00EE47B5">
              <w:rPr>
                <w:sz w:val="20"/>
                <w:szCs w:val="20"/>
              </w:rPr>
              <w:t>(LA NECESITATE)</w:t>
            </w:r>
          </w:p>
          <w:p w:rsidR="006B28F2" w:rsidRPr="00B86B73" w:rsidRDefault="006B28F2" w:rsidP="006B28F2">
            <w:pPr>
              <w:jc w:val="both"/>
              <w:rPr>
                <w:sz w:val="20"/>
              </w:rPr>
            </w:pPr>
          </w:p>
          <w:p w:rsidR="006B28F2" w:rsidRPr="0013795E" w:rsidRDefault="006B28F2" w:rsidP="006B28F2">
            <w:pPr>
              <w:spacing w:line="276" w:lineRule="auto"/>
              <w:contextualSpacing/>
              <w:jc w:val="center"/>
            </w:pPr>
            <w:r w:rsidRPr="00F041BF">
              <w:rPr>
                <w:b/>
              </w:rPr>
              <w:t>RECHIZITELE JURIDICE, POŞTALE ŞI DE PLĂŢI ALE PĂRŢILOR</w:t>
            </w:r>
          </w:p>
          <w:tbl>
            <w:tblPr>
              <w:tblStyle w:val="af2"/>
              <w:tblW w:w="10031" w:type="dxa"/>
              <w:tblLayout w:type="fixed"/>
              <w:tblLook w:val="04A0"/>
            </w:tblPr>
            <w:tblGrid>
              <w:gridCol w:w="5070"/>
              <w:gridCol w:w="4961"/>
            </w:tblGrid>
            <w:tr w:rsidR="006B28F2" w:rsidRPr="00084A1F" w:rsidTr="00C61EDF">
              <w:tc>
                <w:tcPr>
                  <w:tcW w:w="5070" w:type="dxa"/>
                </w:tcPr>
                <w:p w:rsidR="006B28F2" w:rsidRPr="00084A1F" w:rsidRDefault="006B28F2" w:rsidP="00C61EDF">
                  <w:pPr>
                    <w:tabs>
                      <w:tab w:val="left" w:pos="3295"/>
                    </w:tabs>
                    <w:jc w:val="center"/>
                    <w:rPr>
                      <w:b/>
                      <w:sz w:val="16"/>
                    </w:rPr>
                  </w:pPr>
                  <w:r w:rsidRPr="00084A1F">
                    <w:rPr>
                      <w:b/>
                      <w:sz w:val="16"/>
                    </w:rPr>
                    <w:t>Furnizorul/Prestatorul de bunuri/servicii</w:t>
                  </w:r>
                </w:p>
              </w:tc>
              <w:tc>
                <w:tcPr>
                  <w:tcW w:w="4961" w:type="dxa"/>
                </w:tcPr>
                <w:p w:rsidR="006B28F2" w:rsidRPr="00084A1F" w:rsidRDefault="006B28F2" w:rsidP="00C61EDF">
                  <w:pPr>
                    <w:tabs>
                      <w:tab w:val="left" w:pos="3295"/>
                    </w:tabs>
                    <w:jc w:val="center"/>
                    <w:rPr>
                      <w:sz w:val="16"/>
                    </w:rPr>
                  </w:pPr>
                  <w:r w:rsidRPr="00084A1F">
                    <w:rPr>
                      <w:b/>
                      <w:iCs/>
                      <w:sz w:val="16"/>
                    </w:rPr>
                    <w:t>Cumpărătorul/Beneficiarul</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Adresa poştală:</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Adresa poştală:</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Telefon:</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Telefon:</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Cod fiscal:</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Cod fiscal:</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Banca:</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Banca:</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Cod:</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Cod:</w:t>
                  </w:r>
                </w:p>
              </w:tc>
            </w:tr>
            <w:tr w:rsidR="006B28F2" w:rsidRPr="0013795E" w:rsidTr="00C61EDF">
              <w:tc>
                <w:tcPr>
                  <w:tcW w:w="5070" w:type="dxa"/>
                </w:tcPr>
                <w:p w:rsidR="006B28F2" w:rsidRPr="0013795E" w:rsidRDefault="006B28F2" w:rsidP="00C61EDF">
                  <w:pPr>
                    <w:tabs>
                      <w:tab w:val="left" w:pos="1134"/>
                      <w:tab w:val="left" w:pos="4680"/>
                      <w:tab w:val="left" w:pos="7020"/>
                    </w:tabs>
                    <w:suppressAutoHyphens/>
                    <w:ind w:firstLine="567"/>
                    <w:jc w:val="both"/>
                  </w:pPr>
                  <w:r w:rsidRPr="0013795E">
                    <w:t>IBAN</w:t>
                  </w:r>
                </w:p>
              </w:tc>
              <w:tc>
                <w:tcPr>
                  <w:tcW w:w="4961" w:type="dxa"/>
                </w:tcPr>
                <w:p w:rsidR="006B28F2" w:rsidRPr="0013795E" w:rsidRDefault="006B28F2" w:rsidP="00C61EDF">
                  <w:pPr>
                    <w:tabs>
                      <w:tab w:val="left" w:pos="1134"/>
                      <w:tab w:val="left" w:pos="4680"/>
                      <w:tab w:val="left" w:pos="7020"/>
                    </w:tabs>
                    <w:suppressAutoHyphens/>
                    <w:ind w:firstLine="567"/>
                    <w:jc w:val="both"/>
                  </w:pPr>
                  <w:r w:rsidRPr="0013795E">
                    <w:t>IBAN</w:t>
                  </w:r>
                </w:p>
              </w:tc>
            </w:tr>
            <w:tr w:rsidR="006B28F2" w:rsidRPr="0013795E" w:rsidTr="00C61EDF">
              <w:trPr>
                <w:trHeight w:val="2096"/>
              </w:trPr>
              <w:tc>
                <w:tcPr>
                  <w:tcW w:w="5070" w:type="dxa"/>
                </w:tcPr>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Default="006B28F2" w:rsidP="00C61EDF">
                  <w:pPr>
                    <w:tabs>
                      <w:tab w:val="left" w:pos="1134"/>
                      <w:tab w:val="left" w:pos="4680"/>
                      <w:tab w:val="left" w:pos="7020"/>
                    </w:tabs>
                    <w:suppressAutoHyphens/>
                    <w:jc w:val="both"/>
                  </w:pPr>
                </w:p>
                <w:p w:rsidR="006B28F2" w:rsidRPr="0013795E" w:rsidRDefault="006B28F2" w:rsidP="00C61EDF">
                  <w:pPr>
                    <w:tabs>
                      <w:tab w:val="left" w:pos="1134"/>
                      <w:tab w:val="left" w:pos="4680"/>
                      <w:tab w:val="left" w:pos="7020"/>
                    </w:tabs>
                    <w:suppressAutoHyphens/>
                    <w:jc w:val="both"/>
                  </w:pPr>
                </w:p>
              </w:tc>
              <w:tc>
                <w:tcPr>
                  <w:tcW w:w="4961" w:type="dxa"/>
                </w:tcPr>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p w:rsidR="006B28F2" w:rsidRPr="0013795E" w:rsidRDefault="006B28F2" w:rsidP="00C61EDF">
                  <w:pPr>
                    <w:tabs>
                      <w:tab w:val="left" w:pos="1134"/>
                      <w:tab w:val="left" w:pos="4680"/>
                      <w:tab w:val="left" w:pos="7020"/>
                    </w:tabs>
                    <w:suppressAutoHyphens/>
                    <w:ind w:firstLine="567"/>
                    <w:jc w:val="both"/>
                  </w:pPr>
                </w:p>
              </w:tc>
            </w:tr>
          </w:tbl>
          <w:p w:rsidR="006B28F2" w:rsidRDefault="006B28F2" w:rsidP="006B28F2">
            <w:pPr>
              <w:pStyle w:val="a"/>
              <w:numPr>
                <w:ilvl w:val="0"/>
                <w:numId w:val="0"/>
              </w:numPr>
              <w:tabs>
                <w:tab w:val="clear" w:pos="1134"/>
                <w:tab w:val="left" w:pos="2685"/>
              </w:tabs>
              <w:spacing w:line="276" w:lineRule="auto"/>
              <w:contextualSpacing/>
              <w:jc w:val="center"/>
              <w:rPr>
                <w:b/>
                <w:lang w:val="ro-RO"/>
              </w:rPr>
            </w:pPr>
          </w:p>
          <w:p w:rsidR="006B28F2" w:rsidRPr="0013795E" w:rsidRDefault="006B28F2" w:rsidP="006B28F2">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Style w:val="af2"/>
              <w:tblW w:w="0" w:type="auto"/>
              <w:tblLayout w:type="fixed"/>
              <w:tblLook w:val="04A0"/>
            </w:tblPr>
            <w:tblGrid>
              <w:gridCol w:w="5188"/>
              <w:gridCol w:w="4843"/>
            </w:tblGrid>
            <w:tr w:rsidR="006B28F2" w:rsidRPr="00084A1F" w:rsidTr="00C61EDF">
              <w:trPr>
                <w:trHeight w:val="357"/>
              </w:trPr>
              <w:tc>
                <w:tcPr>
                  <w:tcW w:w="5188" w:type="dxa"/>
                </w:tcPr>
                <w:p w:rsidR="006B28F2" w:rsidRPr="00084A1F" w:rsidRDefault="006B28F2" w:rsidP="00C61EDF">
                  <w:pPr>
                    <w:jc w:val="center"/>
                    <w:rPr>
                      <w:b/>
                      <w:sz w:val="16"/>
                    </w:rPr>
                  </w:pPr>
                  <w:r w:rsidRPr="00084A1F">
                    <w:rPr>
                      <w:b/>
                      <w:sz w:val="16"/>
                    </w:rPr>
                    <w:t>Furnizorul/Prestatorul de bunuri/servicii</w:t>
                  </w:r>
                </w:p>
              </w:tc>
              <w:tc>
                <w:tcPr>
                  <w:tcW w:w="4843" w:type="dxa"/>
                </w:tcPr>
                <w:p w:rsidR="006B28F2" w:rsidRPr="00084A1F" w:rsidRDefault="006B28F2" w:rsidP="00C61EDF">
                  <w:pPr>
                    <w:jc w:val="center"/>
                    <w:rPr>
                      <w:b/>
                      <w:sz w:val="16"/>
                    </w:rPr>
                  </w:pPr>
                  <w:r w:rsidRPr="00084A1F">
                    <w:rPr>
                      <w:b/>
                      <w:sz w:val="16"/>
                    </w:rPr>
                    <w:t>Cumpărătorul/Beneficiarul</w:t>
                  </w:r>
                </w:p>
              </w:tc>
            </w:tr>
            <w:tr w:rsidR="006B28F2" w:rsidRPr="0013795E" w:rsidTr="00C61EDF">
              <w:trPr>
                <w:trHeight w:val="968"/>
              </w:trPr>
              <w:tc>
                <w:tcPr>
                  <w:tcW w:w="5188" w:type="dxa"/>
                </w:tcPr>
                <w:p w:rsidR="006B28F2" w:rsidRPr="0013795E" w:rsidRDefault="006B28F2" w:rsidP="00C61EDF">
                  <w:pPr>
                    <w:jc w:val="both"/>
                    <w:rPr>
                      <w:b/>
                    </w:rPr>
                  </w:pPr>
                </w:p>
              </w:tc>
              <w:tc>
                <w:tcPr>
                  <w:tcW w:w="4843" w:type="dxa"/>
                </w:tcPr>
                <w:p w:rsidR="006B28F2" w:rsidRPr="0013795E" w:rsidRDefault="006B28F2" w:rsidP="00C61EDF">
                  <w:pPr>
                    <w:jc w:val="both"/>
                    <w:rPr>
                      <w:b/>
                    </w:rPr>
                  </w:pPr>
                </w:p>
              </w:tc>
            </w:tr>
          </w:tbl>
          <w:p w:rsidR="006B28F2" w:rsidRDefault="006B28F2" w:rsidP="006B28F2">
            <w:pPr>
              <w:jc w:val="both"/>
            </w:pPr>
          </w:p>
          <w:p w:rsidR="006B28F2" w:rsidRDefault="006B28F2" w:rsidP="006B28F2">
            <w:pPr>
              <w:jc w:val="both"/>
            </w:pPr>
          </w:p>
          <w:p w:rsidR="00B56360" w:rsidRPr="00E91463" w:rsidRDefault="00B56360" w:rsidP="00B56360">
            <w:pPr>
              <w:jc w:val="both"/>
              <w:rPr>
                <w:iCs/>
              </w:rPr>
            </w:pPr>
          </w:p>
          <w:p w:rsidR="00F041BF" w:rsidRPr="00F041BF" w:rsidRDefault="00F041BF" w:rsidP="004762A7">
            <w:pPr>
              <w:pStyle w:val="1"/>
              <w:numPr>
                <w:ilvl w:val="0"/>
                <w:numId w:val="17"/>
              </w:numPr>
              <w:tabs>
                <w:tab w:val="left" w:pos="2295"/>
              </w:tabs>
              <w:rPr>
                <w:lang w:val="it-IT"/>
              </w:rPr>
            </w:pPr>
            <w:r w:rsidRPr="00F041BF">
              <w:rPr>
                <w:lang w:val="it-IT"/>
              </w:rPr>
              <w:t xml:space="preserve">CONDIȚIILE </w:t>
            </w:r>
          </w:p>
          <w:p w:rsidR="00F041BF" w:rsidRDefault="00F041BF" w:rsidP="00F041BF">
            <w:pPr>
              <w:pStyle w:val="a"/>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461DAC" w:rsidRPr="00E91463" w:rsidRDefault="00461DAC" w:rsidP="00757C6B">
            <w:pPr>
              <w:tabs>
                <w:tab w:val="left" w:pos="2295"/>
              </w:tabs>
              <w:jc w:val="right"/>
            </w:pPr>
            <w:r w:rsidRPr="00E91463">
              <w:t>Anexa nr.</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t>Anexa nr.</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6" w:name="_Hlk77771456"/>
                  <w:r w:rsidRPr="00F041BF">
                    <w:rPr>
                      <w:b/>
                      <w:bCs/>
                      <w:caps/>
                    </w:rPr>
                    <w:t>ACORD ADIȚIONAL</w:t>
                  </w:r>
                  <w:bookmarkEnd w:id="116"/>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ae"/>
                    <w:ind w:firstLine="0"/>
                    <w:rPr>
                      <w:sz w:val="24"/>
                      <w:szCs w:val="24"/>
                    </w:rPr>
                  </w:pPr>
                </w:p>
                <w:p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ae"/>
                    <w:ind w:firstLine="0"/>
                    <w:rPr>
                      <w:sz w:val="24"/>
                      <w:szCs w:val="24"/>
                    </w:rPr>
                  </w:pPr>
                </w:p>
                <w:p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af3"/>
                    <w:tabs>
                      <w:tab w:val="right" w:pos="10205"/>
                    </w:tabs>
                    <w:ind w:firstLine="0"/>
                    <w:jc w:val="left"/>
                    <w:rPr>
                      <w:lang w:val="ro-RO"/>
                    </w:rPr>
                  </w:pPr>
                </w:p>
                <w:p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a"/>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rsidRPr="009E1485">
                    <w:t>sau la data semnării lui de către părți sau la o dată ulterioară indicată în acest acord</w:t>
                  </w:r>
                  <w:r w:rsidRPr="00E91463">
                    <w:t>.</w:t>
                  </w:r>
                </w:p>
                <w:p w:rsidR="00F94BAD" w:rsidRPr="00E91463" w:rsidRDefault="00F94BAD" w:rsidP="00F94BAD">
                  <w:pPr>
                    <w:pStyle w:val="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7" w:name="_Hlk77771474"/>
            <w:r w:rsidRPr="00F041BF">
              <w:rPr>
                <w:b/>
                <w:bCs/>
              </w:rPr>
              <w:t>ACORD-CADRU</w:t>
            </w:r>
          </w:p>
          <w:bookmarkEnd w:id="117"/>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lastRenderedPageBreak/>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livrareabunurilor/</w:t>
            </w:r>
            <w:r w:rsidR="00C44B96" w:rsidRPr="00E91463">
              <w:t xml:space="preserve">prestarea serviciilorcare constituie obiectul achiziției prevăzute în acordul-cadru, precum și condițiile obiective în funcție de care se stabilește caredintre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4762A7">
            <w:pPr>
              <w:pStyle w:val="a"/>
              <w:numPr>
                <w:ilvl w:val="0"/>
                <w:numId w:val="18"/>
              </w:numPr>
              <w:tabs>
                <w:tab w:val="clear" w:pos="1134"/>
                <w:tab w:val="left" w:pos="739"/>
                <w:tab w:val="left" w:pos="1131"/>
                <w:tab w:val="left" w:pos="1326"/>
              </w:tabs>
              <w:autoSpaceDE w:val="0"/>
              <w:autoSpaceDN w:val="0"/>
              <w:adjustRightInd w:val="0"/>
              <w:ind w:firstLine="97"/>
              <w:rPr>
                <w:b/>
                <w:bCs/>
              </w:rPr>
            </w:pPr>
            <w:r w:rsidRPr="00240DAC">
              <w:rPr>
                <w:b/>
                <w:bCs/>
              </w:rPr>
              <w:t>Documenteleacorduluicadru: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lastRenderedPageBreak/>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C20F59" w:rsidP="00196AB4">
            <w:pPr>
              <w:jc w:val="both"/>
            </w:pP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591150" w:rsidRDefault="000B6CE5" w:rsidP="00591150">
            <w:pPr>
              <w:jc w:val="right"/>
            </w:pPr>
            <w:r>
              <w:t>Anexa nr.2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Default="007E6935" w:rsidP="004762A7">
      <w:pPr>
        <w:pStyle w:val="a"/>
        <w:numPr>
          <w:ilvl w:val="0"/>
          <w:numId w:val="20"/>
        </w:numPr>
        <w:tabs>
          <w:tab w:val="clear" w:pos="1134"/>
          <w:tab w:val="left" w:pos="851"/>
        </w:tabs>
        <w:ind w:left="709" w:firstLine="11"/>
      </w:pPr>
      <w:r w:rsidRPr="007E6935">
        <w:t>Ordinulministruluifinanțelor nr.173/2018 cu privire la aprobareaDocumentației standard pentrurealizareaachizițiilorpublice de bunuri (MonitorulOficial al Republicii Moldova, 2018, nr.396-397, art.1521), înregistrat la MinisterulJustiției cu nr.1369 din 10 octombrie 2018</w:t>
      </w:r>
      <w:r w:rsidR="002838D9">
        <w:t>.</w:t>
      </w:r>
    </w:p>
    <w:p w:rsidR="00BB314B" w:rsidRDefault="00BB314B" w:rsidP="00E36039">
      <w:pPr>
        <w:pStyle w:val="a"/>
        <w:numPr>
          <w:ilvl w:val="0"/>
          <w:numId w:val="0"/>
        </w:numPr>
        <w:ind w:left="720"/>
      </w:pPr>
    </w:p>
    <w:p w:rsidR="007E6935" w:rsidRDefault="007E6935" w:rsidP="004762A7">
      <w:pPr>
        <w:pStyle w:val="a"/>
        <w:numPr>
          <w:ilvl w:val="0"/>
          <w:numId w:val="20"/>
        </w:numPr>
        <w:tabs>
          <w:tab w:val="clear" w:pos="1134"/>
          <w:tab w:val="left" w:pos="851"/>
        </w:tabs>
        <w:ind w:left="709" w:firstLine="11"/>
      </w:pPr>
      <w:r w:rsidRPr="007E6935">
        <w:t>Ordinulministruluifinanțelor nr.174/2018 cu privire la aprobareaDocumentației standard pentrurealizareaachizițiilorpublice de servicii (MonitorulOficial al Republicii Moldova, 2018, nr.396-397, art.1522), înregistrat la MinisterulJustiției cu nr.1367 din 10 octombrie 2018</w:t>
      </w:r>
      <w:r w:rsidR="002838D9">
        <w:t>.</w:t>
      </w:r>
    </w:p>
    <w:p w:rsidR="00BB314B" w:rsidRDefault="00BB314B" w:rsidP="00BB314B"/>
    <w:p w:rsidR="00BB314B" w:rsidRDefault="00BB314B" w:rsidP="004762A7">
      <w:pPr>
        <w:pStyle w:val="a"/>
        <w:numPr>
          <w:ilvl w:val="0"/>
          <w:numId w:val="20"/>
        </w:numPr>
        <w:tabs>
          <w:tab w:val="clear" w:pos="1134"/>
          <w:tab w:val="left" w:pos="851"/>
        </w:tabs>
        <w:ind w:left="709" w:firstLine="11"/>
      </w:pPr>
      <w:r w:rsidRPr="007E6935">
        <w:t>Ordinulministruluifinanțelor 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r>
        <w:t>.</w:t>
      </w:r>
    </w:p>
    <w:p w:rsidR="00BB314B" w:rsidRDefault="00BB314B" w:rsidP="00E36039">
      <w:pPr>
        <w:pStyle w:val="a"/>
        <w:numPr>
          <w:ilvl w:val="0"/>
          <w:numId w:val="0"/>
        </w:numPr>
        <w:ind w:left="720"/>
      </w:pPr>
    </w:p>
    <w:p w:rsidR="00FB14BE" w:rsidRDefault="00FB14BE" w:rsidP="00E36039">
      <w:pPr>
        <w:pStyle w:val="a"/>
        <w:numPr>
          <w:ilvl w:val="0"/>
          <w:numId w:val="0"/>
        </w:numPr>
        <w:ind w:left="720"/>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457" w:rsidRDefault="00227457" w:rsidP="00A20ACF">
      <w:r>
        <w:separator/>
      </w:r>
    </w:p>
  </w:endnote>
  <w:endnote w:type="continuationSeparator" w:id="1">
    <w:p w:rsidR="00227457" w:rsidRDefault="00227457"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C61EDF" w:rsidRDefault="00D47105">
        <w:pPr>
          <w:pStyle w:val="a4"/>
          <w:jc w:val="right"/>
        </w:pPr>
        <w:fldSimple w:instr=" PAGE   \* MERGEFORMAT ">
          <w:r w:rsidR="00252AA1">
            <w:t>21</w:t>
          </w:r>
        </w:fldSimple>
      </w:p>
    </w:sdtContent>
  </w:sdt>
  <w:p w:rsidR="00C61EDF" w:rsidRDefault="00C61E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457" w:rsidRDefault="00227457" w:rsidP="00A20ACF">
      <w:r>
        <w:separator/>
      </w:r>
    </w:p>
  </w:footnote>
  <w:footnote w:type="continuationSeparator" w:id="1">
    <w:p w:rsidR="00227457" w:rsidRDefault="00227457"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96FFF"/>
    <w:multiLevelType w:val="hybridMultilevel"/>
    <w:tmpl w:val="E87A1984"/>
    <w:lvl w:ilvl="0" w:tplc="448AB8F2">
      <w:start w:val="2"/>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4">
    <w:nsid w:val="472D5907"/>
    <w:multiLevelType w:val="hybridMultilevel"/>
    <w:tmpl w:val="EB060704"/>
    <w:lvl w:ilvl="0" w:tplc="DCB462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8"/>
  </w:num>
  <w:num w:numId="2">
    <w:abstractNumId w:val="20"/>
  </w:num>
  <w:num w:numId="3">
    <w:abstractNumId w:val="5"/>
  </w:num>
  <w:num w:numId="4">
    <w:abstractNumId w:val="8"/>
  </w:num>
  <w:num w:numId="5">
    <w:abstractNumId w:val="6"/>
  </w:num>
  <w:num w:numId="6">
    <w:abstractNumId w:val="2"/>
  </w:num>
  <w:num w:numId="7">
    <w:abstractNumId w:val="17"/>
  </w:num>
  <w:num w:numId="8">
    <w:abstractNumId w:val="3"/>
  </w:num>
  <w:num w:numId="9">
    <w:abstractNumId w:val="9"/>
  </w:num>
  <w:num w:numId="10">
    <w:abstractNumId w:val="19"/>
  </w:num>
  <w:num w:numId="11">
    <w:abstractNumId w:val="4"/>
  </w:num>
  <w:num w:numId="12">
    <w:abstractNumId w:val="1"/>
  </w:num>
  <w:num w:numId="13">
    <w:abstractNumId w:val="0"/>
  </w:num>
  <w:num w:numId="14">
    <w:abstractNumId w:val="15"/>
  </w:num>
  <w:num w:numId="15">
    <w:abstractNumId w:val="16"/>
  </w:num>
  <w:num w:numId="16">
    <w:abstractNumId w:val="11"/>
  </w:num>
  <w:num w:numId="17">
    <w:abstractNumId w:val="18"/>
    <w:lvlOverride w:ilvl="0">
      <w:startOverride w:val="2"/>
    </w:lvlOverride>
  </w:num>
  <w:num w:numId="18">
    <w:abstractNumId w:val="20"/>
    <w:lvlOverride w:ilvl="0">
      <w:startOverride w:val="7"/>
    </w:lvlOverride>
  </w:num>
  <w:num w:numId="19">
    <w:abstractNumId w:val="13"/>
  </w:num>
  <w:num w:numId="20">
    <w:abstractNumId w:val="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hyphenationZone w:val="283"/>
  <w:characterSpacingControl w:val="doNotCompress"/>
  <w:footnotePr>
    <w:footnote w:id="0"/>
    <w:footnote w:id="1"/>
  </w:footnotePr>
  <w:endnotePr>
    <w:endnote w:id="0"/>
    <w:endnote w:id="1"/>
  </w:endnotePr>
  <w:compat>
    <w:useFELayout/>
  </w:compat>
  <w:rsids>
    <w:rsidRoot w:val="00A20ACF"/>
    <w:rsid w:val="00000904"/>
    <w:rsid w:val="00002334"/>
    <w:rsid w:val="000047F9"/>
    <w:rsid w:val="00005268"/>
    <w:rsid w:val="000061F8"/>
    <w:rsid w:val="00007454"/>
    <w:rsid w:val="00007B4F"/>
    <w:rsid w:val="00007E80"/>
    <w:rsid w:val="00010CE7"/>
    <w:rsid w:val="00010DB0"/>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854"/>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121C"/>
    <w:rsid w:val="000A2D22"/>
    <w:rsid w:val="000A63ED"/>
    <w:rsid w:val="000A7988"/>
    <w:rsid w:val="000A7A90"/>
    <w:rsid w:val="000A7E8D"/>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0B0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813"/>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599D"/>
    <w:rsid w:val="00156704"/>
    <w:rsid w:val="00156A6F"/>
    <w:rsid w:val="00160A28"/>
    <w:rsid w:val="00160DF3"/>
    <w:rsid w:val="00162A77"/>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235"/>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889"/>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2EF5"/>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27457"/>
    <w:rsid w:val="002301B1"/>
    <w:rsid w:val="00231270"/>
    <w:rsid w:val="00231831"/>
    <w:rsid w:val="00232D6D"/>
    <w:rsid w:val="00233538"/>
    <w:rsid w:val="00234A81"/>
    <w:rsid w:val="0023571C"/>
    <w:rsid w:val="002359F7"/>
    <w:rsid w:val="00235D6F"/>
    <w:rsid w:val="00236C62"/>
    <w:rsid w:val="00240DAC"/>
    <w:rsid w:val="00241022"/>
    <w:rsid w:val="00241479"/>
    <w:rsid w:val="00241B8D"/>
    <w:rsid w:val="002429ED"/>
    <w:rsid w:val="00244A30"/>
    <w:rsid w:val="00246C3E"/>
    <w:rsid w:val="002477E2"/>
    <w:rsid w:val="00247A37"/>
    <w:rsid w:val="002514C3"/>
    <w:rsid w:val="00251B8A"/>
    <w:rsid w:val="00252AA1"/>
    <w:rsid w:val="002539DB"/>
    <w:rsid w:val="00260B38"/>
    <w:rsid w:val="002614DE"/>
    <w:rsid w:val="002643AD"/>
    <w:rsid w:val="00264637"/>
    <w:rsid w:val="00266F98"/>
    <w:rsid w:val="00267E8E"/>
    <w:rsid w:val="002739A1"/>
    <w:rsid w:val="00275D82"/>
    <w:rsid w:val="002767DE"/>
    <w:rsid w:val="00276D0B"/>
    <w:rsid w:val="0028065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4A7"/>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434F9"/>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5C63"/>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62A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F40"/>
    <w:rsid w:val="004D2062"/>
    <w:rsid w:val="004D2738"/>
    <w:rsid w:val="004D3D43"/>
    <w:rsid w:val="004D4433"/>
    <w:rsid w:val="004D4673"/>
    <w:rsid w:val="004D6702"/>
    <w:rsid w:val="004D6DBE"/>
    <w:rsid w:val="004E0AF5"/>
    <w:rsid w:val="004E1B4E"/>
    <w:rsid w:val="004E25FB"/>
    <w:rsid w:val="004E4A66"/>
    <w:rsid w:val="004E568F"/>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4B0"/>
    <w:rsid w:val="005459A4"/>
    <w:rsid w:val="00546CF8"/>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4875"/>
    <w:rsid w:val="00570670"/>
    <w:rsid w:val="00571EC0"/>
    <w:rsid w:val="0057329B"/>
    <w:rsid w:val="00573A39"/>
    <w:rsid w:val="005754E4"/>
    <w:rsid w:val="00575B83"/>
    <w:rsid w:val="005827D9"/>
    <w:rsid w:val="00583B50"/>
    <w:rsid w:val="00584B87"/>
    <w:rsid w:val="00585937"/>
    <w:rsid w:val="00590BCC"/>
    <w:rsid w:val="00590EDE"/>
    <w:rsid w:val="00590F43"/>
    <w:rsid w:val="00591150"/>
    <w:rsid w:val="00592CEC"/>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5E05"/>
    <w:rsid w:val="005E6B4A"/>
    <w:rsid w:val="005E7C99"/>
    <w:rsid w:val="005F0C11"/>
    <w:rsid w:val="005F0DE9"/>
    <w:rsid w:val="005F211D"/>
    <w:rsid w:val="005F2C77"/>
    <w:rsid w:val="005F6807"/>
    <w:rsid w:val="005F7403"/>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22C2"/>
    <w:rsid w:val="0067392B"/>
    <w:rsid w:val="00674E63"/>
    <w:rsid w:val="0067797D"/>
    <w:rsid w:val="00677FC3"/>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6DA9"/>
    <w:rsid w:val="006B2729"/>
    <w:rsid w:val="006B28F2"/>
    <w:rsid w:val="006B38DA"/>
    <w:rsid w:val="006B6003"/>
    <w:rsid w:val="006B6292"/>
    <w:rsid w:val="006B79CE"/>
    <w:rsid w:val="006C018D"/>
    <w:rsid w:val="006C2676"/>
    <w:rsid w:val="006C34D7"/>
    <w:rsid w:val="006C36CF"/>
    <w:rsid w:val="006C41ED"/>
    <w:rsid w:val="006C4407"/>
    <w:rsid w:val="006C492E"/>
    <w:rsid w:val="006C4C0E"/>
    <w:rsid w:val="006C4C33"/>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7C0"/>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D15"/>
    <w:rsid w:val="00792182"/>
    <w:rsid w:val="007939DD"/>
    <w:rsid w:val="0079540A"/>
    <w:rsid w:val="007959BF"/>
    <w:rsid w:val="0079706C"/>
    <w:rsid w:val="007A1DFA"/>
    <w:rsid w:val="007A2F41"/>
    <w:rsid w:val="007A3892"/>
    <w:rsid w:val="007A3EAB"/>
    <w:rsid w:val="007A3F02"/>
    <w:rsid w:val="007A5A6E"/>
    <w:rsid w:val="007A6D74"/>
    <w:rsid w:val="007A75D0"/>
    <w:rsid w:val="007B1E26"/>
    <w:rsid w:val="007B392A"/>
    <w:rsid w:val="007B53EA"/>
    <w:rsid w:val="007B66A1"/>
    <w:rsid w:val="007B6EB1"/>
    <w:rsid w:val="007C020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30F9"/>
    <w:rsid w:val="008449C1"/>
    <w:rsid w:val="00845320"/>
    <w:rsid w:val="00845C1B"/>
    <w:rsid w:val="0084605E"/>
    <w:rsid w:val="008506F1"/>
    <w:rsid w:val="00851ECF"/>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2841"/>
    <w:rsid w:val="008B330F"/>
    <w:rsid w:val="008B3387"/>
    <w:rsid w:val="008B3A3A"/>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30CD"/>
    <w:rsid w:val="00905255"/>
    <w:rsid w:val="009056E5"/>
    <w:rsid w:val="00905E0C"/>
    <w:rsid w:val="00907166"/>
    <w:rsid w:val="00911AC8"/>
    <w:rsid w:val="00916065"/>
    <w:rsid w:val="0091653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6703A"/>
    <w:rsid w:val="009700A7"/>
    <w:rsid w:val="00970854"/>
    <w:rsid w:val="009747EF"/>
    <w:rsid w:val="00974C17"/>
    <w:rsid w:val="00975E4B"/>
    <w:rsid w:val="00977D33"/>
    <w:rsid w:val="0098092C"/>
    <w:rsid w:val="00980A78"/>
    <w:rsid w:val="00980C46"/>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6AF"/>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3C2"/>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0BFE"/>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4E9F"/>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F1B"/>
    <w:rsid w:val="00A93C8E"/>
    <w:rsid w:val="00A946E0"/>
    <w:rsid w:val="00A94EBA"/>
    <w:rsid w:val="00A953D2"/>
    <w:rsid w:val="00A96BD5"/>
    <w:rsid w:val="00A96FA9"/>
    <w:rsid w:val="00A973C8"/>
    <w:rsid w:val="00AA1372"/>
    <w:rsid w:val="00AA3E12"/>
    <w:rsid w:val="00AA698F"/>
    <w:rsid w:val="00AA70E8"/>
    <w:rsid w:val="00AB2528"/>
    <w:rsid w:val="00AB2648"/>
    <w:rsid w:val="00AB634C"/>
    <w:rsid w:val="00AB7540"/>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07D12"/>
    <w:rsid w:val="00B10024"/>
    <w:rsid w:val="00B138F6"/>
    <w:rsid w:val="00B14173"/>
    <w:rsid w:val="00B159B9"/>
    <w:rsid w:val="00B16D7C"/>
    <w:rsid w:val="00B16F22"/>
    <w:rsid w:val="00B16FE4"/>
    <w:rsid w:val="00B17B3E"/>
    <w:rsid w:val="00B20484"/>
    <w:rsid w:val="00B20D14"/>
    <w:rsid w:val="00B215EF"/>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0BB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38F"/>
    <w:rsid w:val="00B97A8B"/>
    <w:rsid w:val="00BA1A8F"/>
    <w:rsid w:val="00BA1E09"/>
    <w:rsid w:val="00BA6DCE"/>
    <w:rsid w:val="00BA6E1B"/>
    <w:rsid w:val="00BA7C99"/>
    <w:rsid w:val="00BB0773"/>
    <w:rsid w:val="00BB0C40"/>
    <w:rsid w:val="00BB2CEC"/>
    <w:rsid w:val="00BB314B"/>
    <w:rsid w:val="00BB46D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C79CB"/>
    <w:rsid w:val="00BD0173"/>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6637"/>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2717F"/>
    <w:rsid w:val="00C312DC"/>
    <w:rsid w:val="00C32433"/>
    <w:rsid w:val="00C325CC"/>
    <w:rsid w:val="00C32620"/>
    <w:rsid w:val="00C33218"/>
    <w:rsid w:val="00C340BC"/>
    <w:rsid w:val="00C376EF"/>
    <w:rsid w:val="00C37702"/>
    <w:rsid w:val="00C415AE"/>
    <w:rsid w:val="00C41B61"/>
    <w:rsid w:val="00C41D86"/>
    <w:rsid w:val="00C42B61"/>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1EDF"/>
    <w:rsid w:val="00C6792F"/>
    <w:rsid w:val="00C67D95"/>
    <w:rsid w:val="00C7021E"/>
    <w:rsid w:val="00C706DD"/>
    <w:rsid w:val="00C70CBA"/>
    <w:rsid w:val="00C711A2"/>
    <w:rsid w:val="00C711DB"/>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3C8C"/>
    <w:rsid w:val="00CC6514"/>
    <w:rsid w:val="00CC6536"/>
    <w:rsid w:val="00CC6697"/>
    <w:rsid w:val="00CD25CC"/>
    <w:rsid w:val="00CD278A"/>
    <w:rsid w:val="00CD2C95"/>
    <w:rsid w:val="00CD31E8"/>
    <w:rsid w:val="00CD5C6E"/>
    <w:rsid w:val="00CD67DE"/>
    <w:rsid w:val="00CE03FC"/>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002"/>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471"/>
    <w:rsid w:val="00D25B11"/>
    <w:rsid w:val="00D25C36"/>
    <w:rsid w:val="00D25CC1"/>
    <w:rsid w:val="00D25EE3"/>
    <w:rsid w:val="00D26F05"/>
    <w:rsid w:val="00D318EB"/>
    <w:rsid w:val="00D31E62"/>
    <w:rsid w:val="00D31EEC"/>
    <w:rsid w:val="00D33322"/>
    <w:rsid w:val="00D34BFF"/>
    <w:rsid w:val="00D370FE"/>
    <w:rsid w:val="00D372D7"/>
    <w:rsid w:val="00D3764E"/>
    <w:rsid w:val="00D379F6"/>
    <w:rsid w:val="00D4075B"/>
    <w:rsid w:val="00D43CA7"/>
    <w:rsid w:val="00D46D44"/>
    <w:rsid w:val="00D47105"/>
    <w:rsid w:val="00D474D6"/>
    <w:rsid w:val="00D5036B"/>
    <w:rsid w:val="00D51EB7"/>
    <w:rsid w:val="00D53233"/>
    <w:rsid w:val="00D54803"/>
    <w:rsid w:val="00D553E7"/>
    <w:rsid w:val="00D56452"/>
    <w:rsid w:val="00D61AFF"/>
    <w:rsid w:val="00D63592"/>
    <w:rsid w:val="00D63725"/>
    <w:rsid w:val="00D63D18"/>
    <w:rsid w:val="00D66812"/>
    <w:rsid w:val="00D67335"/>
    <w:rsid w:val="00D71EAC"/>
    <w:rsid w:val="00D742BA"/>
    <w:rsid w:val="00D74B95"/>
    <w:rsid w:val="00D74F0E"/>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60E5"/>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50F7"/>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2947"/>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CB7"/>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279DB"/>
    <w:rsid w:val="00F329F2"/>
    <w:rsid w:val="00F34383"/>
    <w:rsid w:val="00F34609"/>
    <w:rsid w:val="00F35281"/>
    <w:rsid w:val="00F363AC"/>
    <w:rsid w:val="00F365F9"/>
    <w:rsid w:val="00F37696"/>
    <w:rsid w:val="00F37A16"/>
    <w:rsid w:val="00F40A1C"/>
    <w:rsid w:val="00F42A2A"/>
    <w:rsid w:val="00F435FA"/>
    <w:rsid w:val="00F43C82"/>
    <w:rsid w:val="00F43D02"/>
    <w:rsid w:val="00F44A11"/>
    <w:rsid w:val="00F46C00"/>
    <w:rsid w:val="00F4742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A49"/>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8C8"/>
    <w:rsid w:val="00FC1922"/>
    <w:rsid w:val="00FC1ACA"/>
    <w:rsid w:val="00FC360A"/>
    <w:rsid w:val="00FC4C14"/>
    <w:rsid w:val="00FC5749"/>
    <w:rsid w:val="00FC5A05"/>
    <w:rsid w:val="00FC5B6D"/>
    <w:rsid w:val="00FD0E94"/>
    <w:rsid w:val="00FD2089"/>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00FF7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78333136">
      <w:bodyDiv w:val="1"/>
      <w:marLeft w:val="0"/>
      <w:marRight w:val="0"/>
      <w:marTop w:val="0"/>
      <w:marBottom w:val="0"/>
      <w:divBdr>
        <w:top w:val="none" w:sz="0" w:space="0" w:color="auto"/>
        <w:left w:val="none" w:sz="0" w:space="0" w:color="auto"/>
        <w:bottom w:val="none" w:sz="0" w:space="0" w:color="auto"/>
        <w:right w:val="none" w:sz="0" w:space="0" w:color="auto"/>
      </w:divBdr>
    </w:div>
    <w:div w:id="121508430">
      <w:bodyDiv w:val="1"/>
      <w:marLeft w:val="0"/>
      <w:marRight w:val="0"/>
      <w:marTop w:val="0"/>
      <w:marBottom w:val="0"/>
      <w:divBdr>
        <w:top w:val="none" w:sz="0" w:space="0" w:color="auto"/>
        <w:left w:val="none" w:sz="0" w:space="0" w:color="auto"/>
        <w:bottom w:val="none" w:sz="0" w:space="0" w:color="auto"/>
        <w:right w:val="none" w:sz="0" w:space="0" w:color="auto"/>
      </w:divBdr>
    </w:div>
    <w:div w:id="221794919">
      <w:bodyDiv w:val="1"/>
      <w:marLeft w:val="0"/>
      <w:marRight w:val="0"/>
      <w:marTop w:val="0"/>
      <w:marBottom w:val="0"/>
      <w:divBdr>
        <w:top w:val="none" w:sz="0" w:space="0" w:color="auto"/>
        <w:left w:val="none" w:sz="0" w:space="0" w:color="auto"/>
        <w:bottom w:val="none" w:sz="0" w:space="0" w:color="auto"/>
        <w:right w:val="none" w:sz="0" w:space="0" w:color="auto"/>
      </w:divBdr>
    </w:div>
    <w:div w:id="236865713">
      <w:bodyDiv w:val="1"/>
      <w:marLeft w:val="0"/>
      <w:marRight w:val="0"/>
      <w:marTop w:val="0"/>
      <w:marBottom w:val="0"/>
      <w:divBdr>
        <w:top w:val="none" w:sz="0" w:space="0" w:color="auto"/>
        <w:left w:val="none" w:sz="0" w:space="0" w:color="auto"/>
        <w:bottom w:val="none" w:sz="0" w:space="0" w:color="auto"/>
        <w:right w:val="none" w:sz="0" w:space="0" w:color="auto"/>
      </w:divBdr>
    </w:div>
    <w:div w:id="272901157">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678583588">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05617630">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53095017">
      <w:bodyDiv w:val="1"/>
      <w:marLeft w:val="0"/>
      <w:marRight w:val="0"/>
      <w:marTop w:val="0"/>
      <w:marBottom w:val="0"/>
      <w:divBdr>
        <w:top w:val="none" w:sz="0" w:space="0" w:color="auto"/>
        <w:left w:val="none" w:sz="0" w:space="0" w:color="auto"/>
        <w:bottom w:val="none" w:sz="0" w:space="0" w:color="auto"/>
        <w:right w:val="none" w:sz="0" w:space="0" w:color="auto"/>
      </w:divBdr>
    </w:div>
    <w:div w:id="1467233395">
      <w:bodyDiv w:val="1"/>
      <w:marLeft w:val="0"/>
      <w:marRight w:val="0"/>
      <w:marTop w:val="0"/>
      <w:marBottom w:val="0"/>
      <w:divBdr>
        <w:top w:val="none" w:sz="0" w:space="0" w:color="auto"/>
        <w:left w:val="none" w:sz="0" w:space="0" w:color="auto"/>
        <w:bottom w:val="none" w:sz="0" w:space="0" w:color="auto"/>
        <w:right w:val="none" w:sz="0" w:space="0" w:color="auto"/>
      </w:divBdr>
    </w:div>
    <w:div w:id="1484194880">
      <w:bodyDiv w:val="1"/>
      <w:marLeft w:val="0"/>
      <w:marRight w:val="0"/>
      <w:marTop w:val="0"/>
      <w:marBottom w:val="0"/>
      <w:divBdr>
        <w:top w:val="none" w:sz="0" w:space="0" w:color="auto"/>
        <w:left w:val="none" w:sz="0" w:space="0" w:color="auto"/>
        <w:bottom w:val="none" w:sz="0" w:space="0" w:color="auto"/>
        <w:right w:val="none" w:sz="0" w:space="0" w:color="auto"/>
      </w:divBdr>
    </w:div>
    <w:div w:id="150628598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142991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33535354">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80515853">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www.mten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enta.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hizitii@urgenta.md" TargetMode="External"/><Relationship Id="rId4" Type="http://schemas.openxmlformats.org/officeDocument/2006/relationships/settings" Target="settings.xml"/><Relationship Id="rId9" Type="http://schemas.openxmlformats.org/officeDocument/2006/relationships/hyperlink" Target="https://www.urgenta.md/achizi%C8%9Bii-publi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5104-0C4A-4AE9-8539-7A0F399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61</Pages>
  <Words>20863</Words>
  <Characters>118922</Characters>
  <Application>Microsoft Office Word</Application>
  <DocSecurity>0</DocSecurity>
  <Lines>991</Lines>
  <Paragraphs>279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Contract3</cp:lastModifiedBy>
  <cp:revision>186</cp:revision>
  <cp:lastPrinted>2021-03-10T08:12:00Z</cp:lastPrinted>
  <dcterms:created xsi:type="dcterms:W3CDTF">2021-04-23T08:53:00Z</dcterms:created>
  <dcterms:modified xsi:type="dcterms:W3CDTF">2022-05-13T12:43:00Z</dcterms:modified>
</cp:coreProperties>
</file>