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5787F" w14:textId="1A0524F8" w:rsidR="009508E0" w:rsidRPr="00DB2E66" w:rsidRDefault="009508E0" w:rsidP="009508E0">
      <w:pPr>
        <w:pStyle w:val="Titlu"/>
        <w:spacing w:line="381" w:lineRule="auto"/>
        <w:ind w:left="0" w:right="101" w:firstLine="4228"/>
        <w:jc w:val="right"/>
        <w:rPr>
          <w:rFonts w:ascii="Georgia" w:hAnsi="Georgia"/>
          <w:b w:val="0"/>
          <w:bCs w:val="0"/>
          <w:i/>
          <w:iCs/>
          <w:sz w:val="24"/>
          <w:szCs w:val="24"/>
        </w:rPr>
      </w:pPr>
      <w:r w:rsidRPr="00DB2E66">
        <w:rPr>
          <w:rFonts w:ascii="Georgia" w:hAnsi="Georgia"/>
          <w:b w:val="0"/>
          <w:bCs w:val="0"/>
          <w:i/>
          <w:iCs/>
          <w:sz w:val="24"/>
          <w:szCs w:val="24"/>
        </w:rPr>
        <w:t>Anexa</w:t>
      </w:r>
      <w:r>
        <w:rPr>
          <w:rFonts w:ascii="Georgia" w:hAnsi="Georgia"/>
          <w:b w:val="0"/>
          <w:bCs w:val="0"/>
          <w:i/>
          <w:iCs/>
          <w:sz w:val="24"/>
          <w:szCs w:val="24"/>
        </w:rPr>
        <w:t xml:space="preserve"> </w:t>
      </w:r>
      <w:r w:rsidR="004639F2">
        <w:rPr>
          <w:rFonts w:ascii="Georgia" w:hAnsi="Georgia"/>
          <w:b w:val="0"/>
          <w:bCs w:val="0"/>
          <w:i/>
          <w:iCs/>
          <w:sz w:val="24"/>
          <w:szCs w:val="24"/>
        </w:rPr>
        <w:t>nr.</w:t>
      </w:r>
      <w:r w:rsidR="001B4776">
        <w:rPr>
          <w:rFonts w:ascii="Georgia" w:hAnsi="Georgia"/>
          <w:b w:val="0"/>
          <w:bCs w:val="0"/>
          <w:i/>
          <w:iCs/>
          <w:sz w:val="24"/>
          <w:szCs w:val="24"/>
        </w:rPr>
        <w:t>1</w:t>
      </w:r>
    </w:p>
    <w:p w14:paraId="3517B8D6" w14:textId="77777777" w:rsidR="009508E0" w:rsidRPr="00986B7C" w:rsidRDefault="009508E0" w:rsidP="00B4570F">
      <w:pPr>
        <w:pStyle w:val="Titlu"/>
        <w:spacing w:before="0" w:line="381" w:lineRule="auto"/>
        <w:ind w:left="0" w:right="101" w:firstLine="4228"/>
        <w:jc w:val="both"/>
        <w:rPr>
          <w:rFonts w:ascii="Georgia" w:hAnsi="Georgia"/>
          <w:sz w:val="24"/>
          <w:szCs w:val="24"/>
        </w:rPr>
      </w:pPr>
      <w:r w:rsidRPr="00986B7C">
        <w:rPr>
          <w:rFonts w:ascii="Georgia" w:hAnsi="Georgia"/>
          <w:sz w:val="24"/>
          <w:szCs w:val="24"/>
        </w:rPr>
        <w:t>CAIET</w:t>
      </w:r>
      <w:r>
        <w:rPr>
          <w:rFonts w:ascii="Georgia" w:hAnsi="Georgia"/>
          <w:sz w:val="24"/>
          <w:szCs w:val="24"/>
        </w:rPr>
        <w:t xml:space="preserve"> </w:t>
      </w:r>
      <w:r w:rsidRPr="00986B7C">
        <w:rPr>
          <w:rFonts w:ascii="Georgia" w:hAnsi="Georgia"/>
          <w:sz w:val="24"/>
          <w:szCs w:val="24"/>
        </w:rPr>
        <w:t xml:space="preserve">DE </w:t>
      </w:r>
      <w:r>
        <w:rPr>
          <w:rFonts w:ascii="Georgia" w:hAnsi="Georgia"/>
          <w:sz w:val="24"/>
          <w:szCs w:val="24"/>
        </w:rPr>
        <w:t>S</w:t>
      </w:r>
      <w:r w:rsidRPr="00986B7C">
        <w:rPr>
          <w:rFonts w:ascii="Georgia" w:hAnsi="Georgia"/>
          <w:sz w:val="24"/>
          <w:szCs w:val="24"/>
        </w:rPr>
        <w:t xml:space="preserve">ARCINI </w:t>
      </w:r>
    </w:p>
    <w:p w14:paraId="6A1AC860" w14:textId="77777777" w:rsidR="009508E0" w:rsidRPr="00986B7C" w:rsidRDefault="009508E0" w:rsidP="00B4570F">
      <w:pPr>
        <w:pStyle w:val="Titlu"/>
        <w:spacing w:before="0" w:line="381" w:lineRule="auto"/>
        <w:ind w:left="0" w:right="28" w:firstLine="0"/>
        <w:jc w:val="center"/>
        <w:rPr>
          <w:rFonts w:ascii="Georgia" w:eastAsia="Calibri" w:hAnsi="Georgia"/>
          <w:sz w:val="24"/>
          <w:szCs w:val="24"/>
        </w:rPr>
      </w:pPr>
      <w:r w:rsidRPr="00986B7C">
        <w:rPr>
          <w:rFonts w:ascii="Georgia" w:eastAsia="Calibri" w:hAnsi="Georgia"/>
          <w:sz w:val="24"/>
          <w:szCs w:val="24"/>
        </w:rPr>
        <w:t>Servicii poștale de recepționare, francare, sortare, transportare și livrare a trimiterilor de corespondență de la/ la sediul Parlamentului</w:t>
      </w:r>
      <w:r>
        <w:rPr>
          <w:rFonts w:ascii="Georgia" w:eastAsia="Calibri" w:hAnsi="Georgia"/>
          <w:sz w:val="24"/>
          <w:szCs w:val="24"/>
        </w:rPr>
        <w:t xml:space="preserve"> RM</w:t>
      </w:r>
    </w:p>
    <w:p w14:paraId="2085F487" w14:textId="77777777" w:rsidR="009508E0" w:rsidRPr="00986B7C" w:rsidRDefault="009508E0" w:rsidP="009508E0">
      <w:pPr>
        <w:pStyle w:val="Titlu"/>
        <w:spacing w:line="381" w:lineRule="auto"/>
        <w:ind w:left="0" w:right="28" w:firstLine="0"/>
        <w:jc w:val="both"/>
        <w:rPr>
          <w:rFonts w:ascii="Georgia" w:hAnsi="Georgia"/>
          <w:sz w:val="24"/>
          <w:szCs w:val="24"/>
        </w:rPr>
      </w:pPr>
    </w:p>
    <w:p w14:paraId="4E0296DD" w14:textId="77777777" w:rsidR="009508E0" w:rsidRPr="00986B7C" w:rsidRDefault="009508E0" w:rsidP="009508E0">
      <w:pPr>
        <w:pStyle w:val="Corptext"/>
        <w:spacing w:line="281" w:lineRule="exact"/>
        <w:ind w:left="120"/>
        <w:jc w:val="both"/>
        <w:rPr>
          <w:rFonts w:ascii="Georgia" w:hAnsi="Georgia"/>
          <w:sz w:val="24"/>
          <w:szCs w:val="24"/>
        </w:rPr>
      </w:pPr>
      <w:r w:rsidRPr="00986B7C">
        <w:rPr>
          <w:rFonts w:ascii="Georgia" w:hAnsi="Georgia"/>
          <w:sz w:val="24"/>
          <w:szCs w:val="24"/>
        </w:rPr>
        <w:t>CERINȚE TEHNICE</w:t>
      </w:r>
    </w:p>
    <w:p w14:paraId="5462827D" w14:textId="77777777" w:rsidR="009508E0" w:rsidRPr="00986B7C" w:rsidRDefault="009508E0" w:rsidP="009508E0">
      <w:pPr>
        <w:pStyle w:val="Corptext"/>
        <w:spacing w:before="173" w:line="249" w:lineRule="auto"/>
        <w:ind w:left="116" w:firstLine="4"/>
        <w:jc w:val="both"/>
        <w:rPr>
          <w:rFonts w:ascii="Georgia" w:hAnsi="Georgia"/>
          <w:sz w:val="24"/>
          <w:szCs w:val="24"/>
        </w:rPr>
      </w:pPr>
      <w:r w:rsidRPr="00986B7C">
        <w:rPr>
          <w:rFonts w:ascii="Georgia" w:hAnsi="Georgia"/>
          <w:sz w:val="24"/>
          <w:szCs w:val="24"/>
        </w:rPr>
        <w:t>Propunerea tehnică va cuprinde totalitatea prestațiilor pe care autoritatea contractant</w:t>
      </w:r>
      <w:r>
        <w:rPr>
          <w:rFonts w:ascii="Georgia" w:hAnsi="Georgia"/>
          <w:sz w:val="24"/>
          <w:szCs w:val="24"/>
        </w:rPr>
        <w:t>ă</w:t>
      </w:r>
      <w:r w:rsidRPr="00986B7C">
        <w:rPr>
          <w:rFonts w:ascii="Georgia" w:hAnsi="Georgia"/>
          <w:sz w:val="24"/>
          <w:szCs w:val="24"/>
        </w:rPr>
        <w:t xml:space="preserve"> le solicită de la operatorul economic, după cum urmează:</w:t>
      </w:r>
    </w:p>
    <w:p w14:paraId="6234C5F5" w14:textId="77777777" w:rsidR="009508E0" w:rsidRPr="00AC06FE" w:rsidRDefault="009508E0" w:rsidP="009508E0">
      <w:pPr>
        <w:pStyle w:val="Listparagraf"/>
        <w:numPr>
          <w:ilvl w:val="0"/>
          <w:numId w:val="2"/>
        </w:numPr>
        <w:tabs>
          <w:tab w:val="left" w:pos="300"/>
        </w:tabs>
        <w:spacing w:before="151"/>
        <w:jc w:val="both"/>
        <w:rPr>
          <w:rFonts w:ascii="Georgia" w:hAnsi="Georgia"/>
          <w:sz w:val="24"/>
          <w:szCs w:val="24"/>
        </w:rPr>
      </w:pPr>
      <w:r w:rsidRPr="00AC06FE">
        <w:rPr>
          <w:rFonts w:ascii="Georgia" w:hAnsi="Georgia"/>
          <w:sz w:val="24"/>
          <w:szCs w:val="24"/>
        </w:rPr>
        <w:t>Tip de corespondență:</w:t>
      </w:r>
    </w:p>
    <w:p w14:paraId="1D9B2BF6" w14:textId="77777777" w:rsidR="009508E0" w:rsidRPr="00986B7C" w:rsidRDefault="009508E0" w:rsidP="009508E0">
      <w:pPr>
        <w:pStyle w:val="Listparagraf"/>
        <w:numPr>
          <w:ilvl w:val="1"/>
          <w:numId w:val="2"/>
        </w:numPr>
        <w:tabs>
          <w:tab w:val="left" w:pos="835"/>
          <w:tab w:val="left" w:pos="836"/>
        </w:tabs>
        <w:spacing w:before="178"/>
        <w:ind w:left="835"/>
        <w:jc w:val="both"/>
        <w:rPr>
          <w:rFonts w:ascii="Georgia" w:hAnsi="Georgia"/>
          <w:sz w:val="24"/>
          <w:szCs w:val="24"/>
        </w:rPr>
      </w:pPr>
      <w:r w:rsidRPr="00986B7C">
        <w:rPr>
          <w:rFonts w:ascii="Georgia" w:hAnsi="Georgia"/>
          <w:sz w:val="24"/>
          <w:szCs w:val="24"/>
        </w:rPr>
        <w:t>Corespondența simplă</w:t>
      </w:r>
      <w:r w:rsidRPr="00986B7C">
        <w:rPr>
          <w:rFonts w:ascii="Georgia" w:hAnsi="Georgia"/>
          <w:spacing w:val="-32"/>
          <w:sz w:val="24"/>
          <w:szCs w:val="24"/>
        </w:rPr>
        <w:t xml:space="preserve"> </w:t>
      </w:r>
      <w:r w:rsidRPr="00986B7C">
        <w:rPr>
          <w:rFonts w:ascii="Georgia" w:hAnsi="Georgia"/>
          <w:sz w:val="24"/>
          <w:szCs w:val="24"/>
        </w:rPr>
        <w:t>internă/internațională;</w:t>
      </w:r>
    </w:p>
    <w:p w14:paraId="64F23BAE" w14:textId="77777777" w:rsidR="009508E0" w:rsidRPr="00986B7C" w:rsidRDefault="009508E0" w:rsidP="009508E0">
      <w:pPr>
        <w:pStyle w:val="Listparagraf"/>
        <w:numPr>
          <w:ilvl w:val="1"/>
          <w:numId w:val="2"/>
        </w:numPr>
        <w:tabs>
          <w:tab w:val="left" w:pos="835"/>
          <w:tab w:val="left" w:pos="836"/>
        </w:tabs>
        <w:ind w:left="835"/>
        <w:jc w:val="both"/>
        <w:rPr>
          <w:rFonts w:ascii="Georgia" w:hAnsi="Georgia"/>
          <w:sz w:val="24"/>
          <w:szCs w:val="24"/>
        </w:rPr>
      </w:pPr>
      <w:r w:rsidRPr="00986B7C">
        <w:rPr>
          <w:rFonts w:ascii="Georgia" w:hAnsi="Georgia"/>
          <w:sz w:val="24"/>
          <w:szCs w:val="24"/>
        </w:rPr>
        <w:t>Corespondența recomandată</w:t>
      </w:r>
      <w:r w:rsidRPr="00986B7C">
        <w:rPr>
          <w:rFonts w:ascii="Georgia" w:hAnsi="Georgia"/>
          <w:spacing w:val="-23"/>
          <w:sz w:val="24"/>
          <w:szCs w:val="24"/>
        </w:rPr>
        <w:t xml:space="preserve"> </w:t>
      </w:r>
      <w:r w:rsidRPr="00986B7C">
        <w:rPr>
          <w:rFonts w:ascii="Georgia" w:hAnsi="Georgia"/>
          <w:sz w:val="24"/>
          <w:szCs w:val="24"/>
        </w:rPr>
        <w:t>internă/internațională;</w:t>
      </w:r>
    </w:p>
    <w:p w14:paraId="3BE86EB5" w14:textId="77777777" w:rsidR="009508E0" w:rsidRPr="00986B7C" w:rsidRDefault="009508E0" w:rsidP="009508E0">
      <w:pPr>
        <w:pStyle w:val="Listparagraf"/>
        <w:numPr>
          <w:ilvl w:val="1"/>
          <w:numId w:val="2"/>
        </w:numPr>
        <w:tabs>
          <w:tab w:val="left" w:pos="835"/>
          <w:tab w:val="left" w:pos="836"/>
        </w:tabs>
        <w:ind w:left="835"/>
        <w:jc w:val="both"/>
        <w:rPr>
          <w:rFonts w:ascii="Georgia" w:hAnsi="Georgia"/>
          <w:sz w:val="24"/>
          <w:szCs w:val="24"/>
        </w:rPr>
      </w:pPr>
      <w:r w:rsidRPr="00986B7C">
        <w:rPr>
          <w:rFonts w:ascii="Georgia" w:hAnsi="Georgia"/>
          <w:sz w:val="24"/>
          <w:szCs w:val="24"/>
        </w:rPr>
        <w:t>Corespondența recomandată cu confirmare de primire</w:t>
      </w:r>
      <w:r w:rsidRPr="00986B7C">
        <w:rPr>
          <w:rFonts w:ascii="Georgia" w:hAnsi="Georgia"/>
          <w:spacing w:val="30"/>
          <w:sz w:val="24"/>
          <w:szCs w:val="24"/>
        </w:rPr>
        <w:t xml:space="preserve"> </w:t>
      </w:r>
      <w:r w:rsidRPr="00986B7C">
        <w:rPr>
          <w:rFonts w:ascii="Georgia" w:hAnsi="Georgia"/>
          <w:sz w:val="24"/>
          <w:szCs w:val="24"/>
        </w:rPr>
        <w:t>internă/internațională;</w:t>
      </w:r>
    </w:p>
    <w:p w14:paraId="5EEBF031" w14:textId="77777777" w:rsidR="009508E0" w:rsidRPr="00986B7C" w:rsidRDefault="009508E0" w:rsidP="009508E0">
      <w:pPr>
        <w:pStyle w:val="Listparagraf"/>
        <w:numPr>
          <w:ilvl w:val="1"/>
          <w:numId w:val="2"/>
        </w:numPr>
        <w:tabs>
          <w:tab w:val="left" w:pos="835"/>
          <w:tab w:val="left" w:pos="836"/>
        </w:tabs>
        <w:ind w:left="835"/>
        <w:jc w:val="both"/>
        <w:rPr>
          <w:rFonts w:ascii="Georgia" w:hAnsi="Georgia"/>
          <w:sz w:val="24"/>
          <w:szCs w:val="24"/>
        </w:rPr>
      </w:pPr>
      <w:r w:rsidRPr="00986B7C">
        <w:rPr>
          <w:rFonts w:ascii="Georgia" w:hAnsi="Georgia"/>
          <w:sz w:val="24"/>
          <w:szCs w:val="24"/>
        </w:rPr>
        <w:t>Colete</w:t>
      </w:r>
      <w:r w:rsidRPr="00986B7C">
        <w:rPr>
          <w:rFonts w:ascii="Georgia" w:hAnsi="Georgia"/>
          <w:spacing w:val="-9"/>
          <w:sz w:val="24"/>
          <w:szCs w:val="24"/>
        </w:rPr>
        <w:t xml:space="preserve"> </w:t>
      </w:r>
      <w:r w:rsidRPr="00986B7C">
        <w:rPr>
          <w:rFonts w:ascii="Georgia" w:hAnsi="Georgia"/>
          <w:sz w:val="24"/>
          <w:szCs w:val="24"/>
        </w:rPr>
        <w:t>poștale</w:t>
      </w:r>
      <w:r w:rsidRPr="00986B7C">
        <w:rPr>
          <w:rFonts w:ascii="Georgia" w:hAnsi="Georgia"/>
          <w:spacing w:val="-11"/>
          <w:sz w:val="24"/>
          <w:szCs w:val="24"/>
        </w:rPr>
        <w:t xml:space="preserve"> </w:t>
      </w:r>
      <w:r w:rsidRPr="00986B7C">
        <w:rPr>
          <w:rFonts w:ascii="Georgia" w:hAnsi="Georgia"/>
          <w:sz w:val="24"/>
          <w:szCs w:val="24"/>
        </w:rPr>
        <w:t>(cu</w:t>
      </w:r>
      <w:r w:rsidRPr="00986B7C">
        <w:rPr>
          <w:rFonts w:ascii="Georgia" w:hAnsi="Georgia"/>
          <w:spacing w:val="-10"/>
          <w:sz w:val="24"/>
          <w:szCs w:val="24"/>
        </w:rPr>
        <w:t xml:space="preserve"> </w:t>
      </w:r>
      <w:r w:rsidRPr="00986B7C">
        <w:rPr>
          <w:rFonts w:ascii="Georgia" w:hAnsi="Georgia"/>
          <w:sz w:val="24"/>
          <w:szCs w:val="24"/>
        </w:rPr>
        <w:t>servicii</w:t>
      </w:r>
      <w:r w:rsidRPr="00986B7C">
        <w:rPr>
          <w:rFonts w:ascii="Georgia" w:hAnsi="Georgia"/>
          <w:spacing w:val="-7"/>
          <w:sz w:val="24"/>
          <w:szCs w:val="24"/>
        </w:rPr>
        <w:t xml:space="preserve"> </w:t>
      </w:r>
      <w:r w:rsidRPr="00986B7C">
        <w:rPr>
          <w:rFonts w:ascii="Georgia" w:hAnsi="Georgia"/>
          <w:sz w:val="24"/>
          <w:szCs w:val="24"/>
        </w:rPr>
        <w:t>suplimentare)</w:t>
      </w:r>
      <w:r w:rsidRPr="00986B7C">
        <w:rPr>
          <w:rFonts w:ascii="Georgia" w:hAnsi="Georgia"/>
          <w:spacing w:val="-4"/>
          <w:sz w:val="24"/>
          <w:szCs w:val="24"/>
        </w:rPr>
        <w:t xml:space="preserve"> </w:t>
      </w:r>
      <w:r w:rsidRPr="00986B7C">
        <w:rPr>
          <w:rFonts w:ascii="Georgia" w:hAnsi="Georgia"/>
          <w:sz w:val="24"/>
          <w:szCs w:val="24"/>
        </w:rPr>
        <w:t>interne/internaționale</w:t>
      </w:r>
      <w:r w:rsidRPr="00986B7C">
        <w:rPr>
          <w:rFonts w:ascii="Georgia" w:hAnsi="Georgia"/>
          <w:spacing w:val="-19"/>
          <w:sz w:val="24"/>
          <w:szCs w:val="24"/>
        </w:rPr>
        <w:t xml:space="preserve"> </w:t>
      </w:r>
      <w:r w:rsidRPr="00986B7C">
        <w:rPr>
          <w:rFonts w:ascii="Georgia" w:hAnsi="Georgia"/>
          <w:sz w:val="24"/>
          <w:szCs w:val="24"/>
        </w:rPr>
        <w:t>cu</w:t>
      </w:r>
      <w:r w:rsidRPr="00986B7C">
        <w:rPr>
          <w:rFonts w:ascii="Georgia" w:hAnsi="Georgia"/>
          <w:spacing w:val="-12"/>
          <w:sz w:val="24"/>
          <w:szCs w:val="24"/>
        </w:rPr>
        <w:t xml:space="preserve"> </w:t>
      </w:r>
      <w:r w:rsidRPr="00986B7C">
        <w:rPr>
          <w:rFonts w:ascii="Georgia" w:hAnsi="Georgia"/>
          <w:sz w:val="24"/>
          <w:szCs w:val="24"/>
        </w:rPr>
        <w:t>sau</w:t>
      </w:r>
      <w:r w:rsidRPr="00986B7C">
        <w:rPr>
          <w:rFonts w:ascii="Georgia" w:hAnsi="Georgia"/>
          <w:spacing w:val="-12"/>
          <w:sz w:val="24"/>
          <w:szCs w:val="24"/>
        </w:rPr>
        <w:t xml:space="preserve"> </w:t>
      </w:r>
      <w:r w:rsidRPr="00986B7C">
        <w:rPr>
          <w:rFonts w:ascii="Georgia" w:hAnsi="Georgia"/>
          <w:sz w:val="24"/>
          <w:szCs w:val="24"/>
        </w:rPr>
        <w:t>fără</w:t>
      </w:r>
      <w:r w:rsidRPr="00986B7C">
        <w:rPr>
          <w:rFonts w:ascii="Georgia" w:hAnsi="Georgia"/>
          <w:spacing w:val="-17"/>
          <w:sz w:val="24"/>
          <w:szCs w:val="24"/>
        </w:rPr>
        <w:t xml:space="preserve"> </w:t>
      </w:r>
      <w:r w:rsidRPr="00986B7C">
        <w:rPr>
          <w:rFonts w:ascii="Georgia" w:hAnsi="Georgia"/>
          <w:sz w:val="24"/>
          <w:szCs w:val="24"/>
        </w:rPr>
        <w:t>confirmare</w:t>
      </w:r>
      <w:r w:rsidRPr="00986B7C">
        <w:rPr>
          <w:rFonts w:ascii="Georgia" w:hAnsi="Georgia"/>
          <w:spacing w:val="-1"/>
          <w:sz w:val="24"/>
          <w:szCs w:val="24"/>
        </w:rPr>
        <w:t xml:space="preserve"> </w:t>
      </w:r>
      <w:r w:rsidRPr="00986B7C">
        <w:rPr>
          <w:rFonts w:ascii="Georgia" w:hAnsi="Georgia"/>
          <w:sz w:val="24"/>
          <w:szCs w:val="24"/>
        </w:rPr>
        <w:t>de</w:t>
      </w:r>
      <w:r w:rsidRPr="00986B7C">
        <w:rPr>
          <w:rFonts w:ascii="Georgia" w:hAnsi="Georgia"/>
          <w:spacing w:val="-19"/>
          <w:sz w:val="24"/>
          <w:szCs w:val="24"/>
        </w:rPr>
        <w:t xml:space="preserve"> </w:t>
      </w:r>
      <w:r w:rsidRPr="00986B7C">
        <w:rPr>
          <w:rFonts w:ascii="Georgia" w:hAnsi="Georgia"/>
          <w:sz w:val="24"/>
          <w:szCs w:val="24"/>
        </w:rPr>
        <w:t>primire;</w:t>
      </w:r>
    </w:p>
    <w:p w14:paraId="1C6A6ADC" w14:textId="77777777" w:rsidR="009508E0" w:rsidRPr="001D5331" w:rsidRDefault="009508E0" w:rsidP="009508E0">
      <w:pPr>
        <w:pStyle w:val="Listparagraf"/>
        <w:numPr>
          <w:ilvl w:val="1"/>
          <w:numId w:val="2"/>
        </w:numPr>
        <w:tabs>
          <w:tab w:val="left" w:pos="838"/>
          <w:tab w:val="left" w:pos="839"/>
        </w:tabs>
        <w:spacing w:line="249" w:lineRule="auto"/>
        <w:ind w:right="114" w:hanging="364"/>
        <w:jc w:val="both"/>
        <w:rPr>
          <w:rFonts w:ascii="Georgia" w:hAnsi="Georgia"/>
          <w:sz w:val="24"/>
          <w:szCs w:val="24"/>
        </w:rPr>
      </w:pPr>
      <w:r w:rsidRPr="001D5331">
        <w:rPr>
          <w:rFonts w:ascii="Georgia" w:hAnsi="Georgia"/>
          <w:sz w:val="24"/>
          <w:szCs w:val="24"/>
        </w:rPr>
        <w:t>Servicii</w:t>
      </w:r>
      <w:r w:rsidRPr="001D5331">
        <w:rPr>
          <w:rFonts w:ascii="Georgia" w:hAnsi="Georgia"/>
          <w:spacing w:val="-21"/>
          <w:sz w:val="24"/>
          <w:szCs w:val="24"/>
        </w:rPr>
        <w:t xml:space="preserve"> </w:t>
      </w:r>
      <w:r w:rsidRPr="001D5331">
        <w:rPr>
          <w:rFonts w:ascii="Georgia" w:hAnsi="Georgia"/>
          <w:sz w:val="24"/>
          <w:szCs w:val="24"/>
        </w:rPr>
        <w:t>suplimentare:</w:t>
      </w:r>
      <w:r w:rsidRPr="001D5331">
        <w:rPr>
          <w:rFonts w:ascii="Georgia" w:hAnsi="Georgia"/>
          <w:spacing w:val="-19"/>
          <w:sz w:val="24"/>
          <w:szCs w:val="24"/>
        </w:rPr>
        <w:t xml:space="preserve"> </w:t>
      </w:r>
      <w:r>
        <w:rPr>
          <w:rFonts w:ascii="Georgia" w:hAnsi="Georgia"/>
          <w:spacing w:val="-19"/>
          <w:sz w:val="24"/>
          <w:szCs w:val="24"/>
        </w:rPr>
        <w:t xml:space="preserve">recomandare, predare atestată, </w:t>
      </w:r>
      <w:r w:rsidRPr="001D5331">
        <w:rPr>
          <w:rFonts w:ascii="Georgia" w:hAnsi="Georgia"/>
          <w:sz w:val="24"/>
          <w:szCs w:val="24"/>
        </w:rPr>
        <w:t>valoare</w:t>
      </w:r>
      <w:r w:rsidRPr="001D5331">
        <w:rPr>
          <w:rFonts w:ascii="Georgia" w:hAnsi="Georgia"/>
          <w:spacing w:val="-25"/>
          <w:sz w:val="24"/>
          <w:szCs w:val="24"/>
        </w:rPr>
        <w:t xml:space="preserve"> </w:t>
      </w:r>
      <w:r w:rsidRPr="001D5331">
        <w:rPr>
          <w:rFonts w:ascii="Georgia" w:hAnsi="Georgia"/>
          <w:sz w:val="24"/>
          <w:szCs w:val="24"/>
        </w:rPr>
        <w:t>declarat</w:t>
      </w:r>
      <w:r>
        <w:rPr>
          <w:rFonts w:ascii="Georgia" w:hAnsi="Georgia"/>
          <w:sz w:val="24"/>
          <w:szCs w:val="24"/>
        </w:rPr>
        <w:t>ă</w:t>
      </w:r>
      <w:r w:rsidRPr="001D5331">
        <w:rPr>
          <w:rFonts w:ascii="Georgia" w:hAnsi="Georgia"/>
          <w:sz w:val="24"/>
          <w:szCs w:val="24"/>
        </w:rPr>
        <w:t>,</w:t>
      </w:r>
      <w:r>
        <w:rPr>
          <w:rFonts w:ascii="Georgia" w:hAnsi="Georgia"/>
          <w:sz w:val="24"/>
          <w:szCs w:val="24"/>
        </w:rPr>
        <w:t xml:space="preserve"> confirmare poștală de primire</w:t>
      </w:r>
      <w:r w:rsidRPr="001D5331">
        <w:rPr>
          <w:rFonts w:ascii="Georgia" w:hAnsi="Georgia"/>
          <w:sz w:val="24"/>
          <w:szCs w:val="24"/>
        </w:rPr>
        <w:t>,</w:t>
      </w:r>
      <w:r>
        <w:rPr>
          <w:rFonts w:ascii="Georgia" w:hAnsi="Georgia"/>
          <w:sz w:val="24"/>
          <w:szCs w:val="24"/>
        </w:rPr>
        <w:t xml:space="preserve"> </w:t>
      </w:r>
      <w:r w:rsidRPr="001D5331">
        <w:rPr>
          <w:rFonts w:ascii="Georgia" w:hAnsi="Georgia"/>
          <w:sz w:val="24"/>
          <w:szCs w:val="24"/>
        </w:rPr>
        <w:t>etc</w:t>
      </w:r>
      <w:r>
        <w:rPr>
          <w:rFonts w:ascii="Georgia" w:hAnsi="Georgia"/>
          <w:sz w:val="24"/>
          <w:szCs w:val="24"/>
        </w:rPr>
        <w:t>.</w:t>
      </w:r>
    </w:p>
    <w:p w14:paraId="39923258" w14:textId="3509216D" w:rsidR="009508E0" w:rsidRPr="00AC06FE" w:rsidRDefault="009508E0" w:rsidP="009508E0">
      <w:pPr>
        <w:pStyle w:val="Listparagraf"/>
        <w:numPr>
          <w:ilvl w:val="0"/>
          <w:numId w:val="2"/>
        </w:numPr>
        <w:tabs>
          <w:tab w:val="left" w:pos="294"/>
        </w:tabs>
        <w:spacing w:before="156" w:line="244" w:lineRule="auto"/>
        <w:ind w:left="116" w:right="110" w:firstLine="3"/>
        <w:jc w:val="both"/>
        <w:rPr>
          <w:rFonts w:ascii="Georgia" w:hAnsi="Georgia"/>
          <w:strike/>
          <w:sz w:val="24"/>
          <w:szCs w:val="24"/>
        </w:rPr>
      </w:pPr>
      <w:r w:rsidRPr="00986B7C">
        <w:rPr>
          <w:rFonts w:ascii="Georgia" w:hAnsi="Georgia"/>
          <w:w w:val="95"/>
          <w:sz w:val="24"/>
          <w:szCs w:val="24"/>
        </w:rPr>
        <w:t>Durata</w:t>
      </w:r>
      <w:r w:rsidRPr="00986B7C">
        <w:rPr>
          <w:rFonts w:ascii="Georgia" w:hAnsi="Georgia"/>
          <w:spacing w:val="-1"/>
          <w:w w:val="95"/>
          <w:sz w:val="24"/>
          <w:szCs w:val="24"/>
        </w:rPr>
        <w:t xml:space="preserve"> </w:t>
      </w:r>
      <w:r w:rsidRPr="00986B7C">
        <w:rPr>
          <w:rFonts w:ascii="Georgia" w:hAnsi="Georgia"/>
          <w:w w:val="95"/>
          <w:sz w:val="24"/>
          <w:szCs w:val="24"/>
        </w:rPr>
        <w:t>estimată</w:t>
      </w:r>
      <w:r w:rsidRPr="00986B7C">
        <w:rPr>
          <w:rFonts w:ascii="Georgia" w:hAnsi="Georgia"/>
          <w:spacing w:val="-1"/>
          <w:w w:val="95"/>
          <w:sz w:val="24"/>
          <w:szCs w:val="24"/>
        </w:rPr>
        <w:t xml:space="preserve"> </w:t>
      </w:r>
      <w:r w:rsidRPr="00986B7C">
        <w:rPr>
          <w:rFonts w:ascii="Georgia" w:hAnsi="Georgia"/>
          <w:w w:val="95"/>
          <w:sz w:val="24"/>
          <w:szCs w:val="24"/>
        </w:rPr>
        <w:t>a</w:t>
      </w:r>
      <w:r w:rsidRPr="00986B7C">
        <w:rPr>
          <w:rFonts w:ascii="Georgia" w:hAnsi="Georgia"/>
          <w:spacing w:val="-16"/>
          <w:w w:val="95"/>
          <w:sz w:val="24"/>
          <w:szCs w:val="24"/>
        </w:rPr>
        <w:t xml:space="preserve"> </w:t>
      </w:r>
      <w:r w:rsidRPr="00986B7C">
        <w:rPr>
          <w:rFonts w:ascii="Georgia" w:hAnsi="Georgia"/>
          <w:w w:val="95"/>
          <w:sz w:val="24"/>
          <w:szCs w:val="24"/>
        </w:rPr>
        <w:t>contractului:</w:t>
      </w:r>
      <w:r w:rsidRPr="00986B7C">
        <w:rPr>
          <w:rFonts w:ascii="Georgia" w:hAnsi="Georgia"/>
          <w:spacing w:val="7"/>
          <w:w w:val="95"/>
          <w:sz w:val="24"/>
          <w:szCs w:val="24"/>
        </w:rPr>
        <w:t xml:space="preserve"> </w:t>
      </w:r>
      <w:r w:rsidRPr="00986B7C">
        <w:rPr>
          <w:rFonts w:ascii="Georgia" w:hAnsi="Georgia"/>
          <w:w w:val="95"/>
          <w:sz w:val="24"/>
          <w:szCs w:val="24"/>
        </w:rPr>
        <w:t>01.01.202</w:t>
      </w:r>
      <w:r>
        <w:rPr>
          <w:rFonts w:ascii="Georgia" w:hAnsi="Georgia"/>
          <w:w w:val="95"/>
          <w:sz w:val="24"/>
          <w:szCs w:val="24"/>
        </w:rPr>
        <w:t>4</w:t>
      </w:r>
      <w:r w:rsidRPr="00986B7C">
        <w:rPr>
          <w:rFonts w:ascii="Georgia" w:hAnsi="Georgia"/>
          <w:w w:val="95"/>
          <w:sz w:val="24"/>
          <w:szCs w:val="24"/>
        </w:rPr>
        <w:t xml:space="preserve"> -31.12.202</w:t>
      </w:r>
      <w:r>
        <w:rPr>
          <w:rFonts w:ascii="Georgia" w:hAnsi="Georgia"/>
          <w:w w:val="95"/>
          <w:sz w:val="24"/>
          <w:szCs w:val="24"/>
        </w:rPr>
        <w:t>4</w:t>
      </w:r>
      <w:r w:rsidRPr="00986B7C">
        <w:rPr>
          <w:rFonts w:ascii="Georgia" w:hAnsi="Georgia"/>
          <w:w w:val="95"/>
          <w:sz w:val="24"/>
          <w:szCs w:val="24"/>
        </w:rPr>
        <w:t>.</w:t>
      </w:r>
    </w:p>
    <w:p w14:paraId="38A22B31" w14:textId="77777777" w:rsidR="009508E0" w:rsidRPr="00AC06FE" w:rsidRDefault="009508E0" w:rsidP="009508E0">
      <w:pPr>
        <w:pStyle w:val="Listparagraf"/>
        <w:numPr>
          <w:ilvl w:val="0"/>
          <w:numId w:val="2"/>
        </w:numPr>
        <w:tabs>
          <w:tab w:val="left" w:pos="294"/>
        </w:tabs>
        <w:spacing w:before="156" w:line="244" w:lineRule="auto"/>
        <w:ind w:left="116" w:right="110" w:firstLine="3"/>
        <w:jc w:val="both"/>
        <w:rPr>
          <w:rFonts w:ascii="Georgia" w:hAnsi="Georgia"/>
          <w:strike/>
          <w:sz w:val="24"/>
          <w:szCs w:val="24"/>
        </w:rPr>
      </w:pPr>
      <w:r>
        <w:rPr>
          <w:rFonts w:ascii="Georgia" w:hAnsi="Georgia"/>
          <w:color w:val="333333"/>
          <w:sz w:val="24"/>
          <w:szCs w:val="24"/>
          <w:shd w:val="clear" w:color="auto" w:fill="FFFFFF"/>
        </w:rPr>
        <w:t xml:space="preserve"> </w:t>
      </w:r>
      <w:r w:rsidRPr="00AC06FE">
        <w:rPr>
          <w:rFonts w:ascii="Georgia" w:hAnsi="Georgia"/>
          <w:color w:val="333333"/>
          <w:sz w:val="24"/>
          <w:szCs w:val="24"/>
          <w:shd w:val="clear" w:color="auto" w:fill="FFFFFF"/>
        </w:rPr>
        <w:t xml:space="preserve">Condițiile de participare: </w:t>
      </w:r>
    </w:p>
    <w:p w14:paraId="405FCCBE" w14:textId="77777777" w:rsidR="009508E0" w:rsidRPr="00986B7C" w:rsidRDefault="009508E0" w:rsidP="009508E0">
      <w:pPr>
        <w:spacing w:before="176"/>
        <w:ind w:left="117"/>
        <w:jc w:val="both"/>
        <w:rPr>
          <w:rFonts w:ascii="Georgia" w:hAnsi="Georgia"/>
          <w:color w:val="333333"/>
          <w:sz w:val="24"/>
          <w:szCs w:val="24"/>
          <w:shd w:val="clear" w:color="auto" w:fill="FFFFFF"/>
        </w:rPr>
      </w:pPr>
      <w:r w:rsidRPr="00986B7C">
        <w:rPr>
          <w:rFonts w:ascii="Georgia" w:hAnsi="Georgia"/>
          <w:color w:val="333333"/>
          <w:sz w:val="24"/>
          <w:szCs w:val="24"/>
          <w:shd w:val="clear" w:color="auto" w:fill="FFFFFF"/>
        </w:rPr>
        <w:t xml:space="preserve">- Dispunerea de rețea de rute de deservire, care cuprind toate raioanele, orașele Republicii Moldova și mun. Chișinău, dotat cu automobilele și aparataj special, ce au posibilitatea de a lucra conform regimului de lucru al Parlamentului (să se indice în ofertele de participare la licitație); </w:t>
      </w:r>
    </w:p>
    <w:p w14:paraId="363E7BFA" w14:textId="77777777" w:rsidR="009508E0" w:rsidRPr="00AC06FE" w:rsidRDefault="009508E0" w:rsidP="009508E0">
      <w:pPr>
        <w:tabs>
          <w:tab w:val="left" w:pos="294"/>
        </w:tabs>
        <w:spacing w:before="156" w:line="244" w:lineRule="auto"/>
        <w:ind w:left="142" w:right="110" w:hanging="142"/>
        <w:jc w:val="both"/>
        <w:rPr>
          <w:rFonts w:ascii="Georgia" w:hAnsi="Georgia"/>
          <w:strike/>
          <w:sz w:val="24"/>
          <w:szCs w:val="24"/>
        </w:rPr>
      </w:pPr>
      <w:r>
        <w:rPr>
          <w:rFonts w:ascii="Georgia" w:hAnsi="Georgia"/>
          <w:color w:val="333333"/>
          <w:sz w:val="24"/>
          <w:szCs w:val="24"/>
          <w:shd w:val="clear" w:color="auto" w:fill="FFFFFF"/>
        </w:rPr>
        <w:t xml:space="preserve"> </w:t>
      </w:r>
      <w:r w:rsidRPr="00AC06FE">
        <w:rPr>
          <w:rFonts w:ascii="Georgia" w:hAnsi="Georgia"/>
          <w:color w:val="333333"/>
          <w:sz w:val="24"/>
          <w:szCs w:val="24"/>
          <w:shd w:val="clear" w:color="auto" w:fill="FFFFFF"/>
        </w:rPr>
        <w:t>- Dispunerea de posibilități de</w:t>
      </w:r>
      <w:r>
        <w:rPr>
          <w:rFonts w:ascii="Georgia" w:hAnsi="Georgia"/>
          <w:color w:val="333333"/>
          <w:sz w:val="24"/>
          <w:szCs w:val="24"/>
          <w:shd w:val="clear" w:color="auto" w:fill="FFFFFF"/>
        </w:rPr>
        <w:t xml:space="preserve"> francare, sortare, transportare</w:t>
      </w:r>
      <w:r w:rsidRPr="00AC06FE">
        <w:rPr>
          <w:rFonts w:ascii="Georgia" w:hAnsi="Georgia"/>
          <w:color w:val="333333"/>
          <w:sz w:val="24"/>
          <w:szCs w:val="24"/>
          <w:shd w:val="clear" w:color="auto" w:fill="FFFFFF"/>
        </w:rPr>
        <w:t xml:space="preserve"> și</w:t>
      </w:r>
      <w:r>
        <w:rPr>
          <w:rFonts w:ascii="Georgia" w:hAnsi="Georgia"/>
          <w:color w:val="333333"/>
          <w:sz w:val="24"/>
          <w:szCs w:val="24"/>
          <w:shd w:val="clear" w:color="auto" w:fill="FFFFFF"/>
        </w:rPr>
        <w:t xml:space="preserve"> remitere</w:t>
      </w:r>
      <w:r w:rsidRPr="00AC06FE">
        <w:rPr>
          <w:rFonts w:ascii="Georgia" w:hAnsi="Georgia"/>
          <w:color w:val="333333"/>
          <w:sz w:val="24"/>
          <w:szCs w:val="24"/>
          <w:shd w:val="clear" w:color="auto" w:fill="FFFFFF"/>
        </w:rPr>
        <w:t xml:space="preserve"> a pachetelor și coletelor </w:t>
      </w:r>
      <w:r>
        <w:rPr>
          <w:rFonts w:ascii="Georgia" w:hAnsi="Georgia"/>
          <w:color w:val="333333"/>
          <w:sz w:val="24"/>
          <w:szCs w:val="24"/>
          <w:shd w:val="clear" w:color="auto" w:fill="FFFFFF"/>
        </w:rPr>
        <w:t>la adresele indicate din țară și peste hotare</w:t>
      </w:r>
      <w:r w:rsidRPr="00AC06FE">
        <w:rPr>
          <w:rFonts w:ascii="Georgia" w:hAnsi="Georgia"/>
          <w:color w:val="333333"/>
          <w:sz w:val="24"/>
          <w:szCs w:val="24"/>
          <w:shd w:val="clear" w:color="auto" w:fill="FFFFFF"/>
        </w:rPr>
        <w:t xml:space="preserve">. </w:t>
      </w:r>
    </w:p>
    <w:p w14:paraId="1626EF54" w14:textId="77777777" w:rsidR="009508E0" w:rsidRPr="00986B7C" w:rsidRDefault="009508E0" w:rsidP="009508E0">
      <w:pPr>
        <w:pStyle w:val="Corptext"/>
        <w:spacing w:before="167" w:line="244" w:lineRule="auto"/>
        <w:ind w:left="116" w:firstLine="1"/>
        <w:jc w:val="both"/>
        <w:rPr>
          <w:rFonts w:ascii="Georgia" w:hAnsi="Georgia"/>
          <w:sz w:val="24"/>
          <w:szCs w:val="24"/>
        </w:rPr>
      </w:pPr>
      <w:r>
        <w:rPr>
          <w:rFonts w:ascii="Georgia" w:hAnsi="Georgia"/>
          <w:sz w:val="24"/>
          <w:szCs w:val="24"/>
        </w:rPr>
        <w:t xml:space="preserve">4. </w:t>
      </w:r>
      <w:r w:rsidRPr="00986B7C">
        <w:rPr>
          <w:rFonts w:ascii="Georgia" w:hAnsi="Georgia"/>
          <w:sz w:val="24"/>
          <w:szCs w:val="24"/>
        </w:rPr>
        <w:t>Tarifele</w:t>
      </w:r>
      <w:r w:rsidRPr="00986B7C">
        <w:rPr>
          <w:rFonts w:ascii="Georgia" w:hAnsi="Georgia"/>
          <w:spacing w:val="-9"/>
          <w:sz w:val="24"/>
          <w:szCs w:val="24"/>
        </w:rPr>
        <w:t xml:space="preserve"> </w:t>
      </w:r>
      <w:r w:rsidRPr="00986B7C">
        <w:rPr>
          <w:rFonts w:ascii="Georgia" w:hAnsi="Georgia"/>
          <w:sz w:val="24"/>
          <w:szCs w:val="24"/>
        </w:rPr>
        <w:t>unitare</w:t>
      </w:r>
      <w:r w:rsidRPr="00986B7C">
        <w:rPr>
          <w:rFonts w:ascii="Georgia" w:hAnsi="Georgia"/>
          <w:spacing w:val="-11"/>
          <w:sz w:val="24"/>
          <w:szCs w:val="24"/>
        </w:rPr>
        <w:t xml:space="preserve"> </w:t>
      </w:r>
      <w:r w:rsidRPr="00986B7C">
        <w:rPr>
          <w:rFonts w:ascii="Georgia" w:hAnsi="Georgia"/>
          <w:sz w:val="24"/>
          <w:szCs w:val="24"/>
        </w:rPr>
        <w:t>pentru</w:t>
      </w:r>
      <w:r w:rsidRPr="00986B7C">
        <w:rPr>
          <w:rFonts w:ascii="Georgia" w:hAnsi="Georgia"/>
          <w:spacing w:val="-11"/>
          <w:sz w:val="24"/>
          <w:szCs w:val="24"/>
        </w:rPr>
        <w:t xml:space="preserve"> </w:t>
      </w:r>
      <w:r w:rsidRPr="00986B7C">
        <w:rPr>
          <w:rFonts w:ascii="Georgia" w:hAnsi="Georgia"/>
          <w:sz w:val="24"/>
          <w:szCs w:val="24"/>
        </w:rPr>
        <w:t>serviciile</w:t>
      </w:r>
      <w:r w:rsidRPr="00986B7C">
        <w:rPr>
          <w:rFonts w:ascii="Georgia" w:hAnsi="Georgia"/>
          <w:spacing w:val="-11"/>
          <w:sz w:val="24"/>
          <w:szCs w:val="24"/>
        </w:rPr>
        <w:t xml:space="preserve"> </w:t>
      </w:r>
      <w:r w:rsidRPr="00986B7C">
        <w:rPr>
          <w:rFonts w:ascii="Georgia" w:hAnsi="Georgia"/>
          <w:sz w:val="24"/>
          <w:szCs w:val="24"/>
        </w:rPr>
        <w:t>solicitate</w:t>
      </w:r>
      <w:r w:rsidRPr="00986B7C">
        <w:rPr>
          <w:rFonts w:ascii="Georgia" w:hAnsi="Georgia"/>
          <w:spacing w:val="-11"/>
          <w:sz w:val="24"/>
          <w:szCs w:val="24"/>
        </w:rPr>
        <w:t xml:space="preserve"> </w:t>
      </w:r>
      <w:r w:rsidRPr="00986B7C">
        <w:rPr>
          <w:rFonts w:ascii="Georgia" w:hAnsi="Georgia"/>
          <w:sz w:val="24"/>
          <w:szCs w:val="24"/>
        </w:rPr>
        <w:t>se</w:t>
      </w:r>
      <w:r w:rsidRPr="00986B7C">
        <w:rPr>
          <w:rFonts w:ascii="Georgia" w:hAnsi="Georgia"/>
          <w:spacing w:val="-19"/>
          <w:sz w:val="24"/>
          <w:szCs w:val="24"/>
        </w:rPr>
        <w:t xml:space="preserve"> </w:t>
      </w:r>
      <w:r w:rsidRPr="00986B7C">
        <w:rPr>
          <w:rFonts w:ascii="Georgia" w:hAnsi="Georgia"/>
          <w:sz w:val="24"/>
          <w:szCs w:val="24"/>
        </w:rPr>
        <w:t>vor</w:t>
      </w:r>
      <w:r w:rsidRPr="00986B7C">
        <w:rPr>
          <w:rFonts w:ascii="Georgia" w:hAnsi="Georgia"/>
          <w:spacing w:val="-14"/>
          <w:sz w:val="24"/>
          <w:szCs w:val="24"/>
        </w:rPr>
        <w:t xml:space="preserve"> </w:t>
      </w:r>
      <w:r w:rsidRPr="00986B7C">
        <w:rPr>
          <w:rFonts w:ascii="Georgia" w:hAnsi="Georgia"/>
          <w:sz w:val="24"/>
          <w:szCs w:val="24"/>
        </w:rPr>
        <w:t>oferta</w:t>
      </w:r>
      <w:r w:rsidRPr="00986B7C">
        <w:rPr>
          <w:rFonts w:ascii="Georgia" w:hAnsi="Georgia"/>
          <w:spacing w:val="-12"/>
          <w:sz w:val="24"/>
          <w:szCs w:val="24"/>
        </w:rPr>
        <w:t xml:space="preserve"> </w:t>
      </w:r>
      <w:r w:rsidRPr="00986B7C">
        <w:rPr>
          <w:rFonts w:ascii="Georgia" w:hAnsi="Georgia"/>
          <w:sz w:val="24"/>
          <w:szCs w:val="24"/>
        </w:rPr>
        <w:t>conform categoriilor din</w:t>
      </w:r>
      <w:r w:rsidRPr="00986B7C">
        <w:rPr>
          <w:rFonts w:ascii="Georgia" w:hAnsi="Georgia"/>
          <w:spacing w:val="-6"/>
          <w:sz w:val="24"/>
          <w:szCs w:val="24"/>
        </w:rPr>
        <w:t xml:space="preserve"> </w:t>
      </w:r>
      <w:r w:rsidRPr="00986B7C">
        <w:rPr>
          <w:rFonts w:ascii="Georgia" w:hAnsi="Georgia"/>
          <w:sz w:val="24"/>
          <w:szCs w:val="24"/>
        </w:rPr>
        <w:t>tabel,</w:t>
      </w:r>
      <w:r w:rsidRPr="00986B7C">
        <w:rPr>
          <w:rFonts w:ascii="Georgia" w:hAnsi="Georgia"/>
          <w:spacing w:val="-14"/>
          <w:sz w:val="24"/>
          <w:szCs w:val="24"/>
        </w:rPr>
        <w:t xml:space="preserve"> </w:t>
      </w:r>
      <w:r w:rsidRPr="00986B7C">
        <w:rPr>
          <w:rFonts w:ascii="Georgia" w:hAnsi="Georgia"/>
          <w:sz w:val="24"/>
          <w:szCs w:val="24"/>
        </w:rPr>
        <w:t>acestea</w:t>
      </w:r>
      <w:r w:rsidRPr="00986B7C">
        <w:rPr>
          <w:rFonts w:ascii="Georgia" w:hAnsi="Georgia"/>
          <w:spacing w:val="-10"/>
          <w:sz w:val="24"/>
          <w:szCs w:val="24"/>
        </w:rPr>
        <w:t xml:space="preserve"> </w:t>
      </w:r>
      <w:r w:rsidRPr="00986B7C">
        <w:rPr>
          <w:rFonts w:ascii="Georgia" w:hAnsi="Georgia"/>
          <w:sz w:val="24"/>
          <w:szCs w:val="24"/>
        </w:rPr>
        <w:t>vor</w:t>
      </w:r>
      <w:r w:rsidRPr="00986B7C">
        <w:rPr>
          <w:rFonts w:ascii="Georgia" w:hAnsi="Georgia"/>
          <w:spacing w:val="-15"/>
          <w:sz w:val="24"/>
          <w:szCs w:val="24"/>
        </w:rPr>
        <w:t xml:space="preserve"> </w:t>
      </w:r>
      <w:r w:rsidRPr="00986B7C">
        <w:rPr>
          <w:rFonts w:ascii="Georgia" w:hAnsi="Georgia"/>
          <w:sz w:val="24"/>
          <w:szCs w:val="24"/>
        </w:rPr>
        <w:t>fi</w:t>
      </w:r>
      <w:r w:rsidRPr="00986B7C">
        <w:rPr>
          <w:rFonts w:ascii="Georgia" w:hAnsi="Georgia"/>
          <w:spacing w:val="-19"/>
          <w:sz w:val="24"/>
          <w:szCs w:val="24"/>
        </w:rPr>
        <w:t xml:space="preserve"> </w:t>
      </w:r>
      <w:r w:rsidRPr="00986B7C">
        <w:rPr>
          <w:rFonts w:ascii="Georgia" w:hAnsi="Georgia"/>
          <w:sz w:val="24"/>
          <w:szCs w:val="24"/>
        </w:rPr>
        <w:t>ferme</w:t>
      </w:r>
      <w:r w:rsidRPr="00986B7C">
        <w:rPr>
          <w:rFonts w:ascii="Georgia" w:hAnsi="Georgia"/>
          <w:spacing w:val="-13"/>
          <w:sz w:val="24"/>
          <w:szCs w:val="24"/>
        </w:rPr>
        <w:t xml:space="preserve"> </w:t>
      </w:r>
      <w:r w:rsidRPr="00986B7C">
        <w:rPr>
          <w:rFonts w:ascii="Georgia" w:hAnsi="Georgia"/>
          <w:sz w:val="24"/>
          <w:szCs w:val="24"/>
        </w:rPr>
        <w:t>pe</w:t>
      </w:r>
      <w:r w:rsidRPr="00986B7C">
        <w:rPr>
          <w:rFonts w:ascii="Georgia" w:hAnsi="Georgia"/>
          <w:spacing w:val="-18"/>
          <w:sz w:val="24"/>
          <w:szCs w:val="24"/>
        </w:rPr>
        <w:t xml:space="preserve"> </w:t>
      </w:r>
      <w:r w:rsidRPr="00986B7C">
        <w:rPr>
          <w:rFonts w:ascii="Georgia" w:hAnsi="Georgia"/>
          <w:sz w:val="24"/>
          <w:szCs w:val="24"/>
        </w:rPr>
        <w:t>toată</w:t>
      </w:r>
      <w:r w:rsidRPr="00986B7C">
        <w:rPr>
          <w:rFonts w:ascii="Georgia" w:hAnsi="Georgia"/>
          <w:spacing w:val="-15"/>
          <w:sz w:val="24"/>
          <w:szCs w:val="24"/>
        </w:rPr>
        <w:t xml:space="preserve"> </w:t>
      </w:r>
      <w:r w:rsidRPr="00986B7C">
        <w:rPr>
          <w:rFonts w:ascii="Georgia" w:hAnsi="Georgia"/>
          <w:sz w:val="24"/>
          <w:szCs w:val="24"/>
        </w:rPr>
        <w:t xml:space="preserve">durata contractului: </w:t>
      </w:r>
    </w:p>
    <w:p w14:paraId="6EB82442" w14:textId="77777777" w:rsidR="009508E0" w:rsidRPr="00986B7C" w:rsidRDefault="009508E0" w:rsidP="009508E0">
      <w:pPr>
        <w:widowControl/>
        <w:autoSpaceDE/>
        <w:autoSpaceDN/>
        <w:jc w:val="both"/>
        <w:rPr>
          <w:rFonts w:ascii="Georgia" w:hAnsi="Georgia" w:cs="Arial"/>
          <w:color w:val="313743"/>
          <w:sz w:val="24"/>
          <w:szCs w:val="24"/>
          <w:lang w:val="ro-MD" w:eastAsia="ro-MD"/>
        </w:rPr>
      </w:pPr>
    </w:p>
    <w:tbl>
      <w:tblPr>
        <w:tblW w:w="0" w:type="auto"/>
        <w:tblCellMar>
          <w:left w:w="0" w:type="dxa"/>
          <w:right w:w="0" w:type="dxa"/>
        </w:tblCellMar>
        <w:tblLook w:val="04A0" w:firstRow="1" w:lastRow="0" w:firstColumn="1" w:lastColumn="0" w:noHBand="0" w:noVBand="1"/>
      </w:tblPr>
      <w:tblGrid>
        <w:gridCol w:w="9724"/>
      </w:tblGrid>
      <w:tr w:rsidR="009508E0" w:rsidRPr="00986B7C" w14:paraId="11FAF5C7" w14:textId="77777777" w:rsidTr="003D7B56">
        <w:trPr>
          <w:tblHeader/>
        </w:trPr>
        <w:tc>
          <w:tcPr>
            <w:tcW w:w="0" w:type="auto"/>
            <w:tcBorders>
              <w:top w:val="single" w:sz="6" w:space="0" w:color="8A8888"/>
              <w:left w:val="single" w:sz="6" w:space="0" w:color="8A8888"/>
              <w:bottom w:val="single" w:sz="6" w:space="0" w:color="8A8888"/>
              <w:right w:val="single" w:sz="6" w:space="0" w:color="8A8888"/>
            </w:tcBorders>
            <w:tcMar>
              <w:top w:w="225" w:type="dxa"/>
              <w:left w:w="300" w:type="dxa"/>
              <w:bottom w:w="225" w:type="dxa"/>
              <w:right w:w="300" w:type="dxa"/>
            </w:tcMar>
            <w:vAlign w:val="center"/>
            <w:hideMark/>
          </w:tcPr>
          <w:p w14:paraId="2953E167" w14:textId="77777777" w:rsidR="009508E0" w:rsidRPr="00986B7C" w:rsidRDefault="009508E0" w:rsidP="003D7B56">
            <w:pPr>
              <w:widowControl/>
              <w:autoSpaceDE/>
              <w:autoSpaceDN/>
              <w:jc w:val="both"/>
              <w:rPr>
                <w:rFonts w:ascii="Georgia" w:hAnsi="Georgia"/>
                <w:b/>
                <w:bCs/>
                <w:caps/>
                <w:color w:val="1557A2"/>
                <w:sz w:val="24"/>
                <w:szCs w:val="24"/>
                <w:lang w:val="ro-MD" w:eastAsia="ro-MD"/>
              </w:rPr>
            </w:pPr>
            <w:r w:rsidRPr="00986B7C">
              <w:rPr>
                <w:rFonts w:ascii="Georgia" w:hAnsi="Georgia"/>
                <w:b/>
                <w:bCs/>
                <w:caps/>
                <w:color w:val="1557A2"/>
                <w:sz w:val="24"/>
                <w:szCs w:val="24"/>
                <w:lang w:val="ro-MD" w:eastAsia="ro-MD"/>
              </w:rPr>
              <w:t>Categorie serv</w:t>
            </w:r>
            <w:r>
              <w:rPr>
                <w:rFonts w:ascii="Georgia" w:hAnsi="Georgia"/>
                <w:b/>
                <w:bCs/>
                <w:caps/>
                <w:color w:val="1557A2"/>
                <w:sz w:val="24"/>
                <w:szCs w:val="24"/>
                <w:lang w:val="ro-MD" w:eastAsia="ro-MD"/>
              </w:rPr>
              <w:t>i</w:t>
            </w:r>
            <w:r w:rsidRPr="00986B7C">
              <w:rPr>
                <w:rFonts w:ascii="Georgia" w:hAnsi="Georgia"/>
                <w:b/>
                <w:bCs/>
                <w:caps/>
                <w:color w:val="1557A2"/>
                <w:sz w:val="24"/>
                <w:szCs w:val="24"/>
                <w:lang w:val="ro-MD" w:eastAsia="ro-MD"/>
              </w:rPr>
              <w:t>cii poștale</w:t>
            </w:r>
          </w:p>
        </w:tc>
      </w:tr>
      <w:tr w:rsidR="009508E0" w:rsidRPr="00986B7C" w14:paraId="784630BF"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63B38019"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Scrisoare</w:t>
            </w:r>
          </w:p>
        </w:tc>
      </w:tr>
      <w:tr w:rsidR="009508E0" w:rsidRPr="00986B7C" w14:paraId="34CFE367"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7C8FE48" w14:textId="77777777" w:rsidR="009508E0" w:rsidRPr="00986B7C" w:rsidRDefault="009508E0" w:rsidP="003D7B56">
            <w:pPr>
              <w:widowControl/>
              <w:numPr>
                <w:ilvl w:val="0"/>
                <w:numId w:val="3"/>
              </w:numPr>
              <w:autoSpaceDE/>
              <w:autoSpaceDN/>
              <w:spacing w:line="270" w:lineRule="atLeast"/>
              <w:ind w:left="0"/>
              <w:jc w:val="both"/>
              <w:rPr>
                <w:rFonts w:ascii="Georgia" w:hAnsi="Georgia"/>
                <w:sz w:val="24"/>
                <w:szCs w:val="24"/>
                <w:lang w:val="ro-MD" w:eastAsia="ro-MD"/>
              </w:rPr>
            </w:pPr>
            <w:r w:rsidRPr="00986B7C">
              <w:rPr>
                <w:rFonts w:ascii="Georgia" w:hAnsi="Georgia"/>
                <w:sz w:val="24"/>
                <w:szCs w:val="24"/>
                <w:lang w:val="ro-MD" w:eastAsia="ro-MD"/>
              </w:rPr>
              <w:t>expediere scrisoare simplă :</w:t>
            </w:r>
          </w:p>
        </w:tc>
      </w:tr>
      <w:tr w:rsidR="009508E0" w:rsidRPr="00986B7C" w14:paraId="74E122B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2653B8B1"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w:t>
            </w:r>
            <w:r>
              <w:rPr>
                <w:rFonts w:ascii="Georgia" w:hAnsi="Georgia"/>
                <w:sz w:val="24"/>
                <w:szCs w:val="24"/>
                <w:lang w:val="ro-MD" w:eastAsia="ro-MD"/>
              </w:rPr>
              <w:t>1</w:t>
            </w:r>
            <w:r w:rsidRPr="00986B7C">
              <w:rPr>
                <w:rFonts w:ascii="Georgia" w:hAnsi="Georgia"/>
                <w:sz w:val="24"/>
                <w:szCs w:val="24"/>
                <w:lang w:val="ro-MD" w:eastAsia="ro-MD"/>
              </w:rPr>
              <w:t>g -20 g</w:t>
            </w:r>
          </w:p>
        </w:tc>
      </w:tr>
      <w:tr w:rsidR="009508E0" w:rsidRPr="00986B7C" w14:paraId="454DE869"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7BFD73BC"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21g - 50g</w:t>
            </w:r>
          </w:p>
        </w:tc>
      </w:tr>
      <w:tr w:rsidR="009508E0" w:rsidRPr="00986B7C" w14:paraId="389BE46D"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58D9DA63"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51g - 100g</w:t>
            </w:r>
          </w:p>
        </w:tc>
      </w:tr>
      <w:tr w:rsidR="009508E0" w:rsidRPr="00986B7C" w14:paraId="704067C9"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F9708FB"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101g - 250g</w:t>
            </w:r>
          </w:p>
        </w:tc>
      </w:tr>
      <w:tr w:rsidR="009508E0" w:rsidRPr="00986B7C" w14:paraId="682EFBDD"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71DA8BB8"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251g - 500g</w:t>
            </w:r>
          </w:p>
        </w:tc>
      </w:tr>
      <w:tr w:rsidR="009508E0" w:rsidRPr="00986B7C" w14:paraId="14A90488"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6D814E62"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501g - 1000g</w:t>
            </w:r>
          </w:p>
        </w:tc>
      </w:tr>
      <w:tr w:rsidR="009508E0" w:rsidRPr="00986B7C" w14:paraId="5FDDE937"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31FA3DB"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1001g - 2000g</w:t>
            </w:r>
          </w:p>
        </w:tc>
      </w:tr>
      <w:tr w:rsidR="009508E0" w:rsidRPr="00986B7C" w14:paraId="06524104"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5F48C8F5" w14:textId="77777777" w:rsidR="009508E0" w:rsidRPr="00986B7C" w:rsidRDefault="009508E0" w:rsidP="003D7B56">
            <w:pPr>
              <w:widowControl/>
              <w:numPr>
                <w:ilvl w:val="0"/>
                <w:numId w:val="3"/>
              </w:numPr>
              <w:autoSpaceDE/>
              <w:autoSpaceDN/>
              <w:spacing w:line="270" w:lineRule="atLeast"/>
              <w:ind w:left="0"/>
              <w:jc w:val="both"/>
              <w:rPr>
                <w:rFonts w:ascii="Georgia" w:hAnsi="Georgia"/>
                <w:sz w:val="24"/>
                <w:szCs w:val="24"/>
                <w:lang w:val="ro-MD" w:eastAsia="ro-MD"/>
              </w:rPr>
            </w:pPr>
          </w:p>
        </w:tc>
      </w:tr>
      <w:tr w:rsidR="009508E0" w:rsidRPr="00986B7C" w14:paraId="157DBC8E"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1C94DA0C"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Pachet mic</w:t>
            </w:r>
          </w:p>
        </w:tc>
      </w:tr>
      <w:tr w:rsidR="009508E0" w:rsidRPr="00986B7C" w14:paraId="77CF5242"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13B73DEC"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expediere pachet mic simplu:</w:t>
            </w:r>
          </w:p>
        </w:tc>
      </w:tr>
      <w:tr w:rsidR="009508E0" w:rsidRPr="00986B7C" w14:paraId="2817E64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6793B1C6"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w:t>
            </w:r>
            <w:r>
              <w:rPr>
                <w:rFonts w:ascii="Georgia" w:hAnsi="Georgia"/>
                <w:sz w:val="24"/>
                <w:szCs w:val="24"/>
                <w:lang w:val="ro-MD" w:eastAsia="ro-MD"/>
              </w:rPr>
              <w:t>1</w:t>
            </w:r>
            <w:r w:rsidRPr="00986B7C">
              <w:rPr>
                <w:rFonts w:ascii="Georgia" w:hAnsi="Georgia"/>
                <w:sz w:val="24"/>
                <w:szCs w:val="24"/>
                <w:lang w:val="ro-MD" w:eastAsia="ro-MD"/>
              </w:rPr>
              <w:t>g - 100 g</w:t>
            </w:r>
          </w:p>
        </w:tc>
      </w:tr>
      <w:tr w:rsidR="009508E0" w:rsidRPr="00986B7C" w14:paraId="00A3062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37E8FF9D"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101g - 250g</w:t>
            </w:r>
          </w:p>
        </w:tc>
      </w:tr>
      <w:tr w:rsidR="009508E0" w:rsidRPr="00986B7C" w14:paraId="600F6078"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092EB62C"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251g - 500g</w:t>
            </w:r>
          </w:p>
        </w:tc>
      </w:tr>
      <w:tr w:rsidR="009508E0" w:rsidRPr="00986B7C" w14:paraId="708C11C0"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8F4C08F"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501g - 1000g</w:t>
            </w:r>
          </w:p>
        </w:tc>
      </w:tr>
      <w:tr w:rsidR="009508E0" w:rsidRPr="00986B7C" w14:paraId="21D1D003"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tcPr>
          <w:p w14:paraId="4891F0DB"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1001g - 2000g</w:t>
            </w:r>
          </w:p>
        </w:tc>
      </w:tr>
      <w:tr w:rsidR="009508E0" w:rsidRPr="00986B7C" w14:paraId="07DF3E9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0925BD63"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sz w:val="24"/>
                <w:szCs w:val="24"/>
                <w:lang w:val="ro-MD" w:eastAsia="ro-MD"/>
              </w:rPr>
              <w:t> </w:t>
            </w:r>
          </w:p>
        </w:tc>
      </w:tr>
      <w:tr w:rsidR="009508E0" w:rsidRPr="00986B7C" w14:paraId="6C2E96E2"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1A7095C6"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Servicii suplimentare</w:t>
            </w:r>
          </w:p>
        </w:tc>
      </w:tr>
      <w:tr w:rsidR="009508E0" w:rsidRPr="00986B7C" w14:paraId="2B403DE1"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525F40A8"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Recomandare</w:t>
            </w:r>
            <w:r w:rsidRPr="00986B7C">
              <w:rPr>
                <w:rFonts w:ascii="Georgia" w:hAnsi="Georgia"/>
                <w:sz w:val="24"/>
                <w:szCs w:val="24"/>
                <w:lang w:val="ro-MD" w:eastAsia="ro-MD"/>
              </w:rPr>
              <w:t> - serviciu, care prevede recepționarea trimiterii poștale fără evaluarea conținutului și eliberarea concomitentă a unei chitanțe cu înmânarea acesteia destinatarului contra semnătură. La prezentare se acordă număr de înregistrare și se încasează tarif suplimentar pentru fiecare dintre trimiteri. Trimiterile recomandate în întreg fluxul operațional circulă înregistrate.</w:t>
            </w:r>
          </w:p>
        </w:tc>
      </w:tr>
      <w:tr w:rsidR="009508E0" w:rsidRPr="00986B7C" w14:paraId="49FE3215"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5A92BA34"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Predare atestată </w:t>
            </w:r>
            <w:r w:rsidRPr="00986B7C">
              <w:rPr>
                <w:rFonts w:ascii="Georgia" w:hAnsi="Georgia"/>
                <w:sz w:val="24"/>
                <w:szCs w:val="24"/>
                <w:lang w:val="ro-MD" w:eastAsia="ro-MD"/>
              </w:rPr>
              <w:t>– serviciu, care prevede oferirea unei garanții împotriva riscului de pierdere a trimiterii la etapa de prelucrare și eliberare a acesteia, cu prezentarea dovezii privind livrarea trimiterii la destinație. </w:t>
            </w:r>
          </w:p>
        </w:tc>
      </w:tr>
      <w:tr w:rsidR="009508E0" w:rsidRPr="00986B7C" w14:paraId="644CEF7A"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37D43DA0"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Valoare declarată  </w:t>
            </w:r>
            <w:r w:rsidRPr="00986B7C">
              <w:rPr>
                <w:rFonts w:ascii="Georgia" w:hAnsi="Georgia"/>
                <w:sz w:val="24"/>
                <w:szCs w:val="24"/>
                <w:lang w:val="ro-MD" w:eastAsia="ro-MD"/>
              </w:rPr>
              <w:t xml:space="preserve">– serviciu, care prevede asigurarea trimiterii poștale împotriva pierderii, furtului, distrugerii totale sau parțiale ori deteriorării, pentru o sumă egală cu valoarea declarată de expeditor. </w:t>
            </w:r>
          </w:p>
        </w:tc>
      </w:tr>
      <w:tr w:rsidR="009508E0" w:rsidRPr="00986B7C" w14:paraId="72D0117C" w14:textId="77777777" w:rsidTr="003D7B56">
        <w:tc>
          <w:tcPr>
            <w:tcW w:w="0" w:type="auto"/>
            <w:tcBorders>
              <w:top w:val="single" w:sz="6" w:space="0" w:color="8A8888"/>
              <w:left w:val="single" w:sz="6" w:space="0" w:color="8A8888"/>
              <w:bottom w:val="single" w:sz="6" w:space="0" w:color="8A8888"/>
              <w:right w:val="single" w:sz="6" w:space="0" w:color="8A8888"/>
            </w:tcBorders>
            <w:shd w:val="clear" w:color="auto" w:fill="EBEDF1"/>
            <w:tcMar>
              <w:top w:w="75" w:type="dxa"/>
              <w:left w:w="150" w:type="dxa"/>
              <w:bottom w:w="75" w:type="dxa"/>
              <w:right w:w="150" w:type="dxa"/>
            </w:tcMar>
            <w:vAlign w:val="center"/>
            <w:hideMark/>
          </w:tcPr>
          <w:p w14:paraId="768BF8AE"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 xml:space="preserve">Confirmare poștală de primire </w:t>
            </w:r>
            <w:r w:rsidRPr="00986B7C">
              <w:rPr>
                <w:rFonts w:ascii="Georgia" w:hAnsi="Georgia"/>
                <w:sz w:val="24"/>
                <w:szCs w:val="24"/>
                <w:lang w:val="ro-MD" w:eastAsia="ro-MD"/>
              </w:rPr>
              <w:t xml:space="preserve">- serviciu poștal, care presupune predarea către expeditor a dovezii de înmânare a trimiterii poștale, confirmată în scris de către destinatar sau persoana împuternicită legal. Formularul confirmării de primire este atașat de trimitere. </w:t>
            </w:r>
          </w:p>
        </w:tc>
      </w:tr>
      <w:tr w:rsidR="009508E0" w:rsidRPr="00986B7C" w14:paraId="1641A6E1" w14:textId="77777777" w:rsidTr="003D7B56">
        <w:tc>
          <w:tcPr>
            <w:tcW w:w="0" w:type="auto"/>
            <w:tcBorders>
              <w:top w:val="single" w:sz="6" w:space="0" w:color="8A8888"/>
              <w:left w:val="single" w:sz="6" w:space="0" w:color="8A8888"/>
              <w:bottom w:val="single" w:sz="6" w:space="0" w:color="8A8888"/>
              <w:right w:val="single" w:sz="6" w:space="0" w:color="8A8888"/>
            </w:tcBorders>
            <w:tcMar>
              <w:top w:w="75" w:type="dxa"/>
              <w:left w:w="150" w:type="dxa"/>
              <w:bottom w:w="75" w:type="dxa"/>
              <w:right w:w="150" w:type="dxa"/>
            </w:tcMar>
            <w:vAlign w:val="center"/>
            <w:hideMark/>
          </w:tcPr>
          <w:p w14:paraId="333BC001" w14:textId="77777777" w:rsidR="009508E0" w:rsidRPr="00986B7C" w:rsidRDefault="009508E0" w:rsidP="003D7B56">
            <w:pPr>
              <w:widowControl/>
              <w:autoSpaceDE/>
              <w:autoSpaceDN/>
              <w:jc w:val="both"/>
              <w:rPr>
                <w:rFonts w:ascii="Georgia" w:hAnsi="Georgia"/>
                <w:sz w:val="24"/>
                <w:szCs w:val="24"/>
                <w:lang w:val="ro-MD" w:eastAsia="ro-MD"/>
              </w:rPr>
            </w:pPr>
            <w:r w:rsidRPr="00986B7C">
              <w:rPr>
                <w:rFonts w:ascii="Georgia" w:hAnsi="Georgia"/>
                <w:b/>
                <w:bCs/>
                <w:sz w:val="24"/>
                <w:szCs w:val="24"/>
                <w:lang w:val="ro-MD" w:eastAsia="ro-MD"/>
              </w:rPr>
              <w:t>Post restant</w:t>
            </w:r>
          </w:p>
        </w:tc>
      </w:tr>
    </w:tbl>
    <w:p w14:paraId="6FABC846" w14:textId="77777777" w:rsidR="009508E0" w:rsidRPr="00986B7C" w:rsidRDefault="009508E0" w:rsidP="009508E0">
      <w:pPr>
        <w:widowControl/>
        <w:autoSpaceDE/>
        <w:autoSpaceDN/>
        <w:jc w:val="both"/>
        <w:rPr>
          <w:rFonts w:ascii="Georgia" w:hAnsi="Georgia" w:cs="Arial"/>
          <w:b/>
          <w:bCs/>
          <w:color w:val="2568AA"/>
          <w:sz w:val="24"/>
          <w:szCs w:val="24"/>
          <w:lang w:val="ro-MD" w:eastAsia="ro-MD"/>
        </w:rPr>
      </w:pPr>
    </w:p>
    <w:p w14:paraId="2C2F0AA9" w14:textId="77777777" w:rsidR="009508E0" w:rsidRPr="00986B7C" w:rsidRDefault="009508E0" w:rsidP="009508E0">
      <w:pPr>
        <w:pStyle w:val="Corptext"/>
        <w:spacing w:before="7"/>
        <w:jc w:val="both"/>
        <w:rPr>
          <w:rFonts w:ascii="Georgia" w:hAnsi="Georgia"/>
          <w:sz w:val="24"/>
          <w:szCs w:val="24"/>
        </w:rPr>
      </w:pPr>
    </w:p>
    <w:p w14:paraId="23B8B828" w14:textId="77777777" w:rsidR="009508E0" w:rsidRPr="00986B7C" w:rsidRDefault="009508E0" w:rsidP="009508E0">
      <w:pPr>
        <w:pStyle w:val="Corptext"/>
        <w:spacing w:before="89" w:line="244" w:lineRule="auto"/>
        <w:ind w:left="116" w:right="123" w:firstLine="4"/>
        <w:jc w:val="both"/>
        <w:rPr>
          <w:rFonts w:ascii="Georgia" w:hAnsi="Georgia"/>
          <w:sz w:val="24"/>
          <w:szCs w:val="24"/>
        </w:rPr>
      </w:pPr>
      <w:r w:rsidRPr="00986B7C">
        <w:rPr>
          <w:rFonts w:ascii="Georgia" w:hAnsi="Georgia"/>
          <w:sz w:val="24"/>
          <w:szCs w:val="24"/>
        </w:rPr>
        <w:t>Ofertele</w:t>
      </w:r>
      <w:r w:rsidRPr="00986B7C">
        <w:rPr>
          <w:rFonts w:ascii="Georgia" w:hAnsi="Georgia"/>
          <w:spacing w:val="-23"/>
          <w:sz w:val="24"/>
          <w:szCs w:val="24"/>
        </w:rPr>
        <w:t xml:space="preserve"> </w:t>
      </w:r>
      <w:r w:rsidRPr="00986B7C">
        <w:rPr>
          <w:rFonts w:ascii="Georgia" w:hAnsi="Georgia"/>
          <w:sz w:val="24"/>
          <w:szCs w:val="24"/>
        </w:rPr>
        <w:t>se</w:t>
      </w:r>
      <w:r w:rsidRPr="00986B7C">
        <w:rPr>
          <w:rFonts w:ascii="Georgia" w:hAnsi="Georgia"/>
          <w:spacing w:val="-30"/>
          <w:sz w:val="24"/>
          <w:szCs w:val="24"/>
        </w:rPr>
        <w:t xml:space="preserve"> </w:t>
      </w:r>
      <w:r w:rsidRPr="00986B7C">
        <w:rPr>
          <w:rFonts w:ascii="Georgia" w:hAnsi="Georgia"/>
          <w:sz w:val="24"/>
          <w:szCs w:val="24"/>
        </w:rPr>
        <w:t>vor</w:t>
      </w:r>
      <w:r w:rsidRPr="00986B7C">
        <w:rPr>
          <w:rFonts w:ascii="Georgia" w:hAnsi="Georgia"/>
          <w:spacing w:val="-28"/>
          <w:sz w:val="24"/>
          <w:szCs w:val="24"/>
        </w:rPr>
        <w:t xml:space="preserve"> </w:t>
      </w:r>
      <w:r w:rsidRPr="00986B7C">
        <w:rPr>
          <w:rFonts w:ascii="Georgia" w:hAnsi="Georgia"/>
          <w:sz w:val="24"/>
          <w:szCs w:val="24"/>
        </w:rPr>
        <w:t>departaja</w:t>
      </w:r>
      <w:r w:rsidRPr="00986B7C">
        <w:rPr>
          <w:rFonts w:ascii="Georgia" w:hAnsi="Georgia"/>
          <w:spacing w:val="-25"/>
          <w:sz w:val="24"/>
          <w:szCs w:val="24"/>
        </w:rPr>
        <w:t xml:space="preserve"> </w:t>
      </w:r>
      <w:r w:rsidRPr="00986B7C">
        <w:rPr>
          <w:rFonts w:ascii="Georgia" w:hAnsi="Georgia"/>
          <w:sz w:val="24"/>
          <w:szCs w:val="24"/>
        </w:rPr>
        <w:t>conform</w:t>
      </w:r>
      <w:r w:rsidRPr="00986B7C">
        <w:rPr>
          <w:rFonts w:ascii="Georgia" w:hAnsi="Georgia"/>
          <w:spacing w:val="-24"/>
          <w:sz w:val="24"/>
          <w:szCs w:val="24"/>
        </w:rPr>
        <w:t xml:space="preserve"> </w:t>
      </w:r>
      <w:r w:rsidRPr="00986B7C">
        <w:rPr>
          <w:rFonts w:ascii="Georgia" w:hAnsi="Georgia"/>
          <w:sz w:val="24"/>
          <w:szCs w:val="24"/>
        </w:rPr>
        <w:t>algoritmului</w:t>
      </w:r>
      <w:r w:rsidRPr="00986B7C">
        <w:rPr>
          <w:rFonts w:ascii="Georgia" w:hAnsi="Georgia"/>
          <w:spacing w:val="-22"/>
          <w:sz w:val="24"/>
          <w:szCs w:val="24"/>
        </w:rPr>
        <w:t xml:space="preserve"> </w:t>
      </w:r>
      <w:r w:rsidRPr="00986B7C">
        <w:rPr>
          <w:rFonts w:ascii="Georgia" w:hAnsi="Georgia"/>
          <w:sz w:val="24"/>
          <w:szCs w:val="24"/>
        </w:rPr>
        <w:t>de</w:t>
      </w:r>
      <w:r w:rsidRPr="00986B7C">
        <w:rPr>
          <w:rFonts w:ascii="Georgia" w:hAnsi="Georgia"/>
          <w:spacing w:val="-30"/>
          <w:sz w:val="24"/>
          <w:szCs w:val="24"/>
        </w:rPr>
        <w:t xml:space="preserve"> </w:t>
      </w:r>
      <w:r w:rsidRPr="00986B7C">
        <w:rPr>
          <w:rFonts w:ascii="Georgia" w:hAnsi="Georgia"/>
          <w:sz w:val="24"/>
          <w:szCs w:val="24"/>
        </w:rPr>
        <w:t>calcul,</w:t>
      </w:r>
      <w:r w:rsidRPr="00986B7C">
        <w:rPr>
          <w:rFonts w:ascii="Georgia" w:hAnsi="Georgia"/>
          <w:spacing w:val="-28"/>
          <w:sz w:val="24"/>
          <w:szCs w:val="24"/>
        </w:rPr>
        <w:t xml:space="preserve"> </w:t>
      </w:r>
      <w:r w:rsidRPr="00986B7C">
        <w:rPr>
          <w:rFonts w:ascii="Georgia" w:hAnsi="Georgia"/>
          <w:sz w:val="24"/>
          <w:szCs w:val="24"/>
        </w:rPr>
        <w:t>aplicând</w:t>
      </w:r>
      <w:r w:rsidRPr="00986B7C">
        <w:rPr>
          <w:rFonts w:ascii="Georgia" w:hAnsi="Georgia"/>
          <w:spacing w:val="-22"/>
          <w:sz w:val="24"/>
          <w:szCs w:val="24"/>
        </w:rPr>
        <w:t xml:space="preserve"> </w:t>
      </w:r>
      <w:r w:rsidRPr="00986B7C">
        <w:rPr>
          <w:rFonts w:ascii="Georgia" w:hAnsi="Georgia"/>
          <w:sz w:val="24"/>
          <w:szCs w:val="24"/>
        </w:rPr>
        <w:t>criteriul</w:t>
      </w:r>
      <w:r w:rsidRPr="00986B7C">
        <w:rPr>
          <w:rFonts w:ascii="Georgia" w:hAnsi="Georgia"/>
          <w:spacing w:val="-25"/>
          <w:sz w:val="24"/>
          <w:szCs w:val="24"/>
        </w:rPr>
        <w:t xml:space="preserve"> </w:t>
      </w:r>
      <w:r w:rsidRPr="00986B7C">
        <w:rPr>
          <w:rFonts w:ascii="Georgia" w:hAnsi="Georgia"/>
          <w:sz w:val="24"/>
          <w:szCs w:val="24"/>
        </w:rPr>
        <w:t>de</w:t>
      </w:r>
      <w:r w:rsidRPr="00986B7C">
        <w:rPr>
          <w:rFonts w:ascii="Georgia" w:hAnsi="Georgia"/>
          <w:spacing w:val="-31"/>
          <w:sz w:val="24"/>
          <w:szCs w:val="24"/>
        </w:rPr>
        <w:t xml:space="preserve"> </w:t>
      </w:r>
      <w:r w:rsidRPr="00986B7C">
        <w:rPr>
          <w:rFonts w:ascii="Georgia" w:hAnsi="Georgia"/>
          <w:sz w:val="24"/>
          <w:szCs w:val="24"/>
        </w:rPr>
        <w:t>atribuire</w:t>
      </w:r>
      <w:r w:rsidRPr="00986B7C">
        <w:rPr>
          <w:rFonts w:ascii="Georgia" w:hAnsi="Georgia"/>
          <w:spacing w:val="-23"/>
          <w:sz w:val="24"/>
          <w:szCs w:val="24"/>
        </w:rPr>
        <w:t xml:space="preserve"> </w:t>
      </w:r>
      <w:r w:rsidRPr="00986B7C">
        <w:rPr>
          <w:rFonts w:ascii="Georgia" w:hAnsi="Georgia"/>
          <w:sz w:val="24"/>
          <w:szCs w:val="24"/>
        </w:rPr>
        <w:t>prețul</w:t>
      </w:r>
      <w:r w:rsidRPr="00986B7C">
        <w:rPr>
          <w:rFonts w:ascii="Georgia" w:hAnsi="Georgia"/>
          <w:spacing w:val="-26"/>
          <w:sz w:val="24"/>
          <w:szCs w:val="24"/>
        </w:rPr>
        <w:t xml:space="preserve"> </w:t>
      </w:r>
      <w:r w:rsidRPr="00986B7C">
        <w:rPr>
          <w:rFonts w:ascii="Georgia" w:hAnsi="Georgia"/>
          <w:sz w:val="24"/>
          <w:szCs w:val="24"/>
        </w:rPr>
        <w:t>total cel mai</w:t>
      </w:r>
      <w:r w:rsidRPr="00986B7C">
        <w:rPr>
          <w:rFonts w:ascii="Georgia" w:hAnsi="Georgia"/>
          <w:spacing w:val="4"/>
          <w:sz w:val="24"/>
          <w:szCs w:val="24"/>
        </w:rPr>
        <w:t xml:space="preserve"> </w:t>
      </w:r>
      <w:r w:rsidRPr="00986B7C">
        <w:rPr>
          <w:rFonts w:ascii="Georgia" w:hAnsi="Georgia"/>
          <w:sz w:val="24"/>
          <w:szCs w:val="24"/>
        </w:rPr>
        <w:t>scăzut.</w:t>
      </w:r>
      <w:r w:rsidRPr="00986B7C">
        <w:rPr>
          <w:rFonts w:ascii="Georgia" w:hAnsi="Georgia"/>
          <w:noProof/>
          <w:sz w:val="24"/>
          <w:szCs w:val="24"/>
        </w:rPr>
        <mc:AlternateContent>
          <mc:Choice Requires="wps">
            <w:drawing>
              <wp:anchor distT="0" distB="0" distL="114300" distR="114300" simplePos="0" relativeHeight="251659264" behindDoc="0" locked="0" layoutInCell="1" allowOverlap="1" wp14:anchorId="1A4F1718" wp14:editId="6735BE92">
                <wp:simplePos x="0" y="0"/>
                <wp:positionH relativeFrom="page">
                  <wp:posOffset>424368</wp:posOffset>
                </wp:positionH>
                <wp:positionV relativeFrom="paragraph">
                  <wp:posOffset>114846</wp:posOffset>
                </wp:positionV>
                <wp:extent cx="45719" cy="45719"/>
                <wp:effectExtent l="0" t="0" r="12065" b="120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719"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27D5E" w14:textId="77777777" w:rsidR="009508E0" w:rsidRDefault="009508E0" w:rsidP="009508E0">
                            <w:pPr>
                              <w:pStyle w:val="Corp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F1718" id="_x0000_t202" coordsize="21600,21600" o:spt="202" path="m,l,21600r21600,l21600,xe">
                <v:stroke joinstyle="miter"/>
                <v:path gradientshapeok="t" o:connecttype="rect"/>
              </v:shapetype>
              <v:shape id="Text Box 2" o:spid="_x0000_s1026" type="#_x0000_t202" style="position:absolute;left:0;text-align:left;margin-left:33.4pt;margin-top:9.05pt;width:3.6pt;height:3.6pt;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W06AEAAL0DAAAOAAAAZHJzL2Uyb0RvYy54bWysU9uO0zAQfUfiHyy/07QV16jpatnVAtKy&#10;IO3yARPHbiwSjxm7TcrXM3aa7gJviBdrPB6fOed4vLkY+04cNAWLrpKrxVIK7RQ21u0q+e3h5sVb&#10;KUIE10CHTlfyqIO82D5/thl8qdfYYtdoEgziQjn4SrYx+rIogmp1D2GBXjs+NEg9RN7SrmgIBkbv&#10;u2K9XL4uBqTGEyodAmevp0O5zfjGaBW/GBN0FF0lmVvMK+W1Tmux3UC5I/CtVSca8A8serCOm56h&#10;riGC2JP9C6q3ijCgiQuFfYHGWKWzBlazWv6h5r4Fr7MWNif4s03h/8Gqu8NXErbht5PCQc9P9KDH&#10;KN7jKNbJncGHkovuPZfFkdOpMikN/hbV9yAcXrXgdvqSCIdWQ8PsVulm8eTqhBMSSD18xobbwD5i&#10;BhoN9cJ01n+codkWwX34vY7nN0qkFCdfvnqzeieF4pMpTJ2gTCCJlacQP2jsRQoqSTwAuQkcbkOc&#10;SueSVO7wxnYd56Hs3G8JxkyZLCLxnhTEsR65OimrsTmyHMJppvgPcNAi/ZRi4HmqZPixB9JSdJ8c&#10;W5KGbw5oDuo5AKf4aiWjFFN4Fach3Xuyu5aRJ9MdXrJtxmYpjyxOPHlGshmneU5D+HSfqx5/3fYX&#10;AAAA//8DAFBLAwQUAAYACAAAACEAJjS5cd0AAAAHAQAADwAAAGRycy9kb3ducmV2LnhtbEyPwU7D&#10;MBBE70j8g7VIvVEnKaQlxKkqEBIcOFD6AdtkiQPxOordNvTrWU5w3JnRzNtyPbleHWkMnWcD6TwB&#10;RVz7puPWwO796XoFKkTkBnvPZOCbAqyry4sSi8af+I2O29gqKeFQoAEb41BoHWpLDsPcD8TiffjR&#10;YZRzbHUz4knKXa+zJMm1w45lweJAD5bqr+3BGUim9MW+2ux5t1k+Yvp5587n1hkzu5o296AiTfEv&#10;DL/4gg6VMO39gZugegN5LuRR9FUKSvzljby2N5DdLkBXpf7PX/0AAAD//wMAUEsBAi0AFAAGAAgA&#10;AAAhALaDOJL+AAAA4QEAABMAAAAAAAAAAAAAAAAAAAAAAFtDb250ZW50X1R5cGVzXS54bWxQSwEC&#10;LQAUAAYACAAAACEAOP0h/9YAAACUAQAACwAAAAAAAAAAAAAAAAAvAQAAX3JlbHMvLnJlbHNQSwEC&#10;LQAUAAYACAAAACEAJU01tOgBAAC9AwAADgAAAAAAAAAAAAAAAAAuAgAAZHJzL2Uyb0RvYy54bWxQ&#10;SwECLQAUAAYACAAAACEAJjS5cd0AAAAHAQAADwAAAAAAAAAAAAAAAABCBAAAZHJzL2Rvd25yZXYu&#10;eG1sUEsFBgAAAAAEAAQA8wAAAEwFAAAAAA==&#10;" filled="f" stroked="f">
                <v:textbox inset="0,0,0,0">
                  <w:txbxContent>
                    <w:p w14:paraId="5F627D5E" w14:textId="77777777" w:rsidR="009508E0" w:rsidRDefault="009508E0" w:rsidP="009508E0">
                      <w:pPr>
                        <w:pStyle w:val="BodyText"/>
                      </w:pPr>
                    </w:p>
                  </w:txbxContent>
                </v:textbox>
                <w10:wrap anchorx="page"/>
              </v:shape>
            </w:pict>
          </mc:Fallback>
        </mc:AlternateContent>
      </w:r>
    </w:p>
    <w:p w14:paraId="007DAA4E" w14:textId="4D7BBF5B" w:rsidR="009508E0" w:rsidRPr="00986B7C" w:rsidRDefault="009508E0" w:rsidP="009508E0">
      <w:pPr>
        <w:pStyle w:val="Corptext"/>
        <w:spacing w:before="182" w:line="249" w:lineRule="auto"/>
        <w:ind w:left="116" w:right="105" w:firstLine="35"/>
        <w:jc w:val="both"/>
        <w:rPr>
          <w:rFonts w:ascii="Georgia" w:hAnsi="Georgia"/>
          <w:sz w:val="24"/>
          <w:szCs w:val="24"/>
        </w:rPr>
      </w:pPr>
      <w:r w:rsidRPr="00986B7C">
        <w:rPr>
          <w:rFonts w:ascii="Georgia" w:hAnsi="Georgia"/>
          <w:sz w:val="24"/>
          <w:szCs w:val="24"/>
        </w:rPr>
        <w:t>Numărul</w:t>
      </w:r>
      <w:r w:rsidRPr="00986B7C">
        <w:rPr>
          <w:rFonts w:ascii="Georgia" w:hAnsi="Georgia"/>
          <w:spacing w:val="-2"/>
          <w:sz w:val="24"/>
          <w:szCs w:val="24"/>
        </w:rPr>
        <w:t xml:space="preserve"> estimativ este </w:t>
      </w:r>
      <w:r w:rsidR="00D33354" w:rsidRPr="00D33354">
        <w:rPr>
          <w:rFonts w:ascii="Georgia" w:hAnsi="Georgia"/>
          <w:spacing w:val="-2"/>
          <w:sz w:val="24"/>
          <w:szCs w:val="24"/>
        </w:rPr>
        <w:t>4</w:t>
      </w:r>
      <w:r w:rsidR="00B72FC2" w:rsidRPr="00D33354">
        <w:rPr>
          <w:rFonts w:ascii="Georgia" w:hAnsi="Georgia"/>
          <w:spacing w:val="-2"/>
          <w:sz w:val="24"/>
          <w:szCs w:val="24"/>
        </w:rPr>
        <w:t>0</w:t>
      </w:r>
      <w:r w:rsidRPr="00D33354">
        <w:rPr>
          <w:rFonts w:ascii="Georgia" w:hAnsi="Georgia"/>
          <w:spacing w:val="-2"/>
          <w:sz w:val="24"/>
          <w:szCs w:val="24"/>
        </w:rPr>
        <w:t xml:space="preserve">00 </w:t>
      </w:r>
      <w:r w:rsidRPr="00D33354">
        <w:rPr>
          <w:rFonts w:ascii="Georgia" w:hAnsi="Georgia"/>
          <w:sz w:val="24"/>
          <w:szCs w:val="24"/>
        </w:rPr>
        <w:t>de</w:t>
      </w:r>
      <w:r w:rsidRPr="00D33354">
        <w:rPr>
          <w:rFonts w:ascii="Georgia" w:hAnsi="Georgia"/>
          <w:spacing w:val="-10"/>
          <w:sz w:val="24"/>
          <w:szCs w:val="24"/>
        </w:rPr>
        <w:t xml:space="preserve"> </w:t>
      </w:r>
      <w:r w:rsidRPr="00D33354">
        <w:rPr>
          <w:rFonts w:ascii="Georgia" w:hAnsi="Georgia"/>
          <w:sz w:val="24"/>
          <w:szCs w:val="24"/>
        </w:rPr>
        <w:t>trimiteri</w:t>
      </w:r>
      <w:r w:rsidRPr="00986B7C">
        <w:rPr>
          <w:rFonts w:ascii="Georgia" w:hAnsi="Georgia"/>
          <w:sz w:val="24"/>
          <w:szCs w:val="24"/>
        </w:rPr>
        <w:t>.</w:t>
      </w:r>
      <w:r w:rsidRPr="00986B7C">
        <w:rPr>
          <w:rFonts w:ascii="Georgia" w:hAnsi="Georgia"/>
          <w:spacing w:val="4"/>
          <w:sz w:val="24"/>
          <w:szCs w:val="24"/>
        </w:rPr>
        <w:t xml:space="preserve"> </w:t>
      </w:r>
      <w:r w:rsidRPr="00986B7C">
        <w:rPr>
          <w:rFonts w:ascii="Georgia" w:hAnsi="Georgia"/>
          <w:sz w:val="24"/>
          <w:szCs w:val="24"/>
        </w:rPr>
        <w:t>Volumul de</w:t>
      </w:r>
      <w:r w:rsidRPr="00986B7C">
        <w:rPr>
          <w:rFonts w:ascii="Georgia" w:hAnsi="Georgia"/>
          <w:spacing w:val="-10"/>
          <w:sz w:val="24"/>
          <w:szCs w:val="24"/>
        </w:rPr>
        <w:t xml:space="preserve"> </w:t>
      </w:r>
      <w:r w:rsidRPr="00986B7C">
        <w:rPr>
          <w:rFonts w:ascii="Georgia" w:hAnsi="Georgia"/>
          <w:sz w:val="24"/>
          <w:szCs w:val="24"/>
        </w:rPr>
        <w:t>trimiteri</w:t>
      </w:r>
      <w:r w:rsidRPr="00986B7C">
        <w:rPr>
          <w:rFonts w:ascii="Georgia" w:hAnsi="Georgia"/>
          <w:spacing w:val="-2"/>
          <w:sz w:val="24"/>
          <w:szCs w:val="24"/>
        </w:rPr>
        <w:t xml:space="preserve"> </w:t>
      </w:r>
      <w:r w:rsidRPr="00986B7C">
        <w:rPr>
          <w:rFonts w:ascii="Georgia" w:hAnsi="Georgia"/>
          <w:sz w:val="24"/>
          <w:szCs w:val="24"/>
        </w:rPr>
        <w:t>indicat</w:t>
      </w:r>
      <w:r w:rsidRPr="00986B7C">
        <w:rPr>
          <w:rFonts w:ascii="Georgia" w:hAnsi="Georgia"/>
          <w:spacing w:val="-1"/>
          <w:sz w:val="24"/>
          <w:szCs w:val="24"/>
        </w:rPr>
        <w:t xml:space="preserve"> </w:t>
      </w:r>
      <w:r w:rsidRPr="00986B7C">
        <w:rPr>
          <w:rFonts w:ascii="Georgia" w:hAnsi="Georgia"/>
          <w:sz w:val="24"/>
          <w:szCs w:val="24"/>
        </w:rPr>
        <w:t>poate</w:t>
      </w:r>
      <w:r w:rsidRPr="00986B7C">
        <w:rPr>
          <w:rFonts w:ascii="Georgia" w:hAnsi="Georgia"/>
          <w:spacing w:val="-5"/>
          <w:sz w:val="24"/>
          <w:szCs w:val="24"/>
        </w:rPr>
        <w:t xml:space="preserve"> </w:t>
      </w:r>
      <w:r w:rsidRPr="00986B7C">
        <w:rPr>
          <w:rFonts w:ascii="Georgia" w:hAnsi="Georgia"/>
          <w:sz w:val="24"/>
          <w:szCs w:val="24"/>
        </w:rPr>
        <w:t xml:space="preserve">fi diminuat sau mărit </w:t>
      </w:r>
      <w:r>
        <w:rPr>
          <w:rFonts w:ascii="Georgia" w:hAnsi="Georgia"/>
          <w:sz w:val="24"/>
          <w:szCs w:val="24"/>
        </w:rPr>
        <w:t>î</w:t>
      </w:r>
      <w:r w:rsidRPr="00986B7C">
        <w:rPr>
          <w:rFonts w:ascii="Georgia" w:hAnsi="Georgia"/>
          <w:sz w:val="24"/>
          <w:szCs w:val="24"/>
        </w:rPr>
        <w:t>n funcție de necesitățile autorității</w:t>
      </w:r>
      <w:r w:rsidRPr="00986B7C">
        <w:rPr>
          <w:rFonts w:ascii="Georgia" w:hAnsi="Georgia"/>
          <w:spacing w:val="30"/>
          <w:sz w:val="24"/>
          <w:szCs w:val="24"/>
        </w:rPr>
        <w:t xml:space="preserve"> </w:t>
      </w:r>
      <w:r w:rsidRPr="00986B7C">
        <w:rPr>
          <w:rFonts w:ascii="Georgia" w:hAnsi="Georgia"/>
          <w:sz w:val="24"/>
          <w:szCs w:val="24"/>
        </w:rPr>
        <w:t>contractante.</w:t>
      </w:r>
    </w:p>
    <w:p w14:paraId="6FFB28A8" w14:textId="315A0DE0" w:rsidR="009508E0" w:rsidRPr="00986B7C" w:rsidRDefault="009508E0" w:rsidP="009508E0">
      <w:pPr>
        <w:pStyle w:val="Corptext"/>
        <w:spacing w:before="174" w:line="244" w:lineRule="auto"/>
        <w:ind w:left="116" w:right="119" w:firstLine="2"/>
        <w:jc w:val="both"/>
        <w:rPr>
          <w:rFonts w:ascii="Georgia" w:hAnsi="Georgia"/>
          <w:sz w:val="24"/>
          <w:szCs w:val="24"/>
        </w:rPr>
      </w:pPr>
      <w:r w:rsidRPr="00986B7C">
        <w:rPr>
          <w:rFonts w:ascii="Georgia" w:hAnsi="Georgia"/>
          <w:sz w:val="24"/>
          <w:szCs w:val="24"/>
        </w:rPr>
        <w:t xml:space="preserve">Corespondența adresată autorității contractante, confirmările de primire </w:t>
      </w:r>
      <w:r w:rsidR="00AE1C93">
        <w:rPr>
          <w:rFonts w:ascii="Georgia" w:hAnsi="Georgia"/>
          <w:sz w:val="24"/>
          <w:szCs w:val="24"/>
        </w:rPr>
        <w:t>ș</w:t>
      </w:r>
      <w:r w:rsidRPr="00986B7C">
        <w:rPr>
          <w:rFonts w:ascii="Georgia" w:hAnsi="Georgia"/>
          <w:sz w:val="24"/>
          <w:szCs w:val="24"/>
        </w:rPr>
        <w:t xml:space="preserve">i plicurile retur se vor înmâna delegatului autorității contractante </w:t>
      </w:r>
      <w:r>
        <w:rPr>
          <w:rFonts w:ascii="Georgia" w:hAnsi="Georgia"/>
          <w:sz w:val="24"/>
          <w:szCs w:val="24"/>
        </w:rPr>
        <w:t xml:space="preserve">zilnic, </w:t>
      </w:r>
      <w:r w:rsidRPr="00986B7C">
        <w:rPr>
          <w:rFonts w:ascii="Georgia" w:hAnsi="Georgia"/>
          <w:sz w:val="24"/>
          <w:szCs w:val="24"/>
        </w:rPr>
        <w:t xml:space="preserve">împreună cu lista de distribuire,  la sediul </w:t>
      </w:r>
      <w:r w:rsidRPr="006233A8">
        <w:rPr>
          <w:rFonts w:ascii="Georgia" w:hAnsi="Georgia"/>
          <w:sz w:val="24"/>
          <w:szCs w:val="24"/>
        </w:rPr>
        <w:t>Parlamentului RM</w:t>
      </w:r>
      <w:r w:rsidRPr="00986B7C">
        <w:rPr>
          <w:rFonts w:ascii="Georgia" w:hAnsi="Georgia"/>
          <w:sz w:val="24"/>
          <w:szCs w:val="24"/>
        </w:rPr>
        <w:t>.</w:t>
      </w:r>
    </w:p>
    <w:p w14:paraId="1153A953" w14:textId="77777777" w:rsidR="009508E0" w:rsidRPr="00986B7C" w:rsidRDefault="009508E0" w:rsidP="009508E0">
      <w:pPr>
        <w:pStyle w:val="Corptext"/>
        <w:spacing w:before="167" w:line="244" w:lineRule="auto"/>
        <w:ind w:left="121" w:right="120" w:hanging="2"/>
        <w:jc w:val="both"/>
        <w:rPr>
          <w:rFonts w:ascii="Georgia" w:hAnsi="Georgia"/>
          <w:sz w:val="24"/>
          <w:szCs w:val="24"/>
        </w:rPr>
      </w:pPr>
      <w:r w:rsidRPr="00986B7C">
        <w:rPr>
          <w:rFonts w:ascii="Georgia" w:hAnsi="Georgia"/>
          <w:sz w:val="24"/>
          <w:szCs w:val="24"/>
        </w:rPr>
        <w:t>Pe</w:t>
      </w:r>
      <w:r w:rsidRPr="00986B7C">
        <w:rPr>
          <w:rFonts w:ascii="Georgia" w:hAnsi="Georgia"/>
          <w:spacing w:val="-28"/>
          <w:sz w:val="24"/>
          <w:szCs w:val="24"/>
        </w:rPr>
        <w:t xml:space="preserve"> </w:t>
      </w:r>
      <w:r w:rsidRPr="00986B7C">
        <w:rPr>
          <w:rFonts w:ascii="Georgia" w:hAnsi="Georgia"/>
          <w:sz w:val="24"/>
          <w:szCs w:val="24"/>
        </w:rPr>
        <w:t>plicurile</w:t>
      </w:r>
      <w:r w:rsidRPr="00986B7C">
        <w:rPr>
          <w:rFonts w:ascii="Georgia" w:hAnsi="Georgia"/>
          <w:spacing w:val="-22"/>
          <w:sz w:val="24"/>
          <w:szCs w:val="24"/>
        </w:rPr>
        <w:t xml:space="preserve"> </w:t>
      </w:r>
      <w:r w:rsidRPr="00986B7C">
        <w:rPr>
          <w:rFonts w:ascii="Georgia" w:hAnsi="Georgia"/>
          <w:sz w:val="24"/>
          <w:szCs w:val="24"/>
        </w:rPr>
        <w:t>retur</w:t>
      </w:r>
      <w:r w:rsidRPr="00986B7C">
        <w:rPr>
          <w:rFonts w:ascii="Georgia" w:hAnsi="Georgia"/>
          <w:spacing w:val="-28"/>
          <w:sz w:val="24"/>
          <w:szCs w:val="24"/>
        </w:rPr>
        <w:t xml:space="preserve"> </w:t>
      </w:r>
      <w:r w:rsidRPr="00986B7C">
        <w:rPr>
          <w:rFonts w:ascii="Georgia" w:hAnsi="Georgia"/>
          <w:sz w:val="24"/>
          <w:szCs w:val="24"/>
        </w:rPr>
        <w:t>se</w:t>
      </w:r>
      <w:r w:rsidRPr="00986B7C">
        <w:rPr>
          <w:rFonts w:ascii="Georgia" w:hAnsi="Georgia"/>
          <w:spacing w:val="-28"/>
          <w:sz w:val="24"/>
          <w:szCs w:val="24"/>
        </w:rPr>
        <w:t xml:space="preserve"> </w:t>
      </w:r>
      <w:r w:rsidRPr="00986B7C">
        <w:rPr>
          <w:rFonts w:ascii="Georgia" w:hAnsi="Georgia"/>
          <w:sz w:val="24"/>
          <w:szCs w:val="24"/>
        </w:rPr>
        <w:t>va</w:t>
      </w:r>
      <w:r w:rsidRPr="00986B7C">
        <w:rPr>
          <w:rFonts w:ascii="Georgia" w:hAnsi="Georgia"/>
          <w:spacing w:val="-29"/>
          <w:sz w:val="24"/>
          <w:szCs w:val="24"/>
        </w:rPr>
        <w:t xml:space="preserve"> </w:t>
      </w:r>
      <w:r w:rsidRPr="00986B7C">
        <w:rPr>
          <w:rFonts w:ascii="Georgia" w:hAnsi="Georgia"/>
          <w:sz w:val="24"/>
          <w:szCs w:val="24"/>
        </w:rPr>
        <w:t>menționa</w:t>
      </w:r>
      <w:r w:rsidRPr="00986B7C">
        <w:rPr>
          <w:rFonts w:ascii="Georgia" w:hAnsi="Georgia"/>
          <w:spacing w:val="-19"/>
          <w:sz w:val="24"/>
          <w:szCs w:val="24"/>
        </w:rPr>
        <w:t xml:space="preserve"> </w:t>
      </w:r>
      <w:r w:rsidRPr="00986B7C">
        <w:rPr>
          <w:rFonts w:ascii="Georgia" w:hAnsi="Georgia"/>
          <w:sz w:val="24"/>
          <w:szCs w:val="24"/>
        </w:rPr>
        <w:t>în</w:t>
      </w:r>
      <w:r w:rsidRPr="00986B7C">
        <w:rPr>
          <w:rFonts w:ascii="Georgia" w:hAnsi="Georgia"/>
          <w:spacing w:val="-29"/>
          <w:sz w:val="24"/>
          <w:szCs w:val="24"/>
        </w:rPr>
        <w:t xml:space="preserve"> </w:t>
      </w:r>
      <w:r w:rsidRPr="00986B7C">
        <w:rPr>
          <w:rFonts w:ascii="Georgia" w:hAnsi="Georgia"/>
          <w:sz w:val="24"/>
          <w:szCs w:val="24"/>
        </w:rPr>
        <w:t>mod</w:t>
      </w:r>
      <w:r w:rsidRPr="00986B7C">
        <w:rPr>
          <w:rFonts w:ascii="Georgia" w:hAnsi="Georgia"/>
          <w:spacing w:val="-28"/>
          <w:sz w:val="24"/>
          <w:szCs w:val="24"/>
        </w:rPr>
        <w:t xml:space="preserve"> </w:t>
      </w:r>
      <w:r w:rsidRPr="00986B7C">
        <w:rPr>
          <w:rFonts w:ascii="Georgia" w:hAnsi="Georgia"/>
          <w:sz w:val="24"/>
          <w:szCs w:val="24"/>
        </w:rPr>
        <w:t>obligatoriu</w:t>
      </w:r>
      <w:r w:rsidRPr="00986B7C">
        <w:rPr>
          <w:rFonts w:ascii="Georgia" w:hAnsi="Georgia"/>
          <w:spacing w:val="-18"/>
          <w:sz w:val="24"/>
          <w:szCs w:val="24"/>
        </w:rPr>
        <w:t xml:space="preserve"> </w:t>
      </w:r>
      <w:r w:rsidRPr="00986B7C">
        <w:rPr>
          <w:rFonts w:ascii="Georgia" w:hAnsi="Georgia"/>
          <w:sz w:val="24"/>
          <w:szCs w:val="24"/>
        </w:rPr>
        <w:t>data</w:t>
      </w:r>
      <w:r w:rsidRPr="00986B7C">
        <w:rPr>
          <w:rFonts w:ascii="Georgia" w:hAnsi="Georgia"/>
          <w:spacing w:val="-28"/>
          <w:sz w:val="24"/>
          <w:szCs w:val="24"/>
        </w:rPr>
        <w:t xml:space="preserve"> </w:t>
      </w:r>
      <w:r w:rsidRPr="00986B7C">
        <w:rPr>
          <w:rFonts w:ascii="Georgia" w:hAnsi="Georgia"/>
          <w:sz w:val="24"/>
          <w:szCs w:val="24"/>
        </w:rPr>
        <w:t>avizării,</w:t>
      </w:r>
      <w:r w:rsidRPr="00986B7C">
        <w:rPr>
          <w:rFonts w:ascii="Georgia" w:hAnsi="Georgia"/>
          <w:spacing w:val="-23"/>
          <w:sz w:val="24"/>
          <w:szCs w:val="24"/>
        </w:rPr>
        <w:t xml:space="preserve"> </w:t>
      </w:r>
      <w:r w:rsidRPr="00986B7C">
        <w:rPr>
          <w:rFonts w:ascii="Georgia" w:hAnsi="Georgia"/>
          <w:sz w:val="24"/>
          <w:szCs w:val="24"/>
        </w:rPr>
        <w:t>motivul</w:t>
      </w:r>
      <w:r w:rsidRPr="00986B7C">
        <w:rPr>
          <w:rFonts w:ascii="Georgia" w:hAnsi="Georgia"/>
          <w:spacing w:val="8"/>
          <w:sz w:val="24"/>
          <w:szCs w:val="24"/>
        </w:rPr>
        <w:t xml:space="preserve"> </w:t>
      </w:r>
      <w:r w:rsidRPr="00986B7C">
        <w:rPr>
          <w:rFonts w:ascii="Georgia" w:hAnsi="Georgia"/>
          <w:sz w:val="24"/>
          <w:szCs w:val="24"/>
        </w:rPr>
        <w:t>pentru</w:t>
      </w:r>
      <w:r w:rsidRPr="00986B7C">
        <w:rPr>
          <w:rFonts w:ascii="Georgia" w:hAnsi="Georgia"/>
          <w:spacing w:val="-26"/>
          <w:sz w:val="24"/>
          <w:szCs w:val="24"/>
        </w:rPr>
        <w:t xml:space="preserve"> </w:t>
      </w:r>
      <w:r w:rsidRPr="00986B7C">
        <w:rPr>
          <w:rFonts w:ascii="Georgia" w:hAnsi="Georgia"/>
          <w:sz w:val="24"/>
          <w:szCs w:val="24"/>
        </w:rPr>
        <w:t>care</w:t>
      </w:r>
      <w:r w:rsidRPr="00986B7C">
        <w:rPr>
          <w:rFonts w:ascii="Georgia" w:hAnsi="Georgia"/>
          <w:spacing w:val="-30"/>
          <w:sz w:val="24"/>
          <w:szCs w:val="24"/>
        </w:rPr>
        <w:t xml:space="preserve"> </w:t>
      </w:r>
      <w:r w:rsidRPr="00986B7C">
        <w:rPr>
          <w:rFonts w:ascii="Georgia" w:hAnsi="Georgia"/>
          <w:sz w:val="24"/>
          <w:szCs w:val="24"/>
        </w:rPr>
        <w:t>plicul</w:t>
      </w:r>
      <w:r w:rsidRPr="00986B7C">
        <w:rPr>
          <w:rFonts w:ascii="Georgia" w:hAnsi="Georgia"/>
          <w:spacing w:val="-26"/>
          <w:sz w:val="24"/>
          <w:szCs w:val="24"/>
        </w:rPr>
        <w:t xml:space="preserve"> </w:t>
      </w:r>
      <w:r w:rsidRPr="00986B7C">
        <w:rPr>
          <w:rFonts w:ascii="Georgia" w:hAnsi="Georgia"/>
          <w:sz w:val="24"/>
          <w:szCs w:val="24"/>
        </w:rPr>
        <w:t>nu</w:t>
      </w:r>
      <w:r w:rsidRPr="00986B7C">
        <w:rPr>
          <w:rFonts w:ascii="Georgia" w:hAnsi="Georgia"/>
          <w:spacing w:val="-31"/>
          <w:sz w:val="24"/>
          <w:szCs w:val="24"/>
        </w:rPr>
        <w:t xml:space="preserve"> </w:t>
      </w:r>
      <w:r w:rsidRPr="00986B7C">
        <w:rPr>
          <w:rFonts w:ascii="Georgia" w:hAnsi="Georgia"/>
          <w:sz w:val="24"/>
          <w:szCs w:val="24"/>
        </w:rPr>
        <w:t>a</w:t>
      </w:r>
      <w:r w:rsidRPr="00986B7C">
        <w:rPr>
          <w:rFonts w:ascii="Georgia" w:hAnsi="Georgia"/>
          <w:spacing w:val="-33"/>
          <w:sz w:val="24"/>
          <w:szCs w:val="24"/>
        </w:rPr>
        <w:t xml:space="preserve"> </w:t>
      </w:r>
      <w:r w:rsidRPr="00986B7C">
        <w:rPr>
          <w:rFonts w:ascii="Georgia" w:hAnsi="Georgia"/>
          <w:sz w:val="24"/>
          <w:szCs w:val="24"/>
        </w:rPr>
        <w:t>fost</w:t>
      </w:r>
      <w:r w:rsidRPr="00986B7C">
        <w:rPr>
          <w:rFonts w:ascii="Georgia" w:hAnsi="Georgia"/>
          <w:spacing w:val="-30"/>
          <w:sz w:val="24"/>
          <w:szCs w:val="24"/>
        </w:rPr>
        <w:t xml:space="preserve"> </w:t>
      </w:r>
      <w:r w:rsidRPr="00986B7C">
        <w:rPr>
          <w:rFonts w:ascii="Georgia" w:hAnsi="Georgia"/>
          <w:sz w:val="24"/>
          <w:szCs w:val="24"/>
        </w:rPr>
        <w:t xml:space="preserve">predat precum </w:t>
      </w:r>
      <w:r>
        <w:rPr>
          <w:rFonts w:ascii="Georgia" w:hAnsi="Georgia"/>
          <w:sz w:val="24"/>
          <w:szCs w:val="24"/>
        </w:rPr>
        <w:t>ș</w:t>
      </w:r>
      <w:r w:rsidRPr="00986B7C">
        <w:rPr>
          <w:rFonts w:ascii="Georgia" w:hAnsi="Georgia"/>
          <w:sz w:val="24"/>
          <w:szCs w:val="24"/>
        </w:rPr>
        <w:t>i data returnării plicului.</w:t>
      </w:r>
    </w:p>
    <w:p w14:paraId="51939092" w14:textId="77777777" w:rsidR="009508E0" w:rsidRPr="00986B7C" w:rsidRDefault="009508E0" w:rsidP="009508E0">
      <w:pPr>
        <w:pStyle w:val="Corptext"/>
        <w:spacing w:before="167" w:line="249" w:lineRule="auto"/>
        <w:ind w:left="120" w:right="104" w:hanging="1"/>
        <w:jc w:val="both"/>
        <w:rPr>
          <w:rFonts w:ascii="Georgia" w:hAnsi="Georgia"/>
          <w:sz w:val="24"/>
          <w:szCs w:val="24"/>
        </w:rPr>
      </w:pPr>
      <w:r w:rsidRPr="00986B7C">
        <w:rPr>
          <w:rFonts w:ascii="Georgia" w:hAnsi="Georgia"/>
          <w:sz w:val="24"/>
          <w:szCs w:val="24"/>
        </w:rPr>
        <w:t>Pe</w:t>
      </w:r>
      <w:r w:rsidRPr="00986B7C">
        <w:rPr>
          <w:rFonts w:ascii="Georgia" w:hAnsi="Georgia"/>
          <w:spacing w:val="-23"/>
          <w:sz w:val="24"/>
          <w:szCs w:val="24"/>
        </w:rPr>
        <w:t xml:space="preserve"> </w:t>
      </w:r>
      <w:r w:rsidRPr="00986B7C">
        <w:rPr>
          <w:rFonts w:ascii="Georgia" w:hAnsi="Georgia"/>
          <w:sz w:val="24"/>
          <w:szCs w:val="24"/>
        </w:rPr>
        <w:t>confirmările</w:t>
      </w:r>
      <w:r w:rsidRPr="00986B7C">
        <w:rPr>
          <w:rFonts w:ascii="Georgia" w:hAnsi="Georgia"/>
          <w:spacing w:val="-13"/>
          <w:sz w:val="24"/>
          <w:szCs w:val="24"/>
        </w:rPr>
        <w:t xml:space="preserve"> </w:t>
      </w:r>
      <w:r w:rsidRPr="00986B7C">
        <w:rPr>
          <w:rFonts w:ascii="Georgia" w:hAnsi="Georgia"/>
          <w:sz w:val="24"/>
          <w:szCs w:val="24"/>
        </w:rPr>
        <w:t>de</w:t>
      </w:r>
      <w:r w:rsidRPr="00986B7C">
        <w:rPr>
          <w:rFonts w:ascii="Georgia" w:hAnsi="Georgia"/>
          <w:spacing w:val="-24"/>
          <w:sz w:val="24"/>
          <w:szCs w:val="24"/>
        </w:rPr>
        <w:t xml:space="preserve"> </w:t>
      </w:r>
      <w:r w:rsidRPr="00986B7C">
        <w:rPr>
          <w:rFonts w:ascii="Georgia" w:hAnsi="Georgia"/>
          <w:sz w:val="24"/>
          <w:szCs w:val="24"/>
        </w:rPr>
        <w:t>primire</w:t>
      </w:r>
      <w:r w:rsidRPr="00986B7C">
        <w:rPr>
          <w:rFonts w:ascii="Georgia" w:hAnsi="Georgia"/>
          <w:spacing w:val="-20"/>
          <w:sz w:val="24"/>
          <w:szCs w:val="24"/>
        </w:rPr>
        <w:t xml:space="preserve"> </w:t>
      </w:r>
      <w:r w:rsidRPr="00986B7C">
        <w:rPr>
          <w:rFonts w:ascii="Georgia" w:hAnsi="Georgia"/>
          <w:sz w:val="24"/>
          <w:szCs w:val="24"/>
        </w:rPr>
        <w:t>se</w:t>
      </w:r>
      <w:r w:rsidRPr="00986B7C">
        <w:rPr>
          <w:rFonts w:ascii="Georgia" w:hAnsi="Georgia"/>
          <w:spacing w:val="-23"/>
          <w:sz w:val="24"/>
          <w:szCs w:val="24"/>
        </w:rPr>
        <w:t xml:space="preserve"> </w:t>
      </w:r>
      <w:r w:rsidRPr="00986B7C">
        <w:rPr>
          <w:rFonts w:ascii="Georgia" w:hAnsi="Georgia"/>
          <w:sz w:val="24"/>
          <w:szCs w:val="24"/>
        </w:rPr>
        <w:t>va</w:t>
      </w:r>
      <w:r w:rsidRPr="00986B7C">
        <w:rPr>
          <w:rFonts w:ascii="Georgia" w:hAnsi="Georgia"/>
          <w:spacing w:val="-23"/>
          <w:sz w:val="24"/>
          <w:szCs w:val="24"/>
        </w:rPr>
        <w:t xml:space="preserve"> </w:t>
      </w:r>
      <w:r w:rsidRPr="00986B7C">
        <w:rPr>
          <w:rFonts w:ascii="Georgia" w:hAnsi="Georgia"/>
          <w:sz w:val="24"/>
          <w:szCs w:val="24"/>
        </w:rPr>
        <w:t>menționa</w:t>
      </w:r>
      <w:r w:rsidRPr="00986B7C">
        <w:rPr>
          <w:rFonts w:ascii="Georgia" w:hAnsi="Georgia"/>
          <w:spacing w:val="-18"/>
          <w:sz w:val="24"/>
          <w:szCs w:val="24"/>
        </w:rPr>
        <w:t xml:space="preserve"> </w:t>
      </w:r>
      <w:r w:rsidRPr="00986B7C">
        <w:rPr>
          <w:rFonts w:ascii="Georgia" w:hAnsi="Georgia"/>
          <w:sz w:val="24"/>
          <w:szCs w:val="24"/>
        </w:rPr>
        <w:t>data</w:t>
      </w:r>
      <w:r w:rsidRPr="00986B7C">
        <w:rPr>
          <w:rFonts w:ascii="Georgia" w:hAnsi="Georgia"/>
          <w:spacing w:val="-24"/>
          <w:sz w:val="24"/>
          <w:szCs w:val="24"/>
        </w:rPr>
        <w:t xml:space="preserve"> </w:t>
      </w:r>
      <w:r w:rsidRPr="00986B7C">
        <w:rPr>
          <w:rFonts w:ascii="Georgia" w:hAnsi="Georgia"/>
          <w:sz w:val="24"/>
          <w:szCs w:val="24"/>
        </w:rPr>
        <w:t>predării</w:t>
      </w:r>
      <w:r w:rsidRPr="00986B7C">
        <w:rPr>
          <w:rFonts w:ascii="Georgia" w:hAnsi="Georgia"/>
          <w:spacing w:val="-16"/>
          <w:sz w:val="24"/>
          <w:szCs w:val="24"/>
        </w:rPr>
        <w:t xml:space="preserve"> </w:t>
      </w:r>
      <w:r w:rsidRPr="00986B7C">
        <w:rPr>
          <w:rFonts w:ascii="Georgia" w:hAnsi="Georgia"/>
          <w:sz w:val="24"/>
          <w:szCs w:val="24"/>
        </w:rPr>
        <w:t>plicului</w:t>
      </w:r>
      <w:r w:rsidRPr="00986B7C">
        <w:rPr>
          <w:rFonts w:ascii="Georgia" w:hAnsi="Georgia"/>
          <w:spacing w:val="-15"/>
          <w:sz w:val="24"/>
          <w:szCs w:val="24"/>
        </w:rPr>
        <w:t xml:space="preserve"> </w:t>
      </w:r>
      <w:r>
        <w:rPr>
          <w:rFonts w:ascii="Georgia" w:hAnsi="Georgia"/>
          <w:spacing w:val="-15"/>
          <w:sz w:val="24"/>
          <w:szCs w:val="24"/>
        </w:rPr>
        <w:t>ș</w:t>
      </w:r>
      <w:r w:rsidRPr="00986B7C">
        <w:rPr>
          <w:rFonts w:ascii="Georgia" w:hAnsi="Georgia"/>
          <w:sz w:val="24"/>
          <w:szCs w:val="24"/>
        </w:rPr>
        <w:t>i</w:t>
      </w:r>
      <w:r w:rsidRPr="00986B7C">
        <w:rPr>
          <w:rFonts w:ascii="Georgia" w:hAnsi="Georgia"/>
          <w:spacing w:val="-23"/>
          <w:sz w:val="24"/>
          <w:szCs w:val="24"/>
        </w:rPr>
        <w:t xml:space="preserve"> </w:t>
      </w:r>
      <w:r w:rsidRPr="00986B7C">
        <w:rPr>
          <w:rFonts w:ascii="Georgia" w:hAnsi="Georgia"/>
          <w:sz w:val="24"/>
          <w:szCs w:val="24"/>
        </w:rPr>
        <w:t>data</w:t>
      </w:r>
      <w:r w:rsidRPr="00986B7C">
        <w:rPr>
          <w:rFonts w:ascii="Georgia" w:hAnsi="Georgia"/>
          <w:spacing w:val="-20"/>
          <w:sz w:val="24"/>
          <w:szCs w:val="24"/>
        </w:rPr>
        <w:t xml:space="preserve"> </w:t>
      </w:r>
      <w:r w:rsidRPr="00986B7C">
        <w:rPr>
          <w:rFonts w:ascii="Georgia" w:hAnsi="Georgia"/>
          <w:sz w:val="24"/>
          <w:szCs w:val="24"/>
        </w:rPr>
        <w:t>avizării, în</w:t>
      </w:r>
      <w:r w:rsidRPr="00986B7C">
        <w:rPr>
          <w:rFonts w:ascii="Georgia" w:hAnsi="Georgia"/>
          <w:spacing w:val="-14"/>
          <w:sz w:val="24"/>
          <w:szCs w:val="24"/>
        </w:rPr>
        <w:t xml:space="preserve"> </w:t>
      </w:r>
      <w:r w:rsidRPr="00986B7C">
        <w:rPr>
          <w:rFonts w:ascii="Georgia" w:hAnsi="Georgia"/>
          <w:sz w:val="24"/>
          <w:szCs w:val="24"/>
        </w:rPr>
        <w:t>cazul</w:t>
      </w:r>
      <w:r w:rsidRPr="00986B7C">
        <w:rPr>
          <w:rFonts w:ascii="Georgia" w:hAnsi="Georgia"/>
          <w:spacing w:val="-17"/>
          <w:sz w:val="24"/>
          <w:szCs w:val="24"/>
        </w:rPr>
        <w:t xml:space="preserve"> </w:t>
      </w:r>
      <w:r w:rsidRPr="00986B7C">
        <w:rPr>
          <w:rFonts w:ascii="Georgia" w:hAnsi="Georgia"/>
          <w:sz w:val="24"/>
          <w:szCs w:val="24"/>
        </w:rPr>
        <w:t>în</w:t>
      </w:r>
      <w:r w:rsidRPr="00986B7C">
        <w:rPr>
          <w:rFonts w:ascii="Georgia" w:hAnsi="Georgia"/>
          <w:spacing w:val="-21"/>
          <w:sz w:val="24"/>
          <w:szCs w:val="24"/>
        </w:rPr>
        <w:t xml:space="preserve"> </w:t>
      </w:r>
      <w:r w:rsidRPr="00986B7C">
        <w:rPr>
          <w:rFonts w:ascii="Georgia" w:hAnsi="Georgia"/>
          <w:sz w:val="24"/>
          <w:szCs w:val="24"/>
        </w:rPr>
        <w:t>care</w:t>
      </w:r>
      <w:r w:rsidRPr="00986B7C">
        <w:rPr>
          <w:rFonts w:ascii="Georgia" w:hAnsi="Georgia"/>
          <w:spacing w:val="-22"/>
          <w:sz w:val="24"/>
          <w:szCs w:val="24"/>
        </w:rPr>
        <w:t xml:space="preserve"> </w:t>
      </w:r>
      <w:r w:rsidRPr="00986B7C">
        <w:rPr>
          <w:rFonts w:ascii="Georgia" w:hAnsi="Georgia"/>
          <w:sz w:val="24"/>
          <w:szCs w:val="24"/>
        </w:rPr>
        <w:t>plicul</w:t>
      </w:r>
      <w:r w:rsidRPr="00986B7C">
        <w:rPr>
          <w:rFonts w:ascii="Georgia" w:hAnsi="Georgia"/>
          <w:spacing w:val="-14"/>
          <w:sz w:val="24"/>
          <w:szCs w:val="24"/>
        </w:rPr>
        <w:t xml:space="preserve"> </w:t>
      </w:r>
      <w:r w:rsidRPr="00986B7C">
        <w:rPr>
          <w:rFonts w:ascii="Georgia" w:hAnsi="Georgia"/>
          <w:sz w:val="24"/>
          <w:szCs w:val="24"/>
        </w:rPr>
        <w:t>a</w:t>
      </w:r>
      <w:r w:rsidRPr="00986B7C">
        <w:rPr>
          <w:rFonts w:ascii="Georgia" w:hAnsi="Georgia"/>
          <w:spacing w:val="-24"/>
          <w:sz w:val="24"/>
          <w:szCs w:val="24"/>
        </w:rPr>
        <w:t xml:space="preserve"> </w:t>
      </w:r>
      <w:r w:rsidRPr="00986B7C">
        <w:rPr>
          <w:rFonts w:ascii="Georgia" w:hAnsi="Georgia"/>
          <w:sz w:val="24"/>
          <w:szCs w:val="24"/>
        </w:rPr>
        <w:t xml:space="preserve">fost </w:t>
      </w:r>
      <w:r w:rsidRPr="00986B7C">
        <w:rPr>
          <w:rFonts w:ascii="Georgia" w:hAnsi="Georgia"/>
          <w:w w:val="95"/>
          <w:sz w:val="24"/>
          <w:szCs w:val="24"/>
        </w:rPr>
        <w:t>predat</w:t>
      </w:r>
      <w:r w:rsidRPr="00986B7C">
        <w:rPr>
          <w:rFonts w:ascii="Georgia" w:hAnsi="Georgia"/>
          <w:spacing w:val="-6"/>
          <w:w w:val="95"/>
          <w:sz w:val="24"/>
          <w:szCs w:val="24"/>
        </w:rPr>
        <w:t xml:space="preserve"> </w:t>
      </w:r>
      <w:r w:rsidRPr="00986B7C">
        <w:rPr>
          <w:rFonts w:ascii="Georgia" w:hAnsi="Georgia"/>
          <w:w w:val="95"/>
          <w:sz w:val="24"/>
          <w:szCs w:val="24"/>
        </w:rPr>
        <w:t>ulterior, numele</w:t>
      </w:r>
      <w:r w:rsidRPr="00986B7C">
        <w:rPr>
          <w:rFonts w:ascii="Georgia" w:hAnsi="Georgia"/>
          <w:spacing w:val="-21"/>
          <w:w w:val="95"/>
          <w:sz w:val="24"/>
          <w:szCs w:val="24"/>
        </w:rPr>
        <w:t xml:space="preserve"> </w:t>
      </w:r>
      <w:r w:rsidRPr="00986B7C">
        <w:rPr>
          <w:rFonts w:ascii="Georgia" w:hAnsi="Georgia"/>
          <w:w w:val="95"/>
          <w:sz w:val="24"/>
          <w:szCs w:val="24"/>
        </w:rPr>
        <w:t>si</w:t>
      </w:r>
      <w:r w:rsidRPr="00986B7C">
        <w:rPr>
          <w:rFonts w:ascii="Georgia" w:hAnsi="Georgia"/>
          <w:spacing w:val="-9"/>
          <w:w w:val="95"/>
          <w:sz w:val="24"/>
          <w:szCs w:val="24"/>
        </w:rPr>
        <w:t xml:space="preserve"> </w:t>
      </w:r>
      <w:r w:rsidRPr="00986B7C">
        <w:rPr>
          <w:rFonts w:ascii="Georgia" w:hAnsi="Georgia"/>
          <w:w w:val="95"/>
          <w:sz w:val="24"/>
          <w:szCs w:val="24"/>
        </w:rPr>
        <w:t>prenumele</w:t>
      </w:r>
      <w:r w:rsidRPr="00986B7C">
        <w:rPr>
          <w:rFonts w:ascii="Georgia" w:hAnsi="Georgia"/>
          <w:spacing w:val="4"/>
          <w:w w:val="95"/>
          <w:sz w:val="24"/>
          <w:szCs w:val="24"/>
        </w:rPr>
        <w:t xml:space="preserve"> </w:t>
      </w:r>
      <w:r w:rsidRPr="00986B7C">
        <w:rPr>
          <w:rFonts w:ascii="Georgia" w:hAnsi="Georgia"/>
          <w:w w:val="95"/>
          <w:sz w:val="24"/>
          <w:szCs w:val="24"/>
        </w:rPr>
        <w:t>persoanei</w:t>
      </w:r>
      <w:r w:rsidRPr="00986B7C">
        <w:rPr>
          <w:rFonts w:ascii="Georgia" w:hAnsi="Georgia"/>
          <w:spacing w:val="41"/>
          <w:w w:val="95"/>
          <w:sz w:val="24"/>
          <w:szCs w:val="24"/>
        </w:rPr>
        <w:t xml:space="preserve"> </w:t>
      </w:r>
      <w:r w:rsidRPr="00986B7C">
        <w:rPr>
          <w:rFonts w:ascii="Georgia" w:hAnsi="Georgia"/>
          <w:w w:val="95"/>
          <w:sz w:val="24"/>
          <w:szCs w:val="24"/>
        </w:rPr>
        <w:t>care</w:t>
      </w:r>
      <w:r w:rsidRPr="00986B7C">
        <w:rPr>
          <w:rFonts w:ascii="Georgia" w:hAnsi="Georgia"/>
          <w:spacing w:val="-10"/>
          <w:w w:val="95"/>
          <w:sz w:val="24"/>
          <w:szCs w:val="24"/>
        </w:rPr>
        <w:t xml:space="preserve"> </w:t>
      </w:r>
      <w:r w:rsidRPr="00986B7C">
        <w:rPr>
          <w:rFonts w:ascii="Georgia" w:hAnsi="Georgia"/>
          <w:w w:val="95"/>
          <w:sz w:val="24"/>
          <w:szCs w:val="24"/>
        </w:rPr>
        <w:t>a</w:t>
      </w:r>
      <w:r w:rsidRPr="00986B7C">
        <w:rPr>
          <w:rFonts w:ascii="Georgia" w:hAnsi="Georgia"/>
          <w:spacing w:val="-12"/>
          <w:w w:val="95"/>
          <w:sz w:val="24"/>
          <w:szCs w:val="24"/>
        </w:rPr>
        <w:t xml:space="preserve"> </w:t>
      </w:r>
      <w:r w:rsidRPr="00986B7C">
        <w:rPr>
          <w:rFonts w:ascii="Georgia" w:hAnsi="Georgia"/>
          <w:w w:val="95"/>
          <w:sz w:val="24"/>
          <w:szCs w:val="24"/>
        </w:rPr>
        <w:t>ridicat</w:t>
      </w:r>
      <w:r w:rsidRPr="00986B7C">
        <w:rPr>
          <w:rFonts w:ascii="Georgia" w:hAnsi="Georgia"/>
          <w:spacing w:val="-2"/>
          <w:w w:val="95"/>
          <w:sz w:val="24"/>
          <w:szCs w:val="24"/>
        </w:rPr>
        <w:t xml:space="preserve"> </w:t>
      </w:r>
      <w:r w:rsidRPr="00986B7C">
        <w:rPr>
          <w:rFonts w:ascii="Georgia" w:hAnsi="Georgia"/>
          <w:w w:val="95"/>
          <w:sz w:val="24"/>
          <w:szCs w:val="24"/>
        </w:rPr>
        <w:t xml:space="preserve">plicul, ștampila </w:t>
      </w:r>
      <w:r w:rsidRPr="00986B7C">
        <w:rPr>
          <w:rFonts w:ascii="Georgia" w:hAnsi="Georgia"/>
          <w:w w:val="95"/>
          <w:sz w:val="24"/>
          <w:szCs w:val="24"/>
        </w:rPr>
        <w:lastRenderedPageBreak/>
        <w:t>(pentru</w:t>
      </w:r>
      <w:r w:rsidRPr="00986B7C">
        <w:rPr>
          <w:rFonts w:ascii="Georgia" w:hAnsi="Georgia"/>
          <w:spacing w:val="-7"/>
          <w:w w:val="95"/>
          <w:sz w:val="24"/>
          <w:szCs w:val="24"/>
        </w:rPr>
        <w:t xml:space="preserve"> </w:t>
      </w:r>
      <w:r w:rsidRPr="00986B7C">
        <w:rPr>
          <w:rFonts w:ascii="Georgia" w:hAnsi="Georgia"/>
          <w:w w:val="95"/>
          <w:sz w:val="24"/>
          <w:szCs w:val="24"/>
        </w:rPr>
        <w:t xml:space="preserve">persoane </w:t>
      </w:r>
      <w:r w:rsidRPr="00986B7C">
        <w:rPr>
          <w:rFonts w:ascii="Georgia" w:hAnsi="Georgia"/>
          <w:sz w:val="24"/>
          <w:szCs w:val="24"/>
        </w:rPr>
        <w:t>juridice).</w:t>
      </w:r>
    </w:p>
    <w:p w14:paraId="251E0C74" w14:textId="52C5E735" w:rsidR="009508E0" w:rsidRPr="00986B7C" w:rsidRDefault="009508E0" w:rsidP="009508E0">
      <w:pPr>
        <w:pStyle w:val="Corptext"/>
        <w:spacing w:before="154"/>
        <w:ind w:left="119"/>
        <w:jc w:val="both"/>
        <w:rPr>
          <w:rFonts w:ascii="Georgia" w:hAnsi="Georgia"/>
          <w:sz w:val="24"/>
          <w:szCs w:val="24"/>
        </w:rPr>
      </w:pPr>
      <w:r w:rsidRPr="00986B7C">
        <w:rPr>
          <w:rFonts w:ascii="Georgia" w:hAnsi="Georgia"/>
          <w:sz w:val="24"/>
          <w:szCs w:val="24"/>
        </w:rPr>
        <w:t>Prestatorul serviciilor se obligă să asigure expedierea corespondenței la destinatar.</w:t>
      </w:r>
    </w:p>
    <w:p w14:paraId="0CD088B3" w14:textId="008D3249" w:rsidR="009508E0" w:rsidRPr="00986B7C" w:rsidRDefault="009508E0" w:rsidP="009508E0">
      <w:pPr>
        <w:pStyle w:val="Corptext"/>
        <w:spacing w:before="174" w:line="247" w:lineRule="auto"/>
        <w:ind w:left="116" w:right="105" w:firstLine="3"/>
        <w:jc w:val="both"/>
        <w:rPr>
          <w:rFonts w:ascii="Georgia" w:hAnsi="Georgia"/>
          <w:sz w:val="24"/>
          <w:szCs w:val="24"/>
        </w:rPr>
      </w:pPr>
      <w:r w:rsidRPr="00986B7C">
        <w:rPr>
          <w:rFonts w:ascii="Georgia" w:hAnsi="Georgia"/>
          <w:sz w:val="24"/>
          <w:szCs w:val="24"/>
        </w:rPr>
        <w:t>Prestatorul serviciilor se oblig</w:t>
      </w:r>
      <w:r>
        <w:rPr>
          <w:rFonts w:ascii="Georgia" w:hAnsi="Georgia"/>
          <w:sz w:val="24"/>
          <w:szCs w:val="24"/>
        </w:rPr>
        <w:t>ă</w:t>
      </w:r>
      <w:r w:rsidRPr="00986B7C">
        <w:rPr>
          <w:rFonts w:ascii="Georgia" w:hAnsi="Georgia"/>
          <w:sz w:val="24"/>
          <w:szCs w:val="24"/>
        </w:rPr>
        <w:t xml:space="preserve"> sa livreze corespondența</w:t>
      </w:r>
      <w:r>
        <w:rPr>
          <w:rFonts w:ascii="Georgia" w:hAnsi="Georgia"/>
          <w:sz w:val="24"/>
          <w:szCs w:val="24"/>
        </w:rPr>
        <w:t>/</w:t>
      </w:r>
      <w:r w:rsidRPr="00986B7C">
        <w:rPr>
          <w:rFonts w:ascii="Georgia" w:hAnsi="Georgia"/>
          <w:sz w:val="24"/>
          <w:szCs w:val="24"/>
        </w:rPr>
        <w:t xml:space="preserve">trimiteri cu confirmare de primire - de maxim </w:t>
      </w:r>
      <w:r>
        <w:rPr>
          <w:rFonts w:ascii="Georgia" w:hAnsi="Georgia"/>
          <w:sz w:val="24"/>
          <w:szCs w:val="24"/>
        </w:rPr>
        <w:t>2</w:t>
      </w:r>
      <w:r w:rsidRPr="00986B7C">
        <w:rPr>
          <w:rFonts w:ascii="Georgia" w:hAnsi="Georgia"/>
          <w:sz w:val="24"/>
          <w:szCs w:val="24"/>
        </w:rPr>
        <w:t xml:space="preserve"> ori (prin avizare si reavizare) în termen de 10 zile (în cazul în care destinatarul nu este găsit la locul destinației); daca</w:t>
      </w:r>
      <w:r w:rsidRPr="00986B7C">
        <w:rPr>
          <w:rFonts w:ascii="Georgia" w:hAnsi="Georgia"/>
          <w:spacing w:val="-39"/>
          <w:sz w:val="24"/>
          <w:szCs w:val="24"/>
        </w:rPr>
        <w:t xml:space="preserve"> </w:t>
      </w:r>
      <w:r w:rsidRPr="00986B7C">
        <w:rPr>
          <w:rFonts w:ascii="Georgia" w:hAnsi="Georgia"/>
          <w:sz w:val="24"/>
          <w:szCs w:val="24"/>
        </w:rPr>
        <w:t>nici</w:t>
      </w:r>
      <w:r w:rsidRPr="00986B7C">
        <w:rPr>
          <w:rFonts w:ascii="Georgia" w:hAnsi="Georgia"/>
          <w:spacing w:val="-34"/>
          <w:sz w:val="24"/>
          <w:szCs w:val="24"/>
        </w:rPr>
        <w:t xml:space="preserve"> </w:t>
      </w:r>
      <w:r w:rsidRPr="00986B7C">
        <w:rPr>
          <w:rFonts w:ascii="Georgia" w:hAnsi="Georgia"/>
          <w:sz w:val="24"/>
          <w:szCs w:val="24"/>
        </w:rPr>
        <w:t>după</w:t>
      </w:r>
      <w:r w:rsidRPr="00986B7C">
        <w:rPr>
          <w:rFonts w:ascii="Georgia" w:hAnsi="Georgia"/>
          <w:spacing w:val="-35"/>
          <w:sz w:val="24"/>
          <w:szCs w:val="24"/>
        </w:rPr>
        <w:t xml:space="preserve"> </w:t>
      </w:r>
      <w:r w:rsidRPr="00986B7C">
        <w:rPr>
          <w:rFonts w:ascii="Georgia" w:hAnsi="Georgia"/>
          <w:sz w:val="24"/>
          <w:szCs w:val="24"/>
        </w:rPr>
        <w:t>a</w:t>
      </w:r>
      <w:r w:rsidRPr="00986B7C">
        <w:rPr>
          <w:rFonts w:ascii="Georgia" w:hAnsi="Georgia"/>
          <w:spacing w:val="-36"/>
          <w:sz w:val="24"/>
          <w:szCs w:val="24"/>
        </w:rPr>
        <w:t xml:space="preserve"> </w:t>
      </w:r>
      <w:r w:rsidRPr="00986B7C">
        <w:rPr>
          <w:rFonts w:ascii="Georgia" w:hAnsi="Georgia"/>
          <w:sz w:val="24"/>
          <w:szCs w:val="24"/>
        </w:rPr>
        <w:t>treia</w:t>
      </w:r>
      <w:r w:rsidRPr="00986B7C">
        <w:rPr>
          <w:rFonts w:ascii="Georgia" w:hAnsi="Georgia"/>
          <w:spacing w:val="-35"/>
          <w:sz w:val="24"/>
          <w:szCs w:val="24"/>
        </w:rPr>
        <w:t xml:space="preserve"> </w:t>
      </w:r>
      <w:r w:rsidRPr="00986B7C">
        <w:rPr>
          <w:rFonts w:ascii="Georgia" w:hAnsi="Georgia"/>
          <w:sz w:val="24"/>
          <w:szCs w:val="24"/>
        </w:rPr>
        <w:t>oara</w:t>
      </w:r>
      <w:r w:rsidRPr="00986B7C">
        <w:rPr>
          <w:rFonts w:ascii="Georgia" w:hAnsi="Georgia"/>
          <w:spacing w:val="-34"/>
          <w:sz w:val="24"/>
          <w:szCs w:val="24"/>
        </w:rPr>
        <w:t xml:space="preserve"> </w:t>
      </w:r>
      <w:r w:rsidRPr="00986B7C">
        <w:rPr>
          <w:rFonts w:ascii="Georgia" w:hAnsi="Georgia"/>
          <w:sz w:val="24"/>
          <w:szCs w:val="24"/>
        </w:rPr>
        <w:t>destinatarul</w:t>
      </w:r>
      <w:r w:rsidRPr="00986B7C">
        <w:rPr>
          <w:rFonts w:ascii="Georgia" w:hAnsi="Georgia"/>
          <w:spacing w:val="-23"/>
          <w:sz w:val="24"/>
          <w:szCs w:val="24"/>
        </w:rPr>
        <w:t xml:space="preserve"> </w:t>
      </w:r>
      <w:r w:rsidRPr="00986B7C">
        <w:rPr>
          <w:rFonts w:ascii="Georgia" w:hAnsi="Georgia"/>
          <w:sz w:val="24"/>
          <w:szCs w:val="24"/>
        </w:rPr>
        <w:t>nu</w:t>
      </w:r>
      <w:r w:rsidRPr="00986B7C">
        <w:rPr>
          <w:rFonts w:ascii="Georgia" w:hAnsi="Georgia"/>
          <w:spacing w:val="-34"/>
          <w:sz w:val="24"/>
          <w:szCs w:val="24"/>
        </w:rPr>
        <w:t xml:space="preserve"> </w:t>
      </w:r>
      <w:r w:rsidRPr="00986B7C">
        <w:rPr>
          <w:rFonts w:ascii="Georgia" w:hAnsi="Georgia"/>
          <w:sz w:val="24"/>
          <w:szCs w:val="24"/>
        </w:rPr>
        <w:t>este</w:t>
      </w:r>
      <w:r w:rsidRPr="00986B7C">
        <w:rPr>
          <w:rFonts w:ascii="Georgia" w:hAnsi="Georgia"/>
          <w:spacing w:val="-36"/>
          <w:sz w:val="24"/>
          <w:szCs w:val="24"/>
        </w:rPr>
        <w:t xml:space="preserve"> </w:t>
      </w:r>
      <w:r w:rsidRPr="00986B7C">
        <w:rPr>
          <w:rFonts w:ascii="Georgia" w:hAnsi="Georgia"/>
          <w:sz w:val="24"/>
          <w:szCs w:val="24"/>
        </w:rPr>
        <w:t>găsit</w:t>
      </w:r>
      <w:r w:rsidRPr="00986B7C">
        <w:rPr>
          <w:rFonts w:ascii="Georgia" w:hAnsi="Georgia"/>
          <w:spacing w:val="-34"/>
          <w:sz w:val="24"/>
          <w:szCs w:val="24"/>
        </w:rPr>
        <w:t xml:space="preserve"> </w:t>
      </w:r>
      <w:r w:rsidRPr="00986B7C">
        <w:rPr>
          <w:rFonts w:ascii="Georgia" w:hAnsi="Georgia"/>
          <w:sz w:val="24"/>
          <w:szCs w:val="24"/>
        </w:rPr>
        <w:t>, plicul</w:t>
      </w:r>
      <w:r w:rsidRPr="00986B7C">
        <w:rPr>
          <w:rFonts w:ascii="Georgia" w:hAnsi="Georgia"/>
          <w:spacing w:val="-32"/>
          <w:sz w:val="24"/>
          <w:szCs w:val="24"/>
        </w:rPr>
        <w:t xml:space="preserve"> </w:t>
      </w:r>
      <w:r w:rsidRPr="00986B7C">
        <w:rPr>
          <w:rFonts w:ascii="Georgia" w:hAnsi="Georgia"/>
          <w:sz w:val="24"/>
          <w:szCs w:val="24"/>
        </w:rPr>
        <w:t>conținând</w:t>
      </w:r>
      <w:r w:rsidRPr="00986B7C">
        <w:rPr>
          <w:rFonts w:ascii="Georgia" w:hAnsi="Georgia"/>
          <w:spacing w:val="-27"/>
          <w:sz w:val="24"/>
          <w:szCs w:val="24"/>
        </w:rPr>
        <w:t xml:space="preserve"> </w:t>
      </w:r>
      <w:r w:rsidRPr="00986B7C">
        <w:rPr>
          <w:rFonts w:ascii="Georgia" w:hAnsi="Georgia"/>
          <w:sz w:val="24"/>
          <w:szCs w:val="24"/>
        </w:rPr>
        <w:t>corespondența</w:t>
      </w:r>
      <w:r w:rsidRPr="00986B7C">
        <w:rPr>
          <w:rFonts w:ascii="Georgia" w:hAnsi="Georgia"/>
          <w:spacing w:val="-27"/>
          <w:sz w:val="24"/>
          <w:szCs w:val="24"/>
        </w:rPr>
        <w:t xml:space="preserve"> </w:t>
      </w:r>
      <w:r w:rsidRPr="00986B7C">
        <w:rPr>
          <w:rFonts w:ascii="Georgia" w:hAnsi="Georgia"/>
          <w:sz w:val="24"/>
          <w:szCs w:val="24"/>
        </w:rPr>
        <w:t>se</w:t>
      </w:r>
      <w:r w:rsidRPr="00986B7C">
        <w:rPr>
          <w:rFonts w:ascii="Georgia" w:hAnsi="Georgia"/>
          <w:spacing w:val="-34"/>
          <w:sz w:val="24"/>
          <w:szCs w:val="24"/>
        </w:rPr>
        <w:t xml:space="preserve"> </w:t>
      </w:r>
      <w:r w:rsidRPr="00986B7C">
        <w:rPr>
          <w:rFonts w:ascii="Georgia" w:hAnsi="Georgia"/>
          <w:sz w:val="24"/>
          <w:szCs w:val="24"/>
        </w:rPr>
        <w:t>va</w:t>
      </w:r>
      <w:r w:rsidRPr="00986B7C">
        <w:rPr>
          <w:rFonts w:ascii="Georgia" w:hAnsi="Georgia"/>
          <w:spacing w:val="-35"/>
          <w:sz w:val="24"/>
          <w:szCs w:val="24"/>
        </w:rPr>
        <w:t xml:space="preserve"> </w:t>
      </w:r>
      <w:r w:rsidRPr="00986B7C">
        <w:rPr>
          <w:rFonts w:ascii="Georgia" w:hAnsi="Georgia"/>
          <w:sz w:val="24"/>
          <w:szCs w:val="24"/>
        </w:rPr>
        <w:t>returna gratuit</w:t>
      </w:r>
      <w:r w:rsidRPr="00986B7C">
        <w:rPr>
          <w:rFonts w:ascii="Georgia" w:hAnsi="Georgia"/>
          <w:spacing w:val="-9"/>
          <w:sz w:val="24"/>
          <w:szCs w:val="24"/>
        </w:rPr>
        <w:t xml:space="preserve"> </w:t>
      </w:r>
      <w:r w:rsidRPr="00986B7C">
        <w:rPr>
          <w:rFonts w:ascii="Georgia" w:hAnsi="Georgia"/>
          <w:sz w:val="24"/>
          <w:szCs w:val="24"/>
        </w:rPr>
        <w:t>la</w:t>
      </w:r>
      <w:r w:rsidRPr="00986B7C">
        <w:rPr>
          <w:rFonts w:ascii="Georgia" w:hAnsi="Georgia"/>
          <w:spacing w:val="-17"/>
          <w:sz w:val="24"/>
          <w:szCs w:val="24"/>
        </w:rPr>
        <w:t xml:space="preserve"> </w:t>
      </w:r>
      <w:r w:rsidRPr="00986B7C">
        <w:rPr>
          <w:rFonts w:ascii="Georgia" w:hAnsi="Georgia"/>
          <w:sz w:val="24"/>
          <w:szCs w:val="24"/>
        </w:rPr>
        <w:t>sediul</w:t>
      </w:r>
      <w:r w:rsidRPr="00986B7C">
        <w:rPr>
          <w:rFonts w:ascii="Georgia" w:hAnsi="Georgia"/>
          <w:spacing w:val="-9"/>
          <w:sz w:val="24"/>
          <w:szCs w:val="24"/>
        </w:rPr>
        <w:t xml:space="preserve"> </w:t>
      </w:r>
      <w:r w:rsidRPr="00986B7C">
        <w:rPr>
          <w:rFonts w:ascii="Georgia" w:hAnsi="Georgia"/>
          <w:sz w:val="24"/>
          <w:szCs w:val="24"/>
        </w:rPr>
        <w:t>autorității</w:t>
      </w:r>
      <w:r w:rsidRPr="00986B7C">
        <w:rPr>
          <w:rFonts w:ascii="Georgia" w:hAnsi="Georgia"/>
          <w:spacing w:val="-4"/>
          <w:sz w:val="24"/>
          <w:szCs w:val="24"/>
        </w:rPr>
        <w:t xml:space="preserve"> </w:t>
      </w:r>
      <w:r w:rsidRPr="00986B7C">
        <w:rPr>
          <w:rFonts w:ascii="Georgia" w:hAnsi="Georgia"/>
          <w:sz w:val="24"/>
          <w:szCs w:val="24"/>
        </w:rPr>
        <w:t>contractante, având</w:t>
      </w:r>
      <w:r w:rsidRPr="00986B7C">
        <w:rPr>
          <w:rFonts w:ascii="Georgia" w:hAnsi="Georgia"/>
          <w:spacing w:val="-17"/>
          <w:sz w:val="24"/>
          <w:szCs w:val="24"/>
        </w:rPr>
        <w:t xml:space="preserve"> </w:t>
      </w:r>
      <w:r w:rsidRPr="00986B7C">
        <w:rPr>
          <w:rFonts w:ascii="Georgia" w:hAnsi="Georgia"/>
          <w:sz w:val="24"/>
          <w:szCs w:val="24"/>
        </w:rPr>
        <w:t>înscris</w:t>
      </w:r>
      <w:r>
        <w:rPr>
          <w:rFonts w:ascii="Georgia" w:hAnsi="Georgia"/>
          <w:sz w:val="24"/>
          <w:szCs w:val="24"/>
        </w:rPr>
        <w:t>ă</w:t>
      </w:r>
      <w:r w:rsidRPr="00986B7C">
        <w:rPr>
          <w:rFonts w:ascii="Georgia" w:hAnsi="Georgia"/>
          <w:spacing w:val="-6"/>
          <w:sz w:val="24"/>
          <w:szCs w:val="24"/>
        </w:rPr>
        <w:t xml:space="preserve"> </w:t>
      </w:r>
      <w:r w:rsidRPr="00986B7C">
        <w:rPr>
          <w:rFonts w:ascii="Georgia" w:hAnsi="Georgia"/>
          <w:sz w:val="24"/>
          <w:szCs w:val="24"/>
        </w:rPr>
        <w:t>pe</w:t>
      </w:r>
      <w:r w:rsidRPr="00986B7C">
        <w:rPr>
          <w:rFonts w:ascii="Georgia" w:hAnsi="Georgia"/>
          <w:spacing w:val="-13"/>
          <w:sz w:val="24"/>
          <w:szCs w:val="24"/>
        </w:rPr>
        <w:t xml:space="preserve"> </w:t>
      </w:r>
      <w:r w:rsidRPr="00986B7C">
        <w:rPr>
          <w:rFonts w:ascii="Georgia" w:hAnsi="Georgia"/>
          <w:sz w:val="24"/>
          <w:szCs w:val="24"/>
        </w:rPr>
        <w:t>plic</w:t>
      </w:r>
      <w:r w:rsidRPr="00986B7C">
        <w:rPr>
          <w:rFonts w:ascii="Georgia" w:hAnsi="Georgia"/>
          <w:spacing w:val="-13"/>
          <w:sz w:val="24"/>
          <w:szCs w:val="24"/>
        </w:rPr>
        <w:t xml:space="preserve"> </w:t>
      </w:r>
      <w:r w:rsidRPr="00986B7C">
        <w:rPr>
          <w:rFonts w:ascii="Georgia" w:hAnsi="Georgia"/>
          <w:sz w:val="24"/>
          <w:szCs w:val="24"/>
        </w:rPr>
        <w:t>data</w:t>
      </w:r>
      <w:r w:rsidRPr="00986B7C">
        <w:rPr>
          <w:rFonts w:ascii="Georgia" w:hAnsi="Georgia"/>
          <w:spacing w:val="-11"/>
          <w:sz w:val="24"/>
          <w:szCs w:val="24"/>
        </w:rPr>
        <w:t xml:space="preserve"> </w:t>
      </w:r>
      <w:r w:rsidRPr="00986B7C">
        <w:rPr>
          <w:rFonts w:ascii="Georgia" w:hAnsi="Georgia"/>
          <w:sz w:val="24"/>
          <w:szCs w:val="24"/>
        </w:rPr>
        <w:t>de</w:t>
      </w:r>
      <w:r w:rsidRPr="00986B7C">
        <w:rPr>
          <w:rFonts w:ascii="Georgia" w:hAnsi="Georgia"/>
          <w:spacing w:val="-18"/>
          <w:sz w:val="24"/>
          <w:szCs w:val="24"/>
        </w:rPr>
        <w:t xml:space="preserve"> </w:t>
      </w:r>
      <w:r w:rsidRPr="00986B7C">
        <w:rPr>
          <w:rFonts w:ascii="Georgia" w:hAnsi="Georgia"/>
          <w:sz w:val="24"/>
          <w:szCs w:val="24"/>
        </w:rPr>
        <w:t>avizare/reavizare, ștampila</w:t>
      </w:r>
      <w:r w:rsidRPr="00986B7C">
        <w:rPr>
          <w:rFonts w:ascii="Georgia" w:hAnsi="Georgia"/>
          <w:spacing w:val="-19"/>
          <w:sz w:val="24"/>
          <w:szCs w:val="24"/>
        </w:rPr>
        <w:t xml:space="preserve"> </w:t>
      </w:r>
      <w:r w:rsidRPr="00986B7C">
        <w:rPr>
          <w:rFonts w:ascii="Georgia" w:hAnsi="Georgia"/>
          <w:sz w:val="24"/>
          <w:szCs w:val="24"/>
        </w:rPr>
        <w:t>cu</w:t>
      </w:r>
      <w:r w:rsidRPr="00986B7C">
        <w:rPr>
          <w:rFonts w:ascii="Georgia" w:hAnsi="Georgia"/>
          <w:spacing w:val="-14"/>
          <w:sz w:val="24"/>
          <w:szCs w:val="24"/>
        </w:rPr>
        <w:t xml:space="preserve"> </w:t>
      </w:r>
      <w:r w:rsidRPr="00986B7C">
        <w:rPr>
          <w:rFonts w:ascii="Georgia" w:hAnsi="Georgia"/>
          <w:sz w:val="24"/>
          <w:szCs w:val="24"/>
        </w:rPr>
        <w:t>data</w:t>
      </w:r>
      <w:r w:rsidRPr="00986B7C">
        <w:rPr>
          <w:rFonts w:ascii="Georgia" w:hAnsi="Georgia"/>
          <w:spacing w:val="-10"/>
          <w:sz w:val="24"/>
          <w:szCs w:val="24"/>
        </w:rPr>
        <w:t xml:space="preserve"> </w:t>
      </w:r>
      <w:r w:rsidRPr="00986B7C">
        <w:rPr>
          <w:rFonts w:ascii="Georgia" w:hAnsi="Georgia"/>
          <w:sz w:val="24"/>
          <w:szCs w:val="24"/>
        </w:rPr>
        <w:t>si motivul</w:t>
      </w:r>
      <w:r w:rsidRPr="00986B7C">
        <w:rPr>
          <w:rFonts w:ascii="Georgia" w:hAnsi="Georgia"/>
          <w:spacing w:val="13"/>
          <w:sz w:val="24"/>
          <w:szCs w:val="24"/>
        </w:rPr>
        <w:t xml:space="preserve"> </w:t>
      </w:r>
      <w:r w:rsidRPr="00986B7C">
        <w:rPr>
          <w:rFonts w:ascii="Georgia" w:hAnsi="Georgia"/>
          <w:sz w:val="24"/>
          <w:szCs w:val="24"/>
        </w:rPr>
        <w:t>returului.</w:t>
      </w:r>
    </w:p>
    <w:p w14:paraId="5D86643D" w14:textId="30C22A08" w:rsidR="00AE1C93" w:rsidRDefault="009508E0" w:rsidP="00327D98">
      <w:pPr>
        <w:pStyle w:val="Corptext"/>
        <w:spacing w:before="174"/>
        <w:ind w:left="116" w:right="119" w:firstLine="2"/>
        <w:jc w:val="both"/>
        <w:rPr>
          <w:rFonts w:ascii="Georgia" w:hAnsi="Georgia"/>
          <w:sz w:val="24"/>
          <w:szCs w:val="24"/>
        </w:rPr>
      </w:pPr>
      <w:r w:rsidRPr="00986B7C">
        <w:rPr>
          <w:rFonts w:ascii="Georgia" w:hAnsi="Georgia"/>
          <w:sz w:val="24"/>
          <w:szCs w:val="24"/>
        </w:rPr>
        <w:t xml:space="preserve">Prestatorul va asigura zilnic livrarea și preluarea corespondenței la/de la sediul autorității contractante, </w:t>
      </w:r>
      <w:r w:rsidRPr="006233A8">
        <w:rPr>
          <w:rFonts w:ascii="Georgia" w:hAnsi="Georgia"/>
          <w:sz w:val="24"/>
          <w:szCs w:val="24"/>
        </w:rPr>
        <w:t>în intervalul de timp 14.00-17.00, în baza actelor de predare</w:t>
      </w:r>
      <w:r w:rsidR="00AE1C93">
        <w:rPr>
          <w:rFonts w:ascii="Georgia" w:hAnsi="Georgia"/>
          <w:sz w:val="24"/>
          <w:szCs w:val="24"/>
        </w:rPr>
        <w:t>-primire</w:t>
      </w:r>
      <w:r w:rsidRPr="006233A8">
        <w:rPr>
          <w:rFonts w:ascii="Georgia" w:hAnsi="Georgia"/>
          <w:sz w:val="24"/>
          <w:szCs w:val="24"/>
        </w:rPr>
        <w:t xml:space="preserve"> a trimiterilor poștale</w:t>
      </w:r>
      <w:r w:rsidRPr="00986B7C">
        <w:rPr>
          <w:rFonts w:ascii="Georgia" w:hAnsi="Georgia"/>
          <w:sz w:val="24"/>
          <w:szCs w:val="24"/>
        </w:rPr>
        <w:t>.</w:t>
      </w:r>
      <w:r w:rsidR="00AE1C93">
        <w:rPr>
          <w:rFonts w:ascii="Georgia" w:hAnsi="Georgia"/>
          <w:sz w:val="24"/>
          <w:szCs w:val="24"/>
        </w:rPr>
        <w:t xml:space="preserve"> </w:t>
      </w:r>
      <w:r w:rsidR="00AE1C93" w:rsidRPr="00981033">
        <w:rPr>
          <w:rFonts w:ascii="Georgia" w:hAnsi="Georgia"/>
          <w:sz w:val="24"/>
          <w:szCs w:val="24"/>
        </w:rPr>
        <w:t>Actele de predare-primire a corespondenței vor conține informația privind destinatarul și numărul de ieșire al documentului expediat</w:t>
      </w:r>
      <w:r w:rsidR="00F045D7" w:rsidRPr="00981033">
        <w:rPr>
          <w:rFonts w:ascii="Georgia" w:hAnsi="Georgia"/>
          <w:sz w:val="24"/>
          <w:szCs w:val="24"/>
        </w:rPr>
        <w:t xml:space="preserve"> (Anexa nr.3)</w:t>
      </w:r>
      <w:r w:rsidR="00AE1C93" w:rsidRPr="00981033">
        <w:rPr>
          <w:rFonts w:ascii="Georgia" w:hAnsi="Georgia"/>
          <w:sz w:val="24"/>
          <w:szCs w:val="24"/>
        </w:rPr>
        <w:t>.</w:t>
      </w:r>
    </w:p>
    <w:p w14:paraId="67432587" w14:textId="77777777" w:rsidR="00327D98" w:rsidRDefault="00327D98" w:rsidP="00327D98">
      <w:pPr>
        <w:pStyle w:val="Corptext"/>
        <w:spacing w:before="174"/>
        <w:ind w:left="116" w:right="119" w:firstLine="2"/>
        <w:jc w:val="both"/>
        <w:rPr>
          <w:rFonts w:ascii="Georgia" w:hAnsi="Georgia"/>
          <w:sz w:val="24"/>
          <w:szCs w:val="24"/>
        </w:rPr>
      </w:pPr>
    </w:p>
    <w:p w14:paraId="50F8CE41" w14:textId="5AA906F3" w:rsidR="009508E0" w:rsidRDefault="009508E0" w:rsidP="00327D98">
      <w:pPr>
        <w:pStyle w:val="Listparagraf"/>
        <w:tabs>
          <w:tab w:val="left" w:pos="261"/>
        </w:tabs>
        <w:spacing w:before="0"/>
        <w:ind w:left="119" w:right="-41" w:firstLine="0"/>
        <w:jc w:val="both"/>
        <w:rPr>
          <w:rFonts w:ascii="Georgia" w:hAnsi="Georgia"/>
          <w:sz w:val="24"/>
          <w:szCs w:val="24"/>
        </w:rPr>
      </w:pPr>
      <w:r w:rsidRPr="00986B7C">
        <w:rPr>
          <w:rFonts w:ascii="Georgia" w:hAnsi="Georgia"/>
          <w:sz w:val="24"/>
          <w:szCs w:val="24"/>
        </w:rPr>
        <w:t>Prestatorul</w:t>
      </w:r>
      <w:r w:rsidRPr="00986B7C">
        <w:rPr>
          <w:rFonts w:ascii="Georgia" w:hAnsi="Georgia"/>
          <w:spacing w:val="-31"/>
          <w:sz w:val="24"/>
          <w:szCs w:val="24"/>
        </w:rPr>
        <w:t xml:space="preserve"> </w:t>
      </w:r>
      <w:r w:rsidRPr="00986B7C">
        <w:rPr>
          <w:rFonts w:ascii="Georgia" w:hAnsi="Georgia"/>
          <w:sz w:val="24"/>
          <w:szCs w:val="24"/>
        </w:rPr>
        <w:t>va</w:t>
      </w:r>
      <w:r w:rsidRPr="00986B7C">
        <w:rPr>
          <w:rFonts w:ascii="Georgia" w:hAnsi="Georgia"/>
          <w:spacing w:val="-34"/>
          <w:sz w:val="24"/>
          <w:szCs w:val="24"/>
        </w:rPr>
        <w:t xml:space="preserve"> </w:t>
      </w:r>
      <w:r w:rsidRPr="00986B7C">
        <w:rPr>
          <w:rFonts w:ascii="Georgia" w:hAnsi="Georgia"/>
          <w:sz w:val="24"/>
          <w:szCs w:val="24"/>
        </w:rPr>
        <w:t xml:space="preserve"> întocmi lunar Actul totalizator de servicii</w:t>
      </w:r>
      <w:r w:rsidR="00327D98">
        <w:rPr>
          <w:rFonts w:ascii="Georgia" w:hAnsi="Georgia"/>
          <w:sz w:val="24"/>
          <w:szCs w:val="24"/>
        </w:rPr>
        <w:t xml:space="preserve"> prestate, </w:t>
      </w:r>
      <w:r w:rsidR="00327D98" w:rsidRPr="00981033">
        <w:rPr>
          <w:rFonts w:ascii="Georgia" w:hAnsi="Georgia"/>
          <w:sz w:val="24"/>
          <w:szCs w:val="24"/>
        </w:rPr>
        <w:t>însoțit de descifrarea acestora</w:t>
      </w:r>
      <w:r w:rsidR="00F045D7" w:rsidRPr="00981033">
        <w:rPr>
          <w:rFonts w:ascii="Georgia" w:hAnsi="Georgia"/>
          <w:sz w:val="24"/>
          <w:szCs w:val="24"/>
        </w:rPr>
        <w:t xml:space="preserve"> (număr vizite, număr trimiteri poștale, preț pentru serviciile prestate zilnic)</w:t>
      </w:r>
      <w:r w:rsidR="00327D98" w:rsidRPr="00981033">
        <w:rPr>
          <w:rFonts w:ascii="Georgia" w:hAnsi="Georgia"/>
          <w:sz w:val="24"/>
          <w:szCs w:val="24"/>
        </w:rPr>
        <w:t>.</w:t>
      </w:r>
    </w:p>
    <w:p w14:paraId="1192049C" w14:textId="77777777" w:rsidR="00327D98" w:rsidRPr="00986B7C" w:rsidRDefault="00327D98" w:rsidP="00327D98">
      <w:pPr>
        <w:pStyle w:val="Listparagraf"/>
        <w:tabs>
          <w:tab w:val="left" w:pos="261"/>
        </w:tabs>
        <w:spacing w:before="0"/>
        <w:ind w:left="119" w:right="-41" w:firstLine="0"/>
        <w:jc w:val="both"/>
        <w:rPr>
          <w:rFonts w:ascii="Georgia" w:hAnsi="Georgia"/>
          <w:sz w:val="24"/>
          <w:szCs w:val="24"/>
        </w:rPr>
      </w:pPr>
    </w:p>
    <w:p w14:paraId="740D6223" w14:textId="77777777" w:rsidR="009508E0" w:rsidRPr="00986B7C" w:rsidRDefault="009508E0" w:rsidP="009508E0">
      <w:pPr>
        <w:pStyle w:val="Listparagraf"/>
        <w:tabs>
          <w:tab w:val="left" w:pos="261"/>
        </w:tabs>
        <w:spacing w:before="169" w:line="384" w:lineRule="auto"/>
        <w:ind w:left="119" w:right="3537" w:firstLine="0"/>
        <w:jc w:val="both"/>
        <w:rPr>
          <w:rFonts w:ascii="Georgia" w:hAnsi="Georgia"/>
          <w:sz w:val="24"/>
          <w:szCs w:val="24"/>
        </w:rPr>
      </w:pPr>
      <w:r>
        <w:rPr>
          <w:rFonts w:ascii="Georgia" w:hAnsi="Georgia"/>
          <w:sz w:val="24"/>
          <w:szCs w:val="24"/>
        </w:rPr>
        <w:t>5.</w:t>
      </w:r>
      <w:r w:rsidRPr="00986B7C">
        <w:rPr>
          <w:rFonts w:ascii="Georgia" w:hAnsi="Georgia"/>
          <w:sz w:val="24"/>
          <w:szCs w:val="24"/>
        </w:rPr>
        <w:t xml:space="preserve"> Termen de</w:t>
      </w:r>
      <w:r w:rsidRPr="00986B7C">
        <w:rPr>
          <w:rFonts w:ascii="Georgia" w:hAnsi="Georgia"/>
          <w:spacing w:val="10"/>
          <w:sz w:val="24"/>
          <w:szCs w:val="24"/>
        </w:rPr>
        <w:t xml:space="preserve"> </w:t>
      </w:r>
      <w:r w:rsidRPr="00986B7C">
        <w:rPr>
          <w:rFonts w:ascii="Georgia" w:hAnsi="Georgia"/>
          <w:sz w:val="24"/>
          <w:szCs w:val="24"/>
        </w:rPr>
        <w:t>expediție</w:t>
      </w:r>
    </w:p>
    <w:p w14:paraId="407AC057" w14:textId="77777777" w:rsidR="009508E0" w:rsidRPr="00986B7C" w:rsidRDefault="009508E0" w:rsidP="009508E0">
      <w:pPr>
        <w:pStyle w:val="Listparagraf"/>
        <w:numPr>
          <w:ilvl w:val="1"/>
          <w:numId w:val="1"/>
        </w:numPr>
        <w:tabs>
          <w:tab w:val="left" w:pos="837"/>
          <w:tab w:val="left" w:pos="838"/>
        </w:tabs>
        <w:spacing w:before="1"/>
        <w:jc w:val="both"/>
        <w:rPr>
          <w:rFonts w:ascii="Georgia" w:hAnsi="Georgia"/>
          <w:sz w:val="24"/>
          <w:szCs w:val="24"/>
        </w:rPr>
      </w:pPr>
      <w:r w:rsidRPr="00986B7C">
        <w:rPr>
          <w:rFonts w:ascii="Georgia" w:hAnsi="Georgia"/>
          <w:sz w:val="24"/>
          <w:szCs w:val="24"/>
        </w:rPr>
        <w:t>municipiul Chișinău - 12-24</w:t>
      </w:r>
      <w:r w:rsidRPr="00986B7C">
        <w:rPr>
          <w:rFonts w:ascii="Georgia" w:hAnsi="Georgia"/>
          <w:spacing w:val="35"/>
          <w:sz w:val="24"/>
          <w:szCs w:val="24"/>
        </w:rPr>
        <w:t xml:space="preserve"> </w:t>
      </w:r>
      <w:r w:rsidRPr="00986B7C">
        <w:rPr>
          <w:rFonts w:ascii="Georgia" w:hAnsi="Georgia"/>
          <w:sz w:val="24"/>
          <w:szCs w:val="24"/>
        </w:rPr>
        <w:t>ore;</w:t>
      </w:r>
    </w:p>
    <w:p w14:paraId="4031AB89" w14:textId="77777777" w:rsidR="009508E0" w:rsidRPr="00986B7C" w:rsidRDefault="009508E0" w:rsidP="009508E0">
      <w:pPr>
        <w:pStyle w:val="Listparagraf"/>
        <w:numPr>
          <w:ilvl w:val="1"/>
          <w:numId w:val="1"/>
        </w:numPr>
        <w:tabs>
          <w:tab w:val="left" w:pos="838"/>
          <w:tab w:val="left" w:pos="839"/>
        </w:tabs>
        <w:spacing w:before="10"/>
        <w:ind w:left="838" w:hanging="365"/>
        <w:jc w:val="both"/>
        <w:rPr>
          <w:rFonts w:ascii="Georgia" w:hAnsi="Georgia"/>
          <w:sz w:val="24"/>
          <w:szCs w:val="24"/>
        </w:rPr>
      </w:pPr>
      <w:r w:rsidRPr="00986B7C">
        <w:rPr>
          <w:rFonts w:ascii="Georgia" w:hAnsi="Georgia"/>
          <w:sz w:val="24"/>
          <w:szCs w:val="24"/>
        </w:rPr>
        <w:t>în țară -  max. 48</w:t>
      </w:r>
      <w:r w:rsidRPr="00986B7C">
        <w:rPr>
          <w:rFonts w:ascii="Georgia" w:hAnsi="Georgia"/>
          <w:spacing w:val="18"/>
          <w:sz w:val="24"/>
          <w:szCs w:val="24"/>
        </w:rPr>
        <w:t xml:space="preserve"> </w:t>
      </w:r>
      <w:r w:rsidRPr="00986B7C">
        <w:rPr>
          <w:rFonts w:ascii="Georgia" w:hAnsi="Georgia"/>
          <w:sz w:val="24"/>
          <w:szCs w:val="24"/>
        </w:rPr>
        <w:t>ore;</w:t>
      </w:r>
    </w:p>
    <w:p w14:paraId="4C8E901E" w14:textId="77777777" w:rsidR="009508E0" w:rsidRPr="00986B7C" w:rsidRDefault="009508E0" w:rsidP="009508E0">
      <w:pPr>
        <w:pStyle w:val="Corptext"/>
        <w:numPr>
          <w:ilvl w:val="1"/>
          <w:numId w:val="1"/>
        </w:numPr>
        <w:spacing w:before="15"/>
        <w:jc w:val="both"/>
        <w:rPr>
          <w:rFonts w:ascii="Georgia" w:hAnsi="Georgia"/>
          <w:sz w:val="24"/>
          <w:szCs w:val="24"/>
        </w:rPr>
      </w:pPr>
      <w:r w:rsidRPr="00986B7C">
        <w:rPr>
          <w:rFonts w:ascii="Georgia" w:hAnsi="Georgia"/>
          <w:sz w:val="24"/>
          <w:szCs w:val="24"/>
        </w:rPr>
        <w:t>în străinătate - 6-12 zile.</w:t>
      </w:r>
    </w:p>
    <w:p w14:paraId="143BB794" w14:textId="77777777" w:rsidR="009508E0" w:rsidRPr="00986B7C" w:rsidRDefault="009508E0" w:rsidP="009508E0">
      <w:pPr>
        <w:jc w:val="both"/>
        <w:rPr>
          <w:rFonts w:ascii="Georgia" w:hAnsi="Georgia"/>
          <w:sz w:val="24"/>
          <w:szCs w:val="24"/>
        </w:rPr>
      </w:pPr>
    </w:p>
    <w:p w14:paraId="51FE52BA" w14:textId="77777777" w:rsidR="009508E0" w:rsidRPr="00986B7C" w:rsidRDefault="009508E0" w:rsidP="009508E0">
      <w:pPr>
        <w:jc w:val="both"/>
        <w:rPr>
          <w:rFonts w:ascii="Georgia" w:hAnsi="Georgia"/>
          <w:sz w:val="24"/>
          <w:szCs w:val="24"/>
        </w:rPr>
      </w:pPr>
    </w:p>
    <w:p w14:paraId="24B8789F" w14:textId="77777777" w:rsidR="009508E0" w:rsidRPr="00986B7C" w:rsidRDefault="009508E0" w:rsidP="009508E0">
      <w:pPr>
        <w:tabs>
          <w:tab w:val="left" w:pos="299"/>
        </w:tabs>
        <w:spacing w:before="66"/>
        <w:jc w:val="both"/>
        <w:rPr>
          <w:rFonts w:ascii="Georgia" w:hAnsi="Georgia"/>
          <w:sz w:val="24"/>
          <w:szCs w:val="24"/>
        </w:rPr>
      </w:pPr>
      <w:r>
        <w:rPr>
          <w:rFonts w:ascii="Georgia" w:hAnsi="Georgia"/>
          <w:sz w:val="24"/>
          <w:szCs w:val="24"/>
        </w:rPr>
        <w:t xml:space="preserve"> 6. </w:t>
      </w:r>
      <w:r w:rsidRPr="00986B7C">
        <w:rPr>
          <w:rFonts w:ascii="Georgia" w:hAnsi="Georgia"/>
          <w:sz w:val="24"/>
          <w:szCs w:val="24"/>
        </w:rPr>
        <w:t>Propunerea</w:t>
      </w:r>
      <w:r w:rsidRPr="00986B7C">
        <w:rPr>
          <w:rFonts w:ascii="Georgia" w:hAnsi="Georgia"/>
          <w:spacing w:val="12"/>
          <w:sz w:val="24"/>
          <w:szCs w:val="24"/>
        </w:rPr>
        <w:t xml:space="preserve"> </w:t>
      </w:r>
      <w:r w:rsidRPr="00986B7C">
        <w:rPr>
          <w:rFonts w:ascii="Georgia" w:hAnsi="Georgia"/>
          <w:sz w:val="24"/>
          <w:szCs w:val="24"/>
        </w:rPr>
        <w:t>financiară</w:t>
      </w:r>
    </w:p>
    <w:p w14:paraId="53F83770" w14:textId="77777777" w:rsidR="009508E0" w:rsidRPr="00986B7C" w:rsidRDefault="009508E0" w:rsidP="009508E0">
      <w:pPr>
        <w:pStyle w:val="Corptext"/>
        <w:spacing w:before="173"/>
        <w:ind w:left="120"/>
        <w:jc w:val="both"/>
        <w:rPr>
          <w:rFonts w:ascii="Georgia" w:hAnsi="Georgia"/>
          <w:sz w:val="24"/>
          <w:szCs w:val="24"/>
        </w:rPr>
      </w:pPr>
      <w:r w:rsidRPr="00986B7C">
        <w:rPr>
          <w:rFonts w:ascii="Georgia" w:hAnsi="Georgia"/>
          <w:sz w:val="24"/>
          <w:szCs w:val="24"/>
        </w:rPr>
        <w:t xml:space="preserve">Prețul serviciilor este ferm și nu poate fi modificat decât în </w:t>
      </w:r>
      <w:r w:rsidRPr="006E4F0E">
        <w:rPr>
          <w:rFonts w:ascii="Georgia" w:hAnsi="Georgia"/>
          <w:sz w:val="24"/>
          <w:szCs w:val="24"/>
        </w:rPr>
        <w:t>cazul apariției unor modificări legislative</w:t>
      </w:r>
      <w:r w:rsidRPr="00986B7C">
        <w:rPr>
          <w:rFonts w:ascii="Georgia" w:hAnsi="Georgia"/>
          <w:sz w:val="24"/>
          <w:szCs w:val="24"/>
        </w:rPr>
        <w:t>.</w:t>
      </w:r>
    </w:p>
    <w:p w14:paraId="7473AF0F" w14:textId="1223BB55" w:rsidR="009508E0" w:rsidRPr="00986B7C" w:rsidRDefault="009508E0" w:rsidP="009508E0">
      <w:pPr>
        <w:pStyle w:val="Corptext"/>
        <w:spacing w:before="169" w:line="244" w:lineRule="auto"/>
        <w:ind w:left="116" w:firstLine="4"/>
        <w:jc w:val="both"/>
        <w:rPr>
          <w:rFonts w:ascii="Georgia" w:hAnsi="Georgia"/>
          <w:sz w:val="24"/>
          <w:szCs w:val="24"/>
        </w:rPr>
      </w:pPr>
      <w:r w:rsidRPr="006E4F0E">
        <w:rPr>
          <w:rFonts w:ascii="Georgia" w:hAnsi="Georgia"/>
          <w:sz w:val="24"/>
          <w:szCs w:val="24"/>
        </w:rPr>
        <w:t>Plata</w:t>
      </w:r>
      <w:r w:rsidRPr="006E4F0E">
        <w:rPr>
          <w:rFonts w:ascii="Georgia" w:hAnsi="Georgia"/>
          <w:spacing w:val="-23"/>
          <w:sz w:val="24"/>
          <w:szCs w:val="24"/>
        </w:rPr>
        <w:t xml:space="preserve"> </w:t>
      </w:r>
      <w:r w:rsidRPr="006E4F0E">
        <w:rPr>
          <w:rFonts w:ascii="Georgia" w:hAnsi="Georgia"/>
          <w:sz w:val="24"/>
          <w:szCs w:val="24"/>
        </w:rPr>
        <w:t>serviciilor poștale</w:t>
      </w:r>
      <w:r w:rsidRPr="006E4F0E">
        <w:rPr>
          <w:rFonts w:ascii="Georgia" w:hAnsi="Georgia"/>
          <w:spacing w:val="-16"/>
          <w:sz w:val="24"/>
          <w:szCs w:val="24"/>
        </w:rPr>
        <w:t xml:space="preserve"> </w:t>
      </w:r>
      <w:r w:rsidRPr="006E4F0E">
        <w:rPr>
          <w:rFonts w:ascii="Georgia" w:hAnsi="Georgia"/>
          <w:sz w:val="24"/>
          <w:szCs w:val="24"/>
        </w:rPr>
        <w:t>se</w:t>
      </w:r>
      <w:r w:rsidRPr="006E4F0E">
        <w:rPr>
          <w:rFonts w:ascii="Georgia" w:hAnsi="Georgia"/>
          <w:spacing w:val="-29"/>
          <w:sz w:val="24"/>
          <w:szCs w:val="24"/>
        </w:rPr>
        <w:t xml:space="preserve"> </w:t>
      </w:r>
      <w:r w:rsidRPr="006E4F0E">
        <w:rPr>
          <w:rFonts w:ascii="Georgia" w:hAnsi="Georgia"/>
          <w:sz w:val="24"/>
          <w:szCs w:val="24"/>
        </w:rPr>
        <w:t>va</w:t>
      </w:r>
      <w:r w:rsidRPr="006E4F0E">
        <w:rPr>
          <w:rFonts w:ascii="Georgia" w:hAnsi="Georgia"/>
          <w:spacing w:val="-27"/>
          <w:sz w:val="24"/>
          <w:szCs w:val="24"/>
        </w:rPr>
        <w:t xml:space="preserve"> </w:t>
      </w:r>
      <w:r w:rsidRPr="006E4F0E">
        <w:rPr>
          <w:rFonts w:ascii="Georgia" w:hAnsi="Georgia"/>
          <w:sz w:val="24"/>
          <w:szCs w:val="24"/>
        </w:rPr>
        <w:t>efectua</w:t>
      </w:r>
      <w:r>
        <w:rPr>
          <w:rFonts w:ascii="Georgia" w:hAnsi="Georgia"/>
          <w:sz w:val="24"/>
          <w:szCs w:val="24"/>
        </w:rPr>
        <w:t xml:space="preserve"> lunar în baza facturii prezentate</w:t>
      </w:r>
      <w:r w:rsidR="00327D98">
        <w:rPr>
          <w:rFonts w:ascii="Georgia" w:hAnsi="Georgia"/>
          <w:sz w:val="24"/>
          <w:szCs w:val="24"/>
        </w:rPr>
        <w:t xml:space="preserve"> </w:t>
      </w:r>
      <w:r w:rsidR="00327D98" w:rsidRPr="00981033">
        <w:rPr>
          <w:rFonts w:ascii="Georgia" w:hAnsi="Georgia"/>
          <w:sz w:val="24"/>
          <w:szCs w:val="24"/>
        </w:rPr>
        <w:t>și a informației descifrate (</w:t>
      </w:r>
      <w:r w:rsidR="00F045D7" w:rsidRPr="00981033">
        <w:rPr>
          <w:rFonts w:ascii="Georgia" w:hAnsi="Georgia"/>
          <w:sz w:val="24"/>
          <w:szCs w:val="24"/>
        </w:rPr>
        <w:t>număr vizite, număr trimiteri poștale, preț pentru serviciile prestate zilnic</w:t>
      </w:r>
      <w:r w:rsidR="00327D98" w:rsidRPr="00981033">
        <w:rPr>
          <w:rFonts w:ascii="Georgia" w:hAnsi="Georgia"/>
          <w:sz w:val="24"/>
          <w:szCs w:val="24"/>
        </w:rPr>
        <w:t>)</w:t>
      </w:r>
      <w:r w:rsidRPr="00981033">
        <w:rPr>
          <w:rFonts w:ascii="Georgia" w:hAnsi="Georgia"/>
          <w:sz w:val="24"/>
          <w:szCs w:val="24"/>
        </w:rPr>
        <w:t>.</w:t>
      </w:r>
    </w:p>
    <w:p w14:paraId="150FB775" w14:textId="77777777" w:rsidR="009508E0" w:rsidRPr="00986B7C" w:rsidRDefault="009508E0" w:rsidP="009508E0">
      <w:pPr>
        <w:spacing w:before="176"/>
        <w:ind w:left="117"/>
        <w:jc w:val="both"/>
        <w:rPr>
          <w:rFonts w:ascii="Georgia" w:hAnsi="Georgia"/>
          <w:sz w:val="24"/>
          <w:szCs w:val="24"/>
        </w:rPr>
      </w:pPr>
      <w:r w:rsidRPr="00986B7C">
        <w:rPr>
          <w:rFonts w:ascii="Georgia" w:hAnsi="Georgia"/>
          <w:sz w:val="24"/>
          <w:szCs w:val="24"/>
        </w:rPr>
        <w:t>Toate cerințele din prezentul caiet de sarcini sunt obligatorii.</w:t>
      </w:r>
    </w:p>
    <w:p w14:paraId="16FDB14A" w14:textId="77777777" w:rsidR="009508E0" w:rsidRPr="00986B7C" w:rsidRDefault="009508E0" w:rsidP="009508E0">
      <w:pPr>
        <w:spacing w:before="176"/>
        <w:ind w:left="117"/>
        <w:jc w:val="both"/>
        <w:rPr>
          <w:rFonts w:ascii="Georgia" w:hAnsi="Georgia"/>
          <w:sz w:val="24"/>
          <w:szCs w:val="24"/>
        </w:rPr>
      </w:pPr>
    </w:p>
    <w:p w14:paraId="1D8716B0" w14:textId="77777777" w:rsidR="009508E0" w:rsidRPr="00986B7C" w:rsidRDefault="009508E0" w:rsidP="009508E0">
      <w:pPr>
        <w:spacing w:before="176"/>
        <w:ind w:left="117"/>
        <w:jc w:val="both"/>
        <w:rPr>
          <w:rFonts w:ascii="Georgia" w:hAnsi="Georgia"/>
          <w:sz w:val="24"/>
          <w:szCs w:val="24"/>
        </w:rPr>
      </w:pPr>
    </w:p>
    <w:p w14:paraId="627E1742" w14:textId="77777777" w:rsidR="009508E0" w:rsidRDefault="009508E0" w:rsidP="009508E0"/>
    <w:p w14:paraId="3518FEBA" w14:textId="77777777" w:rsidR="00234828" w:rsidRDefault="00234828"/>
    <w:sectPr w:rsidR="00234828" w:rsidSect="00B4570F">
      <w:pgSz w:w="11900" w:h="16840"/>
      <w:pgMar w:top="568" w:right="1080" w:bottom="1440" w:left="1080"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15EF"/>
    <w:multiLevelType w:val="multilevel"/>
    <w:tmpl w:val="97481120"/>
    <w:lvl w:ilvl="0">
      <w:start w:val="1"/>
      <w:numFmt w:val="bullet"/>
      <w:lvlText w:val=""/>
      <w:lvlJc w:val="left"/>
      <w:pPr>
        <w:tabs>
          <w:tab w:val="num" w:pos="1737"/>
        </w:tabs>
        <w:ind w:left="1737" w:hanging="360"/>
      </w:pPr>
      <w:rPr>
        <w:rFonts w:ascii="Symbol" w:hAnsi="Symbol" w:hint="default"/>
        <w:sz w:val="20"/>
      </w:rPr>
    </w:lvl>
    <w:lvl w:ilvl="1">
      <w:start w:val="5"/>
      <w:numFmt w:val="decimal"/>
      <w:lvlText w:val="%2"/>
      <w:lvlJc w:val="left"/>
      <w:pPr>
        <w:ind w:left="2457" w:hanging="360"/>
      </w:pPr>
      <w:rPr>
        <w:rFonts w:hint="default"/>
      </w:rPr>
    </w:lvl>
    <w:lvl w:ilvl="2" w:tentative="1">
      <w:start w:val="1"/>
      <w:numFmt w:val="bullet"/>
      <w:lvlText w:val=""/>
      <w:lvlJc w:val="left"/>
      <w:pPr>
        <w:tabs>
          <w:tab w:val="num" w:pos="3177"/>
        </w:tabs>
        <w:ind w:left="3177" w:hanging="360"/>
      </w:pPr>
      <w:rPr>
        <w:rFonts w:ascii="Wingdings" w:hAnsi="Wingdings" w:hint="default"/>
        <w:sz w:val="20"/>
      </w:rPr>
    </w:lvl>
    <w:lvl w:ilvl="3" w:tentative="1">
      <w:start w:val="1"/>
      <w:numFmt w:val="bullet"/>
      <w:lvlText w:val=""/>
      <w:lvlJc w:val="left"/>
      <w:pPr>
        <w:tabs>
          <w:tab w:val="num" w:pos="3897"/>
        </w:tabs>
        <w:ind w:left="3897" w:hanging="360"/>
      </w:pPr>
      <w:rPr>
        <w:rFonts w:ascii="Wingdings" w:hAnsi="Wingdings" w:hint="default"/>
        <w:sz w:val="20"/>
      </w:rPr>
    </w:lvl>
    <w:lvl w:ilvl="4" w:tentative="1">
      <w:start w:val="1"/>
      <w:numFmt w:val="bullet"/>
      <w:lvlText w:val=""/>
      <w:lvlJc w:val="left"/>
      <w:pPr>
        <w:tabs>
          <w:tab w:val="num" w:pos="4617"/>
        </w:tabs>
        <w:ind w:left="4617" w:hanging="360"/>
      </w:pPr>
      <w:rPr>
        <w:rFonts w:ascii="Wingdings" w:hAnsi="Wingdings" w:hint="default"/>
        <w:sz w:val="20"/>
      </w:rPr>
    </w:lvl>
    <w:lvl w:ilvl="5" w:tentative="1">
      <w:start w:val="1"/>
      <w:numFmt w:val="bullet"/>
      <w:lvlText w:val=""/>
      <w:lvlJc w:val="left"/>
      <w:pPr>
        <w:tabs>
          <w:tab w:val="num" w:pos="5337"/>
        </w:tabs>
        <w:ind w:left="5337" w:hanging="360"/>
      </w:pPr>
      <w:rPr>
        <w:rFonts w:ascii="Wingdings" w:hAnsi="Wingdings" w:hint="default"/>
        <w:sz w:val="20"/>
      </w:rPr>
    </w:lvl>
    <w:lvl w:ilvl="6" w:tentative="1">
      <w:start w:val="1"/>
      <w:numFmt w:val="bullet"/>
      <w:lvlText w:val=""/>
      <w:lvlJc w:val="left"/>
      <w:pPr>
        <w:tabs>
          <w:tab w:val="num" w:pos="6057"/>
        </w:tabs>
        <w:ind w:left="6057" w:hanging="360"/>
      </w:pPr>
      <w:rPr>
        <w:rFonts w:ascii="Wingdings" w:hAnsi="Wingdings" w:hint="default"/>
        <w:sz w:val="20"/>
      </w:rPr>
    </w:lvl>
    <w:lvl w:ilvl="7" w:tentative="1">
      <w:start w:val="1"/>
      <w:numFmt w:val="bullet"/>
      <w:lvlText w:val=""/>
      <w:lvlJc w:val="left"/>
      <w:pPr>
        <w:tabs>
          <w:tab w:val="num" w:pos="6777"/>
        </w:tabs>
        <w:ind w:left="6777" w:hanging="360"/>
      </w:pPr>
      <w:rPr>
        <w:rFonts w:ascii="Wingdings" w:hAnsi="Wingdings" w:hint="default"/>
        <w:sz w:val="20"/>
      </w:rPr>
    </w:lvl>
    <w:lvl w:ilvl="8" w:tentative="1">
      <w:start w:val="1"/>
      <w:numFmt w:val="bullet"/>
      <w:lvlText w:val=""/>
      <w:lvlJc w:val="left"/>
      <w:pPr>
        <w:tabs>
          <w:tab w:val="num" w:pos="7497"/>
        </w:tabs>
        <w:ind w:left="7497" w:hanging="360"/>
      </w:pPr>
      <w:rPr>
        <w:rFonts w:ascii="Wingdings" w:hAnsi="Wingdings" w:hint="default"/>
        <w:sz w:val="20"/>
      </w:rPr>
    </w:lvl>
  </w:abstractNum>
  <w:abstractNum w:abstractNumId="1" w15:restartNumberingAfterBreak="0">
    <w:nsid w:val="35857C38"/>
    <w:multiLevelType w:val="hybridMultilevel"/>
    <w:tmpl w:val="A80EB2B0"/>
    <w:lvl w:ilvl="0" w:tplc="8E865318">
      <w:numFmt w:val="bullet"/>
      <w:lvlText w:val="-"/>
      <w:lvlJc w:val="left"/>
      <w:pPr>
        <w:ind w:left="119" w:hanging="141"/>
      </w:pPr>
      <w:rPr>
        <w:rFonts w:ascii="Times New Roman" w:eastAsia="Times New Roman" w:hAnsi="Times New Roman" w:cs="Times New Roman" w:hint="default"/>
        <w:w w:val="88"/>
        <w:sz w:val="25"/>
        <w:szCs w:val="25"/>
        <w:lang w:val="ro-RO" w:eastAsia="en-US" w:bidi="ar-SA"/>
      </w:rPr>
    </w:lvl>
    <w:lvl w:ilvl="1" w:tplc="348663A0">
      <w:numFmt w:val="bullet"/>
      <w:lvlText w:val="-"/>
      <w:lvlJc w:val="left"/>
      <w:pPr>
        <w:ind w:left="837" w:hanging="364"/>
      </w:pPr>
      <w:rPr>
        <w:rFonts w:ascii="Times New Roman" w:eastAsia="Times New Roman" w:hAnsi="Times New Roman" w:cs="Times New Roman" w:hint="default"/>
        <w:w w:val="88"/>
        <w:sz w:val="25"/>
        <w:szCs w:val="25"/>
        <w:lang w:val="ro-RO" w:eastAsia="en-US" w:bidi="ar-SA"/>
      </w:rPr>
    </w:lvl>
    <w:lvl w:ilvl="2" w:tplc="4A90075E">
      <w:numFmt w:val="bullet"/>
      <w:lvlText w:val="•"/>
      <w:lvlJc w:val="left"/>
      <w:pPr>
        <w:ind w:left="1931" w:hanging="364"/>
      </w:pPr>
      <w:rPr>
        <w:rFonts w:hint="default"/>
        <w:lang w:val="ro-RO" w:eastAsia="en-US" w:bidi="ar-SA"/>
      </w:rPr>
    </w:lvl>
    <w:lvl w:ilvl="3" w:tplc="FEC0B012">
      <w:numFmt w:val="bullet"/>
      <w:lvlText w:val="•"/>
      <w:lvlJc w:val="left"/>
      <w:pPr>
        <w:ind w:left="3022" w:hanging="364"/>
      </w:pPr>
      <w:rPr>
        <w:rFonts w:hint="default"/>
        <w:lang w:val="ro-RO" w:eastAsia="en-US" w:bidi="ar-SA"/>
      </w:rPr>
    </w:lvl>
    <w:lvl w:ilvl="4" w:tplc="1BDAC42E">
      <w:numFmt w:val="bullet"/>
      <w:lvlText w:val="•"/>
      <w:lvlJc w:val="left"/>
      <w:pPr>
        <w:ind w:left="4113" w:hanging="364"/>
      </w:pPr>
      <w:rPr>
        <w:rFonts w:hint="default"/>
        <w:lang w:val="ro-RO" w:eastAsia="en-US" w:bidi="ar-SA"/>
      </w:rPr>
    </w:lvl>
    <w:lvl w:ilvl="5" w:tplc="BC5807AA">
      <w:numFmt w:val="bullet"/>
      <w:lvlText w:val="•"/>
      <w:lvlJc w:val="left"/>
      <w:pPr>
        <w:ind w:left="5204" w:hanging="364"/>
      </w:pPr>
      <w:rPr>
        <w:rFonts w:hint="default"/>
        <w:lang w:val="ro-RO" w:eastAsia="en-US" w:bidi="ar-SA"/>
      </w:rPr>
    </w:lvl>
    <w:lvl w:ilvl="6" w:tplc="86447786">
      <w:numFmt w:val="bullet"/>
      <w:lvlText w:val="•"/>
      <w:lvlJc w:val="left"/>
      <w:pPr>
        <w:ind w:left="6295" w:hanging="364"/>
      </w:pPr>
      <w:rPr>
        <w:rFonts w:hint="default"/>
        <w:lang w:val="ro-RO" w:eastAsia="en-US" w:bidi="ar-SA"/>
      </w:rPr>
    </w:lvl>
    <w:lvl w:ilvl="7" w:tplc="B2AE43F0">
      <w:numFmt w:val="bullet"/>
      <w:lvlText w:val="•"/>
      <w:lvlJc w:val="left"/>
      <w:pPr>
        <w:ind w:left="7386" w:hanging="364"/>
      </w:pPr>
      <w:rPr>
        <w:rFonts w:hint="default"/>
        <w:lang w:val="ro-RO" w:eastAsia="en-US" w:bidi="ar-SA"/>
      </w:rPr>
    </w:lvl>
    <w:lvl w:ilvl="8" w:tplc="BE229AA4">
      <w:numFmt w:val="bullet"/>
      <w:lvlText w:val="•"/>
      <w:lvlJc w:val="left"/>
      <w:pPr>
        <w:ind w:left="8477" w:hanging="364"/>
      </w:pPr>
      <w:rPr>
        <w:rFonts w:hint="default"/>
        <w:lang w:val="ro-RO" w:eastAsia="en-US" w:bidi="ar-SA"/>
      </w:rPr>
    </w:lvl>
  </w:abstractNum>
  <w:abstractNum w:abstractNumId="2" w15:restartNumberingAfterBreak="0">
    <w:nsid w:val="7B2A51C7"/>
    <w:multiLevelType w:val="hybridMultilevel"/>
    <w:tmpl w:val="DB0CEFD2"/>
    <w:lvl w:ilvl="0" w:tplc="DE3C2CA0">
      <w:start w:val="1"/>
      <w:numFmt w:val="decimal"/>
      <w:lvlText w:val="%1."/>
      <w:lvlJc w:val="left"/>
      <w:pPr>
        <w:ind w:left="299" w:hanging="180"/>
      </w:pPr>
      <w:rPr>
        <w:rFonts w:ascii="Georgia" w:eastAsia="Times New Roman" w:hAnsi="Georgia" w:cs="Times New Roman"/>
        <w:strike w:val="0"/>
        <w:w w:val="85"/>
        <w:sz w:val="25"/>
        <w:szCs w:val="25"/>
        <w:lang w:val="ro-RO" w:eastAsia="en-US" w:bidi="ar-SA"/>
      </w:rPr>
    </w:lvl>
    <w:lvl w:ilvl="1" w:tplc="F8BA784A">
      <w:numFmt w:val="bullet"/>
      <w:lvlText w:val="-"/>
      <w:lvlJc w:val="left"/>
      <w:pPr>
        <w:ind w:left="838" w:hanging="362"/>
      </w:pPr>
      <w:rPr>
        <w:rFonts w:ascii="Times New Roman" w:eastAsia="Times New Roman" w:hAnsi="Times New Roman" w:cs="Times New Roman" w:hint="default"/>
        <w:w w:val="88"/>
        <w:sz w:val="25"/>
        <w:szCs w:val="25"/>
        <w:lang w:val="ro-RO" w:eastAsia="en-US" w:bidi="ar-SA"/>
      </w:rPr>
    </w:lvl>
    <w:lvl w:ilvl="2" w:tplc="220EECF2">
      <w:numFmt w:val="bullet"/>
      <w:lvlText w:val="•"/>
      <w:lvlJc w:val="left"/>
      <w:pPr>
        <w:ind w:left="1931" w:hanging="362"/>
      </w:pPr>
      <w:rPr>
        <w:rFonts w:hint="default"/>
        <w:lang w:val="ro-RO" w:eastAsia="en-US" w:bidi="ar-SA"/>
      </w:rPr>
    </w:lvl>
    <w:lvl w:ilvl="3" w:tplc="A7CAA2D6">
      <w:numFmt w:val="bullet"/>
      <w:lvlText w:val="•"/>
      <w:lvlJc w:val="left"/>
      <w:pPr>
        <w:ind w:left="3022" w:hanging="362"/>
      </w:pPr>
      <w:rPr>
        <w:rFonts w:hint="default"/>
        <w:lang w:val="ro-RO" w:eastAsia="en-US" w:bidi="ar-SA"/>
      </w:rPr>
    </w:lvl>
    <w:lvl w:ilvl="4" w:tplc="8CEE1F40">
      <w:numFmt w:val="bullet"/>
      <w:lvlText w:val="•"/>
      <w:lvlJc w:val="left"/>
      <w:pPr>
        <w:ind w:left="4113" w:hanging="362"/>
      </w:pPr>
      <w:rPr>
        <w:rFonts w:hint="default"/>
        <w:lang w:val="ro-RO" w:eastAsia="en-US" w:bidi="ar-SA"/>
      </w:rPr>
    </w:lvl>
    <w:lvl w:ilvl="5" w:tplc="3A8C60F0">
      <w:numFmt w:val="bullet"/>
      <w:lvlText w:val="•"/>
      <w:lvlJc w:val="left"/>
      <w:pPr>
        <w:ind w:left="5204" w:hanging="362"/>
      </w:pPr>
      <w:rPr>
        <w:rFonts w:hint="default"/>
        <w:lang w:val="ro-RO" w:eastAsia="en-US" w:bidi="ar-SA"/>
      </w:rPr>
    </w:lvl>
    <w:lvl w:ilvl="6" w:tplc="5726ADA8">
      <w:numFmt w:val="bullet"/>
      <w:lvlText w:val="•"/>
      <w:lvlJc w:val="left"/>
      <w:pPr>
        <w:ind w:left="6295" w:hanging="362"/>
      </w:pPr>
      <w:rPr>
        <w:rFonts w:hint="default"/>
        <w:lang w:val="ro-RO" w:eastAsia="en-US" w:bidi="ar-SA"/>
      </w:rPr>
    </w:lvl>
    <w:lvl w:ilvl="7" w:tplc="86447870">
      <w:numFmt w:val="bullet"/>
      <w:lvlText w:val="•"/>
      <w:lvlJc w:val="left"/>
      <w:pPr>
        <w:ind w:left="7386" w:hanging="362"/>
      </w:pPr>
      <w:rPr>
        <w:rFonts w:hint="default"/>
        <w:lang w:val="ro-RO" w:eastAsia="en-US" w:bidi="ar-SA"/>
      </w:rPr>
    </w:lvl>
    <w:lvl w:ilvl="8" w:tplc="E59292BA">
      <w:numFmt w:val="bullet"/>
      <w:lvlText w:val="•"/>
      <w:lvlJc w:val="left"/>
      <w:pPr>
        <w:ind w:left="8477" w:hanging="362"/>
      </w:pPr>
      <w:rPr>
        <w:rFonts w:hint="default"/>
        <w:lang w:val="ro-RO" w:eastAsia="en-US" w:bidi="ar-SA"/>
      </w:rPr>
    </w:lvl>
  </w:abstractNum>
  <w:num w:numId="1" w16cid:durableId="1456370957">
    <w:abstractNumId w:val="1"/>
  </w:num>
  <w:num w:numId="2" w16cid:durableId="756899277">
    <w:abstractNumId w:val="2"/>
  </w:num>
  <w:num w:numId="3" w16cid:durableId="1125269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8E0"/>
    <w:rsid w:val="001B4776"/>
    <w:rsid w:val="00234828"/>
    <w:rsid w:val="00327D98"/>
    <w:rsid w:val="004639F2"/>
    <w:rsid w:val="005C654E"/>
    <w:rsid w:val="00815AAC"/>
    <w:rsid w:val="009508E0"/>
    <w:rsid w:val="00981033"/>
    <w:rsid w:val="00AE1C93"/>
    <w:rsid w:val="00B4570F"/>
    <w:rsid w:val="00B72FC2"/>
    <w:rsid w:val="00D33354"/>
    <w:rsid w:val="00DC2436"/>
    <w:rsid w:val="00E17DC8"/>
    <w:rsid w:val="00F00840"/>
    <w:rsid w:val="00F045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5FBE2"/>
  <w15:chartTrackingRefBased/>
  <w15:docId w15:val="{8C49BBB2-96C5-4070-9385-DE217D90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8E0"/>
    <w:pPr>
      <w:widowControl w:val="0"/>
      <w:autoSpaceDE w:val="0"/>
      <w:autoSpaceDN w:val="0"/>
      <w:spacing w:after="0" w:line="240" w:lineRule="auto"/>
    </w:pPr>
    <w:rPr>
      <w:rFonts w:ascii="Times New Roman" w:eastAsia="Times New Roman" w:hAnsi="Times New Roman"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9508E0"/>
    <w:rPr>
      <w:sz w:val="25"/>
      <w:szCs w:val="25"/>
    </w:rPr>
  </w:style>
  <w:style w:type="character" w:customStyle="1" w:styleId="CorptextCaracter">
    <w:name w:val="Corp text Caracter"/>
    <w:basedOn w:val="Fontdeparagrafimplicit"/>
    <w:link w:val="Corptext"/>
    <w:uiPriority w:val="1"/>
    <w:rsid w:val="009508E0"/>
    <w:rPr>
      <w:rFonts w:ascii="Times New Roman" w:eastAsia="Times New Roman" w:hAnsi="Times New Roman" w:cs="Times New Roman"/>
      <w:sz w:val="25"/>
      <w:szCs w:val="25"/>
      <w:lang w:val="ro-RO"/>
    </w:rPr>
  </w:style>
  <w:style w:type="paragraph" w:styleId="Titlu">
    <w:name w:val="Title"/>
    <w:basedOn w:val="Normal"/>
    <w:link w:val="TitluCaracter"/>
    <w:uiPriority w:val="10"/>
    <w:qFormat/>
    <w:rsid w:val="009508E0"/>
    <w:pPr>
      <w:spacing w:before="77"/>
      <w:ind w:left="3198" w:right="3192" w:firstLine="1030"/>
    </w:pPr>
    <w:rPr>
      <w:b/>
      <w:bCs/>
      <w:sz w:val="25"/>
      <w:szCs w:val="25"/>
    </w:rPr>
  </w:style>
  <w:style w:type="character" w:customStyle="1" w:styleId="TitluCaracter">
    <w:name w:val="Titlu Caracter"/>
    <w:basedOn w:val="Fontdeparagrafimplicit"/>
    <w:link w:val="Titlu"/>
    <w:uiPriority w:val="10"/>
    <w:rsid w:val="009508E0"/>
    <w:rPr>
      <w:rFonts w:ascii="Times New Roman" w:eastAsia="Times New Roman" w:hAnsi="Times New Roman" w:cs="Times New Roman"/>
      <w:b/>
      <w:bCs/>
      <w:sz w:val="25"/>
      <w:szCs w:val="25"/>
      <w:lang w:val="ro-RO"/>
    </w:rPr>
  </w:style>
  <w:style w:type="paragraph" w:styleId="Listparagraf">
    <w:name w:val="List Paragraph"/>
    <w:basedOn w:val="Normal"/>
    <w:uiPriority w:val="1"/>
    <w:qFormat/>
    <w:rsid w:val="009508E0"/>
    <w:pPr>
      <w:spacing w:before="15"/>
      <w:ind w:left="835" w:hanging="3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775</Words>
  <Characters>4500</Characters>
  <Application>Microsoft Office Word</Application>
  <DocSecurity>0</DocSecurity>
  <Lines>37</Lines>
  <Paragraphs>10</Paragraphs>
  <ScaleCrop>false</ScaleCrop>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Gîncu</dc:creator>
  <cp:keywords/>
  <dc:description/>
  <cp:lastModifiedBy>Valentin Begliță</cp:lastModifiedBy>
  <cp:revision>16</cp:revision>
  <cp:lastPrinted>2023-12-05T05:49:00Z</cp:lastPrinted>
  <dcterms:created xsi:type="dcterms:W3CDTF">2023-11-21T09:34:00Z</dcterms:created>
  <dcterms:modified xsi:type="dcterms:W3CDTF">2023-12-05T05:55:00Z</dcterms:modified>
</cp:coreProperties>
</file>