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75" w:tblpY="295"/>
        <w:tblW w:w="5305" w:type="pct"/>
        <w:tblLayout w:type="fixed"/>
        <w:tblLook w:val="04A0" w:firstRow="1" w:lastRow="0" w:firstColumn="1" w:lastColumn="0" w:noHBand="0" w:noVBand="1"/>
      </w:tblPr>
      <w:tblGrid>
        <w:gridCol w:w="3652"/>
        <w:gridCol w:w="1278"/>
        <w:gridCol w:w="992"/>
        <w:gridCol w:w="1133"/>
        <w:gridCol w:w="1989"/>
        <w:gridCol w:w="1555"/>
        <w:gridCol w:w="3507"/>
        <w:gridCol w:w="1290"/>
      </w:tblGrid>
      <w:tr w:rsidR="00E74DFF" w:rsidRPr="00C00499" w14:paraId="480E5D5D" w14:textId="77777777" w:rsidTr="00381C29">
        <w:trPr>
          <w:trHeight w:val="697"/>
        </w:trPr>
        <w:tc>
          <w:tcPr>
            <w:tcW w:w="5000" w:type="pct"/>
            <w:gridSpan w:val="8"/>
            <w:shd w:val="clear" w:color="auto" w:fill="auto"/>
            <w:vAlign w:val="center"/>
          </w:tcPr>
          <w:p w14:paraId="2A91D001" w14:textId="500BB679" w:rsidR="00E74DFF" w:rsidRPr="00E74DFF" w:rsidRDefault="00E74DFF" w:rsidP="00381C29">
            <w:pPr>
              <w:rPr>
                <w:b/>
                <w:color w:val="5B9BD5" w:themeColor="accent1"/>
                <w:sz w:val="20"/>
                <w:szCs w:val="20"/>
                <w:lang w:val="en-US"/>
              </w:rPr>
            </w:pPr>
            <w:r w:rsidRPr="00E74DFF">
              <w:rPr>
                <w:b/>
                <w:color w:val="5B9BD5" w:themeColor="accent1"/>
                <w:sz w:val="20"/>
                <w:szCs w:val="20"/>
                <w:lang w:val="en-US"/>
              </w:rPr>
              <w:br w:type="page"/>
            </w:r>
            <w:r w:rsidRPr="00E74DFF">
              <w:rPr>
                <w:b/>
                <w:color w:val="5B9BD5" w:themeColor="accent1"/>
              </w:rPr>
              <w:br w:type="page"/>
            </w:r>
            <w:bookmarkStart w:id="0" w:name="_Toc356920194"/>
            <w:bookmarkStart w:id="1" w:name="_Toc392180206"/>
            <w:bookmarkStart w:id="2" w:name="_Toc449539095"/>
            <w:r w:rsidRPr="00E74DFF">
              <w:rPr>
                <w:b/>
                <w:color w:val="5B9BD5" w:themeColor="accent1"/>
                <w:sz w:val="20"/>
                <w:szCs w:val="20"/>
                <w:lang w:val="en-US"/>
              </w:rPr>
              <w:t xml:space="preserve">                                                                                                                                                                                                                             </w:t>
            </w:r>
          </w:p>
          <w:p w14:paraId="36E574A1" w14:textId="77777777" w:rsidR="00E74DFF" w:rsidRPr="00E74DFF" w:rsidRDefault="00E74DFF" w:rsidP="00381C29">
            <w:pPr>
              <w:jc w:val="center"/>
              <w:rPr>
                <w:b/>
                <w:color w:val="5B9BD5" w:themeColor="accent1"/>
                <w:sz w:val="20"/>
                <w:szCs w:val="20"/>
                <w:lang w:val="en-US"/>
              </w:rPr>
            </w:pPr>
          </w:p>
          <w:p w14:paraId="1BB81C28" w14:textId="77777777" w:rsidR="00E74DFF" w:rsidRPr="00E74DFF" w:rsidRDefault="00E74DFF" w:rsidP="00381C29">
            <w:pPr>
              <w:jc w:val="center"/>
              <w:rPr>
                <w:b/>
                <w:color w:val="5B9BD5" w:themeColor="accent1"/>
                <w:sz w:val="20"/>
                <w:szCs w:val="20"/>
                <w:lang w:val="en-US"/>
              </w:rPr>
            </w:pPr>
          </w:p>
          <w:p w14:paraId="011CF1F1" w14:textId="77777777" w:rsidR="00E74DFF" w:rsidRPr="00E74DFF" w:rsidRDefault="00E74DFF" w:rsidP="00381C29">
            <w:pPr>
              <w:jc w:val="center"/>
              <w:rPr>
                <w:b/>
                <w:color w:val="5B9BD5" w:themeColor="accent1"/>
                <w:sz w:val="20"/>
                <w:szCs w:val="20"/>
                <w:lang w:val="en-US"/>
              </w:rPr>
            </w:pPr>
          </w:p>
          <w:p w14:paraId="4E7A61FF" w14:textId="49247298" w:rsidR="00E74DFF" w:rsidRPr="00E74DFF" w:rsidRDefault="00E74DFF" w:rsidP="00381C29">
            <w:pPr>
              <w:jc w:val="center"/>
              <w:rPr>
                <w:b/>
                <w:color w:val="5B9BD5" w:themeColor="accent1"/>
                <w:lang w:val="en-US"/>
              </w:rPr>
            </w:pPr>
            <w:bookmarkStart w:id="3" w:name="_Hlk77771394"/>
            <w:r w:rsidRPr="00E74DFF">
              <w:rPr>
                <w:b/>
                <w:color w:val="5B9BD5" w:themeColor="accent1"/>
              </w:rPr>
              <w:t>Specificaţii tehnice</w:t>
            </w:r>
            <w:bookmarkEnd w:id="0"/>
            <w:bookmarkEnd w:id="1"/>
            <w:bookmarkEnd w:id="2"/>
            <w:bookmarkEnd w:id="3"/>
          </w:p>
        </w:tc>
      </w:tr>
      <w:tr w:rsidR="00E74DFF" w:rsidRPr="00C00499" w14:paraId="073BEEA1" w14:textId="77777777" w:rsidTr="00381C29">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DFF" w:rsidRPr="007C0C9D" w14:paraId="7C4FF0B1" w14:textId="77777777" w:rsidTr="00E74DFF">
              <w:trPr>
                <w:jc w:val="center"/>
              </w:trPr>
              <w:tc>
                <w:tcPr>
                  <w:tcW w:w="10500" w:type="dxa"/>
                  <w:tcBorders>
                    <w:top w:val="nil"/>
                    <w:left w:val="nil"/>
                    <w:bottom w:val="nil"/>
                    <w:right w:val="nil"/>
                  </w:tcBorders>
                  <w:tcMar>
                    <w:top w:w="15" w:type="dxa"/>
                    <w:left w:w="45" w:type="dxa"/>
                    <w:bottom w:w="15" w:type="dxa"/>
                    <w:right w:w="45" w:type="dxa"/>
                  </w:tcMar>
                  <w:hideMark/>
                </w:tcPr>
                <w:p w14:paraId="6A208309" w14:textId="77777777" w:rsidR="00E74DFF" w:rsidRPr="007C0C9D" w:rsidRDefault="00E74DFF" w:rsidP="00381C29">
                  <w:pPr>
                    <w:framePr w:hSpace="180" w:wrap="around" w:vAnchor="page" w:hAnchor="page" w:x="875" w:y="295"/>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21D1C33E" w14:textId="77777777" w:rsidR="00E74DFF" w:rsidRPr="00C00499" w:rsidRDefault="00E74DFF" w:rsidP="00381C29">
            <w:pPr>
              <w:jc w:val="center"/>
            </w:pPr>
          </w:p>
        </w:tc>
      </w:tr>
      <w:tr w:rsidR="00E74DFF" w:rsidRPr="00C00499" w14:paraId="6D21407A" w14:textId="77777777" w:rsidTr="00381C2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3E4672" w14:textId="77777777" w:rsidR="00E74DFF" w:rsidRPr="00C00499" w:rsidRDefault="00E74DFF" w:rsidP="00381C29">
            <w:r w:rsidRPr="00C00499">
              <w:t xml:space="preserve">Numărul </w:t>
            </w:r>
            <w:r>
              <w:t>procedurii de achiziție______________din_________</w:t>
            </w:r>
          </w:p>
        </w:tc>
      </w:tr>
      <w:tr w:rsidR="00E74DFF" w:rsidRPr="00C00499" w14:paraId="15BFEC0C" w14:textId="77777777" w:rsidTr="00381C29">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B389F3" w14:textId="72AFB091" w:rsidR="00E74DFF" w:rsidRPr="00C00499" w:rsidRDefault="00E74DFF" w:rsidP="00381C29">
            <w:r>
              <w:t>Obiectul achiziției</w:t>
            </w:r>
            <w:r w:rsidRPr="00C00499">
              <w:t>:</w:t>
            </w:r>
            <w:r>
              <w:t xml:space="preserve"> </w:t>
            </w:r>
            <w:r w:rsidR="00C86974">
              <w:t xml:space="preserve"> </w:t>
            </w:r>
            <w:r w:rsidR="00085C88" w:rsidRPr="00D02955">
              <w:rPr>
                <w:i/>
                <w:lang w:val="en-US"/>
              </w:rPr>
              <w:t xml:space="preserve"> </w:t>
            </w:r>
            <w:r w:rsidR="0021685C" w:rsidRPr="0021685C">
              <w:rPr>
                <w:i/>
                <w:lang w:val="en-US"/>
              </w:rPr>
              <w:t>Piese de schimb pentru autobuze - senzori.</w:t>
            </w:r>
            <w:bookmarkStart w:id="4" w:name="_GoBack"/>
            <w:bookmarkEnd w:id="4"/>
          </w:p>
        </w:tc>
      </w:tr>
      <w:tr w:rsidR="00E74DFF" w:rsidRPr="00C00499" w14:paraId="361D4A97" w14:textId="77777777" w:rsidTr="00381C29">
        <w:trPr>
          <w:trHeight w:val="567"/>
        </w:trPr>
        <w:tc>
          <w:tcPr>
            <w:tcW w:w="2937" w:type="pct"/>
            <w:gridSpan w:val="5"/>
            <w:shd w:val="clear" w:color="auto" w:fill="auto"/>
          </w:tcPr>
          <w:p w14:paraId="7ECF47BF" w14:textId="77777777" w:rsidR="00E74DFF" w:rsidRPr="00C00499" w:rsidRDefault="00E74DFF" w:rsidP="00381C29"/>
        </w:tc>
        <w:tc>
          <w:tcPr>
            <w:tcW w:w="2063" w:type="pct"/>
            <w:gridSpan w:val="3"/>
            <w:shd w:val="clear" w:color="auto" w:fill="auto"/>
          </w:tcPr>
          <w:p w14:paraId="71005DD9" w14:textId="77777777" w:rsidR="00E74DFF" w:rsidRPr="00C00499" w:rsidRDefault="00E74DFF" w:rsidP="00381C29"/>
        </w:tc>
      </w:tr>
      <w:tr w:rsidR="006D1251" w:rsidRPr="00C00499" w14:paraId="3CB4A5B9" w14:textId="77777777" w:rsidTr="00BE23E8">
        <w:trPr>
          <w:trHeight w:val="950"/>
        </w:trPr>
        <w:tc>
          <w:tcPr>
            <w:tcW w:w="1186" w:type="pct"/>
            <w:tcBorders>
              <w:top w:val="single" w:sz="4" w:space="0" w:color="auto"/>
              <w:left w:val="single" w:sz="4" w:space="0" w:color="auto"/>
              <w:bottom w:val="single" w:sz="4" w:space="0" w:color="auto"/>
              <w:right w:val="single" w:sz="4" w:space="0" w:color="auto"/>
            </w:tcBorders>
            <w:shd w:val="clear" w:color="auto" w:fill="auto"/>
          </w:tcPr>
          <w:p w14:paraId="1CC346F8" w14:textId="77777777" w:rsidR="00E74DFF" w:rsidRPr="0065496F" w:rsidRDefault="00E74DFF" w:rsidP="00381C29">
            <w:pPr>
              <w:jc w:val="center"/>
              <w:rPr>
                <w:b/>
                <w:sz w:val="20"/>
                <w:szCs w:val="20"/>
              </w:rPr>
            </w:pPr>
            <w:r w:rsidRPr="0065496F">
              <w:rPr>
                <w:b/>
                <w:sz w:val="20"/>
                <w:szCs w:val="20"/>
              </w:rPr>
              <w:t xml:space="preserve">Denumirea bunurilor/serviciilor </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0A864FD8" w14:textId="77777777" w:rsidR="00E74DFF" w:rsidRPr="0065496F" w:rsidRDefault="00E74DFF" w:rsidP="00381C2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5DB1CA56" w14:textId="77777777" w:rsidR="00E74DFF" w:rsidRPr="0065496F" w:rsidRDefault="00E74DFF" w:rsidP="00381C29">
            <w:pPr>
              <w:jc w:val="center"/>
              <w:rPr>
                <w:b/>
                <w:sz w:val="20"/>
                <w:szCs w:val="20"/>
              </w:rPr>
            </w:pPr>
            <w:r w:rsidRPr="0065496F">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08AC4047" w14:textId="77777777" w:rsidR="00E74DFF" w:rsidRPr="0065496F" w:rsidRDefault="00E74DFF" w:rsidP="00381C29">
            <w:pPr>
              <w:jc w:val="center"/>
              <w:rPr>
                <w:b/>
                <w:sz w:val="20"/>
                <w:szCs w:val="20"/>
              </w:rPr>
            </w:pPr>
            <w:r w:rsidRPr="0065496F">
              <w:rPr>
                <w:b/>
                <w:sz w:val="20"/>
                <w:szCs w:val="20"/>
              </w:rPr>
              <w:t>Produ-cătorul</w:t>
            </w:r>
          </w:p>
        </w:tc>
        <w:tc>
          <w:tcPr>
            <w:tcW w:w="1151" w:type="pct"/>
            <w:gridSpan w:val="2"/>
            <w:tcBorders>
              <w:top w:val="single" w:sz="4" w:space="0" w:color="auto"/>
              <w:left w:val="single" w:sz="4" w:space="0" w:color="auto"/>
              <w:bottom w:val="single" w:sz="4" w:space="0" w:color="auto"/>
              <w:right w:val="single" w:sz="4" w:space="0" w:color="auto"/>
            </w:tcBorders>
            <w:shd w:val="clear" w:color="auto" w:fill="auto"/>
          </w:tcPr>
          <w:p w14:paraId="532AA102" w14:textId="77777777" w:rsidR="00E74DFF" w:rsidRPr="0065496F" w:rsidRDefault="00E74DFF" w:rsidP="00381C29">
            <w:pPr>
              <w:jc w:val="center"/>
              <w:rPr>
                <w:b/>
                <w:sz w:val="20"/>
                <w:szCs w:val="20"/>
              </w:rPr>
            </w:pPr>
            <w:r w:rsidRPr="0065496F">
              <w:rPr>
                <w:b/>
                <w:sz w:val="20"/>
                <w:szCs w:val="20"/>
              </w:rPr>
              <w:t>Specificarea tehnică deplină solicitată de către autoritatea contractantă</w:t>
            </w:r>
          </w:p>
          <w:p w14:paraId="256FB2EE" w14:textId="77777777" w:rsidR="00E74DFF" w:rsidRPr="0065496F" w:rsidRDefault="00E74DFF" w:rsidP="00381C29">
            <w:pPr>
              <w:jc w:val="center"/>
              <w:rPr>
                <w:sz w:val="20"/>
                <w:szCs w:val="20"/>
              </w:rPr>
            </w:pPr>
          </w:p>
        </w:tc>
        <w:tc>
          <w:tcPr>
            <w:tcW w:w="1139" w:type="pct"/>
            <w:tcBorders>
              <w:top w:val="single" w:sz="4" w:space="0" w:color="auto"/>
              <w:left w:val="single" w:sz="4" w:space="0" w:color="auto"/>
              <w:bottom w:val="single" w:sz="4" w:space="0" w:color="auto"/>
              <w:right w:val="single" w:sz="4" w:space="0" w:color="auto"/>
            </w:tcBorders>
          </w:tcPr>
          <w:p w14:paraId="493008D6" w14:textId="77777777" w:rsidR="00E74DFF" w:rsidRPr="0065496F" w:rsidRDefault="00E74DFF" w:rsidP="00381C29">
            <w:pPr>
              <w:jc w:val="center"/>
              <w:rPr>
                <w:b/>
                <w:sz w:val="20"/>
                <w:szCs w:val="20"/>
              </w:rPr>
            </w:pPr>
            <w:r w:rsidRPr="0065496F">
              <w:rPr>
                <w:b/>
                <w:sz w:val="20"/>
                <w:szCs w:val="20"/>
              </w:rPr>
              <w:t>Specificarea tehnică deplină propusă de către ofertant</w:t>
            </w:r>
          </w:p>
          <w:p w14:paraId="52CFD24E" w14:textId="77777777" w:rsidR="00E74DFF" w:rsidRPr="0065496F" w:rsidRDefault="00E74DFF" w:rsidP="00381C29">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14:paraId="09C3EF01" w14:textId="77777777" w:rsidR="00E74DFF" w:rsidRPr="0065496F" w:rsidRDefault="00E74DFF" w:rsidP="00381C29">
            <w:pPr>
              <w:jc w:val="center"/>
              <w:rPr>
                <w:b/>
                <w:sz w:val="20"/>
                <w:szCs w:val="20"/>
              </w:rPr>
            </w:pPr>
            <w:r w:rsidRPr="0065496F">
              <w:rPr>
                <w:b/>
                <w:sz w:val="20"/>
                <w:szCs w:val="20"/>
              </w:rPr>
              <w:t>Standarde de referinţă</w:t>
            </w:r>
          </w:p>
        </w:tc>
      </w:tr>
      <w:tr w:rsidR="006D1251" w:rsidRPr="00C00499" w14:paraId="3A2BBF11" w14:textId="77777777" w:rsidTr="00BE23E8">
        <w:trPr>
          <w:trHeight w:val="283"/>
        </w:trPr>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7946720F" w14:textId="77777777" w:rsidR="00E74DFF" w:rsidRPr="0065496F" w:rsidRDefault="00E74DFF" w:rsidP="00381C29">
            <w:pPr>
              <w:jc w:val="center"/>
              <w:rPr>
                <w:sz w:val="20"/>
                <w:szCs w:val="20"/>
              </w:rPr>
            </w:pPr>
            <w:r>
              <w:rPr>
                <w:sz w:val="20"/>
                <w:szCs w:val="20"/>
              </w:rPr>
              <w:t>1</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92B112" w14:textId="77777777" w:rsidR="00E74DFF" w:rsidRPr="0065496F" w:rsidRDefault="00E74DFF" w:rsidP="00381C29">
            <w:pPr>
              <w:jc w:val="center"/>
              <w:rPr>
                <w:sz w:val="20"/>
                <w:szCs w:val="20"/>
              </w:rPr>
            </w:pPr>
            <w:r>
              <w:rPr>
                <w:sz w:val="20"/>
                <w:szCs w:val="20"/>
              </w:rPr>
              <w:t>2</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7C9FD0AF" w14:textId="77777777" w:rsidR="00E74DFF" w:rsidRPr="0065496F" w:rsidRDefault="00E74DFF" w:rsidP="00381C29">
            <w:pPr>
              <w:jc w:val="center"/>
              <w:rPr>
                <w:sz w:val="20"/>
                <w:szCs w:val="20"/>
              </w:rPr>
            </w:pPr>
            <w:r>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A15BEEA" w14:textId="77777777" w:rsidR="00E74DFF" w:rsidRPr="0065496F" w:rsidRDefault="00E74DFF" w:rsidP="00381C29">
            <w:pPr>
              <w:jc w:val="center"/>
              <w:rPr>
                <w:sz w:val="20"/>
                <w:szCs w:val="20"/>
              </w:rPr>
            </w:pPr>
            <w:r>
              <w:rPr>
                <w:sz w:val="20"/>
                <w:szCs w:val="20"/>
              </w:rPr>
              <w:t>4</w:t>
            </w:r>
          </w:p>
        </w:tc>
        <w:tc>
          <w:tcPr>
            <w:tcW w:w="11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9DBDE" w14:textId="77777777" w:rsidR="00E74DFF" w:rsidRPr="0065496F" w:rsidRDefault="00E74DFF" w:rsidP="00381C29">
            <w:pPr>
              <w:jc w:val="center"/>
              <w:rPr>
                <w:sz w:val="20"/>
                <w:szCs w:val="20"/>
              </w:rPr>
            </w:pPr>
            <w:r>
              <w:rPr>
                <w:sz w:val="20"/>
                <w:szCs w:val="20"/>
              </w:rPr>
              <w:t>5</w:t>
            </w:r>
          </w:p>
        </w:tc>
        <w:tc>
          <w:tcPr>
            <w:tcW w:w="1139" w:type="pct"/>
            <w:tcBorders>
              <w:top w:val="single" w:sz="4" w:space="0" w:color="auto"/>
              <w:left w:val="single" w:sz="4" w:space="0" w:color="auto"/>
              <w:bottom w:val="single" w:sz="4" w:space="0" w:color="auto"/>
              <w:right w:val="single" w:sz="4" w:space="0" w:color="auto"/>
            </w:tcBorders>
          </w:tcPr>
          <w:p w14:paraId="5F84AAB7" w14:textId="77777777" w:rsidR="00E74DFF" w:rsidRPr="0065496F" w:rsidRDefault="00E74DFF" w:rsidP="00381C29">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F960ADD" w14:textId="77777777" w:rsidR="00E74DFF" w:rsidRPr="0065496F" w:rsidRDefault="00E74DFF" w:rsidP="00381C29">
            <w:pPr>
              <w:jc w:val="center"/>
              <w:rPr>
                <w:sz w:val="20"/>
                <w:szCs w:val="20"/>
              </w:rPr>
            </w:pPr>
            <w:r>
              <w:rPr>
                <w:sz w:val="20"/>
                <w:szCs w:val="20"/>
              </w:rPr>
              <w:t>7</w:t>
            </w:r>
          </w:p>
        </w:tc>
      </w:tr>
      <w:tr w:rsidR="006D1251" w:rsidRPr="00C00499" w14:paraId="2D883CE1" w14:textId="77777777" w:rsidTr="00BE23E8">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auto"/>
            <w:vAlign w:val="center"/>
          </w:tcPr>
          <w:p w14:paraId="3B4DAF8A" w14:textId="77777777" w:rsidR="00E74DFF" w:rsidRPr="0065496F" w:rsidRDefault="00E74DFF" w:rsidP="00381C29">
            <w:pPr>
              <w:rPr>
                <w:b/>
                <w:sz w:val="20"/>
                <w:szCs w:val="20"/>
              </w:rPr>
            </w:pPr>
            <w:r w:rsidRPr="0065496F">
              <w:rPr>
                <w:b/>
                <w:sz w:val="20"/>
                <w:szCs w:val="20"/>
              </w:rPr>
              <w:t>Bunuri/servicii</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E541C19" w14:textId="77777777" w:rsidR="00E74DFF" w:rsidRPr="0065496F" w:rsidRDefault="00E74DFF" w:rsidP="00381C29">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BC6B230" w14:textId="77777777" w:rsidR="00E74DFF" w:rsidRPr="0065496F" w:rsidRDefault="00E74DFF" w:rsidP="00381C2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0AEC3BD" w14:textId="77777777" w:rsidR="00E74DFF" w:rsidRPr="0065496F" w:rsidRDefault="00E74DFF" w:rsidP="00381C29">
            <w:pPr>
              <w:rPr>
                <w:sz w:val="20"/>
                <w:szCs w:val="20"/>
              </w:rPr>
            </w:pPr>
          </w:p>
        </w:tc>
        <w:tc>
          <w:tcPr>
            <w:tcW w:w="11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7FD82" w14:textId="77777777" w:rsidR="00E74DFF" w:rsidRPr="0065496F" w:rsidRDefault="00E74DFF" w:rsidP="00381C29">
            <w:pPr>
              <w:rPr>
                <w:sz w:val="20"/>
                <w:szCs w:val="20"/>
              </w:rPr>
            </w:pPr>
          </w:p>
        </w:tc>
        <w:tc>
          <w:tcPr>
            <w:tcW w:w="1139" w:type="pct"/>
            <w:tcBorders>
              <w:top w:val="single" w:sz="4" w:space="0" w:color="auto"/>
              <w:left w:val="single" w:sz="4" w:space="0" w:color="auto"/>
              <w:bottom w:val="single" w:sz="4" w:space="0" w:color="auto"/>
              <w:right w:val="single" w:sz="4" w:space="0" w:color="auto"/>
            </w:tcBorders>
          </w:tcPr>
          <w:p w14:paraId="60E52184" w14:textId="77777777" w:rsidR="00E74DFF" w:rsidRPr="0065496F" w:rsidRDefault="00E74DFF" w:rsidP="00381C29">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143B51F" w14:textId="77777777" w:rsidR="00E74DFF" w:rsidRPr="0065496F" w:rsidRDefault="00E74DFF" w:rsidP="00381C29">
            <w:pPr>
              <w:rPr>
                <w:sz w:val="20"/>
                <w:szCs w:val="20"/>
              </w:rPr>
            </w:pPr>
          </w:p>
        </w:tc>
      </w:tr>
      <w:tr w:rsidR="003F15F6" w:rsidRPr="00C00499" w14:paraId="669A7EFC" w14:textId="77777777" w:rsidTr="003F15F6">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E2F3" w:themeFill="accent5" w:themeFillTint="33"/>
          </w:tcPr>
          <w:p w14:paraId="67E061F3" w14:textId="51B4CA32" w:rsidR="003F15F6" w:rsidRDefault="003F15F6" w:rsidP="003F15F6">
            <w:pPr>
              <w:ind w:right="-105"/>
              <w:jc w:val="center"/>
              <w:rPr>
                <w:sz w:val="20"/>
                <w:szCs w:val="20"/>
              </w:rPr>
            </w:pPr>
            <w:r>
              <w:rPr>
                <w:b/>
                <w:lang w:val="en-US"/>
              </w:rPr>
              <w:t>Lot 1</w:t>
            </w:r>
          </w:p>
          <w:p w14:paraId="408FC58D" w14:textId="5A96B6E3" w:rsidR="003F15F6" w:rsidRPr="0065496F" w:rsidRDefault="003F15F6" w:rsidP="00381C29">
            <w:pPr>
              <w:tabs>
                <w:tab w:val="left" w:pos="6276"/>
              </w:tabs>
              <w:jc w:val="center"/>
              <w:rPr>
                <w:sz w:val="20"/>
                <w:szCs w:val="20"/>
              </w:rPr>
            </w:pPr>
            <w:r>
              <w:rPr>
                <w:sz w:val="20"/>
                <w:szCs w:val="20"/>
              </w:rPr>
              <w:t xml:space="preserve"> </w:t>
            </w:r>
          </w:p>
        </w:tc>
      </w:tr>
      <w:tr w:rsidR="00571C28" w:rsidRPr="00C00499" w14:paraId="368D1E1E"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vAlign w:val="center"/>
          </w:tcPr>
          <w:p w14:paraId="5513206B" w14:textId="4695664A" w:rsidR="00571C28" w:rsidRPr="003B482D" w:rsidRDefault="00571C28" w:rsidP="00571C28">
            <w:pPr>
              <w:pStyle w:val="aff3"/>
              <w:rPr>
                <w:lang w:val="en-US"/>
              </w:rPr>
            </w:pPr>
            <w:r w:rsidRPr="00CF2074">
              <w:rPr>
                <w:color w:val="000000" w:themeColor="text1"/>
                <w:lang w:val="en-US"/>
              </w:rPr>
              <w:t>Senzor NOx</w:t>
            </w:r>
            <w:r w:rsidRPr="00CF2074">
              <w:rPr>
                <w:color w:val="000000" w:themeColor="text1"/>
              </w:rPr>
              <w:t xml:space="preserve">   </w:t>
            </w:r>
            <w:r w:rsidRPr="00CF2074">
              <w:rPr>
                <w:color w:val="000000" w:themeColor="text1"/>
                <w:lang w:val="en-US"/>
              </w:rPr>
              <w:t>(admisie)</w:t>
            </w:r>
            <w:r w:rsidRPr="00CF2074">
              <w:rPr>
                <w:color w:val="000000" w:themeColor="text1"/>
              </w:rPr>
              <w:t xml:space="preserve">   </w:t>
            </w:r>
            <w:r w:rsidRPr="00CF2074">
              <w:rPr>
                <w:color w:val="000000" w:themeColor="text1"/>
                <w:lang w:val="en-US"/>
              </w:rPr>
              <w:t xml:space="preserve"> </w:t>
            </w:r>
            <w:r w:rsidRPr="00CF2074">
              <w:rPr>
                <w:color w:val="000000" w:themeColor="text1"/>
              </w:rPr>
              <w:t>4326862</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59CF7BF7"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07D39D6F"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5C4B519C"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5FD1788C" w14:textId="77777777" w:rsidR="00571C28" w:rsidRPr="00CF2074" w:rsidRDefault="00571C28" w:rsidP="00571C28">
            <w:pPr>
              <w:jc w:val="center"/>
              <w:rPr>
                <w:b/>
                <w:color w:val="000000" w:themeColor="text1"/>
                <w:lang w:val="en-US"/>
              </w:rPr>
            </w:pPr>
            <w:r w:rsidRPr="00CF2074">
              <w:rPr>
                <w:b/>
                <w:color w:val="000000" w:themeColor="text1"/>
                <w:lang w:val="en-US"/>
              </w:rPr>
              <w:t>Isuzu Citiport</w:t>
            </w:r>
          </w:p>
          <w:p w14:paraId="020A7877" w14:textId="4D6E00AC" w:rsidR="00571C28" w:rsidRPr="00CF2074" w:rsidRDefault="00571C28" w:rsidP="00571C28">
            <w:pPr>
              <w:jc w:val="center"/>
              <w:rPr>
                <w:color w:val="000000" w:themeColor="text1"/>
                <w:lang w:val="en-US"/>
              </w:rPr>
            </w:pPr>
            <w:r w:rsidRPr="00CF2074">
              <w:rPr>
                <w:b/>
                <w:color w:val="000000" w:themeColor="text1"/>
                <w:lang w:val="en-US"/>
              </w:rPr>
              <w:t>VIN number: NNAM0BHLB02000345</w:t>
            </w:r>
            <w:r>
              <w:rPr>
                <w:b/>
                <w:color w:val="000000" w:themeColor="text1"/>
                <w:lang w:val="en-US"/>
              </w:rPr>
              <w:t>.</w:t>
            </w:r>
          </w:p>
          <w:p w14:paraId="66BC2C65" w14:textId="77777777" w:rsidR="00571C28" w:rsidRPr="00CF2074" w:rsidRDefault="00571C28" w:rsidP="00571C28">
            <w:pPr>
              <w:jc w:val="center"/>
              <w:rPr>
                <w:color w:val="000000" w:themeColor="text1"/>
                <w:lang w:val="en-US"/>
              </w:rPr>
            </w:pPr>
            <w:r>
              <w:rPr>
                <w:color w:val="000000" w:themeColor="text1"/>
                <w:lang w:val="en-US"/>
              </w:rPr>
              <w:t xml:space="preserve">Cod piesă: </w:t>
            </w:r>
            <w:r w:rsidRPr="00CF2074">
              <w:rPr>
                <w:color w:val="000000" w:themeColor="text1"/>
                <w:lang w:val="en-US"/>
              </w:rPr>
              <w:t>4326862 sau un număr mai nou Cummins.</w:t>
            </w:r>
          </w:p>
          <w:p w14:paraId="5086C6E8" w14:textId="5BFFFD40" w:rsidR="00571C28" w:rsidRPr="009F6177" w:rsidRDefault="00571C28" w:rsidP="00571C28">
            <w:pPr>
              <w:pStyle w:val="aff3"/>
              <w:jc w:val="center"/>
            </w:pPr>
            <w:r w:rsidRPr="00CF2074">
              <w:rPr>
                <w:color w:val="000000" w:themeColor="text1"/>
                <w:lang w:val="en-US"/>
              </w:rPr>
              <w:t>Vor fi examinate doar ofertele cu piese originale CUMMINS</w:t>
            </w:r>
            <w:r>
              <w:rPr>
                <w:color w:val="000000" w:themeColor="text1"/>
                <w:lang w:val="en-US"/>
              </w:rPr>
              <w:t>.</w:t>
            </w:r>
            <w:r w:rsidRPr="00CF2074">
              <w:rPr>
                <w:color w:val="000000" w:themeColor="text1"/>
                <w:lang w:val="en-US"/>
              </w:rPr>
              <w:br/>
              <w:t>Livrare</w:t>
            </w:r>
            <w:r>
              <w:rPr>
                <w:color w:val="000000" w:themeColor="text1"/>
                <w:lang w:val="en-US"/>
              </w:rPr>
              <w:t>a se va efectua doar î</w:t>
            </w:r>
            <w:r w:rsidRPr="00CF2074">
              <w:rPr>
                <w:color w:val="000000" w:themeColor="text1"/>
                <w:lang w:val="en-US"/>
              </w:rPr>
              <w:t>n ambalajul original</w:t>
            </w:r>
            <w:r>
              <w:rPr>
                <w:color w:val="000000" w:themeColor="text1"/>
                <w:lang w:val="en-US"/>
              </w:rPr>
              <w:t xml:space="preserve"> și obligatoriu</w:t>
            </w:r>
            <w:r w:rsidRPr="00CF2074">
              <w:rPr>
                <w:color w:val="000000" w:themeColor="text1"/>
                <w:lang w:val="en-US"/>
              </w:rPr>
              <w:t xml:space="preserve"> va fi prezentat certificatul de origine al marfii.</w:t>
            </w:r>
          </w:p>
        </w:tc>
        <w:tc>
          <w:tcPr>
            <w:tcW w:w="1139" w:type="pct"/>
            <w:tcBorders>
              <w:top w:val="single" w:sz="4" w:space="0" w:color="auto"/>
              <w:left w:val="single" w:sz="4" w:space="0" w:color="auto"/>
              <w:bottom w:val="single" w:sz="4" w:space="0" w:color="auto"/>
              <w:right w:val="single" w:sz="4" w:space="0" w:color="auto"/>
            </w:tcBorders>
          </w:tcPr>
          <w:p w14:paraId="5D898813"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03619EC" w14:textId="77777777" w:rsidR="00571C28" w:rsidRPr="0065496F" w:rsidRDefault="00571C28" w:rsidP="00571C28">
            <w:pPr>
              <w:pStyle w:val="aff3"/>
            </w:pPr>
          </w:p>
        </w:tc>
      </w:tr>
      <w:tr w:rsidR="00571C28" w:rsidRPr="00C00499" w14:paraId="77BC5E82"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vAlign w:val="center"/>
          </w:tcPr>
          <w:p w14:paraId="529F7EDA" w14:textId="6C81F2BB" w:rsidR="00571C28" w:rsidRPr="003B482D" w:rsidRDefault="00571C28" w:rsidP="00571C28">
            <w:pPr>
              <w:pStyle w:val="aff3"/>
              <w:rPr>
                <w:lang w:val="en-US"/>
              </w:rPr>
            </w:pPr>
            <w:r w:rsidRPr="00CF2074">
              <w:rPr>
                <w:color w:val="000000" w:themeColor="text1"/>
                <w:lang w:val="en-US"/>
              </w:rPr>
              <w:t>Senzor NOx</w:t>
            </w:r>
            <w:r w:rsidRPr="00CF2074">
              <w:rPr>
                <w:color w:val="000000" w:themeColor="text1"/>
              </w:rPr>
              <w:t xml:space="preserve">    </w:t>
            </w:r>
            <w:r w:rsidRPr="00CF2074">
              <w:rPr>
                <w:color w:val="000000" w:themeColor="text1"/>
                <w:lang w:val="en-US"/>
              </w:rPr>
              <w:t xml:space="preserve">(evacuare)  </w:t>
            </w:r>
            <w:r w:rsidRPr="00CF2074">
              <w:rPr>
                <w:color w:val="000000" w:themeColor="text1"/>
              </w:rPr>
              <w:t xml:space="preserve"> 4326868</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4BD24F28"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5E3382D4"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792EDBEC"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06A379F0" w14:textId="77777777" w:rsidR="00571C28" w:rsidRPr="00CF2074" w:rsidRDefault="00571C28" w:rsidP="00571C28">
            <w:pPr>
              <w:jc w:val="center"/>
              <w:rPr>
                <w:b/>
                <w:color w:val="000000" w:themeColor="text1"/>
                <w:lang w:val="en-US"/>
              </w:rPr>
            </w:pPr>
            <w:r w:rsidRPr="00CF2074">
              <w:rPr>
                <w:b/>
                <w:color w:val="000000" w:themeColor="text1"/>
                <w:lang w:val="en-US"/>
              </w:rPr>
              <w:t>Isuzu Citiport</w:t>
            </w:r>
          </w:p>
          <w:p w14:paraId="48899F10" w14:textId="101C9709" w:rsidR="00571C28" w:rsidRPr="00CF2074" w:rsidRDefault="00571C28" w:rsidP="00571C28">
            <w:pPr>
              <w:jc w:val="center"/>
              <w:rPr>
                <w:color w:val="000000" w:themeColor="text1"/>
                <w:lang w:val="en-US"/>
              </w:rPr>
            </w:pPr>
            <w:r w:rsidRPr="00CF2074">
              <w:rPr>
                <w:b/>
                <w:color w:val="000000" w:themeColor="text1"/>
                <w:lang w:val="en-US"/>
              </w:rPr>
              <w:t xml:space="preserve">VIN number: </w:t>
            </w:r>
            <w:r w:rsidRPr="00CF2074">
              <w:rPr>
                <w:b/>
                <w:color w:val="000000" w:themeColor="text1"/>
                <w:lang w:val="en-US"/>
              </w:rPr>
              <w:lastRenderedPageBreak/>
              <w:t>NNAM0BHLB02000345</w:t>
            </w:r>
          </w:p>
          <w:p w14:paraId="62A80F76" w14:textId="77777777" w:rsidR="00571C28" w:rsidRPr="00CF2074" w:rsidRDefault="00571C28" w:rsidP="00571C28">
            <w:pPr>
              <w:jc w:val="center"/>
              <w:rPr>
                <w:color w:val="000000" w:themeColor="text1"/>
                <w:lang w:val="en-US"/>
              </w:rPr>
            </w:pPr>
            <w:r>
              <w:rPr>
                <w:color w:val="000000" w:themeColor="text1"/>
                <w:lang w:val="en-US"/>
              </w:rPr>
              <w:t xml:space="preserve">Cod piesă: </w:t>
            </w:r>
            <w:r w:rsidRPr="00CF2074">
              <w:rPr>
                <w:color w:val="000000" w:themeColor="text1"/>
                <w:lang w:val="en-US"/>
              </w:rPr>
              <w:t>4326868 sau un număr mai nou Cummins.</w:t>
            </w:r>
          </w:p>
          <w:p w14:paraId="15B7F5EE" w14:textId="64661C39" w:rsidR="00571C28" w:rsidRPr="009F6177" w:rsidRDefault="00571C28" w:rsidP="00571C28">
            <w:pPr>
              <w:pStyle w:val="aff3"/>
              <w:jc w:val="center"/>
            </w:pPr>
            <w:r w:rsidRPr="00CF2074">
              <w:rPr>
                <w:color w:val="000000" w:themeColor="text1"/>
                <w:lang w:val="en-US"/>
              </w:rPr>
              <w:t>Vor fi examinate doar ofertele cu piese originale CUMMINS.  Livrare</w:t>
            </w:r>
            <w:r>
              <w:rPr>
                <w:color w:val="000000" w:themeColor="text1"/>
                <w:lang w:val="en-US"/>
              </w:rPr>
              <w:t>a se va efectua doar î</w:t>
            </w:r>
            <w:r w:rsidRPr="00CF2074">
              <w:rPr>
                <w:color w:val="000000" w:themeColor="text1"/>
                <w:lang w:val="en-US"/>
              </w:rPr>
              <w:t>n ambalajul original</w:t>
            </w:r>
            <w:r>
              <w:rPr>
                <w:color w:val="000000" w:themeColor="text1"/>
                <w:lang w:val="en-US"/>
              </w:rPr>
              <w:t xml:space="preserve"> și obligatoriu</w:t>
            </w:r>
            <w:r w:rsidRPr="00CF2074">
              <w:rPr>
                <w:color w:val="000000" w:themeColor="text1"/>
                <w:lang w:val="en-US"/>
              </w:rPr>
              <w:t xml:space="preserve"> va fi prezentat certificatul de origine al marfii.</w:t>
            </w:r>
          </w:p>
        </w:tc>
        <w:tc>
          <w:tcPr>
            <w:tcW w:w="1139" w:type="pct"/>
            <w:tcBorders>
              <w:top w:val="single" w:sz="4" w:space="0" w:color="auto"/>
              <w:left w:val="single" w:sz="4" w:space="0" w:color="auto"/>
              <w:bottom w:val="single" w:sz="4" w:space="0" w:color="auto"/>
              <w:right w:val="single" w:sz="4" w:space="0" w:color="auto"/>
            </w:tcBorders>
          </w:tcPr>
          <w:p w14:paraId="4D62756A"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53F4810" w14:textId="77777777" w:rsidR="00571C28" w:rsidRPr="0065496F" w:rsidRDefault="00571C28" w:rsidP="00571C28">
            <w:pPr>
              <w:pStyle w:val="aff3"/>
            </w:pPr>
          </w:p>
        </w:tc>
      </w:tr>
      <w:tr w:rsidR="00571C28" w:rsidRPr="00C00499" w14:paraId="3CA87FFA"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vAlign w:val="center"/>
          </w:tcPr>
          <w:p w14:paraId="082D2154" w14:textId="5049E592" w:rsidR="00571C28" w:rsidRPr="003B482D" w:rsidRDefault="00571C28" w:rsidP="00571C28">
            <w:pPr>
              <w:pStyle w:val="aff3"/>
              <w:rPr>
                <w:lang w:val="en-US"/>
              </w:rPr>
            </w:pPr>
            <w:r w:rsidRPr="00CF2074">
              <w:rPr>
                <w:color w:val="000000" w:themeColor="text1"/>
                <w:lang w:val="en-US"/>
              </w:rPr>
              <w:lastRenderedPageBreak/>
              <w:t>Senzor NOx</w:t>
            </w:r>
            <w:r w:rsidRPr="00CF2074">
              <w:rPr>
                <w:color w:val="000000" w:themeColor="text1"/>
              </w:rPr>
              <w:t xml:space="preserve">   </w:t>
            </w:r>
            <w:r w:rsidRPr="00CF2074">
              <w:rPr>
                <w:color w:val="000000" w:themeColor="text1"/>
                <w:lang w:val="en-US"/>
              </w:rPr>
              <w:t>(admisie)</w:t>
            </w:r>
            <w:r w:rsidRPr="00CF2074">
              <w:rPr>
                <w:color w:val="000000" w:themeColor="text1"/>
              </w:rPr>
              <w:t xml:space="preserve">   </w:t>
            </w:r>
            <w:r w:rsidRPr="00CF2074">
              <w:rPr>
                <w:color w:val="000000" w:themeColor="text1"/>
                <w:lang w:val="en-US"/>
              </w:rPr>
              <w:t xml:space="preserve"> 2011649</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46645AC6"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12FB2DCE"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9190370"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3C55A84D" w14:textId="77777777" w:rsidR="00571C28" w:rsidRPr="00CF2074" w:rsidRDefault="00571C28" w:rsidP="00571C28">
            <w:pPr>
              <w:jc w:val="center"/>
              <w:rPr>
                <w:b/>
                <w:color w:val="000000" w:themeColor="text1"/>
                <w:lang w:val="en-US"/>
              </w:rPr>
            </w:pPr>
            <w:r w:rsidRPr="00CF2074">
              <w:rPr>
                <w:b/>
                <w:color w:val="000000" w:themeColor="text1"/>
                <w:lang w:val="en-US"/>
              </w:rPr>
              <w:t>VDL Citea XLE-145/310</w:t>
            </w:r>
          </w:p>
          <w:p w14:paraId="3D265389" w14:textId="77777777" w:rsidR="00571C28" w:rsidRPr="00CF2074" w:rsidRDefault="00571C28" w:rsidP="00571C28">
            <w:pPr>
              <w:jc w:val="center"/>
              <w:rPr>
                <w:b/>
                <w:color w:val="000000" w:themeColor="text1"/>
                <w:lang w:val="en-US"/>
              </w:rPr>
            </w:pPr>
            <w:r w:rsidRPr="00CF2074">
              <w:rPr>
                <w:b/>
                <w:color w:val="000000" w:themeColor="text1"/>
                <w:lang w:val="en-US"/>
              </w:rPr>
              <w:t>VIN number: XNL403R100C002466</w:t>
            </w:r>
            <w:r w:rsidRPr="00CF2074">
              <w:rPr>
                <w:b/>
                <w:color w:val="000000" w:themeColor="text1"/>
                <w:lang w:val="en-US"/>
              </w:rPr>
              <w:br/>
            </w:r>
            <w:r>
              <w:rPr>
                <w:color w:val="000000" w:themeColor="text1"/>
                <w:lang w:val="en-US"/>
              </w:rPr>
              <w:t xml:space="preserve">Cod piesă: </w:t>
            </w:r>
            <w:r w:rsidRPr="00CF2074">
              <w:rPr>
                <w:color w:val="000000" w:themeColor="text1"/>
                <w:lang w:val="en-US"/>
              </w:rPr>
              <w:t>2011649 sau un număr mai nou DAF.</w:t>
            </w:r>
          </w:p>
          <w:p w14:paraId="5FA5C417" w14:textId="025F8624" w:rsidR="00571C28" w:rsidRPr="009F6177" w:rsidRDefault="00571C28" w:rsidP="00571C28">
            <w:pPr>
              <w:pStyle w:val="aff3"/>
              <w:jc w:val="center"/>
            </w:pPr>
            <w:r w:rsidRPr="00CF2074">
              <w:rPr>
                <w:color w:val="000000" w:themeColor="text1"/>
                <w:lang w:val="en-US"/>
              </w:rPr>
              <w:t>Vor fi examinate doar ofertele cu senzori de oxid de azot originale DAF.  Livrare</w:t>
            </w:r>
            <w:r>
              <w:rPr>
                <w:color w:val="000000" w:themeColor="text1"/>
                <w:lang w:val="en-US"/>
              </w:rPr>
              <w:t>a se va efectua doar î</w:t>
            </w:r>
            <w:r w:rsidRPr="00CF2074">
              <w:rPr>
                <w:color w:val="000000" w:themeColor="text1"/>
                <w:lang w:val="en-US"/>
              </w:rPr>
              <w:t>n ambalajul original</w:t>
            </w:r>
            <w:r>
              <w:rPr>
                <w:color w:val="000000" w:themeColor="text1"/>
                <w:lang w:val="en-US"/>
              </w:rPr>
              <w:t xml:space="preserve"> și obligatoriu</w:t>
            </w:r>
            <w:r w:rsidRPr="00CF2074">
              <w:rPr>
                <w:color w:val="000000" w:themeColor="text1"/>
                <w:lang w:val="en-US"/>
              </w:rPr>
              <w:t xml:space="preserve"> va fi prezentat certificatul de origine al marfii.</w:t>
            </w:r>
            <w:r>
              <w:rPr>
                <w:color w:val="000000" w:themeColor="text1"/>
                <w:lang w:val="en-US"/>
              </w:rPr>
              <w:t xml:space="preserve"> Ț</w:t>
            </w:r>
            <w:r w:rsidRPr="00CF2074">
              <w:rPr>
                <w:color w:val="000000" w:themeColor="text1"/>
                <w:lang w:val="en-US"/>
              </w:rPr>
              <w:t>ara de origine UE/US</w:t>
            </w:r>
          </w:p>
        </w:tc>
        <w:tc>
          <w:tcPr>
            <w:tcW w:w="1139" w:type="pct"/>
            <w:tcBorders>
              <w:top w:val="single" w:sz="4" w:space="0" w:color="auto"/>
              <w:left w:val="single" w:sz="4" w:space="0" w:color="auto"/>
              <w:bottom w:val="single" w:sz="4" w:space="0" w:color="auto"/>
              <w:right w:val="single" w:sz="4" w:space="0" w:color="auto"/>
            </w:tcBorders>
          </w:tcPr>
          <w:p w14:paraId="75608F7A"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46D3575" w14:textId="77777777" w:rsidR="00571C28" w:rsidRPr="0065496F" w:rsidRDefault="00571C28" w:rsidP="00571C28">
            <w:pPr>
              <w:pStyle w:val="aff3"/>
            </w:pPr>
          </w:p>
        </w:tc>
      </w:tr>
      <w:tr w:rsidR="00571C28" w:rsidRPr="00C00499" w14:paraId="04267882"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vAlign w:val="center"/>
          </w:tcPr>
          <w:p w14:paraId="344BF788" w14:textId="3DF8F2C6" w:rsidR="00571C28" w:rsidRPr="003B482D" w:rsidRDefault="00571C28" w:rsidP="00571C28">
            <w:pPr>
              <w:pStyle w:val="aff3"/>
              <w:rPr>
                <w:lang w:val="en-US"/>
              </w:rPr>
            </w:pPr>
            <w:r w:rsidRPr="00CF2074">
              <w:rPr>
                <w:color w:val="000000" w:themeColor="text1"/>
                <w:lang w:val="en-US"/>
              </w:rPr>
              <w:t>Senzor NOx    (evacuare)   2011650</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163F079"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520D4A84"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62F08DC1"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25A9BE9D" w14:textId="77777777" w:rsidR="00571C28" w:rsidRPr="00CF2074" w:rsidRDefault="00571C28" w:rsidP="00571C28">
            <w:pPr>
              <w:jc w:val="center"/>
              <w:rPr>
                <w:b/>
                <w:color w:val="000000" w:themeColor="text1"/>
                <w:lang w:val="en-US"/>
              </w:rPr>
            </w:pPr>
            <w:r w:rsidRPr="00CF2074">
              <w:rPr>
                <w:b/>
                <w:color w:val="000000" w:themeColor="text1"/>
                <w:lang w:val="en-US"/>
              </w:rPr>
              <w:t>VDL Citea XLE-145/310</w:t>
            </w:r>
          </w:p>
          <w:p w14:paraId="7C0254F7" w14:textId="77777777" w:rsidR="00571C28" w:rsidRPr="00CF2074" w:rsidRDefault="00571C28" w:rsidP="00571C28">
            <w:pPr>
              <w:jc w:val="center"/>
              <w:rPr>
                <w:b/>
                <w:color w:val="000000" w:themeColor="text1"/>
                <w:lang w:val="en-US"/>
              </w:rPr>
            </w:pPr>
            <w:r w:rsidRPr="00CF2074">
              <w:rPr>
                <w:b/>
                <w:color w:val="000000" w:themeColor="text1"/>
                <w:lang w:val="en-US"/>
              </w:rPr>
              <w:t>VIN number: XNL403R100C002466</w:t>
            </w:r>
          </w:p>
          <w:p w14:paraId="008286F7" w14:textId="77777777" w:rsidR="00571C28" w:rsidRPr="00CF2074" w:rsidRDefault="00571C28" w:rsidP="00571C28">
            <w:pPr>
              <w:jc w:val="center"/>
              <w:rPr>
                <w:b/>
                <w:color w:val="000000" w:themeColor="text1"/>
                <w:lang w:val="en-US"/>
              </w:rPr>
            </w:pPr>
            <w:r>
              <w:rPr>
                <w:color w:val="000000" w:themeColor="text1"/>
                <w:lang w:val="en-US"/>
              </w:rPr>
              <w:t xml:space="preserve">Cod piesă: </w:t>
            </w:r>
            <w:r w:rsidRPr="00CF2074">
              <w:rPr>
                <w:color w:val="000000" w:themeColor="text1"/>
                <w:lang w:val="en-US"/>
              </w:rPr>
              <w:t>2011650 sau un număr mai nou DAF.</w:t>
            </w:r>
          </w:p>
          <w:p w14:paraId="417B2338" w14:textId="2A804F54" w:rsidR="00571C28" w:rsidRPr="009F6177" w:rsidRDefault="00571C28" w:rsidP="00571C28">
            <w:pPr>
              <w:pStyle w:val="aff3"/>
              <w:jc w:val="center"/>
            </w:pPr>
            <w:r w:rsidRPr="00CF2074">
              <w:rPr>
                <w:color w:val="000000" w:themeColor="text1"/>
                <w:lang w:val="en-US"/>
              </w:rPr>
              <w:t>Vor fi examinate doar ofertele cu senzori de oxid de azot originale DAF.  Livrare</w:t>
            </w:r>
            <w:r>
              <w:rPr>
                <w:color w:val="000000" w:themeColor="text1"/>
                <w:lang w:val="en-US"/>
              </w:rPr>
              <w:t>a se va efectua doar î</w:t>
            </w:r>
            <w:r w:rsidRPr="00CF2074">
              <w:rPr>
                <w:color w:val="000000" w:themeColor="text1"/>
                <w:lang w:val="en-US"/>
              </w:rPr>
              <w:t>n ambalajul original</w:t>
            </w:r>
            <w:r>
              <w:rPr>
                <w:color w:val="000000" w:themeColor="text1"/>
                <w:lang w:val="en-US"/>
              </w:rPr>
              <w:t xml:space="preserve"> și obligatoriu</w:t>
            </w:r>
            <w:r w:rsidRPr="00CF2074">
              <w:rPr>
                <w:color w:val="000000" w:themeColor="text1"/>
                <w:lang w:val="en-US"/>
              </w:rPr>
              <w:t xml:space="preserve"> va fi prezentat certificatul de origine al marfii.</w:t>
            </w:r>
            <w:r>
              <w:rPr>
                <w:color w:val="000000" w:themeColor="text1"/>
                <w:lang w:val="en-US"/>
              </w:rPr>
              <w:t xml:space="preserve"> </w:t>
            </w:r>
            <w:r>
              <w:rPr>
                <w:color w:val="000000" w:themeColor="text1"/>
                <w:lang w:val="en-US"/>
              </w:rPr>
              <w:lastRenderedPageBreak/>
              <w:t>Ț</w:t>
            </w:r>
            <w:r w:rsidRPr="00CF2074">
              <w:rPr>
                <w:color w:val="000000" w:themeColor="text1"/>
                <w:lang w:val="en-US"/>
              </w:rPr>
              <w:t>ara de origine UE/US</w:t>
            </w:r>
          </w:p>
        </w:tc>
        <w:tc>
          <w:tcPr>
            <w:tcW w:w="1139" w:type="pct"/>
            <w:tcBorders>
              <w:top w:val="single" w:sz="4" w:space="0" w:color="auto"/>
              <w:left w:val="single" w:sz="4" w:space="0" w:color="auto"/>
              <w:bottom w:val="single" w:sz="4" w:space="0" w:color="auto"/>
              <w:right w:val="single" w:sz="4" w:space="0" w:color="auto"/>
            </w:tcBorders>
          </w:tcPr>
          <w:p w14:paraId="2C02E9B8"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6CD1189" w14:textId="77777777" w:rsidR="00571C28" w:rsidRPr="0065496F" w:rsidRDefault="00571C28" w:rsidP="00571C28">
            <w:pPr>
              <w:pStyle w:val="aff3"/>
            </w:pPr>
          </w:p>
        </w:tc>
      </w:tr>
      <w:tr w:rsidR="00571C28" w:rsidRPr="00C00499" w14:paraId="578685CC"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vAlign w:val="center"/>
          </w:tcPr>
          <w:p w14:paraId="12865C84" w14:textId="77777777" w:rsidR="00571C28" w:rsidRPr="00CF2074" w:rsidRDefault="00571C28" w:rsidP="00571C28">
            <w:pPr>
              <w:rPr>
                <w:color w:val="000000" w:themeColor="text1"/>
              </w:rPr>
            </w:pPr>
            <w:r w:rsidRPr="00CF2074">
              <w:rPr>
                <w:color w:val="000000" w:themeColor="text1"/>
                <w:lang w:val="en-US"/>
              </w:rPr>
              <w:lastRenderedPageBreak/>
              <w:t>Senzor NOx</w:t>
            </w:r>
            <w:r w:rsidRPr="00CF2074">
              <w:rPr>
                <w:color w:val="000000" w:themeColor="text1"/>
              </w:rPr>
              <w:t xml:space="preserve">   </w:t>
            </w:r>
            <w:r w:rsidRPr="00CF2074">
              <w:rPr>
                <w:color w:val="000000" w:themeColor="text1"/>
                <w:lang w:val="en-US"/>
              </w:rPr>
              <w:t>(admisie)</w:t>
            </w:r>
          </w:p>
          <w:p w14:paraId="4797EB7A" w14:textId="77777777" w:rsidR="00571C28" w:rsidRPr="00CF2074" w:rsidRDefault="00571C28" w:rsidP="00571C28">
            <w:pPr>
              <w:rPr>
                <w:color w:val="000000" w:themeColor="text1"/>
                <w:lang w:val="en-US"/>
              </w:rPr>
            </w:pPr>
            <w:r w:rsidRPr="00CF2074">
              <w:rPr>
                <w:color w:val="000000" w:themeColor="text1"/>
                <w:lang w:val="en-US"/>
              </w:rPr>
              <w:t>0004-012-390 / DAF 2293964</w:t>
            </w:r>
          </w:p>
          <w:p w14:paraId="3EAD71C3" w14:textId="2B94FE5A" w:rsidR="00571C28" w:rsidRPr="003B482D" w:rsidRDefault="00571C28" w:rsidP="00571C28">
            <w:pPr>
              <w:pStyle w:val="aff3"/>
              <w:rPr>
                <w:lang w:val="en-US"/>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EF22261"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4A1DA33A"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6E0BC68D"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177019B1" w14:textId="77777777" w:rsidR="00571C28" w:rsidRPr="00CF2074" w:rsidRDefault="00571C28" w:rsidP="00571C28">
            <w:pPr>
              <w:jc w:val="center"/>
              <w:rPr>
                <w:b/>
                <w:color w:val="000000" w:themeColor="text1"/>
                <w:lang w:val="en-US"/>
              </w:rPr>
            </w:pPr>
            <w:r w:rsidRPr="00CF2074">
              <w:rPr>
                <w:b/>
                <w:color w:val="000000" w:themeColor="text1"/>
                <w:lang w:val="en-US"/>
              </w:rPr>
              <w:t>Solaris Urbino 18</w:t>
            </w:r>
          </w:p>
          <w:p w14:paraId="429667EA" w14:textId="77777777" w:rsidR="00571C28" w:rsidRPr="00CF2074" w:rsidRDefault="00571C28" w:rsidP="00571C28">
            <w:pPr>
              <w:jc w:val="center"/>
              <w:rPr>
                <w:b/>
                <w:color w:val="000000" w:themeColor="text1"/>
                <w:lang w:val="en-US"/>
              </w:rPr>
            </w:pPr>
            <w:r w:rsidRPr="00CF2074">
              <w:rPr>
                <w:b/>
                <w:color w:val="000000" w:themeColor="text1"/>
                <w:lang w:val="en-US"/>
              </w:rPr>
              <w:t>VIN number: SUU341221HBO16997</w:t>
            </w:r>
          </w:p>
          <w:p w14:paraId="54CD114C" w14:textId="1F1D5E94" w:rsidR="00571C28" w:rsidRPr="009F6177" w:rsidRDefault="00571C28" w:rsidP="00571C28">
            <w:pPr>
              <w:pStyle w:val="aff3"/>
              <w:jc w:val="center"/>
            </w:pPr>
            <w:r w:rsidRPr="00CF2074">
              <w:rPr>
                <w:color w:val="000000" w:themeColor="text1"/>
                <w:lang w:val="en-US"/>
              </w:rPr>
              <w:t>Solaris 0004-012-390 / DAF 2293964 sau un număr mai nou DAF.</w:t>
            </w:r>
            <w:r w:rsidRPr="00CF2074">
              <w:rPr>
                <w:b/>
                <w:color w:val="000000" w:themeColor="text1"/>
                <w:lang w:val="en-US"/>
              </w:rPr>
              <w:br/>
            </w:r>
            <w:r w:rsidRPr="00CF2074">
              <w:rPr>
                <w:color w:val="000000" w:themeColor="text1"/>
                <w:lang w:val="en-US"/>
              </w:rPr>
              <w:t>Vor fi examinate doar ofertele cu senzori de oxid de azot originale DAF.  Livrare</w:t>
            </w:r>
            <w:r>
              <w:rPr>
                <w:color w:val="000000" w:themeColor="text1"/>
                <w:lang w:val="en-US"/>
              </w:rPr>
              <w:t>a se va efectua doar î</w:t>
            </w:r>
            <w:r w:rsidRPr="00CF2074">
              <w:rPr>
                <w:color w:val="000000" w:themeColor="text1"/>
                <w:lang w:val="en-US"/>
              </w:rPr>
              <w:t>n ambalajul original</w:t>
            </w:r>
            <w:r>
              <w:rPr>
                <w:color w:val="000000" w:themeColor="text1"/>
                <w:lang w:val="en-US"/>
              </w:rPr>
              <w:t xml:space="preserve"> și obligatoriu</w:t>
            </w:r>
            <w:r w:rsidRPr="00CF2074">
              <w:rPr>
                <w:color w:val="000000" w:themeColor="text1"/>
                <w:lang w:val="en-US"/>
              </w:rPr>
              <w:t xml:space="preserve"> va fi prezentat certificatul de origine al marfii.</w:t>
            </w:r>
            <w:r>
              <w:rPr>
                <w:color w:val="000000" w:themeColor="text1"/>
                <w:lang w:val="en-US"/>
              </w:rPr>
              <w:t xml:space="preserve"> Ț</w:t>
            </w:r>
            <w:r w:rsidRPr="00CF2074">
              <w:rPr>
                <w:color w:val="000000" w:themeColor="text1"/>
                <w:lang w:val="en-US"/>
              </w:rPr>
              <w:t>ara de origine UE/US</w:t>
            </w:r>
          </w:p>
        </w:tc>
        <w:tc>
          <w:tcPr>
            <w:tcW w:w="1139" w:type="pct"/>
            <w:tcBorders>
              <w:top w:val="single" w:sz="4" w:space="0" w:color="auto"/>
              <w:left w:val="single" w:sz="4" w:space="0" w:color="auto"/>
              <w:bottom w:val="single" w:sz="4" w:space="0" w:color="auto"/>
              <w:right w:val="single" w:sz="4" w:space="0" w:color="auto"/>
            </w:tcBorders>
          </w:tcPr>
          <w:p w14:paraId="5A1D7709"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6C79B9" w14:textId="77777777" w:rsidR="00571C28" w:rsidRPr="0065496F" w:rsidRDefault="00571C28" w:rsidP="00571C28">
            <w:pPr>
              <w:pStyle w:val="aff3"/>
            </w:pPr>
          </w:p>
        </w:tc>
      </w:tr>
      <w:tr w:rsidR="00571C28" w:rsidRPr="00C00499" w14:paraId="606D6D38"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3171A7" w14:textId="77777777" w:rsidR="00571C28" w:rsidRPr="00CF2074" w:rsidRDefault="00571C28" w:rsidP="00571C28">
            <w:pPr>
              <w:rPr>
                <w:color w:val="000000" w:themeColor="text1"/>
                <w:lang w:val="en-US"/>
              </w:rPr>
            </w:pPr>
            <w:r w:rsidRPr="00CF2074">
              <w:rPr>
                <w:color w:val="000000" w:themeColor="text1"/>
                <w:lang w:val="en-US"/>
              </w:rPr>
              <w:t>Senzor NOx    (evacuare)</w:t>
            </w:r>
          </w:p>
          <w:p w14:paraId="45E1CE56" w14:textId="77777777" w:rsidR="00571C28" w:rsidRPr="00CF2074" w:rsidRDefault="00571C28" w:rsidP="00571C28">
            <w:pPr>
              <w:rPr>
                <w:color w:val="000000" w:themeColor="text1"/>
                <w:lang w:val="en-US"/>
              </w:rPr>
            </w:pPr>
            <w:r w:rsidRPr="00CF2074">
              <w:rPr>
                <w:color w:val="000000" w:themeColor="text1"/>
                <w:lang w:val="en-US"/>
              </w:rPr>
              <w:t>0299-001-495 / DAF 2139930</w:t>
            </w:r>
          </w:p>
          <w:p w14:paraId="0029BBDD" w14:textId="116BD9D2" w:rsidR="00571C28" w:rsidRPr="003B482D" w:rsidRDefault="00571C28" w:rsidP="00571C28">
            <w:pPr>
              <w:pStyle w:val="aff3"/>
              <w:rPr>
                <w:lang w:val="en-US"/>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5C18AEDA"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39F8C96C"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18540F80"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44C21866" w14:textId="77777777" w:rsidR="00571C28" w:rsidRPr="00CF2074" w:rsidRDefault="00571C28" w:rsidP="00571C28">
            <w:pPr>
              <w:jc w:val="center"/>
              <w:rPr>
                <w:b/>
                <w:color w:val="000000" w:themeColor="text1"/>
                <w:lang w:val="en-US"/>
              </w:rPr>
            </w:pPr>
            <w:r w:rsidRPr="00CF2074">
              <w:rPr>
                <w:b/>
                <w:color w:val="000000" w:themeColor="text1"/>
                <w:lang w:val="en-US"/>
              </w:rPr>
              <w:t>Solaris Urbino 18</w:t>
            </w:r>
          </w:p>
          <w:p w14:paraId="652EE994" w14:textId="77777777" w:rsidR="00571C28" w:rsidRPr="00CF2074" w:rsidRDefault="00571C28" w:rsidP="00571C28">
            <w:pPr>
              <w:jc w:val="center"/>
              <w:rPr>
                <w:b/>
                <w:color w:val="000000" w:themeColor="text1"/>
                <w:lang w:val="en-US"/>
              </w:rPr>
            </w:pPr>
            <w:r w:rsidRPr="00CF2074">
              <w:rPr>
                <w:b/>
                <w:color w:val="000000" w:themeColor="text1"/>
                <w:lang w:val="en-US"/>
              </w:rPr>
              <w:t>VIN number: SUU341221HBO16997</w:t>
            </w:r>
          </w:p>
          <w:p w14:paraId="6BE35E1D" w14:textId="53C3BB84" w:rsidR="00571C28" w:rsidRPr="009F6177" w:rsidRDefault="00571C28" w:rsidP="00571C28">
            <w:pPr>
              <w:pStyle w:val="aff3"/>
              <w:jc w:val="center"/>
            </w:pPr>
            <w:r w:rsidRPr="00CF2074">
              <w:rPr>
                <w:color w:val="000000" w:themeColor="text1"/>
                <w:lang w:val="en-US"/>
              </w:rPr>
              <w:t>Solaris 0299-001-495 / DAF 2139930</w:t>
            </w:r>
            <w:r>
              <w:rPr>
                <w:color w:val="000000" w:themeColor="text1"/>
                <w:lang w:val="en-US"/>
              </w:rPr>
              <w:t xml:space="preserve"> </w:t>
            </w:r>
            <w:r w:rsidRPr="00CF2074">
              <w:rPr>
                <w:color w:val="000000" w:themeColor="text1"/>
                <w:lang w:val="en-US"/>
              </w:rPr>
              <w:t>sau un număr mai nou DAF.</w:t>
            </w:r>
            <w:r w:rsidRPr="00CF2074">
              <w:rPr>
                <w:b/>
                <w:color w:val="000000" w:themeColor="text1"/>
                <w:lang w:val="en-US"/>
              </w:rPr>
              <w:br/>
            </w:r>
            <w:r w:rsidRPr="00CF2074">
              <w:rPr>
                <w:color w:val="000000" w:themeColor="text1"/>
                <w:lang w:val="en-US"/>
              </w:rPr>
              <w:t>Vor fi examinate doar ofertele cu senzori de oxid de azot originale DAF.  Livrare</w:t>
            </w:r>
            <w:r>
              <w:rPr>
                <w:color w:val="000000" w:themeColor="text1"/>
                <w:lang w:val="en-US"/>
              </w:rPr>
              <w:t>a se va efectua doar î</w:t>
            </w:r>
            <w:r w:rsidRPr="00CF2074">
              <w:rPr>
                <w:color w:val="000000" w:themeColor="text1"/>
                <w:lang w:val="en-US"/>
              </w:rPr>
              <w:t>n ambalajul original</w:t>
            </w:r>
            <w:r>
              <w:rPr>
                <w:color w:val="000000" w:themeColor="text1"/>
                <w:lang w:val="en-US"/>
              </w:rPr>
              <w:t xml:space="preserve"> și obligatoriu</w:t>
            </w:r>
            <w:r w:rsidRPr="00CF2074">
              <w:rPr>
                <w:color w:val="000000" w:themeColor="text1"/>
                <w:lang w:val="en-US"/>
              </w:rPr>
              <w:t xml:space="preserve"> va fi prezentat certificatul de origine al marfii.</w:t>
            </w:r>
            <w:r>
              <w:rPr>
                <w:color w:val="000000" w:themeColor="text1"/>
                <w:lang w:val="en-US"/>
              </w:rPr>
              <w:t xml:space="preserve"> Ț</w:t>
            </w:r>
            <w:r w:rsidRPr="00CF2074">
              <w:rPr>
                <w:color w:val="000000" w:themeColor="text1"/>
                <w:lang w:val="en-US"/>
              </w:rPr>
              <w:t>ara de origine UE/US</w:t>
            </w:r>
          </w:p>
        </w:tc>
        <w:tc>
          <w:tcPr>
            <w:tcW w:w="1139" w:type="pct"/>
            <w:tcBorders>
              <w:top w:val="single" w:sz="4" w:space="0" w:color="auto"/>
              <w:left w:val="single" w:sz="4" w:space="0" w:color="auto"/>
              <w:bottom w:val="single" w:sz="4" w:space="0" w:color="auto"/>
              <w:right w:val="single" w:sz="4" w:space="0" w:color="auto"/>
            </w:tcBorders>
          </w:tcPr>
          <w:p w14:paraId="0C9E7CB8"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7234DD3" w14:textId="77777777" w:rsidR="00571C28" w:rsidRPr="0065496F" w:rsidRDefault="00571C28" w:rsidP="00571C28">
            <w:pPr>
              <w:pStyle w:val="aff3"/>
            </w:pPr>
          </w:p>
        </w:tc>
      </w:tr>
      <w:tr w:rsidR="00571C28" w:rsidRPr="00C00499" w14:paraId="00508E74"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B59BB4" w14:textId="77777777" w:rsidR="00571C28" w:rsidRPr="00046089" w:rsidRDefault="00571C28" w:rsidP="00571C28">
            <w:r w:rsidRPr="00046089">
              <w:t>Sonda Lambda</w:t>
            </w:r>
          </w:p>
          <w:p w14:paraId="0C22EF6F" w14:textId="77777777" w:rsidR="00571C28" w:rsidRPr="00046089" w:rsidRDefault="00571C28" w:rsidP="00571C28">
            <w:r w:rsidRPr="00046089">
              <w:t>258006869</w:t>
            </w:r>
          </w:p>
          <w:p w14:paraId="10777D49" w14:textId="3F517028" w:rsidR="00571C28" w:rsidRPr="003B482D" w:rsidRDefault="00571C28" w:rsidP="00571C28">
            <w:pPr>
              <w:pStyle w:val="aff3"/>
              <w:rPr>
                <w:lang w:val="en-US"/>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530E1563"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5E5755D3"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578457D8"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16FD8E3F" w14:textId="77777777" w:rsidR="00571C28" w:rsidRPr="00046089" w:rsidRDefault="00571C28" w:rsidP="00571C28">
            <w:pPr>
              <w:jc w:val="center"/>
              <w:rPr>
                <w:lang w:val="en-US"/>
              </w:rPr>
            </w:pPr>
            <w:r w:rsidRPr="00046089">
              <w:rPr>
                <w:lang w:val="en-US"/>
              </w:rPr>
              <w:t xml:space="preserve">258006869 OEM Bosch. </w:t>
            </w:r>
            <w:r>
              <w:rPr>
                <w:lang w:val="en-US"/>
              </w:rPr>
              <w:t>Ț</w:t>
            </w:r>
            <w:r w:rsidRPr="00046089">
              <w:rPr>
                <w:lang w:val="en-US"/>
              </w:rPr>
              <w:t>ara de origine UE</w:t>
            </w:r>
          </w:p>
          <w:p w14:paraId="0B2ACB4B" w14:textId="719013B8" w:rsidR="00571C28" w:rsidRPr="009F6177" w:rsidRDefault="00571C28" w:rsidP="00571C28">
            <w:pPr>
              <w:pStyle w:val="aff3"/>
              <w:jc w:val="center"/>
            </w:pPr>
          </w:p>
        </w:tc>
        <w:tc>
          <w:tcPr>
            <w:tcW w:w="1139" w:type="pct"/>
            <w:tcBorders>
              <w:top w:val="single" w:sz="4" w:space="0" w:color="auto"/>
              <w:left w:val="single" w:sz="4" w:space="0" w:color="auto"/>
              <w:bottom w:val="single" w:sz="4" w:space="0" w:color="auto"/>
              <w:right w:val="single" w:sz="4" w:space="0" w:color="auto"/>
            </w:tcBorders>
          </w:tcPr>
          <w:p w14:paraId="03C5BD37"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3F88699" w14:textId="77777777" w:rsidR="00571C28" w:rsidRPr="0065496F" w:rsidRDefault="00571C28" w:rsidP="00571C28">
            <w:pPr>
              <w:pStyle w:val="aff3"/>
            </w:pPr>
          </w:p>
        </w:tc>
      </w:tr>
      <w:tr w:rsidR="00571C28" w:rsidRPr="00C00499" w14:paraId="1EC857F2"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81ACB" w14:textId="77777777" w:rsidR="00571C28" w:rsidRPr="00CF2074" w:rsidRDefault="00571C28" w:rsidP="00571C28">
            <w:pPr>
              <w:rPr>
                <w:color w:val="000000" w:themeColor="text1"/>
                <w:lang w:val="en-US"/>
              </w:rPr>
            </w:pPr>
            <w:r w:rsidRPr="00CF2074">
              <w:rPr>
                <w:color w:val="000000" w:themeColor="text1"/>
                <w:lang w:val="en-US"/>
              </w:rPr>
              <w:t>Sonda Lambda</w:t>
            </w:r>
          </w:p>
          <w:p w14:paraId="6C1E9ABF" w14:textId="7038A152" w:rsidR="00571C28" w:rsidRPr="003B482D" w:rsidRDefault="00571C28" w:rsidP="00571C28">
            <w:pPr>
              <w:pStyle w:val="aff3"/>
              <w:rPr>
                <w:lang w:val="en-US"/>
              </w:rPr>
            </w:pPr>
            <w:r w:rsidRPr="00CF2074">
              <w:rPr>
                <w:color w:val="000000" w:themeColor="text1"/>
                <w:lang w:val="en-US"/>
              </w:rPr>
              <w:t>281004107</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6D237A95"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0522A73C"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1D765B14"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6090BD2B" w14:textId="1846D1D1" w:rsidR="00571C28" w:rsidRPr="009F6177" w:rsidRDefault="00571C28" w:rsidP="00571C28">
            <w:pPr>
              <w:pStyle w:val="aff3"/>
              <w:jc w:val="center"/>
            </w:pPr>
            <w:r w:rsidRPr="00CF2074">
              <w:rPr>
                <w:color w:val="000000" w:themeColor="text1"/>
                <w:lang w:val="en-US"/>
              </w:rPr>
              <w:t xml:space="preserve">281004107   OEM Bosch. </w:t>
            </w:r>
            <w:r>
              <w:rPr>
                <w:color w:val="000000" w:themeColor="text1"/>
                <w:lang w:val="en-US"/>
              </w:rPr>
              <w:t>Ț</w:t>
            </w:r>
            <w:r w:rsidRPr="00CF2074">
              <w:rPr>
                <w:color w:val="000000" w:themeColor="text1"/>
                <w:lang w:val="en-US"/>
              </w:rPr>
              <w:t>ara de origine UE</w:t>
            </w:r>
          </w:p>
        </w:tc>
        <w:tc>
          <w:tcPr>
            <w:tcW w:w="1139" w:type="pct"/>
            <w:tcBorders>
              <w:top w:val="single" w:sz="4" w:space="0" w:color="auto"/>
              <w:left w:val="single" w:sz="4" w:space="0" w:color="auto"/>
              <w:bottom w:val="single" w:sz="4" w:space="0" w:color="auto"/>
              <w:right w:val="single" w:sz="4" w:space="0" w:color="auto"/>
            </w:tcBorders>
          </w:tcPr>
          <w:p w14:paraId="2BB60F96"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80B5BA" w14:textId="77777777" w:rsidR="00571C28" w:rsidRPr="0065496F" w:rsidRDefault="00571C28" w:rsidP="00571C28">
            <w:pPr>
              <w:pStyle w:val="aff3"/>
            </w:pPr>
          </w:p>
        </w:tc>
      </w:tr>
      <w:tr w:rsidR="00571C28" w:rsidRPr="00C00499" w14:paraId="560C5A01"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D9FB6" w14:textId="4791B199" w:rsidR="00571C28" w:rsidRPr="003B482D" w:rsidRDefault="00571C28" w:rsidP="00571C28">
            <w:pPr>
              <w:pStyle w:val="aff3"/>
              <w:rPr>
                <w:lang w:val="en-US"/>
              </w:rPr>
            </w:pPr>
            <w:r w:rsidRPr="00CF2074">
              <w:rPr>
                <w:color w:val="000000" w:themeColor="text1"/>
                <w:lang w:val="en-US"/>
              </w:rPr>
              <w:lastRenderedPageBreak/>
              <w:t>Senzor NOx  NS11A</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7BB4E32D" w14:textId="77777777" w:rsidR="00571C28" w:rsidRDefault="00571C28" w:rsidP="00571C28">
            <w:pPr>
              <w:pStyle w:val="aff3"/>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657C4249" w14:textId="77777777" w:rsidR="00571C28" w:rsidRPr="0065496F" w:rsidRDefault="00571C28" w:rsidP="00571C28">
            <w:pPr>
              <w:pStyle w:val="aff3"/>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6B07DDFB" w14:textId="77777777" w:rsidR="00571C28" w:rsidRPr="0065496F" w:rsidRDefault="00571C28" w:rsidP="00571C28">
            <w:pPr>
              <w:pStyle w:val="aff3"/>
            </w:pPr>
          </w:p>
        </w:tc>
        <w:tc>
          <w:tcPr>
            <w:tcW w:w="1151" w:type="pct"/>
            <w:gridSpan w:val="2"/>
            <w:tcBorders>
              <w:top w:val="single" w:sz="4" w:space="0" w:color="auto"/>
              <w:bottom w:val="single" w:sz="4" w:space="0" w:color="auto"/>
            </w:tcBorders>
            <w:vAlign w:val="center"/>
          </w:tcPr>
          <w:p w14:paraId="27DBE2DE" w14:textId="6FEC0AFA" w:rsidR="00571C28" w:rsidRPr="009F6177" w:rsidRDefault="00571C28" w:rsidP="00571C28">
            <w:pPr>
              <w:pStyle w:val="aff3"/>
              <w:jc w:val="center"/>
            </w:pPr>
            <w:r w:rsidRPr="00CF2074">
              <w:rPr>
                <w:color w:val="000000" w:themeColor="text1"/>
                <w:lang w:val="en-US"/>
              </w:rPr>
              <w:t>NS11A OEM NGK</w:t>
            </w:r>
          </w:p>
        </w:tc>
        <w:tc>
          <w:tcPr>
            <w:tcW w:w="1139" w:type="pct"/>
            <w:tcBorders>
              <w:top w:val="single" w:sz="4" w:space="0" w:color="auto"/>
              <w:left w:val="single" w:sz="4" w:space="0" w:color="auto"/>
              <w:bottom w:val="single" w:sz="4" w:space="0" w:color="auto"/>
              <w:right w:val="single" w:sz="4" w:space="0" w:color="auto"/>
            </w:tcBorders>
          </w:tcPr>
          <w:p w14:paraId="399B1BB7"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E8316BF" w14:textId="77777777" w:rsidR="00571C28" w:rsidRPr="0065496F" w:rsidRDefault="00571C28" w:rsidP="00571C28">
            <w:pPr>
              <w:pStyle w:val="aff3"/>
            </w:pPr>
          </w:p>
        </w:tc>
      </w:tr>
      <w:tr w:rsidR="00571C28" w:rsidRPr="00C00499" w14:paraId="04E25501" w14:textId="77777777" w:rsidTr="00571C28">
        <w:trPr>
          <w:trHeight w:val="397"/>
        </w:trPr>
        <w:tc>
          <w:tcPr>
            <w:tcW w:w="3442" w:type="pct"/>
            <w:gridSpan w:val="6"/>
            <w:tcBorders>
              <w:top w:val="single" w:sz="4" w:space="0" w:color="auto"/>
              <w:left w:val="single" w:sz="4" w:space="0" w:color="auto"/>
              <w:bottom w:val="single" w:sz="4" w:space="0" w:color="auto"/>
            </w:tcBorders>
            <w:shd w:val="clear" w:color="auto" w:fill="FFFFFF" w:themeFill="background1"/>
            <w:vAlign w:val="center"/>
          </w:tcPr>
          <w:p w14:paraId="13432478" w14:textId="77777777" w:rsidR="00571C28" w:rsidRPr="003211D3" w:rsidRDefault="00571C28" w:rsidP="00571C28">
            <w:pPr>
              <w:pStyle w:val="a"/>
              <w:numPr>
                <w:ilvl w:val="0"/>
                <w:numId w:val="12"/>
              </w:numPr>
              <w:tabs>
                <w:tab w:val="clear" w:pos="1134"/>
              </w:tabs>
              <w:ind w:left="360"/>
              <w:contextualSpacing/>
              <w:rPr>
                <w:rFonts w:eastAsiaTheme="minorHAnsi"/>
                <w:i/>
              </w:rPr>
            </w:pPr>
            <w:r w:rsidRPr="005021CB">
              <w:rPr>
                <w:b/>
              </w:rPr>
              <w:t>Termenii și condițiile de livrare/prestare/executare solicitați</w:t>
            </w:r>
            <w:r w:rsidRPr="003211D3">
              <w:rPr>
                <w:b/>
              </w:rPr>
              <w:t xml:space="preserve">: </w:t>
            </w:r>
            <w:r w:rsidRPr="003211D3">
              <w:t xml:space="preserve">Bunurile urmează a fi livrate în loturi mici, în termen de până la </w:t>
            </w:r>
            <w:r w:rsidRPr="003211D3">
              <w:rPr>
                <w:b/>
                <w:bCs/>
              </w:rPr>
              <w:t>5 zile calendaristice</w:t>
            </w:r>
            <w:r w:rsidRPr="003211D3">
              <w:t xml:space="preserve"> de la data transmiterii comenzii, din contul Vânzătorului (DDP, INCOTERMS 2020), toate cheltuielile fiind incluse în oferta de preț. Plata se va efectua pentru fiecare comandă în parte, prin transfer bancar în contul de decontare al Vânzătorului, în termen de </w:t>
            </w:r>
            <w:r w:rsidRPr="003211D3">
              <w:rPr>
                <w:b/>
                <w:bCs/>
              </w:rPr>
              <w:t>30 de zile calendaristice</w:t>
            </w:r>
            <w:r w:rsidRPr="003211D3">
              <w:t xml:space="preserve"> de la data recepționării bunurilor și a facturii fiscale, conform comenzii. Bunurile livrate vor fi obligatoriu însoțite de următoarele documente:</w:t>
            </w:r>
          </w:p>
          <w:p w14:paraId="11DACDDD" w14:textId="77777777" w:rsidR="00571C28" w:rsidRPr="003211D3" w:rsidRDefault="00571C28" w:rsidP="00571C28">
            <w:pPr>
              <w:pStyle w:val="af3"/>
              <w:numPr>
                <w:ilvl w:val="0"/>
                <w:numId w:val="60"/>
              </w:numPr>
              <w:spacing w:before="100" w:beforeAutospacing="1" w:after="100" w:afterAutospacing="1"/>
              <w:jc w:val="left"/>
              <w:rPr>
                <w:lang w:val="en-US"/>
              </w:rPr>
            </w:pPr>
            <w:r w:rsidRPr="003211D3">
              <w:rPr>
                <w:bCs/>
                <w:lang w:val="en-US"/>
              </w:rPr>
              <w:t>Factura fiscală</w:t>
            </w:r>
            <w:r w:rsidRPr="003211D3">
              <w:rPr>
                <w:lang w:val="en-US"/>
              </w:rPr>
              <w:t>, cu indicarea denumirii și a numărului unic de serie / identificare al fiecărui senzor livrat;</w:t>
            </w:r>
          </w:p>
          <w:p w14:paraId="12184897" w14:textId="77777777" w:rsidR="00571C28" w:rsidRPr="003211D3" w:rsidRDefault="00571C28" w:rsidP="00571C28">
            <w:pPr>
              <w:pStyle w:val="af3"/>
              <w:numPr>
                <w:ilvl w:val="0"/>
                <w:numId w:val="60"/>
              </w:numPr>
              <w:spacing w:before="100" w:beforeAutospacing="1" w:after="100" w:afterAutospacing="1"/>
              <w:jc w:val="left"/>
              <w:rPr>
                <w:lang w:val="en-US"/>
              </w:rPr>
            </w:pPr>
            <w:r w:rsidRPr="003211D3">
              <w:rPr>
                <w:bCs/>
                <w:lang w:val="en-US"/>
              </w:rPr>
              <w:t>Certificatul de calitate / declarația de conformitate;</w:t>
            </w:r>
          </w:p>
          <w:p w14:paraId="48A59043" w14:textId="77777777" w:rsidR="00571C28" w:rsidRDefault="00571C28" w:rsidP="00571C28">
            <w:pPr>
              <w:pStyle w:val="af3"/>
              <w:numPr>
                <w:ilvl w:val="0"/>
                <w:numId w:val="60"/>
              </w:numPr>
              <w:spacing w:before="100" w:beforeAutospacing="1" w:after="100" w:afterAutospacing="1"/>
              <w:jc w:val="left"/>
              <w:rPr>
                <w:lang w:val="en-US"/>
              </w:rPr>
            </w:pPr>
            <w:r w:rsidRPr="003211D3">
              <w:rPr>
                <w:bCs/>
                <w:lang w:val="en-US"/>
              </w:rPr>
              <w:t>Documentele ce atestă originea</w:t>
            </w:r>
            <w:r w:rsidRPr="003211D3">
              <w:rPr>
                <w:lang w:val="en-US"/>
              </w:rPr>
              <w:t xml:space="preserve"> pieselor de schimb.</w:t>
            </w:r>
          </w:p>
          <w:p w14:paraId="129C3827" w14:textId="77777777" w:rsidR="00571C28" w:rsidRPr="003211D3" w:rsidRDefault="00571C28" w:rsidP="00571C28">
            <w:pPr>
              <w:spacing w:before="100" w:beforeAutospacing="1" w:after="100" w:afterAutospacing="1"/>
              <w:jc w:val="both"/>
              <w:rPr>
                <w:b/>
                <w:bCs/>
                <w:lang w:val="en-US" w:eastAsia="ru-RU"/>
              </w:rPr>
            </w:pPr>
            <w:r w:rsidRPr="003211D3">
              <w:rPr>
                <w:b/>
                <w:bCs/>
                <w:lang w:val="en-US" w:eastAsia="ru-RU"/>
              </w:rPr>
              <w:t>Condiții de garanție și remediere a defecțiunilor:</w:t>
            </w:r>
            <w:r w:rsidRPr="003211D3">
              <w:rPr>
                <w:lang w:val="en-US" w:eastAsia="ru-RU"/>
              </w:rPr>
              <w:t xml:space="preserve"> În cazul în care bunul livrat  va ieși din funcțiune în perioada de garanție, la cererea entității contractante, Furnizorul se obligă — </w:t>
            </w:r>
            <w:r w:rsidRPr="003211D3">
              <w:rPr>
                <w:bCs/>
                <w:lang w:val="en-US" w:eastAsia="ru-RU"/>
              </w:rPr>
              <w:t>la discreția sa (să repare piesa originală sau să o înlocuiască cu o piesă de schimb nouă)</w:t>
            </w:r>
            <w:r w:rsidRPr="003211D3">
              <w:rPr>
                <w:lang w:val="en-US" w:eastAsia="ru-RU"/>
              </w:rPr>
              <w:t xml:space="preserve"> — să remedieze defecțiunea într-un termen de maxim </w:t>
            </w:r>
            <w:r w:rsidRPr="003211D3">
              <w:rPr>
                <w:b/>
                <w:bCs/>
                <w:lang w:val="en-US" w:eastAsia="ru-RU"/>
              </w:rPr>
              <w:t>5 zile calendaristice</w:t>
            </w:r>
            <w:r w:rsidRPr="003211D3">
              <w:rPr>
                <w:lang w:val="en-US" w:eastAsia="ru-RU"/>
              </w:rPr>
              <w:t xml:space="preserve"> de la data transmiterii notificării oficiale.</w:t>
            </w:r>
            <w:r>
              <w:rPr>
                <w:lang w:val="en-US" w:eastAsia="ru-RU"/>
              </w:rPr>
              <w:t xml:space="preserve"> </w:t>
            </w:r>
            <w:r w:rsidRPr="003211D3">
              <w:rPr>
                <w:i/>
                <w:iCs/>
                <w:lang w:val="en-US" w:eastAsia="ru-RU"/>
              </w:rPr>
              <w:t>Toate cheltuielile aferente remedierii defecțiunilor (reparație, înloc</w:t>
            </w:r>
            <w:r>
              <w:rPr>
                <w:i/>
                <w:iCs/>
                <w:lang w:val="en-US" w:eastAsia="ru-RU"/>
              </w:rPr>
              <w:t>uire, transport</w:t>
            </w:r>
            <w:r w:rsidRPr="003211D3">
              <w:rPr>
                <w:i/>
                <w:iCs/>
                <w:lang w:val="en-US" w:eastAsia="ru-RU"/>
              </w:rPr>
              <w:t>) vor fi suportate integral de către Furnizor.</w:t>
            </w:r>
          </w:p>
          <w:p w14:paraId="0E22F388" w14:textId="77777777" w:rsidR="00571C28" w:rsidRPr="009B62BF" w:rsidRDefault="00571C28" w:rsidP="00571C28">
            <w:pPr>
              <w:pStyle w:val="af3"/>
              <w:rPr>
                <w:lang w:val="en-US"/>
              </w:rPr>
            </w:pPr>
            <w:r w:rsidRPr="009B62BF">
              <w:rPr>
                <w:bCs/>
                <w:lang w:val="en-US"/>
              </w:rPr>
              <w:t>Indiferent de metoda de remediere aleasă de Furnizor (reparația piesei originale sau înlocuirea acesteia cu o piesă de schimb nouă), termenul general de garanție nu va curge de la zero, ci se va prelungi exclusiv cu perioada de timp în care bunul nu a putut fi utilizat din cauza defecțiunii (perioadă calculată de la data transmiterii notificării oficiale până la data reluării funcționării și semnării actului respectiv de primire-predare / punere în funcțiune).</w:t>
            </w:r>
          </w:p>
          <w:p w14:paraId="6DE56732" w14:textId="77777777" w:rsidR="00571C28" w:rsidRDefault="00571C28" w:rsidP="00571C28">
            <w:pPr>
              <w:jc w:val="both"/>
              <w:rPr>
                <w:b/>
                <w:bCs/>
                <w:lang w:val="en-US" w:eastAsia="ru-RU"/>
              </w:rPr>
            </w:pPr>
            <w:r w:rsidRPr="009B62BF">
              <w:rPr>
                <w:b/>
                <w:bCs/>
                <w:lang w:val="en-US" w:eastAsia="ru-RU"/>
              </w:rPr>
              <w:t>Condiții de garanție și remediere a defecțiunilor:</w:t>
            </w:r>
          </w:p>
          <w:p w14:paraId="14B4CB40" w14:textId="77777777" w:rsidR="00571C28" w:rsidRPr="009B62BF" w:rsidRDefault="00571C28" w:rsidP="00571C28">
            <w:pPr>
              <w:jc w:val="both"/>
              <w:rPr>
                <w:lang w:val="en-US" w:eastAsia="ru-RU"/>
              </w:rPr>
            </w:pPr>
            <w:r w:rsidRPr="009B62BF">
              <w:rPr>
                <w:lang w:val="en-US" w:eastAsia="ru-RU"/>
              </w:rPr>
              <w:t xml:space="preserve"> În cazul în care bunul livrat (sau o piesă de schimb a acestuia) va ieși din funcțiune în perioada de garanție, la cererea entității contractante, Furnizorul se obligă — </w:t>
            </w:r>
            <w:r w:rsidRPr="009B62BF">
              <w:rPr>
                <w:b/>
                <w:bCs/>
                <w:lang w:val="en-US" w:eastAsia="ru-RU"/>
              </w:rPr>
              <w:t>la discreția sa (să repare piesa originală sau să o înlocuiască cu o piesă de schimb nouă)</w:t>
            </w:r>
            <w:r w:rsidRPr="009B62BF">
              <w:rPr>
                <w:lang w:val="en-US" w:eastAsia="ru-RU"/>
              </w:rPr>
              <w:t xml:space="preserve"> — să remedieze defecțiunea într-un termen de </w:t>
            </w:r>
            <w:r w:rsidRPr="009B62BF">
              <w:rPr>
                <w:b/>
                <w:u w:val="single"/>
                <w:lang w:val="en-US" w:eastAsia="ru-RU"/>
              </w:rPr>
              <w:t>maxim</w:t>
            </w:r>
            <w:r w:rsidRPr="009B62BF">
              <w:rPr>
                <w:lang w:val="en-US" w:eastAsia="ru-RU"/>
              </w:rPr>
              <w:t xml:space="preserve"> </w:t>
            </w:r>
            <w:r w:rsidRPr="009B62BF">
              <w:rPr>
                <w:b/>
                <w:bCs/>
                <w:lang w:val="en-US" w:eastAsia="ru-RU"/>
              </w:rPr>
              <w:t>5 zile calendaristice</w:t>
            </w:r>
            <w:r w:rsidRPr="009B62BF">
              <w:rPr>
                <w:lang w:val="en-US" w:eastAsia="ru-RU"/>
              </w:rPr>
              <w:t xml:space="preserve"> de la data transmiterii notificării oficiale.</w:t>
            </w:r>
          </w:p>
          <w:p w14:paraId="76E600E2" w14:textId="77777777" w:rsidR="00571C28" w:rsidRPr="009B62BF" w:rsidRDefault="00571C28" w:rsidP="00571C28">
            <w:pPr>
              <w:jc w:val="both"/>
              <w:rPr>
                <w:lang w:val="en-US" w:eastAsia="ru-RU"/>
              </w:rPr>
            </w:pPr>
            <w:r w:rsidRPr="009B62BF">
              <w:rPr>
                <w:lang w:val="en-US" w:eastAsia="ru-RU"/>
              </w:rPr>
              <w:t>Toate cheltuielile aferente remedierii defecțiunilor (reparație, înlocuire, transport) vor fi suportate integral de către Furnizor.</w:t>
            </w:r>
          </w:p>
          <w:p w14:paraId="70BCC580" w14:textId="77777777" w:rsidR="00571C28" w:rsidRPr="009B62BF" w:rsidRDefault="00571C28" w:rsidP="00571C28">
            <w:pPr>
              <w:numPr>
                <w:ilvl w:val="0"/>
                <w:numId w:val="61"/>
              </w:numPr>
              <w:jc w:val="both"/>
              <w:rPr>
                <w:lang w:val="en-US" w:eastAsia="ru-RU"/>
              </w:rPr>
            </w:pPr>
            <w:r w:rsidRPr="009B62BF">
              <w:rPr>
                <w:bCs/>
                <w:i/>
                <w:lang w:val="en-US" w:eastAsia="ru-RU"/>
              </w:rPr>
              <w:t>Prelungirea termenului de garanție:</w:t>
            </w:r>
            <w:r w:rsidRPr="009B62BF">
              <w:rPr>
                <w:lang w:val="en-US" w:eastAsia="ru-RU"/>
              </w:rPr>
              <w:t xml:space="preserve"> Indiferent de metoda de remediere aleasă de Furnizor (reparația </w:t>
            </w:r>
            <w:r w:rsidRPr="009B62BF">
              <w:rPr>
                <w:lang w:val="en-US" w:eastAsia="ru-RU"/>
              </w:rPr>
              <w:lastRenderedPageBreak/>
              <w:t xml:space="preserve">piesei originale sau înlocuirea acesteia cu o piesă de schimb nouă), </w:t>
            </w:r>
            <w:r w:rsidRPr="009B62BF">
              <w:rPr>
                <w:bCs/>
                <w:lang w:val="en-US" w:eastAsia="ru-RU"/>
              </w:rPr>
              <w:t xml:space="preserve">termenul general de garanție nu va curge de la zero, ci </w:t>
            </w:r>
            <w:r w:rsidRPr="009B62BF">
              <w:rPr>
                <w:bCs/>
                <w:u w:val="single"/>
                <w:lang w:val="en-US" w:eastAsia="ru-RU"/>
              </w:rPr>
              <w:t>se va prelungi exclusiv cu perioada de timp în care bunul nu a putut fi utilizat</w:t>
            </w:r>
            <w:r w:rsidRPr="009B62BF">
              <w:rPr>
                <w:lang w:val="en-US" w:eastAsia="ru-RU"/>
              </w:rPr>
              <w:t xml:space="preserve"> din cauza defecțiunii (perioadă calculată de la data transmiterii notificării oficiale până la data reluării funcționării și semnării actului respectiv de primire-predare / punere în funcțiune).</w:t>
            </w:r>
          </w:p>
          <w:p w14:paraId="14F1B2D1" w14:textId="77777777" w:rsidR="00571C28" w:rsidRPr="009B62BF" w:rsidRDefault="00571C28" w:rsidP="00571C28">
            <w:pPr>
              <w:numPr>
                <w:ilvl w:val="0"/>
                <w:numId w:val="61"/>
              </w:numPr>
              <w:jc w:val="both"/>
              <w:rPr>
                <w:lang w:val="en-US" w:eastAsia="ru-RU"/>
              </w:rPr>
            </w:pPr>
            <w:r w:rsidRPr="009B62BF">
              <w:rPr>
                <w:bCs/>
                <w:i/>
                <w:lang w:val="en-US" w:eastAsia="ru-RU"/>
              </w:rPr>
              <w:t>Asigurarea trasabilității:</w:t>
            </w:r>
            <w:r w:rsidRPr="009B62BF">
              <w:rPr>
                <w:lang w:val="en-US" w:eastAsia="ru-RU"/>
              </w:rPr>
              <w:t xml:space="preserve"> Pentru menținerea evidenței și calcularea exactă a garanției prelungite, în cazul înlocuirii unui senzor defect, Furnizorul este obligat să indice în documentele aferente (Actul de primire-predare / înlocuire și/sau Factura fiscală):</w:t>
            </w:r>
          </w:p>
          <w:p w14:paraId="1765C462" w14:textId="77777777" w:rsidR="00571C28" w:rsidRPr="009B62BF" w:rsidRDefault="00571C28" w:rsidP="00571C28">
            <w:pPr>
              <w:numPr>
                <w:ilvl w:val="1"/>
                <w:numId w:val="61"/>
              </w:numPr>
              <w:jc w:val="both"/>
              <w:rPr>
                <w:lang w:val="en-US" w:eastAsia="ru-RU"/>
              </w:rPr>
            </w:pPr>
            <w:r w:rsidRPr="009B62BF">
              <w:rPr>
                <w:lang w:val="en-US" w:eastAsia="ru-RU"/>
              </w:rPr>
              <w:t xml:space="preserve">Denumirea și numărul unic de serie al </w:t>
            </w:r>
            <w:r w:rsidRPr="009B62BF">
              <w:rPr>
                <w:bCs/>
                <w:lang w:val="en-US" w:eastAsia="ru-RU"/>
              </w:rPr>
              <w:t>senzorului nou</w:t>
            </w:r>
            <w:r w:rsidRPr="009B62BF">
              <w:rPr>
                <w:lang w:val="en-US" w:eastAsia="ru-RU"/>
              </w:rPr>
              <w:t xml:space="preserve"> livrat;</w:t>
            </w:r>
          </w:p>
          <w:p w14:paraId="362BAFE1" w14:textId="77777777" w:rsidR="00571C28" w:rsidRPr="009B62BF" w:rsidRDefault="00571C28" w:rsidP="00571C28">
            <w:pPr>
              <w:numPr>
                <w:ilvl w:val="1"/>
                <w:numId w:val="61"/>
              </w:numPr>
              <w:jc w:val="both"/>
              <w:rPr>
                <w:lang w:val="en-US" w:eastAsia="ru-RU"/>
              </w:rPr>
            </w:pPr>
            <w:r w:rsidRPr="009B62BF">
              <w:rPr>
                <w:lang w:val="en-US" w:eastAsia="ru-RU"/>
              </w:rPr>
              <w:t xml:space="preserve">Numărul unic de serie al </w:t>
            </w:r>
            <w:r w:rsidRPr="009B62BF">
              <w:rPr>
                <w:bCs/>
                <w:lang w:val="en-US" w:eastAsia="ru-RU"/>
              </w:rPr>
              <w:t>senzorului defect</w:t>
            </w:r>
            <w:r w:rsidRPr="009B62BF">
              <w:rPr>
                <w:lang w:val="en-US" w:eastAsia="ru-RU"/>
              </w:rPr>
              <w:t xml:space="preserve"> înlocuit;</w:t>
            </w:r>
          </w:p>
          <w:p w14:paraId="45072121" w14:textId="77777777" w:rsidR="00571C28" w:rsidRPr="009B62BF" w:rsidRDefault="00571C28" w:rsidP="00571C28">
            <w:pPr>
              <w:numPr>
                <w:ilvl w:val="1"/>
                <w:numId w:val="61"/>
              </w:numPr>
              <w:jc w:val="both"/>
              <w:rPr>
                <w:lang w:val="en-US" w:eastAsia="ru-RU"/>
              </w:rPr>
            </w:pPr>
            <w:r w:rsidRPr="009B62BF">
              <w:rPr>
                <w:bCs/>
                <w:lang w:val="en-US" w:eastAsia="ru-RU"/>
              </w:rPr>
              <w:t>Numărul și data facturii fiscale inițiale</w:t>
            </w:r>
            <w:r w:rsidRPr="009B62BF">
              <w:rPr>
                <w:lang w:val="en-US" w:eastAsia="ru-RU"/>
              </w:rPr>
              <w:t xml:space="preserve"> prin care a fost livrat senzorul defect;</w:t>
            </w:r>
          </w:p>
          <w:p w14:paraId="0F8ADDCA" w14:textId="212B3AAD" w:rsidR="00571C28" w:rsidRPr="00571C28" w:rsidRDefault="00571C28" w:rsidP="00571C28">
            <w:pPr>
              <w:numPr>
                <w:ilvl w:val="1"/>
                <w:numId w:val="61"/>
              </w:numPr>
              <w:jc w:val="both"/>
              <w:rPr>
                <w:lang w:val="en-US" w:eastAsia="ru-RU"/>
              </w:rPr>
            </w:pPr>
            <w:r w:rsidRPr="009B62BF">
              <w:rPr>
                <w:bCs/>
                <w:lang w:val="en-US" w:eastAsia="ru-RU"/>
              </w:rPr>
              <w:t>Numărul exact de zile</w:t>
            </w:r>
            <w:r w:rsidRPr="009B62BF">
              <w:rPr>
                <w:lang w:val="en-US" w:eastAsia="ru-RU"/>
              </w:rPr>
              <w:t xml:space="preserve"> de nefuncționare cu care se prelungește termenul de garanție.</w:t>
            </w:r>
          </w:p>
        </w:tc>
        <w:tc>
          <w:tcPr>
            <w:tcW w:w="1139" w:type="pct"/>
            <w:tcBorders>
              <w:top w:val="single" w:sz="4" w:space="0" w:color="auto"/>
              <w:left w:val="single" w:sz="4" w:space="0" w:color="auto"/>
              <w:bottom w:val="single" w:sz="4" w:space="0" w:color="auto"/>
              <w:right w:val="single" w:sz="4" w:space="0" w:color="auto"/>
            </w:tcBorders>
          </w:tcPr>
          <w:p w14:paraId="5D6B4454" w14:textId="77777777" w:rsidR="00571C28" w:rsidRPr="0065496F" w:rsidRDefault="00571C28" w:rsidP="00571C28">
            <w:pPr>
              <w:pStyle w:val="aff3"/>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77294253" w14:textId="77777777" w:rsidR="00571C28" w:rsidRPr="0065496F" w:rsidRDefault="00571C28" w:rsidP="00571C28">
            <w:pPr>
              <w:pStyle w:val="aff3"/>
            </w:pPr>
          </w:p>
        </w:tc>
      </w:tr>
      <w:tr w:rsidR="00AC196E" w:rsidRPr="00C00499" w14:paraId="2E87B2B0" w14:textId="77777777" w:rsidTr="00571C28">
        <w:trPr>
          <w:trHeight w:val="397"/>
        </w:trPr>
        <w:tc>
          <w:tcPr>
            <w:tcW w:w="1186" w:type="pct"/>
            <w:tcBorders>
              <w:top w:val="single" w:sz="4" w:space="0" w:color="auto"/>
              <w:left w:val="single" w:sz="4" w:space="0" w:color="auto"/>
              <w:bottom w:val="single" w:sz="4" w:space="0" w:color="auto"/>
              <w:right w:val="single" w:sz="4" w:space="0" w:color="auto"/>
            </w:tcBorders>
            <w:shd w:val="clear" w:color="auto" w:fill="auto"/>
          </w:tcPr>
          <w:p w14:paraId="26805AB4" w14:textId="37E2423B" w:rsidR="00AC196E" w:rsidRPr="001D4C9C" w:rsidRDefault="00AC196E" w:rsidP="00AC196E">
            <w:pPr>
              <w:rPr>
                <w:b/>
                <w:sz w:val="20"/>
                <w:szCs w:val="20"/>
              </w:rPr>
            </w:pPr>
            <w:r w:rsidRPr="001D4C9C">
              <w:rPr>
                <w:b/>
              </w:rPr>
              <w:lastRenderedPageBreak/>
              <w:t>TOTAL</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25246E9A" w14:textId="77777777" w:rsidR="00AC196E" w:rsidRPr="0065496F" w:rsidRDefault="00AC196E" w:rsidP="00AC196E">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01B3E12A" w14:textId="77777777" w:rsidR="00AC196E" w:rsidRPr="0065496F" w:rsidRDefault="00AC196E" w:rsidP="00AC196E">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6CD1CC37" w14:textId="77777777" w:rsidR="00AC196E" w:rsidRPr="0065496F" w:rsidRDefault="00AC196E" w:rsidP="00AC196E">
            <w:pPr>
              <w:rPr>
                <w:sz w:val="20"/>
                <w:szCs w:val="20"/>
              </w:rPr>
            </w:pPr>
          </w:p>
        </w:tc>
        <w:tc>
          <w:tcPr>
            <w:tcW w:w="1151" w:type="pct"/>
            <w:gridSpan w:val="2"/>
            <w:tcBorders>
              <w:top w:val="single" w:sz="4" w:space="0" w:color="auto"/>
              <w:left w:val="single" w:sz="4" w:space="0" w:color="auto"/>
              <w:bottom w:val="single" w:sz="4" w:space="0" w:color="auto"/>
              <w:right w:val="single" w:sz="4" w:space="0" w:color="auto"/>
            </w:tcBorders>
            <w:shd w:val="clear" w:color="auto" w:fill="auto"/>
          </w:tcPr>
          <w:p w14:paraId="47945085" w14:textId="77777777" w:rsidR="00AC196E" w:rsidRPr="0065496F" w:rsidRDefault="00AC196E" w:rsidP="00AC196E">
            <w:pPr>
              <w:rPr>
                <w:sz w:val="20"/>
                <w:szCs w:val="20"/>
              </w:rPr>
            </w:pPr>
          </w:p>
        </w:tc>
        <w:tc>
          <w:tcPr>
            <w:tcW w:w="1139" w:type="pct"/>
            <w:tcBorders>
              <w:top w:val="single" w:sz="4" w:space="0" w:color="auto"/>
              <w:left w:val="single" w:sz="4" w:space="0" w:color="auto"/>
              <w:bottom w:val="single" w:sz="4" w:space="0" w:color="auto"/>
              <w:right w:val="single" w:sz="4" w:space="0" w:color="auto"/>
            </w:tcBorders>
          </w:tcPr>
          <w:p w14:paraId="1FE1D682" w14:textId="77777777" w:rsidR="00AC196E" w:rsidRPr="0065496F" w:rsidRDefault="00AC196E" w:rsidP="00AC196E">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35EF0B0D" w14:textId="77777777" w:rsidR="00AC196E" w:rsidRPr="0065496F" w:rsidRDefault="00AC196E" w:rsidP="00AC196E">
            <w:pPr>
              <w:rPr>
                <w:sz w:val="20"/>
                <w:szCs w:val="20"/>
              </w:rPr>
            </w:pPr>
          </w:p>
        </w:tc>
      </w:tr>
    </w:tbl>
    <w:p w14:paraId="1E0F6B6E" w14:textId="381225FB" w:rsidR="00452639" w:rsidRDefault="00452639" w:rsidP="00FF359A">
      <w:pPr>
        <w:pBdr>
          <w:top w:val="single" w:sz="4" w:space="1" w:color="auto"/>
          <w:left w:val="single" w:sz="4" w:space="27" w:color="auto"/>
          <w:bottom w:val="single" w:sz="4" w:space="1" w:color="auto"/>
          <w:right w:val="single" w:sz="4" w:space="13" w:color="auto"/>
        </w:pBdr>
        <w:ind w:right="-164"/>
      </w:pPr>
      <w:r w:rsidRPr="00C00499">
        <w:t>Semnat:_______________ Numele, Prenumele:_____________________________ În calitate de: ________________</w:t>
      </w:r>
      <w:r>
        <w:tab/>
      </w:r>
    </w:p>
    <w:p w14:paraId="52BC6798" w14:textId="10B37FDF" w:rsidR="00FB14BE" w:rsidRDefault="00452639" w:rsidP="00CA5FAC">
      <w:pPr>
        <w:pBdr>
          <w:top w:val="single" w:sz="4" w:space="1" w:color="auto"/>
          <w:left w:val="single" w:sz="4" w:space="27" w:color="auto"/>
          <w:bottom w:val="single" w:sz="4" w:space="1" w:color="auto"/>
          <w:right w:val="single" w:sz="4" w:space="13" w:color="auto"/>
        </w:pBdr>
        <w:ind w:right="-164"/>
      </w:pPr>
      <w:r w:rsidRPr="00C00499">
        <w:rPr>
          <w:bCs/>
          <w:iCs/>
        </w:rPr>
        <w:t>Ofertantul: _______________________ Adresa: __________________________</w:t>
      </w:r>
    </w:p>
    <w:sectPr w:rsidR="00FB14BE" w:rsidSect="00E74DFF">
      <w:pgSz w:w="16838" w:h="11906" w:orient="landscape"/>
      <w:pgMar w:top="1440" w:right="110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FCC45" w14:textId="77777777" w:rsidR="003B77D1" w:rsidRDefault="003B77D1" w:rsidP="00A20ACF">
      <w:r>
        <w:separator/>
      </w:r>
    </w:p>
  </w:endnote>
  <w:endnote w:type="continuationSeparator" w:id="0">
    <w:p w14:paraId="5085CB3E" w14:textId="77777777" w:rsidR="003B77D1" w:rsidRDefault="003B77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79E18" w14:textId="77777777" w:rsidR="003B77D1" w:rsidRDefault="003B77D1" w:rsidP="00A20ACF">
      <w:r>
        <w:separator/>
      </w:r>
    </w:p>
  </w:footnote>
  <w:footnote w:type="continuationSeparator" w:id="0">
    <w:p w14:paraId="5374EDB9" w14:textId="77777777" w:rsidR="003B77D1" w:rsidRDefault="003B77D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D17827"/>
    <w:multiLevelType w:val="hybridMultilevel"/>
    <w:tmpl w:val="FFA03942"/>
    <w:lvl w:ilvl="0" w:tplc="72A0F412">
      <w:start w:val="1"/>
      <w:numFmt w:val="decimal"/>
      <w:lvlText w:val="%1."/>
      <w:lvlJc w:val="left"/>
      <w:pPr>
        <w:ind w:left="752" w:hanging="360"/>
      </w:pPr>
      <w:rPr>
        <w:rFonts w:hint="default"/>
        <w:b w:val="0"/>
        <w:i/>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0B4BFC"/>
    <w:multiLevelType w:val="multilevel"/>
    <w:tmpl w:val="6A48C5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62A6229"/>
    <w:multiLevelType w:val="multilevel"/>
    <w:tmpl w:val="FDFC3BBA"/>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0803515"/>
    <w:multiLevelType w:val="hybridMultilevel"/>
    <w:tmpl w:val="1C6E1240"/>
    <w:lvl w:ilvl="0" w:tplc="28D6FD54">
      <w:start w:val="1"/>
      <w:numFmt w:val="decimal"/>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4"/>
  </w:num>
  <w:num w:numId="22">
    <w:abstractNumId w:val="29"/>
  </w:num>
  <w:num w:numId="23">
    <w:abstractNumId w:val="32"/>
  </w:num>
  <w:num w:numId="24">
    <w:abstractNumId w:val="0"/>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1"/>
  </w:num>
  <w:num w:numId="52">
    <w:abstractNumId w:val="25"/>
  </w:num>
  <w:num w:numId="53">
    <w:abstractNumId w:val="11"/>
  </w:num>
  <w:num w:numId="54">
    <w:abstractNumId w:val="41"/>
  </w:num>
  <w:num w:numId="55">
    <w:abstractNumId w:val="41"/>
  </w:num>
  <w:num w:numId="56">
    <w:abstractNumId w:val="41"/>
  </w:num>
  <w:num w:numId="57">
    <w:abstractNumId w:val="20"/>
  </w:num>
  <w:num w:numId="58">
    <w:abstractNumId w:val="1"/>
  </w:num>
  <w:num w:numId="59">
    <w:abstractNumId w:val="40"/>
  </w:num>
  <w:num w:numId="60">
    <w:abstractNumId w:val="30"/>
  </w:num>
  <w:num w:numId="6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C8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C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B5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0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8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EC"/>
    <w:rsid w:val="001B4E0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9C"/>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0E1"/>
    <w:rsid w:val="00212F8E"/>
    <w:rsid w:val="00215125"/>
    <w:rsid w:val="00216025"/>
    <w:rsid w:val="0021685C"/>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2F4"/>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C21"/>
    <w:rsid w:val="002C764E"/>
    <w:rsid w:val="002C7CCD"/>
    <w:rsid w:val="002D1A7E"/>
    <w:rsid w:val="002D2505"/>
    <w:rsid w:val="002D46FE"/>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3C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5CD"/>
    <w:rsid w:val="00327654"/>
    <w:rsid w:val="0033109C"/>
    <w:rsid w:val="003317BE"/>
    <w:rsid w:val="00332F8E"/>
    <w:rsid w:val="003353C8"/>
    <w:rsid w:val="00335FA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C29"/>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82D"/>
    <w:rsid w:val="003B4ACE"/>
    <w:rsid w:val="003B56EF"/>
    <w:rsid w:val="003B7497"/>
    <w:rsid w:val="003B7763"/>
    <w:rsid w:val="003B77D1"/>
    <w:rsid w:val="003C027B"/>
    <w:rsid w:val="003C045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5F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747"/>
    <w:rsid w:val="00443BED"/>
    <w:rsid w:val="00444038"/>
    <w:rsid w:val="00444596"/>
    <w:rsid w:val="004464FF"/>
    <w:rsid w:val="0044783C"/>
    <w:rsid w:val="00451A22"/>
    <w:rsid w:val="00451E14"/>
    <w:rsid w:val="00452639"/>
    <w:rsid w:val="00453E2A"/>
    <w:rsid w:val="00453E79"/>
    <w:rsid w:val="00455A94"/>
    <w:rsid w:val="00460653"/>
    <w:rsid w:val="00461DAC"/>
    <w:rsid w:val="00464994"/>
    <w:rsid w:val="00464A07"/>
    <w:rsid w:val="00464A19"/>
    <w:rsid w:val="00466394"/>
    <w:rsid w:val="00466EB9"/>
    <w:rsid w:val="004702B5"/>
    <w:rsid w:val="00470E50"/>
    <w:rsid w:val="00471B0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B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E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6F7D"/>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E65"/>
    <w:rsid w:val="00530124"/>
    <w:rsid w:val="005309C1"/>
    <w:rsid w:val="00531712"/>
    <w:rsid w:val="0053238B"/>
    <w:rsid w:val="00532A46"/>
    <w:rsid w:val="00533BEC"/>
    <w:rsid w:val="00536C2B"/>
    <w:rsid w:val="00541DCC"/>
    <w:rsid w:val="005431D2"/>
    <w:rsid w:val="00544071"/>
    <w:rsid w:val="005459A4"/>
    <w:rsid w:val="00546E60"/>
    <w:rsid w:val="00551783"/>
    <w:rsid w:val="0055327B"/>
    <w:rsid w:val="00553303"/>
    <w:rsid w:val="005537DC"/>
    <w:rsid w:val="00554651"/>
    <w:rsid w:val="00554EE7"/>
    <w:rsid w:val="00555B68"/>
    <w:rsid w:val="005568B3"/>
    <w:rsid w:val="005605BF"/>
    <w:rsid w:val="005606D2"/>
    <w:rsid w:val="00560712"/>
    <w:rsid w:val="00561A1F"/>
    <w:rsid w:val="00563A9C"/>
    <w:rsid w:val="00563E78"/>
    <w:rsid w:val="005640A1"/>
    <w:rsid w:val="00564463"/>
    <w:rsid w:val="00570670"/>
    <w:rsid w:val="00571C28"/>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3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964"/>
    <w:rsid w:val="005E3355"/>
    <w:rsid w:val="005E51C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42"/>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56"/>
    <w:rsid w:val="006C2676"/>
    <w:rsid w:val="006C34D7"/>
    <w:rsid w:val="006C36CF"/>
    <w:rsid w:val="006C41ED"/>
    <w:rsid w:val="006C4407"/>
    <w:rsid w:val="006C492E"/>
    <w:rsid w:val="006C4C0E"/>
    <w:rsid w:val="006C6844"/>
    <w:rsid w:val="006C7008"/>
    <w:rsid w:val="006C7F79"/>
    <w:rsid w:val="006D035F"/>
    <w:rsid w:val="006D10BA"/>
    <w:rsid w:val="006D1251"/>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BB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3"/>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6C"/>
    <w:rsid w:val="007A1DFA"/>
    <w:rsid w:val="007A2F41"/>
    <w:rsid w:val="007A38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1A7"/>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170"/>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47"/>
    <w:rsid w:val="008B7CBD"/>
    <w:rsid w:val="008C0290"/>
    <w:rsid w:val="008C0B6E"/>
    <w:rsid w:val="008C182E"/>
    <w:rsid w:val="008D067E"/>
    <w:rsid w:val="008D0CD6"/>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55F"/>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AD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5E"/>
    <w:rsid w:val="00973E9D"/>
    <w:rsid w:val="009747EF"/>
    <w:rsid w:val="00974C17"/>
    <w:rsid w:val="00975E4B"/>
    <w:rsid w:val="00977D33"/>
    <w:rsid w:val="0098092C"/>
    <w:rsid w:val="00980A78"/>
    <w:rsid w:val="00981C6E"/>
    <w:rsid w:val="00983C29"/>
    <w:rsid w:val="009905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E99"/>
    <w:rsid w:val="009B36B8"/>
    <w:rsid w:val="009B3B58"/>
    <w:rsid w:val="009B3F29"/>
    <w:rsid w:val="009B5C8E"/>
    <w:rsid w:val="009B5EEA"/>
    <w:rsid w:val="009B69C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177"/>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96E"/>
    <w:rsid w:val="00AC1F5C"/>
    <w:rsid w:val="00AC2F1E"/>
    <w:rsid w:val="00AC4562"/>
    <w:rsid w:val="00AC4778"/>
    <w:rsid w:val="00AC4FF7"/>
    <w:rsid w:val="00AC7246"/>
    <w:rsid w:val="00AC78C9"/>
    <w:rsid w:val="00AC7CA8"/>
    <w:rsid w:val="00AD061A"/>
    <w:rsid w:val="00AD1F7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094"/>
    <w:rsid w:val="00B5234C"/>
    <w:rsid w:val="00B53095"/>
    <w:rsid w:val="00B5415A"/>
    <w:rsid w:val="00B541A3"/>
    <w:rsid w:val="00B54EFC"/>
    <w:rsid w:val="00B5547C"/>
    <w:rsid w:val="00B555F2"/>
    <w:rsid w:val="00B56360"/>
    <w:rsid w:val="00B618C5"/>
    <w:rsid w:val="00B64CC9"/>
    <w:rsid w:val="00B65074"/>
    <w:rsid w:val="00B6551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18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3E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F1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74"/>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FAC"/>
    <w:rsid w:val="00CA7EF1"/>
    <w:rsid w:val="00CB0AEA"/>
    <w:rsid w:val="00CB0CC6"/>
    <w:rsid w:val="00CB0DDA"/>
    <w:rsid w:val="00CB392C"/>
    <w:rsid w:val="00CB40AA"/>
    <w:rsid w:val="00CB4A20"/>
    <w:rsid w:val="00CB5A3C"/>
    <w:rsid w:val="00CB5DEC"/>
    <w:rsid w:val="00CB796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237"/>
    <w:rsid w:val="00CF39BF"/>
    <w:rsid w:val="00CF55CA"/>
    <w:rsid w:val="00CF7F40"/>
    <w:rsid w:val="00D012A2"/>
    <w:rsid w:val="00D01642"/>
    <w:rsid w:val="00D02623"/>
    <w:rsid w:val="00D03BCF"/>
    <w:rsid w:val="00D05A94"/>
    <w:rsid w:val="00D10AC2"/>
    <w:rsid w:val="00D10DF9"/>
    <w:rsid w:val="00D11588"/>
    <w:rsid w:val="00D12FD7"/>
    <w:rsid w:val="00D14254"/>
    <w:rsid w:val="00D15B26"/>
    <w:rsid w:val="00D15EF5"/>
    <w:rsid w:val="00D17066"/>
    <w:rsid w:val="00D208D2"/>
    <w:rsid w:val="00D209BA"/>
    <w:rsid w:val="00D20E19"/>
    <w:rsid w:val="00D21DB2"/>
    <w:rsid w:val="00D21F85"/>
    <w:rsid w:val="00D22624"/>
    <w:rsid w:val="00D23943"/>
    <w:rsid w:val="00D24372"/>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3E1"/>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6B8"/>
    <w:rsid w:val="00E614FD"/>
    <w:rsid w:val="00E66C27"/>
    <w:rsid w:val="00E671F1"/>
    <w:rsid w:val="00E71268"/>
    <w:rsid w:val="00E7180A"/>
    <w:rsid w:val="00E71F7B"/>
    <w:rsid w:val="00E726CB"/>
    <w:rsid w:val="00E74DF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D16"/>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B0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19AF"/>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5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58"/>
    <w:rsid w:val="00FE0037"/>
    <w:rsid w:val="00FE09A9"/>
    <w:rsid w:val="00FE0CA0"/>
    <w:rsid w:val="00FE21A7"/>
    <w:rsid w:val="00FE2ED2"/>
    <w:rsid w:val="00FE5800"/>
    <w:rsid w:val="00FE6192"/>
    <w:rsid w:val="00FE6B60"/>
    <w:rsid w:val="00FE700E"/>
    <w:rsid w:val="00FF359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6251102-B275-4796-9765-8C540EFF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CF2237"/>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A17E8-4835-4A2A-9C57-B5B582559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996</Words>
  <Characters>5680</Characters>
  <Application>Microsoft Office Word</Application>
  <DocSecurity>0</DocSecurity>
  <Lines>47</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29</cp:revision>
  <cp:lastPrinted>2021-03-10T08:12:00Z</cp:lastPrinted>
  <dcterms:created xsi:type="dcterms:W3CDTF">2022-01-21T12:17:00Z</dcterms:created>
  <dcterms:modified xsi:type="dcterms:W3CDTF">2026-07-15T13:47:00Z</dcterms:modified>
</cp:coreProperties>
</file>