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561" w:rsidRPr="00B33561" w:rsidRDefault="00D477C9" w:rsidP="00D477C9">
      <w:pPr>
        <w:keepNext/>
        <w:keepLines/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</w:t>
      </w:r>
      <w:r w:rsidR="00B33561" w:rsidRPr="00B3356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bookmarkStart w:id="0" w:name="bookmark0"/>
      <w:r w:rsidR="00B33561" w:rsidRPr="00B3356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ANUNŢ DE PARTICIPARE</w:t>
      </w:r>
      <w:bookmarkEnd w:id="0"/>
    </w:p>
    <w:p w:rsidR="00D477C9" w:rsidRDefault="00D477C9" w:rsidP="00D477C9">
      <w:pPr>
        <w:widowControl w:val="0"/>
        <w:spacing w:after="0" w:line="276" w:lineRule="auto"/>
        <w:ind w:right="26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                     </w:t>
      </w:r>
      <w:r w:rsidR="00B33561" w:rsidRPr="00B3356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privind </w:t>
      </w:r>
      <w:r w:rsidR="00B3356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achiziţionarea  bunurilor  prin procedura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            </w:t>
      </w:r>
    </w:p>
    <w:p w:rsidR="00B33561" w:rsidRPr="00B33561" w:rsidRDefault="00D477C9" w:rsidP="00D477C9">
      <w:pPr>
        <w:widowControl w:val="0"/>
        <w:spacing w:after="0" w:line="276" w:lineRule="auto"/>
        <w:ind w:right="26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               </w:t>
      </w:r>
      <w:r w:rsidR="00B3356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achiziţie </w:t>
      </w:r>
      <w:r w:rsidR="00B3356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valoarea mică</w:t>
      </w:r>
    </w:p>
    <w:p w:rsidR="00B33561" w:rsidRPr="00B33561" w:rsidRDefault="00B33561" w:rsidP="00B33561">
      <w:pPr>
        <w:widowControl w:val="0"/>
        <w:spacing w:after="0" w:line="276" w:lineRule="auto"/>
        <w:ind w:left="3160" w:right="262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19"/>
        </w:tabs>
        <w:spacing w:after="0" w:line="276" w:lineRule="auto"/>
        <w:ind w:left="58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Denumirea autorităţii contractante: </w:t>
      </w:r>
      <w:r w:rsidR="00D477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IMSP Spital raional Taraclia</w:t>
      </w: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29"/>
        </w:tabs>
        <w:spacing w:after="0" w:line="276" w:lineRule="auto"/>
        <w:ind w:left="5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</w:rPr>
        <w:t>IDNO:   1003610003215</w:t>
      </w: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29"/>
        </w:tabs>
        <w:spacing w:after="0" w:line="276" w:lineRule="auto"/>
        <w:ind w:left="58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Adresa: or.Taraclia,str.V.Cioban,1 </w:t>
      </w: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29"/>
        </w:tabs>
        <w:spacing w:after="0" w:line="276" w:lineRule="auto"/>
        <w:ind w:left="58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</w:rPr>
        <w:t xml:space="preserve">Numărul de telefon/fax : </w:t>
      </w:r>
      <w:r w:rsidRPr="00B33561">
        <w:rPr>
          <w:rFonts w:ascii="Times New Roman" w:eastAsia="Times New Roman" w:hAnsi="Times New Roman" w:cs="Times New Roman"/>
          <w:bCs/>
          <w:i/>
          <w:sz w:val="24"/>
          <w:szCs w:val="24"/>
        </w:rPr>
        <w:t>0294 23527</w:t>
      </w: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29"/>
        </w:tabs>
        <w:spacing w:after="0" w:line="276" w:lineRule="auto"/>
        <w:ind w:left="58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Adresa de e-mail şi de internet a autorităţii contractante: </w:t>
      </w:r>
      <w:r w:rsidRPr="00B33561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sr.taraclia@mail.ru</w:t>
      </w: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29"/>
        </w:tabs>
        <w:spacing w:after="0" w:line="276" w:lineRule="auto"/>
        <w:ind w:left="58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Adresa de e-mail sau de internet de la care se va putea obţine accesul la documentaţia de atribuire: </w:t>
      </w:r>
      <w:r w:rsidRPr="00B33561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sr.taraclia@mail.ru</w:t>
      </w:r>
    </w:p>
    <w:p w:rsidR="00B33561" w:rsidRPr="00B33561" w:rsidRDefault="00B33561" w:rsidP="00B33561">
      <w:pPr>
        <w:widowControl w:val="0"/>
        <w:numPr>
          <w:ilvl w:val="0"/>
          <w:numId w:val="1"/>
        </w:numPr>
        <w:tabs>
          <w:tab w:val="left" w:pos="929"/>
        </w:tabs>
        <w:spacing w:after="0" w:line="276" w:lineRule="auto"/>
        <w:ind w:left="880" w:hanging="300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Tipul autorităţii contractante şi obiectul principal de activi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tate </w:t>
      </w: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Instituţie publică cu autonomie financiară</w:t>
      </w:r>
    </w:p>
    <w:p w:rsidR="00B33561" w:rsidRPr="004C3160" w:rsidRDefault="004C3160" w:rsidP="004C3160">
      <w:pPr>
        <w:widowControl w:val="0"/>
        <w:tabs>
          <w:tab w:val="left" w:pos="929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        8.</w:t>
      </w:r>
      <w:r w:rsidR="00B33561" w:rsidRPr="004C31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Cumpărătorul invită operatorii economici inte</w:t>
      </w:r>
      <w:r w:rsidRPr="004C31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resaţi,</w:t>
      </w:r>
      <w:r w:rsidR="00B33561" w:rsidRPr="004C31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care îi pot satisface necesităţile, să</w:t>
      </w:r>
    </w:p>
    <w:p w:rsidR="00B33561" w:rsidRPr="00B33561" w:rsidRDefault="00B33561" w:rsidP="00B3356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participe la procedura de achiziţie privind livrarea/prestarea/executarea următ</w:t>
      </w:r>
      <w:r w:rsidR="004C31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oarelor bunuri </w:t>
      </w: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:</w:t>
      </w:r>
    </w:p>
    <w:p w:rsidR="00BC43D5" w:rsidRDefault="00BC43D5" w:rsidP="00B3356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3561" w:rsidRPr="00B33561" w:rsidRDefault="00B33561" w:rsidP="00B3356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3561">
        <w:rPr>
          <w:rFonts w:ascii="Times New Roman" w:eastAsia="Times New Roman" w:hAnsi="Times New Roman" w:cs="Times New Roman"/>
          <w:b/>
          <w:bCs/>
          <w:sz w:val="24"/>
          <w:szCs w:val="24"/>
        </w:rPr>
        <w:t>Cod CPV</w:t>
      </w:r>
      <w:r w:rsidR="004C3160">
        <w:rPr>
          <w:rFonts w:ascii="Times New Roman" w:eastAsia="Times New Roman" w:hAnsi="Times New Roman" w:cs="Times New Roman"/>
          <w:bCs/>
          <w:sz w:val="24"/>
          <w:szCs w:val="24"/>
          <w:lang w:val="ro-MD"/>
        </w:rPr>
        <w:t xml:space="preserve"> </w:t>
      </w:r>
      <w:r w:rsidR="004C3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C3160" w:rsidRPr="004C31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41100000-0</w:t>
      </w:r>
    </w:p>
    <w:p w:rsidR="00B33561" w:rsidRPr="00B33561" w:rsidRDefault="00B33561" w:rsidP="00B33561">
      <w:pPr>
        <w:widowControl w:val="0"/>
        <w:tabs>
          <w:tab w:val="left" w:pos="961"/>
        </w:tabs>
        <w:spacing w:after="0" w:line="269" w:lineRule="exact"/>
        <w:rPr>
          <w:rFonts w:ascii="Times New Roman" w:eastAsia="Times New Roman" w:hAnsi="Times New Roman" w:cs="Times New Roman"/>
          <w:bCs/>
        </w:rPr>
      </w:pPr>
    </w:p>
    <w:tbl>
      <w:tblPr>
        <w:tblW w:w="10100" w:type="dxa"/>
        <w:tblLook w:val="04A0" w:firstRow="1" w:lastRow="0" w:firstColumn="1" w:lastColumn="0" w:noHBand="0" w:noVBand="1"/>
      </w:tblPr>
      <w:tblGrid>
        <w:gridCol w:w="504"/>
        <w:gridCol w:w="1911"/>
        <w:gridCol w:w="795"/>
        <w:gridCol w:w="950"/>
        <w:gridCol w:w="4624"/>
        <w:gridCol w:w="1316"/>
      </w:tblGrid>
      <w:tr w:rsidR="004C3160" w:rsidRPr="00B33561" w:rsidTr="00BC43D5">
        <w:trPr>
          <w:trHeight w:val="34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Nr.</w:t>
            </w:r>
          </w:p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d/o</w:t>
            </w:r>
          </w:p>
        </w:tc>
        <w:tc>
          <w:tcPr>
            <w:tcW w:w="19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DEDED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Canti</w:t>
            </w:r>
          </w:p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tatea</w:t>
            </w:r>
          </w:p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Unitatea</w:t>
            </w:r>
          </w:p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de măsură</w:t>
            </w:r>
          </w:p>
        </w:tc>
        <w:tc>
          <w:tcPr>
            <w:tcW w:w="4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DEDED"/>
            <w:noWrap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Specificarea tehnică deplină solicitată, Standarde de referinţă</w:t>
            </w:r>
          </w:p>
        </w:tc>
        <w:tc>
          <w:tcPr>
            <w:tcW w:w="1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Valoarea estimată  fără TVA</w:t>
            </w:r>
          </w:p>
        </w:tc>
      </w:tr>
      <w:tr w:rsidR="004C3160" w:rsidRPr="00B33561" w:rsidTr="00BC43D5">
        <w:trPr>
          <w:trHeight w:val="27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3160" w:rsidRPr="00B33561" w:rsidRDefault="004C316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3160" w:rsidRPr="004C3160" w:rsidRDefault="004C316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 w:rsidRPr="004C316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Lotul  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3160" w:rsidRPr="00B33561" w:rsidRDefault="004C316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3160" w:rsidRPr="00B33561" w:rsidRDefault="004C316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3160" w:rsidRPr="00B33561" w:rsidRDefault="004C316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C3160" w:rsidRPr="00B33561" w:rsidRDefault="004C316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</w:tr>
      <w:tr w:rsidR="004C3160" w:rsidRPr="00B33561" w:rsidTr="00BC43D5">
        <w:trPr>
          <w:trHeight w:val="27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1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ED7C3D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Apa potabila</w:t>
            </w:r>
            <w:r w:rsidR="00524CA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 naturală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 xml:space="preserve"> în butelii 19L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F535B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buc</w:t>
            </w:r>
            <w:r w:rsidR="003870C2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ăți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3870C2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</w:t>
            </w:r>
            <w:r w:rsidRPr="003870C2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 xml:space="preserve">pă potabilă în butelii 19 l. din policarbonat, sigilate termic cu capac. Buteliile si capacele confecționate din materiale plastice admise p/u utilizare, ca ambalaj p/u lichide alimentare conform HG nr.308 din 29.04.2011, HG nr.278 din 24.04.2013, stikerul igienic, conform avizului sanitar p/u </w:t>
            </w:r>
            <w:r w:rsidR="00ED7C3D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produse alimentare. Livrarea gratuită.</w:t>
            </w:r>
            <w:r w:rsidR="00E0695A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. F</w:t>
            </w:r>
            <w:r w:rsidRPr="003870C2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olosință temporară a</w:t>
            </w:r>
            <w:r w:rsidR="007D2427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 xml:space="preserve"> </w:t>
            </w:r>
            <w:r w:rsidR="00E0695A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unui număr aproximativ de 2 coolet</w:t>
            </w:r>
            <w:r w:rsidRPr="003870C2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 xml:space="preserve">e de </w:t>
            </w:r>
            <w:r w:rsidR="007D2427">
              <w:rPr>
                <w:rFonts w:ascii="Times New Roman" w:eastAsia="Times New Roman" w:hAnsi="Times New Roman" w:cs="Times New Roman"/>
                <w:color w:val="000000"/>
                <w:lang w:val="en-US" w:eastAsia="ro-RO"/>
              </w:rPr>
              <w:t>podea.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3561" w:rsidRPr="00B33561" w:rsidRDefault="00D477C9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 xml:space="preserve"> </w:t>
            </w:r>
            <w:r w:rsidR="005833D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2200</w:t>
            </w:r>
          </w:p>
        </w:tc>
      </w:tr>
      <w:tr w:rsidR="004C3160" w:rsidRPr="00B33561" w:rsidTr="00BC43D5">
        <w:trPr>
          <w:trHeight w:val="284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3561" w:rsidRPr="00B33561" w:rsidRDefault="00AD60A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val="ro-RO" w:eastAsia="ro-RO"/>
              </w:rPr>
            </w:pPr>
            <w:r w:rsidRPr="00AD60A0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val="ro-RO" w:eastAsia="ro-RO"/>
              </w:rPr>
              <w:t>Lotul  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</w:p>
        </w:tc>
      </w:tr>
      <w:tr w:rsidR="00AD60A0" w:rsidRPr="00B33561" w:rsidTr="00BC43D5">
        <w:trPr>
          <w:trHeight w:val="284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60A0" w:rsidRPr="00B33561" w:rsidRDefault="00BC43D5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2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60A0" w:rsidRPr="00AD60A0" w:rsidRDefault="00AD60A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AD60A0">
              <w:rPr>
                <w:rStyle w:val="a4"/>
                <w:rFonts w:ascii="Times New Roman" w:hAnsi="Times New Roman" w:cs="Times New Roman"/>
                <w:color w:val="292B2C"/>
                <w:shd w:val="clear" w:color="auto" w:fill="FFFFFF"/>
                <w:lang w:val="en-US"/>
              </w:rPr>
              <w:t>Pahar din hartie</w:t>
            </w:r>
            <w:r w:rsidRPr="00AD60A0">
              <w:rPr>
                <w:rFonts w:ascii="Times New Roman" w:hAnsi="Times New Roman" w:cs="Times New Roman"/>
                <w:color w:val="292B2C"/>
                <w:shd w:val="clear" w:color="auto" w:fill="FFFFFF"/>
                <w:lang w:val="en-US"/>
              </w:rPr>
              <w:t> </w:t>
            </w:r>
            <w:r w:rsidRPr="00AD60A0">
              <w:rPr>
                <w:rFonts w:ascii="Times New Roman" w:hAnsi="Times New Roman" w:cs="Times New Roman"/>
                <w:color w:val="292B2C"/>
                <w:shd w:val="clear" w:color="auto" w:fill="FFFFFF"/>
                <w:lang w:val="en-US"/>
              </w:rPr>
              <w:t xml:space="preserve"> de </w:t>
            </w:r>
            <w:r w:rsidRPr="00AD60A0">
              <w:rPr>
                <w:rStyle w:val="a4"/>
                <w:rFonts w:ascii="Times New Roman" w:hAnsi="Times New Roman" w:cs="Times New Roman"/>
                <w:color w:val="292B2C"/>
                <w:shd w:val="clear" w:color="auto" w:fill="FFFFFF"/>
                <w:lang w:val="en-US"/>
              </w:rPr>
              <w:t>100 ml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60A0" w:rsidRPr="00B33561" w:rsidRDefault="00F535B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 xml:space="preserve"> 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60A0" w:rsidRPr="00B33561" w:rsidRDefault="00F535B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cutie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60A0" w:rsidRPr="00FA5D80" w:rsidRDefault="00AD60A0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524CAD">
              <w:rPr>
                <w:rFonts w:ascii="Segoe UI" w:hAnsi="Segoe UI" w:cs="Segoe UI"/>
                <w:color w:val="292B2C"/>
                <w:shd w:val="clear" w:color="auto" w:fill="FFFFFF"/>
                <w:lang w:val="en-US"/>
              </w:rPr>
              <w:t> </w:t>
            </w:r>
            <w:r w:rsidRP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ambalate cate  min </w:t>
            </w:r>
            <w:r w:rsidRP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1500 buc/cut  realizate special </w:t>
            </w:r>
            <w:r w:rsidRP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intr-un carton superior pentru </w:t>
            </w:r>
            <w:r w:rsidRP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 bauturilor </w:t>
            </w:r>
            <w:r w:rsid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rece și </w:t>
            </w:r>
            <w:r w:rsidRP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 xml:space="preserve">fierbinti </w:t>
            </w:r>
            <w:r w:rsidRPr="00FA5D80">
              <w:rPr>
                <w:rFonts w:ascii="Times New Roman" w:hAnsi="Times New Roman" w:cs="Times New Roman"/>
                <w:color w:val="292B2C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D60A0" w:rsidRPr="00B33561" w:rsidRDefault="005833DB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1950</w:t>
            </w:r>
          </w:p>
        </w:tc>
      </w:tr>
      <w:tr w:rsidR="004C3160" w:rsidRPr="00B33561" w:rsidTr="00BC43D5">
        <w:trPr>
          <w:trHeight w:val="284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o-RO"/>
              </w:rPr>
              <w:t> 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 xml:space="preserve">  TOTAL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 </w:t>
            </w: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B33561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</w:pPr>
            <w:r w:rsidRPr="00B3356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 w:eastAsia="ro-RO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3561" w:rsidRPr="00B33561" w:rsidRDefault="005833DB" w:rsidP="00B335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o-RO"/>
              </w:rPr>
              <w:t>4150</w:t>
            </w:r>
          </w:p>
        </w:tc>
      </w:tr>
    </w:tbl>
    <w:p w:rsidR="00B33561" w:rsidRPr="00B33561" w:rsidRDefault="00B33561" w:rsidP="00B33561">
      <w:pPr>
        <w:widowControl w:val="0"/>
        <w:tabs>
          <w:tab w:val="left" w:pos="961"/>
        </w:tabs>
        <w:spacing w:after="0" w:line="269" w:lineRule="exact"/>
        <w:rPr>
          <w:rFonts w:ascii="Times New Roman" w:eastAsia="Times New Roman" w:hAnsi="Times New Roman" w:cs="Times New Roman"/>
          <w:bCs/>
        </w:rPr>
      </w:pPr>
    </w:p>
    <w:p w:rsidR="00B33561" w:rsidRPr="00B33561" w:rsidRDefault="00B33561" w:rsidP="00BC43D5">
      <w:pPr>
        <w:widowControl w:val="0"/>
        <w:tabs>
          <w:tab w:val="left" w:pos="961"/>
        </w:tabs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9   În cazul în care contractul este împărţit pe loturi un operator economic poate depune oferta: pentru mai multe loturi.</w:t>
      </w:r>
    </w:p>
    <w:p w:rsidR="00B33561" w:rsidRPr="00B33561" w:rsidRDefault="00B33561" w:rsidP="00BC43D5">
      <w:pPr>
        <w:widowControl w:val="0"/>
        <w:tabs>
          <w:tab w:val="left" w:pos="103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10   Admiterea sau interzicerea ofertelor alternative: nu se admite.</w:t>
      </w:r>
    </w:p>
    <w:p w:rsidR="00B33561" w:rsidRPr="00B33561" w:rsidRDefault="00B33561" w:rsidP="00BC43D5">
      <w:pPr>
        <w:widowControl w:val="0"/>
        <w:tabs>
          <w:tab w:val="left" w:pos="1030"/>
        </w:tabs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11  Termenii şi condiţiile de livrare</w:t>
      </w:r>
      <w:bookmarkStart w:id="1" w:name="_GoBack"/>
      <w:bookmarkEnd w:id="1"/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/prestare/exec</w:t>
      </w:r>
      <w:r w:rsidR="00D477C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utare solicitaţi: în termen de 2</w:t>
      </w: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zile din data solicitării, cu transportul furnizorului.</w:t>
      </w:r>
    </w:p>
    <w:p w:rsidR="00B33561" w:rsidRPr="00B33561" w:rsidRDefault="00B33561" w:rsidP="00BC43D5">
      <w:pPr>
        <w:widowControl w:val="0"/>
        <w:tabs>
          <w:tab w:val="left" w:pos="103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12  Termenul de valabilitate a contractului: 31 decembrie 2021</w:t>
      </w:r>
    </w:p>
    <w:p w:rsidR="00B33561" w:rsidRDefault="00B33561" w:rsidP="00BC43D5">
      <w:pPr>
        <w:widowControl w:val="0"/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Scurta descriere a criteriilor privind eligibilitatea operatorilor economici care pot determina eliminarea acestora şi a criteriilor de selecţie; nivelul minim al (ale) cerinţelor</w:t>
      </w:r>
    </w:p>
    <w:p w:rsidR="00BC43D5" w:rsidRPr="00B33561" w:rsidRDefault="00BC43D5" w:rsidP="00BC43D5">
      <w:pPr>
        <w:widowControl w:val="0"/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248"/>
        <w:gridCol w:w="4994"/>
        <w:gridCol w:w="1850"/>
      </w:tblGrid>
      <w:tr w:rsidR="00B33561" w:rsidRPr="00B33561" w:rsidTr="00B33561">
        <w:trPr>
          <w:trHeight w:val="48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6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lastRenderedPageBreak/>
              <w:t>Nr.</w:t>
            </w:r>
          </w:p>
          <w:p w:rsidR="00B33561" w:rsidRPr="00B33561" w:rsidRDefault="00B33561" w:rsidP="00B33561">
            <w:pPr>
              <w:widowControl w:val="0"/>
              <w:spacing w:before="60"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d/o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60" w:line="19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Descrierea</w:t>
            </w:r>
          </w:p>
          <w:p w:rsidR="00B33561" w:rsidRPr="00B33561" w:rsidRDefault="00B33561" w:rsidP="00B33561">
            <w:pPr>
              <w:widowControl w:val="0"/>
              <w:spacing w:before="60" w:after="0" w:line="19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criteriului/cerinţei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Mod de demonstrare a îndeplinirii criteriului/cerinţei: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235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Nivelul minim/ Obligativitatea</w:t>
            </w:r>
          </w:p>
        </w:tc>
      </w:tr>
      <w:tr w:rsidR="00B33561" w:rsidRPr="00B33561" w:rsidTr="00FA5D80">
        <w:trPr>
          <w:trHeight w:val="68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1.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Default="00D477C9" w:rsidP="00D477C9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DUAE</w:t>
            </w:r>
          </w:p>
          <w:p w:rsidR="00D477C9" w:rsidRDefault="00D477C9" w:rsidP="00D477C9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</w:pPr>
          </w:p>
          <w:p w:rsidR="00D477C9" w:rsidRPr="00B33561" w:rsidRDefault="00D477C9" w:rsidP="00D477C9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Semnat de către operatorul economic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Obligatoriu</w:t>
            </w:r>
          </w:p>
        </w:tc>
      </w:tr>
      <w:tr w:rsidR="00B33561" w:rsidRPr="00B33561" w:rsidTr="00B33561">
        <w:trPr>
          <w:trHeight w:val="752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2.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 xml:space="preserve">Oferta </w:t>
            </w:r>
          </w:p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</w:pPr>
          </w:p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(F 3.1, F 4.1 şi F 4.2)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FA5D80" w:rsidP="00B33561">
            <w:pPr>
              <w:widowControl w:val="0"/>
              <w:spacing w:after="0" w:line="23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Formularele </w:t>
            </w:r>
            <w:r w:rsidR="00B33561" w:rsidRPr="00B33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F 4.1 şi F 4.2 semnate de către operatorul economic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Obligatoriu</w:t>
            </w:r>
          </w:p>
        </w:tc>
      </w:tr>
      <w:tr w:rsidR="00B33561" w:rsidRPr="00B33561" w:rsidTr="00B33561">
        <w:trPr>
          <w:trHeight w:val="70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3.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3561" w:rsidRPr="00B33561" w:rsidRDefault="00B33561" w:rsidP="00B33561">
            <w:pPr>
              <w:widowControl w:val="0"/>
              <w:spacing w:after="0" w:line="23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Certificat care atestă calitatea produsului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Semnat de către operatorul economic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561" w:rsidRPr="00B33561" w:rsidRDefault="00B33561" w:rsidP="00B33561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335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o-RO" w:eastAsia="ro-RO" w:bidi="ro-RO"/>
              </w:rPr>
              <w:t>Obligatoriu</w:t>
            </w:r>
          </w:p>
        </w:tc>
      </w:tr>
    </w:tbl>
    <w:p w:rsidR="00B33561" w:rsidRPr="00B33561" w:rsidRDefault="00B33561" w:rsidP="00B33561">
      <w:pPr>
        <w:widowControl w:val="0"/>
        <w:tabs>
          <w:tab w:val="left" w:pos="1030"/>
        </w:tabs>
        <w:spacing w:before="78" w:after="0" w:line="269" w:lineRule="exact"/>
        <w:ind w:left="960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13.Criteriul de evaluare aplicat pentru adjudecarea contractului: preţul cel mai scăzut pe </w:t>
      </w:r>
      <w:r w:rsidR="00BC43D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lot</w:t>
      </w:r>
      <w:r w:rsidR="00BC43D5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14.Termenul limită de depunere/deschidere a ofertelor:</w:t>
      </w:r>
    </w:p>
    <w:p w:rsidR="00B33561" w:rsidRPr="00B33561" w:rsidRDefault="00B33561" w:rsidP="00BC43D5">
      <w:pPr>
        <w:widowControl w:val="0"/>
        <w:numPr>
          <w:ilvl w:val="0"/>
          <w:numId w:val="2"/>
        </w:numPr>
        <w:tabs>
          <w:tab w:val="left" w:pos="1325"/>
        </w:tabs>
        <w:spacing w:after="0" w:line="276" w:lineRule="auto"/>
        <w:ind w:left="96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până la: </w:t>
      </w:r>
      <w:r w:rsidRPr="00B3356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ro-RO" w:eastAsia="ro-RO" w:bidi="ro-RO"/>
        </w:rPr>
        <w:t>[ora exactă]</w:t>
      </w: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Informaţia o găsiţi în SIA RSAP</w:t>
      </w:r>
    </w:p>
    <w:p w:rsidR="00B33561" w:rsidRPr="00B33561" w:rsidRDefault="00B33561" w:rsidP="00BC43D5">
      <w:pPr>
        <w:widowControl w:val="0"/>
        <w:numPr>
          <w:ilvl w:val="0"/>
          <w:numId w:val="2"/>
        </w:numPr>
        <w:tabs>
          <w:tab w:val="left" w:pos="1325"/>
        </w:tabs>
        <w:spacing w:after="0" w:line="276" w:lineRule="auto"/>
        <w:ind w:left="96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pe: </w:t>
      </w:r>
      <w:r w:rsidRPr="00B3356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ro-RO" w:eastAsia="ro-RO" w:bidi="ro-RO"/>
        </w:rPr>
        <w:t>[data]</w:t>
      </w: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Informaţia o găsiţi în SIA RSAP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ind w:right="24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15.Adresa la care trebuie transmise ofertele sau cererile de participare: Ofertele sau cererile de participare vor fi depuse electronic prin intermediul SIA RSAP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16.Termenul de valabilitate a ofertelor: 30 zile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17.Locul deschiderii ofertelor: SIA RSAP. Ofertele întârziate vor fi respinse.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ro-RO" w:eastAsia="ro-RO" w:bidi="ro-RO"/>
        </w:rPr>
        <w:t xml:space="preserve">18.Persoanele autorizate să asiste la deschiderea ofertelor: </w:t>
      </w:r>
      <w:r w:rsidRPr="00B3356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Ofertanţii sau reprezentanţii acestora au dreptul să participe la deschiderea ofertelor, cu excepţia cazului cînd ofertele au fost depuse prin SIA “RSAP”</w:t>
      </w:r>
      <w:r w:rsidRPr="00B33561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ro-RO" w:eastAsia="ro-RO" w:bidi="ro-RO"/>
        </w:rPr>
        <w:t>.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19.Limba sau limbile în care trebuie redactate ofertele sau cererile de participare: limba de stat,sau rusă</w:t>
      </w:r>
    </w:p>
    <w:p w:rsidR="00B33561" w:rsidRPr="00B33561" w:rsidRDefault="00B33561" w:rsidP="00BC43D5">
      <w:pPr>
        <w:widowControl w:val="0"/>
        <w:tabs>
          <w:tab w:val="left" w:pos="1039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20.Denumirea şi adresa organismului competent de soluţionare a contestaţiilor:</w:t>
      </w:r>
    </w:p>
    <w:p w:rsidR="00B33561" w:rsidRPr="00B33561" w:rsidRDefault="00B33561" w:rsidP="00BC43D5">
      <w:pPr>
        <w:widowControl w:val="0"/>
        <w:spacing w:after="0" w:line="276" w:lineRule="auto"/>
        <w:ind w:left="9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Agenţia Naţională pentru Soluţionarea Contestaţiilor</w:t>
      </w:r>
    </w:p>
    <w:p w:rsidR="00B33561" w:rsidRPr="00B33561" w:rsidRDefault="00B33561" w:rsidP="00BC43D5">
      <w:pPr>
        <w:widowControl w:val="0"/>
        <w:spacing w:after="0" w:line="276" w:lineRule="auto"/>
        <w:ind w:left="9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Adresa: mun. Chisinău, bd. Ştefan cel Mare si Sfânt nr.124 (et.4), MD 2001;</w:t>
      </w:r>
    </w:p>
    <w:p w:rsidR="00B33561" w:rsidRPr="00B33561" w:rsidRDefault="00B33561" w:rsidP="00BC43D5">
      <w:pPr>
        <w:widowControl w:val="0"/>
        <w:spacing w:after="0" w:line="276" w:lineRule="auto"/>
        <w:ind w:left="9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B33561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Tel/Fax/email: 022-820 652, 022 820-651, contestatii@ansc.md</w:t>
      </w:r>
    </w:p>
    <w:p w:rsidR="00B33561" w:rsidRPr="00B33561" w:rsidRDefault="00B33561" w:rsidP="00BC43D5">
      <w:pPr>
        <w:widowControl w:val="0"/>
        <w:spacing w:after="0" w:line="276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r w:rsidRPr="00B33561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 21. Data transmiterii spre publicare a anunţului de participare: 05.04.2021</w:t>
      </w:r>
    </w:p>
    <w:p w:rsidR="00B33561" w:rsidRPr="00B33561" w:rsidRDefault="00B33561" w:rsidP="00B3356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335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              </w:t>
      </w:r>
    </w:p>
    <w:p w:rsidR="00B33561" w:rsidRPr="00B33561" w:rsidRDefault="00B33561" w:rsidP="00B33561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335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</w:t>
      </w:r>
    </w:p>
    <w:p w:rsidR="00B33561" w:rsidRPr="00B33561" w:rsidRDefault="00B33561" w:rsidP="00B33561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B335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                    Conducatorul grupului de lucru                                   Valerii Jelev</w:t>
      </w:r>
    </w:p>
    <w:p w:rsidR="00B33561" w:rsidRPr="00B33561" w:rsidRDefault="00B33561" w:rsidP="00B33561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lang w:val="en-US"/>
        </w:rPr>
      </w:pPr>
    </w:p>
    <w:p w:rsidR="00B33561" w:rsidRPr="00B33561" w:rsidRDefault="00B33561" w:rsidP="00B33561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</w:p>
    <w:p w:rsidR="00B33561" w:rsidRPr="00B33561" w:rsidRDefault="00B33561" w:rsidP="00B33561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r w:rsidRPr="00B33561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                                                 L.Ş</w:t>
      </w:r>
    </w:p>
    <w:p w:rsidR="00B33561" w:rsidRPr="00B33561" w:rsidRDefault="00B33561" w:rsidP="00B33561">
      <w:pPr>
        <w:widowControl w:val="0"/>
        <w:tabs>
          <w:tab w:val="left" w:pos="9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B33561" w:rsidRPr="00B33561" w:rsidRDefault="00B33561" w:rsidP="00B33561">
      <w:pPr>
        <w:widowControl w:val="0"/>
        <w:tabs>
          <w:tab w:val="left" w:pos="9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B33561" w:rsidRPr="00B33561" w:rsidRDefault="00B33561" w:rsidP="00B33561">
      <w:pPr>
        <w:widowControl w:val="0"/>
        <w:tabs>
          <w:tab w:val="left" w:pos="9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en-US"/>
        </w:rPr>
      </w:pPr>
      <w:r w:rsidRPr="00B33561">
        <w:rPr>
          <w:rFonts w:ascii="Times New Roman" w:eastAsia="Times New Roman" w:hAnsi="Times New Roman" w:cs="Times New Roman"/>
          <w:bCs/>
          <w:lang w:val="en-US"/>
        </w:rPr>
        <w:t>Ex.Vicev S.029423527</w:t>
      </w:r>
    </w:p>
    <w:p w:rsidR="0015115E" w:rsidRPr="00B33561" w:rsidRDefault="0015115E">
      <w:pPr>
        <w:rPr>
          <w:lang w:val="en-US"/>
        </w:rPr>
      </w:pPr>
    </w:p>
    <w:sectPr w:rsidR="0015115E" w:rsidRPr="00B33561" w:rsidSect="002565F0">
      <w:pgSz w:w="11906" w:h="16838"/>
      <w:pgMar w:top="1418" w:right="1418" w:bottom="1418" w:left="1418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95764"/>
    <w:multiLevelType w:val="multilevel"/>
    <w:tmpl w:val="DE0877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7C7768"/>
    <w:multiLevelType w:val="multilevel"/>
    <w:tmpl w:val="4CC45C1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o-RO" w:eastAsia="ro-RO" w:bidi="ro-RO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5E71370"/>
    <w:multiLevelType w:val="hybridMultilevel"/>
    <w:tmpl w:val="6AB894C0"/>
    <w:lvl w:ilvl="0" w:tplc="2E6C4DD6">
      <w:start w:val="8"/>
      <w:numFmt w:val="decimal"/>
      <w:lvlText w:val="%1"/>
      <w:lvlJc w:val="left"/>
      <w:pPr>
        <w:ind w:left="9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60" w:hanging="360"/>
      </w:pPr>
    </w:lvl>
    <w:lvl w:ilvl="2" w:tplc="0418001B" w:tentative="1">
      <w:start w:val="1"/>
      <w:numFmt w:val="lowerRoman"/>
      <w:lvlText w:val="%3."/>
      <w:lvlJc w:val="right"/>
      <w:pPr>
        <w:ind w:left="2380" w:hanging="180"/>
      </w:pPr>
    </w:lvl>
    <w:lvl w:ilvl="3" w:tplc="0418000F" w:tentative="1">
      <w:start w:val="1"/>
      <w:numFmt w:val="decimal"/>
      <w:lvlText w:val="%4."/>
      <w:lvlJc w:val="left"/>
      <w:pPr>
        <w:ind w:left="3100" w:hanging="360"/>
      </w:pPr>
    </w:lvl>
    <w:lvl w:ilvl="4" w:tplc="04180019" w:tentative="1">
      <w:start w:val="1"/>
      <w:numFmt w:val="lowerLetter"/>
      <w:lvlText w:val="%5."/>
      <w:lvlJc w:val="left"/>
      <w:pPr>
        <w:ind w:left="3820" w:hanging="360"/>
      </w:pPr>
    </w:lvl>
    <w:lvl w:ilvl="5" w:tplc="0418001B" w:tentative="1">
      <w:start w:val="1"/>
      <w:numFmt w:val="lowerRoman"/>
      <w:lvlText w:val="%6."/>
      <w:lvlJc w:val="right"/>
      <w:pPr>
        <w:ind w:left="4540" w:hanging="180"/>
      </w:pPr>
    </w:lvl>
    <w:lvl w:ilvl="6" w:tplc="0418000F" w:tentative="1">
      <w:start w:val="1"/>
      <w:numFmt w:val="decimal"/>
      <w:lvlText w:val="%7."/>
      <w:lvlJc w:val="left"/>
      <w:pPr>
        <w:ind w:left="5260" w:hanging="360"/>
      </w:pPr>
    </w:lvl>
    <w:lvl w:ilvl="7" w:tplc="04180019" w:tentative="1">
      <w:start w:val="1"/>
      <w:numFmt w:val="lowerLetter"/>
      <w:lvlText w:val="%8."/>
      <w:lvlJc w:val="left"/>
      <w:pPr>
        <w:ind w:left="5980" w:hanging="360"/>
      </w:pPr>
    </w:lvl>
    <w:lvl w:ilvl="8" w:tplc="0418001B" w:tentative="1">
      <w:start w:val="1"/>
      <w:numFmt w:val="lowerRoman"/>
      <w:lvlText w:val="%9."/>
      <w:lvlJc w:val="right"/>
      <w:pPr>
        <w:ind w:left="670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561"/>
    <w:rsid w:val="0015115E"/>
    <w:rsid w:val="002565F0"/>
    <w:rsid w:val="003870C2"/>
    <w:rsid w:val="004C3160"/>
    <w:rsid w:val="00524CAD"/>
    <w:rsid w:val="005833DB"/>
    <w:rsid w:val="00775EF9"/>
    <w:rsid w:val="007D2427"/>
    <w:rsid w:val="00A36BEA"/>
    <w:rsid w:val="00AD60A0"/>
    <w:rsid w:val="00B33561"/>
    <w:rsid w:val="00BC43D5"/>
    <w:rsid w:val="00D477C9"/>
    <w:rsid w:val="00E0695A"/>
    <w:rsid w:val="00ED7C3D"/>
    <w:rsid w:val="00F535B1"/>
    <w:rsid w:val="00FA5D80"/>
    <w:rsid w:val="00FF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21216"/>
  <w15:chartTrackingRefBased/>
  <w15:docId w15:val="{048E4693-A869-438E-BC54-B9CC899B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60"/>
    <w:pPr>
      <w:ind w:left="720"/>
      <w:contextualSpacing/>
    </w:pPr>
  </w:style>
  <w:style w:type="character" w:styleId="a4">
    <w:name w:val="Strong"/>
    <w:basedOn w:val="a0"/>
    <w:uiPriority w:val="22"/>
    <w:qFormat/>
    <w:rsid w:val="00524CA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C43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43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0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605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abmin</dc:creator>
  <cp:keywords/>
  <dc:description/>
  <cp:lastModifiedBy>abmin</cp:lastModifiedBy>
  <cp:revision>1</cp:revision>
  <cp:lastPrinted>2021-04-07T09:09:00Z</cp:lastPrinted>
  <dcterms:created xsi:type="dcterms:W3CDTF">2021-04-07T07:39:00Z</dcterms:created>
  <dcterms:modified xsi:type="dcterms:W3CDTF">2021-04-07T09:38:00Z</dcterms:modified>
</cp:coreProperties>
</file>