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7065B2B" w:rsidR="0095221E" w:rsidRPr="00036BA2" w:rsidRDefault="0095221E" w:rsidP="00281383">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bookmarkStart w:id="0" w:name="_GoBack"/>
      <w:r w:rsidR="00281383" w:rsidRPr="00281383">
        <w:rPr>
          <w:b/>
          <w:sz w:val="24"/>
        </w:rPr>
        <w:t>dispozitivelor medicale (analizatoare) conform necesităților instituțiilor medico-sanitare publice pentru 2026</w:t>
      </w:r>
      <w:bookmarkEnd w:id="0"/>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1" w:name="_Hlk139877038"/>
      <w:bookmarkStart w:id="2" w:name="_Hlk139881804"/>
      <w:r w:rsidRPr="00036BA2">
        <w:rPr>
          <w:rFonts w:eastAsia="PMingLiU"/>
          <w:iCs/>
          <w:sz w:val="24"/>
          <w:szCs w:val="24"/>
          <w:lang w:val="ro-MD" w:eastAsia="zh-CN"/>
        </w:rPr>
        <w:t>specificați</w:t>
      </w:r>
      <w:bookmarkEnd w:id="1"/>
      <w:r w:rsidRPr="00036BA2">
        <w:rPr>
          <w:rFonts w:eastAsia="PMingLiU"/>
          <w:iCs/>
          <w:sz w:val="24"/>
          <w:szCs w:val="24"/>
          <w:lang w:val="ro-MD" w:eastAsia="zh-CN"/>
        </w:rPr>
        <w:t>a tehnică</w:t>
      </w:r>
      <w:bookmarkEnd w:id="2"/>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BD45D1F"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B6C09" w:rsidRPr="009B6C09">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3" w:name="_Hlk153964068"/>
      <w:r w:rsidRPr="00036BA2">
        <w:rPr>
          <w:rFonts w:eastAsia="PMingLiU"/>
          <w:sz w:val="24"/>
          <w:szCs w:val="24"/>
          <w:lang w:val="ro-MD" w:eastAsia="zh-CN"/>
        </w:rPr>
        <w:t>Furnizorul/Prestatorul</w:t>
      </w:r>
      <w:bookmarkEnd w:id="3"/>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4" w:name="_Hlk139877781"/>
      <w:r w:rsidR="0095221E" w:rsidRPr="00036BA2">
        <w:rPr>
          <w:rFonts w:eastAsia="PMingLiU"/>
          <w:sz w:val="24"/>
          <w:szCs w:val="24"/>
          <w:lang w:val="ro-MD" w:eastAsia="zh-CN"/>
        </w:rPr>
        <w:t xml:space="preserve">pentru bunurile/serviciile recepționate </w:t>
      </w:r>
      <w:bookmarkEnd w:id="4"/>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20CFCA3B"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5" w:name="_Hlk139881901"/>
      <w:r w:rsidRPr="00036BA2">
        <w:rPr>
          <w:rFonts w:eastAsia="PMingLiU"/>
          <w:sz w:val="24"/>
          <w:szCs w:val="24"/>
          <w:lang w:val="ro-MD" w:eastAsia="zh-CN"/>
        </w:rPr>
        <w:t>[</w:t>
      </w:r>
      <w:bookmarkStart w:id="6" w:name="_Hlk139877992"/>
      <w:r w:rsidR="00423D3C">
        <w:rPr>
          <w:rFonts w:eastAsia="PMingLiU"/>
          <w:sz w:val="24"/>
          <w:szCs w:val="24"/>
          <w:lang w:val="ro-MD" w:eastAsia="zh-CN"/>
        </w:rPr>
        <w:t xml:space="preserve">48 </w:t>
      </w:r>
      <w:r w:rsidR="00661ACD" w:rsidRPr="00036BA2">
        <w:rPr>
          <w:rFonts w:eastAsia="PMingLiU"/>
          <w:i/>
          <w:sz w:val="24"/>
          <w:szCs w:val="24"/>
          <w:highlight w:val="yellow"/>
          <w:lang w:val="ro-MD" w:eastAsia="zh-CN"/>
        </w:rPr>
        <w:t xml:space="preserve"> LUNI</w:t>
      </w:r>
      <w:r w:rsidRPr="00036BA2">
        <w:rPr>
          <w:rFonts w:eastAsia="PMingLiU"/>
          <w:sz w:val="24"/>
          <w:szCs w:val="24"/>
          <w:lang w:val="ro-MD" w:eastAsia="zh-CN"/>
        </w:rPr>
        <w:t>]</w:t>
      </w:r>
      <w:bookmarkEnd w:id="6"/>
      <w:r w:rsidRPr="00036BA2">
        <w:rPr>
          <w:rFonts w:eastAsia="PMingLiU"/>
          <w:sz w:val="24"/>
          <w:szCs w:val="24"/>
          <w:lang w:val="ro-MD" w:eastAsia="zh-CN"/>
        </w:rPr>
        <w:t xml:space="preserve"> </w:t>
      </w:r>
      <w:bookmarkEnd w:id="5"/>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re argumentată a cantităţii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7"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7"/>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8"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9" w:name="_Hlk139896014"/>
      <w:bookmarkEnd w:id="8"/>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10" w:name="_Hlk139896179"/>
      <w:bookmarkEnd w:id="9"/>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1" w:name="_Hlk139896087"/>
      <w:bookmarkEnd w:id="10"/>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1"/>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2"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2"/>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3"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4" w:name="_Hlk109563791"/>
      <w:r w:rsidRPr="00036BA2">
        <w:rPr>
          <w:rFonts w:eastAsia="PMingLiU"/>
          <w:sz w:val="24"/>
          <w:szCs w:val="24"/>
          <w:lang w:val="ro-MD" w:eastAsia="zh-CN"/>
        </w:rPr>
        <w:t>Contractul poate fi rezolvit în mod unilateral</w:t>
      </w:r>
      <w:bookmarkEnd w:id="14"/>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3"/>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5" w:name="_Hlk139896389"/>
      <w:r w:rsidRPr="00036BA2">
        <w:rPr>
          <w:rFonts w:eastAsia="PMingLiU"/>
          <w:sz w:val="24"/>
          <w:szCs w:val="24"/>
          <w:lang w:val="ro-MD" w:eastAsia="zh-CN"/>
        </w:rPr>
        <w:t xml:space="preserve">10.3. </w:t>
      </w:r>
      <w:bookmarkStart w:id="16"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6"/>
    </w:p>
    <w:p w14:paraId="49B2830F" w14:textId="6C5BC723" w:rsidR="0095221E" w:rsidRPr="00036BA2" w:rsidRDefault="0095221E" w:rsidP="00271D0C">
      <w:pPr>
        <w:tabs>
          <w:tab w:val="left" w:pos="1134"/>
        </w:tabs>
        <w:rPr>
          <w:rFonts w:eastAsia="PMingLiU"/>
          <w:sz w:val="24"/>
          <w:szCs w:val="24"/>
          <w:lang w:val="ro-MD" w:eastAsia="zh-CN"/>
        </w:rPr>
      </w:pPr>
      <w:bookmarkStart w:id="17" w:name="_Hlk139896586"/>
      <w:bookmarkEnd w:id="15"/>
      <w:r w:rsidRPr="00036BA2">
        <w:rPr>
          <w:rFonts w:eastAsia="PMingLiU"/>
          <w:sz w:val="24"/>
          <w:szCs w:val="24"/>
          <w:lang w:val="ro-MD" w:eastAsia="zh-CN"/>
        </w:rPr>
        <w:t xml:space="preserve">10.4. </w:t>
      </w:r>
      <w:bookmarkStart w:id="18"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9" w:name="_Hlk139896833"/>
      <w:bookmarkEnd w:id="17"/>
      <w:bookmarkEnd w:id="18"/>
      <w:r w:rsidRPr="00036BA2">
        <w:rPr>
          <w:rFonts w:eastAsia="PMingLiU"/>
          <w:sz w:val="24"/>
          <w:szCs w:val="24"/>
          <w:lang w:val="ro-MD" w:eastAsia="zh-CN"/>
        </w:rPr>
        <w:t xml:space="preserve">10.5. Pentru transferul </w:t>
      </w:r>
      <w:bookmarkStart w:id="20"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1" w:name="_Hlk139896927"/>
      <w:bookmarkEnd w:id="19"/>
      <w:bookmarkEnd w:id="20"/>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1"/>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077D9D24"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4151CE">
        <w:rPr>
          <w:b/>
          <w:sz w:val="22"/>
          <w:szCs w:val="22"/>
          <w:lang w:val="ro-MD" w:eastAsia="ru-RU"/>
        </w:rPr>
        <w:t>31.12.2026</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ab"/>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ab"/>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ab"/>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283855B1" w14:textId="4F21D511"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1F5A5CE9" w:rsidR="00996D0C" w:rsidRDefault="00036BA2"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w:t>
      </w:r>
      <w:r w:rsidR="005D5760">
        <w:rPr>
          <w:rFonts w:eastAsia="PMingLiU"/>
          <w:bCs/>
          <w:iCs/>
          <w:color w:val="FF0000"/>
          <w:sz w:val="24"/>
          <w:szCs w:val="24"/>
          <w:lang w:val="ro-MD" w:eastAsia="zh-CN"/>
        </w:rPr>
        <w:t>usului este nu mai vechi de 2024</w:t>
      </w:r>
      <w:r w:rsidR="00D71449" w:rsidRPr="00036BA2">
        <w:rPr>
          <w:rFonts w:eastAsia="PMingLiU"/>
          <w:bCs/>
          <w:iCs/>
          <w:color w:val="FF0000"/>
          <w:sz w:val="24"/>
          <w:szCs w:val="24"/>
          <w:lang w:val="ro-MD" w:eastAsia="zh-CN"/>
        </w:rPr>
        <w:t>.</w:t>
      </w:r>
    </w:p>
    <w:p w14:paraId="68AB2072" w14:textId="22817FB1" w:rsidR="0000663B" w:rsidRPr="00036BA2" w:rsidRDefault="0000663B"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Pr="0000663B">
        <w:rPr>
          <w:rFonts w:eastAsia="PMingLiU"/>
          <w:bCs/>
          <w:iCs/>
          <w:color w:val="FF0000"/>
          <w:sz w:val="24"/>
          <w:szCs w:val="24"/>
          <w:lang w:val="ro-MD" w:eastAsia="zh-CN"/>
        </w:rPr>
        <w:t xml:space="preserve"> nu va modifica prețul reagenților, inclusiv toate componentele necesare, pe un termen de cel puțin 48 luni</w:t>
      </w:r>
    </w:p>
    <w:p w14:paraId="685E946E" w14:textId="32E06789" w:rsidR="00996D0C" w:rsidRPr="00036BA2" w:rsidRDefault="00996D0C" w:rsidP="00D71449">
      <w:pPr>
        <w:pStyle w:val="ab"/>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78656066"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w:t>
      </w:r>
      <w:r w:rsidR="00423D3C">
        <w:rPr>
          <w:rFonts w:eastAsia="PMingLiU"/>
          <w:bCs/>
          <w:iCs/>
          <w:color w:val="FF0000"/>
          <w:sz w:val="24"/>
          <w:szCs w:val="24"/>
          <w:lang w:val="ro-MD" w:eastAsia="zh-CN"/>
        </w:rPr>
        <w:t>48</w:t>
      </w:r>
      <w:r w:rsidRPr="00036BA2">
        <w:rPr>
          <w:rFonts w:eastAsia="PMingLiU"/>
          <w:bCs/>
          <w:iCs/>
          <w:color w:val="FF0000"/>
          <w:sz w:val="24"/>
          <w:szCs w:val="24"/>
          <w:lang w:val="ro-MD" w:eastAsia="zh-CN"/>
        </w:rPr>
        <w:t xml:space="preserve">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8E5FBC9"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la solicitarea beneficiarului, de a efectua instruirea personalului cu asumarea tuturor cheltuielilor cu privire la instalarea și utilizarea echipamentelor livrate, organizate la sediul beneficiarului de către personalul autorizat al furnizorului</w:t>
      </w:r>
      <w:r w:rsidR="004151CE">
        <w:rPr>
          <w:rFonts w:eastAsia="PMingLiU"/>
          <w:bCs/>
          <w:iCs/>
          <w:color w:val="FF0000"/>
          <w:sz w:val="24"/>
          <w:szCs w:val="24"/>
          <w:lang w:val="ro-MD" w:eastAsia="zh-CN"/>
        </w:rPr>
        <w:t>.</w:t>
      </w:r>
    </w:p>
    <w:p w14:paraId="6D04A2F6" w14:textId="77777777" w:rsidR="00996D0C" w:rsidRPr="00036BA2" w:rsidRDefault="00996D0C" w:rsidP="00D71449">
      <w:pPr>
        <w:pStyle w:val="ab"/>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4151CE"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af3"/>
                  <w:b/>
                  <w:bCs/>
                  <w:sz w:val="24"/>
                  <w:szCs w:val="24"/>
                  <w:lang w:val="ro-MD"/>
                </w:rPr>
                <w:t>dispozitive@capcs.gov.md</w:t>
              </w:r>
            </w:hyperlink>
          </w:p>
          <w:p w14:paraId="28F7AD21" w14:textId="41CDE43B" w:rsidR="00727CE8" w:rsidRPr="00036BA2" w:rsidRDefault="00281383" w:rsidP="00727CE8">
            <w:pPr>
              <w:ind w:firstLine="0"/>
              <w:jc w:val="center"/>
              <w:rPr>
                <w:color w:val="FF0000"/>
                <w:sz w:val="24"/>
                <w:szCs w:val="24"/>
                <w:lang w:val="ro-MD"/>
              </w:rPr>
            </w:pPr>
            <w:hyperlink r:id="rId11" w:history="1">
              <w:r w:rsidR="00727CE8" w:rsidRPr="00036BA2">
                <w:rPr>
                  <w:rStyle w:val="af3"/>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4803" w:type="dxa"/>
        <w:tblInd w:w="1485" w:type="dxa"/>
        <w:tblLook w:val="00A0" w:firstRow="1" w:lastRow="0" w:firstColumn="1" w:lastColumn="0" w:noHBand="0" w:noVBand="0"/>
      </w:tblPr>
      <w:tblGrid>
        <w:gridCol w:w="766"/>
        <w:gridCol w:w="836"/>
        <w:gridCol w:w="2353"/>
        <w:gridCol w:w="1096"/>
        <w:gridCol w:w="1343"/>
        <w:gridCol w:w="1245"/>
        <w:gridCol w:w="1669"/>
        <w:gridCol w:w="1766"/>
        <w:gridCol w:w="1932"/>
        <w:gridCol w:w="1797"/>
      </w:tblGrid>
      <w:tr w:rsidR="00C003AE" w:rsidRPr="00036BA2" w14:paraId="67A87D01" w14:textId="77777777" w:rsidTr="00C003AE">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C003AE" w:rsidRPr="00036BA2" w:rsidRDefault="00C003AE" w:rsidP="00727CE8">
            <w:pPr>
              <w:ind w:firstLine="0"/>
              <w:jc w:val="center"/>
              <w:rPr>
                <w:rFonts w:eastAsia="Calibri"/>
                <w:b/>
                <w:sz w:val="24"/>
                <w:szCs w:val="24"/>
                <w:lang w:val="ro-MD"/>
              </w:rPr>
            </w:pPr>
          </w:p>
          <w:p w14:paraId="7F7C2C31"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1669" w:type="dxa"/>
            <w:tcBorders>
              <w:top w:val="single" w:sz="4" w:space="0" w:color="auto"/>
              <w:left w:val="single" w:sz="4" w:space="0" w:color="auto"/>
              <w:bottom w:val="single" w:sz="4" w:space="0" w:color="auto"/>
              <w:right w:val="single" w:sz="4" w:space="0" w:color="auto"/>
            </w:tcBorders>
          </w:tcPr>
          <w:p w14:paraId="185FCA9B" w14:textId="6066E48D"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Preţ unitar</w:t>
            </w:r>
            <w:r>
              <w:rPr>
                <w:rFonts w:eastAsia="Calibri"/>
                <w:b/>
                <w:sz w:val="24"/>
                <w:szCs w:val="24"/>
                <w:lang w:val="ro-MD"/>
              </w:rPr>
              <w:t xml:space="preserve"> Cu TVA</w:t>
            </w:r>
          </w:p>
        </w:tc>
        <w:tc>
          <w:tcPr>
            <w:tcW w:w="1766" w:type="dxa"/>
            <w:tcBorders>
              <w:top w:val="single" w:sz="4" w:space="0" w:color="auto"/>
              <w:left w:val="single" w:sz="4" w:space="0" w:color="auto"/>
              <w:bottom w:val="single" w:sz="4" w:space="0" w:color="auto"/>
              <w:right w:val="single" w:sz="4" w:space="0" w:color="auto"/>
            </w:tcBorders>
          </w:tcPr>
          <w:p w14:paraId="44442E1B"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06A99954"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fără</w:t>
            </w:r>
          </w:p>
          <w:p w14:paraId="2B0DAAEE" w14:textId="336BE4FD"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58B216C8"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3961331B" w14:textId="4BC6F651" w:rsidR="00C003AE" w:rsidRPr="00036BA2" w:rsidRDefault="00C003AE" w:rsidP="00727CE8">
            <w:pPr>
              <w:ind w:firstLine="0"/>
              <w:jc w:val="center"/>
              <w:rPr>
                <w:rFonts w:eastAsia="Calibri"/>
                <w:b/>
                <w:sz w:val="24"/>
                <w:szCs w:val="24"/>
                <w:lang w:val="ro-MD"/>
              </w:rPr>
            </w:pPr>
            <w:r>
              <w:rPr>
                <w:rFonts w:eastAsia="Calibri"/>
                <w:b/>
                <w:sz w:val="24"/>
                <w:szCs w:val="24"/>
                <w:lang w:val="ro-MD"/>
              </w:rPr>
              <w:t xml:space="preserve"> Cu 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C003AE" w:rsidRPr="00036BA2" w:rsidRDefault="00C003AE"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C003AE" w:rsidRPr="00036BA2" w14:paraId="2BE4374F" w14:textId="77777777" w:rsidTr="00C003AE">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6</w:t>
            </w:r>
          </w:p>
        </w:tc>
        <w:tc>
          <w:tcPr>
            <w:tcW w:w="1669" w:type="dxa"/>
            <w:tcBorders>
              <w:top w:val="single" w:sz="4" w:space="0" w:color="auto"/>
              <w:left w:val="single" w:sz="4" w:space="0" w:color="auto"/>
              <w:bottom w:val="single" w:sz="4" w:space="0" w:color="auto"/>
              <w:right w:val="single" w:sz="4" w:space="0" w:color="auto"/>
            </w:tcBorders>
          </w:tcPr>
          <w:p w14:paraId="61277C60" w14:textId="77777777" w:rsidR="00C003AE" w:rsidRPr="00036BA2" w:rsidRDefault="00C003AE" w:rsidP="00727CE8">
            <w:pPr>
              <w:ind w:firstLine="0"/>
              <w:jc w:val="center"/>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9DD4605" w14:textId="77777777" w:rsidR="00C003AE" w:rsidRPr="00036BA2" w:rsidRDefault="00C003AE"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46634866"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10</w:t>
            </w:r>
          </w:p>
        </w:tc>
      </w:tr>
      <w:tr w:rsidR="00C003AE" w:rsidRPr="00036BA2" w14:paraId="1473D277"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36A102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ED988C8"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68D42D44"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C003AE" w:rsidRPr="00036BA2" w:rsidRDefault="00C003AE" w:rsidP="00727CE8">
            <w:pPr>
              <w:ind w:firstLine="0"/>
              <w:jc w:val="left"/>
              <w:rPr>
                <w:rFonts w:eastAsia="Calibri"/>
                <w:sz w:val="24"/>
                <w:szCs w:val="24"/>
                <w:lang w:val="ro-MD"/>
              </w:rPr>
            </w:pPr>
          </w:p>
        </w:tc>
      </w:tr>
      <w:tr w:rsidR="00C003AE" w:rsidRPr="00036BA2" w14:paraId="5F41BEB9"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C003AE" w:rsidRPr="00036BA2" w:rsidRDefault="00C003AE"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28C6E1B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F69E7AC"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6A613CE4"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C003AE" w:rsidRPr="00036BA2" w:rsidRDefault="00C003AE" w:rsidP="00727CE8">
            <w:pPr>
              <w:ind w:firstLine="0"/>
              <w:jc w:val="left"/>
              <w:rPr>
                <w:rFonts w:eastAsia="Calibri"/>
                <w:sz w:val="24"/>
                <w:szCs w:val="24"/>
                <w:lang w:val="ro-MD"/>
              </w:rPr>
            </w:pPr>
          </w:p>
        </w:tc>
      </w:tr>
      <w:tr w:rsidR="00C003AE" w:rsidRPr="00036BA2" w14:paraId="1DAD9FE9"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C003AE" w:rsidRPr="00036BA2" w:rsidRDefault="00C003AE"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155826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3FD9E91"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0CE97A18"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C003AE" w:rsidRPr="00036BA2" w:rsidRDefault="00C003AE" w:rsidP="00727CE8">
            <w:pPr>
              <w:ind w:firstLine="0"/>
              <w:jc w:val="left"/>
              <w:rPr>
                <w:rFonts w:eastAsia="Calibri"/>
                <w:sz w:val="24"/>
                <w:szCs w:val="24"/>
                <w:lang w:val="ro-MD"/>
              </w:rPr>
            </w:pPr>
          </w:p>
        </w:tc>
      </w:tr>
      <w:tr w:rsidR="00C003AE" w:rsidRPr="00036BA2" w14:paraId="03ADE507"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0AEA2997"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4E6EBDA9"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63B91530"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C003AE" w:rsidRPr="00036BA2" w:rsidRDefault="00C003AE" w:rsidP="00727CE8">
            <w:pPr>
              <w:ind w:firstLine="0"/>
              <w:jc w:val="left"/>
              <w:rPr>
                <w:rFonts w:eastAsia="Calibri"/>
                <w:sz w:val="24"/>
                <w:szCs w:val="24"/>
                <w:lang w:val="ro-MD"/>
              </w:rPr>
            </w:pPr>
          </w:p>
        </w:tc>
      </w:tr>
      <w:tr w:rsidR="00C003AE" w:rsidRPr="00036BA2" w14:paraId="27DC1B12"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C003AE" w:rsidRPr="00036BA2" w:rsidRDefault="00C003AE"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CD15735"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BB33240"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096ED377"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C003AE" w:rsidRPr="00036BA2" w:rsidRDefault="00C003AE" w:rsidP="00727CE8">
            <w:pPr>
              <w:ind w:firstLine="0"/>
              <w:jc w:val="left"/>
              <w:rPr>
                <w:rFonts w:eastAsia="Calibri"/>
                <w:sz w:val="24"/>
                <w:szCs w:val="24"/>
                <w:lang w:val="ro-MD"/>
              </w:rPr>
            </w:pPr>
          </w:p>
        </w:tc>
      </w:tr>
      <w:tr w:rsidR="00C003AE" w:rsidRPr="00036BA2" w14:paraId="01B33A08"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C003AE" w:rsidRPr="00036BA2" w:rsidRDefault="00C003AE"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402A2371"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0622B346"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249BC008"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C003AE" w:rsidRPr="00036BA2" w:rsidRDefault="00C003AE" w:rsidP="00727CE8">
            <w:pPr>
              <w:ind w:firstLine="0"/>
              <w:jc w:val="left"/>
              <w:rPr>
                <w:rFonts w:eastAsia="Calibri"/>
                <w:sz w:val="24"/>
                <w:szCs w:val="24"/>
                <w:lang w:val="ro-MD"/>
              </w:rPr>
            </w:pPr>
          </w:p>
        </w:tc>
      </w:tr>
      <w:tr w:rsidR="00C003AE" w:rsidRPr="00036BA2" w14:paraId="77D287BB"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83BBAE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04CAF03"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7C443907"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C003AE" w:rsidRPr="00036BA2" w:rsidRDefault="00C003AE"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2" w:name="_Hlk77771126"/>
      <w:r w:rsidRPr="00036BA2">
        <w:rPr>
          <w:b/>
          <w:bCs/>
          <w:sz w:val="28"/>
          <w:szCs w:val="28"/>
          <w:lang w:val="ro-MD"/>
        </w:rPr>
        <w:t>GARANŢIA DE BUNĂ EXECUŢIE</w:t>
      </w:r>
      <w:bookmarkEnd w:id="22"/>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3" w:name="_Toc449692100"/>
      <w:bookmarkStart w:id="24" w:name="_Toc449633145"/>
      <w:bookmarkStart w:id="25"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3"/>
      <w:bookmarkEnd w:id="24"/>
      <w:bookmarkEnd w:id="25"/>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0663B"/>
    <w:rsid w:val="00015150"/>
    <w:rsid w:val="00026B87"/>
    <w:rsid w:val="00036BA2"/>
    <w:rsid w:val="00075CE0"/>
    <w:rsid w:val="00077246"/>
    <w:rsid w:val="000774C9"/>
    <w:rsid w:val="00077B6F"/>
    <w:rsid w:val="0008431B"/>
    <w:rsid w:val="00085DA8"/>
    <w:rsid w:val="000914AA"/>
    <w:rsid w:val="00091A8A"/>
    <w:rsid w:val="0009503C"/>
    <w:rsid w:val="000A7039"/>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1383"/>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151CE"/>
    <w:rsid w:val="00423D3C"/>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D5760"/>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03AE"/>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796A8-AA5A-48F1-B413-952153D7A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3470</Words>
  <Characters>25487</Characters>
  <Application>Microsoft Office Word</Application>
  <DocSecurity>0</DocSecurity>
  <Lines>212</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27</cp:revision>
  <cp:lastPrinted>2024-02-26T12:03:00Z</cp:lastPrinted>
  <dcterms:created xsi:type="dcterms:W3CDTF">2024-02-28T13:21:00Z</dcterms:created>
  <dcterms:modified xsi:type="dcterms:W3CDTF">2026-01-09T09:54:00Z</dcterms:modified>
</cp:coreProperties>
</file>