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2DB2" w14:textId="4A495DBF" w:rsidR="008838F1" w:rsidRPr="00E0484E" w:rsidRDefault="008838F1" w:rsidP="00BB7882">
      <w:pPr>
        <w:tabs>
          <w:tab w:val="left" w:pos="993"/>
        </w:tabs>
        <w:spacing w:after="0" w:line="240" w:lineRule="auto"/>
        <w:ind w:left="1276" w:hanging="567"/>
        <w:jc w:val="right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o-RO"/>
        </w:rPr>
      </w:pPr>
      <w:r w:rsidRPr="00E0484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o-RO"/>
        </w:rPr>
        <w:t>A</w:t>
      </w:r>
      <w:r w:rsidR="00BB788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o-RO"/>
        </w:rPr>
        <w:t xml:space="preserve">nexa </w:t>
      </w:r>
      <w:r w:rsidRPr="00E0484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o-RO"/>
        </w:rPr>
        <w:t>la Anunţul de participare</w:t>
      </w:r>
    </w:p>
    <w:p w14:paraId="3322DB15" w14:textId="77777777" w:rsidR="008838F1" w:rsidRPr="00E0484E" w:rsidRDefault="008838F1" w:rsidP="008838F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</w:pPr>
    </w:p>
    <w:p w14:paraId="1C22CB84" w14:textId="77777777" w:rsidR="008838F1" w:rsidRPr="00E0484E" w:rsidRDefault="008838F1" w:rsidP="008838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2FA6084" w14:textId="361BCC3C" w:rsidR="00BB7882" w:rsidRDefault="00BB7882" w:rsidP="00BB7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CERINŢE OBLIGATORII </w:t>
      </w:r>
    </w:p>
    <w:p w14:paraId="2A8EEB3F" w14:textId="4A556B2A" w:rsidR="00BB7882" w:rsidRPr="00BB7882" w:rsidRDefault="00BB7882" w:rsidP="00BB7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pentru prestarea </w:t>
      </w:r>
      <w:r w:rsidRPr="00BB7882">
        <w:rPr>
          <w:rFonts w:ascii="Times New Roman" w:hAnsi="Times New Roman"/>
          <w:b/>
          <w:sz w:val="24"/>
          <w:szCs w:val="24"/>
          <w:lang w:val="ro-RO"/>
        </w:rPr>
        <w:t>serviciilor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de</w:t>
      </w:r>
      <w:r w:rsidRPr="00BB7882">
        <w:rPr>
          <w:rFonts w:ascii="Times New Roman" w:hAnsi="Times New Roman"/>
          <w:b/>
          <w:sz w:val="24"/>
          <w:szCs w:val="24"/>
          <w:lang w:val="ro-RO"/>
        </w:rPr>
        <w:t xml:space="preserve"> broker vamal</w:t>
      </w:r>
    </w:p>
    <w:p w14:paraId="47E39618" w14:textId="77777777" w:rsidR="00BB7882" w:rsidRPr="00BB7882" w:rsidRDefault="00BB7882" w:rsidP="00BB7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505"/>
      </w:tblGrid>
      <w:tr w:rsidR="00BB7882" w:rsidRPr="00BB7882" w14:paraId="4E8E74D5" w14:textId="77777777" w:rsidTr="009441D1">
        <w:trPr>
          <w:trHeight w:val="255"/>
        </w:trPr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0101F821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Nr.</w:t>
            </w:r>
          </w:p>
          <w:p w14:paraId="4398C28F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8505" w:type="dxa"/>
            <w:shd w:val="clear" w:color="auto" w:fill="D9D9D9" w:themeFill="background1" w:themeFillShade="D9"/>
            <w:noWrap/>
            <w:vAlign w:val="center"/>
            <w:hideMark/>
          </w:tcPr>
          <w:p w14:paraId="566CC71C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Denumirea serviciilor</w:t>
            </w:r>
          </w:p>
        </w:tc>
      </w:tr>
      <w:tr w:rsidR="00BB7882" w:rsidRPr="009441D1" w14:paraId="6764729D" w14:textId="77777777" w:rsidTr="009441D1">
        <w:trPr>
          <w:trHeight w:val="285"/>
        </w:trPr>
        <w:tc>
          <w:tcPr>
            <w:tcW w:w="709" w:type="dxa"/>
            <w:noWrap/>
            <w:vAlign w:val="center"/>
            <w:hideMark/>
          </w:tcPr>
          <w:p w14:paraId="4A24FAD4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78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noWrap/>
            <w:vAlign w:val="center"/>
            <w:hideMark/>
          </w:tcPr>
          <w:p w14:paraId="07B76818" w14:textId="77777777" w:rsidR="00BB7882" w:rsidRPr="009441D1" w:rsidRDefault="00BB7882" w:rsidP="00BB78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Perfectarea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441D1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Declarației vamale primare regim import, inclusiv</w:t>
            </w:r>
          </w:p>
        </w:tc>
      </w:tr>
      <w:tr w:rsidR="00BB7882" w:rsidRPr="009441D1" w14:paraId="5DBA2B8F" w14:textId="77777777" w:rsidTr="009441D1">
        <w:trPr>
          <w:trHeight w:val="225"/>
        </w:trPr>
        <w:tc>
          <w:tcPr>
            <w:tcW w:w="709" w:type="dxa"/>
            <w:noWrap/>
            <w:vAlign w:val="center"/>
          </w:tcPr>
          <w:p w14:paraId="138DE028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44DD2051" w14:textId="77777777" w:rsidR="00BB7882" w:rsidRPr="009441D1" w:rsidRDefault="00BB7882" w:rsidP="00BB7882">
            <w:pPr>
              <w:numPr>
                <w:ilvl w:val="2"/>
                <w:numId w:val="5"/>
              </w:numPr>
              <w:spacing w:after="0" w:line="240" w:lineRule="auto"/>
              <w:ind w:left="473"/>
              <w:contextualSpacing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441D1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completarea, pregătirea și prezentarea Declarației vamale;</w:t>
            </w:r>
          </w:p>
        </w:tc>
      </w:tr>
      <w:tr w:rsidR="00BB7882" w:rsidRPr="009441D1" w14:paraId="4B90C7F1" w14:textId="77777777" w:rsidTr="009441D1">
        <w:trPr>
          <w:trHeight w:val="255"/>
        </w:trPr>
        <w:tc>
          <w:tcPr>
            <w:tcW w:w="709" w:type="dxa"/>
            <w:noWrap/>
            <w:vAlign w:val="center"/>
          </w:tcPr>
          <w:p w14:paraId="4A25FC5E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2E4F7FCF" w14:textId="77777777" w:rsidR="00BB7882" w:rsidRPr="009441D1" w:rsidRDefault="00BB7882" w:rsidP="00BB7882">
            <w:pPr>
              <w:numPr>
                <w:ilvl w:val="2"/>
                <w:numId w:val="5"/>
              </w:numPr>
              <w:spacing w:after="0" w:line="240" w:lineRule="auto"/>
              <w:ind w:left="473"/>
              <w:contextualSpacing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441D1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perfectarea Declarației vamale privind valoarea în vamă a mărfurilor (DVV- 2; DVV-2);</w:t>
            </w:r>
          </w:p>
        </w:tc>
      </w:tr>
      <w:tr w:rsidR="00BB7882" w:rsidRPr="009441D1" w14:paraId="51E6FBE7" w14:textId="77777777" w:rsidTr="009441D1">
        <w:trPr>
          <w:trHeight w:val="255"/>
        </w:trPr>
        <w:tc>
          <w:tcPr>
            <w:tcW w:w="709" w:type="dxa"/>
            <w:noWrap/>
            <w:vAlign w:val="center"/>
          </w:tcPr>
          <w:p w14:paraId="0C5349E3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72463B11" w14:textId="77777777" w:rsidR="00BB7882" w:rsidRPr="009441D1" w:rsidRDefault="00BB7882" w:rsidP="00BB7882">
            <w:pPr>
              <w:numPr>
                <w:ilvl w:val="2"/>
                <w:numId w:val="5"/>
              </w:numPr>
              <w:spacing w:after="0" w:line="240" w:lineRule="auto"/>
              <w:ind w:left="473"/>
              <w:contextualSpacing/>
              <w:rPr>
                <w:rFonts w:ascii="Times New Roman" w:hAnsi="Times New Roman"/>
                <w:bCs/>
                <w:sz w:val="24"/>
                <w:szCs w:val="24"/>
                <w:lang w:val="es-ES" w:eastAsia="ru-RU"/>
              </w:rPr>
            </w:pP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s-ES" w:eastAsia="ru-RU"/>
              </w:rPr>
              <w:t>calculul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s-ES" w:eastAsia="ru-RU"/>
              </w:rPr>
              <w:t>procedurilor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s-ES" w:eastAsia="ru-RU"/>
              </w:rPr>
              <w:t>vamale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s-ES" w:eastAsia="ru-RU"/>
              </w:rPr>
              <w:t xml:space="preserve"> (formular PV-1);</w:t>
            </w:r>
          </w:p>
        </w:tc>
      </w:tr>
      <w:tr w:rsidR="00BB7882" w:rsidRPr="00BB7882" w14:paraId="1D01DF4A" w14:textId="77777777" w:rsidTr="009441D1">
        <w:trPr>
          <w:trHeight w:val="255"/>
        </w:trPr>
        <w:tc>
          <w:tcPr>
            <w:tcW w:w="709" w:type="dxa"/>
            <w:noWrap/>
            <w:vAlign w:val="center"/>
          </w:tcPr>
          <w:p w14:paraId="255ABF1C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2562681F" w14:textId="77777777" w:rsidR="00BB7882" w:rsidRPr="009441D1" w:rsidRDefault="00BB7882" w:rsidP="00BB7882">
            <w:pPr>
              <w:numPr>
                <w:ilvl w:val="2"/>
                <w:numId w:val="5"/>
              </w:numPr>
              <w:spacing w:after="0" w:line="240" w:lineRule="auto"/>
              <w:ind w:left="473"/>
              <w:contextualSpacing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borderoul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documentelor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anexate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;</w:t>
            </w:r>
          </w:p>
        </w:tc>
      </w:tr>
      <w:tr w:rsidR="00BB7882" w:rsidRPr="00BB7882" w14:paraId="21BF2134" w14:textId="77777777" w:rsidTr="009441D1">
        <w:trPr>
          <w:trHeight w:val="255"/>
        </w:trPr>
        <w:tc>
          <w:tcPr>
            <w:tcW w:w="709" w:type="dxa"/>
            <w:noWrap/>
            <w:vAlign w:val="center"/>
          </w:tcPr>
          <w:p w14:paraId="6BDFEC00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086DBF34" w14:textId="77777777" w:rsidR="00BB7882" w:rsidRPr="009441D1" w:rsidRDefault="00BB7882" w:rsidP="00BB7882">
            <w:pPr>
              <w:numPr>
                <w:ilvl w:val="2"/>
                <w:numId w:val="5"/>
              </w:numPr>
              <w:spacing w:after="0" w:line="240" w:lineRule="auto"/>
              <w:ind w:left="473"/>
              <w:contextualSpacing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servicii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reprezentanță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vamală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BB7882" w:rsidRPr="009441D1" w14:paraId="68B592D0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3C697AC4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8505" w:type="dxa"/>
            <w:noWrap/>
            <w:vAlign w:val="center"/>
            <w:hideMark/>
          </w:tcPr>
          <w:p w14:paraId="359797DB" w14:textId="77777777" w:rsidR="00BB7882" w:rsidRPr="009441D1" w:rsidRDefault="00BB7882" w:rsidP="00BB78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Perfectarea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Declarației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vamale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primare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regim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export</w:t>
            </w:r>
          </w:p>
        </w:tc>
      </w:tr>
      <w:tr w:rsidR="00BB7882" w:rsidRPr="009441D1" w14:paraId="402BE6BB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18CE1D7E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8505" w:type="dxa"/>
            <w:noWrap/>
            <w:vAlign w:val="center"/>
            <w:hideMark/>
          </w:tcPr>
          <w:p w14:paraId="364E1BC7" w14:textId="77777777" w:rsidR="00BB7882" w:rsidRPr="009441D1" w:rsidRDefault="00BB7882" w:rsidP="00BB78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Perfectarea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441D1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Declarației vamale complementare (o poziție)</w:t>
            </w:r>
          </w:p>
        </w:tc>
      </w:tr>
      <w:tr w:rsidR="00BB7882" w:rsidRPr="009441D1" w14:paraId="4BA0F737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6F3F7C28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8505" w:type="dxa"/>
            <w:noWrap/>
            <w:vAlign w:val="center"/>
            <w:hideMark/>
          </w:tcPr>
          <w:p w14:paraId="718AFDC5" w14:textId="77777777" w:rsidR="00BB7882" w:rsidRPr="009441D1" w:rsidRDefault="00BB7882" w:rsidP="00BB78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</w:pP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>Perfectarea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>Declarației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>vamale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>primare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>regim</w:t>
            </w:r>
            <w:proofErr w:type="spellEnd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9441D1"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  <w:t>tranzit</w:t>
            </w:r>
            <w:proofErr w:type="spellEnd"/>
          </w:p>
        </w:tc>
      </w:tr>
      <w:tr w:rsidR="00BB7882" w:rsidRPr="009441D1" w14:paraId="0C856703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7938D1EB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8505" w:type="dxa"/>
            <w:noWrap/>
            <w:vAlign w:val="center"/>
            <w:hideMark/>
          </w:tcPr>
          <w:p w14:paraId="13DA1584" w14:textId="77777777" w:rsidR="00BB7882" w:rsidRPr="00BB7882" w:rsidRDefault="00BB7882" w:rsidP="00BB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ro-RO" w:eastAsia="ru-RU"/>
              </w:rPr>
              <w:t>Garantarea drepturilor de import în regim de tranzit (comision din suma garantată):</w:t>
            </w:r>
          </w:p>
        </w:tc>
      </w:tr>
      <w:tr w:rsidR="00BB7882" w:rsidRPr="00BB7882" w14:paraId="6BB8B15E" w14:textId="77777777" w:rsidTr="009441D1">
        <w:trPr>
          <w:trHeight w:val="225"/>
        </w:trPr>
        <w:tc>
          <w:tcPr>
            <w:tcW w:w="709" w:type="dxa"/>
            <w:noWrap/>
            <w:vAlign w:val="center"/>
          </w:tcPr>
          <w:p w14:paraId="74CDA57E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1052D6F3" w14:textId="77777777" w:rsidR="00BB7882" w:rsidRPr="00BB7882" w:rsidRDefault="00BB7882" w:rsidP="00BB7882">
            <w:pPr>
              <w:numPr>
                <w:ilvl w:val="2"/>
                <w:numId w:val="5"/>
              </w:numPr>
              <w:spacing w:after="160" w:line="256" w:lineRule="auto"/>
              <w:ind w:left="473"/>
              <w:contextualSpacing/>
              <w:rPr>
                <w:lang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es-ES" w:eastAsia="ru-RU"/>
              </w:rPr>
              <w:t>până la MDL 300 000</w:t>
            </w:r>
          </w:p>
        </w:tc>
      </w:tr>
      <w:tr w:rsidR="00BB7882" w:rsidRPr="00BB7882" w14:paraId="4CC8F4BC" w14:textId="77777777" w:rsidTr="009441D1">
        <w:trPr>
          <w:trHeight w:val="255"/>
        </w:trPr>
        <w:tc>
          <w:tcPr>
            <w:tcW w:w="709" w:type="dxa"/>
            <w:noWrap/>
            <w:vAlign w:val="center"/>
          </w:tcPr>
          <w:p w14:paraId="2779453B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7261B96E" w14:textId="77777777" w:rsidR="00BB7882" w:rsidRPr="00BB7882" w:rsidRDefault="00BB7882" w:rsidP="00BB7882">
            <w:pPr>
              <w:numPr>
                <w:ilvl w:val="2"/>
                <w:numId w:val="5"/>
              </w:numPr>
              <w:spacing w:after="0" w:line="240" w:lineRule="auto"/>
              <w:ind w:left="47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ro-RO" w:eastAsia="ru-RU"/>
              </w:rPr>
              <w:t>MDL 300 000 – MDL 500 000</w:t>
            </w:r>
          </w:p>
        </w:tc>
      </w:tr>
      <w:tr w:rsidR="00BB7882" w:rsidRPr="00BB7882" w14:paraId="40054EDB" w14:textId="77777777" w:rsidTr="009441D1">
        <w:trPr>
          <w:trHeight w:val="255"/>
        </w:trPr>
        <w:tc>
          <w:tcPr>
            <w:tcW w:w="709" w:type="dxa"/>
            <w:noWrap/>
            <w:vAlign w:val="center"/>
          </w:tcPr>
          <w:p w14:paraId="5461BF0A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44EACE4E" w14:textId="77777777" w:rsidR="00BB7882" w:rsidRPr="00BB7882" w:rsidRDefault="00BB7882" w:rsidP="00BB7882">
            <w:pPr>
              <w:numPr>
                <w:ilvl w:val="2"/>
                <w:numId w:val="5"/>
              </w:numPr>
              <w:spacing w:after="0" w:line="240" w:lineRule="auto"/>
              <w:ind w:left="473"/>
              <w:contextualSpacing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fr-FR" w:eastAsia="ru-RU"/>
              </w:rPr>
              <w:t>MDL 500 000 – MDL 700 000</w:t>
            </w:r>
          </w:p>
        </w:tc>
      </w:tr>
      <w:tr w:rsidR="00BB7882" w:rsidRPr="00BB7882" w14:paraId="6755B506" w14:textId="77777777" w:rsidTr="009441D1">
        <w:trPr>
          <w:trHeight w:val="255"/>
        </w:trPr>
        <w:tc>
          <w:tcPr>
            <w:tcW w:w="709" w:type="dxa"/>
            <w:noWrap/>
            <w:vAlign w:val="center"/>
          </w:tcPr>
          <w:p w14:paraId="26AF024C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 w:eastAsia="ru-RU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22F7F62D" w14:textId="77777777" w:rsidR="00BB7882" w:rsidRPr="00BB7882" w:rsidRDefault="00BB7882" w:rsidP="00BB7882">
            <w:pPr>
              <w:numPr>
                <w:ilvl w:val="2"/>
                <w:numId w:val="5"/>
              </w:numPr>
              <w:spacing w:after="0" w:line="240" w:lineRule="auto"/>
              <w:ind w:left="473"/>
              <w:contextualSpacing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fr-FR" w:eastAsia="ru-RU"/>
              </w:rPr>
              <w:t>Peste MDL 700 000</w:t>
            </w:r>
          </w:p>
        </w:tc>
      </w:tr>
      <w:tr w:rsidR="00BB7882" w:rsidRPr="00BB7882" w14:paraId="1575DFEE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5E0E9566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val="es-ES" w:eastAsia="ru-RU"/>
              </w:rPr>
              <w:t>6</w:t>
            </w:r>
          </w:p>
        </w:tc>
        <w:tc>
          <w:tcPr>
            <w:tcW w:w="8505" w:type="dxa"/>
            <w:noWrap/>
            <w:vAlign w:val="center"/>
            <w:hideMark/>
          </w:tcPr>
          <w:p w14:paraId="70864B4F" w14:textId="77777777" w:rsidR="00BB7882" w:rsidRPr="00BB7882" w:rsidRDefault="00BB7882" w:rsidP="00BB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it-IT" w:eastAsia="ru-RU"/>
              </w:rPr>
              <w:t>Perfectarea certificatului de origine</w:t>
            </w:r>
          </w:p>
        </w:tc>
      </w:tr>
      <w:tr w:rsidR="00BB7882" w:rsidRPr="00BB7882" w14:paraId="25063079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661C5B17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val="es-ES" w:eastAsia="ru-RU"/>
              </w:rPr>
              <w:t>7</w:t>
            </w:r>
          </w:p>
        </w:tc>
        <w:tc>
          <w:tcPr>
            <w:tcW w:w="8505" w:type="dxa"/>
            <w:noWrap/>
            <w:vAlign w:val="center"/>
            <w:hideMark/>
          </w:tcPr>
          <w:p w14:paraId="68DF72F2" w14:textId="77777777" w:rsidR="00BB7882" w:rsidRPr="00BB7882" w:rsidRDefault="00BB7882" w:rsidP="00BB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es-ES" w:eastAsia="ru-RU"/>
              </w:rPr>
              <w:t>Pregătirea şi tipărirea Autorizaţiilor </w:t>
            </w:r>
          </w:p>
        </w:tc>
      </w:tr>
      <w:tr w:rsidR="00BB7882" w:rsidRPr="009441D1" w14:paraId="05678119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797E63DA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8505" w:type="dxa"/>
            <w:noWrap/>
            <w:vAlign w:val="center"/>
            <w:hideMark/>
          </w:tcPr>
          <w:p w14:paraId="00C9907E" w14:textId="77777777" w:rsidR="00BB7882" w:rsidRPr="00BB7882" w:rsidRDefault="00BB7882" w:rsidP="00BB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Perfectarea și depunerea Cererilor (modificarea DV, returnarea dr. import, etc)</w:t>
            </w:r>
          </w:p>
        </w:tc>
      </w:tr>
      <w:tr w:rsidR="00BB7882" w:rsidRPr="009441D1" w14:paraId="4AB42E2F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6ED04298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8505" w:type="dxa"/>
            <w:noWrap/>
            <w:vAlign w:val="center"/>
            <w:hideMark/>
          </w:tcPr>
          <w:p w14:paraId="4697A8FF" w14:textId="77777777" w:rsidR="00BB7882" w:rsidRPr="00BB7882" w:rsidRDefault="00BB7882" w:rsidP="00BB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fr-FR" w:eastAsia="ru-RU"/>
              </w:rPr>
              <w:t>Perfectarea scrisorilor de trăsură (CMR, TIR) ;</w:t>
            </w:r>
          </w:p>
        </w:tc>
      </w:tr>
      <w:tr w:rsidR="00BB7882" w:rsidRPr="009441D1" w14:paraId="76E7FC16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7D5CAA7F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8505" w:type="dxa"/>
            <w:noWrap/>
            <w:vAlign w:val="center"/>
            <w:hideMark/>
          </w:tcPr>
          <w:p w14:paraId="6705B9C7" w14:textId="77777777" w:rsidR="00BB7882" w:rsidRPr="00BB7882" w:rsidRDefault="00BB7882" w:rsidP="00BB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it-IT" w:eastAsia="ru-RU"/>
              </w:rPr>
              <w:t>Servicii livrare a mărfii vămuite (până la 300 kg)</w:t>
            </w:r>
          </w:p>
        </w:tc>
      </w:tr>
      <w:tr w:rsidR="00BB7882" w:rsidRPr="00BB7882" w14:paraId="21268850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3CBEBE45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  <w:t>11</w:t>
            </w:r>
          </w:p>
        </w:tc>
        <w:tc>
          <w:tcPr>
            <w:tcW w:w="8505" w:type="dxa"/>
            <w:noWrap/>
            <w:vAlign w:val="center"/>
            <w:hideMark/>
          </w:tcPr>
          <w:p w14:paraId="7C9634A7" w14:textId="77777777" w:rsidR="00BB7882" w:rsidRPr="00BB7882" w:rsidRDefault="00BB7882" w:rsidP="00BB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livrare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acte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raza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mun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Chișinău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B7882" w:rsidRPr="009441D1" w14:paraId="5D346044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5E48280C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8505" w:type="dxa"/>
            <w:noWrap/>
            <w:vAlign w:val="center"/>
            <w:hideMark/>
          </w:tcPr>
          <w:p w14:paraId="11353D0A" w14:textId="77777777" w:rsidR="00BB7882" w:rsidRPr="00BB7882" w:rsidRDefault="00BB7882" w:rsidP="00BB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Garantarea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drepturilor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import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regimuri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suspensive</w:t>
            </w:r>
          </w:p>
        </w:tc>
      </w:tr>
      <w:tr w:rsidR="00BB7882" w:rsidRPr="009441D1" w14:paraId="661999CE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3D5E02BF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8505" w:type="dxa"/>
            <w:noWrap/>
            <w:vAlign w:val="center"/>
            <w:hideMark/>
          </w:tcPr>
          <w:p w14:paraId="5A9C1E65" w14:textId="77777777" w:rsidR="00BB7882" w:rsidRPr="00BB7882" w:rsidRDefault="00BB7882" w:rsidP="00BB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Asistență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plasarea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mărfurilor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capital social</w:t>
            </w:r>
          </w:p>
        </w:tc>
      </w:tr>
      <w:tr w:rsidR="00BB7882" w:rsidRPr="009441D1" w14:paraId="1B4F5DD8" w14:textId="77777777" w:rsidTr="009441D1">
        <w:trPr>
          <w:trHeight w:val="255"/>
        </w:trPr>
        <w:tc>
          <w:tcPr>
            <w:tcW w:w="709" w:type="dxa"/>
            <w:noWrap/>
            <w:vAlign w:val="center"/>
            <w:hideMark/>
          </w:tcPr>
          <w:p w14:paraId="7F2E735C" w14:textId="77777777" w:rsidR="00BB7882" w:rsidRPr="00BB7882" w:rsidRDefault="00BB7882" w:rsidP="00BB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BB788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8505" w:type="dxa"/>
            <w:noWrap/>
            <w:vAlign w:val="center"/>
            <w:hideMark/>
          </w:tcPr>
          <w:p w14:paraId="340C9678" w14:textId="77777777" w:rsidR="00BB7882" w:rsidRPr="00BB7882" w:rsidRDefault="00BB7882" w:rsidP="00BB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Alte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(consultant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domeniul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vamal</w:t>
            </w:r>
            <w:proofErr w:type="spellEnd"/>
            <w:r w:rsidRPr="00BB78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support juridic, etc.) solicitate</w:t>
            </w:r>
          </w:p>
        </w:tc>
      </w:tr>
    </w:tbl>
    <w:p w14:paraId="7DE63FE5" w14:textId="77777777" w:rsidR="008838F1" w:rsidRPr="00E0484E" w:rsidRDefault="008838F1" w:rsidP="008838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52E3632" w14:textId="77777777" w:rsidR="008838F1" w:rsidRPr="00E0484E" w:rsidRDefault="008838F1" w:rsidP="008838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pacing w:val="11"/>
          <w:sz w:val="24"/>
          <w:szCs w:val="24"/>
          <w:lang w:val="ro-RO"/>
        </w:rPr>
      </w:pPr>
    </w:p>
    <w:p w14:paraId="58E1D555" w14:textId="77777777" w:rsidR="008838F1" w:rsidRPr="00E0484E" w:rsidRDefault="008838F1" w:rsidP="008838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11"/>
          <w:sz w:val="24"/>
          <w:szCs w:val="24"/>
          <w:lang w:val="ro-RO"/>
        </w:rPr>
      </w:pPr>
    </w:p>
    <w:p w14:paraId="6AC20E6B" w14:textId="77777777" w:rsidR="008838F1" w:rsidRPr="00E0484E" w:rsidRDefault="008838F1" w:rsidP="008838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1B01855" w14:textId="77777777" w:rsidR="008838F1" w:rsidRPr="00E0484E" w:rsidRDefault="008838F1" w:rsidP="008838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BA23937" w14:textId="77777777" w:rsidR="008838F1" w:rsidRPr="00E0484E" w:rsidRDefault="008838F1" w:rsidP="008838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979BFA2" w14:textId="77777777" w:rsidR="008838F1" w:rsidRPr="00E0484E" w:rsidRDefault="008838F1" w:rsidP="008838F1">
      <w:pPr>
        <w:rPr>
          <w:lang w:val="ro-RO"/>
        </w:rPr>
      </w:pPr>
    </w:p>
    <w:p w14:paraId="3EB97CB9" w14:textId="77777777" w:rsidR="0058448D" w:rsidRPr="00E0484E" w:rsidRDefault="0058448D" w:rsidP="008838F1">
      <w:pPr>
        <w:rPr>
          <w:lang w:val="ro-RO"/>
        </w:rPr>
      </w:pPr>
    </w:p>
    <w:sectPr w:rsidR="0058448D" w:rsidRPr="00E0484E" w:rsidSect="00A547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08B"/>
    <w:multiLevelType w:val="hybridMultilevel"/>
    <w:tmpl w:val="7BE6C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A44F22"/>
    <w:multiLevelType w:val="hybridMultilevel"/>
    <w:tmpl w:val="4E2A00B2"/>
    <w:lvl w:ilvl="0" w:tplc="00BEFA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5432842"/>
    <w:multiLevelType w:val="hybridMultilevel"/>
    <w:tmpl w:val="6856472E"/>
    <w:lvl w:ilvl="0" w:tplc="081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8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4A01CBF"/>
    <w:multiLevelType w:val="hybridMultilevel"/>
    <w:tmpl w:val="14928646"/>
    <w:lvl w:ilvl="0" w:tplc="85D47A1E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E76DB6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D56114E">
      <w:start w:val="19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2231263">
    <w:abstractNumId w:val="2"/>
  </w:num>
  <w:num w:numId="2" w16cid:durableId="1151799006">
    <w:abstractNumId w:val="0"/>
  </w:num>
  <w:num w:numId="3" w16cid:durableId="1874729635">
    <w:abstractNumId w:val="1"/>
  </w:num>
  <w:num w:numId="4" w16cid:durableId="2054963867">
    <w:abstractNumId w:val="1"/>
  </w:num>
  <w:num w:numId="5" w16cid:durableId="1168249319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12A"/>
    <w:rsid w:val="0015192A"/>
    <w:rsid w:val="002048A7"/>
    <w:rsid w:val="0023182A"/>
    <w:rsid w:val="00291D7B"/>
    <w:rsid w:val="002E049D"/>
    <w:rsid w:val="002F0B53"/>
    <w:rsid w:val="002F0EDD"/>
    <w:rsid w:val="00386617"/>
    <w:rsid w:val="003A6EAC"/>
    <w:rsid w:val="003B0F7D"/>
    <w:rsid w:val="003D6B17"/>
    <w:rsid w:val="004C5F88"/>
    <w:rsid w:val="004E3562"/>
    <w:rsid w:val="00582D81"/>
    <w:rsid w:val="0058448D"/>
    <w:rsid w:val="005D32BF"/>
    <w:rsid w:val="005F702F"/>
    <w:rsid w:val="00751209"/>
    <w:rsid w:val="007B26F4"/>
    <w:rsid w:val="00826C78"/>
    <w:rsid w:val="00840E90"/>
    <w:rsid w:val="008838F1"/>
    <w:rsid w:val="008A2583"/>
    <w:rsid w:val="008C21A7"/>
    <w:rsid w:val="009441D1"/>
    <w:rsid w:val="0095227C"/>
    <w:rsid w:val="009A1D80"/>
    <w:rsid w:val="00A057FD"/>
    <w:rsid w:val="00A2662F"/>
    <w:rsid w:val="00A507ED"/>
    <w:rsid w:val="00A54769"/>
    <w:rsid w:val="00A71813"/>
    <w:rsid w:val="00AC6F46"/>
    <w:rsid w:val="00B41007"/>
    <w:rsid w:val="00B530A2"/>
    <w:rsid w:val="00B83EBF"/>
    <w:rsid w:val="00B9392B"/>
    <w:rsid w:val="00BB5835"/>
    <w:rsid w:val="00BB7882"/>
    <w:rsid w:val="00C50614"/>
    <w:rsid w:val="00DC4388"/>
    <w:rsid w:val="00DF14A8"/>
    <w:rsid w:val="00E0484E"/>
    <w:rsid w:val="00E66E05"/>
    <w:rsid w:val="00EB7105"/>
    <w:rsid w:val="00EE4B23"/>
    <w:rsid w:val="00F61993"/>
    <w:rsid w:val="00F646FC"/>
    <w:rsid w:val="00F73CB1"/>
    <w:rsid w:val="00FB7144"/>
    <w:rsid w:val="00FE47BB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2804"/>
  <w15:docId w15:val="{7949DCC6-2B5F-4A1B-B339-E4B149BB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A6EAC"/>
    <w:pPr>
      <w:widowControl w:val="0"/>
      <w:spacing w:before="66" w:after="0" w:line="240" w:lineRule="auto"/>
      <w:ind w:left="2612"/>
    </w:pPr>
    <w:rPr>
      <w:rFonts w:ascii="Arial" w:eastAsia="Arial" w:hAnsi="Arial"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EAC"/>
    <w:rPr>
      <w:rFonts w:ascii="Arial" w:eastAsia="Arial" w:hAnsi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3A6EAC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3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Turtureanu Daniela Alexandru</dc:creator>
  <cp:lastModifiedBy>Turtureanu Daniela Alexandru</cp:lastModifiedBy>
  <cp:revision>10</cp:revision>
  <dcterms:created xsi:type="dcterms:W3CDTF">2021-11-24T11:12:00Z</dcterms:created>
  <dcterms:modified xsi:type="dcterms:W3CDTF">2022-11-24T08:29:00Z</dcterms:modified>
</cp:coreProperties>
</file>