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2B315" w14:textId="5D478889" w:rsidR="003371C1" w:rsidRPr="000918B4" w:rsidRDefault="00493719" w:rsidP="003371C1">
      <w:pPr>
        <w:widowControl w:val="0"/>
        <w:tabs>
          <w:tab w:val="left" w:pos="10490"/>
        </w:tabs>
        <w:ind w:right="48"/>
        <w:jc w:val="right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 xml:space="preserve">Anexa </w:t>
      </w:r>
      <w:r w:rsidR="003371C1" w:rsidRPr="000918B4">
        <w:rPr>
          <w:b/>
          <w:bCs/>
          <w:i/>
          <w:iCs/>
          <w:sz w:val="24"/>
        </w:rPr>
        <w:t xml:space="preserve">la </w:t>
      </w:r>
      <w:r w:rsidR="00EF7DF4" w:rsidRPr="000918B4">
        <w:rPr>
          <w:b/>
          <w:bCs/>
          <w:i/>
          <w:iCs/>
          <w:sz w:val="24"/>
        </w:rPr>
        <w:t>A</w:t>
      </w:r>
      <w:r w:rsidR="003371C1" w:rsidRPr="000918B4">
        <w:rPr>
          <w:b/>
          <w:bCs/>
          <w:i/>
          <w:iCs/>
          <w:sz w:val="24"/>
        </w:rPr>
        <w:t>nunțul de participare</w:t>
      </w:r>
    </w:p>
    <w:p w14:paraId="2EEE17A5" w14:textId="77777777" w:rsidR="003371C1" w:rsidRPr="000918B4" w:rsidRDefault="003371C1" w:rsidP="003371C1">
      <w:pPr>
        <w:widowControl w:val="0"/>
        <w:tabs>
          <w:tab w:val="left" w:pos="10490"/>
        </w:tabs>
        <w:ind w:right="48"/>
        <w:jc w:val="right"/>
        <w:rPr>
          <w:b/>
          <w:bCs/>
          <w:i/>
          <w:iCs/>
          <w:sz w:val="22"/>
        </w:rPr>
      </w:pPr>
    </w:p>
    <w:p w14:paraId="459D3D11" w14:textId="602D2E21" w:rsidR="00994BBF" w:rsidRPr="000918B4" w:rsidRDefault="00994BBF" w:rsidP="009A07E4">
      <w:pPr>
        <w:rPr>
          <w:rFonts w:eastAsia="Calibri"/>
          <w:b/>
          <w:sz w:val="24"/>
          <w:shd w:val="clear" w:color="auto" w:fill="FFFFFF"/>
        </w:rPr>
      </w:pPr>
    </w:p>
    <w:p w14:paraId="5AB5CE41" w14:textId="77777777" w:rsidR="00994BBF" w:rsidRPr="000918B4" w:rsidRDefault="00994BBF" w:rsidP="00994BBF">
      <w:pPr>
        <w:rPr>
          <w:rFonts w:eastAsia="Calibri"/>
          <w:sz w:val="24"/>
        </w:rPr>
      </w:pPr>
    </w:p>
    <w:p w14:paraId="71554404" w14:textId="77777777" w:rsidR="00994BBF" w:rsidRPr="000918B4" w:rsidRDefault="00994BBF" w:rsidP="00994BBF">
      <w:pPr>
        <w:rPr>
          <w:rFonts w:eastAsia="Calibri"/>
          <w:sz w:val="24"/>
        </w:rPr>
      </w:pPr>
    </w:p>
    <w:p w14:paraId="1D214CBB" w14:textId="77777777" w:rsidR="00994BBF" w:rsidRPr="000918B4" w:rsidRDefault="00994BBF" w:rsidP="00994BBF">
      <w:pPr>
        <w:rPr>
          <w:rFonts w:eastAsia="Calibri"/>
          <w:sz w:val="24"/>
        </w:rPr>
      </w:pPr>
    </w:p>
    <w:p w14:paraId="2FEB88CC" w14:textId="77777777" w:rsidR="00994BBF" w:rsidRPr="000918B4" w:rsidRDefault="00994BBF" w:rsidP="00994BBF">
      <w:pPr>
        <w:rPr>
          <w:rFonts w:eastAsia="Calibri"/>
          <w:sz w:val="24"/>
        </w:rPr>
      </w:pPr>
    </w:p>
    <w:p w14:paraId="0A2C3901" w14:textId="438EDD7A" w:rsidR="00994BBF" w:rsidRPr="000918B4" w:rsidRDefault="00994BBF" w:rsidP="00994BBF">
      <w:pPr>
        <w:widowControl w:val="0"/>
        <w:ind w:left="-142" w:firstLine="142"/>
        <w:jc w:val="center"/>
        <w:rPr>
          <w:b/>
          <w:i/>
          <w:sz w:val="24"/>
        </w:rPr>
      </w:pPr>
      <w:r w:rsidRPr="000918B4">
        <w:rPr>
          <w:rFonts w:eastAsia="Arial Unicode MS"/>
          <w:b/>
          <w:sz w:val="24"/>
        </w:rPr>
        <w:t>Servicii transport date „100/100 Mbps 1 IP”</w:t>
      </w:r>
    </w:p>
    <w:p w14:paraId="5D93A039" w14:textId="5AD37559" w:rsidR="00994BBF" w:rsidRPr="000918B4" w:rsidRDefault="00994BBF" w:rsidP="00994BBF">
      <w:pPr>
        <w:widowControl w:val="0"/>
        <w:jc w:val="center"/>
        <w:rPr>
          <w:b/>
          <w:sz w:val="24"/>
        </w:rPr>
      </w:pPr>
      <w:r w:rsidRPr="000918B4">
        <w:rPr>
          <w:b/>
          <w:sz w:val="24"/>
        </w:rPr>
        <w:t>pentru perioada 01.0</w:t>
      </w:r>
      <w:r w:rsidR="008D7ADD">
        <w:rPr>
          <w:b/>
          <w:sz w:val="24"/>
        </w:rPr>
        <w:t>3</w:t>
      </w:r>
      <w:r w:rsidRPr="000918B4">
        <w:rPr>
          <w:b/>
          <w:sz w:val="24"/>
        </w:rPr>
        <w:t>.2026 – 31.12.2026</w:t>
      </w:r>
    </w:p>
    <w:p w14:paraId="037681C7" w14:textId="7D49C3FA" w:rsidR="00994BBF" w:rsidRPr="000918B4" w:rsidRDefault="00994BBF" w:rsidP="00994BBF">
      <w:pPr>
        <w:shd w:val="clear" w:color="auto" w:fill="FFFFFF"/>
        <w:tabs>
          <w:tab w:val="left" w:pos="567"/>
          <w:tab w:val="center" w:pos="5512"/>
        </w:tabs>
        <w:spacing w:before="120" w:after="60" w:line="276" w:lineRule="auto"/>
        <w:ind w:right="1009"/>
        <w:jc w:val="center"/>
        <w:rPr>
          <w:rFonts w:eastAsia="Calibri"/>
          <w:b/>
          <w:sz w:val="24"/>
          <w:lang w:eastAsia="en-US"/>
        </w:rPr>
      </w:pPr>
      <w:r w:rsidRPr="000918B4">
        <w:rPr>
          <w:rFonts w:eastAsia="Calibri"/>
          <w:b/>
          <w:sz w:val="24"/>
          <w:lang w:eastAsia="en-US"/>
        </w:rPr>
        <w:t xml:space="preserve">             Cerinţe către servicii </w:t>
      </w:r>
    </w:p>
    <w:p w14:paraId="745D6550" w14:textId="77777777" w:rsidR="00994BBF" w:rsidRPr="000918B4" w:rsidRDefault="00994BBF" w:rsidP="00994BBF">
      <w:pPr>
        <w:spacing w:before="120" w:after="60" w:line="276" w:lineRule="auto"/>
        <w:ind w:left="426"/>
        <w:contextualSpacing/>
        <w:jc w:val="both"/>
        <w:rPr>
          <w:color w:val="FF0000"/>
          <w:sz w:val="24"/>
          <w:lang w:eastAsia="en-US"/>
        </w:rPr>
      </w:pPr>
      <w:r w:rsidRPr="000918B4">
        <w:rPr>
          <w:b/>
          <w:bCs/>
          <w:color w:val="FF0000"/>
          <w:sz w:val="24"/>
          <w:lang w:eastAsia="en-US"/>
        </w:rPr>
        <w:t xml:space="preserve">   </w:t>
      </w:r>
      <w:r w:rsidRPr="000918B4">
        <w:rPr>
          <w:b/>
          <w:bCs/>
          <w:sz w:val="24"/>
          <w:lang w:eastAsia="en-US"/>
        </w:rPr>
        <w:t>1.   Parametrii tehnici:</w:t>
      </w:r>
    </w:p>
    <w:p w14:paraId="3E04ACD7" w14:textId="7198E54E" w:rsidR="00994BBF" w:rsidRPr="00CF5E3B" w:rsidRDefault="00994BBF" w:rsidP="00994BBF">
      <w:pPr>
        <w:numPr>
          <w:ilvl w:val="1"/>
          <w:numId w:val="30"/>
        </w:numPr>
        <w:tabs>
          <w:tab w:val="left" w:pos="426"/>
        </w:tabs>
        <w:spacing w:line="276" w:lineRule="auto"/>
        <w:ind w:left="426" w:firstLine="141"/>
        <w:jc w:val="both"/>
        <w:rPr>
          <w:rFonts w:eastAsia="Calibri"/>
          <w:color w:val="000000"/>
          <w:sz w:val="24"/>
        </w:rPr>
      </w:pPr>
      <w:r w:rsidRPr="000918B4">
        <w:rPr>
          <w:rFonts w:eastAsia="Calibri"/>
          <w:color w:val="000000"/>
          <w:sz w:val="24"/>
        </w:rPr>
        <w:t xml:space="preserve">Prestatorul asigură prestarea (conectarea) Serviciilor transport date a </w:t>
      </w:r>
      <w:r w:rsidRPr="000918B4">
        <w:rPr>
          <w:rFonts w:eastAsia="Calibri"/>
          <w:b/>
          <w:sz w:val="24"/>
          <w:u w:val="single"/>
        </w:rPr>
        <w:t xml:space="preserve">64 </w:t>
      </w:r>
      <w:r w:rsidRPr="000918B4">
        <w:rPr>
          <w:rFonts w:eastAsia="SimSun"/>
          <w:b/>
          <w:sz w:val="24"/>
          <w:u w:val="single"/>
          <w:lang w:eastAsia="zh-CN"/>
        </w:rPr>
        <w:t>oficii teritoriale</w:t>
      </w:r>
      <w:r w:rsidRPr="000918B4">
        <w:rPr>
          <w:rFonts w:eastAsia="SimSun"/>
          <w:sz w:val="24"/>
          <w:lang w:eastAsia="zh-CN"/>
        </w:rPr>
        <w:t xml:space="preserve"> </w:t>
      </w:r>
      <w:r w:rsidRPr="000918B4">
        <w:rPr>
          <w:rFonts w:eastAsia="SimSun"/>
          <w:color w:val="000000"/>
          <w:sz w:val="24"/>
          <w:lang w:eastAsia="zh-CN"/>
        </w:rPr>
        <w:t>ale Beneficiarului,</w:t>
      </w:r>
      <w:r w:rsidRPr="000918B4">
        <w:rPr>
          <w:rFonts w:eastAsia="Calibri"/>
          <w:color w:val="000000"/>
          <w:sz w:val="24"/>
        </w:rPr>
        <w:t xml:space="preserve"> conform </w:t>
      </w:r>
      <w:r w:rsidRPr="00CF5E3B">
        <w:rPr>
          <w:rFonts w:eastAsia="Calibri"/>
          <w:b/>
          <w:color w:val="000000"/>
          <w:sz w:val="24"/>
        </w:rPr>
        <w:t>Tabelului nr.</w:t>
      </w:r>
      <w:r w:rsidR="00A11C29" w:rsidRPr="00CF5E3B" w:rsidDel="00A11C29">
        <w:rPr>
          <w:rFonts w:eastAsia="Calibri"/>
          <w:b/>
          <w:color w:val="000000"/>
          <w:sz w:val="24"/>
        </w:rPr>
        <w:t xml:space="preserve"> </w:t>
      </w:r>
      <w:r w:rsidR="00A11C29" w:rsidRPr="00CF5E3B">
        <w:rPr>
          <w:rFonts w:eastAsia="Calibri"/>
          <w:b/>
          <w:color w:val="000000"/>
          <w:sz w:val="24"/>
        </w:rPr>
        <w:t>1</w:t>
      </w:r>
      <w:r w:rsidRPr="00CF5E3B">
        <w:rPr>
          <w:rFonts w:eastAsia="Calibri"/>
          <w:color w:val="000000"/>
          <w:sz w:val="24"/>
        </w:rPr>
        <w:t>.</w:t>
      </w:r>
    </w:p>
    <w:p w14:paraId="54679AD5" w14:textId="77777777" w:rsidR="00994BBF" w:rsidRPr="000918B4" w:rsidRDefault="00994BBF" w:rsidP="00994BBF">
      <w:pPr>
        <w:numPr>
          <w:ilvl w:val="1"/>
          <w:numId w:val="30"/>
        </w:numPr>
        <w:spacing w:after="200" w:line="276" w:lineRule="auto"/>
        <w:ind w:left="426" w:firstLine="141"/>
        <w:jc w:val="both"/>
        <w:rPr>
          <w:rFonts w:eastAsia="Calibri"/>
          <w:sz w:val="24"/>
          <w:lang w:eastAsia="en-US"/>
        </w:rPr>
      </w:pPr>
      <w:r w:rsidRPr="000918B4">
        <w:rPr>
          <w:rFonts w:eastAsia="Calibri"/>
          <w:sz w:val="24"/>
          <w:lang w:eastAsia="en-US"/>
        </w:rPr>
        <w:t xml:space="preserve">Prestarea Serviciilor se va asigura doar prin intermediul tehnologiilor de conexiune fixă - Fibră Optică. Cerinţa dată se referă atât la furnizarea Serviciilor nemijlocit </w:t>
      </w:r>
      <w:r w:rsidRPr="000918B4">
        <w:rPr>
          <w:rFonts w:eastAsia="SimSun"/>
          <w:sz w:val="24"/>
          <w:lang w:eastAsia="zh-CN"/>
        </w:rPr>
        <w:t>Beneficiarului</w:t>
      </w:r>
      <w:r w:rsidRPr="000918B4">
        <w:rPr>
          <w:rFonts w:eastAsia="Calibri"/>
          <w:sz w:val="24"/>
          <w:lang w:eastAsia="en-US"/>
        </w:rPr>
        <w:t xml:space="preserve"> („ultima milă”), cât şi la reţeaua de distribuţie a Prestatorului. </w:t>
      </w:r>
    </w:p>
    <w:p w14:paraId="25ABB858" w14:textId="77777777" w:rsidR="00994BBF" w:rsidRPr="000918B4" w:rsidRDefault="00994BBF" w:rsidP="00994BBF">
      <w:pPr>
        <w:numPr>
          <w:ilvl w:val="1"/>
          <w:numId w:val="30"/>
        </w:numPr>
        <w:spacing w:after="60" w:line="276" w:lineRule="auto"/>
        <w:ind w:left="567" w:firstLine="69"/>
        <w:jc w:val="both"/>
        <w:rPr>
          <w:rFonts w:eastAsia="Calibri"/>
          <w:sz w:val="24"/>
          <w:lang w:eastAsia="en-US"/>
        </w:rPr>
      </w:pPr>
      <w:r w:rsidRPr="000918B4">
        <w:rPr>
          <w:rFonts w:eastAsia="Calibri"/>
          <w:sz w:val="24"/>
          <w:lang w:eastAsia="en-US"/>
        </w:rPr>
        <w:t xml:space="preserve">Parametrii serviciilor transport date </w:t>
      </w:r>
      <w:r w:rsidRPr="000918B4">
        <w:rPr>
          <w:rFonts w:eastAsia="Arial Unicode MS"/>
          <w:b/>
          <w:sz w:val="24"/>
        </w:rPr>
        <w:t>„100/100 Mbps 1 IP”</w:t>
      </w:r>
      <w:r w:rsidRPr="000918B4">
        <w:rPr>
          <w:rFonts w:eastAsia="Calibri"/>
          <w:sz w:val="24"/>
          <w:lang w:eastAsia="en-US"/>
        </w:rPr>
        <w:t xml:space="preserve"> 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59"/>
        <w:gridCol w:w="5812"/>
        <w:gridCol w:w="1984"/>
      </w:tblGrid>
      <w:tr w:rsidR="00994BBF" w:rsidRPr="000918B4" w14:paraId="1EA90A07" w14:textId="77777777" w:rsidTr="00F20E95">
        <w:trPr>
          <w:trHeight w:val="470"/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47CBCF13" w14:textId="77777777" w:rsidR="00994BBF" w:rsidRPr="000918B4" w:rsidRDefault="00994BBF" w:rsidP="00994BBF">
            <w:pPr>
              <w:jc w:val="center"/>
              <w:rPr>
                <w:b/>
                <w:color w:val="FF0000"/>
                <w:sz w:val="24"/>
              </w:rPr>
            </w:pPr>
            <w:r w:rsidRPr="000918B4">
              <w:rPr>
                <w:b/>
                <w:sz w:val="24"/>
              </w:rPr>
              <w:t>Denumirea serviciilor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14:paraId="70D3F433" w14:textId="77777777" w:rsidR="00994BBF" w:rsidRPr="000918B4" w:rsidRDefault="00994BBF" w:rsidP="00994BBF">
            <w:pPr>
              <w:ind w:left="426" w:hanging="426"/>
              <w:jc w:val="center"/>
              <w:rPr>
                <w:b/>
                <w:color w:val="FF0000"/>
                <w:sz w:val="24"/>
              </w:rPr>
            </w:pPr>
            <w:r w:rsidRPr="000918B4">
              <w:rPr>
                <w:b/>
                <w:sz w:val="24"/>
              </w:rPr>
              <w:t>Caracteristicile tehnice / cerinţe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4C42BD" w14:textId="77777777" w:rsidR="00994BBF" w:rsidRPr="000918B4" w:rsidRDefault="00994BBF" w:rsidP="00994BBF">
            <w:pPr>
              <w:jc w:val="center"/>
              <w:rPr>
                <w:b/>
                <w:color w:val="FF0000"/>
                <w:sz w:val="24"/>
              </w:rPr>
            </w:pPr>
            <w:r w:rsidRPr="000918B4">
              <w:rPr>
                <w:b/>
                <w:sz w:val="24"/>
              </w:rPr>
              <w:t>Cantitatea / volumul</w:t>
            </w:r>
          </w:p>
        </w:tc>
      </w:tr>
      <w:tr w:rsidR="00994BBF" w:rsidRPr="000918B4" w14:paraId="7A5E9146" w14:textId="77777777" w:rsidTr="00F20E95">
        <w:trPr>
          <w:trHeight w:val="1944"/>
          <w:jc w:val="center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F27F51" w14:textId="77777777" w:rsidR="00994BBF" w:rsidRPr="000918B4" w:rsidRDefault="00994BBF" w:rsidP="00994BBF">
            <w:pPr>
              <w:spacing w:line="276" w:lineRule="auto"/>
              <w:ind w:left="8" w:right="-85"/>
              <w:jc w:val="center"/>
              <w:rPr>
                <w:rFonts w:eastAsia="Calibri"/>
                <w:sz w:val="24"/>
                <w:lang w:eastAsia="en-US"/>
              </w:rPr>
            </w:pPr>
            <w:r w:rsidRPr="000918B4">
              <w:rPr>
                <w:rFonts w:eastAsia="Calibri"/>
                <w:sz w:val="24"/>
                <w:lang w:eastAsia="en-US"/>
              </w:rPr>
              <w:t>Servicii</w:t>
            </w:r>
          </w:p>
          <w:p w14:paraId="530B18EC" w14:textId="77777777" w:rsidR="00994BBF" w:rsidRPr="000918B4" w:rsidRDefault="00994BBF" w:rsidP="00994BBF">
            <w:pPr>
              <w:spacing w:after="200" w:line="276" w:lineRule="auto"/>
              <w:ind w:left="8" w:right="-85" w:hanging="426"/>
              <w:jc w:val="center"/>
              <w:rPr>
                <w:rFonts w:eastAsia="Calibri"/>
                <w:sz w:val="24"/>
                <w:lang w:eastAsia="en-US"/>
              </w:rPr>
            </w:pPr>
            <w:r w:rsidRPr="000918B4">
              <w:rPr>
                <w:rFonts w:eastAsia="Calibri"/>
                <w:sz w:val="24"/>
                <w:lang w:eastAsia="en-US"/>
              </w:rPr>
              <w:t xml:space="preserve">    transport date</w:t>
            </w:r>
          </w:p>
          <w:p w14:paraId="6BC7EF0C" w14:textId="77777777" w:rsidR="00994BBF" w:rsidRPr="000918B4" w:rsidRDefault="00994BBF" w:rsidP="00994BBF">
            <w:pPr>
              <w:spacing w:after="200" w:line="276" w:lineRule="auto"/>
              <w:ind w:left="8" w:right="-85" w:hanging="283"/>
              <w:jc w:val="center"/>
              <w:rPr>
                <w:rFonts w:eastAsia="Calibri"/>
                <w:color w:val="FF0000"/>
                <w:sz w:val="24"/>
                <w:lang w:eastAsia="en-US"/>
              </w:rPr>
            </w:pPr>
            <w:r w:rsidRPr="000918B4">
              <w:rPr>
                <w:rFonts w:eastAsia="Arial Unicode MS"/>
                <w:b/>
                <w:sz w:val="24"/>
              </w:rPr>
              <w:t>„100/100 Mbps                1 IP”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2A8CFA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eastAsia="en-US"/>
              </w:rPr>
            </w:pPr>
            <w:r w:rsidRPr="000918B4">
              <w:rPr>
                <w:rFonts w:eastAsia="Calibri"/>
                <w:sz w:val="24"/>
                <w:lang w:eastAsia="en-US"/>
              </w:rPr>
              <w:t xml:space="preserve">Viteză de acces resurse MDIX </w:t>
            </w:r>
            <w:r w:rsidRPr="000918B4">
              <w:rPr>
                <w:rFonts w:eastAsia="Calibri"/>
                <w:i/>
                <w:sz w:val="24"/>
                <w:lang w:eastAsia="en-US"/>
              </w:rPr>
              <w:t>(download/upload)</w:t>
            </w:r>
            <w:r w:rsidRPr="000918B4">
              <w:rPr>
                <w:rFonts w:eastAsia="Calibri"/>
                <w:sz w:val="24"/>
                <w:lang w:eastAsia="en-US"/>
              </w:rPr>
              <w:t>: 100/100 Mbps, trafic nelimitat;</w:t>
            </w:r>
          </w:p>
          <w:p w14:paraId="2B6F4922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eastAsia="en-US"/>
              </w:rPr>
            </w:pPr>
            <w:r w:rsidRPr="000918B4">
              <w:rPr>
                <w:rFonts w:eastAsia="Calibri"/>
                <w:sz w:val="24"/>
                <w:lang w:eastAsia="en-US"/>
              </w:rPr>
              <w:t>Alocarea unei IP adrese publice fixe;</w:t>
            </w:r>
          </w:p>
          <w:p w14:paraId="67556FFF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eastAsia="en-US"/>
              </w:rPr>
            </w:pPr>
            <w:r w:rsidRPr="000918B4">
              <w:rPr>
                <w:rFonts w:eastAsia="Calibri"/>
                <w:sz w:val="24"/>
                <w:lang w:eastAsia="en-US"/>
              </w:rPr>
              <w:t xml:space="preserve">Round Trip Time admis  &lt; 10 ms </w:t>
            </w:r>
            <w:r w:rsidRPr="000918B4">
              <w:rPr>
                <w:rFonts w:eastAsia="Calibri"/>
                <w:i/>
                <w:sz w:val="24"/>
                <w:lang w:eastAsia="en-US"/>
              </w:rPr>
              <w:t>(pentru trafic MDIX)</w:t>
            </w:r>
            <w:r w:rsidRPr="000918B4">
              <w:rPr>
                <w:rFonts w:eastAsia="Calibri"/>
                <w:sz w:val="24"/>
                <w:lang w:eastAsia="en-US"/>
              </w:rPr>
              <w:t>;</w:t>
            </w:r>
          </w:p>
          <w:p w14:paraId="53B670E3" w14:textId="77777777" w:rsidR="00994BBF" w:rsidRPr="000918B4" w:rsidRDefault="00994BBF" w:rsidP="00994BBF">
            <w:pPr>
              <w:numPr>
                <w:ilvl w:val="0"/>
                <w:numId w:val="31"/>
              </w:numPr>
              <w:rPr>
                <w:rFonts w:eastAsia="Calibri"/>
                <w:sz w:val="24"/>
                <w:lang w:eastAsia="en-US"/>
              </w:rPr>
            </w:pPr>
            <w:r w:rsidRPr="000918B4">
              <w:rPr>
                <w:rFonts w:eastAsia="Calibri"/>
                <w:sz w:val="24"/>
                <w:lang w:eastAsia="en-US"/>
              </w:rPr>
              <w:t>Packet loss maxim admis &lt; 0.5%.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99D8" w14:textId="77777777" w:rsidR="00994BBF" w:rsidRPr="000918B4" w:rsidRDefault="00994BBF" w:rsidP="00994BBF">
            <w:pPr>
              <w:jc w:val="center"/>
              <w:rPr>
                <w:rFonts w:eastAsia="Calibri"/>
                <w:b/>
                <w:sz w:val="24"/>
                <w:lang w:eastAsia="en-US"/>
              </w:rPr>
            </w:pPr>
            <w:r w:rsidRPr="000918B4">
              <w:rPr>
                <w:rFonts w:eastAsia="Calibri"/>
                <w:b/>
                <w:sz w:val="24"/>
                <w:lang w:eastAsia="en-US"/>
              </w:rPr>
              <w:t>64</w:t>
            </w:r>
          </w:p>
          <w:p w14:paraId="6CBBC417" w14:textId="11F03633" w:rsidR="00994BBF" w:rsidRPr="000918B4" w:rsidRDefault="00994BBF" w:rsidP="00A11C29">
            <w:pPr>
              <w:jc w:val="center"/>
              <w:rPr>
                <w:rFonts w:eastAsia="Calibri"/>
                <w:caps/>
                <w:color w:val="FF0000"/>
                <w:sz w:val="24"/>
                <w:lang w:eastAsia="en-US"/>
              </w:rPr>
            </w:pPr>
            <w:r w:rsidRPr="000918B4">
              <w:rPr>
                <w:rFonts w:eastAsia="Calibri"/>
                <w:sz w:val="24"/>
                <w:lang w:eastAsia="en-US"/>
              </w:rPr>
              <w:t>(conform Tabelului nr.</w:t>
            </w:r>
            <w:r w:rsidR="00A11C29">
              <w:rPr>
                <w:rFonts w:eastAsia="Calibri"/>
                <w:sz w:val="24"/>
                <w:lang w:eastAsia="en-US"/>
              </w:rPr>
              <w:t>1</w:t>
            </w:r>
            <w:r w:rsidRPr="000918B4">
              <w:rPr>
                <w:rFonts w:eastAsia="Calibri"/>
                <w:sz w:val="24"/>
                <w:lang w:eastAsia="en-US"/>
              </w:rPr>
              <w:t>)</w:t>
            </w:r>
          </w:p>
        </w:tc>
      </w:tr>
    </w:tbl>
    <w:p w14:paraId="18F8326D" w14:textId="77777777" w:rsidR="00994BBF" w:rsidRPr="000918B4" w:rsidRDefault="00994BBF" w:rsidP="00994BBF">
      <w:pPr>
        <w:spacing w:before="60" w:after="200" w:line="276" w:lineRule="auto"/>
        <w:contextualSpacing/>
        <w:jc w:val="both"/>
        <w:rPr>
          <w:rFonts w:eastAsia="Calibri"/>
          <w:color w:val="FF0000"/>
          <w:sz w:val="10"/>
          <w:szCs w:val="10"/>
          <w:lang w:eastAsia="en-US"/>
        </w:rPr>
      </w:pPr>
    </w:p>
    <w:p w14:paraId="04B34D27" w14:textId="77777777" w:rsidR="00994BBF" w:rsidRPr="000918B4" w:rsidRDefault="00994BBF" w:rsidP="00994BBF">
      <w:pPr>
        <w:spacing w:before="120" w:after="200" w:line="276" w:lineRule="auto"/>
        <w:contextualSpacing/>
        <w:jc w:val="both"/>
        <w:rPr>
          <w:rFonts w:eastAsia="Calibri"/>
          <w:b/>
          <w:bCs/>
          <w:color w:val="FF0000"/>
          <w:sz w:val="10"/>
          <w:szCs w:val="10"/>
          <w:lang w:eastAsia="en-US"/>
        </w:rPr>
      </w:pPr>
    </w:p>
    <w:p w14:paraId="6DA38491" w14:textId="77777777" w:rsidR="00994BBF" w:rsidRPr="000918B4" w:rsidRDefault="00994BBF" w:rsidP="00994BBF">
      <w:pPr>
        <w:numPr>
          <w:ilvl w:val="0"/>
          <w:numId w:val="30"/>
        </w:numPr>
        <w:spacing w:before="120" w:after="60" w:line="276" w:lineRule="auto"/>
        <w:ind w:left="426" w:firstLine="0"/>
        <w:contextualSpacing/>
        <w:jc w:val="both"/>
        <w:rPr>
          <w:b/>
          <w:kern w:val="2"/>
          <w:sz w:val="24"/>
          <w:lang w:eastAsia="en-US"/>
          <w14:ligatures w14:val="standardContextual"/>
        </w:rPr>
      </w:pPr>
      <w:r w:rsidRPr="000918B4">
        <w:rPr>
          <w:b/>
          <w:kern w:val="2"/>
          <w:sz w:val="24"/>
          <w:lang w:eastAsia="en-US"/>
          <w14:ligatures w14:val="standardContextual"/>
        </w:rPr>
        <w:t>Condiții de prestare:</w:t>
      </w:r>
    </w:p>
    <w:p w14:paraId="35219FBE" w14:textId="77777777" w:rsidR="00994BBF" w:rsidRPr="000918B4" w:rsidRDefault="00994BBF" w:rsidP="00994BBF">
      <w:pPr>
        <w:numPr>
          <w:ilvl w:val="1"/>
          <w:numId w:val="30"/>
        </w:numPr>
        <w:tabs>
          <w:tab w:val="left" w:pos="426"/>
        </w:tabs>
        <w:spacing w:line="276" w:lineRule="auto"/>
        <w:ind w:left="426" w:firstLine="0"/>
        <w:jc w:val="both"/>
        <w:rPr>
          <w:rFonts w:eastAsia="Calibri"/>
          <w:color w:val="000000"/>
          <w:sz w:val="24"/>
        </w:rPr>
      </w:pPr>
      <w:r w:rsidRPr="000918B4">
        <w:rPr>
          <w:rFonts w:eastAsia="Arial Unicode MS"/>
          <w:color w:val="000000"/>
          <w:sz w:val="24"/>
        </w:rPr>
        <w:t>Prestarea Serviciilor se va asigura 24/24 ore, 7 zile pe săptămână.</w:t>
      </w:r>
    </w:p>
    <w:p w14:paraId="65FA199B" w14:textId="77777777" w:rsidR="00994BBF" w:rsidRPr="000918B4" w:rsidRDefault="00994BBF" w:rsidP="00994BBF">
      <w:pPr>
        <w:numPr>
          <w:ilvl w:val="1"/>
          <w:numId w:val="30"/>
        </w:numPr>
        <w:tabs>
          <w:tab w:val="left" w:pos="426"/>
        </w:tabs>
        <w:spacing w:line="276" w:lineRule="auto"/>
        <w:ind w:left="426" w:firstLine="0"/>
        <w:jc w:val="both"/>
        <w:rPr>
          <w:rFonts w:eastAsia="Calibri"/>
          <w:color w:val="000000"/>
          <w:sz w:val="24"/>
        </w:rPr>
      </w:pPr>
      <w:r w:rsidRPr="000918B4">
        <w:rPr>
          <w:rFonts w:eastAsia="Calibri"/>
          <w:color w:val="000000"/>
          <w:sz w:val="24"/>
        </w:rPr>
        <w:t xml:space="preserve">Disponibilitatea zilnică a Serviciului prestat unui oficiu în orele de lucru (07:00-19:00) - </w:t>
      </w:r>
      <w:r w:rsidRPr="000918B4">
        <w:rPr>
          <w:rFonts w:eastAsia="Calibri"/>
          <w:b/>
          <w:color w:val="000000"/>
          <w:sz w:val="24"/>
        </w:rPr>
        <w:t>minimum 97 %.</w:t>
      </w:r>
    </w:p>
    <w:p w14:paraId="46B54A7E" w14:textId="77777777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i/>
          <w:color w:val="000000"/>
          <w:sz w:val="24"/>
        </w:rPr>
      </w:pPr>
      <w:r w:rsidRPr="000918B4">
        <w:rPr>
          <w:rFonts w:eastAsia="Calibri"/>
          <w:i/>
          <w:color w:val="000000"/>
          <w:sz w:val="24"/>
        </w:rPr>
        <w:t>Se consideră indisponibilitate a Serviciului şi perioada în care acesta nu funcţionează la parametrii tehnici necesari.</w:t>
      </w:r>
    </w:p>
    <w:p w14:paraId="33F78EED" w14:textId="04CE70CF" w:rsidR="00994BBF" w:rsidRPr="000918B4" w:rsidRDefault="00994BBF" w:rsidP="00994BBF">
      <w:pPr>
        <w:spacing w:before="60" w:after="200" w:line="276" w:lineRule="auto"/>
        <w:ind w:left="426"/>
        <w:contextualSpacing/>
        <w:jc w:val="both"/>
        <w:rPr>
          <w:rFonts w:eastAsia="Calibri"/>
          <w:sz w:val="24"/>
          <w:lang w:eastAsia="en-US"/>
        </w:rPr>
      </w:pPr>
      <w:r w:rsidRPr="000918B4">
        <w:rPr>
          <w:rFonts w:eastAsia="Calibri"/>
          <w:sz w:val="24"/>
          <w:lang w:eastAsia="en-US"/>
        </w:rPr>
        <w:t xml:space="preserve">2.3 Prestatorul va asigura </w:t>
      </w:r>
      <w:r w:rsidR="00A11C29">
        <w:rPr>
          <w:rFonts w:eastAsia="Calibri"/>
          <w:sz w:val="24"/>
          <w:lang w:eastAsia="en-US"/>
        </w:rPr>
        <w:t xml:space="preserve">pe durata Contractului </w:t>
      </w:r>
      <w:r w:rsidRPr="000918B4">
        <w:rPr>
          <w:rFonts w:eastAsia="Calibri"/>
          <w:sz w:val="24"/>
          <w:lang w:eastAsia="en-US"/>
        </w:rPr>
        <w:t xml:space="preserve">echipamentul activ (router, switch, mediaconvertor, etc.) şi componentele pasive (cabluri, conectoare, etc.), necesare pentru conectarea Serviciului la echipamentul telecomunicațional al </w:t>
      </w:r>
      <w:r w:rsidRPr="000918B4">
        <w:rPr>
          <w:rFonts w:eastAsia="SimSun"/>
          <w:sz w:val="24"/>
          <w:lang w:eastAsia="zh-CN"/>
        </w:rPr>
        <w:t xml:space="preserve">Beneficiarului </w:t>
      </w:r>
      <w:r w:rsidRPr="000918B4">
        <w:rPr>
          <w:rFonts w:eastAsia="Calibri"/>
          <w:sz w:val="24"/>
          <w:lang w:eastAsia="en-US"/>
        </w:rPr>
        <w:t xml:space="preserve">(router), care este instalat în încăperea tehnologică pe adresele indicate, </w:t>
      </w:r>
      <w:r w:rsidRPr="000918B4">
        <w:rPr>
          <w:rFonts w:eastAsia="Calibri"/>
          <w:b/>
          <w:sz w:val="24"/>
          <w:u w:val="single"/>
          <w:lang w:eastAsia="en-US"/>
        </w:rPr>
        <w:t xml:space="preserve">prețul echipamentului va fi inclus în prețul Serviciilor. </w:t>
      </w:r>
    </w:p>
    <w:p w14:paraId="3B32FB0E" w14:textId="77777777" w:rsidR="00994BBF" w:rsidRPr="000918B4" w:rsidRDefault="00994BBF" w:rsidP="00994BBF">
      <w:pPr>
        <w:spacing w:before="60" w:after="200" w:line="276" w:lineRule="auto"/>
        <w:ind w:left="426"/>
        <w:contextualSpacing/>
        <w:jc w:val="both"/>
        <w:rPr>
          <w:rFonts w:eastAsia="Calibri"/>
          <w:sz w:val="24"/>
          <w:lang w:eastAsia="en-US"/>
        </w:rPr>
      </w:pPr>
      <w:r w:rsidRPr="000918B4">
        <w:rPr>
          <w:rFonts w:eastAsia="Calibri"/>
          <w:sz w:val="24"/>
          <w:lang w:eastAsia="en-US"/>
        </w:rPr>
        <w:t xml:space="preserve">2.4 Prestatorul va realiza conexiunile permanente cu echipamentul telecomunicațional al </w:t>
      </w:r>
      <w:r w:rsidRPr="000918B4">
        <w:rPr>
          <w:rFonts w:eastAsia="SimSun"/>
          <w:sz w:val="24"/>
          <w:lang w:eastAsia="zh-CN"/>
        </w:rPr>
        <w:t>Beneficiarului</w:t>
      </w:r>
      <w:r w:rsidRPr="000918B4">
        <w:rPr>
          <w:rFonts w:eastAsia="Calibri"/>
          <w:sz w:val="24"/>
          <w:lang w:eastAsia="en-US"/>
        </w:rPr>
        <w:t>, i</w:t>
      </w:r>
      <w:r w:rsidRPr="000918B4">
        <w:rPr>
          <w:rFonts w:eastAsia="SimSun"/>
          <w:sz w:val="24"/>
          <w:lang w:eastAsia="zh-CN"/>
        </w:rPr>
        <w:t xml:space="preserve">nterfața de conexiune - </w:t>
      </w:r>
      <w:r w:rsidRPr="000918B4">
        <w:rPr>
          <w:rFonts w:eastAsia="Calibri"/>
          <w:sz w:val="24"/>
          <w:lang w:eastAsia="en-US"/>
        </w:rPr>
        <w:t xml:space="preserve">port Ethernet (RJ45) sau prin modul SFP. </w:t>
      </w:r>
    </w:p>
    <w:p w14:paraId="2DD62393" w14:textId="475BF70D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color w:val="000000"/>
          <w:sz w:val="24"/>
        </w:rPr>
      </w:pPr>
      <w:r w:rsidRPr="000918B4">
        <w:rPr>
          <w:rFonts w:eastAsia="Calibri"/>
          <w:color w:val="000000"/>
          <w:sz w:val="24"/>
        </w:rPr>
        <w:t xml:space="preserve">2.5 În cazul transferării unui oficiu teritorial din Tabelul nr. </w:t>
      </w:r>
      <w:r w:rsidR="00A11C29">
        <w:rPr>
          <w:rFonts w:eastAsia="Calibri"/>
          <w:color w:val="000000"/>
          <w:sz w:val="24"/>
        </w:rPr>
        <w:t>1</w:t>
      </w:r>
      <w:r w:rsidRPr="000918B4">
        <w:rPr>
          <w:rFonts w:eastAsia="Calibri"/>
          <w:color w:val="000000"/>
          <w:sz w:val="24"/>
        </w:rPr>
        <w:t xml:space="preserve">pe altă adresă, Prestatorul va asigura la cererea Beneficiarului transferarea Serviciilor prestate pe adresa nouă, conform posibilităţilor tehnice, </w:t>
      </w:r>
      <w:r w:rsidRPr="000918B4">
        <w:rPr>
          <w:rFonts w:eastAsia="Calibri"/>
          <w:b/>
          <w:color w:val="000000"/>
          <w:sz w:val="24"/>
          <w:u w:val="single"/>
        </w:rPr>
        <w:t>fără taxări suplimentare</w:t>
      </w:r>
      <w:r w:rsidRPr="000918B4">
        <w:rPr>
          <w:rFonts w:eastAsia="Calibri"/>
          <w:color w:val="000000"/>
          <w:sz w:val="24"/>
        </w:rPr>
        <w:t>.</w:t>
      </w:r>
    </w:p>
    <w:p w14:paraId="0B1F8FEE" w14:textId="59403B21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color w:val="000000"/>
          <w:sz w:val="24"/>
        </w:rPr>
      </w:pPr>
      <w:r w:rsidRPr="000918B4">
        <w:rPr>
          <w:rFonts w:eastAsia="Calibri"/>
          <w:color w:val="000000"/>
          <w:sz w:val="24"/>
        </w:rPr>
        <w:lastRenderedPageBreak/>
        <w:t>2.6 În cazul întreruperii activității unui oficiu teritorial din Tabelul nr.</w:t>
      </w:r>
      <w:r w:rsidR="00A11C29">
        <w:rPr>
          <w:rFonts w:eastAsia="Calibri"/>
          <w:color w:val="000000"/>
          <w:sz w:val="24"/>
        </w:rPr>
        <w:t>1</w:t>
      </w:r>
      <w:r w:rsidRPr="000918B4">
        <w:rPr>
          <w:rFonts w:eastAsia="Calibri"/>
          <w:color w:val="000000"/>
          <w:sz w:val="24"/>
        </w:rPr>
        <w:t xml:space="preserve">, Prestatorul va asigura la cererea Beneficiarului suspendarea sau deconectarea Serviciilor prestate pentru acest oficiu </w:t>
      </w:r>
      <w:r w:rsidRPr="000918B4">
        <w:rPr>
          <w:rFonts w:eastAsia="Arial Unicode MS"/>
          <w:b/>
          <w:color w:val="000000"/>
          <w:sz w:val="24"/>
          <w:u w:val="single"/>
        </w:rPr>
        <w:t>fără taxări suplimentare</w:t>
      </w:r>
      <w:r w:rsidRPr="000918B4">
        <w:rPr>
          <w:rFonts w:eastAsia="Calibri"/>
          <w:color w:val="000000"/>
          <w:sz w:val="24"/>
        </w:rPr>
        <w:t>.</w:t>
      </w:r>
    </w:p>
    <w:p w14:paraId="54E1428D" w14:textId="77777777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Calibri"/>
          <w:color w:val="000000"/>
          <w:sz w:val="24"/>
        </w:rPr>
      </w:pPr>
      <w:r w:rsidRPr="000918B4">
        <w:rPr>
          <w:rFonts w:eastAsia="Calibri"/>
          <w:color w:val="000000"/>
          <w:sz w:val="24"/>
        </w:rPr>
        <w:t xml:space="preserve">2.7 Orar permanent pentru preluarea solicitărilor de intervenţie şi acordarea asistenţei tehnice şi Serviciilor - 17 ore pe zi (6:00-23:00), 7 zile pe săptămână. </w:t>
      </w:r>
    </w:p>
    <w:p w14:paraId="60C2F1B0" w14:textId="10293476" w:rsidR="00994BBF" w:rsidRPr="000918B4" w:rsidRDefault="00994BBF" w:rsidP="00994BBF">
      <w:pPr>
        <w:tabs>
          <w:tab w:val="left" w:pos="426"/>
        </w:tabs>
        <w:spacing w:line="276" w:lineRule="auto"/>
        <w:ind w:left="426"/>
        <w:jc w:val="both"/>
        <w:rPr>
          <w:rFonts w:eastAsia="Arial Unicode MS"/>
          <w:color w:val="000000"/>
          <w:sz w:val="24"/>
        </w:rPr>
      </w:pPr>
      <w:r w:rsidRPr="000918B4">
        <w:rPr>
          <w:rFonts w:eastAsia="Arial Unicode MS"/>
          <w:color w:val="000000"/>
          <w:sz w:val="24"/>
        </w:rPr>
        <w:t>2.8 Perioada de prestare a Serviciilor</w:t>
      </w:r>
      <w:r w:rsidRPr="00CF5E3B">
        <w:rPr>
          <w:rFonts w:eastAsia="Arial Unicode MS"/>
          <w:color w:val="000000"/>
          <w:sz w:val="24"/>
        </w:rPr>
        <w:t xml:space="preserve">: </w:t>
      </w:r>
      <w:r w:rsidRPr="00CF5E3B">
        <w:rPr>
          <w:rFonts w:eastAsia="Calibri"/>
          <w:b/>
          <w:color w:val="000000"/>
          <w:sz w:val="24"/>
        </w:rPr>
        <w:t>01.</w:t>
      </w:r>
      <w:r w:rsidR="00A11C29" w:rsidRPr="00CF5E3B">
        <w:rPr>
          <w:rFonts w:eastAsia="Calibri"/>
          <w:b/>
          <w:color w:val="000000"/>
          <w:sz w:val="24"/>
        </w:rPr>
        <w:t>03</w:t>
      </w:r>
      <w:r w:rsidRPr="00CF5E3B">
        <w:rPr>
          <w:rFonts w:eastAsia="Calibri"/>
          <w:b/>
          <w:color w:val="000000"/>
          <w:sz w:val="24"/>
        </w:rPr>
        <w:t>.</w:t>
      </w:r>
      <w:r w:rsidRPr="00CF5E3B">
        <w:rPr>
          <w:rFonts w:eastAsia="SimSun"/>
          <w:b/>
          <w:iCs/>
          <w:color w:val="000000"/>
          <w:sz w:val="24"/>
        </w:rPr>
        <w:t>2026 - 31.12.2026</w:t>
      </w:r>
      <w:r w:rsidRPr="00CF5E3B">
        <w:rPr>
          <w:rFonts w:eastAsia="SimSun"/>
          <w:iCs/>
          <w:color w:val="000000"/>
          <w:sz w:val="24"/>
        </w:rPr>
        <w:t xml:space="preserve"> </w:t>
      </w:r>
      <w:r w:rsidRPr="00CF5E3B">
        <w:rPr>
          <w:rFonts w:eastAsia="Calibri"/>
          <w:color w:val="000000"/>
          <w:sz w:val="24"/>
        </w:rPr>
        <w:t>(cu</w:t>
      </w:r>
      <w:bookmarkStart w:id="0" w:name="_GoBack"/>
      <w:bookmarkEnd w:id="0"/>
      <w:r w:rsidRPr="000918B4">
        <w:rPr>
          <w:rFonts w:eastAsia="Calibri"/>
          <w:color w:val="000000"/>
          <w:sz w:val="24"/>
        </w:rPr>
        <w:t xml:space="preserve"> posibilitatea ajustării periodice a Serviciilor).</w:t>
      </w:r>
    </w:p>
    <w:p w14:paraId="31BEDE4E" w14:textId="77777777" w:rsidR="00994BBF" w:rsidRPr="000918B4" w:rsidRDefault="00994BBF" w:rsidP="00994BBF">
      <w:pPr>
        <w:tabs>
          <w:tab w:val="left" w:pos="426"/>
        </w:tabs>
        <w:spacing w:line="276" w:lineRule="auto"/>
        <w:jc w:val="both"/>
        <w:rPr>
          <w:rFonts w:eastAsia="Arial Unicode MS"/>
          <w:color w:val="000000"/>
          <w:sz w:val="23"/>
          <w:szCs w:val="23"/>
        </w:rPr>
      </w:pPr>
    </w:p>
    <w:p w14:paraId="0263295C" w14:textId="77777777" w:rsidR="00994BBF" w:rsidRPr="000918B4" w:rsidRDefault="00994BBF" w:rsidP="00994BBF">
      <w:pPr>
        <w:tabs>
          <w:tab w:val="left" w:pos="426"/>
        </w:tabs>
        <w:spacing w:line="276" w:lineRule="auto"/>
        <w:jc w:val="both"/>
        <w:rPr>
          <w:rFonts w:eastAsia="Arial Unicode MS"/>
          <w:color w:val="000000"/>
          <w:sz w:val="23"/>
          <w:szCs w:val="23"/>
        </w:rPr>
      </w:pPr>
    </w:p>
    <w:p w14:paraId="31366BCA" w14:textId="77777777" w:rsidR="00994BBF" w:rsidRPr="000918B4" w:rsidRDefault="00994BBF" w:rsidP="00994BBF">
      <w:pPr>
        <w:spacing w:before="120" w:after="200" w:line="276" w:lineRule="auto"/>
        <w:ind w:left="426"/>
        <w:contextualSpacing/>
        <w:jc w:val="both"/>
        <w:rPr>
          <w:rFonts w:eastAsia="Calibri"/>
          <w:b/>
          <w:bCs/>
          <w:color w:val="FF0000"/>
          <w:sz w:val="24"/>
          <w:lang w:eastAsia="en-US"/>
        </w:rPr>
      </w:pPr>
      <w:r w:rsidRPr="000918B4">
        <w:rPr>
          <w:rFonts w:eastAsia="Calibri"/>
          <w:b/>
          <w:sz w:val="24"/>
          <w:lang w:eastAsia="en-US"/>
        </w:rPr>
        <w:t xml:space="preserve">   3.Lista oficiilor teritoriale unde vor fi prestate Serviciile transport date </w:t>
      </w:r>
      <w:r w:rsidRPr="000918B4">
        <w:rPr>
          <w:b/>
          <w:sz w:val="24"/>
        </w:rPr>
        <w:t>„100/100 Mbps 1 IP”:</w:t>
      </w:r>
    </w:p>
    <w:p w14:paraId="0FD1F529" w14:textId="17CE53AF" w:rsidR="00994BBF" w:rsidRPr="000918B4" w:rsidRDefault="00994BBF" w:rsidP="00994BBF">
      <w:pPr>
        <w:spacing w:after="120"/>
        <w:rPr>
          <w:rFonts w:eastAsia="Calibri"/>
          <w:b/>
          <w:sz w:val="24"/>
          <w:lang w:eastAsia="en-US"/>
        </w:rPr>
      </w:pPr>
      <w:r w:rsidRPr="000918B4">
        <w:rPr>
          <w:rFonts w:eastAsia="Calibri"/>
          <w:b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                                </w:t>
      </w:r>
      <w:r w:rsidRPr="000918B4">
        <w:rPr>
          <w:rFonts w:eastAsia="Calibri"/>
          <w:b/>
          <w:sz w:val="24"/>
          <w:lang w:eastAsia="en-US"/>
        </w:rPr>
        <w:t>Tabelul nr.</w:t>
      </w:r>
      <w:r w:rsidR="00A11C29">
        <w:rPr>
          <w:rFonts w:eastAsia="Calibri"/>
          <w:b/>
          <w:sz w:val="24"/>
          <w:lang w:eastAsia="en-US"/>
        </w:rPr>
        <w:t>1</w:t>
      </w:r>
    </w:p>
    <w:tbl>
      <w:tblPr>
        <w:tblW w:w="10490" w:type="dxa"/>
        <w:tblInd w:w="250" w:type="dxa"/>
        <w:tblLook w:val="04A0" w:firstRow="1" w:lastRow="0" w:firstColumn="1" w:lastColumn="0" w:noHBand="0" w:noVBand="1"/>
      </w:tblPr>
      <w:tblGrid>
        <w:gridCol w:w="567"/>
        <w:gridCol w:w="2410"/>
        <w:gridCol w:w="5245"/>
        <w:gridCol w:w="2268"/>
      </w:tblGrid>
      <w:tr w:rsidR="00994BBF" w:rsidRPr="000918B4" w14:paraId="57E0692E" w14:textId="77777777" w:rsidTr="00F20E95">
        <w:trPr>
          <w:trHeight w:val="5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E909" w14:textId="77777777" w:rsidR="00994BBF" w:rsidRPr="000918B4" w:rsidRDefault="00994BBF" w:rsidP="00994BBF">
            <w:pPr>
              <w:jc w:val="center"/>
              <w:rPr>
                <w:b/>
                <w:bCs/>
                <w:sz w:val="24"/>
              </w:rPr>
            </w:pPr>
            <w:r w:rsidRPr="000918B4">
              <w:rPr>
                <w:b/>
                <w:bCs/>
                <w:sz w:val="24"/>
              </w:rPr>
              <w:t>Nr.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6A827" w14:textId="77777777" w:rsidR="00994BBF" w:rsidRPr="000918B4" w:rsidRDefault="00994BBF" w:rsidP="00994BBF">
            <w:pPr>
              <w:jc w:val="center"/>
              <w:rPr>
                <w:b/>
                <w:bCs/>
                <w:sz w:val="24"/>
              </w:rPr>
            </w:pPr>
            <w:r w:rsidRPr="000918B4">
              <w:rPr>
                <w:b/>
                <w:bCs/>
                <w:sz w:val="24"/>
              </w:rPr>
              <w:t>Localitate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CE9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Adresa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62C2CFD" w14:textId="77777777" w:rsidR="00994BBF" w:rsidRPr="000918B4" w:rsidRDefault="00994BBF" w:rsidP="00994BBF">
            <w:pPr>
              <w:jc w:val="center"/>
              <w:rPr>
                <w:b/>
                <w:bCs/>
                <w:sz w:val="20"/>
                <w:szCs w:val="22"/>
              </w:rPr>
            </w:pPr>
            <w:r w:rsidRPr="000918B4">
              <w:rPr>
                <w:b/>
                <w:bCs/>
                <w:sz w:val="20"/>
                <w:szCs w:val="22"/>
              </w:rPr>
              <w:t>Viteza garantată</w:t>
            </w:r>
          </w:p>
          <w:p w14:paraId="37C6921E" w14:textId="77777777" w:rsidR="00994BBF" w:rsidRPr="000918B4" w:rsidRDefault="00994BBF" w:rsidP="00994BBF">
            <w:pPr>
              <w:jc w:val="center"/>
              <w:rPr>
                <w:b/>
                <w:bCs/>
                <w:sz w:val="20"/>
              </w:rPr>
            </w:pPr>
            <w:r w:rsidRPr="000918B4">
              <w:rPr>
                <w:b/>
                <w:bCs/>
                <w:sz w:val="20"/>
                <w:szCs w:val="22"/>
              </w:rPr>
              <w:t xml:space="preserve"> </w:t>
            </w:r>
            <w:r w:rsidRPr="000918B4">
              <w:rPr>
                <w:bCs/>
                <w:sz w:val="20"/>
                <w:szCs w:val="22"/>
              </w:rPr>
              <w:t>(Down/Up)</w:t>
            </w:r>
            <w:r w:rsidRPr="000918B4">
              <w:rPr>
                <w:b/>
                <w:bCs/>
                <w:sz w:val="20"/>
                <w:szCs w:val="22"/>
              </w:rPr>
              <w:t>, Mbps</w:t>
            </w:r>
          </w:p>
        </w:tc>
      </w:tr>
      <w:tr w:rsidR="00994BBF" w:rsidRPr="000918B4" w14:paraId="6C6AA3EE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2FF335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922EDD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Anenii noi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CC2BB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sat. Ruseni (sediul S.R.L. ”Transpremium Test”)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674FB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 xml:space="preserve">100/100 Mbps </w:t>
            </w:r>
          </w:p>
        </w:tc>
      </w:tr>
      <w:tr w:rsidR="00994BBF" w:rsidRPr="000918B4" w14:paraId="4F296829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1FC9FC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4B160" w14:textId="616D189E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Băl</w:t>
            </w:r>
            <w:r w:rsidR="00A11C29">
              <w:rPr>
                <w:sz w:val="24"/>
              </w:rPr>
              <w:t>ț</w:t>
            </w:r>
            <w:r w:rsidRPr="000918B4">
              <w:rPr>
                <w:sz w:val="24"/>
              </w:rPr>
              <w:t>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567C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MD-3121,  or. Bălți, str. Ștefan cel Mare și Sfânt, bloc 131 </w:t>
            </w:r>
            <w:r w:rsidRPr="000918B4">
              <w:rPr>
                <w:rFonts w:eastAsia="Calibri"/>
                <w:sz w:val="24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4ADDB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25FAF75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DD83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ABADD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Bălţi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8C30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</w:t>
            </w:r>
            <w:bookmarkStart w:id="1" w:name="_Hlk208239414"/>
            <w:r w:rsidRPr="000918B4">
              <w:rPr>
                <w:sz w:val="24"/>
              </w:rPr>
              <w:t>Ștefan cel Mare și Sfânt, nr.131</w:t>
            </w:r>
            <w:bookmarkEnd w:id="1"/>
            <w:r w:rsidRPr="000918B4">
              <w:rPr>
                <w:sz w:val="24"/>
              </w:rPr>
              <w:t xml:space="preserve">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9E1385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4B5B88A9" w14:textId="77777777" w:rsidTr="00F20E95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DAE2A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742D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Cahul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C283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MD-3909,  or. Cahul, bd. Republicii, bloc 24/G </w:t>
            </w:r>
            <w:r w:rsidRPr="000918B4">
              <w:rPr>
                <w:rFonts w:eastAsia="Calibri"/>
                <w:sz w:val="24"/>
              </w:rPr>
              <w:t>(*SÎV Video Securitate)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EC3D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DB27E4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96A3C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15976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Cahul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5D43C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31 August 1989, nr. 11 </w:t>
            </w:r>
            <w:r w:rsidRPr="000918B4">
              <w:rPr>
                <w:rFonts w:eastAsia="Calibri"/>
                <w:sz w:val="24"/>
              </w:rPr>
              <w:t>(*DIUD)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DCD1C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C65C735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A2E16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DF91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Căinari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8FA6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C. Negraea, nr. 2 </w:t>
            </w:r>
            <w:r w:rsidRPr="000918B4">
              <w:rPr>
                <w:rFonts w:eastAsia="Calibri"/>
                <w:sz w:val="24"/>
              </w:rPr>
              <w:t>(*SEAI)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EB63F0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bookmarkStart w:id="2" w:name="_Hlk203995640"/>
            <w:r w:rsidRPr="000918B4">
              <w:rPr>
                <w:sz w:val="24"/>
              </w:rPr>
              <w:t>100/100 Mbps</w:t>
            </w:r>
            <w:bookmarkEnd w:id="2"/>
          </w:p>
        </w:tc>
      </w:tr>
      <w:tr w:rsidR="00994BBF" w:rsidRPr="000918B4" w14:paraId="35D8678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97E7A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E389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Călăraşi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D298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Biruinței, nr. 1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5E2C5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53427B8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07FF3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D750D4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Căușeni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44990C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MD-4301, or. Căușeni, str. Alba Iulia,  bloc 46 </w:t>
            </w:r>
            <w:r w:rsidRPr="000918B4">
              <w:rPr>
                <w:rFonts w:eastAsia="Calibri"/>
                <w:sz w:val="24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B05ED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19CCCA7" w14:textId="77777777" w:rsidTr="00F20E95">
        <w:trPr>
          <w:trHeight w:val="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E472B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2C60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Căuşeni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42EC2E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A. Mateevici, nr. 3 A </w:t>
            </w:r>
            <w:r w:rsidRPr="000918B4">
              <w:rPr>
                <w:rFonts w:eastAsia="Calibri"/>
                <w:sz w:val="24"/>
              </w:rPr>
              <w:t>(*DIUD)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6B760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44886BF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640D24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8FC3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CF9CAC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MD-2002,  mun.Chișinău, str. Salcâmilor,  bloc 28 </w:t>
            </w:r>
            <w:r w:rsidRPr="000918B4">
              <w:rPr>
                <w:rFonts w:eastAsia="Calibri"/>
                <w:sz w:val="24"/>
              </w:rPr>
              <w:t>(*SÎVDCA Video Securitate)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BA472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D94E16E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66369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48F33A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7F70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A. Puşkin, nr. 42 </w:t>
            </w:r>
            <w:r w:rsidRPr="000918B4">
              <w:rPr>
                <w:rFonts w:eastAsia="Calibri"/>
                <w:sz w:val="24"/>
              </w:rPr>
              <w:t>(*Sediul Central, Test stand)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BB897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5C079F7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99454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47D0E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E530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Bucuriei, nr.18A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35429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1A278FF" w14:textId="77777777" w:rsidTr="00F20E95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13E71A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95994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6018C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Munceşti, nr. 271 A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16400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97EA40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08BA9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BC2C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9BE01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Vlad Țepeş, nr. 1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F01C6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A42B12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66E5F4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0739F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B0542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G. Asachi, nr. 11 </w:t>
            </w:r>
            <w:r w:rsidRPr="000918B4">
              <w:rPr>
                <w:rFonts w:eastAsia="Calibri"/>
                <w:sz w:val="24"/>
              </w:rPr>
              <w:t>(*Secţia protecţie informative)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99619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45E1C85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922AC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12FA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0DD51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Mesager, nr. 5 </w:t>
            </w:r>
            <w:r w:rsidRPr="000918B4">
              <w:rPr>
                <w:rFonts w:eastAsia="Calibri"/>
                <w:sz w:val="24"/>
              </w:rPr>
              <w:t>(*Arhiva)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B4886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8D0229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F5AD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BDA0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7C05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Pădurii, nr. 13 </w:t>
            </w:r>
            <w:r w:rsidRPr="000918B4">
              <w:rPr>
                <w:rFonts w:eastAsia="Calibri"/>
                <w:sz w:val="24"/>
              </w:rPr>
              <w:t>(*Laborator)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AC839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4F4DA61E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CB27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8038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DC52FE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Pădurilor, nr. 24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68CB5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861B98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EA9AB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3F956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53B914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sat. Dumbrava, str. Buiucani, nr.1A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F02FAC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E119E1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17DE1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AFF4F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5950D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șos. Hincești, nr. 146/1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43EE1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DDB7C6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EA482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F90D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C414D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Vadul lui Vodă, nr. 120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077AA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A43D26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3FD4A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EF49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896B5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Socoleni, nr. 1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E6D9F1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1826861A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EADFA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2F2A4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7369C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s.Trușeni, str. Calea Ieșilor, nr. 103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ADB5D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12228B1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F34A85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7E973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Chișinău (botanica, maternitate)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B52EC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Burebista, nr. 93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2907F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15E6CB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3E78F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B4BCB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Chișinău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B83F1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Alexei Mateevici, nr. 25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589525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393406B7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7E15E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lastRenderedPageBreak/>
              <w:t>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C16B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Chișinău (centru, înregistrare decese)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F45DC" w14:textId="59C11F69" w:rsidR="00994BBF" w:rsidRPr="000918B4" w:rsidRDefault="008617DB" w:rsidP="00994BBF">
            <w:pPr>
              <w:rPr>
                <w:sz w:val="24"/>
              </w:rPr>
            </w:pPr>
            <w:r>
              <w:rPr>
                <w:sz w:val="24"/>
              </w:rPr>
              <w:t>șos. Muncești, nr. 795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4806A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8A6847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F2706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FC63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Chișinău (ciocana)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F2E8F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bd. Mircea cel Bătrân, nr. 3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DF46A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D38B1E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445C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65FC39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 (east autolada)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89E63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Cucorilor, nr.14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514E60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2377BF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30D295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8647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 (mercedes)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3241D4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Rădăuţanu, nr. 1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1448B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1626EB3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9C6005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1C61C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 (pruncul)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EFCF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or.Vatra, str. Pietrăriei, nr. 3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9B26A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FE264CF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19DA3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5764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 (taxi-serv)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26624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Calea Ieșilor, nr. 14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94D600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00ABFF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425CDA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F0D03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Chişinău (varniţa)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0B09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Uzinelor, nr. 8/1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3345D5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1021C7A4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733A6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953D5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Comrat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E1E7A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MD-3802, or. Comrat, str. Lenina, bloc 36 </w:t>
            </w:r>
            <w:r w:rsidRPr="000918B4">
              <w:rPr>
                <w:rFonts w:eastAsia="Calibri"/>
                <w:sz w:val="24"/>
              </w:rPr>
              <w:t>(*SÎV Video Securitate)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3DDD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37607706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F485D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BF69D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Comrat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4C23C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Komsomoliskaia, nr. 24 A </w:t>
            </w:r>
            <w:r w:rsidRPr="000918B4">
              <w:rPr>
                <w:rFonts w:eastAsia="Calibri"/>
                <w:sz w:val="24"/>
              </w:rPr>
              <w:t xml:space="preserve">(*DIUD)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04D4B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444F6C1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C2EA2A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9DFD9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Coşniţa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6436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Păcii, nr. 68/A </w:t>
            </w:r>
            <w:r w:rsidRPr="000918B4">
              <w:rPr>
                <w:rFonts w:eastAsia="Calibri"/>
                <w:sz w:val="24"/>
              </w:rPr>
              <w:t>(*SEAI)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248D14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A26272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BB36A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DB8FB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Drochia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1E541E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Independenţei, nr. 19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DE20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35F971A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B8C48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771B0" w14:textId="60DEE439" w:rsidR="00994BBF" w:rsidRPr="000918B4" w:rsidRDefault="00994BBF" w:rsidP="008617DB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</w:t>
            </w:r>
            <w:r w:rsidR="008617DB" w:rsidRPr="000918B4">
              <w:rPr>
                <w:sz w:val="24"/>
              </w:rPr>
              <w:t>Edine</w:t>
            </w:r>
            <w:r w:rsidR="008617DB">
              <w:rPr>
                <w:sz w:val="24"/>
              </w:rPr>
              <w:t>ț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B14B3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MD-4601, or. Edineț, str. Gagarin  Iurii, bloc 72 </w:t>
            </w:r>
            <w:r w:rsidRPr="000918B4">
              <w:rPr>
                <w:rFonts w:eastAsia="Calibri"/>
                <w:sz w:val="24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9EAA55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46F3F32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8A917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ACAF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Edineţ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80AB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Ștefan Vodă, nr. 18 </w:t>
            </w:r>
            <w:r w:rsidRPr="000918B4">
              <w:rPr>
                <w:rFonts w:eastAsia="Calibri"/>
                <w:sz w:val="24"/>
              </w:rPr>
              <w:t xml:space="preserve">(*DIUD)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FEAC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22A1D59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D825A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292BE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Edineţ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5BAD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Independenţei, nr. 59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5CE0D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3D418A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B4D499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CAF5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Făleşti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EED06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Ştefan cel Mare și Sfânt, nr. 18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BDE3A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1CB79F34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C35A7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3961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Floreşti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512BF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bd. Victoriei, nr. 55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FC2F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C8519CE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63521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5087FB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Glodeni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D834B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Tricolorului, nr. 24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22CFA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F8CAD0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3BA909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0ADC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Hâncești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A69A7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MD-3401, or. Hîncești, str. Industrială,  bloc 1/A </w:t>
            </w:r>
            <w:r w:rsidRPr="000918B4">
              <w:rPr>
                <w:rFonts w:eastAsia="Calibri"/>
                <w:sz w:val="24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80501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8FBFC09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2D62A3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1DC5C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Ialoveni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389E8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Basarabia, nr. 2/4 </w:t>
            </w:r>
            <w:r w:rsidRPr="000918B4">
              <w:rPr>
                <w:rFonts w:eastAsia="Calibri"/>
                <w:sz w:val="24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25C4C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4E190D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00C00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2E54A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Orhei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33C8C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MD-3505, or. Orhei, str. Unirii, bloc 51 </w:t>
            </w:r>
            <w:r w:rsidRPr="000918B4">
              <w:rPr>
                <w:rFonts w:eastAsia="Calibri"/>
                <w:sz w:val="24"/>
              </w:rPr>
              <w:t xml:space="preserve">(*SÎVDCA)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2699A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E8A9B36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C7EFEB1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DC40A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Orhei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6712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Mihai Eminescu, nr. 11, of. 58 </w:t>
            </w:r>
            <w:r w:rsidRPr="000918B4">
              <w:rPr>
                <w:rFonts w:eastAsia="Calibri"/>
                <w:sz w:val="24"/>
              </w:rPr>
              <w:t>(*DÎUD)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3F9D83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5561428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711A51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47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B7C0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Otaci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A0FF7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Valerii </w:t>
            </w:r>
            <w:bookmarkStart w:id="3" w:name="_Hlk208235697"/>
            <w:r w:rsidRPr="000918B4">
              <w:rPr>
                <w:sz w:val="24"/>
              </w:rPr>
              <w:t xml:space="preserve">Gaiciuc, nr. 20 </w:t>
            </w:r>
            <w:bookmarkEnd w:id="3"/>
            <w:r w:rsidRPr="000918B4">
              <w:rPr>
                <w:rFonts w:eastAsia="Calibri"/>
                <w:sz w:val="24"/>
              </w:rPr>
              <w:t>(*SEAI)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754EA0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659624E5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50400A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B57CA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Sănătăuca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ADA6C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s. Sănătăuca </w:t>
            </w:r>
            <w:r w:rsidRPr="000918B4">
              <w:rPr>
                <w:rFonts w:eastAsia="Calibri"/>
                <w:sz w:val="24"/>
              </w:rPr>
              <w:t>(*SEAI)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1A21F9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319C95C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C12646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3470B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Sănătăuca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95999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s. Sănătăuca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F0BF0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13E4CAF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4E99BA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6C3D19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Sîngerei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70E1B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Boris Glavan, nr. 5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8F15A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2131152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0A51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99907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Soroca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907431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MD-3006, or. Soroca, str. Ion Creangă, bloc 19/1 </w:t>
            </w:r>
            <w:r w:rsidRPr="000918B4">
              <w:rPr>
                <w:rFonts w:eastAsia="Calibri"/>
                <w:sz w:val="24"/>
              </w:rPr>
              <w:t>(*SÎV Video Securitatea)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63CA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55DEF81C" w14:textId="77777777" w:rsidTr="00F20E9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8C380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F2C9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Soroca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6E0C2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Alexandru cel Bun, nr. 16 </w:t>
            </w:r>
            <w:r w:rsidRPr="000918B4">
              <w:rPr>
                <w:rFonts w:eastAsia="Calibri"/>
                <w:sz w:val="24"/>
              </w:rPr>
              <w:t>(*DÎUD)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4D43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98E4F5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E11CB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8854F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Soroca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EEAD6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Independenţei, nr. 74 </w:t>
            </w:r>
            <w:r w:rsidRPr="000918B4">
              <w:rPr>
                <w:rFonts w:eastAsia="Calibri"/>
                <w:sz w:val="24"/>
              </w:rPr>
              <w:t>(*SSC)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43E3F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3D874F07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38725D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42D8F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Străşeni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4891D" w14:textId="61E639D1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Traseul Chi</w:t>
            </w:r>
            <w:r w:rsidR="00127469">
              <w:rPr>
                <w:sz w:val="24"/>
              </w:rPr>
              <w:t>ș</w:t>
            </w:r>
            <w:r w:rsidRPr="000918B4">
              <w:rPr>
                <w:sz w:val="24"/>
              </w:rPr>
              <w:t xml:space="preserve">inău-Ungheni, intersecție s. Roșcana </w:t>
            </w:r>
            <w:r w:rsidRPr="000918B4">
              <w:rPr>
                <w:rFonts w:eastAsia="Calibri"/>
                <w:sz w:val="24"/>
              </w:rPr>
              <w:t>(*SÎV)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CDFE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A887C8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EFA7C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3FD7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mun. Ungheni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1EBFD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MD-3602, or. Ungheni, str. Ștefan cel Mare și Sfânt, bloc 164 </w:t>
            </w:r>
            <w:r w:rsidRPr="000918B4">
              <w:rPr>
                <w:rFonts w:eastAsia="Calibri"/>
                <w:sz w:val="24"/>
              </w:rPr>
              <w:t>(*SÎVDCA)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B1F172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265670A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11F1AC4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2C0A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Ustia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4716C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Ștefan cel Mare și Sfânt, nr. 61 </w:t>
            </w:r>
            <w:r w:rsidRPr="000918B4">
              <w:rPr>
                <w:rFonts w:eastAsia="Calibri"/>
                <w:sz w:val="24"/>
              </w:rPr>
              <w:t>(*SEAI)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70180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CCD20CD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D2D7629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lastRenderedPageBreak/>
              <w:t>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AF084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</w:t>
            </w:r>
            <w:r w:rsidRPr="000918B4">
              <w:rPr>
                <w:rFonts w:eastAsia="Calibri"/>
                <w:sz w:val="24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9C7D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rFonts w:eastAsia="Calibri"/>
                <w:sz w:val="24"/>
              </w:rPr>
              <w:t>str. Bucuriei, nr. 18 A 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3DB9F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1A3817E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70419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15E6D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</w:t>
            </w:r>
            <w:r w:rsidRPr="000918B4">
              <w:rPr>
                <w:rFonts w:eastAsia="Calibri"/>
                <w:sz w:val="24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E05F4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rFonts w:eastAsia="Calibri"/>
                <w:sz w:val="24"/>
              </w:rPr>
              <w:t xml:space="preserve">str. Calea Ieșilor, nr. 14  (*SÎV Video securitatea)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B30A6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27D1107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8AB7CD0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E020B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</w:t>
            </w:r>
            <w:r w:rsidRPr="000918B4">
              <w:rPr>
                <w:rFonts w:eastAsia="Calibri"/>
                <w:sz w:val="24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2DF52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rFonts w:eastAsia="Calibri"/>
                <w:sz w:val="24"/>
              </w:rPr>
              <w:t>str. Pietrariei, nr. 3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4E2F6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77911071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03237E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756C9E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</w:t>
            </w:r>
            <w:r w:rsidRPr="000918B4">
              <w:rPr>
                <w:rFonts w:eastAsia="Calibri"/>
                <w:sz w:val="24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D4CD0E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rFonts w:eastAsia="Calibri"/>
                <w:sz w:val="24"/>
              </w:rPr>
              <w:t>str. Cucorilor, nr. 14 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CB5BE4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3C75D18A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30BE5B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373E9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</w:t>
            </w:r>
            <w:r w:rsidRPr="000918B4">
              <w:rPr>
                <w:rFonts w:eastAsia="Calibri"/>
                <w:sz w:val="24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829D18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rFonts w:eastAsia="Calibri"/>
                <w:sz w:val="24"/>
              </w:rPr>
              <w:t>str. Vadul lui Vodă, nr. 120 (*SÎV Video securitatea)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D16754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0A149F83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F474AD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CC6A5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mun. </w:t>
            </w:r>
            <w:r w:rsidRPr="000918B4">
              <w:rPr>
                <w:rFonts w:eastAsia="Calibri"/>
                <w:sz w:val="24"/>
              </w:rPr>
              <w:t>Chișinău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CD91D0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rFonts w:eastAsia="Calibri"/>
                <w:sz w:val="24"/>
              </w:rPr>
              <w:t>str. A. Pușkin, nr. 42 (*SIV 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CBA8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43F3185B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380FE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6C3F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Ocnița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7E924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str. Mihai Viteazul, nr.72/8 (*CM Video securitatea</w:t>
            </w:r>
            <w:r w:rsidRPr="000918B4">
              <w:rPr>
                <w:rFonts w:eastAsia="Calibri"/>
                <w:sz w:val="24"/>
              </w:rPr>
              <w:t>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97D5D6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  <w:tr w:rsidR="00994BBF" w:rsidRPr="000918B4" w14:paraId="35B11D28" w14:textId="77777777" w:rsidTr="00F20E95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FA3BF0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DA6113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>or. Varniţa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AC52E" w14:textId="77777777" w:rsidR="00994BBF" w:rsidRPr="000918B4" w:rsidRDefault="00994BBF" w:rsidP="00994BBF">
            <w:pPr>
              <w:rPr>
                <w:sz w:val="24"/>
              </w:rPr>
            </w:pPr>
            <w:r w:rsidRPr="000918B4">
              <w:rPr>
                <w:sz w:val="24"/>
              </w:rPr>
              <w:t xml:space="preserve">str. Tighina, nr. 66 </w:t>
            </w:r>
            <w:r w:rsidRPr="000918B4">
              <w:rPr>
                <w:rFonts w:eastAsia="Calibri"/>
                <w:sz w:val="24"/>
              </w:rPr>
              <w:t>(*SSC/SEAI)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FB6727" w14:textId="77777777" w:rsidR="00994BBF" w:rsidRPr="000918B4" w:rsidRDefault="00994BBF" w:rsidP="00994BBF">
            <w:pPr>
              <w:jc w:val="center"/>
              <w:rPr>
                <w:sz w:val="24"/>
              </w:rPr>
            </w:pPr>
            <w:r w:rsidRPr="000918B4">
              <w:rPr>
                <w:sz w:val="24"/>
              </w:rPr>
              <w:t>100/100 Mbps</w:t>
            </w:r>
          </w:p>
        </w:tc>
      </w:tr>
    </w:tbl>
    <w:p w14:paraId="66B86723" w14:textId="77777777" w:rsidR="00994BBF" w:rsidRPr="000918B4" w:rsidRDefault="00994BBF" w:rsidP="00994BBF">
      <w:pPr>
        <w:rPr>
          <w:rFonts w:eastAsia="Calibri"/>
          <w:b/>
          <w:bCs/>
          <w:i/>
          <w:iCs/>
          <w:color w:val="FF0000"/>
          <w:sz w:val="24"/>
        </w:rPr>
      </w:pPr>
    </w:p>
    <w:p w14:paraId="4B59A13A" w14:textId="77777777" w:rsidR="00994BBF" w:rsidRPr="000918B4" w:rsidRDefault="00994BBF" w:rsidP="00994BBF">
      <w:pPr>
        <w:ind w:firstLine="708"/>
        <w:rPr>
          <w:rFonts w:eastAsia="Calibri"/>
          <w:b/>
          <w:sz w:val="24"/>
        </w:rPr>
      </w:pPr>
      <w:r w:rsidRPr="000918B4">
        <w:rPr>
          <w:rFonts w:eastAsia="Calibri"/>
          <w:b/>
          <w:sz w:val="24"/>
        </w:rPr>
        <w:t xml:space="preserve">* CM - Centru multifuncțional; </w:t>
      </w:r>
    </w:p>
    <w:p w14:paraId="488AFD0B" w14:textId="77777777" w:rsidR="00994BBF" w:rsidRPr="000918B4" w:rsidRDefault="00994BBF" w:rsidP="00994BBF">
      <w:pPr>
        <w:ind w:firstLine="704"/>
        <w:rPr>
          <w:rFonts w:eastAsia="Calibri"/>
          <w:b/>
          <w:sz w:val="24"/>
        </w:rPr>
      </w:pPr>
      <w:r w:rsidRPr="000918B4">
        <w:rPr>
          <w:rFonts w:eastAsia="Calibri"/>
          <w:b/>
          <w:sz w:val="24"/>
        </w:rPr>
        <w:t>* SÎVDCA - Secţia înmatriculare a transportului şi calificare a conducătorilor auto;</w:t>
      </w:r>
    </w:p>
    <w:p w14:paraId="171A7A12" w14:textId="77777777" w:rsidR="00994BBF" w:rsidRPr="000918B4" w:rsidRDefault="00994BBF" w:rsidP="00994BBF">
      <w:pPr>
        <w:ind w:firstLine="709"/>
        <w:rPr>
          <w:rFonts w:eastAsia="Calibri"/>
          <w:b/>
          <w:sz w:val="24"/>
        </w:rPr>
      </w:pPr>
      <w:r w:rsidRPr="000918B4">
        <w:rPr>
          <w:rFonts w:eastAsia="Calibri"/>
          <w:b/>
          <w:sz w:val="24"/>
        </w:rPr>
        <w:t>* SSC - Serviciul stare civilă.</w:t>
      </w:r>
    </w:p>
    <w:p w14:paraId="6DC9CDAB" w14:textId="77777777" w:rsidR="00994BBF" w:rsidRPr="000918B4" w:rsidRDefault="00994BBF" w:rsidP="00994BBF">
      <w:pPr>
        <w:ind w:firstLine="709"/>
        <w:rPr>
          <w:rFonts w:eastAsia="Calibri"/>
          <w:b/>
          <w:sz w:val="24"/>
        </w:rPr>
      </w:pPr>
      <w:r w:rsidRPr="000918B4">
        <w:rPr>
          <w:rFonts w:eastAsia="Calibri"/>
          <w:b/>
          <w:sz w:val="24"/>
        </w:rPr>
        <w:t>* SÎV – Serviciu înmatriculare a vehiculelor</w:t>
      </w:r>
    </w:p>
    <w:p w14:paraId="71E3FDBF" w14:textId="77777777" w:rsidR="00994BBF" w:rsidRPr="000918B4" w:rsidRDefault="00994BBF" w:rsidP="00994BBF">
      <w:pPr>
        <w:ind w:firstLine="709"/>
        <w:rPr>
          <w:rFonts w:eastAsia="Calibri"/>
          <w:b/>
          <w:sz w:val="24"/>
        </w:rPr>
      </w:pPr>
      <w:r w:rsidRPr="000918B4">
        <w:rPr>
          <w:rFonts w:eastAsia="Calibri"/>
          <w:b/>
          <w:sz w:val="24"/>
        </w:rPr>
        <w:t>* DÎUD - Departamentul înregistrare a unităţilor de drept</w:t>
      </w:r>
    </w:p>
    <w:p w14:paraId="528A867D" w14:textId="77777777" w:rsidR="00994BBF" w:rsidRPr="000918B4" w:rsidRDefault="00994BBF" w:rsidP="00994BBF">
      <w:pPr>
        <w:keepNext/>
        <w:keepLines/>
        <w:spacing w:before="40"/>
        <w:ind w:firstLine="708"/>
        <w:outlineLvl w:val="2"/>
        <w:rPr>
          <w:rFonts w:eastAsia="Calibri"/>
          <w:b/>
          <w:sz w:val="24"/>
        </w:rPr>
      </w:pPr>
      <w:r w:rsidRPr="000918B4">
        <w:rPr>
          <w:b/>
          <w:sz w:val="24"/>
        </w:rPr>
        <w:t xml:space="preserve">* </w:t>
      </w:r>
      <w:r w:rsidRPr="000918B4">
        <w:rPr>
          <w:rFonts w:eastAsia="Calibri"/>
          <w:b/>
          <w:sz w:val="24"/>
        </w:rPr>
        <w:t>SEAI - Serviciul eliberare a actelor de identitate</w:t>
      </w:r>
    </w:p>
    <w:p w14:paraId="63C50A43" w14:textId="77777777" w:rsidR="00994BBF" w:rsidRPr="000918B4" w:rsidRDefault="00994BBF" w:rsidP="00994BBF">
      <w:pPr>
        <w:rPr>
          <w:rFonts w:eastAsia="Calibri"/>
          <w:sz w:val="24"/>
        </w:rPr>
      </w:pPr>
    </w:p>
    <w:p w14:paraId="404F8CD8" w14:textId="55ECAAC2" w:rsidR="00994BBF" w:rsidRPr="000918B4" w:rsidRDefault="00994BBF" w:rsidP="00994BBF">
      <w:pPr>
        <w:rPr>
          <w:rFonts w:eastAsia="Calibri"/>
          <w:sz w:val="24"/>
        </w:rPr>
      </w:pPr>
    </w:p>
    <w:p w14:paraId="735FBA87" w14:textId="196ABBF3" w:rsidR="00BB4382" w:rsidRPr="000918B4" w:rsidRDefault="00994BBF" w:rsidP="00994BBF">
      <w:pPr>
        <w:tabs>
          <w:tab w:val="left" w:pos="4455"/>
        </w:tabs>
        <w:rPr>
          <w:rFonts w:eastAsia="Calibri"/>
          <w:sz w:val="24"/>
        </w:rPr>
      </w:pPr>
      <w:r w:rsidRPr="000918B4">
        <w:rPr>
          <w:rFonts w:eastAsia="Calibri"/>
          <w:sz w:val="24"/>
        </w:rPr>
        <w:tab/>
      </w:r>
    </w:p>
    <w:sectPr w:rsidR="00BB4382" w:rsidRPr="000918B4" w:rsidSect="00CB35E8">
      <w:footerReference w:type="default" r:id="rId8"/>
      <w:pgSz w:w="12240" w:h="15840"/>
      <w:pgMar w:top="567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354880" w14:textId="77777777" w:rsidR="0087519F" w:rsidRDefault="0087519F" w:rsidP="00C917A3">
      <w:r>
        <w:separator/>
      </w:r>
    </w:p>
  </w:endnote>
  <w:endnote w:type="continuationSeparator" w:id="0">
    <w:p w14:paraId="7D9A516D" w14:textId="77777777" w:rsidR="0087519F" w:rsidRDefault="0087519F" w:rsidP="00C9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8930302"/>
      <w:docPartObj>
        <w:docPartGallery w:val="Page Numbers (Bottom of Page)"/>
        <w:docPartUnique/>
      </w:docPartObj>
    </w:sdtPr>
    <w:sdtEndPr/>
    <w:sdtContent>
      <w:p w14:paraId="45C259D0" w14:textId="02507118" w:rsidR="003549BD" w:rsidRDefault="003549B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E3B" w:rsidRPr="00CF5E3B">
          <w:rPr>
            <w:noProof/>
            <w:lang w:val="ru-RU"/>
          </w:rPr>
          <w:t>1</w:t>
        </w:r>
        <w:r>
          <w:fldChar w:fldCharType="end"/>
        </w:r>
      </w:p>
    </w:sdtContent>
  </w:sdt>
  <w:p w14:paraId="7FC64ABC" w14:textId="77777777" w:rsidR="003549BD" w:rsidRDefault="003549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8F6CC" w14:textId="77777777" w:rsidR="0087519F" w:rsidRDefault="0087519F" w:rsidP="00C917A3">
      <w:r>
        <w:separator/>
      </w:r>
    </w:p>
  </w:footnote>
  <w:footnote w:type="continuationSeparator" w:id="0">
    <w:p w14:paraId="3E7ED1F7" w14:textId="77777777" w:rsidR="0087519F" w:rsidRDefault="0087519F" w:rsidP="00C91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D789D"/>
    <w:multiLevelType w:val="hybridMultilevel"/>
    <w:tmpl w:val="DF185E3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4D2384"/>
    <w:multiLevelType w:val="hybridMultilevel"/>
    <w:tmpl w:val="C1B23D10"/>
    <w:lvl w:ilvl="0" w:tplc="F872F6C0">
      <w:start w:val="1"/>
      <w:numFmt w:val="decimal"/>
      <w:lvlText w:val="%1."/>
      <w:lvlJc w:val="left"/>
      <w:pPr>
        <w:ind w:left="219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939" w:hanging="360"/>
      </w:pPr>
    </w:lvl>
    <w:lvl w:ilvl="2" w:tplc="0409001B">
      <w:start w:val="1"/>
      <w:numFmt w:val="lowerRoman"/>
      <w:lvlText w:val="%3."/>
      <w:lvlJc w:val="right"/>
      <w:pPr>
        <w:ind w:left="1659" w:hanging="180"/>
      </w:pPr>
    </w:lvl>
    <w:lvl w:ilvl="3" w:tplc="0409000F">
      <w:start w:val="1"/>
      <w:numFmt w:val="decimal"/>
      <w:lvlText w:val="%4."/>
      <w:lvlJc w:val="left"/>
      <w:pPr>
        <w:ind w:left="2379" w:hanging="360"/>
      </w:pPr>
    </w:lvl>
    <w:lvl w:ilvl="4" w:tplc="04090019">
      <w:start w:val="1"/>
      <w:numFmt w:val="lowerLetter"/>
      <w:lvlText w:val="%5."/>
      <w:lvlJc w:val="left"/>
      <w:pPr>
        <w:ind w:left="3099" w:hanging="360"/>
      </w:pPr>
    </w:lvl>
    <w:lvl w:ilvl="5" w:tplc="0409001B">
      <w:start w:val="1"/>
      <w:numFmt w:val="lowerRoman"/>
      <w:lvlText w:val="%6."/>
      <w:lvlJc w:val="right"/>
      <w:pPr>
        <w:ind w:left="3819" w:hanging="180"/>
      </w:pPr>
    </w:lvl>
    <w:lvl w:ilvl="6" w:tplc="0409000F">
      <w:start w:val="1"/>
      <w:numFmt w:val="decimal"/>
      <w:lvlText w:val="%7."/>
      <w:lvlJc w:val="left"/>
      <w:pPr>
        <w:ind w:left="4539" w:hanging="360"/>
      </w:pPr>
    </w:lvl>
    <w:lvl w:ilvl="7" w:tplc="04090019">
      <w:start w:val="1"/>
      <w:numFmt w:val="lowerLetter"/>
      <w:lvlText w:val="%8."/>
      <w:lvlJc w:val="left"/>
      <w:pPr>
        <w:ind w:left="5259" w:hanging="360"/>
      </w:pPr>
    </w:lvl>
    <w:lvl w:ilvl="8" w:tplc="0409001B">
      <w:start w:val="1"/>
      <w:numFmt w:val="lowerRoman"/>
      <w:lvlText w:val="%9."/>
      <w:lvlJc w:val="right"/>
      <w:pPr>
        <w:ind w:left="5979" w:hanging="180"/>
      </w:pPr>
    </w:lvl>
  </w:abstractNum>
  <w:abstractNum w:abstractNumId="2" w15:restartNumberingAfterBreak="0">
    <w:nsid w:val="09802B1C"/>
    <w:multiLevelType w:val="hybridMultilevel"/>
    <w:tmpl w:val="1180A4F4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ABD22EF"/>
    <w:multiLevelType w:val="hybridMultilevel"/>
    <w:tmpl w:val="4E2EB2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045C59"/>
    <w:multiLevelType w:val="hybridMultilevel"/>
    <w:tmpl w:val="906AA96A"/>
    <w:lvl w:ilvl="0" w:tplc="D0365A4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E0C08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58775A"/>
    <w:multiLevelType w:val="hybridMultilevel"/>
    <w:tmpl w:val="279C027C"/>
    <w:lvl w:ilvl="0" w:tplc="CE703820">
      <w:start w:val="1"/>
      <w:numFmt w:val="decimal"/>
      <w:lvlText w:val="%1."/>
      <w:lvlJc w:val="left"/>
      <w:pPr>
        <w:ind w:left="36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D84404"/>
    <w:multiLevelType w:val="hybridMultilevel"/>
    <w:tmpl w:val="110431DC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F7DE3"/>
    <w:multiLevelType w:val="hybridMultilevel"/>
    <w:tmpl w:val="75DAC2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D70D9"/>
    <w:multiLevelType w:val="hybridMultilevel"/>
    <w:tmpl w:val="461630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5C3ADF"/>
    <w:multiLevelType w:val="hybridMultilevel"/>
    <w:tmpl w:val="3D0ECF6E"/>
    <w:lvl w:ilvl="0" w:tplc="1624BC0A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2C376D7C"/>
    <w:multiLevelType w:val="multilevel"/>
    <w:tmpl w:val="6868D4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i w:val="0"/>
        <w:lang w:val="ru-RU"/>
      </w:rPr>
    </w:lvl>
    <w:lvl w:ilvl="2">
      <w:start w:val="1"/>
      <w:numFmt w:val="decimal"/>
      <w:lvlText w:val="%1.%2.%3.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33614864"/>
    <w:multiLevelType w:val="hybridMultilevel"/>
    <w:tmpl w:val="DDF8FA30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90666B"/>
    <w:multiLevelType w:val="hybridMultilevel"/>
    <w:tmpl w:val="F77AC2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0228AB"/>
    <w:multiLevelType w:val="hybridMultilevel"/>
    <w:tmpl w:val="E5CC5B44"/>
    <w:lvl w:ilvl="0" w:tplc="E69A61F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525415"/>
    <w:multiLevelType w:val="hybridMultilevel"/>
    <w:tmpl w:val="800A923A"/>
    <w:lvl w:ilvl="0" w:tplc="61C2DA8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245E4A"/>
    <w:multiLevelType w:val="hybridMultilevel"/>
    <w:tmpl w:val="314CBA74"/>
    <w:lvl w:ilvl="0" w:tplc="74D457F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1171E5"/>
    <w:multiLevelType w:val="hybridMultilevel"/>
    <w:tmpl w:val="4B1A9E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9A5CBA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8F33B0"/>
    <w:multiLevelType w:val="hybridMultilevel"/>
    <w:tmpl w:val="8054AEF4"/>
    <w:lvl w:ilvl="0" w:tplc="5F7C6DD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lang w:val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C27032"/>
    <w:multiLevelType w:val="hybridMultilevel"/>
    <w:tmpl w:val="6A4C617A"/>
    <w:lvl w:ilvl="0" w:tplc="45565F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32842"/>
    <w:multiLevelType w:val="hybridMultilevel"/>
    <w:tmpl w:val="9C169FC0"/>
    <w:lvl w:ilvl="0" w:tplc="E69A61F8">
      <w:start w:val="1"/>
      <w:numFmt w:val="bullet"/>
      <w:lvlText w:val="-"/>
      <w:lvlJc w:val="left"/>
      <w:pPr>
        <w:ind w:left="1288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5BDC600C"/>
    <w:multiLevelType w:val="hybridMultilevel"/>
    <w:tmpl w:val="64B4B312"/>
    <w:lvl w:ilvl="0" w:tplc="3D3C7622">
      <w:start w:val="1"/>
      <w:numFmt w:val="decimal"/>
      <w:lvlText w:val="%1."/>
      <w:lvlJc w:val="left"/>
      <w:pPr>
        <w:ind w:left="927" w:hanging="360"/>
      </w:pPr>
      <w:rPr>
        <w:b/>
        <w:color w:val="auto"/>
      </w:rPr>
    </w:lvl>
    <w:lvl w:ilvl="1" w:tplc="399436A4">
      <w:start w:val="1"/>
      <w:numFmt w:val="lowerLetter"/>
      <w:lvlText w:val="%2."/>
      <w:lvlJc w:val="left"/>
      <w:pPr>
        <w:ind w:left="1647" w:hanging="360"/>
      </w:pPr>
      <w:rPr>
        <w:b/>
      </w:r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CF32A45"/>
    <w:multiLevelType w:val="hybridMultilevel"/>
    <w:tmpl w:val="9A682070"/>
    <w:lvl w:ilvl="0" w:tplc="CE1EF63A">
      <w:start w:val="2"/>
      <w:numFmt w:val="decimal"/>
      <w:lvlText w:val="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5" w15:restartNumberingAfterBreak="0">
    <w:nsid w:val="5DD90A8C"/>
    <w:multiLevelType w:val="hybridMultilevel"/>
    <w:tmpl w:val="86E68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434C1"/>
    <w:multiLevelType w:val="hybridMultilevel"/>
    <w:tmpl w:val="7EFE7A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5130E0"/>
    <w:multiLevelType w:val="hybridMultilevel"/>
    <w:tmpl w:val="91BE8EC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9"/>
  </w:num>
  <w:num w:numId="9">
    <w:abstractNumId w:val="24"/>
  </w:num>
  <w:num w:numId="10">
    <w:abstractNumId w:val="2"/>
  </w:num>
  <w:num w:numId="11">
    <w:abstractNumId w:val="13"/>
  </w:num>
  <w:num w:numId="12">
    <w:abstractNumId w:val="6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26"/>
  </w:num>
  <w:num w:numId="16">
    <w:abstractNumId w:val="18"/>
  </w:num>
  <w:num w:numId="17">
    <w:abstractNumId w:val="5"/>
  </w:num>
  <w:num w:numId="18">
    <w:abstractNumId w:val="19"/>
  </w:num>
  <w:num w:numId="19">
    <w:abstractNumId w:val="15"/>
  </w:num>
  <w:num w:numId="20">
    <w:abstractNumId w:val="4"/>
  </w:num>
  <w:num w:numId="21">
    <w:abstractNumId w:val="3"/>
  </w:num>
  <w:num w:numId="22">
    <w:abstractNumId w:val="10"/>
  </w:num>
  <w:num w:numId="23">
    <w:abstractNumId w:val="27"/>
  </w:num>
  <w:num w:numId="24">
    <w:abstractNumId w:val="17"/>
  </w:num>
  <w:num w:numId="25">
    <w:abstractNumId w:val="8"/>
  </w:num>
  <w:num w:numId="26">
    <w:abstractNumId w:val="20"/>
  </w:num>
  <w:num w:numId="27">
    <w:abstractNumId w:val="21"/>
  </w:num>
  <w:num w:numId="28">
    <w:abstractNumId w:val="12"/>
  </w:num>
  <w:num w:numId="29">
    <w:abstractNumId w:val="7"/>
  </w:num>
  <w:num w:numId="30">
    <w:abstractNumId w:val="1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EB9"/>
    <w:rsid w:val="00004E9F"/>
    <w:rsid w:val="00011476"/>
    <w:rsid w:val="00022BA0"/>
    <w:rsid w:val="00035038"/>
    <w:rsid w:val="000412A7"/>
    <w:rsid w:val="00042A93"/>
    <w:rsid w:val="000438D8"/>
    <w:rsid w:val="0004737A"/>
    <w:rsid w:val="00047C2F"/>
    <w:rsid w:val="00054892"/>
    <w:rsid w:val="00055207"/>
    <w:rsid w:val="0006067B"/>
    <w:rsid w:val="00064645"/>
    <w:rsid w:val="000702FB"/>
    <w:rsid w:val="0007281B"/>
    <w:rsid w:val="00073E17"/>
    <w:rsid w:val="00074781"/>
    <w:rsid w:val="00080FF7"/>
    <w:rsid w:val="00090072"/>
    <w:rsid w:val="0009122B"/>
    <w:rsid w:val="00091275"/>
    <w:rsid w:val="000918B4"/>
    <w:rsid w:val="000A23DA"/>
    <w:rsid w:val="000A3B74"/>
    <w:rsid w:val="000B526D"/>
    <w:rsid w:val="000B580B"/>
    <w:rsid w:val="000C51E6"/>
    <w:rsid w:val="000C5A2A"/>
    <w:rsid w:val="000E7EFC"/>
    <w:rsid w:val="000F1852"/>
    <w:rsid w:val="000F34F8"/>
    <w:rsid w:val="001058AA"/>
    <w:rsid w:val="00110C8B"/>
    <w:rsid w:val="00121827"/>
    <w:rsid w:val="00127469"/>
    <w:rsid w:val="001303B8"/>
    <w:rsid w:val="0013048B"/>
    <w:rsid w:val="00130F66"/>
    <w:rsid w:val="001336CB"/>
    <w:rsid w:val="00134F64"/>
    <w:rsid w:val="001531F0"/>
    <w:rsid w:val="00154A1A"/>
    <w:rsid w:val="001554E3"/>
    <w:rsid w:val="00164577"/>
    <w:rsid w:val="00187915"/>
    <w:rsid w:val="00190783"/>
    <w:rsid w:val="00197097"/>
    <w:rsid w:val="001A63D4"/>
    <w:rsid w:val="001B19C7"/>
    <w:rsid w:val="001B57C9"/>
    <w:rsid w:val="001C07B3"/>
    <w:rsid w:val="001D1AF5"/>
    <w:rsid w:val="001E00A4"/>
    <w:rsid w:val="001E00B9"/>
    <w:rsid w:val="00212FB9"/>
    <w:rsid w:val="00217852"/>
    <w:rsid w:val="0023217D"/>
    <w:rsid w:val="00250065"/>
    <w:rsid w:val="002518B3"/>
    <w:rsid w:val="002663DF"/>
    <w:rsid w:val="00270E87"/>
    <w:rsid w:val="002815FD"/>
    <w:rsid w:val="00285AB6"/>
    <w:rsid w:val="002A1B70"/>
    <w:rsid w:val="002B2986"/>
    <w:rsid w:val="002B2EC1"/>
    <w:rsid w:val="002B2F65"/>
    <w:rsid w:val="002B7082"/>
    <w:rsid w:val="002B7905"/>
    <w:rsid w:val="002B7DE6"/>
    <w:rsid w:val="002C49BA"/>
    <w:rsid w:val="002C6561"/>
    <w:rsid w:val="002D23C9"/>
    <w:rsid w:val="002D29EF"/>
    <w:rsid w:val="002D3301"/>
    <w:rsid w:val="002D6F79"/>
    <w:rsid w:val="002E07A7"/>
    <w:rsid w:val="002F180C"/>
    <w:rsid w:val="002F4C6B"/>
    <w:rsid w:val="002F5DEA"/>
    <w:rsid w:val="00301BDF"/>
    <w:rsid w:val="00305878"/>
    <w:rsid w:val="003162F6"/>
    <w:rsid w:val="003239D6"/>
    <w:rsid w:val="00327984"/>
    <w:rsid w:val="00330047"/>
    <w:rsid w:val="00330813"/>
    <w:rsid w:val="003336BB"/>
    <w:rsid w:val="0033523D"/>
    <w:rsid w:val="003371C1"/>
    <w:rsid w:val="00340552"/>
    <w:rsid w:val="003433B5"/>
    <w:rsid w:val="003549BD"/>
    <w:rsid w:val="00355305"/>
    <w:rsid w:val="00361124"/>
    <w:rsid w:val="0036410D"/>
    <w:rsid w:val="00366675"/>
    <w:rsid w:val="00366FF3"/>
    <w:rsid w:val="003679D7"/>
    <w:rsid w:val="00367E99"/>
    <w:rsid w:val="003853F3"/>
    <w:rsid w:val="0038789A"/>
    <w:rsid w:val="00393146"/>
    <w:rsid w:val="003A06E6"/>
    <w:rsid w:val="003A0A7C"/>
    <w:rsid w:val="003A20FC"/>
    <w:rsid w:val="003A50D5"/>
    <w:rsid w:val="003B672E"/>
    <w:rsid w:val="003B7926"/>
    <w:rsid w:val="003C2DCE"/>
    <w:rsid w:val="003C74ED"/>
    <w:rsid w:val="003D2CFA"/>
    <w:rsid w:val="003D5BCF"/>
    <w:rsid w:val="003D5FC6"/>
    <w:rsid w:val="003D7872"/>
    <w:rsid w:val="00401A1C"/>
    <w:rsid w:val="00412E4E"/>
    <w:rsid w:val="00414371"/>
    <w:rsid w:val="00415F3D"/>
    <w:rsid w:val="00430663"/>
    <w:rsid w:val="00430FDC"/>
    <w:rsid w:val="00431FBD"/>
    <w:rsid w:val="00436104"/>
    <w:rsid w:val="004437F0"/>
    <w:rsid w:val="00445346"/>
    <w:rsid w:val="0044577F"/>
    <w:rsid w:val="0044712A"/>
    <w:rsid w:val="00451D89"/>
    <w:rsid w:val="004614EC"/>
    <w:rsid w:val="004713ED"/>
    <w:rsid w:val="00493719"/>
    <w:rsid w:val="00496A76"/>
    <w:rsid w:val="00497811"/>
    <w:rsid w:val="004A46E2"/>
    <w:rsid w:val="004A63CA"/>
    <w:rsid w:val="004C1ED9"/>
    <w:rsid w:val="004C5230"/>
    <w:rsid w:val="004C5324"/>
    <w:rsid w:val="004C64E8"/>
    <w:rsid w:val="004D17B6"/>
    <w:rsid w:val="004E3DB9"/>
    <w:rsid w:val="004E51FE"/>
    <w:rsid w:val="004E5E70"/>
    <w:rsid w:val="004F20D2"/>
    <w:rsid w:val="004F36A7"/>
    <w:rsid w:val="004F5666"/>
    <w:rsid w:val="00505FAB"/>
    <w:rsid w:val="00512592"/>
    <w:rsid w:val="005159C0"/>
    <w:rsid w:val="005267A6"/>
    <w:rsid w:val="00532728"/>
    <w:rsid w:val="00533C83"/>
    <w:rsid w:val="005411DA"/>
    <w:rsid w:val="00565869"/>
    <w:rsid w:val="00570D66"/>
    <w:rsid w:val="00580B89"/>
    <w:rsid w:val="00581E17"/>
    <w:rsid w:val="005912CB"/>
    <w:rsid w:val="005A09AB"/>
    <w:rsid w:val="005A28A0"/>
    <w:rsid w:val="005A4E09"/>
    <w:rsid w:val="005B2905"/>
    <w:rsid w:val="005C0F04"/>
    <w:rsid w:val="005C2B0E"/>
    <w:rsid w:val="005D2EE7"/>
    <w:rsid w:val="005F09CD"/>
    <w:rsid w:val="005F19C1"/>
    <w:rsid w:val="005F2A93"/>
    <w:rsid w:val="00605D47"/>
    <w:rsid w:val="00625193"/>
    <w:rsid w:val="0064096D"/>
    <w:rsid w:val="00643D4D"/>
    <w:rsid w:val="00643ECA"/>
    <w:rsid w:val="00644779"/>
    <w:rsid w:val="006457FB"/>
    <w:rsid w:val="006508DA"/>
    <w:rsid w:val="00663F6C"/>
    <w:rsid w:val="00685E08"/>
    <w:rsid w:val="006A0824"/>
    <w:rsid w:val="006A1A8E"/>
    <w:rsid w:val="006A49BC"/>
    <w:rsid w:val="006A53D6"/>
    <w:rsid w:val="006B5315"/>
    <w:rsid w:val="006C7423"/>
    <w:rsid w:val="006F3353"/>
    <w:rsid w:val="00702242"/>
    <w:rsid w:val="00704E6C"/>
    <w:rsid w:val="00704FE5"/>
    <w:rsid w:val="0070713B"/>
    <w:rsid w:val="00707E7C"/>
    <w:rsid w:val="00707FC0"/>
    <w:rsid w:val="00716DD0"/>
    <w:rsid w:val="007210A0"/>
    <w:rsid w:val="007212A3"/>
    <w:rsid w:val="007421BB"/>
    <w:rsid w:val="007427A9"/>
    <w:rsid w:val="00753EEC"/>
    <w:rsid w:val="00754213"/>
    <w:rsid w:val="00756CF2"/>
    <w:rsid w:val="007741F6"/>
    <w:rsid w:val="007840D5"/>
    <w:rsid w:val="007A5997"/>
    <w:rsid w:val="007D4206"/>
    <w:rsid w:val="007D4282"/>
    <w:rsid w:val="007E1FC1"/>
    <w:rsid w:val="007E218C"/>
    <w:rsid w:val="007E63CD"/>
    <w:rsid w:val="007F0406"/>
    <w:rsid w:val="007F6986"/>
    <w:rsid w:val="008015A5"/>
    <w:rsid w:val="008121BA"/>
    <w:rsid w:val="00825921"/>
    <w:rsid w:val="008617DB"/>
    <w:rsid w:val="008702D3"/>
    <w:rsid w:val="0087200D"/>
    <w:rsid w:val="0087519F"/>
    <w:rsid w:val="00875292"/>
    <w:rsid w:val="00880105"/>
    <w:rsid w:val="00884B69"/>
    <w:rsid w:val="00895820"/>
    <w:rsid w:val="008A1CEC"/>
    <w:rsid w:val="008A2AEF"/>
    <w:rsid w:val="008B2209"/>
    <w:rsid w:val="008B750C"/>
    <w:rsid w:val="008B7B05"/>
    <w:rsid w:val="008C235B"/>
    <w:rsid w:val="008D37FB"/>
    <w:rsid w:val="008D7ADD"/>
    <w:rsid w:val="008E2540"/>
    <w:rsid w:val="008E4ABC"/>
    <w:rsid w:val="008E5BCE"/>
    <w:rsid w:val="008F197A"/>
    <w:rsid w:val="008F506A"/>
    <w:rsid w:val="00911137"/>
    <w:rsid w:val="00915095"/>
    <w:rsid w:val="00932F8E"/>
    <w:rsid w:val="00935DE1"/>
    <w:rsid w:val="00935FE0"/>
    <w:rsid w:val="00937149"/>
    <w:rsid w:val="00943F43"/>
    <w:rsid w:val="009500C0"/>
    <w:rsid w:val="009535A2"/>
    <w:rsid w:val="00960E60"/>
    <w:rsid w:val="00975083"/>
    <w:rsid w:val="00994BBF"/>
    <w:rsid w:val="009970C2"/>
    <w:rsid w:val="009973B1"/>
    <w:rsid w:val="009A07E4"/>
    <w:rsid w:val="009A6A89"/>
    <w:rsid w:val="009B30AD"/>
    <w:rsid w:val="009B70DC"/>
    <w:rsid w:val="009C503E"/>
    <w:rsid w:val="009C537A"/>
    <w:rsid w:val="009C6A0E"/>
    <w:rsid w:val="009D0D6F"/>
    <w:rsid w:val="009D394A"/>
    <w:rsid w:val="009D4A70"/>
    <w:rsid w:val="009D4B9D"/>
    <w:rsid w:val="009D6DCC"/>
    <w:rsid w:val="009E2C0A"/>
    <w:rsid w:val="009F2392"/>
    <w:rsid w:val="009F3BE6"/>
    <w:rsid w:val="009F58F2"/>
    <w:rsid w:val="00A1030E"/>
    <w:rsid w:val="00A11C29"/>
    <w:rsid w:val="00A25A47"/>
    <w:rsid w:val="00A3783C"/>
    <w:rsid w:val="00A424C0"/>
    <w:rsid w:val="00A4289A"/>
    <w:rsid w:val="00A47E1E"/>
    <w:rsid w:val="00A52DCF"/>
    <w:rsid w:val="00A55D21"/>
    <w:rsid w:val="00A55E22"/>
    <w:rsid w:val="00A61CE5"/>
    <w:rsid w:val="00A72BF3"/>
    <w:rsid w:val="00A72CA1"/>
    <w:rsid w:val="00A72F94"/>
    <w:rsid w:val="00A76767"/>
    <w:rsid w:val="00A82283"/>
    <w:rsid w:val="00A82C8A"/>
    <w:rsid w:val="00A936CF"/>
    <w:rsid w:val="00A9540E"/>
    <w:rsid w:val="00A956C6"/>
    <w:rsid w:val="00A968C2"/>
    <w:rsid w:val="00A96D70"/>
    <w:rsid w:val="00AB6272"/>
    <w:rsid w:val="00AD0F18"/>
    <w:rsid w:val="00AD1132"/>
    <w:rsid w:val="00AD3FAC"/>
    <w:rsid w:val="00AE33A4"/>
    <w:rsid w:val="00AE74B4"/>
    <w:rsid w:val="00AF7C91"/>
    <w:rsid w:val="00B0161D"/>
    <w:rsid w:val="00B10A5B"/>
    <w:rsid w:val="00B14880"/>
    <w:rsid w:val="00B17DA6"/>
    <w:rsid w:val="00B21B22"/>
    <w:rsid w:val="00B30FDB"/>
    <w:rsid w:val="00B41972"/>
    <w:rsid w:val="00B4384B"/>
    <w:rsid w:val="00B43A92"/>
    <w:rsid w:val="00B52D07"/>
    <w:rsid w:val="00B55415"/>
    <w:rsid w:val="00B55B54"/>
    <w:rsid w:val="00B62DAA"/>
    <w:rsid w:val="00B65810"/>
    <w:rsid w:val="00B65D15"/>
    <w:rsid w:val="00B71A44"/>
    <w:rsid w:val="00B747BA"/>
    <w:rsid w:val="00B82FED"/>
    <w:rsid w:val="00B92949"/>
    <w:rsid w:val="00B95B13"/>
    <w:rsid w:val="00BA0232"/>
    <w:rsid w:val="00BA6DD3"/>
    <w:rsid w:val="00BB0B4C"/>
    <w:rsid w:val="00BB0BE8"/>
    <w:rsid w:val="00BB343C"/>
    <w:rsid w:val="00BB4382"/>
    <w:rsid w:val="00BC0202"/>
    <w:rsid w:val="00BD0309"/>
    <w:rsid w:val="00BF51EA"/>
    <w:rsid w:val="00C035FF"/>
    <w:rsid w:val="00C11050"/>
    <w:rsid w:val="00C16229"/>
    <w:rsid w:val="00C3213B"/>
    <w:rsid w:val="00C37B3D"/>
    <w:rsid w:val="00C37EB9"/>
    <w:rsid w:val="00C407A1"/>
    <w:rsid w:val="00C44390"/>
    <w:rsid w:val="00C44C13"/>
    <w:rsid w:val="00C51E86"/>
    <w:rsid w:val="00C52E84"/>
    <w:rsid w:val="00C54E3A"/>
    <w:rsid w:val="00C57521"/>
    <w:rsid w:val="00C700A7"/>
    <w:rsid w:val="00C7129D"/>
    <w:rsid w:val="00C770F7"/>
    <w:rsid w:val="00C77AAB"/>
    <w:rsid w:val="00C81DE9"/>
    <w:rsid w:val="00C90CFE"/>
    <w:rsid w:val="00C917A3"/>
    <w:rsid w:val="00C939D3"/>
    <w:rsid w:val="00C95E04"/>
    <w:rsid w:val="00C97334"/>
    <w:rsid w:val="00CA67F4"/>
    <w:rsid w:val="00CB35E8"/>
    <w:rsid w:val="00CB55BC"/>
    <w:rsid w:val="00CB7D3A"/>
    <w:rsid w:val="00CC316E"/>
    <w:rsid w:val="00CC38C9"/>
    <w:rsid w:val="00CC7909"/>
    <w:rsid w:val="00CD13F0"/>
    <w:rsid w:val="00CE0D31"/>
    <w:rsid w:val="00CF070C"/>
    <w:rsid w:val="00CF4F49"/>
    <w:rsid w:val="00CF5E3B"/>
    <w:rsid w:val="00D04D5A"/>
    <w:rsid w:val="00D0695E"/>
    <w:rsid w:val="00D1705B"/>
    <w:rsid w:val="00D17ABA"/>
    <w:rsid w:val="00D17F84"/>
    <w:rsid w:val="00D2241D"/>
    <w:rsid w:val="00D264E0"/>
    <w:rsid w:val="00D26CEE"/>
    <w:rsid w:val="00D3364B"/>
    <w:rsid w:val="00D37A27"/>
    <w:rsid w:val="00D450DB"/>
    <w:rsid w:val="00D4744D"/>
    <w:rsid w:val="00D56585"/>
    <w:rsid w:val="00D60409"/>
    <w:rsid w:val="00DA02A4"/>
    <w:rsid w:val="00DA2963"/>
    <w:rsid w:val="00DA4240"/>
    <w:rsid w:val="00DA5878"/>
    <w:rsid w:val="00DB2BF3"/>
    <w:rsid w:val="00DB499E"/>
    <w:rsid w:val="00DB6B5D"/>
    <w:rsid w:val="00DC3A61"/>
    <w:rsid w:val="00DC5869"/>
    <w:rsid w:val="00DC5989"/>
    <w:rsid w:val="00DC76E3"/>
    <w:rsid w:val="00DD022B"/>
    <w:rsid w:val="00DD34E0"/>
    <w:rsid w:val="00DE390C"/>
    <w:rsid w:val="00DF1331"/>
    <w:rsid w:val="00DF2C9A"/>
    <w:rsid w:val="00DF7D24"/>
    <w:rsid w:val="00E0039F"/>
    <w:rsid w:val="00E0444A"/>
    <w:rsid w:val="00E07650"/>
    <w:rsid w:val="00E16272"/>
    <w:rsid w:val="00E250ED"/>
    <w:rsid w:val="00E30752"/>
    <w:rsid w:val="00E30FA2"/>
    <w:rsid w:val="00E42945"/>
    <w:rsid w:val="00E4647C"/>
    <w:rsid w:val="00E46C98"/>
    <w:rsid w:val="00E54E8C"/>
    <w:rsid w:val="00E6114D"/>
    <w:rsid w:val="00E81457"/>
    <w:rsid w:val="00E8309B"/>
    <w:rsid w:val="00E838AE"/>
    <w:rsid w:val="00E839F7"/>
    <w:rsid w:val="00E850B6"/>
    <w:rsid w:val="00E93DCA"/>
    <w:rsid w:val="00E96390"/>
    <w:rsid w:val="00EA7EC4"/>
    <w:rsid w:val="00EB60A8"/>
    <w:rsid w:val="00EB65D1"/>
    <w:rsid w:val="00EB7A29"/>
    <w:rsid w:val="00ED09C9"/>
    <w:rsid w:val="00ED2E0B"/>
    <w:rsid w:val="00ED6AA6"/>
    <w:rsid w:val="00EF25EC"/>
    <w:rsid w:val="00EF31E1"/>
    <w:rsid w:val="00EF7DF4"/>
    <w:rsid w:val="00F01369"/>
    <w:rsid w:val="00F029CB"/>
    <w:rsid w:val="00F12017"/>
    <w:rsid w:val="00F1404A"/>
    <w:rsid w:val="00F15D30"/>
    <w:rsid w:val="00F22FE3"/>
    <w:rsid w:val="00F33C1B"/>
    <w:rsid w:val="00F35883"/>
    <w:rsid w:val="00F40364"/>
    <w:rsid w:val="00F4079A"/>
    <w:rsid w:val="00F44C0F"/>
    <w:rsid w:val="00F55555"/>
    <w:rsid w:val="00F6365E"/>
    <w:rsid w:val="00F66CAE"/>
    <w:rsid w:val="00F753FD"/>
    <w:rsid w:val="00F76017"/>
    <w:rsid w:val="00F8016D"/>
    <w:rsid w:val="00F95CAB"/>
    <w:rsid w:val="00FA00B0"/>
    <w:rsid w:val="00FA0ABD"/>
    <w:rsid w:val="00FA2A8D"/>
    <w:rsid w:val="00FA6D35"/>
    <w:rsid w:val="00FB0D47"/>
    <w:rsid w:val="00FC2FDC"/>
    <w:rsid w:val="00FD040D"/>
    <w:rsid w:val="00FD2A6A"/>
    <w:rsid w:val="00FD3494"/>
    <w:rsid w:val="00FE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E3A7811"/>
  <w15:docId w15:val="{5D7EB872-0007-4F8D-892A-56FB20B0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36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BB4382"/>
    <w:pPr>
      <w:spacing w:before="100" w:beforeAutospacing="1" w:after="100" w:afterAutospacing="1"/>
      <w:outlineLvl w:val="1"/>
    </w:pPr>
    <w:rPr>
      <w:b/>
      <w:bCs/>
      <w:sz w:val="36"/>
      <w:szCs w:val="3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82F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2FED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phChar">
    <w:name w:val="List Paragraph Char"/>
    <w:aliases w:val="HotarirePunct1 Char"/>
    <w:link w:val="ListParagraph"/>
    <w:uiPriority w:val="34"/>
    <w:qFormat/>
    <w:locked/>
    <w:rsid w:val="005C0F04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5C0F04"/>
    <w:pPr>
      <w:ind w:left="720"/>
      <w:contextualSpacing/>
    </w:pPr>
  </w:style>
  <w:style w:type="table" w:styleId="TableGrid">
    <w:name w:val="Table Grid"/>
    <w:basedOn w:val="TableNormal"/>
    <w:uiPriority w:val="39"/>
    <w:rsid w:val="005C0F04"/>
    <w:pPr>
      <w:spacing w:after="0" w:line="240" w:lineRule="auto"/>
    </w:pPr>
    <w:rPr>
      <w:rFonts w:ascii="Calibri" w:eastAsia="Times New Roman" w:hAnsi="Calibri" w:cs="Times New Roman"/>
      <w:kern w:val="2"/>
      <w:sz w:val="20"/>
      <w:szCs w:val="20"/>
      <w:lang w:val="ru-RU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79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Emphasis">
    <w:name w:val="Emphasis"/>
    <w:basedOn w:val="DefaultParagraphFont"/>
    <w:uiPriority w:val="20"/>
    <w:qFormat/>
    <w:rsid w:val="00D264E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33C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3C8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3C8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C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C83"/>
    <w:rPr>
      <w:rFonts w:ascii="Times New Roman" w:eastAsia="Times New Roman" w:hAnsi="Times New Roman" w:cs="Times New Roman"/>
      <w:b/>
      <w:bCs/>
      <w:sz w:val="20"/>
      <w:szCs w:val="20"/>
      <w:lang w:val="ro-RO" w:eastAsia="ru-RU"/>
    </w:rPr>
  </w:style>
  <w:style w:type="character" w:customStyle="1" w:styleId="NormalWebChar">
    <w:name w:val="Normal (Web) Char"/>
    <w:link w:val="NormalWeb"/>
    <w:locked/>
    <w:rsid w:val="009A6A89"/>
    <w:rPr>
      <w:sz w:val="24"/>
      <w:szCs w:val="24"/>
    </w:rPr>
  </w:style>
  <w:style w:type="paragraph" w:styleId="NormalWeb">
    <w:name w:val="Normal (Web)"/>
    <w:basedOn w:val="Normal"/>
    <w:link w:val="NormalWebChar"/>
    <w:unhideWhenUsed/>
    <w:rsid w:val="009A6A89"/>
    <w:pPr>
      <w:ind w:firstLine="567"/>
      <w:jc w:val="both"/>
    </w:pPr>
    <w:rPr>
      <w:rFonts w:asciiTheme="minorHAnsi" w:eastAsiaTheme="minorHAnsi" w:hAnsiTheme="minorHAnsi" w:cstheme="minorBidi"/>
      <w:sz w:val="24"/>
      <w:lang w:val="en-US" w:eastAsia="en-US"/>
    </w:rPr>
  </w:style>
  <w:style w:type="paragraph" w:styleId="Revision">
    <w:name w:val="Revision"/>
    <w:hidden/>
    <w:uiPriority w:val="99"/>
    <w:semiHidden/>
    <w:rsid w:val="00B5541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Header">
    <w:name w:val="header"/>
    <w:basedOn w:val="Normal"/>
    <w:link w:val="HeaderChar"/>
    <w:uiPriority w:val="99"/>
    <w:unhideWhenUsed/>
    <w:rsid w:val="00C917A3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7A3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paragraph" w:styleId="Footer">
    <w:name w:val="footer"/>
    <w:basedOn w:val="Normal"/>
    <w:link w:val="FooterChar"/>
    <w:uiPriority w:val="99"/>
    <w:unhideWhenUsed/>
    <w:rsid w:val="00C917A3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7A3"/>
    <w:rPr>
      <w:rFonts w:ascii="Times New Roman" w:eastAsia="Times New Roman" w:hAnsi="Times New Roman" w:cs="Times New Roman"/>
      <w:sz w:val="28"/>
      <w:szCs w:val="24"/>
      <w:lang w:val="ro-RO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4382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2">
    <w:name w:val="заголовок 2"/>
    <w:basedOn w:val="Normal"/>
    <w:next w:val="Normal"/>
    <w:rsid w:val="00BB4382"/>
    <w:pPr>
      <w:keepNext/>
      <w:jc w:val="center"/>
      <w:outlineLvl w:val="1"/>
    </w:pPr>
    <w:rPr>
      <w:rFonts w:ascii="Century" w:hAnsi="Century"/>
      <w:b/>
      <w:sz w:val="24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BB43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9D046-3F44-4C1F-BCCA-1B88E495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1191</Words>
  <Characters>6791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Hariton Irina Petru</dc:creator>
  <cp:lastModifiedBy>Covalciuc Natalia Gheorghe</cp:lastModifiedBy>
  <cp:revision>3</cp:revision>
  <cp:lastPrinted>2024-10-28T13:51:00Z</cp:lastPrinted>
  <dcterms:created xsi:type="dcterms:W3CDTF">2026-01-19T08:22:00Z</dcterms:created>
  <dcterms:modified xsi:type="dcterms:W3CDTF">2026-01-22T07:55:00Z</dcterms:modified>
</cp:coreProperties>
</file>