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512F7" w14:textId="77777777" w:rsidR="00F40CD5" w:rsidRPr="00D86B3A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D86B3A">
        <w:rPr>
          <w:rFonts w:ascii="Times New Roman" w:hAnsi="Times New Roman" w:cs="Times New Roman"/>
          <w:sz w:val="22"/>
          <w:szCs w:val="22"/>
        </w:rPr>
        <w:t>S</w:t>
      </w:r>
      <w:r w:rsidR="00F40CD5" w:rsidRPr="00D86B3A">
        <w:rPr>
          <w:rFonts w:ascii="Times New Roman" w:hAnsi="Times New Roman" w:cs="Times New Roman"/>
          <w:sz w:val="22"/>
          <w:szCs w:val="22"/>
        </w:rPr>
        <w:t>pecificați</w:t>
      </w:r>
      <w:r w:rsidRPr="00D86B3A">
        <w:rPr>
          <w:rFonts w:ascii="Times New Roman" w:hAnsi="Times New Roman" w:cs="Times New Roman"/>
          <w:sz w:val="22"/>
          <w:szCs w:val="22"/>
        </w:rPr>
        <w:t>e</w:t>
      </w:r>
      <w:r w:rsidR="00F40CD5" w:rsidRPr="00D86B3A">
        <w:rPr>
          <w:rFonts w:ascii="Times New Roman" w:hAnsi="Times New Roman" w:cs="Times New Roman"/>
          <w:sz w:val="22"/>
          <w:szCs w:val="22"/>
        </w:rPr>
        <w:t xml:space="preserve"> tehnic</w:t>
      </w:r>
      <w:r w:rsidRPr="00D86B3A">
        <w:rPr>
          <w:rFonts w:ascii="Times New Roman" w:hAnsi="Times New Roman" w:cs="Times New Roman"/>
          <w:sz w:val="22"/>
          <w:szCs w:val="22"/>
        </w:rPr>
        <w:t>ă</w:t>
      </w:r>
    </w:p>
    <w:p w14:paraId="10F56EC4" w14:textId="77777777" w:rsidR="00F40CD5" w:rsidRPr="00D86B3A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134"/>
        <w:gridCol w:w="1120"/>
        <w:gridCol w:w="8084"/>
      </w:tblGrid>
      <w:tr w:rsidR="00F40CD5" w:rsidRPr="00D86B3A" w14:paraId="7A5C43D5" w14:textId="77777777" w:rsidTr="00277ADB">
        <w:trPr>
          <w:trHeight w:val="548"/>
        </w:trPr>
        <w:tc>
          <w:tcPr>
            <w:tcW w:w="559" w:type="dxa"/>
            <w:vAlign w:val="center"/>
          </w:tcPr>
          <w:p w14:paraId="32A7114C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Nr. d/o</w:t>
            </w:r>
          </w:p>
        </w:tc>
        <w:tc>
          <w:tcPr>
            <w:tcW w:w="1421" w:type="dxa"/>
            <w:vAlign w:val="center"/>
          </w:tcPr>
          <w:p w14:paraId="4E4F5E02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Cod</w:t>
            </w:r>
            <w:r w:rsidRPr="00D86B3A">
              <w:rPr>
                <w:b/>
                <w:spacing w:val="-2"/>
              </w:rPr>
              <w:t xml:space="preserve"> </w:t>
            </w:r>
            <w:r w:rsidRPr="00D86B3A">
              <w:rPr>
                <w:b/>
              </w:rPr>
              <w:t>CPV</w:t>
            </w:r>
          </w:p>
        </w:tc>
        <w:tc>
          <w:tcPr>
            <w:tcW w:w="1701" w:type="dxa"/>
            <w:vAlign w:val="center"/>
          </w:tcPr>
          <w:p w14:paraId="55D664EB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Denumirea</w:t>
            </w:r>
            <w:r w:rsidRPr="00D86B3A">
              <w:rPr>
                <w:b/>
                <w:spacing w:val="-4"/>
              </w:rPr>
              <w:t xml:space="preserve"> </w:t>
            </w:r>
            <w:r w:rsidRPr="00D86B3A">
              <w:rPr>
                <w:b/>
              </w:rPr>
              <w:t>bunurilor</w:t>
            </w:r>
          </w:p>
        </w:tc>
        <w:tc>
          <w:tcPr>
            <w:tcW w:w="1134" w:type="dxa"/>
            <w:vAlign w:val="center"/>
          </w:tcPr>
          <w:p w14:paraId="1CEA5E52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Unitatea de măsură</w:t>
            </w:r>
          </w:p>
        </w:tc>
        <w:tc>
          <w:tcPr>
            <w:tcW w:w="1120" w:type="dxa"/>
            <w:vAlign w:val="center"/>
          </w:tcPr>
          <w:p w14:paraId="6631262F" w14:textId="77777777" w:rsidR="00F40CD5" w:rsidRPr="00D86B3A" w:rsidRDefault="00C51866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Cant.</w:t>
            </w:r>
          </w:p>
        </w:tc>
        <w:tc>
          <w:tcPr>
            <w:tcW w:w="8084" w:type="dxa"/>
            <w:vAlign w:val="center"/>
          </w:tcPr>
          <w:p w14:paraId="0692D456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Specificarea</w:t>
            </w:r>
            <w:r w:rsidRPr="00D86B3A">
              <w:rPr>
                <w:b/>
                <w:spacing w:val="1"/>
              </w:rPr>
              <w:t xml:space="preserve"> </w:t>
            </w:r>
            <w:r w:rsidRPr="00D86B3A">
              <w:rPr>
                <w:b/>
              </w:rPr>
              <w:t>tehnică</w:t>
            </w:r>
            <w:r w:rsidRPr="00D86B3A">
              <w:rPr>
                <w:b/>
                <w:spacing w:val="1"/>
              </w:rPr>
              <w:t xml:space="preserve"> </w:t>
            </w:r>
            <w:r w:rsidRPr="00D86B3A">
              <w:rPr>
                <w:b/>
              </w:rPr>
              <w:t>deplină</w:t>
            </w:r>
            <w:r w:rsidRPr="00D86B3A">
              <w:rPr>
                <w:b/>
                <w:spacing w:val="-6"/>
              </w:rPr>
              <w:t xml:space="preserve"> </w:t>
            </w:r>
            <w:r w:rsidRPr="00D86B3A">
              <w:rPr>
                <w:b/>
              </w:rPr>
              <w:t>solicitată,</w:t>
            </w:r>
          </w:p>
          <w:p w14:paraId="49E89300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de</w:t>
            </w:r>
            <w:r w:rsidRPr="00D86B3A">
              <w:rPr>
                <w:b/>
                <w:spacing w:val="-7"/>
              </w:rPr>
              <w:t xml:space="preserve"> </w:t>
            </w:r>
            <w:r w:rsidRPr="00D86B3A">
              <w:rPr>
                <w:b/>
              </w:rPr>
              <w:t xml:space="preserve">către  </w:t>
            </w:r>
            <w:r w:rsidRPr="00D86B3A">
              <w:rPr>
                <w:b/>
                <w:spacing w:val="-57"/>
              </w:rPr>
              <w:t xml:space="preserve">     </w:t>
            </w:r>
            <w:r w:rsidRPr="00D86B3A">
              <w:rPr>
                <w:b/>
              </w:rPr>
              <w:t>autoritatea</w:t>
            </w:r>
            <w:r w:rsidRPr="00D86B3A">
              <w:rPr>
                <w:b/>
                <w:spacing w:val="-1"/>
              </w:rPr>
              <w:t xml:space="preserve"> </w:t>
            </w:r>
            <w:r w:rsidRPr="00D86B3A">
              <w:rPr>
                <w:b/>
              </w:rPr>
              <w:t>contractantă</w:t>
            </w:r>
          </w:p>
        </w:tc>
      </w:tr>
      <w:tr w:rsidR="00F40CD5" w:rsidRPr="00D86B3A" w14:paraId="339609C5" w14:textId="77777777" w:rsidTr="00277ADB">
        <w:tc>
          <w:tcPr>
            <w:tcW w:w="559" w:type="dxa"/>
            <w:vAlign w:val="center"/>
          </w:tcPr>
          <w:p w14:paraId="40A3449B" w14:textId="77777777" w:rsidR="00F40CD5" w:rsidRPr="00D86B3A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86B3A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21" w:type="dxa"/>
            <w:vAlign w:val="center"/>
          </w:tcPr>
          <w:p w14:paraId="528BBC75" w14:textId="77777777" w:rsidR="00F40CD5" w:rsidRPr="00D86B3A" w:rsidRDefault="003A11D4" w:rsidP="003A11D4">
            <w:pPr>
              <w:pStyle w:val="TableParagraph"/>
              <w:ind w:left="110"/>
              <w:jc w:val="center"/>
            </w:pPr>
            <w:r w:rsidRPr="00D86B3A">
              <w:t>45244000</w:t>
            </w:r>
            <w:r w:rsidR="00217730" w:rsidRPr="00D86B3A">
              <w:t>-</w:t>
            </w:r>
            <w:r w:rsidRPr="00D86B3A">
              <w:t>0</w:t>
            </w:r>
          </w:p>
        </w:tc>
        <w:tc>
          <w:tcPr>
            <w:tcW w:w="1701" w:type="dxa"/>
            <w:vAlign w:val="center"/>
          </w:tcPr>
          <w:p w14:paraId="27533AA5" w14:textId="1847DFCD" w:rsidR="00F3686A" w:rsidRPr="00D86B3A" w:rsidRDefault="00B04E0A" w:rsidP="002636F7">
            <w:pPr>
              <w:pStyle w:val="TableParagraph"/>
              <w:ind w:right="229"/>
              <w:jc w:val="center"/>
            </w:pPr>
            <w:bookmarkStart w:id="0" w:name="_Hlk228948655"/>
            <w:proofErr w:type="spellStart"/>
            <w:r w:rsidRPr="00D86B3A">
              <w:t>Hidrobara</w:t>
            </w:r>
            <w:r w:rsidR="00F3686A" w:rsidRPr="00D86B3A">
              <w:t>j</w:t>
            </w:r>
            <w:proofErr w:type="spellEnd"/>
            <w:r w:rsidRPr="00D86B3A">
              <w:t xml:space="preserve"> gonflabil</w:t>
            </w:r>
          </w:p>
          <w:p w14:paraId="55C9BFA6" w14:textId="1FF99E6F" w:rsidR="00755193" w:rsidRPr="00D86B3A" w:rsidRDefault="00F3686A" w:rsidP="002636F7">
            <w:pPr>
              <w:pStyle w:val="TableParagraph"/>
              <w:ind w:right="229"/>
              <w:jc w:val="center"/>
            </w:pPr>
            <w:r w:rsidRPr="00D86B3A">
              <w:t xml:space="preserve"> (1m x 25m)</w:t>
            </w:r>
            <w:bookmarkEnd w:id="0"/>
          </w:p>
        </w:tc>
        <w:tc>
          <w:tcPr>
            <w:tcW w:w="1134" w:type="dxa"/>
            <w:vAlign w:val="center"/>
          </w:tcPr>
          <w:p w14:paraId="37CA39C4" w14:textId="77777777" w:rsidR="00F40CD5" w:rsidRPr="00D86B3A" w:rsidRDefault="007657FC" w:rsidP="007657FC">
            <w:pPr>
              <w:pStyle w:val="TableParagraph"/>
              <w:jc w:val="center"/>
            </w:pPr>
            <w:r w:rsidRPr="00D86B3A">
              <w:t>u</w:t>
            </w:r>
            <w:r w:rsidR="00F40CD5" w:rsidRPr="00D86B3A">
              <w:t>nit</w:t>
            </w:r>
            <w:r w:rsidRPr="00D86B3A">
              <w:t>.</w:t>
            </w:r>
          </w:p>
        </w:tc>
        <w:tc>
          <w:tcPr>
            <w:tcW w:w="1120" w:type="dxa"/>
            <w:vAlign w:val="center"/>
          </w:tcPr>
          <w:p w14:paraId="6416F4B5" w14:textId="77777777" w:rsidR="00F40CD5" w:rsidRPr="00D86B3A" w:rsidRDefault="003A11D4" w:rsidP="007657FC">
            <w:pPr>
              <w:pStyle w:val="TableParagraph"/>
              <w:ind w:right="214"/>
              <w:jc w:val="center"/>
            </w:pPr>
            <w:r w:rsidRPr="00D86B3A">
              <w:t>15</w:t>
            </w:r>
          </w:p>
        </w:tc>
        <w:tc>
          <w:tcPr>
            <w:tcW w:w="8084" w:type="dxa"/>
          </w:tcPr>
          <w:p w14:paraId="707B9D4A" w14:textId="2533850B" w:rsidR="00CA7C5A" w:rsidRPr="00D86B3A" w:rsidRDefault="00CA7C5A" w:rsidP="00CA7C5A">
            <w:pPr>
              <w:tabs>
                <w:tab w:val="left" w:pos="377"/>
              </w:tabs>
              <w:jc w:val="both"/>
              <w:rPr>
                <w:rFonts w:ascii="Times New Roman" w:hAnsi="Times New Roman" w:cs="Times New Roman"/>
              </w:rPr>
            </w:pPr>
            <w:r w:rsidRPr="00D86B3A">
              <w:rPr>
                <w:rFonts w:ascii="Times New Roman" w:hAnsi="Times New Roman" w:cs="Times New Roman"/>
              </w:rPr>
              <w:t xml:space="preserve">Baraj hidraulic gonflabil modular, cu stabilizare prin umplere cu apă, reutilizabil și destinat intervențiilor operative pentru protecția împotriva inundațiilor, viiturilor și acumulării apelor pe suprafețe critice (drumuri, clădiri, infrastructură). </w:t>
            </w:r>
          </w:p>
          <w:p w14:paraId="777277B4" w14:textId="3527A931" w:rsidR="003E50D2" w:rsidRPr="00D86B3A" w:rsidRDefault="00787FA2" w:rsidP="00277ADB">
            <w:pPr>
              <w:pStyle w:val="Listparagraf"/>
              <w:numPr>
                <w:ilvl w:val="0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Tub modular gonflabil</w:t>
            </w:r>
            <w:r w:rsidR="00EA0CD0" w:rsidRPr="00D86B3A">
              <w:rPr>
                <w:rFonts w:ascii="Times New Roman" w:hAnsi="Times New Roman" w:cs="Times New Roman"/>
                <w:lang w:val="ro-RO"/>
              </w:rPr>
              <w:t>:</w:t>
            </w:r>
            <w:r w:rsidRPr="00D86B3A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1998CAD4" w14:textId="2F7C6F8A" w:rsidR="003E50D2" w:rsidRDefault="003E50D2" w:rsidP="003E50D2">
            <w:pPr>
              <w:pStyle w:val="Listparagraf"/>
              <w:numPr>
                <w:ilvl w:val="1"/>
                <w:numId w:val="3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L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>ungimea</w:t>
            </w:r>
            <w:r w:rsidR="00EA0CD0" w:rsidRPr="00D86B3A"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 xml:space="preserve">de </w:t>
            </w:r>
            <w:r w:rsidR="00B04E0A" w:rsidRPr="00D86B3A">
              <w:rPr>
                <w:rFonts w:ascii="Times New Roman" w:hAnsi="Times New Roman" w:cs="Times New Roman"/>
                <w:lang w:val="ro-RO"/>
              </w:rPr>
              <w:t xml:space="preserve">cel puțin 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 xml:space="preserve">25m și </w:t>
            </w:r>
            <w:r w:rsidR="00C93784" w:rsidRPr="00D86B3A">
              <w:rPr>
                <w:rFonts w:ascii="Times New Roman" w:hAnsi="Times New Roman" w:cs="Times New Roman"/>
                <w:lang w:val="ro-RO"/>
              </w:rPr>
              <w:t>diametru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D86B3A">
              <w:rPr>
                <w:rFonts w:ascii="Times New Roman" w:hAnsi="Times New Roman" w:cs="Times New Roman"/>
                <w:lang w:val="ro-RO"/>
              </w:rPr>
              <w:t xml:space="preserve">exterior </w:t>
            </w:r>
            <w:r w:rsidR="00B91895">
              <w:rPr>
                <w:rFonts w:ascii="Times New Roman" w:hAnsi="Times New Roman" w:cs="Times New Roman"/>
                <w:lang w:val="ro-RO"/>
              </w:rPr>
              <w:t xml:space="preserve">- 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>de</w:t>
            </w:r>
            <w:r w:rsidR="00635737" w:rsidRPr="00D86B3A">
              <w:rPr>
                <w:rFonts w:ascii="Times New Roman" w:hAnsi="Times New Roman" w:cs="Times New Roman"/>
                <w:lang w:val="ro-RO"/>
              </w:rPr>
              <w:t xml:space="preserve"> cel puțin </w:t>
            </w:r>
            <w:r w:rsidR="00864C65" w:rsidRPr="00D86B3A">
              <w:rPr>
                <w:rFonts w:ascii="Times New Roman" w:hAnsi="Times New Roman" w:cs="Times New Roman"/>
                <w:lang w:val="ro-RO"/>
              </w:rPr>
              <w:t xml:space="preserve">1 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>m</w:t>
            </w:r>
            <w:r w:rsidRPr="00D86B3A">
              <w:rPr>
                <w:rFonts w:ascii="Times New Roman" w:hAnsi="Times New Roman" w:cs="Times New Roman"/>
                <w:lang w:val="ro-RO"/>
              </w:rPr>
              <w:t>;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11315BDD" w14:textId="53CFBF2C" w:rsidR="00B04E0A" w:rsidRPr="00D86B3A" w:rsidRDefault="003E50D2" w:rsidP="003E50D2">
            <w:pPr>
              <w:pStyle w:val="Listparagraf"/>
              <w:numPr>
                <w:ilvl w:val="1"/>
                <w:numId w:val="3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C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>apete</w:t>
            </w:r>
            <w:r w:rsidR="00222B5A" w:rsidRPr="00D86B3A">
              <w:rPr>
                <w:rFonts w:ascii="Times New Roman" w:hAnsi="Times New Roman" w:cs="Times New Roman"/>
                <w:lang w:val="ro-RO"/>
              </w:rPr>
              <w:t xml:space="preserve">le cu 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>joncțiuni pentru conectare</w:t>
            </w:r>
            <w:r w:rsidR="00EA0CD0" w:rsidRPr="00D86B3A">
              <w:rPr>
                <w:rFonts w:ascii="Times New Roman" w:hAnsi="Times New Roman" w:cs="Times New Roman"/>
                <w:lang w:val="ro-RO"/>
              </w:rPr>
              <w:t xml:space="preserve">a </w:t>
            </w:r>
            <w:r w:rsidRPr="00D86B3A">
              <w:rPr>
                <w:rFonts w:ascii="Times New Roman" w:hAnsi="Times New Roman" w:cs="Times New Roman"/>
                <w:lang w:val="ro-RO"/>
              </w:rPr>
              <w:t>mai mult</w:t>
            </w:r>
            <w:r w:rsidR="00EA0CD0" w:rsidRPr="00D86B3A">
              <w:rPr>
                <w:rFonts w:ascii="Times New Roman" w:hAnsi="Times New Roman" w:cs="Times New Roman"/>
                <w:lang w:val="ro-RO"/>
              </w:rPr>
              <w:t>or</w:t>
            </w:r>
            <w:r w:rsidRPr="00D86B3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>tuburi</w:t>
            </w:r>
            <w:r w:rsidR="00D86B3A" w:rsidRPr="00D86B3A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2D9DF286" w14:textId="77777777" w:rsidR="00B04E0A" w:rsidRPr="00D86B3A" w:rsidRDefault="00787FA2" w:rsidP="00277ADB">
            <w:pPr>
              <w:pStyle w:val="Listparagraf"/>
              <w:numPr>
                <w:ilvl w:val="0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Material:</w:t>
            </w:r>
          </w:p>
          <w:p w14:paraId="1F6DB75E" w14:textId="583A95E0" w:rsidR="00B04E0A" w:rsidRPr="00D86B3A" w:rsidRDefault="003E50D2" w:rsidP="00277ADB">
            <w:pPr>
              <w:pStyle w:val="Listparagraf"/>
              <w:numPr>
                <w:ilvl w:val="1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PVC armat cu țesătură din poliester de înaltă tenacitate (minimum 1100D), cu structură internă de armare (cel puțin 2 straturi)</w:t>
            </w:r>
            <w:r w:rsidR="00B04E0A" w:rsidRPr="00D86B3A">
              <w:rPr>
                <w:rFonts w:ascii="Times New Roman" w:hAnsi="Times New Roman" w:cs="Times New Roman"/>
                <w:lang w:val="ro-RO"/>
              </w:rPr>
              <w:t>;</w:t>
            </w:r>
          </w:p>
          <w:p w14:paraId="4F204137" w14:textId="1211CBE7" w:rsidR="00B04E0A" w:rsidRPr="00D86B3A" w:rsidRDefault="003E50D2" w:rsidP="00277ADB">
            <w:pPr>
              <w:pStyle w:val="Listparagraf"/>
              <w:numPr>
                <w:ilvl w:val="1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G</w:t>
            </w:r>
            <w:r w:rsidR="00B04E0A" w:rsidRPr="00D86B3A">
              <w:rPr>
                <w:rFonts w:ascii="Times New Roman" w:hAnsi="Times New Roman" w:cs="Times New Roman"/>
                <w:lang w:val="ro-RO"/>
              </w:rPr>
              <w:t xml:space="preserve">rosimea </w:t>
            </w:r>
            <w:r w:rsidRPr="00D86B3A">
              <w:rPr>
                <w:rFonts w:ascii="Times New Roman" w:hAnsi="Times New Roman" w:cs="Times New Roman"/>
                <w:lang w:val="ro-RO"/>
              </w:rPr>
              <w:t xml:space="preserve">- </w:t>
            </w:r>
            <w:r w:rsidR="00B04E0A" w:rsidRPr="00D86B3A">
              <w:rPr>
                <w:rFonts w:ascii="Times New Roman" w:hAnsi="Times New Roman" w:cs="Times New Roman"/>
                <w:lang w:val="ro-RO"/>
              </w:rPr>
              <w:t xml:space="preserve">de cel puțin </w:t>
            </w:r>
            <w:r w:rsidRPr="00D86B3A">
              <w:rPr>
                <w:rFonts w:ascii="Times New Roman" w:hAnsi="Times New Roman" w:cs="Times New Roman"/>
                <w:lang w:val="ro-RO"/>
              </w:rPr>
              <w:t xml:space="preserve">1,2 </w:t>
            </w:r>
            <w:r w:rsidR="00B04E0A" w:rsidRPr="00D86B3A">
              <w:rPr>
                <w:rFonts w:ascii="Times New Roman" w:hAnsi="Times New Roman" w:cs="Times New Roman"/>
                <w:lang w:val="ro-RO"/>
              </w:rPr>
              <w:t xml:space="preserve">mm; </w:t>
            </w:r>
          </w:p>
          <w:p w14:paraId="2372B5AF" w14:textId="39F6B772" w:rsidR="00930FEA" w:rsidRPr="00D86B3A" w:rsidRDefault="003E50D2" w:rsidP="00277ADB">
            <w:pPr>
              <w:pStyle w:val="Listparagraf"/>
              <w:numPr>
                <w:ilvl w:val="1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D</w:t>
            </w:r>
            <w:r w:rsidR="00FC6C28" w:rsidRPr="00D86B3A">
              <w:rPr>
                <w:rFonts w:ascii="Times New Roman" w:hAnsi="Times New Roman" w:cs="Times New Roman"/>
                <w:lang w:val="ro-RO"/>
              </w:rPr>
              <w:t xml:space="preserve">ensitatea </w:t>
            </w:r>
            <w:r w:rsidRPr="00D86B3A">
              <w:rPr>
                <w:rFonts w:ascii="Times New Roman" w:hAnsi="Times New Roman" w:cs="Times New Roman"/>
                <w:lang w:val="ro-RO"/>
              </w:rPr>
              <w:t xml:space="preserve">- </w:t>
            </w:r>
            <w:r w:rsidR="00FC6C28" w:rsidRPr="00D86B3A">
              <w:rPr>
                <w:rFonts w:ascii="Times New Roman" w:hAnsi="Times New Roman" w:cs="Times New Roman"/>
                <w:lang w:val="ro-RO"/>
              </w:rPr>
              <w:t xml:space="preserve">de cel puțin </w:t>
            </w:r>
            <w:r w:rsidR="00D47921" w:rsidRPr="00D86B3A">
              <w:rPr>
                <w:rFonts w:ascii="Times New Roman" w:hAnsi="Times New Roman" w:cs="Times New Roman"/>
                <w:lang w:val="ro-RO"/>
              </w:rPr>
              <w:t>9</w:t>
            </w:r>
            <w:r w:rsidRPr="00D86B3A">
              <w:rPr>
                <w:rFonts w:ascii="Times New Roman" w:hAnsi="Times New Roman" w:cs="Times New Roman"/>
                <w:lang w:val="ro-RO"/>
              </w:rPr>
              <w:t>00</w:t>
            </w:r>
            <w:r w:rsidR="00FC6C28" w:rsidRPr="00D86B3A">
              <w:rPr>
                <w:rFonts w:ascii="Times New Roman" w:hAnsi="Times New Roman" w:cs="Times New Roman"/>
                <w:lang w:val="ro-RO"/>
              </w:rPr>
              <w:t xml:space="preserve"> g/m²</w:t>
            </w:r>
            <w:r w:rsidR="006C7389" w:rsidRPr="00D86B3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 xml:space="preserve">rezistent la </w:t>
            </w:r>
            <w:r w:rsidR="0040100F" w:rsidRPr="00D86B3A">
              <w:rPr>
                <w:rFonts w:ascii="Times New Roman" w:hAnsi="Times New Roman" w:cs="Times New Roman"/>
                <w:lang w:val="ro-RO"/>
              </w:rPr>
              <w:t xml:space="preserve">radiații 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>UV</w:t>
            </w:r>
            <w:r w:rsidR="0040100F" w:rsidRPr="00D86B3A">
              <w:rPr>
                <w:rFonts w:ascii="Times New Roman" w:hAnsi="Times New Roman" w:cs="Times New Roman"/>
                <w:lang w:val="ro-RO"/>
              </w:rPr>
              <w:t>, abraziune mecanică și contact cu nămol și impurități</w:t>
            </w:r>
            <w:r w:rsidR="006C7389" w:rsidRPr="00D86B3A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513CC16F" w14:textId="77777777" w:rsidR="00B04E0A" w:rsidRPr="00D86B3A" w:rsidRDefault="00787FA2" w:rsidP="00277ADB">
            <w:pPr>
              <w:pStyle w:val="Listparagraf"/>
              <w:numPr>
                <w:ilvl w:val="0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Accesorii și echipamente</w:t>
            </w:r>
            <w:r w:rsidR="00FC6C28" w:rsidRPr="00D86B3A">
              <w:rPr>
                <w:rFonts w:ascii="Times New Roman" w:hAnsi="Times New Roman" w:cs="Times New Roman"/>
                <w:lang w:val="ro-RO"/>
              </w:rPr>
              <w:t>:</w:t>
            </w:r>
          </w:p>
          <w:p w14:paraId="78DA57FD" w14:textId="77777777" w:rsidR="00B04E0A" w:rsidRPr="00D86B3A" w:rsidRDefault="00787FA2" w:rsidP="00277ADB">
            <w:pPr>
              <w:pStyle w:val="Listparagraf"/>
              <w:numPr>
                <w:ilvl w:val="1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Kit de reparații pentru mici perforații sau zgârieturi</w:t>
            </w:r>
            <w:r w:rsidR="00B04E0A" w:rsidRPr="00D86B3A">
              <w:rPr>
                <w:rFonts w:ascii="Times New Roman" w:hAnsi="Times New Roman" w:cs="Times New Roman"/>
                <w:lang w:val="ro-RO"/>
              </w:rPr>
              <w:t>;</w:t>
            </w:r>
          </w:p>
          <w:p w14:paraId="6B6E78D2" w14:textId="18E469AE" w:rsidR="00787FA2" w:rsidRPr="00D86B3A" w:rsidRDefault="00D86B3A" w:rsidP="00277ADB">
            <w:pPr>
              <w:pStyle w:val="Listparagraf"/>
              <w:numPr>
                <w:ilvl w:val="1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Set de ancorare, inclusiv accesorii și elemente de fixare la sol</w:t>
            </w:r>
            <w:r w:rsidR="0040100F" w:rsidRPr="00D86B3A">
              <w:rPr>
                <w:rFonts w:ascii="Times New Roman" w:hAnsi="Times New Roman" w:cs="Times New Roman"/>
                <w:lang w:val="ro-RO"/>
              </w:rPr>
              <w:t>;</w:t>
            </w:r>
            <w:r w:rsidR="009D1623" w:rsidRPr="00D86B3A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61F51C5A" w14:textId="6405A4E2" w:rsidR="0040100F" w:rsidRPr="00D86B3A" w:rsidRDefault="00CA7C5A" w:rsidP="00277ADB">
            <w:pPr>
              <w:pStyle w:val="Listparagraf"/>
              <w:numPr>
                <w:ilvl w:val="1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Furtunuri de alimentare și evacuare</w:t>
            </w:r>
            <w:r w:rsidR="00D86B3A">
              <w:rPr>
                <w:rFonts w:ascii="Times New Roman" w:hAnsi="Times New Roman" w:cs="Times New Roman"/>
                <w:lang w:val="ro-RO"/>
              </w:rPr>
              <w:t xml:space="preserve"> a apei</w:t>
            </w:r>
            <w:r w:rsidRPr="00D86B3A">
              <w:rPr>
                <w:rFonts w:ascii="Times New Roman" w:hAnsi="Times New Roman" w:cs="Times New Roman"/>
                <w:lang w:val="ro-RO"/>
              </w:rPr>
              <w:t xml:space="preserve">, prevăzute cu racorduri </w:t>
            </w:r>
            <w:r w:rsidR="00B91895">
              <w:rPr>
                <w:rFonts w:ascii="Times New Roman" w:hAnsi="Times New Roman" w:cs="Times New Roman"/>
                <w:lang w:val="ro-RO"/>
              </w:rPr>
              <w:t>STORZ 75</w:t>
            </w:r>
            <w:r w:rsidRPr="00D86B3A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2BA165AD" w14:textId="43F40BD2" w:rsidR="00B04E0A" w:rsidRPr="00D86B3A" w:rsidRDefault="002636F7" w:rsidP="00BA31AB">
            <w:pPr>
              <w:pStyle w:val="Listparagraf"/>
              <w:numPr>
                <w:ilvl w:val="0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 xml:space="preserve">Certificat </w:t>
            </w:r>
            <w:r w:rsidR="00787FA2" w:rsidRPr="00D86B3A">
              <w:rPr>
                <w:rFonts w:ascii="Times New Roman" w:hAnsi="Times New Roman" w:cs="Times New Roman"/>
                <w:lang w:val="ro-RO"/>
              </w:rPr>
              <w:t>de conformitate</w:t>
            </w:r>
            <w:r w:rsidR="00277ADB" w:rsidRPr="00D86B3A">
              <w:rPr>
                <w:rFonts w:ascii="Times New Roman" w:hAnsi="Times New Roman" w:cs="Times New Roman"/>
                <w:lang w:val="ro-RO"/>
              </w:rPr>
              <w:t>/</w:t>
            </w:r>
            <w:r w:rsidRPr="00D86B3A">
              <w:rPr>
                <w:rFonts w:ascii="Times New Roman" w:hAnsi="Times New Roman" w:cs="Times New Roman"/>
                <w:lang w:val="ro-RO"/>
              </w:rPr>
              <w:t>Declarația de conformitate.</w:t>
            </w:r>
          </w:p>
          <w:p w14:paraId="62B8F51E" w14:textId="607364F5" w:rsidR="00EA0CD0" w:rsidRPr="00D86B3A" w:rsidRDefault="00EA0CD0" w:rsidP="00BA31AB">
            <w:pPr>
              <w:pStyle w:val="Listparagraf"/>
              <w:numPr>
                <w:ilvl w:val="0"/>
                <w:numId w:val="3"/>
              </w:numPr>
              <w:tabs>
                <w:tab w:val="left" w:pos="377"/>
              </w:tabs>
              <w:spacing w:after="0" w:line="240" w:lineRule="auto"/>
              <w:ind w:left="69" w:firstLine="9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86B3A">
              <w:rPr>
                <w:rFonts w:ascii="Times New Roman" w:hAnsi="Times New Roman" w:cs="Times New Roman"/>
                <w:lang w:val="ro-RO"/>
              </w:rPr>
              <w:t>Fișă tehnică și raport de testare.</w:t>
            </w:r>
          </w:p>
          <w:p w14:paraId="23F55FF4" w14:textId="211E4A37" w:rsidR="00277ADB" w:rsidRPr="00D86B3A" w:rsidRDefault="00277ADB" w:rsidP="00277ADB">
            <w:pPr>
              <w:numPr>
                <w:ilvl w:val="0"/>
                <w:numId w:val="3"/>
              </w:numPr>
              <w:ind w:left="69" w:firstLine="90"/>
              <w:rPr>
                <w:rFonts w:ascii="Times New Roman" w:eastAsia="Times New Roman" w:hAnsi="Times New Roman" w:cs="Times New Roman"/>
                <w:lang w:eastAsia="ro-RO"/>
              </w:rPr>
            </w:pP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>Certificat de garanție - termen de minimum 60 de luni pentru stocare (conservare) pe termen lung și minimum 36 de luni în cazul punerii în funcțiune.</w:t>
            </w:r>
          </w:p>
          <w:p w14:paraId="21B33820" w14:textId="77777777" w:rsidR="00277ADB" w:rsidRPr="00D86B3A" w:rsidRDefault="00277ADB" w:rsidP="00277ADB">
            <w:pPr>
              <w:numPr>
                <w:ilvl w:val="0"/>
                <w:numId w:val="3"/>
              </w:numPr>
              <w:ind w:left="69" w:firstLine="90"/>
              <w:rPr>
                <w:rFonts w:ascii="Times New Roman" w:eastAsia="Times New Roman" w:hAnsi="Times New Roman" w:cs="Times New Roman"/>
                <w:lang w:eastAsia="ro-RO"/>
              </w:rPr>
            </w:pP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>Etichetarea produsului și ambalajului vor include, în mod obligatoriu, indicarea modelului bunului, a producătorului, a țării de origine, în limba română.</w:t>
            </w:r>
          </w:p>
          <w:p w14:paraId="2F929906" w14:textId="3C53B46E" w:rsidR="00B04E0A" w:rsidRPr="00D86B3A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D86B3A">
              <w:rPr>
                <w:rFonts w:ascii="Times New Roman" w:hAnsi="Times New Roman" w:cs="Times New Roman"/>
              </w:rPr>
              <w:t>Starea - nou și neutilizat, anul fabricării 2026.</w:t>
            </w:r>
          </w:p>
          <w:p w14:paraId="26054789" w14:textId="12E6D559" w:rsidR="004E74B3" w:rsidRPr="00D86B3A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D86B3A">
              <w:rPr>
                <w:rFonts w:ascii="Times New Roman" w:hAnsi="Times New Roman" w:cs="Times New Roman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B91895">
              <w:rPr>
                <w:rFonts w:ascii="Times New Roman" w:hAnsi="Times New Roman" w:cs="Times New Roman"/>
              </w:rPr>
              <w:t>60</w:t>
            </w:r>
            <w:r w:rsidRPr="00D86B3A">
              <w:rPr>
                <w:rFonts w:ascii="Times New Roman" w:hAnsi="Times New Roman" w:cs="Times New Roman"/>
              </w:rPr>
              <w:t xml:space="preserve"> de zile de la semnarea contractului.</w:t>
            </w:r>
          </w:p>
        </w:tc>
      </w:tr>
    </w:tbl>
    <w:p w14:paraId="1593D7C1" w14:textId="77777777" w:rsidR="003506E8" w:rsidRDefault="003506E8" w:rsidP="00277ADB">
      <w:pPr>
        <w:ind w:firstLine="708"/>
        <w:rPr>
          <w:rFonts w:ascii="Times New Roman" w:hAnsi="Times New Roman" w:cs="Times New Roman"/>
          <w:b/>
        </w:rPr>
      </w:pPr>
    </w:p>
    <w:p w14:paraId="546E49EE" w14:textId="77777777" w:rsidR="009D1623" w:rsidRPr="00D86B3A" w:rsidRDefault="009D1623" w:rsidP="007657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6171BA9" w14:textId="77777777" w:rsidR="009D1623" w:rsidRPr="00D86B3A" w:rsidRDefault="009D1623" w:rsidP="007657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5F8CE0F5" w14:textId="3A66D9E5" w:rsidR="009D1623" w:rsidRPr="00D86B3A" w:rsidRDefault="009D1623" w:rsidP="007657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6C1EEE0" w14:textId="28F5C232" w:rsidR="00277ADB" w:rsidRPr="00D86B3A" w:rsidRDefault="00277ADB" w:rsidP="007657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727C231" w14:textId="4B51BD53" w:rsidR="00277ADB" w:rsidRPr="00D86B3A" w:rsidRDefault="00277ADB" w:rsidP="007657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9D8E5CF" w14:textId="30F4E2B5" w:rsidR="00277ADB" w:rsidRPr="00D86B3A" w:rsidRDefault="00277ADB" w:rsidP="007657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DAA0F8C" w14:textId="402346E0" w:rsidR="00277ADB" w:rsidRPr="00D86B3A" w:rsidRDefault="00277ADB" w:rsidP="007657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462D120" w14:textId="7DFD729E" w:rsidR="00277ADB" w:rsidRPr="00D86B3A" w:rsidRDefault="00277ADB" w:rsidP="007657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54B56ED" w14:textId="77777777" w:rsidR="00277ADB" w:rsidRPr="00D86B3A" w:rsidRDefault="00277ADB" w:rsidP="007657FC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sectPr w:rsidR="00277ADB" w:rsidRPr="00D86B3A" w:rsidSect="00CA7C5A">
      <w:pgSz w:w="16838" w:h="11906" w:orient="landscape"/>
      <w:pgMar w:top="907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63A2"/>
    <w:multiLevelType w:val="multilevel"/>
    <w:tmpl w:val="2750AE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F3A69"/>
    <w:multiLevelType w:val="multilevel"/>
    <w:tmpl w:val="B3402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3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640757">
    <w:abstractNumId w:val="3"/>
  </w:num>
  <w:num w:numId="2" w16cid:durableId="1239707319">
    <w:abstractNumId w:val="2"/>
  </w:num>
  <w:num w:numId="3" w16cid:durableId="376592531">
    <w:abstractNumId w:val="1"/>
  </w:num>
  <w:num w:numId="4" w16cid:durableId="1172404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24E93"/>
    <w:rsid w:val="000527CF"/>
    <w:rsid w:val="000838F3"/>
    <w:rsid w:val="00102066"/>
    <w:rsid w:val="00134CB1"/>
    <w:rsid w:val="001435B6"/>
    <w:rsid w:val="00144F3C"/>
    <w:rsid w:val="0017779A"/>
    <w:rsid w:val="00200B7B"/>
    <w:rsid w:val="00215FA0"/>
    <w:rsid w:val="002175AE"/>
    <w:rsid w:val="00217730"/>
    <w:rsid w:val="0022262E"/>
    <w:rsid w:val="00222B5A"/>
    <w:rsid w:val="00240C20"/>
    <w:rsid w:val="002636F7"/>
    <w:rsid w:val="00277ADB"/>
    <w:rsid w:val="002A0B40"/>
    <w:rsid w:val="002B1035"/>
    <w:rsid w:val="002B380D"/>
    <w:rsid w:val="002B385A"/>
    <w:rsid w:val="002C769B"/>
    <w:rsid w:val="002F5720"/>
    <w:rsid w:val="00327F73"/>
    <w:rsid w:val="00341AC0"/>
    <w:rsid w:val="003506E8"/>
    <w:rsid w:val="0035695D"/>
    <w:rsid w:val="00382503"/>
    <w:rsid w:val="003A11D4"/>
    <w:rsid w:val="003E50D2"/>
    <w:rsid w:val="003F26E6"/>
    <w:rsid w:val="003F54A1"/>
    <w:rsid w:val="0040100F"/>
    <w:rsid w:val="00434ED0"/>
    <w:rsid w:val="00442AC9"/>
    <w:rsid w:val="004539F0"/>
    <w:rsid w:val="0046319B"/>
    <w:rsid w:val="0047718D"/>
    <w:rsid w:val="004825D8"/>
    <w:rsid w:val="004A23F8"/>
    <w:rsid w:val="004B3492"/>
    <w:rsid w:val="004E74B3"/>
    <w:rsid w:val="00517616"/>
    <w:rsid w:val="00522916"/>
    <w:rsid w:val="005337E1"/>
    <w:rsid w:val="005720B5"/>
    <w:rsid w:val="005F4873"/>
    <w:rsid w:val="006043A9"/>
    <w:rsid w:val="00635737"/>
    <w:rsid w:val="00641772"/>
    <w:rsid w:val="00655716"/>
    <w:rsid w:val="00691A91"/>
    <w:rsid w:val="006B749E"/>
    <w:rsid w:val="006C7389"/>
    <w:rsid w:val="00715E7D"/>
    <w:rsid w:val="00716185"/>
    <w:rsid w:val="00755193"/>
    <w:rsid w:val="007657FC"/>
    <w:rsid w:val="00787FA2"/>
    <w:rsid w:val="007A67A6"/>
    <w:rsid w:val="007C1135"/>
    <w:rsid w:val="007C7F83"/>
    <w:rsid w:val="007F0403"/>
    <w:rsid w:val="007F0941"/>
    <w:rsid w:val="00814B6C"/>
    <w:rsid w:val="00831B14"/>
    <w:rsid w:val="008602B2"/>
    <w:rsid w:val="008646F1"/>
    <w:rsid w:val="00864C65"/>
    <w:rsid w:val="008D0AA7"/>
    <w:rsid w:val="00930FEA"/>
    <w:rsid w:val="00951E7D"/>
    <w:rsid w:val="00990B6B"/>
    <w:rsid w:val="009A22F5"/>
    <w:rsid w:val="009C0011"/>
    <w:rsid w:val="009C4EC8"/>
    <w:rsid w:val="009D1623"/>
    <w:rsid w:val="009D7895"/>
    <w:rsid w:val="009F2F48"/>
    <w:rsid w:val="009F3D89"/>
    <w:rsid w:val="00A254D0"/>
    <w:rsid w:val="00A41373"/>
    <w:rsid w:val="00A711C5"/>
    <w:rsid w:val="00A820AE"/>
    <w:rsid w:val="00A91C87"/>
    <w:rsid w:val="00AA3523"/>
    <w:rsid w:val="00AC5FA4"/>
    <w:rsid w:val="00AF0338"/>
    <w:rsid w:val="00B02333"/>
    <w:rsid w:val="00B04E0A"/>
    <w:rsid w:val="00B252ED"/>
    <w:rsid w:val="00B66693"/>
    <w:rsid w:val="00B91895"/>
    <w:rsid w:val="00BA4B43"/>
    <w:rsid w:val="00BB2BA3"/>
    <w:rsid w:val="00BB4358"/>
    <w:rsid w:val="00BD1D27"/>
    <w:rsid w:val="00BD3AD9"/>
    <w:rsid w:val="00BE100E"/>
    <w:rsid w:val="00BE61D4"/>
    <w:rsid w:val="00C51866"/>
    <w:rsid w:val="00C8130D"/>
    <w:rsid w:val="00C81535"/>
    <w:rsid w:val="00C93784"/>
    <w:rsid w:val="00CA7C5A"/>
    <w:rsid w:val="00CF1C96"/>
    <w:rsid w:val="00D03A84"/>
    <w:rsid w:val="00D216B3"/>
    <w:rsid w:val="00D41B7E"/>
    <w:rsid w:val="00D429A3"/>
    <w:rsid w:val="00D46681"/>
    <w:rsid w:val="00D47921"/>
    <w:rsid w:val="00D53D98"/>
    <w:rsid w:val="00D57A6E"/>
    <w:rsid w:val="00D86B3A"/>
    <w:rsid w:val="00DC0E5B"/>
    <w:rsid w:val="00DE678E"/>
    <w:rsid w:val="00E03BC8"/>
    <w:rsid w:val="00E200B6"/>
    <w:rsid w:val="00E65FD0"/>
    <w:rsid w:val="00E709A6"/>
    <w:rsid w:val="00E97C93"/>
    <w:rsid w:val="00EA0CD0"/>
    <w:rsid w:val="00EA38C4"/>
    <w:rsid w:val="00F04386"/>
    <w:rsid w:val="00F20A5E"/>
    <w:rsid w:val="00F3686A"/>
    <w:rsid w:val="00F40CD5"/>
    <w:rsid w:val="00F6535E"/>
    <w:rsid w:val="00FC6C28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53C9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87F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2636F7"/>
    <w:pPr>
      <w:spacing w:after="200" w:line="276" w:lineRule="auto"/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E6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87F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1534</Characters>
  <Application>Microsoft Office Word</Application>
  <DocSecurity>0</DocSecurity>
  <Lines>12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3</cp:revision>
  <cp:lastPrinted>2026-05-21T12:34:00Z</cp:lastPrinted>
  <dcterms:created xsi:type="dcterms:W3CDTF">2026-05-21T12:50:00Z</dcterms:created>
  <dcterms:modified xsi:type="dcterms:W3CDTF">2026-05-21T13:09:00Z</dcterms:modified>
</cp:coreProperties>
</file>