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DA01CE" w14:textId="77777777" w:rsidR="00AF03FE" w:rsidRPr="00AF03FE" w:rsidRDefault="00AF03FE" w:rsidP="00AF03FE">
      <w:pPr>
        <w:spacing w:after="0"/>
        <w:ind w:firstLine="709"/>
        <w:jc w:val="right"/>
        <w:rPr>
          <w:lang w:val="ro-RO"/>
        </w:rPr>
      </w:pPr>
      <w:bookmarkStart w:id="0" w:name="_GoBack"/>
      <w:bookmarkEnd w:id="0"/>
      <w:r w:rsidRPr="00AF03FE">
        <w:rPr>
          <w:lang w:val="ro-RO"/>
        </w:rPr>
        <w:t>Anexa nr. 21</w:t>
      </w:r>
    </w:p>
    <w:p w14:paraId="4A8423D6" w14:textId="77777777" w:rsidR="00AF03FE" w:rsidRPr="00AF03FE" w:rsidRDefault="00AF03FE" w:rsidP="00AF03FE">
      <w:pPr>
        <w:spacing w:after="0"/>
        <w:ind w:firstLine="709"/>
        <w:jc w:val="right"/>
        <w:rPr>
          <w:lang w:val="ro-RO"/>
        </w:rPr>
      </w:pPr>
      <w:r w:rsidRPr="00AF03FE">
        <w:rPr>
          <w:lang w:val="ro-RO"/>
        </w:rPr>
        <w:t>la Documentația standard nr. 115</w:t>
      </w:r>
    </w:p>
    <w:p w14:paraId="4A5FA714" w14:textId="77777777" w:rsidR="00AF03FE" w:rsidRPr="00AF03FE" w:rsidRDefault="00AF03FE" w:rsidP="00AF03FE">
      <w:pPr>
        <w:spacing w:after="0"/>
        <w:ind w:firstLine="709"/>
        <w:jc w:val="right"/>
        <w:rPr>
          <w:lang w:val="ro-RO"/>
        </w:rPr>
      </w:pPr>
      <w:r w:rsidRPr="00AF03FE">
        <w:rPr>
          <w:lang w:val="ro-RO"/>
        </w:rPr>
        <w:t>din “15” septembrie 2021</w:t>
      </w:r>
    </w:p>
    <w:p w14:paraId="5299780A" w14:textId="77777777" w:rsidR="00AF03FE" w:rsidRPr="00AF03FE" w:rsidRDefault="00AF03FE" w:rsidP="00AF03FE">
      <w:pPr>
        <w:spacing w:after="0"/>
        <w:ind w:firstLine="709"/>
        <w:jc w:val="center"/>
        <w:rPr>
          <w:lang w:val="ro-RO"/>
        </w:rPr>
      </w:pPr>
    </w:p>
    <w:p w14:paraId="7634858D" w14:textId="77777777" w:rsidR="00AF03FE" w:rsidRDefault="00AF03FE" w:rsidP="00AF03FE">
      <w:pPr>
        <w:spacing w:after="0"/>
        <w:ind w:firstLine="709"/>
        <w:jc w:val="center"/>
        <w:rPr>
          <w:lang w:val="ro-RO"/>
        </w:rPr>
      </w:pPr>
    </w:p>
    <w:p w14:paraId="57ED904F" w14:textId="77777777" w:rsidR="00AF03FE" w:rsidRDefault="00AF03FE" w:rsidP="00AF03FE">
      <w:pPr>
        <w:spacing w:after="0"/>
        <w:ind w:firstLine="709"/>
        <w:jc w:val="center"/>
        <w:rPr>
          <w:lang w:val="ro-RO"/>
        </w:rPr>
      </w:pPr>
    </w:p>
    <w:p w14:paraId="649F064D" w14:textId="7089A988" w:rsidR="00AF03FE" w:rsidRPr="00131121" w:rsidRDefault="00890E2D" w:rsidP="00890E2D">
      <w:pPr>
        <w:tabs>
          <w:tab w:val="left" w:pos="2400"/>
          <w:tab w:val="center" w:pos="5031"/>
        </w:tabs>
        <w:spacing w:after="0"/>
        <w:ind w:firstLine="709"/>
        <w:rPr>
          <w:b/>
          <w:bCs/>
          <w:lang w:val="ro-RO"/>
        </w:rPr>
      </w:pPr>
      <w:r>
        <w:rPr>
          <w:b/>
          <w:bCs/>
          <w:lang w:val="ro-RO"/>
        </w:rPr>
        <w:tab/>
      </w:r>
      <w:r w:rsidR="00AF03FE" w:rsidRPr="00131121">
        <w:rPr>
          <w:b/>
          <w:bCs/>
          <w:lang w:val="ro-RO"/>
        </w:rPr>
        <w:t>CAIET DE SARCINI</w:t>
      </w:r>
    </w:p>
    <w:p w14:paraId="41889355" w14:textId="70DF1C58" w:rsidR="00AF03FE" w:rsidRPr="00AF03FE" w:rsidRDefault="00890E2D" w:rsidP="00CB7A93">
      <w:pPr>
        <w:spacing w:after="0"/>
        <w:rPr>
          <w:lang w:val="ro-RO"/>
        </w:rPr>
      </w:pPr>
      <w:r>
        <w:rPr>
          <w:lang w:val="ro-RO"/>
        </w:rPr>
        <w:t xml:space="preserve">                                </w:t>
      </w:r>
    </w:p>
    <w:p w14:paraId="41B19043" w14:textId="77777777" w:rsidR="001843EE" w:rsidRDefault="00AF03FE" w:rsidP="001843EE">
      <w:pPr>
        <w:spacing w:after="0"/>
        <w:ind w:left="1170" w:hanging="1170"/>
        <w:jc w:val="both"/>
        <w:rPr>
          <w:lang w:val="ro-RO"/>
        </w:rPr>
      </w:pPr>
      <w:r w:rsidRPr="00EF1430">
        <w:rPr>
          <w:b/>
          <w:bCs/>
          <w:lang w:val="ro-RO"/>
        </w:rPr>
        <w:t>Obiectul:</w:t>
      </w:r>
      <w:r w:rsidRPr="00AF03FE">
        <w:rPr>
          <w:lang w:val="ro-RO"/>
        </w:rPr>
        <w:t xml:space="preserve"> Servicii de </w:t>
      </w:r>
      <w:r>
        <w:rPr>
          <w:lang w:val="ro-RO"/>
        </w:rPr>
        <w:t xml:space="preserve"> </w:t>
      </w:r>
      <w:r w:rsidR="001843EE">
        <w:rPr>
          <w:lang w:val="ro-RO"/>
        </w:rPr>
        <w:t>realizare a basoreliefului în bronz a profesorului universitar Vlada Dumbravă.</w:t>
      </w:r>
    </w:p>
    <w:p w14:paraId="4E9CBC5C" w14:textId="3653D352" w:rsidR="00AF03FE" w:rsidRPr="00AF03FE" w:rsidRDefault="00AF03FE" w:rsidP="001843EE">
      <w:pPr>
        <w:spacing w:after="0"/>
        <w:ind w:left="1170" w:hanging="1170"/>
        <w:jc w:val="both"/>
        <w:rPr>
          <w:lang w:val="ro-RO"/>
        </w:rPr>
      </w:pPr>
      <w:r w:rsidRPr="00EF1430">
        <w:rPr>
          <w:b/>
          <w:bCs/>
          <w:lang w:val="ro-RO"/>
        </w:rPr>
        <w:t>Autoritatea contractantă:</w:t>
      </w:r>
      <w:r w:rsidRPr="00AF03FE">
        <w:rPr>
          <w:lang w:val="ro-RO"/>
        </w:rPr>
        <w:t xml:space="preserve"> IP USMF ”Nicolae Testemițanu”,</w:t>
      </w:r>
    </w:p>
    <w:p w14:paraId="6DF2F40E" w14:textId="244D98EA" w:rsidR="00AF03FE" w:rsidRPr="00EF1430" w:rsidRDefault="00EF1430" w:rsidP="00EF1430">
      <w:pPr>
        <w:spacing w:after="0"/>
        <w:rPr>
          <w:lang w:val="ro-RO"/>
        </w:rPr>
      </w:pPr>
      <w:r w:rsidRPr="00EF1430">
        <w:rPr>
          <w:b/>
          <w:bCs/>
          <w:lang w:val="ro-RO"/>
        </w:rPr>
        <w:t xml:space="preserve">Termen de </w:t>
      </w:r>
      <w:r w:rsidR="001843EE">
        <w:rPr>
          <w:b/>
          <w:bCs/>
          <w:lang w:val="ro-RO"/>
        </w:rPr>
        <w:t xml:space="preserve"> realizare</w:t>
      </w:r>
      <w:r>
        <w:rPr>
          <w:b/>
          <w:bCs/>
          <w:lang w:val="ro-RO"/>
        </w:rPr>
        <w:t xml:space="preserve">: </w:t>
      </w:r>
      <w:r w:rsidR="001843EE">
        <w:rPr>
          <w:lang w:val="ro-RO"/>
        </w:rPr>
        <w:t>2</w:t>
      </w:r>
      <w:r>
        <w:rPr>
          <w:lang w:val="ro-RO"/>
        </w:rPr>
        <w:t xml:space="preserve"> luni calendaristice.</w:t>
      </w:r>
    </w:p>
    <w:p w14:paraId="732ED645" w14:textId="75B98B1D" w:rsidR="00B22F70" w:rsidRPr="00C719B1" w:rsidRDefault="009957A7" w:rsidP="00570757">
      <w:pPr>
        <w:spacing w:after="0"/>
        <w:rPr>
          <w:b/>
          <w:bCs/>
          <w:lang w:val="ro-RO"/>
        </w:rPr>
      </w:pPr>
      <w:r w:rsidRPr="00C719B1">
        <w:rPr>
          <w:b/>
          <w:bCs/>
          <w:lang w:val="ro-RO"/>
        </w:rPr>
        <w:t xml:space="preserve">Serviciile care urmează să fie </w:t>
      </w:r>
      <w:r w:rsidR="00C719B1" w:rsidRPr="00C719B1">
        <w:rPr>
          <w:b/>
          <w:bCs/>
          <w:lang w:val="ro-RO"/>
        </w:rPr>
        <w:t>executate:</w:t>
      </w:r>
    </w:p>
    <w:p w14:paraId="168D1A96" w14:textId="77777777" w:rsidR="00C719B1" w:rsidRDefault="00C719B1" w:rsidP="00B22F70">
      <w:pPr>
        <w:pStyle w:val="a7"/>
        <w:numPr>
          <w:ilvl w:val="0"/>
          <w:numId w:val="1"/>
        </w:numPr>
        <w:spacing w:after="0"/>
        <w:rPr>
          <w:lang w:val="ro-RO"/>
        </w:rPr>
      </w:pPr>
      <w:r>
        <w:rPr>
          <w:lang w:val="ro-RO"/>
        </w:rPr>
        <w:t>Realizarea proiectului basoreliefului la scara 1:10;</w:t>
      </w:r>
    </w:p>
    <w:p w14:paraId="78A91704" w14:textId="77777777" w:rsidR="00C719B1" w:rsidRDefault="00C719B1" w:rsidP="00B22F70">
      <w:pPr>
        <w:pStyle w:val="a7"/>
        <w:numPr>
          <w:ilvl w:val="0"/>
          <w:numId w:val="1"/>
        </w:numPr>
        <w:spacing w:after="0"/>
        <w:rPr>
          <w:lang w:val="ro-RO"/>
        </w:rPr>
      </w:pPr>
      <w:r>
        <w:rPr>
          <w:lang w:val="ro-RO"/>
        </w:rPr>
        <w:t>Îndeplinirea proiectului in material moale (lut; plastilină);</w:t>
      </w:r>
    </w:p>
    <w:p w14:paraId="40FFCC9E" w14:textId="3585E1E7" w:rsidR="00131121" w:rsidRDefault="00C719B1" w:rsidP="00B22F70">
      <w:pPr>
        <w:pStyle w:val="a7"/>
        <w:numPr>
          <w:ilvl w:val="0"/>
          <w:numId w:val="1"/>
        </w:numPr>
        <w:spacing w:after="0"/>
        <w:rPr>
          <w:lang w:val="ro-RO"/>
        </w:rPr>
      </w:pPr>
      <w:r>
        <w:rPr>
          <w:lang w:val="ro-RO"/>
        </w:rPr>
        <w:t>Executarea neg</w:t>
      </w:r>
      <w:r w:rsidR="00A26601">
        <w:rPr>
          <w:lang w:val="ro-RO"/>
        </w:rPr>
        <w:t>a</w:t>
      </w:r>
      <w:r>
        <w:rPr>
          <w:lang w:val="ro-RO"/>
        </w:rPr>
        <w:t>tivului modelului în g</w:t>
      </w:r>
      <w:r w:rsidR="003C298B">
        <w:rPr>
          <w:lang w:val="ro-RO"/>
        </w:rPr>
        <w:t>h</w:t>
      </w:r>
      <w:r>
        <w:rPr>
          <w:lang w:val="ro-RO"/>
        </w:rPr>
        <w:t>ips și transpunerea în ceară</w:t>
      </w:r>
      <w:r w:rsidR="00A26601">
        <w:rPr>
          <w:lang w:val="ro-RO"/>
        </w:rPr>
        <w:t>;</w:t>
      </w:r>
    </w:p>
    <w:p w14:paraId="1529DD7B" w14:textId="11B19B84" w:rsidR="00A26601" w:rsidRDefault="00A26601" w:rsidP="00B22F70">
      <w:pPr>
        <w:pStyle w:val="a7"/>
        <w:numPr>
          <w:ilvl w:val="0"/>
          <w:numId w:val="1"/>
        </w:numPr>
        <w:spacing w:after="0"/>
        <w:rPr>
          <w:lang w:val="ro-RO"/>
        </w:rPr>
      </w:pPr>
      <w:r>
        <w:rPr>
          <w:lang w:val="ro-RO"/>
        </w:rPr>
        <w:t xml:space="preserve">Transpunerea </w:t>
      </w:r>
      <w:r w:rsidR="00505CBB">
        <w:rPr>
          <w:lang w:val="ro-RO"/>
        </w:rPr>
        <w:t xml:space="preserve">și finisarea </w:t>
      </w:r>
      <w:r>
        <w:rPr>
          <w:lang w:val="ro-RO"/>
        </w:rPr>
        <w:t>în bronz;</w:t>
      </w:r>
    </w:p>
    <w:p w14:paraId="6D67EC80" w14:textId="7CB82C02" w:rsidR="00A26601" w:rsidRDefault="00A26601" w:rsidP="00A26601">
      <w:pPr>
        <w:spacing w:after="0"/>
        <w:ind w:left="360"/>
        <w:rPr>
          <w:b/>
          <w:bCs/>
          <w:lang w:val="ro-RO"/>
        </w:rPr>
      </w:pPr>
      <w:r w:rsidRPr="00A26601">
        <w:rPr>
          <w:b/>
          <w:bCs/>
          <w:lang w:val="ro-RO"/>
        </w:rPr>
        <w:t>Costul ofertei va include:</w:t>
      </w:r>
    </w:p>
    <w:p w14:paraId="2CC86281" w14:textId="087C82D8" w:rsidR="00BB5EB4" w:rsidRPr="00BB5EB4" w:rsidRDefault="00BB5EB4" w:rsidP="00BB5EB4">
      <w:pPr>
        <w:pStyle w:val="a7"/>
        <w:numPr>
          <w:ilvl w:val="0"/>
          <w:numId w:val="1"/>
        </w:numPr>
        <w:spacing w:after="0"/>
        <w:rPr>
          <w:lang w:val="ro-RO"/>
        </w:rPr>
      </w:pPr>
      <w:r w:rsidRPr="00BB5EB4">
        <w:rPr>
          <w:lang w:val="ro-RO"/>
        </w:rPr>
        <w:t>Co</w:t>
      </w:r>
      <w:r w:rsidR="00CA4CF2">
        <w:rPr>
          <w:lang w:val="ro-RO"/>
        </w:rPr>
        <w:t xml:space="preserve">stul plăcii de granit cu dimensiunile de circa 60cm x 45cm, a bronzului, a cearei,  a plastilinei, etc., inclusiv transportarea  și instalarea basoreliefului </w:t>
      </w:r>
      <w:r w:rsidR="003C298B">
        <w:rPr>
          <w:lang w:val="ro-RO"/>
        </w:rPr>
        <w:t xml:space="preserve">pe adresa Nicolae Testemițanu, </w:t>
      </w:r>
      <w:r w:rsidR="00505CBB">
        <w:rPr>
          <w:lang w:val="ro-RO"/>
        </w:rPr>
        <w:t>29, (et.6).</w:t>
      </w:r>
    </w:p>
    <w:p w14:paraId="125DC21D" w14:textId="77777777" w:rsidR="00131121" w:rsidRDefault="00131121" w:rsidP="00131121">
      <w:pPr>
        <w:spacing w:after="0"/>
        <w:ind w:left="360"/>
        <w:rPr>
          <w:lang w:val="ro-RO"/>
        </w:rPr>
      </w:pPr>
    </w:p>
    <w:p w14:paraId="6CFB07EB" w14:textId="48FDC441" w:rsidR="00131121" w:rsidRDefault="00C719B1" w:rsidP="00131121">
      <w:pPr>
        <w:spacing w:after="0"/>
        <w:ind w:left="360"/>
        <w:rPr>
          <w:lang w:val="ro-RO"/>
        </w:rPr>
      </w:pPr>
      <w:r>
        <w:rPr>
          <w:b/>
          <w:bCs/>
          <w:i/>
          <w:iCs/>
          <w:lang w:val="ro-RO"/>
        </w:rPr>
        <w:t xml:space="preserve"> </w:t>
      </w:r>
    </w:p>
    <w:p w14:paraId="6F0D9256" w14:textId="77777777" w:rsidR="00CB7A93" w:rsidRDefault="00CB7A93" w:rsidP="00131121">
      <w:pPr>
        <w:spacing w:after="0"/>
        <w:rPr>
          <w:lang w:val="ro-RO"/>
        </w:rPr>
      </w:pPr>
    </w:p>
    <w:p w14:paraId="78633A60" w14:textId="0D879634" w:rsidR="00131121" w:rsidRPr="00131121" w:rsidRDefault="00131121" w:rsidP="00131121">
      <w:pPr>
        <w:spacing w:after="0"/>
        <w:rPr>
          <w:lang w:val="ro-RO"/>
        </w:rPr>
      </w:pPr>
      <w:r>
        <w:rPr>
          <w:lang w:val="ro-RO"/>
        </w:rPr>
        <w:t xml:space="preserve">Șef Departament administrarea patrimoniului             </w:t>
      </w:r>
      <w:r w:rsidR="00890E2D">
        <w:rPr>
          <w:lang w:val="ro-RO"/>
        </w:rPr>
        <w:t xml:space="preserve">           </w:t>
      </w:r>
      <w:r w:rsidR="003E7F3F">
        <w:rPr>
          <w:lang w:val="ro-RO"/>
        </w:rPr>
        <w:t xml:space="preserve">      </w:t>
      </w:r>
      <w:r w:rsidR="00890E2D">
        <w:rPr>
          <w:lang w:val="ro-RO"/>
        </w:rPr>
        <w:t>Valentina Șpac</w:t>
      </w:r>
      <w:r>
        <w:rPr>
          <w:lang w:val="ro-RO"/>
        </w:rPr>
        <w:t xml:space="preserve">              </w:t>
      </w:r>
    </w:p>
    <w:sectPr w:rsidR="00131121" w:rsidRPr="00131121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9B0ED9"/>
    <w:multiLevelType w:val="hybridMultilevel"/>
    <w:tmpl w:val="90DE3FD6"/>
    <w:lvl w:ilvl="0" w:tplc="BA8C155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C95"/>
    <w:rsid w:val="00045D82"/>
    <w:rsid w:val="0005541E"/>
    <w:rsid w:val="00131121"/>
    <w:rsid w:val="00170F8D"/>
    <w:rsid w:val="00181B1B"/>
    <w:rsid w:val="001843EE"/>
    <w:rsid w:val="0029091F"/>
    <w:rsid w:val="00314D2F"/>
    <w:rsid w:val="003C298B"/>
    <w:rsid w:val="003D6C95"/>
    <w:rsid w:val="003E7F3F"/>
    <w:rsid w:val="00477885"/>
    <w:rsid w:val="00505CBB"/>
    <w:rsid w:val="00570757"/>
    <w:rsid w:val="006C0B77"/>
    <w:rsid w:val="00714875"/>
    <w:rsid w:val="00715371"/>
    <w:rsid w:val="008242FF"/>
    <w:rsid w:val="00870751"/>
    <w:rsid w:val="00890E2D"/>
    <w:rsid w:val="00905611"/>
    <w:rsid w:val="00922C48"/>
    <w:rsid w:val="009957A7"/>
    <w:rsid w:val="00A26601"/>
    <w:rsid w:val="00AF03FE"/>
    <w:rsid w:val="00B22F70"/>
    <w:rsid w:val="00B915B7"/>
    <w:rsid w:val="00BB5EB4"/>
    <w:rsid w:val="00C719B1"/>
    <w:rsid w:val="00CA4CF2"/>
    <w:rsid w:val="00CB7A93"/>
    <w:rsid w:val="00CC74D1"/>
    <w:rsid w:val="00D36296"/>
    <w:rsid w:val="00D75750"/>
    <w:rsid w:val="00EA59DF"/>
    <w:rsid w:val="00EE4070"/>
    <w:rsid w:val="00EF1430"/>
    <w:rsid w:val="00F12C76"/>
    <w:rsid w:val="00FE4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A082F"/>
  <w15:chartTrackingRefBased/>
  <w15:docId w15:val="{D3EF9545-CFA9-4E21-AEDC-1E86F095E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3D6C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D6C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D6C9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D6C9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D6C9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D6C9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D6C9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D6C9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D6C9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D6C9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D6C9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D6C9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D6C95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3D6C95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3D6C95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3D6C95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3D6C95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3D6C95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3D6C9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3D6C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D6C9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D6C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D6C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D6C95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3D6C9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D6C95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D6C9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D6C95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3D6C95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USMF</dc:creator>
  <cp:keywords/>
  <dc:description/>
  <cp:lastModifiedBy>Elena</cp:lastModifiedBy>
  <cp:revision>2</cp:revision>
  <dcterms:created xsi:type="dcterms:W3CDTF">2026-03-10T13:17:00Z</dcterms:created>
  <dcterms:modified xsi:type="dcterms:W3CDTF">2026-03-10T13:17:00Z</dcterms:modified>
</cp:coreProperties>
</file>