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0E435B"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805B1" w:rsidRDefault="00567599" w:rsidP="003805B1">
            <w:pPr>
              <w:ind w:left="47"/>
              <w:contextualSpacing/>
              <w:rPr>
                <w:lang w:val="ro-RO"/>
              </w:rPr>
            </w:pPr>
            <w:bookmarkStart w:id="0" w:name="_Hlk223602481"/>
            <w:r w:rsidRPr="000667C8">
              <w:rPr>
                <w:lang w:val="ro-MO"/>
              </w:rPr>
              <w:t>,,</w:t>
            </w:r>
            <w:bookmarkStart w:id="1" w:name="_Hlk232516503"/>
            <w:bookmarkStart w:id="2" w:name="_Hlk232088407"/>
            <w:bookmarkEnd w:id="0"/>
            <w:r w:rsidRPr="00567599">
              <w:rPr>
                <w:lang w:val="en-US"/>
              </w:rPr>
              <w:t xml:space="preserve">Reparația capitală a pereurilor clădirii și căile de acces spre Instituția Publică </w:t>
            </w:r>
            <w:bookmarkStart w:id="3" w:name="_Hlk232499186"/>
            <w:r w:rsidRPr="00567599">
              <w:rPr>
                <w:lang w:val="en-US"/>
              </w:rPr>
              <w:t xml:space="preserve">Gimnaziul ,,Valentin Slobozenco” din s. </w:t>
            </w:r>
            <w:bookmarkEnd w:id="3"/>
            <w:r w:rsidRPr="00567599">
              <w:rPr>
                <w:lang w:val="en-US"/>
              </w:rPr>
              <w:t>Micăuți</w:t>
            </w:r>
            <w:bookmarkEnd w:id="1"/>
            <w:r w:rsidRPr="00567599">
              <w:rPr>
                <w:lang w:val="en-US"/>
              </w:rPr>
              <w:t>, r-nul Strășeni</w:t>
            </w:r>
            <w:bookmarkEnd w:id="2"/>
            <w:r w:rsidRPr="00567599">
              <w:rPr>
                <w:lang w:val="en-US"/>
              </w:rPr>
              <w:t>”</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 xml:space="preserve">Număr unic de identificare (IDNO) a autorității/entității </w:t>
            </w:r>
            <w:r w:rsidRPr="00C32F49">
              <w:rPr>
                <w:lang w:val="ro-MO"/>
              </w:rPr>
              <w:lastRenderedPageBreak/>
              <w:t>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lastRenderedPageBreak/>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0E435B"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lastRenderedPageBreak/>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0E435B"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0E435B"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0E435B"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0E435B"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0E435B"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E435B"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0E435B"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w:t>
            </w:r>
            <w:r w:rsidRPr="00C32F49">
              <w:rPr>
                <w:lang w:val="ro-MO"/>
              </w:rPr>
              <w:lastRenderedPageBreak/>
              <w:t>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C32F49">
              <w:rPr>
                <w:lang w:val="ro-MO"/>
              </w:rPr>
              <w:lastRenderedPageBreak/>
              <w:t>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0E435B"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0E435B"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0E435B"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lastRenderedPageBreak/>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0E435B"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0E435B"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 xml:space="preserve">În cazul că răspunsul este Da pentru întrebarea 3D.6, </w:t>
            </w:r>
            <w:r w:rsidRPr="00C32F49">
              <w:rPr>
                <w:i/>
                <w:lang w:val="ro-MO"/>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0E435B"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0E435B"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0E435B"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0E435B"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A24ED5">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435691">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435691">
              <w:rPr>
                <w:color w:val="4F81BD" w:themeColor="accent1"/>
                <w:lang w:val="en-TT"/>
              </w:rPr>
              <w:t>3</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w:t>
            </w:r>
            <w:r w:rsidRPr="00794FB4">
              <w:rPr>
                <w:rFonts w:eastAsia="PMingLiU"/>
                <w:color w:val="4F81BD" w:themeColor="accent1"/>
                <w:lang w:val="en-TT" w:eastAsia="zh-CN"/>
              </w:rPr>
              <w:lastRenderedPageBreak/>
              <w:t xml:space="preserve">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lastRenderedPageBreak/>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0E435B"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0E435B"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9C43A3"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F236DF" w:rsidP="000E435B">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0E435B"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0E435B"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0E435B"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0E435B"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0E435B"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6</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sidR="006B3F5C">
              <w:rPr>
                <w:rFonts w:ascii="Times New Roman" w:hAnsi="Times New Roman" w:cs="Times New Roman"/>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7</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002E64C8" w:rsidRPr="00C32F49">
              <w:rPr>
                <w:bCs/>
                <w:color w:val="4F81BD" w:themeColor="accent1"/>
                <w:lang w:val="en-TT"/>
              </w:rPr>
              <w:t xml:space="preserve">conform </w:t>
            </w:r>
            <w:r w:rsidR="002E64C8" w:rsidRPr="00C32F49">
              <w:rPr>
                <w:bCs/>
                <w:color w:val="4F81BD" w:themeColor="accent1"/>
              </w:rPr>
              <w:t>(</w:t>
            </w:r>
            <w:r w:rsidR="002E64C8" w:rsidRPr="00C32F49">
              <w:rPr>
                <w:color w:val="4F81BD" w:themeColor="accent1"/>
              </w:rPr>
              <w:t>anexei nr. 1</w:t>
            </w:r>
            <w:r w:rsidR="002E64C8">
              <w:rPr>
                <w:color w:val="4F81BD" w:themeColor="accent1"/>
              </w:rPr>
              <w:t>8</w:t>
            </w:r>
            <w:r w:rsidR="002E64C8"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C34B48" w:rsidRPr="00C32F49"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C34B48" w:rsidRPr="00C32F49" w:rsidTr="00497B87">
        <w:trPr>
          <w:trHeight w:val="127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E973A6">
        <w:trPr>
          <w:trHeight w:val="32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E973A6">
        <w:trPr>
          <w:trHeight w:val="33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0E435B"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lastRenderedPageBreak/>
              <w:t>|text|</w:t>
            </w:r>
          </w:p>
        </w:tc>
      </w:tr>
      <w:tr w:rsidR="0006779F" w:rsidRPr="000E435B"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0E435B"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0E435B"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0E435B"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000C6BBE" w:rsidRPr="00C32F49">
              <w:rPr>
                <w:bCs/>
                <w:color w:val="4F81BD" w:themeColor="accent1"/>
                <w:lang w:val="en-TT"/>
              </w:rPr>
              <w:t xml:space="preserve"> conform </w:t>
            </w:r>
            <w:r w:rsidR="000C6BBE" w:rsidRPr="00C32F49">
              <w:rPr>
                <w:bCs/>
                <w:color w:val="4F81BD" w:themeColor="accent1"/>
              </w:rPr>
              <w:t>(</w:t>
            </w:r>
            <w:r w:rsidR="000C6BBE">
              <w:rPr>
                <w:color w:val="4F81BD" w:themeColor="accent1"/>
              </w:rPr>
              <w:t>anexei nr. 15</w:t>
            </w:r>
            <w:r w:rsidR="000C6BBE" w:rsidRPr="00C32F49">
              <w:rPr>
                <w:color w:val="4F81BD" w:themeColor="accent1"/>
              </w:rPr>
              <w:t>)</w:t>
            </w:r>
            <w:r w:rsidR="000C6BBE">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1050D6" w:rsidP="0006779F">
            <w:pPr>
              <w:ind w:right="-57"/>
              <w:rPr>
                <w:rFonts w:eastAsia="PMingLiU"/>
                <w:bCs/>
                <w:color w:val="4F81BD" w:themeColor="accent1"/>
                <w:lang w:val="en-TT" w:eastAsia="zh-CN"/>
              </w:rPr>
            </w:pPr>
            <w:r>
              <w:rPr>
                <w:rFonts w:eastAsia="PMingLiU"/>
                <w:bCs/>
                <w:color w:val="4F81BD" w:themeColor="accent1"/>
                <w:lang w:val="en-TT" w:eastAsia="zh-CN"/>
              </w:rPr>
              <w:t>Responsabil tehnic</w:t>
            </w:r>
            <w:r w:rsidR="0006779F" w:rsidRPr="00C32F49">
              <w:rPr>
                <w:rFonts w:eastAsia="PMingLiU"/>
                <w:bCs/>
                <w:color w:val="4F81BD" w:themeColor="accent1"/>
                <w:lang w:val="en-TT" w:eastAsia="zh-CN"/>
              </w:rPr>
              <w:t>, a cărui vechime în acest domeniu de activitate nu este ma</w:t>
            </w:r>
            <w:r w:rsidR="00E973A6" w:rsidRPr="00C32F49">
              <w:rPr>
                <w:rFonts w:eastAsia="PMingLiU"/>
                <w:bCs/>
                <w:color w:val="4F81BD" w:themeColor="accent1"/>
                <w:lang w:val="en-TT" w:eastAsia="zh-CN"/>
              </w:rPr>
              <w:t>i mică de 3 ani pentru domeniul</w:t>
            </w:r>
            <w:r w:rsidR="0006779F" w:rsidRPr="00C32F49">
              <w:rPr>
                <w:rFonts w:eastAsia="PMingLiU"/>
                <w:bCs/>
                <w:color w:val="4F81BD" w:themeColor="accent1"/>
                <w:lang w:val="en-TT" w:eastAsia="zh-CN"/>
              </w:rPr>
              <w:t>:</w:t>
            </w:r>
            <w:r w:rsidR="000E435B" w:rsidRPr="00794FB4">
              <w:rPr>
                <w:rFonts w:eastAsia="PMingLiU"/>
                <w:bCs/>
                <w:color w:val="4F81BD" w:themeColor="accent1"/>
                <w:lang w:val="en-TT" w:eastAsia="zh-CN"/>
              </w:rPr>
              <w:t xml:space="preserve"> - construcții civile, industriale și agrozootehnice</w:t>
            </w:r>
          </w:p>
          <w:p w:rsidR="0006779F" w:rsidRPr="00C32F49" w:rsidRDefault="000C6BBE" w:rsidP="001050D6">
            <w:pPr>
              <w:ind w:right="-57"/>
              <w:rPr>
                <w:rFonts w:eastAsia="PMingLiU"/>
                <w:bCs/>
                <w:color w:val="4F81BD" w:themeColor="accent1"/>
                <w:lang w:val="en-TT" w:eastAsia="zh-CN"/>
              </w:rPr>
            </w:pPr>
            <w:r w:rsidRPr="000C6BBE">
              <w:rPr>
                <w:rFonts w:eastAsia="PMingLiU"/>
                <w:bCs/>
                <w:i/>
                <w:color w:val="4F81BD" w:themeColor="accent1"/>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0E435B"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0E435B"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0E435B"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5C50C8">
        <w:trPr>
          <w:trHeight w:val="6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0E435B"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5C50C8">
        <w:trPr>
          <w:trHeight w:val="973"/>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6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446D7B" w:rsidRPr="00C32F49" w:rsidTr="00BF07C8">
        <w:trPr>
          <w:trHeight w:val="142"/>
        </w:trPr>
        <w:tc>
          <w:tcPr>
            <w:tcW w:w="1667" w:type="dxa"/>
            <w:vMerge/>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446D7B" w:rsidRPr="00C32F49" w:rsidRDefault="00446D7B" w:rsidP="00446D7B">
            <w:pPr>
              <w:ind w:right="-57"/>
              <w:rPr>
                <w:rFonts w:eastAsia="PMingLiU"/>
                <w:bCs/>
                <w:color w:val="4F81BD" w:themeColor="accent1"/>
                <w:lang w:val="en-TT" w:eastAsia="zh-CN"/>
              </w:rPr>
            </w:pPr>
            <w:r w:rsidRPr="00C32F49">
              <w:rPr>
                <w:rFonts w:eastAsia="PMingLiU"/>
                <w:bCs/>
                <w:color w:val="4F81BD" w:themeColor="accent1"/>
                <w:lang w:val="en-TT" w:eastAsia="zh-CN"/>
              </w:rPr>
              <w:t>Certificat ISO 9001 pentru managementul calității în domeniul constructiilor.</w:t>
            </w:r>
            <w:r w:rsidRPr="00C32F49">
              <w:rPr>
                <w:rFonts w:eastAsia="PMingLiU"/>
                <w:bCs/>
                <w:i/>
                <w:lang w:val="fr-FR" w:eastAsia="zh-CN"/>
              </w:rPr>
              <w:t xml:space="preserve"> </w:t>
            </w:r>
          </w:p>
        </w:tc>
        <w:tc>
          <w:tcPr>
            <w:tcW w:w="2411" w:type="dxa"/>
            <w:shd w:val="clear" w:color="auto" w:fill="auto"/>
          </w:tcPr>
          <w:p w:rsidR="00446D7B" w:rsidRPr="00C32F49" w:rsidRDefault="00446D7B">
            <w:pPr>
              <w:rPr>
                <w:color w:val="4F81BD" w:themeColor="accent1"/>
                <w:lang w:val="ro-MO"/>
              </w:rPr>
            </w:pPr>
            <w:r w:rsidRPr="00C32F49">
              <w:rPr>
                <w:color w:val="4F81BD" w:themeColor="accent1"/>
                <w:lang w:val="ro-MO"/>
              </w:rPr>
              <w:t>󠇡Da            󠇡Nu</w:t>
            </w: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FF3342" w:rsidRPr="000E435B" w:rsidRDefault="00FF3342" w:rsidP="00FF3342">
            <w:pPr>
              <w:shd w:val="clear" w:color="auto" w:fill="FFFFFF" w:themeFill="background1"/>
              <w:tabs>
                <w:tab w:val="left" w:pos="540"/>
              </w:tabs>
              <w:suppressAutoHyphens/>
              <w:jc w:val="both"/>
              <w:rPr>
                <w:rFonts w:eastAsia="PMingLiU"/>
                <w:bCs/>
                <w:color w:val="4F81BD" w:themeColor="accent1"/>
                <w:lang w:val="ro-MO" w:eastAsia="zh-CN"/>
              </w:rPr>
            </w:pPr>
            <w:r w:rsidRPr="000E435B">
              <w:rPr>
                <w:rFonts w:eastAsia="PMingLiU"/>
                <w:bCs/>
                <w:color w:val="4F81BD" w:themeColor="accent1"/>
                <w:lang w:val="ro-MO" w:eastAsia="zh-CN"/>
              </w:rPr>
              <w:t xml:space="preserve">Certificate de conformitate </w:t>
            </w:r>
            <w:r w:rsidRPr="000E435B">
              <w:rPr>
                <w:i/>
                <w:color w:val="4F81BD" w:themeColor="accent1"/>
                <w:lang w:val="ro-MO"/>
              </w:rPr>
              <w:t>prezentate în copii, semnate de către ofertant,</w:t>
            </w:r>
            <w:r w:rsidRPr="000E435B">
              <w:rPr>
                <w:rFonts w:eastAsia="PMingLiU"/>
                <w:bCs/>
                <w:color w:val="4F81BD" w:themeColor="accent1"/>
                <w:lang w:val="ro-MO" w:eastAsia="zh-CN"/>
              </w:rPr>
              <w:t xml:space="preserve"> pentru principalele materiale:</w:t>
            </w:r>
          </w:p>
          <w:p w:rsidR="000E435B" w:rsidRPr="000E435B" w:rsidRDefault="000E435B" w:rsidP="000E435B">
            <w:pPr>
              <w:ind w:right="-57"/>
              <w:rPr>
                <w:rFonts w:eastAsia="PMingLiU"/>
                <w:bCs/>
                <w:color w:val="4F81BD" w:themeColor="accent1"/>
                <w:lang w:val="en-US" w:eastAsia="zh-CN"/>
              </w:rPr>
            </w:pPr>
            <w:r w:rsidRPr="000E435B">
              <w:rPr>
                <w:rFonts w:eastAsia="PMingLiU"/>
                <w:bCs/>
                <w:color w:val="4F81BD" w:themeColor="accent1"/>
                <w:lang w:val="en-US" w:eastAsia="zh-CN"/>
              </w:rPr>
              <w:t xml:space="preserve">- pentru lemn </w:t>
            </w:r>
          </w:p>
          <w:p w:rsidR="000E435B" w:rsidRPr="000E435B" w:rsidRDefault="000E435B" w:rsidP="000E435B">
            <w:pPr>
              <w:ind w:right="-57"/>
              <w:rPr>
                <w:rFonts w:eastAsia="PMingLiU"/>
                <w:bCs/>
                <w:color w:val="4F81BD" w:themeColor="accent1"/>
                <w:lang w:val="en-US" w:eastAsia="zh-CN"/>
              </w:rPr>
            </w:pPr>
            <w:r w:rsidRPr="000E435B">
              <w:rPr>
                <w:rFonts w:eastAsia="PMingLiU"/>
                <w:bCs/>
                <w:color w:val="4F81BD" w:themeColor="accent1"/>
                <w:lang w:val="en-US" w:eastAsia="zh-CN"/>
              </w:rPr>
              <w:t>- pentru tratamentul antiseptic și ignifug al lemnului.</w:t>
            </w:r>
          </w:p>
          <w:p w:rsidR="000E435B" w:rsidRPr="000E435B" w:rsidRDefault="000E435B" w:rsidP="000E435B">
            <w:pPr>
              <w:ind w:right="-57"/>
              <w:rPr>
                <w:rFonts w:eastAsia="PMingLiU"/>
                <w:bCs/>
                <w:color w:val="4F81BD" w:themeColor="accent1"/>
                <w:lang w:val="en-US" w:eastAsia="zh-CN"/>
              </w:rPr>
            </w:pPr>
            <w:r w:rsidRPr="000E435B">
              <w:rPr>
                <w:rFonts w:eastAsia="PMingLiU"/>
                <w:bCs/>
                <w:color w:val="4F81BD" w:themeColor="accent1"/>
                <w:lang w:val="en-US" w:eastAsia="zh-CN"/>
              </w:rPr>
              <w:t>-</w:t>
            </w:r>
            <w:r w:rsidRPr="000E435B">
              <w:rPr>
                <w:color w:val="4F81BD" w:themeColor="accent1"/>
                <w:lang w:val="en-US"/>
              </w:rPr>
              <w:t xml:space="preserve"> țiglă metalică</w:t>
            </w:r>
            <w:r w:rsidRPr="000E435B">
              <w:rPr>
                <w:rFonts w:eastAsia="PMingLiU"/>
                <w:bCs/>
                <w:color w:val="4F81BD" w:themeColor="accent1"/>
                <w:lang w:val="en-US" w:eastAsia="zh-CN"/>
              </w:rPr>
              <w:t>.</w:t>
            </w:r>
          </w:p>
          <w:p w:rsidR="000E435B" w:rsidRPr="000E435B" w:rsidRDefault="000E435B" w:rsidP="000E435B">
            <w:pPr>
              <w:ind w:right="-57"/>
              <w:rPr>
                <w:rFonts w:eastAsia="PMingLiU"/>
                <w:bCs/>
                <w:color w:val="4F81BD" w:themeColor="accent1"/>
                <w:lang w:val="en-US" w:eastAsia="zh-CN"/>
              </w:rPr>
            </w:pPr>
            <w:r w:rsidRPr="000E435B">
              <w:rPr>
                <w:rFonts w:eastAsia="PMingLiU"/>
                <w:bCs/>
                <w:color w:val="4F81BD" w:themeColor="accent1"/>
                <w:lang w:val="en-US" w:eastAsia="zh-CN"/>
              </w:rPr>
              <w:t>- membrană anticondens.</w:t>
            </w:r>
          </w:p>
          <w:p w:rsidR="000E435B" w:rsidRPr="000E435B" w:rsidRDefault="000E435B" w:rsidP="000E435B">
            <w:pPr>
              <w:ind w:right="-57"/>
              <w:rPr>
                <w:rFonts w:eastAsia="PMingLiU"/>
                <w:bCs/>
                <w:color w:val="4F81BD" w:themeColor="accent1"/>
                <w:lang w:val="en-US" w:eastAsia="zh-CN"/>
              </w:rPr>
            </w:pPr>
            <w:r w:rsidRPr="000E435B">
              <w:rPr>
                <w:rFonts w:eastAsia="PMingLiU"/>
                <w:bCs/>
                <w:color w:val="4F81BD" w:themeColor="accent1"/>
                <w:lang w:val="en-US" w:eastAsia="zh-CN"/>
              </w:rPr>
              <w:t>- jgeaburi și burlane pentru sistema de scurgere a apelor pluviale.</w:t>
            </w:r>
          </w:p>
          <w:p w:rsidR="00E973A6" w:rsidRPr="000E435B" w:rsidRDefault="000E435B" w:rsidP="00E973A6">
            <w:pPr>
              <w:ind w:right="-57"/>
              <w:rPr>
                <w:rFonts w:eastAsia="PMingLiU"/>
                <w:bCs/>
                <w:color w:val="4F81BD" w:themeColor="accent1"/>
                <w:lang w:val="en-US" w:eastAsia="zh-CN"/>
              </w:rPr>
            </w:pPr>
            <w:r w:rsidRPr="000E435B">
              <w:rPr>
                <w:rFonts w:eastAsia="PMingLiU"/>
                <w:bCs/>
                <w:color w:val="4F81BD" w:themeColor="accent1"/>
                <w:lang w:val="en-US" w:eastAsia="zh-CN"/>
              </w:rPr>
              <w:t>- Informație despre furnizorii de matriale.</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0E435B" w:rsidRDefault="00F236DF" w:rsidP="00E973A6">
            <w:pPr>
              <w:ind w:right="-57"/>
              <w:rPr>
                <w:rFonts w:eastAsia="PMingLiU"/>
                <w:bCs/>
                <w:color w:val="4F81BD" w:themeColor="accent1"/>
                <w:lang w:val="en-TT" w:eastAsia="zh-CN"/>
              </w:rPr>
            </w:pPr>
            <w:r w:rsidRPr="000E435B">
              <w:rPr>
                <w:b/>
                <w:color w:val="4F81BD" w:themeColor="accent1"/>
                <w:lang w:val="en-TT"/>
              </w:rPr>
              <w:t>**</w:t>
            </w:r>
            <w:r w:rsidRPr="000E435B">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5C50C8">
        <w:trPr>
          <w:trHeight w:val="1461"/>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6D791C" w:rsidRDefault="006D791C" w:rsidP="006D791C">
            <w:pPr>
              <w:ind w:left="-57" w:right="-57"/>
              <w:rPr>
                <w:rFonts w:eastAsia="PMingLiU"/>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p>
          <w:p w:rsidR="006D791C" w:rsidRPr="006D791C" w:rsidRDefault="006D791C" w:rsidP="006D791C">
            <w:pPr>
              <w:ind w:left="-57" w:right="-57"/>
              <w:rPr>
                <w:rFonts w:eastAsia="PMingLiU"/>
                <w:b/>
                <w:bCs/>
                <w:color w:val="4F81BD" w:themeColor="accent1"/>
                <w:lang w:val="en-US" w:eastAsia="zh-CN"/>
              </w:rPr>
            </w:pPr>
            <w:r w:rsidRPr="006D791C">
              <w:rPr>
                <w:rFonts w:eastAsia="PMingLiU"/>
                <w:bCs/>
                <w:color w:val="4F81BD" w:themeColor="accent1"/>
                <w:lang w:val="en-TT" w:eastAsia="zh-CN"/>
              </w:rPr>
              <w:t>La finalizarea contractului operatorul economic va elibera Beneficiaruli un certificat de garanție pentru</w:t>
            </w:r>
            <w:r w:rsidRPr="00C32F49">
              <w:rPr>
                <w:rFonts w:eastAsia="PMingLiU"/>
                <w:bCs/>
                <w:color w:val="4F81BD" w:themeColor="accent1"/>
                <w:lang w:val="en-TT" w:eastAsia="zh-CN"/>
              </w:rPr>
              <w:t xml:space="preserve"> lucrările executate.</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0E435B"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0E435B"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5C50C8" w:rsidRPr="00C32F49" w:rsidTr="005C50C8">
        <w:trPr>
          <w:trHeight w:val="742"/>
        </w:trPr>
        <w:tc>
          <w:tcPr>
            <w:tcW w:w="1667" w:type="dxa"/>
            <w:shd w:val="clear" w:color="auto" w:fill="auto"/>
            <w:vAlign w:val="center"/>
          </w:tcPr>
          <w:p w:rsidR="005C50C8" w:rsidRPr="00C32F49" w:rsidRDefault="005C50C8" w:rsidP="00D51DA6">
            <w:pPr>
              <w:contextualSpacing/>
              <w:jc w:val="center"/>
              <w:rPr>
                <w:lang w:val="ro-MO"/>
              </w:rPr>
            </w:pPr>
          </w:p>
        </w:tc>
        <w:tc>
          <w:tcPr>
            <w:tcW w:w="6096" w:type="dxa"/>
            <w:shd w:val="clear" w:color="auto" w:fill="auto"/>
            <w:vAlign w:val="center"/>
          </w:tcPr>
          <w:p w:rsidR="005C50C8" w:rsidRPr="005C50C8" w:rsidRDefault="005C50C8" w:rsidP="00035106">
            <w:pPr>
              <w:ind w:left="37"/>
              <w:contextualSpacing/>
              <w:jc w:val="both"/>
              <w:rPr>
                <w:rFonts w:eastAsia="PMingLiU"/>
                <w:bCs/>
                <w:color w:val="4F81BD" w:themeColor="accent1"/>
                <w:lang w:val="en-US" w:eastAsia="zh-CN"/>
              </w:rPr>
            </w:pPr>
            <w:r w:rsidRPr="005C50C8">
              <w:rPr>
                <w:rFonts w:ascii="Times New Roman,Bold" w:eastAsiaTheme="minorHAnsi" w:hAnsi="Times New Roman,Bold" w:cs="Times New Roman,Bold"/>
                <w:bCs/>
                <w:color w:val="4F81BD" w:themeColor="accent1"/>
                <w:lang w:val="en-US"/>
              </w:rPr>
              <w:t xml:space="preserve">Informație referitor </w:t>
            </w:r>
            <w:r w:rsidRPr="005C50C8">
              <w:rPr>
                <w:rFonts w:eastAsiaTheme="minorHAnsi"/>
                <w:color w:val="4F81BD" w:themeColor="accent1"/>
                <w:lang w:val="en-US"/>
              </w:rPr>
              <w:t>sistemul de management de mediu</w:t>
            </w:r>
            <w:r w:rsidRPr="005C50C8">
              <w:rPr>
                <w:rFonts w:ascii="Times New Roman,Bold" w:eastAsiaTheme="minorHAnsi" w:hAnsi="Times New Roman,Bold" w:cs="Times New Roman,Bold"/>
                <w:bCs/>
                <w:color w:val="4F81BD" w:themeColor="accent1"/>
                <w:lang w:val="en-US"/>
              </w:rPr>
              <w:t xml:space="preserve"> în întreprindere</w:t>
            </w:r>
          </w:p>
        </w:tc>
        <w:tc>
          <w:tcPr>
            <w:tcW w:w="2411" w:type="dxa"/>
            <w:shd w:val="clear" w:color="auto" w:fill="auto"/>
          </w:tcPr>
          <w:p w:rsidR="005C50C8" w:rsidRPr="00C32F49" w:rsidRDefault="005C50C8" w:rsidP="00035106">
            <w:pPr>
              <w:rPr>
                <w:color w:val="4F81BD" w:themeColor="accent1"/>
                <w:lang w:val="ro-MO"/>
              </w:rPr>
            </w:pPr>
            <w:r w:rsidRPr="00C32F49">
              <w:rPr>
                <w:color w:val="4F81BD" w:themeColor="accent1"/>
                <w:lang w:val="ro-MO"/>
              </w:rPr>
              <w:t>󠇡Da            󠇡Nu</w:t>
            </w:r>
          </w:p>
        </w:tc>
      </w:tr>
      <w:tr w:rsidR="005C50C8" w:rsidRPr="00C32F49" w:rsidTr="00F6149E">
        <w:trPr>
          <w:trHeight w:val="135"/>
        </w:trPr>
        <w:tc>
          <w:tcPr>
            <w:tcW w:w="1667" w:type="dxa"/>
            <w:vMerge w:val="restart"/>
            <w:shd w:val="clear" w:color="auto" w:fill="auto"/>
            <w:vAlign w:val="center"/>
          </w:tcPr>
          <w:p w:rsidR="005C50C8" w:rsidRPr="00C32F49" w:rsidRDefault="005C50C8" w:rsidP="00393B8C">
            <w:pPr>
              <w:contextualSpacing/>
              <w:jc w:val="center"/>
              <w:rPr>
                <w:lang w:val="ro-MO"/>
              </w:rPr>
            </w:pPr>
            <w:r w:rsidRPr="00C32F49">
              <w:rPr>
                <w:lang w:val="ro-MO"/>
              </w:rPr>
              <w:t>4E.2</w:t>
            </w:r>
          </w:p>
        </w:tc>
        <w:tc>
          <w:tcPr>
            <w:tcW w:w="6096" w:type="dxa"/>
            <w:vMerge w:val="restart"/>
            <w:shd w:val="clear" w:color="auto" w:fill="auto"/>
            <w:vAlign w:val="center"/>
          </w:tcPr>
          <w:p w:rsidR="005C50C8" w:rsidRPr="00C32F49" w:rsidRDefault="005C50C8"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5C50C8" w:rsidRPr="00C32F49" w:rsidRDefault="005C50C8" w:rsidP="00D51DA6">
            <w:pPr>
              <w:contextualSpacing/>
              <w:rPr>
                <w:lang w:val="ro-MO"/>
              </w:rPr>
            </w:pPr>
            <w:r w:rsidRPr="00C32F49">
              <w:rPr>
                <w:lang w:val="ro-MO"/>
              </w:rPr>
              <w:t>Adresa de internet:</w:t>
            </w:r>
          </w:p>
          <w:p w:rsidR="005C50C8" w:rsidRPr="00C32F49" w:rsidRDefault="005C50C8" w:rsidP="00D51DA6">
            <w:pPr>
              <w:contextualSpacing/>
              <w:rPr>
                <w:lang w:val="ro-MO"/>
              </w:rPr>
            </w:pPr>
            <w:r w:rsidRPr="00C32F49">
              <w:rPr>
                <w:lang w:val="ro-MO"/>
              </w:rPr>
              <w:t>|text|</w:t>
            </w:r>
          </w:p>
        </w:tc>
      </w:tr>
      <w:tr w:rsidR="005C50C8" w:rsidRPr="00C32F49" w:rsidTr="00F6149E">
        <w:trPr>
          <w:trHeight w:val="120"/>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vMerge/>
            <w:shd w:val="clear" w:color="auto" w:fill="auto"/>
            <w:vAlign w:val="center"/>
          </w:tcPr>
          <w:p w:rsidR="005C50C8" w:rsidRPr="00C32F49" w:rsidRDefault="005C50C8" w:rsidP="00D51DA6">
            <w:pPr>
              <w:ind w:left="37"/>
              <w:contextualSpacing/>
              <w:jc w:val="both"/>
              <w:rPr>
                <w:lang w:val="ro-MO"/>
              </w:rPr>
            </w:pPr>
          </w:p>
        </w:tc>
        <w:tc>
          <w:tcPr>
            <w:tcW w:w="2411" w:type="dxa"/>
            <w:shd w:val="clear" w:color="auto" w:fill="auto"/>
            <w:vAlign w:val="center"/>
          </w:tcPr>
          <w:p w:rsidR="005C50C8" w:rsidRPr="00C32F49" w:rsidRDefault="005C50C8" w:rsidP="00D51DA6">
            <w:pPr>
              <w:contextualSpacing/>
              <w:rPr>
                <w:lang w:val="ro-MO"/>
              </w:rPr>
            </w:pPr>
            <w:r w:rsidRPr="00C32F49">
              <w:rPr>
                <w:lang w:val="ro-MO"/>
              </w:rPr>
              <w:t>Autoritatea sau organismul emitent(ă):</w:t>
            </w:r>
          </w:p>
          <w:p w:rsidR="005C50C8" w:rsidRPr="00C32F49" w:rsidRDefault="005C50C8" w:rsidP="00D51DA6">
            <w:pPr>
              <w:contextualSpacing/>
              <w:rPr>
                <w:lang w:val="ro-MO"/>
              </w:rPr>
            </w:pPr>
            <w:r w:rsidRPr="00C32F49">
              <w:rPr>
                <w:lang w:val="ro-MO"/>
              </w:rPr>
              <w:t>|text|</w:t>
            </w:r>
          </w:p>
        </w:tc>
      </w:tr>
      <w:tr w:rsidR="005C50C8" w:rsidRPr="000E435B" w:rsidTr="00F6149E">
        <w:trPr>
          <w:trHeight w:val="285"/>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vMerge/>
            <w:shd w:val="clear" w:color="auto" w:fill="auto"/>
            <w:vAlign w:val="center"/>
          </w:tcPr>
          <w:p w:rsidR="005C50C8" w:rsidRPr="00C32F49" w:rsidRDefault="005C50C8" w:rsidP="00D51DA6">
            <w:pPr>
              <w:ind w:left="37"/>
              <w:contextualSpacing/>
              <w:jc w:val="both"/>
              <w:rPr>
                <w:lang w:val="ro-MO"/>
              </w:rPr>
            </w:pPr>
          </w:p>
        </w:tc>
        <w:tc>
          <w:tcPr>
            <w:tcW w:w="2411" w:type="dxa"/>
            <w:shd w:val="clear" w:color="auto" w:fill="auto"/>
            <w:vAlign w:val="center"/>
          </w:tcPr>
          <w:p w:rsidR="005C50C8" w:rsidRPr="00C32F49" w:rsidRDefault="005C50C8" w:rsidP="00D51DA6">
            <w:pPr>
              <w:contextualSpacing/>
              <w:rPr>
                <w:lang w:val="ro-MO"/>
              </w:rPr>
            </w:pPr>
            <w:r w:rsidRPr="00C32F49">
              <w:rPr>
                <w:lang w:val="ro-MO"/>
              </w:rPr>
              <w:t>Referința exactă a documentației:</w:t>
            </w:r>
          </w:p>
          <w:p w:rsidR="005C50C8" w:rsidRPr="00C32F49" w:rsidRDefault="005C50C8" w:rsidP="00D51DA6">
            <w:pPr>
              <w:contextualSpacing/>
              <w:rPr>
                <w:lang w:val="ro-MO"/>
              </w:rPr>
            </w:pPr>
            <w:r w:rsidRPr="00C32F49">
              <w:rPr>
                <w:lang w:val="ro-MO"/>
              </w:rPr>
              <w:lastRenderedPageBreak/>
              <w:t>|text|</w:t>
            </w:r>
          </w:p>
        </w:tc>
      </w:tr>
      <w:tr w:rsidR="005C50C8" w:rsidRPr="00C32F49" w:rsidTr="000860CF">
        <w:tc>
          <w:tcPr>
            <w:tcW w:w="10174" w:type="dxa"/>
            <w:gridSpan w:val="3"/>
            <w:shd w:val="clear" w:color="auto" w:fill="auto"/>
          </w:tcPr>
          <w:p w:rsidR="005C50C8" w:rsidRPr="00C32F49" w:rsidRDefault="005C50C8" w:rsidP="00D51DA6">
            <w:pPr>
              <w:numPr>
                <w:ilvl w:val="0"/>
                <w:numId w:val="26"/>
              </w:numPr>
              <w:ind w:left="426" w:hanging="284"/>
              <w:contextualSpacing/>
              <w:rPr>
                <w:lang w:val="ro-MO"/>
              </w:rPr>
            </w:pPr>
            <w:r w:rsidRPr="00C32F49">
              <w:rPr>
                <w:b/>
                <w:lang w:val="ro-MO"/>
              </w:rPr>
              <w:lastRenderedPageBreak/>
              <w:t>Permiterea controalelor</w:t>
            </w:r>
          </w:p>
        </w:tc>
      </w:tr>
      <w:tr w:rsidR="005C50C8" w:rsidRPr="00C32F49" w:rsidTr="00F6149E">
        <w:tc>
          <w:tcPr>
            <w:tcW w:w="1667" w:type="dxa"/>
            <w:shd w:val="clear" w:color="auto" w:fill="auto"/>
            <w:vAlign w:val="center"/>
          </w:tcPr>
          <w:p w:rsidR="005C50C8" w:rsidRPr="00C32F49" w:rsidRDefault="005C50C8" w:rsidP="00D51DA6">
            <w:pPr>
              <w:contextualSpacing/>
              <w:jc w:val="center"/>
              <w:rPr>
                <w:lang w:val="ro-MO"/>
              </w:rPr>
            </w:pPr>
            <w:r w:rsidRPr="00C32F49">
              <w:rPr>
                <w:lang w:val="ro-MO"/>
              </w:rPr>
              <w:t>4F.1</w:t>
            </w:r>
          </w:p>
        </w:tc>
        <w:tc>
          <w:tcPr>
            <w:tcW w:w="6096" w:type="dxa"/>
            <w:shd w:val="clear" w:color="auto" w:fill="auto"/>
            <w:vAlign w:val="center"/>
          </w:tcPr>
          <w:p w:rsidR="005C50C8" w:rsidRPr="00C32F49" w:rsidRDefault="005C50C8"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C50C8" w:rsidRPr="00C32F49" w:rsidRDefault="005C50C8" w:rsidP="00D51DA6">
            <w:pPr>
              <w:contextualSpacing/>
              <w:jc w:val="center"/>
              <w:rPr>
                <w:lang w:val="ro-MO"/>
              </w:rPr>
            </w:pPr>
            <w:r w:rsidRPr="00C32F49">
              <w:rPr>
                <w:lang w:val="ro-MO"/>
              </w:rPr>
              <w:t>󠇡Da            󠇡󠇡Nu</w:t>
            </w:r>
          </w:p>
        </w:tc>
      </w:tr>
    </w:tbl>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0E435B"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0E435B">
              <w:rPr>
                <w:lang w:val="ro-MO"/>
              </w:rPr>
              <w:t>2</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0E435B"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lastRenderedPageBreak/>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49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435B"/>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50D6"/>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2D17"/>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6759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50C8"/>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AB5"/>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495ED-5493-4A50-8CCF-C5E020CCC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5585</Words>
  <Characters>31835</Characters>
  <Application>Microsoft Office Word</Application>
  <DocSecurity>0</DocSecurity>
  <Lines>265</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5</cp:revision>
  <cp:lastPrinted>2020-03-09T06:17:00Z</cp:lastPrinted>
  <dcterms:created xsi:type="dcterms:W3CDTF">2026-04-27T12:52:00Z</dcterms:created>
  <dcterms:modified xsi:type="dcterms:W3CDTF">2026-06-19T08:07:00Z</dcterms:modified>
</cp:coreProperties>
</file>