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14AE9A66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3A555ABF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Anexa nr.23 </w:t>
            </w:r>
            <w:r w:rsidRPr="005A5C68">
              <w:rPr>
                <w:noProof w:val="0"/>
                <w:lang w:val="en-US"/>
              </w:rPr>
              <w:br/>
              <w:t>la Documentația standard nr._____</w:t>
            </w:r>
          </w:p>
          <w:p w14:paraId="778715F2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r>
              <w:rPr>
                <w:noProof w:val="0"/>
              </w:rPr>
              <w:t>din “____” ________ 20___</w:t>
            </w:r>
          </w:p>
          <w:p w14:paraId="1461DD7A" w14:textId="77777777" w:rsidR="00BF6368" w:rsidRDefault="00BF6368">
            <w:pPr>
              <w:jc w:val="right"/>
              <w:rPr>
                <w:noProof w:val="0"/>
              </w:rPr>
            </w:pPr>
          </w:p>
          <w:p w14:paraId="097A4ED7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r>
              <w:rPr>
                <w:noProof w:val="0"/>
              </w:rPr>
              <w:t>Specificații de preț</w:t>
            </w:r>
          </w:p>
        </w:tc>
        <w:tc>
          <w:tcPr>
            <w:tcW w:w="2607" w:type="dxa"/>
            <w:gridSpan w:val="4"/>
          </w:tcPr>
          <w:p w14:paraId="342F4674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316061" w14:paraId="2B8214DE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0965EEC2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68548B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62427B53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316061" w14:paraId="267C13FE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49D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71A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23EFF283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D5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395A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2DFC625D" w14:textId="77777777">
        <w:trPr>
          <w:trHeight w:val="567"/>
        </w:trPr>
        <w:tc>
          <w:tcPr>
            <w:tcW w:w="13512" w:type="dxa"/>
            <w:gridSpan w:val="3"/>
          </w:tcPr>
          <w:p w14:paraId="47374F23" w14:textId="77777777" w:rsidR="00BF6368" w:rsidRDefault="00BF6368"/>
        </w:tc>
        <w:tc>
          <w:tcPr>
            <w:tcW w:w="2548" w:type="dxa"/>
            <w:gridSpan w:val="4"/>
          </w:tcPr>
          <w:p w14:paraId="2FE3D51C" w14:textId="77777777" w:rsidR="00BF6368" w:rsidRDefault="00BF6368"/>
        </w:tc>
        <w:tc>
          <w:tcPr>
            <w:tcW w:w="2004" w:type="dxa"/>
            <w:gridSpan w:val="4"/>
          </w:tcPr>
          <w:p w14:paraId="527357CE" w14:textId="77777777" w:rsidR="00BF6368" w:rsidRDefault="00BF6368"/>
        </w:tc>
      </w:tr>
      <w:tr w:rsidR="00BF6368" w14:paraId="522DFE7C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5A5C68" w14:paraId="7836AA33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564C2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B50B4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7E6DB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41E4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49B1E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3AC24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3C3C9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EC5C8A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720A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B9C2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C1571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14:paraId="02FC4C4D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2C641B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094A2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6DCA85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FF5E2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BF88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0A1E5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B04D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6658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1E4A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EAB9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DAC675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FF77E9" w:rsidRPr="00704A3D" w14:paraId="4176FB79" w14:textId="77777777" w:rsidTr="0097251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07D8A0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31E64E" w14:textId="77777777" w:rsidR="00FF77E9" w:rsidRPr="00877273" w:rsidRDefault="00FF77E9" w:rsidP="00FF77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Statia de oxigen, </w:t>
                  </w: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Inmatec IMT-POC 8600 med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, 2021 cu compresor Ga 75 VSD – 1 dispozitiv, uscator-refrigerator FD260VSD – 1 dispozitiv, </w:t>
                  </w:r>
                </w:p>
                <w:p w14:paraId="2C5CE753" w14:textId="77777777" w:rsidR="00FF77E9" w:rsidRPr="00877273" w:rsidRDefault="00FF77E9" w:rsidP="00FF77E9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instalatie filtrelor de magistrala UD310+ – 1 instalatie, </w:t>
                  </w:r>
                </w:p>
                <w:p w14:paraId="5C0E43DF" w14:textId="03231C59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instalatie filtrelor de magistrala QDT 245 + – 1 instalatie 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4EB960" w14:textId="3F52130F" w:rsidR="00FF77E9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sz w:val="16"/>
                      <w:szCs w:val="16"/>
                      <w:lang w:val="ro-RO"/>
                    </w:rPr>
                    <w:t>unit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2A58EA" w14:textId="77777777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C814A2">
                    <w:rPr>
                      <w:sz w:val="16"/>
                      <w:szCs w:val="16"/>
                      <w:lang w:val="ro-RO"/>
                    </w:rPr>
                    <w:t xml:space="preserve">1 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A1D5F5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A06BF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01B90F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254EF6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531D64" w14:textId="3DC9AFBF" w:rsidR="00FF77E9" w:rsidRDefault="00FF77E9" w:rsidP="00FF77E9">
                  <w:pPr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01</w:t>
                  </w:r>
                  <w:r w:rsidRPr="00EE01AC">
                    <w:rPr>
                      <w:color w:val="000000"/>
                      <w:sz w:val="20"/>
                      <w:shd w:val="clear" w:color="auto" w:fill="FFFFFF"/>
                    </w:rPr>
                    <w:t>.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11</w:t>
                  </w:r>
                  <w:r w:rsidRPr="00EE01AC">
                    <w:rPr>
                      <w:color w:val="000000"/>
                      <w:sz w:val="20"/>
                      <w:shd w:val="clear" w:color="auto" w:fill="FFFFFF"/>
                    </w:rPr>
                    <w:t>.202</w:t>
                  </w:r>
                  <w:r w:rsidRPr="00EE01AC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EE01AC">
                    <w:rPr>
                      <w:color w:val="000000"/>
                      <w:sz w:val="20"/>
                      <w:shd w:val="clear" w:color="auto" w:fill="FFFFFF"/>
                    </w:rPr>
                    <w:t>-31.</w:t>
                  </w:r>
                  <w:r w:rsidRPr="00EE01AC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01</w:t>
                  </w:r>
                  <w:r w:rsidRPr="00EE01AC">
                    <w:rPr>
                      <w:color w:val="000000"/>
                      <w:sz w:val="20"/>
                      <w:shd w:val="clear" w:color="auto" w:fill="FFFFFF"/>
                    </w:rPr>
                    <w:t>.202</w:t>
                  </w:r>
                  <w:r w:rsidRPr="00EE01AC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9B6010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5B4E44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144BD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F77E9" w:rsidRPr="00704A3D" w14:paraId="0B736C3E" w14:textId="77777777" w:rsidTr="00741D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9A31B1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7119E3" w14:textId="3C66A236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Statia de oxigen, Atlas Copco OGP45, 2019 cu compresor Ga 55 VSD, </w:t>
                  </w:r>
                  <w:r w:rsidRPr="00877273">
                    <w:rPr>
                      <w:color w:val="000000"/>
                      <w:sz w:val="16"/>
                      <w:szCs w:val="16"/>
                      <w:lang w:val="ro-RO"/>
                    </w:rPr>
                    <w:t>uscător Atlas Copco</w:t>
                  </w: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- 1 instalație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FAD0FD" w14:textId="3C44B617" w:rsidR="00FF77E9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 w:rsidRPr="006136DF">
                    <w:rPr>
                      <w:sz w:val="16"/>
                      <w:szCs w:val="16"/>
                      <w:lang w:val="ro-RO"/>
                    </w:rPr>
                    <w:t>unit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0443E" w14:textId="77777777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C814A2">
                    <w:rPr>
                      <w:sz w:val="16"/>
                      <w:szCs w:val="16"/>
                      <w:lang w:val="ro-RO"/>
                    </w:rPr>
                    <w:t xml:space="preserve">1 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B6B932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EB6F42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180461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6CC912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6A641F" w14:textId="17A850D0" w:rsidR="00FF77E9" w:rsidRDefault="00FF77E9" w:rsidP="00FF77E9">
                  <w:pPr>
                    <w:jc w:val="center"/>
                  </w:pP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01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</w:rPr>
                    <w:t>.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11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</w:rPr>
                    <w:t>.202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</w:rPr>
                    <w:t>-31.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01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</w:rPr>
                    <w:t>.202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8FD607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5B4E44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2848A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F77E9" w:rsidRPr="00704A3D" w14:paraId="5153CCCF" w14:textId="77777777" w:rsidTr="00741D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C2C4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0BDB56" w14:textId="513EB05A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Dispozitivul Roentgen Shimadzu Flexavision F3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EA64E1" w14:textId="306DDF49" w:rsidR="00FF77E9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 w:rsidRPr="006136DF">
                    <w:rPr>
                      <w:sz w:val="16"/>
                      <w:szCs w:val="16"/>
                      <w:lang w:val="ro-RO"/>
                    </w:rPr>
                    <w:t>unit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2D08A5" w14:textId="77777777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C814A2">
                    <w:rPr>
                      <w:sz w:val="16"/>
                      <w:szCs w:val="16"/>
                      <w:lang w:val="ro-RO"/>
                    </w:rPr>
                    <w:t xml:space="preserve">1 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B173FD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B86C7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2E6047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30516B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B0569B" w14:textId="043519F6" w:rsidR="00FF77E9" w:rsidRDefault="00FF77E9" w:rsidP="00FF77E9">
                  <w:pPr>
                    <w:jc w:val="center"/>
                  </w:pP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01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</w:rPr>
                    <w:t>.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11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</w:rPr>
                    <w:t>.202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</w:rPr>
                    <w:t>-31.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01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</w:rPr>
                    <w:t>.202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F73EE4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5B4E44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348EB6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F77E9" w:rsidRPr="00316061" w14:paraId="0E5E2344" w14:textId="77777777" w:rsidTr="00741D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E5023C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373E3" w14:textId="0DCD915E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877273">
                    <w:rPr>
                      <w:color w:val="000000"/>
                      <w:sz w:val="16"/>
                      <w:szCs w:val="16"/>
                      <w:lang w:val="en-US"/>
                    </w:rPr>
                    <w:t>Dispozitivul Roentgen Shimadzu Flexavision F3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D1BF3B" w14:textId="008DC97E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6136DF">
                    <w:rPr>
                      <w:sz w:val="16"/>
                      <w:szCs w:val="16"/>
                      <w:lang w:val="ro-RO"/>
                    </w:rPr>
                    <w:t>unit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A20643" w14:textId="030B4A6C" w:rsidR="00FF77E9" w:rsidRPr="00C814A2" w:rsidRDefault="00316061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D70B4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D8CC4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21BB0E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11B3D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2D424F" w14:textId="01F8C705" w:rsidR="00FF77E9" w:rsidRPr="00316061" w:rsidRDefault="00FF77E9" w:rsidP="00FF77E9">
                  <w:pPr>
                    <w:jc w:val="center"/>
                    <w:rPr>
                      <w:lang w:val="en-US"/>
                    </w:rPr>
                  </w:pP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01</w:t>
                  </w:r>
                  <w:r w:rsidRPr="0031606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.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11</w:t>
                  </w:r>
                  <w:r w:rsidRPr="0031606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.202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1606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-31.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01</w:t>
                  </w:r>
                  <w:r w:rsidRPr="0031606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.202</w:t>
                  </w:r>
                  <w:r w:rsidRPr="00D97AD1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559496" w14:textId="77777777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31606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3207B3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F77E9" w:rsidRPr="00316061" w14:paraId="58D742A4" w14:textId="77777777" w:rsidTr="00511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7B94E2" w14:textId="20DAC869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0B903F" w14:textId="74634F01" w:rsidR="00FF77E9" w:rsidRPr="00234954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A99B2D" w14:textId="13065122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B2E277" w14:textId="251E35E5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A6D641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767273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182E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81C62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C59945" w14:textId="3A6DE606" w:rsidR="00FF77E9" w:rsidRPr="00316061" w:rsidRDefault="00FF77E9" w:rsidP="00FF77E9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5B259" w14:textId="5A77A125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E7E8B6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F77E9" w:rsidRPr="00316061" w14:paraId="4458C108" w14:textId="77777777" w:rsidTr="00511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247414" w14:textId="3D89B9D9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860FAF" w14:textId="7B13B167" w:rsidR="00FF77E9" w:rsidRPr="00234954" w:rsidRDefault="00FF77E9" w:rsidP="00FF77E9">
                  <w:pPr>
                    <w:framePr w:hSpace="180" w:wrap="around" w:vAnchor="text" w:hAnchor="margin" w:x="1" w:y="-8596"/>
                    <w:tabs>
                      <w:tab w:val="left" w:pos="567"/>
                    </w:tabs>
                    <w:suppressOverlap/>
                    <w:rPr>
                      <w:rStyle w:val="fontstyle01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14A669" w14:textId="2BE13DFC" w:rsidR="00FF77E9" w:rsidRPr="00956A63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40CB1B" w14:textId="7C38D8C7" w:rsidR="00FF77E9" w:rsidRPr="00234954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BCB727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CB460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4A8C34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F184EE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5505D" w14:textId="37817380" w:rsidR="00FF77E9" w:rsidRPr="00FF77E9" w:rsidRDefault="00FF77E9" w:rsidP="00FF77E9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68D893" w14:textId="04471F1E" w:rsidR="00FF77E9" w:rsidRPr="00956A63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49629C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F77E9" w:rsidRPr="00316061" w14:paraId="62096092" w14:textId="77777777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218E4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B19328" w14:textId="77777777" w:rsidR="00FF77E9" w:rsidRPr="00704A3D" w:rsidRDefault="00FF77E9" w:rsidP="00FF77E9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674572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DFC6B6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D6F29C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2610E1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626925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688F60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51350A" w14:textId="77777777" w:rsidR="00FF77E9" w:rsidRPr="00704A3D" w:rsidRDefault="00FF77E9" w:rsidP="00FF77E9">
                  <w:pPr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6C67F9" w14:textId="77777777" w:rsidR="00FF77E9" w:rsidRPr="005B4E44" w:rsidRDefault="00FF77E9" w:rsidP="00FF77E9">
                  <w:pP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DD7CCC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1CCA9F4D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44E13C8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259AC15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52B85F6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1BEEA2A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6429FEC9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3A204155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02772B54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30C5FA00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3614AC97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988CEE3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316061"/>
    <w:rsid w:val="005A5C68"/>
    <w:rsid w:val="005B4E44"/>
    <w:rsid w:val="00704A3D"/>
    <w:rsid w:val="00956A63"/>
    <w:rsid w:val="009F1918"/>
    <w:rsid w:val="00BF6368"/>
    <w:rsid w:val="00D66E54"/>
    <w:rsid w:val="00DF7C63"/>
    <w:rsid w:val="00FF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4B22A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10</cp:revision>
  <dcterms:created xsi:type="dcterms:W3CDTF">2022-01-19T09:08:00Z</dcterms:created>
  <dcterms:modified xsi:type="dcterms:W3CDTF">2023-10-18T07:17:00Z</dcterms:modified>
</cp:coreProperties>
</file>