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71" w:rsidRPr="004F30A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F30AA">
        <w:rPr>
          <w:rFonts w:ascii="Arial Narrow" w:hAnsi="Arial Narrow"/>
          <w:noProof w:val="0"/>
          <w:sz w:val="20"/>
          <w:szCs w:val="20"/>
          <w:lang w:val="it-IT"/>
        </w:rPr>
        <w:t>Anexa nr. 2</w:t>
      </w:r>
    </w:p>
    <w:p w:rsidR="007C7171" w:rsidRPr="004F30A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F30AA">
        <w:rPr>
          <w:rFonts w:ascii="Arial Narrow" w:hAnsi="Arial Narrow"/>
          <w:noProof w:val="0"/>
          <w:sz w:val="20"/>
          <w:szCs w:val="20"/>
          <w:lang w:val="it-IT"/>
        </w:rPr>
        <w:t>la Documentația standard nr.115</w:t>
      </w:r>
    </w:p>
    <w:p w:rsidR="007C7171" w:rsidRPr="004F30A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F30AA">
        <w:rPr>
          <w:rFonts w:ascii="Arial Narrow" w:hAnsi="Arial Narrow"/>
          <w:noProof w:val="0"/>
          <w:sz w:val="20"/>
          <w:szCs w:val="20"/>
          <w:lang w:val="it-IT"/>
        </w:rPr>
        <w:t>din “15” 09. 2021</w:t>
      </w:r>
    </w:p>
    <w:p w:rsidR="007C7171" w:rsidRPr="00A63EAF" w:rsidRDefault="007C7171" w:rsidP="00670B38">
      <w:pPr>
        <w:tabs>
          <w:tab w:val="left" w:pos="993"/>
        </w:tabs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A63EAF">
        <w:rPr>
          <w:b/>
          <w:noProof w:val="0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:rsidR="004F30AA" w:rsidRPr="00A63EAF" w:rsidRDefault="007C7171" w:rsidP="004F30AA">
      <w:pPr>
        <w:rPr>
          <w:noProof w:val="0"/>
          <w:color w:val="333333"/>
          <w:sz w:val="22"/>
          <w:szCs w:val="22"/>
          <w:lang w:val="en-US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privind achiziționarea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</w:t>
      </w:r>
      <w:r w:rsidRPr="00A63EAF">
        <w:rPr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«</w:t>
      </w:r>
      <w:r w:rsidR="000C53A3" w:rsidRPr="00A63EAF">
        <w:rPr>
          <w:sz w:val="22"/>
          <w:szCs w:val="22"/>
          <w:lang w:eastAsia="ru-RU"/>
        </w:rPr>
        <w:t xml:space="preserve"> </w:t>
      </w:r>
      <w:r w:rsidR="000C53A3" w:rsidRPr="00A63EAF">
        <w:rPr>
          <w:b/>
          <w:sz w:val="22"/>
          <w:szCs w:val="22"/>
        </w:rPr>
        <w:t>Servicii de proiectare -,,Reconstrucție cu sporirea eficienței energetice a Blocului cu numărul cadastral 0100520225.07</w:t>
      </w:r>
      <w:r w:rsidR="003D7680" w:rsidRPr="00A63EAF">
        <w:rPr>
          <w:b/>
          <w:sz w:val="22"/>
          <w:szCs w:val="22"/>
        </w:rPr>
        <w:t>(Morfopatologie)</w:t>
      </w:r>
      <w:r w:rsidR="000C53A3" w:rsidRPr="00A63EAF">
        <w:rPr>
          <w:b/>
          <w:sz w:val="22"/>
          <w:szCs w:val="22"/>
        </w:rPr>
        <w:t xml:space="preserve"> din cadrul IMSP IMU</w:t>
      </w:r>
      <w:r w:rsidR="001442BD" w:rsidRPr="00A63EAF">
        <w:rPr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EE4171" w:rsidRPr="00A63EAF">
        <w:rPr>
          <w:b/>
          <w:sz w:val="22"/>
          <w:szCs w:val="22"/>
          <w:highlight w:val="lightGray"/>
          <w:shd w:val="clear" w:color="auto" w:fill="D9D9D9"/>
          <w:lang w:val="en-US"/>
        </w:rPr>
        <w:t xml:space="preserve">» </w:t>
      </w:r>
      <w:r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</w:t>
      </w:r>
      <w:r w:rsidR="00074E7A"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(nr.</w:t>
      </w:r>
      <w:r w:rsidR="009C1C67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4</w:t>
      </w:r>
      <w:r w:rsidR="00074E7A"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)</w:t>
      </w:r>
      <w:r w:rsidR="00275F19"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 </w:t>
      </w:r>
      <w:r w:rsidR="004F30AA" w:rsidRPr="00A63EAF">
        <w:rPr>
          <w:b/>
          <w:noProof w:val="0"/>
          <w:sz w:val="22"/>
          <w:szCs w:val="22"/>
          <w:lang w:val="it-IT" w:eastAsia="ru-RU"/>
        </w:rPr>
        <w:t xml:space="preserve">prin procedura de </w:t>
      </w:r>
      <w:r w:rsidR="004F30AA" w:rsidRPr="00A63EAF">
        <w:rPr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achiziție</w:t>
      </w:r>
      <w:r w:rsidR="004F30AA" w:rsidRPr="00A63EAF">
        <w:rPr>
          <w:b/>
          <w:sz w:val="22"/>
          <w:szCs w:val="22"/>
          <w:shd w:val="clear" w:color="auto" w:fill="D9D9D9" w:themeFill="background1" w:themeFillShade="D9"/>
          <w:lang w:val="en-US"/>
        </w:rPr>
        <w:t xml:space="preserve"> Cererea ofertelor de Preț nr</w:t>
      </w:r>
      <w:r w:rsidR="004F30AA" w:rsidRPr="00A63EAF">
        <w:rPr>
          <w:sz w:val="22"/>
          <w:szCs w:val="22"/>
          <w:u w:val="single"/>
          <w:shd w:val="clear" w:color="auto" w:fill="D9D9D9" w:themeFill="background1" w:themeFillShade="D9"/>
          <w:lang w:val="en-US"/>
        </w:rPr>
        <w:t xml:space="preserve">. </w:t>
      </w:r>
      <w:r w:rsidR="004F30AA" w:rsidRPr="00A63EAF">
        <w:rPr>
          <w:noProof w:val="0"/>
          <w:color w:val="333333"/>
          <w:sz w:val="22"/>
          <w:szCs w:val="22"/>
          <w:u w:val="single"/>
          <w:shd w:val="clear" w:color="auto" w:fill="FFFFFF"/>
          <w:lang w:val="en-US" w:eastAsia="ru-RU"/>
        </w:rPr>
        <w:t> </w:t>
      </w:r>
      <w:bookmarkStart w:id="1" w:name="_GoBack"/>
      <w:r w:rsidR="006C3D7C" w:rsidRPr="006C3D7C">
        <w:rPr>
          <w:b/>
          <w:noProof w:val="0"/>
          <w:color w:val="333333"/>
          <w:lang w:val="ru-RU" w:eastAsia="ru-RU"/>
        </w:rPr>
        <w:fldChar w:fldCharType="begin"/>
      </w:r>
      <w:r w:rsidR="006C3D7C" w:rsidRPr="006C3D7C">
        <w:rPr>
          <w:b/>
          <w:noProof w:val="0"/>
          <w:color w:val="333333"/>
          <w:lang w:val="en-US" w:eastAsia="ru-RU"/>
        </w:rPr>
        <w:instrText xml:space="preserve"> HYPERLINK "https://mtender.gov.md/tenders/ocds-b3wdp1-MD-1782388447724" \t "_blank" </w:instrText>
      </w:r>
      <w:r w:rsidR="006C3D7C" w:rsidRPr="006C3D7C">
        <w:rPr>
          <w:b/>
          <w:noProof w:val="0"/>
          <w:color w:val="333333"/>
          <w:lang w:val="ru-RU" w:eastAsia="ru-RU"/>
        </w:rPr>
        <w:fldChar w:fldCharType="separate"/>
      </w:r>
      <w:r w:rsidR="006C3D7C" w:rsidRPr="006C3D7C">
        <w:rPr>
          <w:b/>
          <w:noProof w:val="0"/>
          <w:color w:val="2771C5"/>
          <w:u w:val="single"/>
          <w:bdr w:val="none" w:sz="0" w:space="0" w:color="auto" w:frame="1"/>
          <w:lang w:val="en-US" w:eastAsia="ru-RU"/>
        </w:rPr>
        <w:t>ocds-b3wdp1-MD-1782388447724</w:t>
      </w:r>
      <w:r w:rsidR="006C3D7C" w:rsidRPr="006C3D7C">
        <w:rPr>
          <w:b/>
          <w:noProof w:val="0"/>
          <w:color w:val="333333"/>
          <w:lang w:val="ru-RU" w:eastAsia="ru-RU"/>
        </w:rPr>
        <w:fldChar w:fldCharType="end"/>
      </w:r>
      <w:r w:rsidR="006C3D7C" w:rsidRPr="006C3D7C">
        <w:rPr>
          <w:b/>
          <w:noProof w:val="0"/>
          <w:color w:val="333333"/>
          <w:lang w:eastAsia="ru-RU"/>
        </w:rPr>
        <w:t>/</w:t>
      </w:r>
      <w:r w:rsidR="006C3D7C" w:rsidRPr="006C3D7C">
        <w:rPr>
          <w:b/>
          <w:noProof w:val="0"/>
          <w:color w:val="333333"/>
          <w:shd w:val="clear" w:color="auto" w:fill="FFFFFF"/>
          <w:lang w:val="en-US" w:eastAsia="ru-RU"/>
        </w:rPr>
        <w:t> </w:t>
      </w:r>
      <w:r w:rsidR="006C3D7C" w:rsidRPr="006C3D7C">
        <w:rPr>
          <w:b/>
          <w:noProof w:val="0"/>
          <w:color w:val="333333"/>
          <w:lang w:val="en-US" w:eastAsia="ru-RU"/>
        </w:rPr>
        <w:t>21639356</w:t>
      </w:r>
      <w:bookmarkEnd w:id="1"/>
      <w:r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</w:t>
      </w:r>
      <w:r w:rsidR="004F30AA" w:rsidRPr="00A63EAF">
        <w:rPr>
          <w:b/>
          <w:sz w:val="22"/>
          <w:szCs w:val="22"/>
          <w:shd w:val="clear" w:color="auto" w:fill="D9D9D9" w:themeFill="background1" w:themeFillShade="D9"/>
          <w:lang w:val="en-US"/>
        </w:rPr>
        <w:t>conform SIA RSAP-M-Tender</w:t>
      </w:r>
    </w:p>
    <w:p w:rsidR="007C7171" w:rsidRPr="00A63EAF" w:rsidRDefault="007C7171" w:rsidP="006C3471">
      <w:pPr>
        <w:tabs>
          <w:tab w:val="left" w:pos="284"/>
          <w:tab w:val="left" w:pos="993"/>
          <w:tab w:val="right" w:pos="9531"/>
        </w:tabs>
        <w:spacing w:before="120"/>
        <w:jc w:val="both"/>
        <w:rPr>
          <w:b/>
          <w:sz w:val="22"/>
          <w:szCs w:val="22"/>
          <w:highlight w:val="darkGray"/>
          <w:lang w:val="ro-MD"/>
        </w:rPr>
      </w:pPr>
      <w:r w:rsidRPr="00A63EAF">
        <w:rPr>
          <w:b/>
          <w:sz w:val="22"/>
          <w:szCs w:val="22"/>
          <w:highlight w:val="darkGray"/>
          <w:lang w:val="ro-MD"/>
        </w:rPr>
        <w:t>*</w:t>
      </w:r>
      <w:r w:rsidRPr="00A63EAF">
        <w:rPr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A63EAF">
        <w:rPr>
          <w:b/>
          <w:sz w:val="22"/>
          <w:szCs w:val="22"/>
          <w:highlight w:val="darkGray"/>
          <w:lang w:val="ro-MD"/>
        </w:rPr>
        <w:t>): _Da</w:t>
      </w:r>
    </w:p>
    <w:p w:rsidR="007C7171" w:rsidRPr="00A63EAF" w:rsidRDefault="007C7171" w:rsidP="006C3471">
      <w:pPr>
        <w:tabs>
          <w:tab w:val="left" w:pos="993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sz w:val="22"/>
          <w:szCs w:val="22"/>
          <w:highlight w:val="darkGray"/>
          <w:lang w:val="ro-MD"/>
        </w:rPr>
        <w:t>Link-ul către planul de achiziții publice publicat</w:t>
      </w:r>
      <w:r w:rsidRPr="00A63EAF">
        <w:rPr>
          <w:b/>
          <w:sz w:val="22"/>
          <w:szCs w:val="22"/>
          <w:highlight w:val="darkGray"/>
          <w:lang w:val="ro-MD"/>
        </w:rPr>
        <w:t>:</w:t>
      </w:r>
      <w:r w:rsidRPr="00A63EAF">
        <w:rPr>
          <w:b/>
          <w:sz w:val="22"/>
          <w:szCs w:val="22"/>
          <w:lang w:val="ro-MD"/>
        </w:rPr>
        <w:t xml:space="preserve"> </w:t>
      </w:r>
      <w:r w:rsidR="00F11665" w:rsidRPr="00A63EAF">
        <w:rPr>
          <w:b/>
          <w:i/>
          <w:sz w:val="22"/>
          <w:szCs w:val="22"/>
          <w:u w:val="single"/>
          <w:lang w:val="ro-MD"/>
        </w:rPr>
        <w:t>https://www.urgenta.md/18112021084240.pdf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63EA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63EA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A63EA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63EA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63EAF">
        <w:rPr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u-RU" w:eastAsia="ru-RU"/>
        </w:rPr>
      </w:pPr>
      <w:r w:rsidRPr="00A63EAF">
        <w:rPr>
          <w:b/>
          <w:noProof w:val="0"/>
          <w:sz w:val="22"/>
          <w:szCs w:val="22"/>
          <w:lang w:val="ru-RU" w:eastAsia="ru-RU"/>
        </w:rPr>
        <w:t>IDNO</w:t>
      </w:r>
      <w:r w:rsidRPr="00A63EAF">
        <w:rPr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A63EAF">
        <w:rPr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7C7171" w:rsidRPr="00A63EAF" w:rsidRDefault="007C7171" w:rsidP="006C3471">
      <w:pPr>
        <w:numPr>
          <w:ilvl w:val="0"/>
          <w:numId w:val="2"/>
        </w:numPr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Adresa</w:t>
      </w:r>
      <w:proofErr w:type="spellEnd"/>
      <w:r w:rsidRPr="00A63EAF">
        <w:rPr>
          <w:noProof w:val="0"/>
          <w:sz w:val="22"/>
          <w:szCs w:val="22"/>
          <w:highlight w:val="lightGray"/>
          <w:lang w:val="en-US" w:eastAsia="ru-RU"/>
        </w:rPr>
        <w:t>:</w:t>
      </w:r>
      <w:r w:rsidRPr="00A63EAF">
        <w:rPr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left="284" w:hanging="284"/>
        <w:jc w:val="both"/>
        <w:rPr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Numărul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r w:rsidRPr="00A63EAF">
        <w:rPr>
          <w:noProof w:val="0"/>
          <w:sz w:val="22"/>
          <w:szCs w:val="22"/>
          <w:lang w:val="en-US" w:eastAsia="ru-RU"/>
        </w:rPr>
        <w:t>de</w:t>
      </w:r>
      <w:r w:rsidRPr="00A63EAF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telefon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>/fax: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 </w:t>
      </w:r>
      <w:r w:rsidR="000C53A3" w:rsidRPr="00A63EAF">
        <w:rPr>
          <w:b/>
          <w:sz w:val="22"/>
          <w:szCs w:val="22"/>
          <w:highlight w:val="yellow"/>
        </w:rPr>
        <w:t>060400902-Sîrbu Timur- Șef secție mentenanță infrastructură și dezvoltare</w:t>
      </w:r>
      <w:r w:rsidR="00532DBE" w:rsidRPr="00A63EAF">
        <w:rPr>
          <w:b/>
          <w:sz w:val="22"/>
          <w:szCs w:val="22"/>
          <w:lang w:val="en-US"/>
        </w:rPr>
        <w:t>.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hanging="644"/>
        <w:jc w:val="both"/>
        <w:rPr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Adresa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și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pagina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oficială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ale </w:t>
      </w:r>
      <w:r w:rsidRPr="00A63EAF">
        <w:rPr>
          <w:noProof w:val="0"/>
          <w:sz w:val="22"/>
          <w:szCs w:val="22"/>
          <w:lang w:val="it-IT" w:eastAsia="ru-RU"/>
        </w:rPr>
        <w:t>autorității contractante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: 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A63EAF">
        <w:rPr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</w:t>
      </w:r>
      <w:r w:rsidRPr="00A63EAF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</w:t>
      </w:r>
      <w:r w:rsidRPr="00A63EAF">
        <w:rPr>
          <w:b/>
          <w:sz w:val="22"/>
          <w:szCs w:val="22"/>
          <w:highlight w:val="lightGray"/>
          <w:lang w:val="en-US"/>
        </w:rPr>
        <w:t>Nu e cazul.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left" w:pos="993"/>
        </w:tabs>
        <w:ind w:left="284" w:hanging="284"/>
        <w:jc w:val="both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59"/>
        <w:gridCol w:w="3483"/>
        <w:gridCol w:w="1009"/>
        <w:gridCol w:w="1009"/>
        <w:gridCol w:w="2449"/>
        <w:gridCol w:w="1419"/>
      </w:tblGrid>
      <w:tr w:rsidR="00006F46" w:rsidRPr="00A63EAF" w:rsidTr="003D4469">
        <w:trPr>
          <w:trHeight w:val="56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Denumirea bunurilor/serviciilor/lucrărilor solicitate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Unitate de măsură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Cantit</w:t>
            </w:r>
          </w:p>
          <w:p w:rsidR="00006F46" w:rsidRPr="00A63EAF" w:rsidRDefault="00006F46" w:rsidP="003D4469">
            <w:pPr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Specificarea tehnică deplină solicitată, Standarde de referință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Valoarea estimată</w:t>
            </w:r>
            <w:r w:rsidRPr="00A63EAF">
              <w:rPr>
                <w:b/>
                <w:sz w:val="22"/>
                <w:szCs w:val="22"/>
              </w:rPr>
              <w:br/>
              <w:t>(se va indica pentru fiecare lot în parte)</w:t>
            </w:r>
          </w:p>
        </w:tc>
      </w:tr>
      <w:tr w:rsidR="00006F46" w:rsidRPr="00A63EAF" w:rsidTr="003D4469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ind w:left="14"/>
              <w:rPr>
                <w:b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jc w:val="left"/>
              <w:rPr>
                <w:b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jc w:val="left"/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ind w:left="14"/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ind w:left="174" w:right="155"/>
            </w:pPr>
          </w:p>
        </w:tc>
      </w:tr>
      <w:tr w:rsidR="00006F46" w:rsidRPr="00A63EAF" w:rsidTr="003D4469">
        <w:trPr>
          <w:trHeight w:val="1242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rPr>
                <w:sz w:val="22"/>
                <w:szCs w:val="22"/>
                <w:highlight w:val="yellow"/>
                <w:lang w:eastAsia="ru-RU"/>
              </w:rPr>
            </w:pPr>
            <w:r w:rsidRPr="00A63EAF">
              <w:rPr>
                <w:color w:val="333333"/>
                <w:sz w:val="22"/>
                <w:szCs w:val="22"/>
                <w:highlight w:val="yellow"/>
                <w:shd w:val="clear" w:color="auto" w:fill="FFFFFF"/>
                <w:lang w:eastAsia="ru-RU"/>
              </w:rPr>
              <w:t> </w:t>
            </w:r>
          </w:p>
          <w:p w:rsidR="00006F46" w:rsidRPr="00A63EAF" w:rsidRDefault="00006F46" w:rsidP="003D4469">
            <w:pPr>
              <w:rPr>
                <w:sz w:val="22"/>
                <w:szCs w:val="22"/>
                <w:highlight w:val="yellow"/>
                <w:lang w:val="ru-RU" w:eastAsia="ru-RU"/>
              </w:rPr>
            </w:pPr>
            <w:r w:rsidRPr="00A63EAF">
              <w:rPr>
                <w:b/>
                <w:sz w:val="22"/>
                <w:szCs w:val="22"/>
                <w:highlight w:val="yellow"/>
                <w:lang w:val="ru-RU" w:eastAsia="ru-RU"/>
              </w:rPr>
              <w:t>71200000-0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ind w:right="57"/>
              <w:rPr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1.Servicii de proiectare -,,Reconstrucție cu sporirea eficienței energetice a Blocului cu numarul cadastral 0100520225.07 din cadrul IMSP IMU,,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jc w:val="left"/>
            </w:pPr>
            <w:r w:rsidRPr="00A63EAF"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ind w:left="14"/>
            </w:pPr>
            <w:r w:rsidRPr="00A63EAF">
              <w:t>serv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rPr>
                <w:color w:val="000000"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1.</w:t>
            </w:r>
            <w:r w:rsidRPr="00A63EAF">
              <w:rPr>
                <w:color w:val="000000"/>
                <w:sz w:val="22"/>
                <w:szCs w:val="22"/>
              </w:rPr>
              <w:t xml:space="preserve"> Conform caietului de sarcini atasat.</w:t>
            </w:r>
          </w:p>
          <w:p w:rsidR="00006F46" w:rsidRPr="00A63EAF" w:rsidRDefault="00006F46" w:rsidP="003D4469">
            <w:pPr>
              <w:pStyle w:val="TableParagraph"/>
              <w:ind w:left="22"/>
              <w:jc w:val="left"/>
              <w:rPr>
                <w:lang w:val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AF176D" w:rsidP="003D4469">
            <w:pPr>
              <w:pStyle w:val="TableParagraph"/>
              <w:ind w:right="155"/>
              <w:jc w:val="right"/>
            </w:pPr>
            <w:r w:rsidRPr="00A63EAF">
              <w:t>78</w:t>
            </w:r>
            <w:r w:rsidR="00006F46" w:rsidRPr="00A63EAF">
              <w:t>0 000,00</w:t>
            </w:r>
          </w:p>
        </w:tc>
      </w:tr>
      <w:tr w:rsidR="00006F46" w:rsidRPr="00A63EAF" w:rsidTr="003D4469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ind w:left="14"/>
              <w:rPr>
                <w:b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ind w:left="22"/>
              <w:jc w:val="left"/>
              <w:rPr>
                <w:b/>
              </w:rPr>
            </w:pPr>
            <w:r w:rsidRPr="00A63EAF">
              <w:rPr>
                <w:b/>
              </w:rPr>
              <w:t>TOTAL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jc w:val="left"/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ind w:left="14"/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AF176D" w:rsidP="003D4469">
            <w:pPr>
              <w:pStyle w:val="TableParagraph"/>
              <w:ind w:right="155"/>
              <w:jc w:val="right"/>
              <w:rPr>
                <w:b/>
              </w:rPr>
            </w:pPr>
            <w:r w:rsidRPr="00A63EAF">
              <w:rPr>
                <w:b/>
              </w:rPr>
              <w:t>78</w:t>
            </w:r>
            <w:r w:rsidR="006706F7" w:rsidRPr="00A63EAF">
              <w:rPr>
                <w:b/>
              </w:rPr>
              <w:t>0</w:t>
            </w:r>
            <w:r w:rsidR="00006F46" w:rsidRPr="00A63EAF">
              <w:rPr>
                <w:b/>
              </w:rPr>
              <w:t xml:space="preserve"> 000,00</w:t>
            </w:r>
          </w:p>
        </w:tc>
      </w:tr>
    </w:tbl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  <w:tab w:val="left" w:pos="127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A63EAF">
        <w:rPr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A63EAF">
        <w:rPr>
          <w:b/>
          <w:noProof w:val="0"/>
          <w:sz w:val="22"/>
          <w:szCs w:val="22"/>
          <w:lang w:eastAsia="ru-RU"/>
        </w:rPr>
        <w:t xml:space="preserve"> </w:t>
      </w:r>
      <w:r w:rsidRPr="00A63EAF">
        <w:rPr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A63EAF">
        <w:rPr>
          <w:b/>
          <w:noProof w:val="0"/>
          <w:sz w:val="22"/>
          <w:szCs w:val="22"/>
          <w:lang w:eastAsia="ru-RU"/>
        </w:rPr>
        <w:t>.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57"/>
        <w:jc w:val="both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C7171" w:rsidRPr="00A63EAF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b/>
          <w:i/>
          <w:noProof w:val="0"/>
          <w:sz w:val="22"/>
          <w:szCs w:val="22"/>
          <w:lang w:val="ru-RU" w:eastAsia="ru-RU"/>
        </w:rPr>
      </w:pPr>
      <w:r w:rsidRPr="00A63EAF">
        <w:rPr>
          <w:b/>
          <w:i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A63EAF">
        <w:rPr>
          <w:b/>
          <w:i/>
          <w:noProof w:val="0"/>
          <w:sz w:val="22"/>
          <w:szCs w:val="22"/>
          <w:lang w:val="ru-RU" w:eastAsia="ru-RU"/>
        </w:rPr>
        <w:t>lot</w:t>
      </w:r>
      <w:proofErr w:type="spellEnd"/>
      <w:r w:rsidRPr="00A63EAF">
        <w:rPr>
          <w:b/>
          <w:i/>
          <w:noProof w:val="0"/>
          <w:sz w:val="22"/>
          <w:szCs w:val="22"/>
          <w:lang w:val="ru-RU" w:eastAsia="ru-RU"/>
        </w:rPr>
        <w:t>;</w:t>
      </w:r>
    </w:p>
    <w:p w:rsidR="007C7171" w:rsidRPr="00A63EAF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i/>
          <w:noProof w:val="0"/>
          <w:sz w:val="22"/>
          <w:szCs w:val="22"/>
          <w:lang w:val="ru-RU" w:eastAsia="ru-RU"/>
        </w:rPr>
      </w:pP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A63EAF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mai</w:t>
      </w:r>
      <w:proofErr w:type="spellEnd"/>
      <w:r w:rsidRPr="00A63EAF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multe</w:t>
      </w:r>
      <w:proofErr w:type="spellEnd"/>
      <w:r w:rsidRPr="00A63EAF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loturi</w:t>
      </w:r>
      <w:proofErr w:type="spellEnd"/>
      <w:r w:rsidRPr="00A63EAF">
        <w:rPr>
          <w:i/>
          <w:noProof w:val="0"/>
          <w:sz w:val="22"/>
          <w:szCs w:val="22"/>
          <w:lang w:val="ru-RU" w:eastAsia="ru-RU"/>
        </w:rPr>
        <w:t>;</w:t>
      </w:r>
    </w:p>
    <w:p w:rsidR="007C7171" w:rsidRPr="00A63EAF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noProof w:val="0"/>
          <w:sz w:val="22"/>
          <w:szCs w:val="22"/>
          <w:lang w:val="ru-RU" w:eastAsia="ru-RU"/>
        </w:rPr>
      </w:pP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A63EAF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A63EAF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A63EAF">
        <w:rPr>
          <w:noProof w:val="0"/>
          <w:sz w:val="22"/>
          <w:szCs w:val="22"/>
          <w:lang w:val="ru-RU" w:eastAsia="ru-RU"/>
        </w:rPr>
        <w:t>;</w:t>
      </w:r>
    </w:p>
    <w:p w:rsidR="007C7171" w:rsidRPr="00A63EAF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jc w:val="both"/>
        <w:rPr>
          <w:noProof w:val="0"/>
          <w:sz w:val="22"/>
          <w:szCs w:val="22"/>
          <w:lang w:val="en-US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Admiterea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interzicerea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alternative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63EAF">
        <w:rPr>
          <w:b/>
          <w:i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A63EAF">
        <w:rPr>
          <w:b/>
          <w:i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Pr="00A63EAF">
        <w:rPr>
          <w:b/>
          <w:i/>
          <w:noProof w:val="0"/>
          <w:sz w:val="22"/>
          <w:szCs w:val="22"/>
          <w:u w:val="single"/>
          <w:lang w:val="en-US" w:eastAsia="ru-RU"/>
        </w:rPr>
        <w:t>.</w:t>
      </w:r>
    </w:p>
    <w:p w:rsidR="002B567E" w:rsidRPr="00A63EAF" w:rsidRDefault="007C7171" w:rsidP="0019704F">
      <w:pPr>
        <w:jc w:val="both"/>
        <w:rPr>
          <w:b/>
          <w:sz w:val="22"/>
          <w:szCs w:val="22"/>
          <w:lang w:val="en-US"/>
        </w:rPr>
      </w:pPr>
      <w:r w:rsidRPr="00A63EAF">
        <w:rPr>
          <w:sz w:val="22"/>
          <w:szCs w:val="22"/>
          <w:lang w:val="it-IT" w:eastAsia="ru-RU"/>
        </w:rPr>
        <w:t>Termenii și condițiile de livrare/prestare solicitați:</w:t>
      </w:r>
      <w:r w:rsidR="00105145" w:rsidRPr="00A63EAF">
        <w:rPr>
          <w:b/>
          <w:sz w:val="22"/>
          <w:szCs w:val="22"/>
          <w:shd w:val="clear" w:color="auto" w:fill="FFFF00"/>
        </w:rPr>
        <w:t>:</w:t>
      </w:r>
      <w:r w:rsidR="001A1353" w:rsidRPr="00A63EAF">
        <w:rPr>
          <w:b/>
          <w:sz w:val="22"/>
          <w:szCs w:val="22"/>
          <w:shd w:val="clear" w:color="auto" w:fill="FFFF00"/>
        </w:rPr>
        <w:t xml:space="preserve"> </w:t>
      </w:r>
      <w:r w:rsidR="00770A1A" w:rsidRPr="00A63EAF">
        <w:rPr>
          <w:b/>
          <w:i/>
          <w:sz w:val="22"/>
          <w:szCs w:val="22"/>
          <w:highlight w:val="yellow"/>
          <w:shd w:val="clear" w:color="auto" w:fill="FFFF00"/>
        </w:rPr>
        <w:t xml:space="preserve">predarea definitivă către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Beneficiar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 a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documentației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de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proiect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și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deviz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verificată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sau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expertizată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t</w:t>
      </w:r>
      <w:r w:rsidR="005264F2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e</w:t>
      </w:r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hnic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în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decurs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de 180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zile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, de la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efectuarea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comenzii</w:t>
      </w:r>
      <w:proofErr w:type="spellEnd"/>
      <w:r w:rsidR="00770A1A" w:rsidRPr="00A63EAF">
        <w:rPr>
          <w:b/>
          <w:i/>
          <w:noProof w:val="0"/>
          <w:sz w:val="22"/>
          <w:szCs w:val="22"/>
          <w:lang w:val="en-US" w:eastAsia="ru-RU"/>
        </w:rPr>
        <w:t>.</w:t>
      </w:r>
      <w:r w:rsidR="003E7AB5" w:rsidRPr="00A63EAF">
        <w:rPr>
          <w:b/>
          <w:sz w:val="22"/>
          <w:szCs w:val="22"/>
          <w:shd w:val="clear" w:color="auto" w:fill="FFFF00"/>
        </w:rPr>
        <w:t xml:space="preserve">  </w:t>
      </w:r>
    </w:p>
    <w:p w:rsidR="007C7171" w:rsidRPr="00A63EAF" w:rsidRDefault="007C7171" w:rsidP="003E7AB5">
      <w:pPr>
        <w:rPr>
          <w:b/>
          <w:sz w:val="22"/>
          <w:szCs w:val="22"/>
          <w:lang w:val="it-IT" w:eastAsia="ru-RU"/>
        </w:rPr>
      </w:pPr>
      <w:r w:rsidRPr="00A63EAF">
        <w:rPr>
          <w:sz w:val="22"/>
          <w:szCs w:val="22"/>
          <w:lang w:val="it-IT" w:eastAsia="ru-RU"/>
        </w:rPr>
        <w:t>Termenul de valabilitate a contractului:</w:t>
      </w:r>
      <w:r w:rsidR="003E7AB5" w:rsidRPr="00A63EAF">
        <w:rPr>
          <w:b/>
          <w:sz w:val="22"/>
          <w:szCs w:val="22"/>
          <w:shd w:val="clear" w:color="auto" w:fill="FFFFFF"/>
        </w:rPr>
        <w:t xml:space="preserve"> 31.12.202</w:t>
      </w:r>
      <w:r w:rsidR="0049062D" w:rsidRPr="00A63EAF">
        <w:rPr>
          <w:b/>
          <w:sz w:val="22"/>
          <w:szCs w:val="22"/>
          <w:shd w:val="clear" w:color="auto" w:fill="FFFFFF"/>
        </w:rPr>
        <w:t>6</w:t>
      </w:r>
      <w:r w:rsidR="003E7AB5" w:rsidRPr="00A63EAF">
        <w:rPr>
          <w:b/>
          <w:sz w:val="22"/>
          <w:szCs w:val="22"/>
          <w:shd w:val="clear" w:color="auto" w:fill="FFFFFF"/>
        </w:rPr>
        <w:t>.</w:t>
      </w:r>
    </w:p>
    <w:p w:rsidR="007C7171" w:rsidRPr="00A63EAF" w:rsidRDefault="007C7171" w:rsidP="006C3471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360"/>
        <w:jc w:val="both"/>
        <w:rPr>
          <w:noProof w:val="0"/>
          <w:sz w:val="22"/>
          <w:szCs w:val="22"/>
          <w:lang w:val="en-US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</w:t>
      </w:r>
      <w:r w:rsidRPr="00A63EAF">
        <w:rPr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b/>
          <w:noProof w:val="0"/>
          <w:sz w:val="22"/>
          <w:szCs w:val="22"/>
          <w:lang w:val="it-IT" w:eastAsia="ru-RU"/>
        </w:rPr>
        <w:tab/>
      </w:r>
      <w:r w:rsidRPr="00A63EAF">
        <w:rPr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 </w:t>
      </w:r>
      <w:r w:rsidR="00435A44" w:rsidRPr="00A63EAF">
        <w:rPr>
          <w:b/>
          <w:noProof w:val="0"/>
          <w:sz w:val="22"/>
          <w:szCs w:val="22"/>
          <w:highlight w:val="yellow"/>
          <w:u w:val="single"/>
          <w:lang w:val="it-IT" w:eastAsia="ru-RU"/>
        </w:rPr>
        <w:t>N</w:t>
      </w:r>
      <w:r w:rsidRPr="00A63EAF">
        <w:rPr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u</w:t>
      </w:r>
      <w:r w:rsidRPr="00A63EAF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</w:p>
    <w:p w:rsidR="00EC399D" w:rsidRPr="00A63EAF" w:rsidRDefault="007C7171" w:rsidP="006972CF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2126"/>
      </w:tblGrid>
      <w:tr w:rsidR="00EC399D" w:rsidRPr="00A63EAF" w:rsidTr="003D4469">
        <w:trPr>
          <w:trHeight w:val="713"/>
        </w:trPr>
        <w:tc>
          <w:tcPr>
            <w:tcW w:w="568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Nivelul minim/</w:t>
            </w:r>
            <w:r w:rsidRPr="00A63EA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EC399D" w:rsidRPr="00A63EAF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EC399D" w:rsidRPr="00A63EAF" w:rsidRDefault="00EC399D" w:rsidP="003D4469">
            <w:pPr>
              <w:rPr>
                <w:b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 xml:space="preserve">Oferta tehnică </w:t>
            </w:r>
          </w:p>
        </w:tc>
        <w:tc>
          <w:tcPr>
            <w:tcW w:w="4111" w:type="dxa"/>
            <w:shd w:val="clear" w:color="auto" w:fill="auto"/>
          </w:tcPr>
          <w:p w:rsidR="00EC399D" w:rsidRPr="00A63EAF" w:rsidRDefault="00EC399D" w:rsidP="003D4469">
            <w:pPr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Specificații tehnice</w:t>
            </w:r>
            <w:r w:rsidRPr="00A63EAF">
              <w:rPr>
                <w:iCs/>
                <w:sz w:val="22"/>
                <w:szCs w:val="22"/>
              </w:rPr>
              <w:t xml:space="preserve"> - Confirmat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EC399D" w:rsidRPr="00A63EAF" w:rsidRDefault="00EC399D" w:rsidP="003D4469">
            <w:pPr>
              <w:rPr>
                <w:b/>
                <w:sz w:val="22"/>
                <w:szCs w:val="22"/>
                <w:u w:val="single"/>
              </w:rPr>
            </w:pPr>
            <w:r w:rsidRPr="00A63EAF">
              <w:rPr>
                <w:b/>
                <w:iCs/>
                <w:sz w:val="22"/>
                <w:szCs w:val="22"/>
              </w:rPr>
              <w:t xml:space="preserve">Oferta financiară </w:t>
            </w:r>
          </w:p>
        </w:tc>
        <w:tc>
          <w:tcPr>
            <w:tcW w:w="4111" w:type="dxa"/>
            <w:shd w:val="clear" w:color="auto" w:fill="auto"/>
          </w:tcPr>
          <w:p w:rsidR="00EC399D" w:rsidRPr="00A63EAF" w:rsidRDefault="00EC399D" w:rsidP="003D4469">
            <w:pPr>
              <w:rPr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Specificații de preț</w:t>
            </w:r>
            <w:r w:rsidRPr="00A63EAF">
              <w:rPr>
                <w:iCs/>
                <w:sz w:val="22"/>
                <w:szCs w:val="22"/>
              </w:rPr>
              <w:t xml:space="preserve"> - Confirmat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C399D" w:rsidRPr="00A63EAF" w:rsidRDefault="00EC399D" w:rsidP="003D4469">
            <w:pPr>
              <w:rPr>
                <w:b/>
                <w:sz w:val="22"/>
                <w:szCs w:val="22"/>
                <w:u w:val="single"/>
              </w:rPr>
            </w:pPr>
            <w:r w:rsidRPr="00A63EAF">
              <w:rPr>
                <w:rFonts w:eastAsia="PMingLiU"/>
                <w:b/>
                <w:bCs/>
                <w:sz w:val="22"/>
                <w:szCs w:val="22"/>
              </w:rPr>
              <w:t>Declarația de eligibilitate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EC399D" w:rsidRPr="00A63EAF" w:rsidRDefault="00EC399D" w:rsidP="003D446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06"/>
              </w:tabs>
              <w:spacing w:line="276" w:lineRule="auto"/>
              <w:contextualSpacing/>
              <w:jc w:val="left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A63EAF">
              <w:rPr>
                <w:b/>
                <w:iCs/>
                <w:sz w:val="22"/>
                <w:szCs w:val="22"/>
              </w:rPr>
              <w:t>Declarație</w:t>
            </w:r>
            <w:proofErr w:type="spellEnd"/>
            <w:r w:rsidRPr="00A63EAF">
              <w:rPr>
                <w:b/>
                <w:iCs/>
                <w:sz w:val="22"/>
                <w:szCs w:val="22"/>
              </w:rPr>
              <w:t xml:space="preserve"> - </w:t>
            </w:r>
            <w:proofErr w:type="spellStart"/>
            <w:r w:rsidRPr="00A63EAF">
              <w:rPr>
                <w:iCs/>
                <w:sz w:val="22"/>
                <w:szCs w:val="22"/>
              </w:rPr>
              <w:t>Confirmată</w:t>
            </w:r>
            <w:proofErr w:type="spellEnd"/>
            <w:r w:rsidRPr="00A63EAF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A63EAF">
              <w:rPr>
                <w:iCs/>
                <w:sz w:val="22"/>
                <w:szCs w:val="22"/>
              </w:rPr>
              <w:t>prin</w:t>
            </w:r>
            <w:proofErr w:type="spellEnd"/>
            <w:r w:rsidRPr="00A63EAF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A63EAF">
              <w:rPr>
                <w:iCs/>
                <w:sz w:val="22"/>
                <w:szCs w:val="22"/>
              </w:rPr>
              <w:t>semnătura</w:t>
            </w:r>
            <w:proofErr w:type="spellEnd"/>
            <w:r w:rsidRPr="00A63EAF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A63EAF">
              <w:rPr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1339"/>
        </w:trPr>
        <w:tc>
          <w:tcPr>
            <w:tcW w:w="568" w:type="dxa"/>
            <w:shd w:val="clear" w:color="auto" w:fill="auto"/>
            <w:vAlign w:val="center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11" w:type="dxa"/>
            <w:shd w:val="clear" w:color="auto" w:fill="auto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Certificat/decizie de înregistrare a întreprinderii/extras din Registrul de Stat al persoanelor juridice–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 xml:space="preserve">Experiență similară minim de 2 ani 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Contracte însoțite de scrisori de recomandăre, copie</w:t>
            </w:r>
            <w:r w:rsidRPr="00A63EAF">
              <w:rPr>
                <w:iCs/>
                <w:sz w:val="22"/>
                <w:szCs w:val="22"/>
              </w:rPr>
              <w:t xml:space="preserve"> – </w:t>
            </w:r>
            <w:r w:rsidRPr="00A63EAF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A63EAF">
              <w:rPr>
                <w:sz w:val="22"/>
                <w:szCs w:val="22"/>
              </w:rPr>
              <w:t>;</w:t>
            </w:r>
            <w:r w:rsidRPr="00A63EAF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  <w:r w:rsidRPr="00A63EA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C399D" w:rsidRPr="00A63EAF" w:rsidTr="003D4469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rPr>
                <w:rFonts w:eastAsia="PMingLiU"/>
                <w:b/>
                <w:sz w:val="22"/>
                <w:szCs w:val="22"/>
                <w:lang w:val="ro-MD" w:eastAsia="zh-CN"/>
              </w:rPr>
            </w:pPr>
            <w:r w:rsidRPr="00A63EAF">
              <w:rPr>
                <w:rFonts w:eastAsia="PMingLiU"/>
                <w:b/>
                <w:sz w:val="22"/>
                <w:szCs w:val="22"/>
                <w:lang w:val="ro-MD" w:eastAsia="zh-CN"/>
              </w:rPr>
              <w:t>DECLARAŢIE privind personalul de specialitate propus pentru implementarea contractului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 xml:space="preserve">Declarație - </w:t>
            </w:r>
            <w:r w:rsidRPr="00A63EAF">
              <w:rPr>
                <w:iCs/>
                <w:sz w:val="22"/>
                <w:szCs w:val="22"/>
              </w:rPr>
              <w:t>Confirmată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spacing w:line="276" w:lineRule="auto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Certificat de atestare tehnico-profesională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A63EAF">
              <w:rPr>
                <w:iCs/>
                <w:sz w:val="22"/>
                <w:szCs w:val="22"/>
              </w:rPr>
              <w:t xml:space="preserve">copie – </w:t>
            </w:r>
            <w:r w:rsidRPr="00A63EAF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A63EAF">
              <w:rPr>
                <w:sz w:val="22"/>
                <w:szCs w:val="22"/>
              </w:rPr>
              <w:t>;</w:t>
            </w:r>
            <w:r w:rsidRPr="00A63EAF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424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spacing w:line="276" w:lineRule="auto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Notă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D635DF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1. În scopul elaborării ofertei pentru participare la procedura de atribuire a contractului de achiziție publică de servicii, autoritatea contractantă solicită operatorilor economici să viziteze amplasamentul obiectului.</w:t>
            </w:r>
          </w:p>
          <w:p w:rsidR="00EC399D" w:rsidRPr="00A63EAF" w:rsidRDefault="00EC399D" w:rsidP="004F769A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 xml:space="preserve">2. </w:t>
            </w:r>
            <w:r w:rsidRPr="00A63EAF">
              <w:rPr>
                <w:b/>
                <w:sz w:val="22"/>
                <w:szCs w:val="22"/>
              </w:rPr>
              <w:t xml:space="preserve">Orice omisiune sau </w:t>
            </w:r>
            <w:r w:rsidR="00AE416A" w:rsidRPr="00A63EAF">
              <w:rPr>
                <w:b/>
                <w:sz w:val="22"/>
                <w:szCs w:val="22"/>
              </w:rPr>
              <w:t xml:space="preserve">eroare din </w:t>
            </w:r>
            <w:r w:rsidRPr="00A63EAF">
              <w:rPr>
                <w:b/>
                <w:sz w:val="22"/>
                <w:szCs w:val="22"/>
              </w:rPr>
              <w:t xml:space="preserve">listele cu cantitățile din proiectul tehnic și din specificațiile tehnice prevăzute, dovedită pe parcursul execuției a fi necesară pentru finalizarea investiției, va fi suportată de către Prestator(proiectant) în limita cuantumului valoric determinat. Valoarea suportată de proiectant are în vedere atât aducerea proiectului la o </w:t>
            </w:r>
            <w:r w:rsidRPr="00A63EAF">
              <w:rPr>
                <w:b/>
                <w:sz w:val="22"/>
                <w:szCs w:val="22"/>
              </w:rPr>
              <w:lastRenderedPageBreak/>
              <w:t>formă ce poate fi pusă în operă, clarificări, reproiectări</w:t>
            </w:r>
            <w:r w:rsidR="004F769A" w:rsidRPr="00A63EA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  <w:lang w:val="ro-MD"/>
              </w:rPr>
              <w:lastRenderedPageBreak/>
              <w:t xml:space="preserve">  Obligatoriu</w:t>
            </w:r>
          </w:p>
        </w:tc>
      </w:tr>
      <w:tr w:rsidR="00EC399D" w:rsidRPr="00A63EAF" w:rsidTr="003D4469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lastRenderedPageBreak/>
              <w:t>9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spacing w:line="276" w:lineRule="auto"/>
              <w:rPr>
                <w:b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EC399D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sz w:val="22"/>
                <w:szCs w:val="22"/>
              </w:rPr>
            </w:pPr>
            <w:proofErr w:type="gramStart"/>
            <w:r w:rsidRPr="00A63EAF">
              <w:rPr>
                <w:sz w:val="22"/>
                <w:szCs w:val="22"/>
              </w:rPr>
              <w:t>Transfer  la</w:t>
            </w:r>
            <w:proofErr w:type="gramEnd"/>
            <w:r w:rsidRPr="00A63EAF">
              <w:rPr>
                <w:sz w:val="22"/>
                <w:szCs w:val="22"/>
              </w:rPr>
              <w:t xml:space="preserve"> </w:t>
            </w:r>
            <w:proofErr w:type="spellStart"/>
            <w:r w:rsidRPr="00A63EAF">
              <w:rPr>
                <w:sz w:val="22"/>
                <w:szCs w:val="22"/>
              </w:rPr>
              <w:t>contul</w:t>
            </w:r>
            <w:proofErr w:type="spellEnd"/>
            <w:r w:rsidRPr="00A63EAF">
              <w:rPr>
                <w:sz w:val="22"/>
                <w:szCs w:val="22"/>
              </w:rPr>
              <w:t xml:space="preserve"> IMSP IMU</w:t>
            </w:r>
          </w:p>
          <w:p w:rsidR="00EC399D" w:rsidRPr="00A63EAF" w:rsidRDefault="00EC399D" w:rsidP="003D4469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(IBAN:MD55VI022510300000002MDL, c/b:VICBMD2X416)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  <w:lang w:val="ro-MD"/>
              </w:rPr>
            </w:pPr>
            <w:r w:rsidRPr="00A63EAF">
              <w:rPr>
                <w:b/>
                <w:sz w:val="22"/>
                <w:szCs w:val="22"/>
              </w:rPr>
              <w:t>Obligatoriu</w:t>
            </w:r>
          </w:p>
        </w:tc>
      </w:tr>
      <w:tr w:rsidR="00EC399D" w:rsidRPr="00A63EAF" w:rsidTr="003D4469">
        <w:trPr>
          <w:trHeight w:val="776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rStyle w:val="aa"/>
                <w:bCs/>
                <w:sz w:val="22"/>
                <w:szCs w:val="22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A63EAF">
              <w:rPr>
                <w:rStyle w:val="a9"/>
                <w:i/>
                <w:sz w:val="22"/>
                <w:szCs w:val="22"/>
              </w:rPr>
              <w:t> (conform Ordinului MF nr. 145 din 24.11.2020).</w:t>
            </w:r>
          </w:p>
        </w:tc>
        <w:tc>
          <w:tcPr>
            <w:tcW w:w="4111" w:type="dxa"/>
          </w:tcPr>
          <w:p w:rsidR="00EC399D" w:rsidRPr="00A63EAF" w:rsidRDefault="00EC399D" w:rsidP="003D4469">
            <w:pPr>
              <w:rPr>
                <w:sz w:val="22"/>
                <w:szCs w:val="22"/>
              </w:rPr>
            </w:pPr>
            <w:r w:rsidRPr="00A63EAF">
              <w:rPr>
                <w:sz w:val="22"/>
                <w:szCs w:val="22"/>
                <w:shd w:val="clear" w:color="auto" w:fill="FFFFFF"/>
              </w:rPr>
              <w:t>- În termen de 1 zi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0"/>
              </w:tabs>
              <w:ind w:hanging="95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EC399D" w:rsidRPr="00A63EAF" w:rsidTr="003D4469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EC399D" w:rsidP="00AE416A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1</w:t>
            </w:r>
            <w:r w:rsidR="00AE416A" w:rsidRPr="00A63EAF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Metoda și condițiile de plată: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FFFFF"/>
          </w:tcPr>
          <w:p w:rsidR="00EC399D" w:rsidRPr="00A63EAF" w:rsidRDefault="00EC399D" w:rsidP="003D4469">
            <w:pPr>
              <w:spacing w:line="276" w:lineRule="auto"/>
              <w:ind w:left="-108" w:right="-108"/>
              <w:rPr>
                <w:iCs/>
                <w:sz w:val="22"/>
                <w:szCs w:val="22"/>
                <w:lang w:val="ro-MD"/>
              </w:rPr>
            </w:pPr>
            <w:r w:rsidRPr="00A63EAF">
              <w:rPr>
                <w:b/>
                <w:sz w:val="22"/>
                <w:szCs w:val="22"/>
              </w:rPr>
              <w:t>–Prin transfer, în termen de 90 zile după prezentarea facturii;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pacing w:line="276" w:lineRule="auto"/>
              <w:ind w:left="-108" w:right="-108" w:hanging="129"/>
              <w:rPr>
                <w:iCs/>
                <w:sz w:val="22"/>
                <w:szCs w:val="22"/>
                <w:lang w:val="ro-MD"/>
              </w:rPr>
            </w:pPr>
            <w:r w:rsidRPr="00A63EAF">
              <w:rPr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:rsidR="007C7171" w:rsidRPr="00A63EAF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jc w:val="both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Garanția pentru ofertă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, </w:t>
      </w:r>
      <w:r w:rsidRPr="00A63EAF">
        <w:rPr>
          <w:noProof w:val="0"/>
          <w:sz w:val="22"/>
          <w:szCs w:val="22"/>
          <w:lang w:val="it-IT" w:eastAsia="ru-RU"/>
        </w:rPr>
        <w:t>după caz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 </w:t>
      </w:r>
      <w:r w:rsidRPr="00A63EAF">
        <w:rPr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A63EAF">
        <w:rPr>
          <w:b/>
          <w:i/>
          <w:sz w:val="22"/>
          <w:szCs w:val="22"/>
          <w:highlight w:val="lightGray"/>
        </w:rPr>
        <w:t xml:space="preserve"> MD55VI022510300000002MDL, c/b: VICBMD2X416)</w:t>
      </w:r>
      <w:r w:rsidR="00694FB9" w:rsidRPr="00A63EAF">
        <w:rPr>
          <w:b/>
          <w:i/>
          <w:sz w:val="22"/>
          <w:szCs w:val="22"/>
          <w:highlight w:val="lightGray"/>
        </w:rPr>
        <w:t xml:space="preserve"> </w:t>
      </w:r>
      <w:r w:rsidRPr="00A63EAF">
        <w:rPr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A63EAF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67561F" w:rsidRPr="00A63EAF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A63EAF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7C7171" w:rsidRPr="00A63EAF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ind w:left="426" w:hanging="426"/>
        <w:rPr>
          <w:b/>
          <w:sz w:val="22"/>
          <w:szCs w:val="22"/>
          <w:highlight w:val="lightGray"/>
          <w:lang w:val="it-IT" w:eastAsia="ru-RU"/>
        </w:rPr>
      </w:pPr>
      <w:r w:rsidRPr="00A63EAF">
        <w:rPr>
          <w:sz w:val="22"/>
          <w:szCs w:val="22"/>
          <w:lang w:val="it-IT" w:eastAsia="ru-RU"/>
        </w:rPr>
        <w:t>Garanția de bună execuție a contractului, după caz</w:t>
      </w:r>
      <w:r w:rsidRPr="00A63EAF">
        <w:rPr>
          <w:b/>
          <w:i/>
          <w:sz w:val="22"/>
          <w:szCs w:val="22"/>
          <w:lang w:val="it-IT" w:eastAsia="ru-RU"/>
        </w:rPr>
        <w:t xml:space="preserve"> </w:t>
      </w:r>
      <w:r w:rsidRPr="00A63EAF">
        <w:rPr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A63EAF">
        <w:rPr>
          <w:b/>
          <w:i/>
          <w:sz w:val="22"/>
          <w:szCs w:val="22"/>
          <w:highlight w:val="lightGray"/>
        </w:rPr>
        <w:t xml:space="preserve"> MD55VI022510300000002MDL, c/b: VICBMD2X416</w:t>
      </w:r>
      <w:r w:rsidRPr="00A63EAF">
        <w:rPr>
          <w:b/>
          <w:i/>
          <w:sz w:val="22"/>
          <w:szCs w:val="22"/>
          <w:highlight w:val="lightGray"/>
          <w:u w:val="single"/>
        </w:rPr>
        <w:t>)</w:t>
      </w:r>
      <w:r w:rsidRPr="00A63EAF">
        <w:rPr>
          <w:b/>
          <w:i/>
          <w:sz w:val="22"/>
          <w:szCs w:val="22"/>
          <w:highlight w:val="lightGray"/>
          <w:u w:val="single"/>
          <w:lang w:val="it-IT" w:eastAsia="ru-RU"/>
        </w:rPr>
        <w:t xml:space="preserve">, </w:t>
      </w:r>
      <w:r w:rsidRPr="00A63EAF">
        <w:rPr>
          <w:b/>
          <w:i/>
          <w:sz w:val="22"/>
          <w:szCs w:val="22"/>
          <w:highlight w:val="lightGray"/>
          <w:u w:val="single"/>
        </w:rPr>
        <w:t xml:space="preserve"> </w:t>
      </w:r>
      <w:r w:rsidRPr="00A63EAF">
        <w:rPr>
          <w:b/>
          <w:i/>
          <w:sz w:val="22"/>
          <w:szCs w:val="22"/>
          <w:highlight w:val="lightGray"/>
          <w:u w:val="single"/>
          <w:lang w:val="it-IT" w:eastAsia="ru-RU"/>
        </w:rPr>
        <w:t>c</w:t>
      </w:r>
      <w:r w:rsidRPr="00A63EAF">
        <w:rPr>
          <w:b/>
          <w:sz w:val="22"/>
          <w:szCs w:val="22"/>
          <w:highlight w:val="lightGray"/>
          <w:u w:val="single"/>
          <w:lang w:val="it-IT" w:eastAsia="ru-RU"/>
        </w:rPr>
        <w:t xml:space="preserve">uantumul </w:t>
      </w:r>
      <w:r w:rsidR="0067561F" w:rsidRPr="00A63EAF">
        <w:rPr>
          <w:b/>
          <w:sz w:val="22"/>
          <w:szCs w:val="22"/>
          <w:highlight w:val="lightGray"/>
          <w:u w:val="single"/>
          <w:lang w:val="it-IT" w:eastAsia="ru-RU"/>
        </w:rPr>
        <w:t>5</w:t>
      </w:r>
      <w:r w:rsidR="00694FB9" w:rsidRPr="00A63EAF">
        <w:rPr>
          <w:b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Pr="00A63EAF">
        <w:rPr>
          <w:b/>
          <w:sz w:val="22"/>
          <w:szCs w:val="22"/>
          <w:highlight w:val="yellow"/>
          <w:u w:val="single"/>
          <w:lang w:val="it-IT" w:eastAsia="ru-RU"/>
        </w:rPr>
        <w:t>% cu TVA</w:t>
      </w:r>
      <w:r w:rsidRPr="00A63EAF">
        <w:rPr>
          <w:b/>
          <w:sz w:val="22"/>
          <w:szCs w:val="22"/>
          <w:highlight w:val="lightGray"/>
          <w:u w:val="single"/>
          <w:lang w:val="it-IT" w:eastAsia="ru-RU"/>
        </w:rPr>
        <w:t>.</w:t>
      </w:r>
    </w:p>
    <w:p w:rsidR="007C7171" w:rsidRPr="00A63EAF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 </w:t>
      </w:r>
      <w:r w:rsidRPr="00A63EAF">
        <w:rPr>
          <w:b/>
          <w:sz w:val="22"/>
          <w:szCs w:val="22"/>
          <w:lang w:val="en-US"/>
        </w:rPr>
        <w:t xml:space="preserve"> </w:t>
      </w:r>
      <w:r w:rsidRPr="00A63EAF">
        <w:rPr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63EAF">
        <w:rPr>
          <w:b/>
          <w:sz w:val="22"/>
          <w:szCs w:val="22"/>
          <w:highlight w:val="lightGray"/>
          <w:lang w:val="en-US"/>
        </w:rPr>
        <w:t xml:space="preserve"> .</w:t>
      </w:r>
    </w:p>
    <w:p w:rsidR="007C7171" w:rsidRPr="00A63EAF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rPr>
          <w:b/>
          <w:sz w:val="22"/>
          <w:szCs w:val="22"/>
          <w:u w:val="single"/>
          <w:lang w:eastAsia="ru-RU"/>
        </w:rPr>
      </w:pPr>
      <w:r w:rsidRPr="00A63EAF">
        <w:rPr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="00594733" w:rsidRPr="00A63EAF">
        <w:rPr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electronică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, 3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runde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pasul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 minim de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micșorare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 a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ratei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 de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 </w:t>
      </w:r>
      <w:r w:rsidR="00532DBE" w:rsidRPr="00A63EAF">
        <w:rPr>
          <w:b/>
          <w:sz w:val="22"/>
          <w:szCs w:val="22"/>
          <w:u w:val="single"/>
          <w:lang w:eastAsia="ru-RU"/>
        </w:rPr>
        <w:t>1</w:t>
      </w:r>
      <w:r w:rsidR="00594733" w:rsidRPr="00A63EAF">
        <w:rPr>
          <w:b/>
          <w:sz w:val="22"/>
          <w:szCs w:val="22"/>
          <w:u w:val="single"/>
          <w:lang w:eastAsia="ru-RU"/>
        </w:rPr>
        <w:t>%.</w:t>
      </w:r>
    </w:p>
    <w:p w:rsidR="007C7171" w:rsidRPr="00A63EAF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(</w:t>
      </w:r>
      <w:r w:rsidRPr="00A63EAF">
        <w:rPr>
          <w:noProof w:val="0"/>
          <w:sz w:val="22"/>
          <w:szCs w:val="22"/>
          <w:lang w:val="it-IT" w:eastAsia="ru-RU"/>
        </w:rPr>
        <w:t>indicați după caz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): </w:t>
      </w:r>
      <w:r w:rsidRPr="00A63EAF">
        <w:rPr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63EAF">
        <w:rPr>
          <w:b/>
          <w:sz w:val="22"/>
          <w:szCs w:val="22"/>
          <w:lang w:val="en-US"/>
        </w:rPr>
        <w:t xml:space="preserve"> .</w:t>
      </w:r>
    </w:p>
    <w:p w:rsidR="007C7171" w:rsidRPr="00A63EAF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2" w:name="_Hlk71621175"/>
      <w:r w:rsidRPr="00A63EAF">
        <w:rPr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A63EAF">
        <w:rPr>
          <w:b/>
          <w:noProof w:val="0"/>
          <w:sz w:val="22"/>
          <w:szCs w:val="22"/>
          <w:lang w:val="it-IT" w:eastAsia="ru-RU"/>
        </w:rPr>
        <w:t xml:space="preserve">:___ 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A63EAF">
        <w:rPr>
          <w:b/>
          <w:noProof w:val="0"/>
          <w:sz w:val="22"/>
          <w:szCs w:val="22"/>
          <w:lang w:val="it-IT" w:eastAsia="ru-RU"/>
        </w:rPr>
        <w:t>).</w:t>
      </w:r>
    </w:p>
    <w:p w:rsidR="007C7171" w:rsidRPr="00A63EAF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hanging="644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A63EAF">
        <w:rPr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</w:t>
      </w:r>
      <w:r w:rsidR="00594733" w:rsidRPr="00A63EAF">
        <w:rPr>
          <w:sz w:val="22"/>
          <w:szCs w:val="22"/>
        </w:rPr>
        <w:t xml:space="preserve"> </w:t>
      </w:r>
      <w:r w:rsidR="00594733" w:rsidRPr="00A63EAF">
        <w:rPr>
          <w:b/>
          <w:i/>
          <w:color w:val="FF0000"/>
          <w:sz w:val="22"/>
          <w:szCs w:val="22"/>
          <w:lang w:val="en-US"/>
        </w:rPr>
        <w:t>anunțul de participare și documentația standard.</w:t>
      </w:r>
    </w:p>
    <w:p w:rsidR="007C7171" w:rsidRPr="00A63EAF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213" w:type="dxa"/>
        <w:tblInd w:w="421" w:type="dxa"/>
        <w:tblLook w:val="04A0" w:firstRow="1" w:lastRow="0" w:firstColumn="1" w:lastColumn="0" w:noHBand="0" w:noVBand="1"/>
      </w:tblPr>
      <w:tblGrid>
        <w:gridCol w:w="3402"/>
        <w:gridCol w:w="3747"/>
        <w:gridCol w:w="2064"/>
      </w:tblGrid>
      <w:tr w:rsidR="007C7171" w:rsidRPr="00A63EAF" w:rsidTr="003F2D2D">
        <w:tc>
          <w:tcPr>
            <w:tcW w:w="3402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747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63EA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A63EA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63EA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064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7C7171" w:rsidRPr="00A63EAF" w:rsidTr="003F2D2D">
        <w:trPr>
          <w:trHeight w:val="127"/>
        </w:trPr>
        <w:tc>
          <w:tcPr>
            <w:tcW w:w="3402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3747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7C7171" w:rsidRPr="00A63EAF" w:rsidRDefault="007C7171" w:rsidP="00A74AE8">
      <w:pPr>
        <w:numPr>
          <w:ilvl w:val="0"/>
          <w:numId w:val="4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A63EAF">
        <w:rPr>
          <w:noProof w:val="0"/>
          <w:sz w:val="22"/>
          <w:szCs w:val="22"/>
          <w:lang w:val="ro-MD" w:eastAsia="ru-RU"/>
        </w:rPr>
        <w:t>p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ână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r w:rsidRPr="00A63EAF">
        <w:rPr>
          <w:noProof w:val="0"/>
          <w:sz w:val="22"/>
          <w:szCs w:val="22"/>
          <w:lang w:val="en-US" w:eastAsia="ru-RU"/>
        </w:rPr>
        <w:t>la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63EAF">
        <w:rPr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63EAF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63EAF">
        <w:rPr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pe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</w:t>
      </w:r>
      <w:r w:rsidRPr="00A63EAF">
        <w:rPr>
          <w:i/>
          <w:noProof w:val="0"/>
          <w:sz w:val="22"/>
          <w:szCs w:val="22"/>
          <w:lang w:val="en-US" w:eastAsia="ru-RU"/>
        </w:rPr>
        <w:t>data de</w:t>
      </w:r>
      <w:r w:rsidRPr="00A63EAF">
        <w:rPr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63EAF">
        <w:rPr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63EAF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63EAF">
        <w:rPr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:  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A63EAF">
        <w:rPr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:rsidR="007C7171" w:rsidRPr="00A63EAF" w:rsidRDefault="007C7171" w:rsidP="00A74AE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Termenul de valabilitate a ofertelor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: 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252B7A" w:rsidRPr="00A63EAF">
        <w:rPr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7C7171" w:rsidRPr="00A63EAF" w:rsidRDefault="007C7171" w:rsidP="00A74AE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i/>
          <w:noProof w:val="0"/>
          <w:sz w:val="22"/>
          <w:szCs w:val="22"/>
          <w:lang w:val="it-IT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Locul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deschiderii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>: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 </w:t>
      </w:r>
      <w:r w:rsidRPr="00A63EAF">
        <w:rPr>
          <w:b/>
          <w:noProof w:val="0"/>
          <w:sz w:val="22"/>
          <w:szCs w:val="22"/>
          <w:lang w:eastAsia="ru-RU"/>
        </w:rPr>
        <w:t xml:space="preserve"> </w:t>
      </w:r>
      <w:r w:rsidRPr="00A63EAF">
        <w:rPr>
          <w:b/>
          <w:i/>
          <w:noProof w:val="0"/>
          <w:sz w:val="22"/>
          <w:szCs w:val="22"/>
          <w:lang w:val="en-US" w:eastAsia="ru-RU"/>
        </w:rPr>
        <w:t>SIA RSAP M-Tender</w:t>
      </w:r>
      <w:r w:rsidRPr="00A63EAF">
        <w:rPr>
          <w:b/>
          <w:noProof w:val="0"/>
          <w:sz w:val="22"/>
          <w:szCs w:val="22"/>
          <w:lang w:val="en-US" w:eastAsia="ru-RU"/>
        </w:rPr>
        <w:t>.</w:t>
      </w:r>
    </w:p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</w:t>
      </w:r>
      <w:r w:rsidRPr="00A63EAF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63EAF">
        <w:rPr>
          <w:b/>
          <w:noProof w:val="0"/>
          <w:sz w:val="22"/>
          <w:szCs w:val="22"/>
          <w:lang w:val="it-IT" w:eastAsia="ru-RU"/>
        </w:rPr>
        <w:t>.</w:t>
      </w:r>
    </w:p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: 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7C7171" w:rsidRPr="00A63EAF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A63EAF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7C7171" w:rsidRPr="00A63EAF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A63EAF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7C7171" w:rsidRPr="00A63EAF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A63EAF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A63EAF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A63EAF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073CEE"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nu este cazul.</w:t>
      </w:r>
    </w:p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A63EAF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973EDB"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Pr="00A63EAF">
        <w:rPr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C7171" w:rsidRPr="00A63EAF" w:rsidTr="00D176CE">
        <w:tc>
          <w:tcPr>
            <w:tcW w:w="530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63EAF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63EAF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63EAF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C7171" w:rsidRPr="00A63EAF" w:rsidTr="00D176CE">
        <w:tc>
          <w:tcPr>
            <w:tcW w:w="530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7C7171" w:rsidRPr="00A63EAF" w:rsidTr="00D176CE">
        <w:tc>
          <w:tcPr>
            <w:tcW w:w="530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63EA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63EA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63EA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A63EAF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7171" w:rsidRPr="00A63EAF" w:rsidTr="00D176CE">
        <w:tc>
          <w:tcPr>
            <w:tcW w:w="530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63EA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A63EAF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7C7171" w:rsidRPr="00A63EAF" w:rsidTr="00D176C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63EA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A63EAF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A63EAF">
        <w:rPr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63EAF">
        <w:rPr>
          <w:b/>
          <w:noProof w:val="0"/>
          <w:sz w:val="22"/>
          <w:szCs w:val="22"/>
          <w:lang w:eastAsia="ru-RU"/>
        </w:rPr>
        <w:t xml:space="preserve"> </w:t>
      </w:r>
      <w:r w:rsidRPr="00A63EAF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7C7171" w:rsidRPr="00A63EAF" w:rsidRDefault="007C7171" w:rsidP="004D2303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Alte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informații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relevante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>: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 </w:t>
      </w:r>
      <w:r w:rsidRPr="00A63EAF">
        <w:rPr>
          <w:b/>
          <w:sz w:val="22"/>
          <w:szCs w:val="22"/>
          <w:lang w:val="en-US"/>
        </w:rPr>
        <w:t>------</w:t>
      </w:r>
    </w:p>
    <w:p w:rsidR="007C7171" w:rsidRPr="00A63EAF" w:rsidRDefault="007C7171" w:rsidP="004D2303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ind w:right="-144"/>
        <w:rPr>
          <w:b/>
          <w:noProof w:val="0"/>
          <w:sz w:val="22"/>
          <w:szCs w:val="22"/>
          <w:lang w:val="it-IT" w:eastAsia="ru-RU"/>
        </w:rPr>
      </w:pPr>
    </w:p>
    <w:p w:rsidR="007C7171" w:rsidRPr="00A63EAF" w:rsidRDefault="007C7171" w:rsidP="00670B38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b/>
          <w:noProof w:val="0"/>
          <w:sz w:val="22"/>
          <w:szCs w:val="22"/>
          <w:lang w:val="it-IT" w:eastAsia="ru-RU"/>
        </w:rPr>
      </w:pPr>
    </w:p>
    <w:p w:rsidR="002D3106" w:rsidRPr="00A63EAF" w:rsidRDefault="007C7171" w:rsidP="00491AA2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sz w:val="22"/>
          <w:szCs w:val="22"/>
        </w:rPr>
      </w:pPr>
      <w:r w:rsidRPr="00A63EAF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834E3F"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MANEA.</w:t>
      </w:r>
    </w:p>
    <w:p w:rsidR="001C095A" w:rsidRPr="004F30AA" w:rsidRDefault="001C095A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rFonts w:ascii="Arial Narrow" w:hAnsi="Arial Narrow"/>
          <w:sz w:val="20"/>
          <w:szCs w:val="20"/>
        </w:rPr>
      </w:pPr>
    </w:p>
    <w:sectPr w:rsidR="001C095A" w:rsidRPr="004F30AA" w:rsidSect="00AD1ABB"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45361"/>
    <w:multiLevelType w:val="multilevel"/>
    <w:tmpl w:val="0EE83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23D81"/>
    <w:multiLevelType w:val="hybridMultilevel"/>
    <w:tmpl w:val="02386414"/>
    <w:lvl w:ilvl="0" w:tplc="3A3EBF5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F41"/>
    <w:rsid w:val="00006F46"/>
    <w:rsid w:val="0001106D"/>
    <w:rsid w:val="00027153"/>
    <w:rsid w:val="00053E2F"/>
    <w:rsid w:val="000622BE"/>
    <w:rsid w:val="00073CEE"/>
    <w:rsid w:val="00074992"/>
    <w:rsid w:val="00074E7A"/>
    <w:rsid w:val="00086169"/>
    <w:rsid w:val="000A4E5C"/>
    <w:rsid w:val="000A6A1B"/>
    <w:rsid w:val="000C53A3"/>
    <w:rsid w:val="000D0B88"/>
    <w:rsid w:val="00105145"/>
    <w:rsid w:val="001442BD"/>
    <w:rsid w:val="00170315"/>
    <w:rsid w:val="00174038"/>
    <w:rsid w:val="00192A5A"/>
    <w:rsid w:val="001956C4"/>
    <w:rsid w:val="0019704F"/>
    <w:rsid w:val="001A1353"/>
    <w:rsid w:val="001C095A"/>
    <w:rsid w:val="001F5DA6"/>
    <w:rsid w:val="00235073"/>
    <w:rsid w:val="00245007"/>
    <w:rsid w:val="00252B7A"/>
    <w:rsid w:val="00253606"/>
    <w:rsid w:val="0025633A"/>
    <w:rsid w:val="00265F41"/>
    <w:rsid w:val="00273439"/>
    <w:rsid w:val="00275F19"/>
    <w:rsid w:val="00290E43"/>
    <w:rsid w:val="0029495C"/>
    <w:rsid w:val="0029769E"/>
    <w:rsid w:val="002A6637"/>
    <w:rsid w:val="002B567E"/>
    <w:rsid w:val="002C5B48"/>
    <w:rsid w:val="002D3106"/>
    <w:rsid w:val="00382432"/>
    <w:rsid w:val="003D7680"/>
    <w:rsid w:val="003E7AB5"/>
    <w:rsid w:val="003F2D2D"/>
    <w:rsid w:val="00413E6A"/>
    <w:rsid w:val="00416340"/>
    <w:rsid w:val="0041749E"/>
    <w:rsid w:val="00420920"/>
    <w:rsid w:val="004271C8"/>
    <w:rsid w:val="00435A44"/>
    <w:rsid w:val="00487036"/>
    <w:rsid w:val="0049062D"/>
    <w:rsid w:val="00491AA2"/>
    <w:rsid w:val="004B3E48"/>
    <w:rsid w:val="004C4105"/>
    <w:rsid w:val="004D2303"/>
    <w:rsid w:val="004D7383"/>
    <w:rsid w:val="004F30AA"/>
    <w:rsid w:val="004F458A"/>
    <w:rsid w:val="004F769A"/>
    <w:rsid w:val="005264F2"/>
    <w:rsid w:val="00532DBE"/>
    <w:rsid w:val="005844EF"/>
    <w:rsid w:val="00594733"/>
    <w:rsid w:val="00614F7B"/>
    <w:rsid w:val="006213F8"/>
    <w:rsid w:val="0062340F"/>
    <w:rsid w:val="00631631"/>
    <w:rsid w:val="006706F7"/>
    <w:rsid w:val="00670B38"/>
    <w:rsid w:val="0067561F"/>
    <w:rsid w:val="0068132D"/>
    <w:rsid w:val="00694FB9"/>
    <w:rsid w:val="006C3471"/>
    <w:rsid w:val="006C3D7C"/>
    <w:rsid w:val="006C78CC"/>
    <w:rsid w:val="006D5966"/>
    <w:rsid w:val="00703DA5"/>
    <w:rsid w:val="00757BD4"/>
    <w:rsid w:val="0076354B"/>
    <w:rsid w:val="00770A1A"/>
    <w:rsid w:val="007923A9"/>
    <w:rsid w:val="007C7171"/>
    <w:rsid w:val="007D4E84"/>
    <w:rsid w:val="007F1222"/>
    <w:rsid w:val="007F4209"/>
    <w:rsid w:val="00811322"/>
    <w:rsid w:val="00834E3F"/>
    <w:rsid w:val="0087286E"/>
    <w:rsid w:val="008A3C9B"/>
    <w:rsid w:val="008B7F44"/>
    <w:rsid w:val="008D1207"/>
    <w:rsid w:val="00950DFA"/>
    <w:rsid w:val="00963A6D"/>
    <w:rsid w:val="00973EDB"/>
    <w:rsid w:val="00980C09"/>
    <w:rsid w:val="00985713"/>
    <w:rsid w:val="009C1C67"/>
    <w:rsid w:val="009E2B4F"/>
    <w:rsid w:val="009F4B58"/>
    <w:rsid w:val="00A10AEA"/>
    <w:rsid w:val="00A207E4"/>
    <w:rsid w:val="00A4174D"/>
    <w:rsid w:val="00A63EAF"/>
    <w:rsid w:val="00A73C06"/>
    <w:rsid w:val="00A74AE8"/>
    <w:rsid w:val="00A76E3B"/>
    <w:rsid w:val="00A811B7"/>
    <w:rsid w:val="00AD1ABB"/>
    <w:rsid w:val="00AE416A"/>
    <w:rsid w:val="00AF176D"/>
    <w:rsid w:val="00AF17BF"/>
    <w:rsid w:val="00AF6B6C"/>
    <w:rsid w:val="00B12144"/>
    <w:rsid w:val="00B32BA4"/>
    <w:rsid w:val="00BE2F63"/>
    <w:rsid w:val="00BE4E6D"/>
    <w:rsid w:val="00BE5ADD"/>
    <w:rsid w:val="00C20412"/>
    <w:rsid w:val="00C26EC8"/>
    <w:rsid w:val="00C52358"/>
    <w:rsid w:val="00C6551A"/>
    <w:rsid w:val="00C77057"/>
    <w:rsid w:val="00CA2560"/>
    <w:rsid w:val="00CA3BB6"/>
    <w:rsid w:val="00CA6E29"/>
    <w:rsid w:val="00CF572B"/>
    <w:rsid w:val="00D635DF"/>
    <w:rsid w:val="00DA795A"/>
    <w:rsid w:val="00DC1E88"/>
    <w:rsid w:val="00DC2350"/>
    <w:rsid w:val="00DD6988"/>
    <w:rsid w:val="00DF2AAD"/>
    <w:rsid w:val="00DF780B"/>
    <w:rsid w:val="00E04F89"/>
    <w:rsid w:val="00E216D8"/>
    <w:rsid w:val="00E42E9B"/>
    <w:rsid w:val="00E623DF"/>
    <w:rsid w:val="00E835C5"/>
    <w:rsid w:val="00EC399D"/>
    <w:rsid w:val="00EC7DB1"/>
    <w:rsid w:val="00ED3E4C"/>
    <w:rsid w:val="00EE1714"/>
    <w:rsid w:val="00EE4171"/>
    <w:rsid w:val="00EE5878"/>
    <w:rsid w:val="00F11665"/>
    <w:rsid w:val="00F17A4D"/>
    <w:rsid w:val="00F57D89"/>
    <w:rsid w:val="00F76B38"/>
    <w:rsid w:val="00FA1D30"/>
    <w:rsid w:val="00FC1FA4"/>
    <w:rsid w:val="00FD5C8E"/>
    <w:rsid w:val="00FE314D"/>
    <w:rsid w:val="00FE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2EFED"/>
  <w15:chartTrackingRefBased/>
  <w15:docId w15:val="{710DEC16-D381-4B53-A975-3815B3D9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71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C71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C717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7C717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C717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7C71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C717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7C717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7C7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670B3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70B3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a8">
    <w:name w:val="Основной текст_"/>
    <w:basedOn w:val="a1"/>
    <w:link w:val="1"/>
    <w:rsid w:val="002B56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0"/>
    <w:link w:val="a8"/>
    <w:rsid w:val="002B567E"/>
    <w:pPr>
      <w:widowControl w:val="0"/>
      <w:shd w:val="clear" w:color="auto" w:fill="FFFFFF"/>
      <w:spacing w:after="180"/>
    </w:pPr>
    <w:rPr>
      <w:noProof w:val="0"/>
      <w:sz w:val="28"/>
      <w:szCs w:val="28"/>
      <w:lang w:val="ru-RU"/>
    </w:rPr>
  </w:style>
  <w:style w:type="paragraph" w:customStyle="1" w:styleId="TableParagraph">
    <w:name w:val="Table Paragraph"/>
    <w:basedOn w:val="a0"/>
    <w:uiPriority w:val="1"/>
    <w:qFormat/>
    <w:rsid w:val="00006F46"/>
    <w:pPr>
      <w:widowControl w:val="0"/>
      <w:autoSpaceDE w:val="0"/>
      <w:autoSpaceDN w:val="0"/>
      <w:spacing w:line="262" w:lineRule="exact"/>
      <w:jc w:val="center"/>
    </w:pPr>
    <w:rPr>
      <w:noProof w:val="0"/>
      <w:sz w:val="22"/>
      <w:szCs w:val="22"/>
    </w:rPr>
  </w:style>
  <w:style w:type="character" w:styleId="a9">
    <w:name w:val="Strong"/>
    <w:basedOn w:val="a1"/>
    <w:uiPriority w:val="22"/>
    <w:qFormat/>
    <w:rsid w:val="00EC399D"/>
    <w:rPr>
      <w:b/>
      <w:bCs/>
    </w:rPr>
  </w:style>
  <w:style w:type="character" w:styleId="aa">
    <w:name w:val="Emphasis"/>
    <w:basedOn w:val="a1"/>
    <w:uiPriority w:val="20"/>
    <w:qFormat/>
    <w:rsid w:val="00EC399D"/>
    <w:rPr>
      <w:i/>
      <w:iCs/>
    </w:rPr>
  </w:style>
  <w:style w:type="paragraph" w:styleId="ab">
    <w:name w:val="Body Text"/>
    <w:basedOn w:val="a0"/>
    <w:link w:val="ac"/>
    <w:rsid w:val="00EC399D"/>
    <w:rPr>
      <w:rFonts w:ascii="Baltica RR" w:hAnsi="Baltica RR"/>
      <w:noProof w:val="0"/>
      <w:szCs w:val="20"/>
    </w:rPr>
  </w:style>
  <w:style w:type="character" w:customStyle="1" w:styleId="ac">
    <w:name w:val="Основной текст Знак"/>
    <w:basedOn w:val="a1"/>
    <w:link w:val="ab"/>
    <w:rsid w:val="00EC399D"/>
    <w:rPr>
      <w:rFonts w:ascii="Baltica RR" w:eastAsia="Times New Roman" w:hAnsi="Baltica RR" w:cs="Times New Roman"/>
      <w:sz w:val="24"/>
      <w:szCs w:val="20"/>
      <w:lang w:val="ro-RO"/>
    </w:rPr>
  </w:style>
  <w:style w:type="character" w:styleId="ad">
    <w:name w:val="Hyperlink"/>
    <w:basedOn w:val="a1"/>
    <w:uiPriority w:val="99"/>
    <w:semiHidden/>
    <w:unhideWhenUsed/>
    <w:rsid w:val="006C3D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7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7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BE951-6F82-4E05-9D0E-3A1E41B38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4</Pages>
  <Words>1536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292</cp:revision>
  <cp:lastPrinted>2026-04-16T11:26:00Z</cp:lastPrinted>
  <dcterms:created xsi:type="dcterms:W3CDTF">2021-11-02T07:39:00Z</dcterms:created>
  <dcterms:modified xsi:type="dcterms:W3CDTF">2026-06-25T11:54:00Z</dcterms:modified>
</cp:coreProperties>
</file>