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B73" w:rsidRPr="0039741C" w:rsidRDefault="005A0B73" w:rsidP="0039741C">
      <w:pPr>
        <w:tabs>
          <w:tab w:val="left" w:pos="372"/>
        </w:tabs>
        <w:suppressAutoHyphens/>
        <w:spacing w:before="120" w:after="120"/>
        <w:ind w:left="372" w:hanging="12"/>
        <w:rPr>
          <w:sz w:val="22"/>
          <w:szCs w:val="22"/>
        </w:rPr>
      </w:pPr>
      <w:r w:rsidRPr="0039741C">
        <w:rPr>
          <w:sz w:val="22"/>
          <w:szCs w:val="22"/>
        </w:rPr>
        <w:t>Garanţia pentru ofertă prin transfer la contul autorităţii contractante, conform următoarelor date bancare:</w:t>
      </w:r>
    </w:p>
    <w:p w:rsidR="005A0B73" w:rsidRPr="0039741C" w:rsidRDefault="005A0B73" w:rsidP="0039741C">
      <w:pPr>
        <w:tabs>
          <w:tab w:val="left" w:pos="372"/>
        </w:tabs>
        <w:spacing w:after="120"/>
        <w:ind w:left="599" w:hanging="12"/>
        <w:rPr>
          <w:sz w:val="22"/>
          <w:szCs w:val="22"/>
        </w:rPr>
      </w:pPr>
      <w:r w:rsidRPr="0039741C">
        <w:rPr>
          <w:sz w:val="22"/>
          <w:szCs w:val="22"/>
        </w:rPr>
        <w:t>Beneficiarul plăţii Primaria or.Nisporeni:</w:t>
      </w:r>
    </w:p>
    <w:p w:rsidR="005A0B73" w:rsidRPr="0039741C" w:rsidRDefault="005A0B73" w:rsidP="0039741C">
      <w:pPr>
        <w:tabs>
          <w:tab w:val="left" w:pos="372"/>
        </w:tabs>
        <w:spacing w:after="120"/>
        <w:ind w:left="599" w:hanging="12"/>
        <w:rPr>
          <w:sz w:val="22"/>
          <w:szCs w:val="22"/>
        </w:rPr>
      </w:pPr>
      <w:r w:rsidRPr="0039741C">
        <w:rPr>
          <w:sz w:val="22"/>
          <w:szCs w:val="22"/>
        </w:rPr>
        <w:t>Denumirea Băncii: MF-Trezeroria de Stat</w:t>
      </w:r>
    </w:p>
    <w:p w:rsidR="005A0B73" w:rsidRPr="0039741C" w:rsidRDefault="005A0B73" w:rsidP="0039741C">
      <w:pPr>
        <w:tabs>
          <w:tab w:val="left" w:pos="372"/>
        </w:tabs>
        <w:spacing w:after="120"/>
        <w:ind w:left="599" w:hanging="12"/>
        <w:rPr>
          <w:sz w:val="22"/>
          <w:szCs w:val="22"/>
        </w:rPr>
      </w:pPr>
      <w:r w:rsidRPr="0039741C">
        <w:rPr>
          <w:sz w:val="22"/>
          <w:szCs w:val="22"/>
        </w:rPr>
        <w:t>Codul fiscal: 1007601006737</w:t>
      </w:r>
    </w:p>
    <w:p w:rsidR="005A0B73" w:rsidRPr="0039741C" w:rsidRDefault="005A0B73" w:rsidP="0039741C">
      <w:pPr>
        <w:tabs>
          <w:tab w:val="left" w:pos="372"/>
        </w:tabs>
        <w:spacing w:after="120"/>
        <w:ind w:left="599" w:hanging="12"/>
        <w:rPr>
          <w:sz w:val="22"/>
          <w:szCs w:val="22"/>
        </w:rPr>
      </w:pPr>
      <w:r w:rsidRPr="0039741C">
        <w:rPr>
          <w:sz w:val="22"/>
          <w:szCs w:val="22"/>
        </w:rPr>
        <w:t>Contul de decontare</w:t>
      </w:r>
      <w:r w:rsidRPr="0039741C">
        <w:rPr>
          <w:spacing w:val="-2"/>
          <w:sz w:val="22"/>
          <w:szCs w:val="22"/>
        </w:rPr>
        <w:t>:</w:t>
      </w:r>
    </w:p>
    <w:p w:rsidR="005A0B73" w:rsidRPr="0039741C" w:rsidRDefault="005A0B73" w:rsidP="0039741C">
      <w:pPr>
        <w:tabs>
          <w:tab w:val="left" w:pos="372"/>
        </w:tabs>
        <w:spacing w:after="120"/>
        <w:ind w:left="599" w:hanging="12"/>
        <w:rPr>
          <w:sz w:val="22"/>
          <w:szCs w:val="22"/>
        </w:rPr>
      </w:pPr>
      <w:r w:rsidRPr="0039741C">
        <w:rPr>
          <w:sz w:val="22"/>
          <w:szCs w:val="22"/>
        </w:rPr>
        <w:t>Contul trezorerial: MD83TRPCDL518410A00744AA</w:t>
      </w:r>
    </w:p>
    <w:p w:rsidR="005A0B73" w:rsidRPr="0039741C" w:rsidRDefault="005A0B73" w:rsidP="0039741C">
      <w:pPr>
        <w:tabs>
          <w:tab w:val="left" w:pos="372"/>
        </w:tabs>
        <w:spacing w:after="120"/>
        <w:ind w:left="599" w:hanging="12"/>
        <w:rPr>
          <w:sz w:val="22"/>
          <w:szCs w:val="22"/>
        </w:rPr>
      </w:pPr>
      <w:r w:rsidRPr="0039741C">
        <w:rPr>
          <w:sz w:val="22"/>
          <w:szCs w:val="22"/>
        </w:rPr>
        <w:t>Contul bancar: 226647</w:t>
      </w:r>
    </w:p>
    <w:p w:rsidR="005A0B73" w:rsidRPr="0039741C" w:rsidRDefault="005A0B73" w:rsidP="0039741C">
      <w:pPr>
        <w:tabs>
          <w:tab w:val="left" w:pos="372"/>
        </w:tabs>
        <w:spacing w:after="120"/>
        <w:ind w:left="599" w:hanging="12"/>
        <w:rPr>
          <w:sz w:val="22"/>
          <w:szCs w:val="22"/>
        </w:rPr>
      </w:pPr>
      <w:r w:rsidRPr="0039741C">
        <w:rPr>
          <w:sz w:val="22"/>
          <w:szCs w:val="22"/>
        </w:rPr>
        <w:t xml:space="preserve">Trezoreria </w:t>
      </w:r>
      <w:r w:rsidRPr="0039741C">
        <w:rPr>
          <w:bCs/>
          <w:sz w:val="22"/>
          <w:szCs w:val="22"/>
        </w:rPr>
        <w:t>regională</w:t>
      </w:r>
      <w:r w:rsidRPr="0039741C">
        <w:rPr>
          <w:sz w:val="22"/>
          <w:szCs w:val="22"/>
        </w:rPr>
        <w:t>: MF-TR Centru Nisporeni</w:t>
      </w:r>
    </w:p>
    <w:p w:rsidR="0039741C" w:rsidRPr="0039741C" w:rsidRDefault="0039741C" w:rsidP="0039741C">
      <w:pPr>
        <w:tabs>
          <w:tab w:val="left" w:pos="372"/>
        </w:tabs>
        <w:spacing w:after="120"/>
        <w:ind w:left="599" w:hanging="12"/>
        <w:rPr>
          <w:bCs/>
          <w:noProof w:val="0"/>
          <w:color w:val="000000"/>
          <w:sz w:val="22"/>
          <w:szCs w:val="22"/>
          <w:lang w:val="en-US"/>
        </w:rPr>
      </w:pPr>
    </w:p>
    <w:p w:rsidR="0039741C" w:rsidRPr="0039741C" w:rsidRDefault="0039741C" w:rsidP="0039741C">
      <w:pPr>
        <w:tabs>
          <w:tab w:val="left" w:pos="372"/>
        </w:tabs>
        <w:spacing w:after="120"/>
        <w:ind w:left="599" w:hanging="12"/>
        <w:rPr>
          <w:bCs/>
          <w:noProof w:val="0"/>
          <w:color w:val="000000"/>
          <w:sz w:val="22"/>
          <w:szCs w:val="22"/>
          <w:lang w:val="en-US"/>
        </w:rPr>
      </w:pPr>
    </w:p>
    <w:p w:rsidR="0039741C" w:rsidRPr="0039741C" w:rsidRDefault="0039741C" w:rsidP="0039741C">
      <w:pPr>
        <w:tabs>
          <w:tab w:val="left" w:pos="372"/>
        </w:tabs>
        <w:spacing w:after="120" w:line="276" w:lineRule="auto"/>
        <w:ind w:left="599" w:hanging="12"/>
        <w:rPr>
          <w:noProof w:val="0"/>
          <w:color w:val="000000"/>
          <w:sz w:val="22"/>
          <w:szCs w:val="22"/>
          <w:lang w:val="en-US"/>
        </w:rPr>
      </w:pPr>
      <w:proofErr w:type="spellStart"/>
      <w:r w:rsidRPr="0039741C">
        <w:rPr>
          <w:bCs/>
          <w:noProof w:val="0"/>
          <w:color w:val="000000"/>
          <w:sz w:val="22"/>
          <w:szCs w:val="22"/>
          <w:lang w:val="en-US"/>
        </w:rPr>
        <w:t>Contractul</w:t>
      </w:r>
      <w:proofErr w:type="spellEnd"/>
      <w:r w:rsidRPr="0039741C">
        <w:rPr>
          <w:bCs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39741C">
        <w:rPr>
          <w:bCs/>
          <w:noProof w:val="0"/>
          <w:color w:val="000000"/>
          <w:sz w:val="22"/>
          <w:szCs w:val="22"/>
          <w:lang w:val="en-US"/>
        </w:rPr>
        <w:t>va</w:t>
      </w:r>
      <w:proofErr w:type="spellEnd"/>
      <w:r w:rsidRPr="0039741C">
        <w:rPr>
          <w:bCs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39741C">
        <w:rPr>
          <w:bCs/>
          <w:noProof w:val="0"/>
          <w:color w:val="000000"/>
          <w:sz w:val="22"/>
          <w:szCs w:val="22"/>
          <w:lang w:val="en-US"/>
        </w:rPr>
        <w:t>fi</w:t>
      </w:r>
      <w:proofErr w:type="spellEnd"/>
      <w:r w:rsidRPr="0039741C">
        <w:rPr>
          <w:bCs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39741C">
        <w:rPr>
          <w:bCs/>
          <w:noProof w:val="0"/>
          <w:color w:val="000000"/>
          <w:sz w:val="22"/>
          <w:szCs w:val="22"/>
          <w:lang w:val="en-US"/>
        </w:rPr>
        <w:t>însoţit</w:t>
      </w:r>
      <w:proofErr w:type="spellEnd"/>
      <w:r w:rsidRPr="0039741C">
        <w:rPr>
          <w:bCs/>
          <w:noProof w:val="0"/>
          <w:color w:val="000000"/>
          <w:sz w:val="22"/>
          <w:szCs w:val="22"/>
          <w:lang w:val="en-US"/>
        </w:rPr>
        <w:t xml:space="preserve"> de o </w:t>
      </w:r>
      <w:proofErr w:type="spellStart"/>
      <w:r w:rsidRPr="0039741C">
        <w:rPr>
          <w:bCs/>
          <w:noProof w:val="0"/>
          <w:color w:val="000000"/>
          <w:sz w:val="22"/>
          <w:szCs w:val="22"/>
          <w:lang w:val="en-US"/>
        </w:rPr>
        <w:t>Garanţie</w:t>
      </w:r>
      <w:proofErr w:type="spellEnd"/>
      <w:r w:rsidRPr="0039741C">
        <w:rPr>
          <w:bCs/>
          <w:noProof w:val="0"/>
          <w:color w:val="000000"/>
          <w:sz w:val="22"/>
          <w:szCs w:val="22"/>
          <w:lang w:val="en-US"/>
        </w:rPr>
        <w:t xml:space="preserve"> de </w:t>
      </w:r>
      <w:proofErr w:type="spellStart"/>
      <w:r w:rsidRPr="0039741C">
        <w:rPr>
          <w:bCs/>
          <w:noProof w:val="0"/>
          <w:color w:val="000000"/>
          <w:sz w:val="22"/>
          <w:szCs w:val="22"/>
          <w:lang w:val="en-US"/>
        </w:rPr>
        <w:t>bună</w:t>
      </w:r>
      <w:proofErr w:type="spellEnd"/>
      <w:r w:rsidRPr="0039741C">
        <w:rPr>
          <w:bCs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39741C">
        <w:rPr>
          <w:bCs/>
          <w:noProof w:val="0"/>
          <w:color w:val="000000"/>
          <w:sz w:val="22"/>
          <w:szCs w:val="22"/>
          <w:lang w:val="en-US"/>
        </w:rPr>
        <w:t>execuţie</w:t>
      </w:r>
      <w:proofErr w:type="spellEnd"/>
      <w:r w:rsidRPr="0039741C">
        <w:rPr>
          <w:bCs/>
          <w:noProof w:val="0"/>
          <w:color w:val="000000"/>
          <w:sz w:val="22"/>
          <w:szCs w:val="22"/>
          <w:lang w:val="en-US"/>
        </w:rPr>
        <w:t xml:space="preserve"> (</w:t>
      </w:r>
      <w:proofErr w:type="spellStart"/>
      <w:r w:rsidRPr="0039741C">
        <w:rPr>
          <w:bCs/>
          <w:noProof w:val="0"/>
          <w:color w:val="000000"/>
          <w:sz w:val="22"/>
          <w:szCs w:val="22"/>
          <w:lang w:val="en-US"/>
        </w:rPr>
        <w:t>emisă</w:t>
      </w:r>
      <w:proofErr w:type="spellEnd"/>
      <w:r w:rsidRPr="0039741C">
        <w:rPr>
          <w:bCs/>
          <w:noProof w:val="0"/>
          <w:color w:val="000000"/>
          <w:sz w:val="22"/>
          <w:szCs w:val="22"/>
          <w:lang w:val="en-US"/>
        </w:rPr>
        <w:t xml:space="preserve"> de o </w:t>
      </w:r>
      <w:proofErr w:type="spellStart"/>
      <w:r w:rsidRPr="0039741C">
        <w:rPr>
          <w:bCs/>
          <w:noProof w:val="0"/>
          <w:color w:val="000000"/>
          <w:sz w:val="22"/>
          <w:szCs w:val="22"/>
          <w:lang w:val="en-US"/>
        </w:rPr>
        <w:t>bancă</w:t>
      </w:r>
      <w:proofErr w:type="spellEnd"/>
      <w:r w:rsidRPr="0039741C">
        <w:rPr>
          <w:bCs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39741C">
        <w:rPr>
          <w:bCs/>
          <w:noProof w:val="0"/>
          <w:color w:val="000000"/>
          <w:sz w:val="22"/>
          <w:szCs w:val="22"/>
          <w:lang w:val="en-US"/>
        </w:rPr>
        <w:t>comercială</w:t>
      </w:r>
      <w:proofErr w:type="spellEnd"/>
      <w:r w:rsidRPr="0039741C">
        <w:rPr>
          <w:bCs/>
          <w:noProof w:val="0"/>
          <w:color w:val="000000"/>
          <w:sz w:val="22"/>
          <w:szCs w:val="22"/>
          <w:lang w:val="en-US"/>
        </w:rPr>
        <w:t xml:space="preserve">) conform </w:t>
      </w:r>
      <w:proofErr w:type="spellStart"/>
      <w:r w:rsidRPr="0039741C">
        <w:rPr>
          <w:bCs/>
          <w:noProof w:val="0"/>
          <w:color w:val="000000"/>
          <w:sz w:val="22"/>
          <w:szCs w:val="22"/>
          <w:lang w:val="en-US"/>
        </w:rPr>
        <w:t>formularului</w:t>
      </w:r>
      <w:proofErr w:type="spellEnd"/>
      <w:r w:rsidRPr="0039741C">
        <w:rPr>
          <w:bCs/>
          <w:noProof w:val="0"/>
          <w:color w:val="000000"/>
          <w:sz w:val="22"/>
          <w:szCs w:val="22"/>
          <w:lang w:val="en-US"/>
        </w:rPr>
        <w:t xml:space="preserve"> F 5.2 din </w:t>
      </w:r>
      <w:proofErr w:type="spellStart"/>
      <w:r w:rsidRPr="0039741C">
        <w:rPr>
          <w:bCs/>
          <w:noProof w:val="0"/>
          <w:color w:val="000000"/>
          <w:sz w:val="22"/>
          <w:szCs w:val="22"/>
          <w:lang w:val="en-US"/>
        </w:rPr>
        <w:t>secţiunea</w:t>
      </w:r>
      <w:proofErr w:type="spellEnd"/>
      <w:r w:rsidRPr="0039741C">
        <w:rPr>
          <w:bCs/>
          <w:noProof w:val="0"/>
          <w:color w:val="000000"/>
          <w:sz w:val="22"/>
          <w:szCs w:val="22"/>
          <w:lang w:val="en-US"/>
        </w:rPr>
        <w:t xml:space="preserve"> a 5-a – </w:t>
      </w:r>
      <w:proofErr w:type="spellStart"/>
      <w:r w:rsidRPr="0039741C">
        <w:rPr>
          <w:bCs/>
          <w:noProof w:val="0"/>
          <w:color w:val="000000"/>
          <w:sz w:val="22"/>
          <w:szCs w:val="22"/>
          <w:lang w:val="en-US"/>
        </w:rPr>
        <w:t>Formulare</w:t>
      </w:r>
      <w:proofErr w:type="spellEnd"/>
      <w:r w:rsidRPr="0039741C">
        <w:rPr>
          <w:bCs/>
          <w:noProof w:val="0"/>
          <w:color w:val="000000"/>
          <w:sz w:val="22"/>
          <w:szCs w:val="22"/>
          <w:lang w:val="en-US"/>
        </w:rPr>
        <w:t xml:space="preserve"> de contract</w:t>
      </w:r>
      <w:r>
        <w:rPr>
          <w:noProof w:val="0"/>
          <w:color w:val="000000"/>
          <w:sz w:val="22"/>
          <w:szCs w:val="22"/>
          <w:lang w:val="en-US"/>
        </w:rPr>
        <w:t xml:space="preserve">, </w:t>
      </w:r>
      <w:proofErr w:type="spellStart"/>
      <w:r w:rsidRPr="0039741C">
        <w:rPr>
          <w:noProof w:val="0"/>
          <w:color w:val="000000"/>
          <w:sz w:val="22"/>
          <w:szCs w:val="22"/>
          <w:lang w:val="en-US"/>
        </w:rPr>
        <w:t>sau</w:t>
      </w:r>
      <w:proofErr w:type="spellEnd"/>
      <w:r w:rsidRPr="0039741C">
        <w:rPr>
          <w:noProof w:val="0"/>
          <w:color w:val="000000"/>
          <w:sz w:val="22"/>
          <w:szCs w:val="22"/>
          <w:lang w:val="en-US"/>
        </w:rPr>
        <w:br/>
      </w:r>
      <w:proofErr w:type="spellStart"/>
      <w:r w:rsidRPr="0039741C">
        <w:rPr>
          <w:bCs/>
          <w:noProof w:val="0"/>
          <w:color w:val="000000"/>
          <w:sz w:val="22"/>
          <w:szCs w:val="22"/>
          <w:lang w:val="en-US"/>
        </w:rPr>
        <w:t>Garanţia</w:t>
      </w:r>
      <w:proofErr w:type="spellEnd"/>
      <w:r w:rsidRPr="0039741C">
        <w:rPr>
          <w:bCs/>
          <w:noProof w:val="0"/>
          <w:color w:val="000000"/>
          <w:sz w:val="22"/>
          <w:szCs w:val="22"/>
          <w:lang w:val="en-US"/>
        </w:rPr>
        <w:t xml:space="preserve"> de </w:t>
      </w:r>
      <w:proofErr w:type="spellStart"/>
      <w:r w:rsidRPr="0039741C">
        <w:rPr>
          <w:bCs/>
          <w:noProof w:val="0"/>
          <w:color w:val="000000"/>
          <w:sz w:val="22"/>
          <w:szCs w:val="22"/>
          <w:lang w:val="en-US"/>
        </w:rPr>
        <w:t>bună</w:t>
      </w:r>
      <w:proofErr w:type="spellEnd"/>
      <w:r w:rsidRPr="0039741C">
        <w:rPr>
          <w:bCs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39741C">
        <w:rPr>
          <w:bCs/>
          <w:noProof w:val="0"/>
          <w:color w:val="000000"/>
          <w:sz w:val="22"/>
          <w:szCs w:val="22"/>
          <w:lang w:val="en-US"/>
        </w:rPr>
        <w:t>execuţie</w:t>
      </w:r>
      <w:proofErr w:type="spellEnd"/>
      <w:r w:rsidRPr="0039741C">
        <w:rPr>
          <w:bCs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39741C">
        <w:rPr>
          <w:bCs/>
          <w:noProof w:val="0"/>
          <w:color w:val="000000"/>
          <w:sz w:val="22"/>
          <w:szCs w:val="22"/>
          <w:lang w:val="en-US"/>
        </w:rPr>
        <w:t>prin</w:t>
      </w:r>
      <w:proofErr w:type="spellEnd"/>
      <w:r w:rsidRPr="0039741C">
        <w:rPr>
          <w:bCs/>
          <w:noProof w:val="0"/>
          <w:color w:val="000000"/>
          <w:sz w:val="22"/>
          <w:szCs w:val="22"/>
          <w:lang w:val="en-US"/>
        </w:rPr>
        <w:t xml:space="preserve"> transfer la </w:t>
      </w:r>
      <w:proofErr w:type="spellStart"/>
      <w:r w:rsidRPr="0039741C">
        <w:rPr>
          <w:bCs/>
          <w:noProof w:val="0"/>
          <w:color w:val="000000"/>
          <w:sz w:val="22"/>
          <w:szCs w:val="22"/>
          <w:lang w:val="en-US"/>
        </w:rPr>
        <w:t>contul</w:t>
      </w:r>
      <w:proofErr w:type="spellEnd"/>
      <w:r w:rsidRPr="0039741C">
        <w:rPr>
          <w:bCs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39741C">
        <w:rPr>
          <w:bCs/>
          <w:noProof w:val="0"/>
          <w:color w:val="000000"/>
          <w:sz w:val="22"/>
          <w:szCs w:val="22"/>
          <w:lang w:val="en-US"/>
        </w:rPr>
        <w:t>autorităţii</w:t>
      </w:r>
      <w:proofErr w:type="spellEnd"/>
      <w:r w:rsidRPr="0039741C">
        <w:rPr>
          <w:bCs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39741C">
        <w:rPr>
          <w:bCs/>
          <w:noProof w:val="0"/>
          <w:color w:val="000000"/>
          <w:sz w:val="22"/>
          <w:szCs w:val="22"/>
          <w:lang w:val="en-US"/>
        </w:rPr>
        <w:t>contractante</w:t>
      </w:r>
      <w:proofErr w:type="spellEnd"/>
      <w:r w:rsidRPr="0039741C">
        <w:rPr>
          <w:bCs/>
          <w:noProof w:val="0"/>
          <w:color w:val="000000"/>
          <w:sz w:val="22"/>
          <w:szCs w:val="22"/>
          <w:lang w:val="en-US"/>
        </w:rPr>
        <w:t xml:space="preserve">, conform </w:t>
      </w:r>
      <w:proofErr w:type="spellStart"/>
      <w:r w:rsidRPr="0039741C">
        <w:rPr>
          <w:bCs/>
          <w:noProof w:val="0"/>
          <w:color w:val="000000"/>
          <w:sz w:val="22"/>
          <w:szCs w:val="22"/>
          <w:lang w:val="en-US"/>
        </w:rPr>
        <w:t>următoarelor</w:t>
      </w:r>
      <w:proofErr w:type="spellEnd"/>
      <w:r w:rsidRPr="0039741C">
        <w:rPr>
          <w:bCs/>
          <w:noProof w:val="0"/>
          <w:color w:val="000000"/>
          <w:sz w:val="22"/>
          <w:szCs w:val="22"/>
          <w:lang w:val="en-US"/>
        </w:rPr>
        <w:t xml:space="preserve"> date </w:t>
      </w:r>
      <w:proofErr w:type="spellStart"/>
      <w:r w:rsidRPr="0039741C">
        <w:rPr>
          <w:bCs/>
          <w:noProof w:val="0"/>
          <w:color w:val="000000"/>
          <w:sz w:val="22"/>
          <w:szCs w:val="22"/>
          <w:lang w:val="en-US"/>
        </w:rPr>
        <w:t>bancare</w:t>
      </w:r>
      <w:proofErr w:type="spellEnd"/>
      <w:r w:rsidRPr="0039741C">
        <w:rPr>
          <w:bCs/>
          <w:noProof w:val="0"/>
          <w:color w:val="000000"/>
          <w:sz w:val="22"/>
          <w:szCs w:val="22"/>
          <w:lang w:val="en-US"/>
        </w:rPr>
        <w:t>:</w:t>
      </w:r>
      <w:r w:rsidRPr="0039741C">
        <w:rPr>
          <w:noProof w:val="0"/>
          <w:color w:val="000000"/>
          <w:sz w:val="22"/>
          <w:szCs w:val="22"/>
          <w:lang w:val="en-US"/>
        </w:rPr>
        <w:t> </w:t>
      </w:r>
      <w:r w:rsidRPr="0039741C">
        <w:rPr>
          <w:noProof w:val="0"/>
          <w:color w:val="000000"/>
          <w:sz w:val="22"/>
          <w:szCs w:val="22"/>
          <w:lang w:val="en-US"/>
        </w:rPr>
        <w:br/>
      </w:r>
      <w:r w:rsidRPr="0039741C">
        <w:rPr>
          <w:sz w:val="22"/>
          <w:szCs w:val="22"/>
        </w:rPr>
        <w:t>Beneficiarul plăţii Primaria or.Nisporeni:</w:t>
      </w:r>
    </w:p>
    <w:p w:rsidR="0039741C" w:rsidRPr="0039741C" w:rsidRDefault="0039741C" w:rsidP="0039741C">
      <w:pPr>
        <w:tabs>
          <w:tab w:val="left" w:pos="372"/>
        </w:tabs>
        <w:spacing w:after="120" w:line="276" w:lineRule="auto"/>
        <w:ind w:left="599" w:hanging="12"/>
        <w:rPr>
          <w:sz w:val="22"/>
          <w:szCs w:val="22"/>
        </w:rPr>
      </w:pPr>
      <w:r w:rsidRPr="0039741C">
        <w:rPr>
          <w:sz w:val="22"/>
          <w:szCs w:val="22"/>
        </w:rPr>
        <w:t>Denumirea Băncii: MF-Trezeroria de Stat</w:t>
      </w:r>
    </w:p>
    <w:p w:rsidR="0039741C" w:rsidRPr="0039741C" w:rsidRDefault="0039741C" w:rsidP="0039741C">
      <w:pPr>
        <w:tabs>
          <w:tab w:val="left" w:pos="372"/>
        </w:tabs>
        <w:spacing w:after="120"/>
        <w:ind w:left="599" w:hanging="12"/>
        <w:rPr>
          <w:sz w:val="22"/>
          <w:szCs w:val="22"/>
        </w:rPr>
      </w:pPr>
      <w:r w:rsidRPr="0039741C">
        <w:rPr>
          <w:sz w:val="22"/>
          <w:szCs w:val="22"/>
        </w:rPr>
        <w:t>Codul fiscal: 1007601006737</w:t>
      </w:r>
    </w:p>
    <w:p w:rsidR="0039741C" w:rsidRPr="0039741C" w:rsidRDefault="0039741C" w:rsidP="0039741C">
      <w:pPr>
        <w:tabs>
          <w:tab w:val="left" w:pos="372"/>
        </w:tabs>
        <w:spacing w:after="120"/>
        <w:ind w:left="599" w:hanging="12"/>
        <w:rPr>
          <w:sz w:val="22"/>
          <w:szCs w:val="22"/>
        </w:rPr>
      </w:pPr>
      <w:r w:rsidRPr="0039741C">
        <w:rPr>
          <w:sz w:val="22"/>
          <w:szCs w:val="22"/>
        </w:rPr>
        <w:t>Contul de decontare</w:t>
      </w:r>
      <w:r w:rsidRPr="0039741C">
        <w:rPr>
          <w:spacing w:val="-2"/>
          <w:sz w:val="22"/>
          <w:szCs w:val="22"/>
        </w:rPr>
        <w:t>:</w:t>
      </w:r>
    </w:p>
    <w:p w:rsidR="0039741C" w:rsidRPr="0039741C" w:rsidRDefault="0039741C" w:rsidP="0039741C">
      <w:pPr>
        <w:tabs>
          <w:tab w:val="left" w:pos="372"/>
        </w:tabs>
        <w:spacing w:after="120"/>
        <w:ind w:left="599" w:hanging="12"/>
        <w:rPr>
          <w:sz w:val="22"/>
          <w:szCs w:val="22"/>
        </w:rPr>
      </w:pPr>
      <w:r w:rsidRPr="0039741C">
        <w:rPr>
          <w:sz w:val="22"/>
          <w:szCs w:val="22"/>
        </w:rPr>
        <w:t>Contul trezorerial: MD83TRPCDL518410A00744AA</w:t>
      </w:r>
    </w:p>
    <w:p w:rsidR="0039741C" w:rsidRPr="0039741C" w:rsidRDefault="0039741C" w:rsidP="0039741C">
      <w:pPr>
        <w:tabs>
          <w:tab w:val="left" w:pos="372"/>
        </w:tabs>
        <w:spacing w:after="120"/>
        <w:ind w:left="599" w:hanging="12"/>
        <w:rPr>
          <w:sz w:val="22"/>
          <w:szCs w:val="22"/>
        </w:rPr>
      </w:pPr>
      <w:r w:rsidRPr="0039741C">
        <w:rPr>
          <w:sz w:val="22"/>
          <w:szCs w:val="22"/>
        </w:rPr>
        <w:t>Contul bancar: 226647</w:t>
      </w:r>
    </w:p>
    <w:p w:rsidR="0039741C" w:rsidRPr="0039741C" w:rsidRDefault="0039741C" w:rsidP="0039741C">
      <w:pPr>
        <w:tabs>
          <w:tab w:val="left" w:pos="372"/>
        </w:tabs>
        <w:spacing w:after="120"/>
        <w:ind w:left="599" w:hanging="12"/>
        <w:rPr>
          <w:sz w:val="22"/>
          <w:szCs w:val="22"/>
        </w:rPr>
      </w:pPr>
      <w:r w:rsidRPr="0039741C">
        <w:rPr>
          <w:sz w:val="22"/>
          <w:szCs w:val="22"/>
        </w:rPr>
        <w:t xml:space="preserve">Trezoreria </w:t>
      </w:r>
      <w:r w:rsidRPr="0039741C">
        <w:rPr>
          <w:bCs/>
          <w:sz w:val="22"/>
          <w:szCs w:val="22"/>
        </w:rPr>
        <w:t>regională</w:t>
      </w:r>
      <w:r w:rsidRPr="0039741C">
        <w:rPr>
          <w:sz w:val="22"/>
          <w:szCs w:val="22"/>
        </w:rPr>
        <w:t>: MF-TR Centru Nisporeni</w:t>
      </w:r>
    </w:p>
    <w:p w:rsidR="00E6118F" w:rsidRPr="0039741C" w:rsidRDefault="0039741C" w:rsidP="0039741C">
      <w:pPr>
        <w:tabs>
          <w:tab w:val="left" w:pos="372"/>
        </w:tabs>
        <w:spacing w:after="120"/>
        <w:ind w:left="360"/>
        <w:rPr>
          <w:sz w:val="22"/>
          <w:szCs w:val="22"/>
        </w:rPr>
      </w:pPr>
    </w:p>
    <w:sectPr w:rsidR="00E6118F" w:rsidRPr="0039741C" w:rsidSect="001864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5A0B73"/>
    <w:rsid w:val="0018643B"/>
    <w:rsid w:val="0039741C"/>
    <w:rsid w:val="00533C4A"/>
    <w:rsid w:val="00556E44"/>
    <w:rsid w:val="005A0B73"/>
    <w:rsid w:val="009135ED"/>
    <w:rsid w:val="00E91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B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Economist</dc:creator>
  <cp:lastModifiedBy>Economist</cp:lastModifiedBy>
  <cp:revision>1</cp:revision>
  <cp:lastPrinted>2021-02-10T07:05:00Z</cp:lastPrinted>
  <dcterms:created xsi:type="dcterms:W3CDTF">2021-02-10T07:05:00Z</dcterms:created>
  <dcterms:modified xsi:type="dcterms:W3CDTF">2021-02-10T07:20:00Z</dcterms:modified>
</cp:coreProperties>
</file>