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E22D1A" w14:paraId="788D7518" w14:textId="77777777" w:rsidTr="008E05C3">
        <w:tblPrEx>
          <w:tblCellMar>
            <w:top w:w="0" w:type="dxa"/>
            <w:bottom w:w="0" w:type="dxa"/>
          </w:tblCellMar>
        </w:tblPrEx>
        <w:tc>
          <w:tcPr>
            <w:tcW w:w="4786" w:type="dxa"/>
            <w:tcBorders>
              <w:top w:val="nil"/>
              <w:left w:val="nil"/>
              <w:bottom w:val="single" w:sz="6" w:space="0" w:color="auto"/>
              <w:right w:val="nil"/>
            </w:tcBorders>
          </w:tcPr>
          <w:p w14:paraId="459CB3B6" w14:textId="77777777" w:rsidR="00E22D1A" w:rsidRDefault="00E22D1A" w:rsidP="008E05C3">
            <w:pPr>
              <w:jc w:val="center"/>
              <w:rPr>
                <w:b/>
                <w:bCs/>
                <w:sz w:val="32"/>
                <w:szCs w:val="32"/>
              </w:rPr>
            </w:pPr>
            <w:r w:rsidRPr="00C3682B">
              <w:rPr>
                <w:b/>
                <w:bCs/>
                <w:sz w:val="32"/>
                <w:szCs w:val="32"/>
                <w:lang w:val="pt-PT"/>
              </w:rPr>
              <w:t xml:space="preserve">Servicii de reparatie curenta din incinta sediului central al IGSU din str. </w:t>
            </w:r>
            <w:proofErr w:type="spellStart"/>
            <w:r>
              <w:rPr>
                <w:b/>
                <w:bCs/>
                <w:sz w:val="32"/>
                <w:szCs w:val="32"/>
              </w:rPr>
              <w:t>Gh</w:t>
            </w:r>
            <w:proofErr w:type="spellEnd"/>
            <w:r>
              <w:rPr>
                <w:b/>
                <w:bCs/>
                <w:sz w:val="32"/>
                <w:szCs w:val="32"/>
              </w:rPr>
              <w:t xml:space="preserve">. </w:t>
            </w:r>
            <w:proofErr w:type="spellStart"/>
            <w:r>
              <w:rPr>
                <w:b/>
                <w:bCs/>
                <w:sz w:val="32"/>
                <w:szCs w:val="32"/>
              </w:rPr>
              <w:t>Asachi</w:t>
            </w:r>
            <w:proofErr w:type="spellEnd"/>
            <w:r>
              <w:rPr>
                <w:b/>
                <w:bCs/>
                <w:sz w:val="32"/>
                <w:szCs w:val="32"/>
              </w:rPr>
              <w:t xml:space="preserve">, 69, </w:t>
            </w:r>
            <w:proofErr w:type="spellStart"/>
            <w:r>
              <w:rPr>
                <w:b/>
                <w:bCs/>
                <w:sz w:val="32"/>
                <w:szCs w:val="32"/>
              </w:rPr>
              <w:t>mun</w:t>
            </w:r>
            <w:proofErr w:type="spellEnd"/>
            <w:r>
              <w:rPr>
                <w:b/>
                <w:bCs/>
                <w:sz w:val="32"/>
                <w:szCs w:val="32"/>
              </w:rPr>
              <w:t xml:space="preserve">. </w:t>
            </w:r>
            <w:proofErr w:type="spellStart"/>
            <w:r>
              <w:rPr>
                <w:b/>
                <w:bCs/>
                <w:sz w:val="32"/>
                <w:szCs w:val="32"/>
              </w:rPr>
              <w:t>Chisinau</w:t>
            </w:r>
            <w:proofErr w:type="spellEnd"/>
          </w:p>
        </w:tc>
        <w:tc>
          <w:tcPr>
            <w:tcW w:w="5245" w:type="dxa"/>
            <w:tcBorders>
              <w:top w:val="nil"/>
              <w:left w:val="nil"/>
              <w:bottom w:val="nil"/>
              <w:right w:val="nil"/>
            </w:tcBorders>
          </w:tcPr>
          <w:p w14:paraId="27A72A7B" w14:textId="77777777" w:rsidR="00E22D1A" w:rsidRDefault="00E22D1A" w:rsidP="008E05C3">
            <w:pPr>
              <w:jc w:val="right"/>
              <w:rPr>
                <w:sz w:val="22"/>
                <w:szCs w:val="22"/>
                <w:lang w:val="en-US"/>
              </w:rPr>
            </w:pPr>
            <w:r>
              <w:rPr>
                <w:sz w:val="22"/>
                <w:szCs w:val="22"/>
                <w:lang w:val="en-US"/>
              </w:rPr>
              <w:t>Formular Nr.1</w:t>
            </w:r>
          </w:p>
          <w:p w14:paraId="53157099" w14:textId="77777777" w:rsidR="00E22D1A" w:rsidRDefault="00E22D1A" w:rsidP="008E05C3">
            <w:pPr>
              <w:jc w:val="right"/>
              <w:rPr>
                <w:sz w:val="16"/>
                <w:szCs w:val="16"/>
              </w:rPr>
            </w:pPr>
            <w:proofErr w:type="spellStart"/>
            <w:r>
              <w:rPr>
                <w:sz w:val="16"/>
                <w:szCs w:val="16"/>
                <w:lang w:val="en-US"/>
              </w:rPr>
              <w:t>WinCmeta</w:t>
            </w:r>
            <w:proofErr w:type="spellEnd"/>
          </w:p>
        </w:tc>
      </w:tr>
      <w:tr w:rsidR="00E22D1A" w14:paraId="4E061A4B" w14:textId="77777777" w:rsidTr="008E05C3">
        <w:tblPrEx>
          <w:tblCellMar>
            <w:top w:w="0" w:type="dxa"/>
            <w:bottom w:w="0" w:type="dxa"/>
          </w:tblCellMar>
        </w:tblPrEx>
        <w:tc>
          <w:tcPr>
            <w:tcW w:w="4786" w:type="dxa"/>
            <w:tcBorders>
              <w:top w:val="nil"/>
              <w:left w:val="nil"/>
              <w:bottom w:val="nil"/>
              <w:right w:val="nil"/>
            </w:tcBorders>
          </w:tcPr>
          <w:p w14:paraId="65D21FEA" w14:textId="77777777" w:rsidR="00E22D1A" w:rsidRDefault="00E22D1A" w:rsidP="008E05C3">
            <w:pPr>
              <w:jc w:val="center"/>
              <w:rPr>
                <w:sz w:val="22"/>
                <w:szCs w:val="22"/>
              </w:rPr>
            </w:pPr>
            <w:r>
              <w:rPr>
                <w:sz w:val="22"/>
                <w:szCs w:val="22"/>
              </w:rPr>
              <w:t>(</w:t>
            </w:r>
            <w:proofErr w:type="spellStart"/>
            <w:r>
              <w:rPr>
                <w:sz w:val="22"/>
                <w:szCs w:val="22"/>
                <w:lang w:val="en-US"/>
              </w:rPr>
              <w:t>denumirea</w:t>
            </w:r>
            <w:proofErr w:type="spellEnd"/>
            <w:r>
              <w:rPr>
                <w:sz w:val="22"/>
                <w:szCs w:val="22"/>
                <w:lang w:val="en-US"/>
              </w:rPr>
              <w:t xml:space="preserve"> </w:t>
            </w:r>
            <w:proofErr w:type="spellStart"/>
            <w:r>
              <w:rPr>
                <w:sz w:val="22"/>
                <w:szCs w:val="22"/>
                <w:lang w:val="en-US"/>
              </w:rPr>
              <w:t>obiectivului</w:t>
            </w:r>
            <w:proofErr w:type="spellEnd"/>
            <w:r>
              <w:rPr>
                <w:sz w:val="22"/>
                <w:szCs w:val="22"/>
                <w:lang w:val="en-US"/>
              </w:rPr>
              <w:t>)</w:t>
            </w:r>
          </w:p>
        </w:tc>
        <w:tc>
          <w:tcPr>
            <w:tcW w:w="5245" w:type="dxa"/>
            <w:tcBorders>
              <w:top w:val="nil"/>
              <w:left w:val="nil"/>
              <w:bottom w:val="nil"/>
              <w:right w:val="nil"/>
            </w:tcBorders>
          </w:tcPr>
          <w:p w14:paraId="491F3A23" w14:textId="77777777" w:rsidR="00E22D1A" w:rsidRDefault="00E22D1A" w:rsidP="008E05C3">
            <w:pPr>
              <w:jc w:val="center"/>
              <w:rPr>
                <w:sz w:val="22"/>
                <w:szCs w:val="22"/>
              </w:rPr>
            </w:pPr>
          </w:p>
        </w:tc>
      </w:tr>
    </w:tbl>
    <w:p w14:paraId="5B2B9752" w14:textId="77777777" w:rsidR="00E22D1A" w:rsidRDefault="00E22D1A" w:rsidP="00E22D1A">
      <w:pPr>
        <w:rPr>
          <w:sz w:val="22"/>
          <w:szCs w:val="22"/>
        </w:rPr>
      </w:pPr>
    </w:p>
    <w:p w14:paraId="32590A18" w14:textId="77777777" w:rsidR="00E22D1A" w:rsidRDefault="00E22D1A" w:rsidP="00E22D1A">
      <w:pPr>
        <w:rPr>
          <w:sz w:val="22"/>
          <w:szCs w:val="22"/>
        </w:rPr>
      </w:pPr>
    </w:p>
    <w:p w14:paraId="1CE50460" w14:textId="77777777" w:rsidR="00E22D1A" w:rsidRPr="00C3682B" w:rsidRDefault="00E22D1A" w:rsidP="00E22D1A">
      <w:pPr>
        <w:jc w:val="center"/>
        <w:rPr>
          <w:b/>
          <w:bCs/>
          <w:sz w:val="40"/>
          <w:szCs w:val="40"/>
          <w:lang w:val="pt-PT"/>
        </w:rPr>
      </w:pPr>
      <w:r w:rsidRPr="00C3682B">
        <w:rPr>
          <w:b/>
          <w:bCs/>
          <w:sz w:val="40"/>
          <w:szCs w:val="40"/>
          <w:lang w:val="pt-PT"/>
        </w:rPr>
        <w:t>Lista cu cantita</w:t>
      </w:r>
      <w:proofErr w:type="spellStart"/>
      <w:r>
        <w:rPr>
          <w:b/>
          <w:bCs/>
          <w:sz w:val="40"/>
          <w:szCs w:val="40"/>
          <w:lang w:val="ro-RO"/>
        </w:rPr>
        <w:t>ţile</w:t>
      </w:r>
      <w:proofErr w:type="spellEnd"/>
      <w:r>
        <w:rPr>
          <w:b/>
          <w:bCs/>
          <w:sz w:val="40"/>
          <w:szCs w:val="40"/>
          <w:lang w:val="ro-RO"/>
        </w:rPr>
        <w:t xml:space="preserve"> de lucrări</w:t>
      </w:r>
      <w:r w:rsidRPr="00C3682B">
        <w:rPr>
          <w:b/>
          <w:bCs/>
          <w:sz w:val="40"/>
          <w:szCs w:val="40"/>
          <w:lang w:val="pt-PT"/>
        </w:rPr>
        <w:t xml:space="preserve"> </w:t>
      </w:r>
    </w:p>
    <w:p w14:paraId="18E59F8F" w14:textId="77777777" w:rsidR="00E22D1A" w:rsidRPr="00C3682B" w:rsidRDefault="00E22D1A" w:rsidP="00E22D1A">
      <w:pPr>
        <w:jc w:val="center"/>
        <w:rPr>
          <w:sz w:val="24"/>
          <w:szCs w:val="24"/>
          <w:lang w:val="pt-PT"/>
        </w:rPr>
      </w:pPr>
    </w:p>
    <w:tbl>
      <w:tblPr>
        <w:tblW w:w="0" w:type="auto"/>
        <w:tblInd w:w="-459" w:type="dxa"/>
        <w:tblLayout w:type="fixed"/>
        <w:tblLook w:val="0000" w:firstRow="0" w:lastRow="0" w:firstColumn="0" w:lastColumn="0" w:noHBand="0" w:noVBand="0"/>
      </w:tblPr>
      <w:tblGrid>
        <w:gridCol w:w="709"/>
        <w:gridCol w:w="1701"/>
        <w:gridCol w:w="5954"/>
        <w:gridCol w:w="993"/>
        <w:gridCol w:w="1134"/>
      </w:tblGrid>
      <w:tr w:rsidR="00E22D1A" w14:paraId="311EBFD0" w14:textId="77777777" w:rsidTr="008E05C3">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C26EBC5" w14:textId="77777777" w:rsidR="00E22D1A" w:rsidRDefault="00E22D1A" w:rsidP="008E05C3">
            <w:pPr>
              <w:ind w:right="-108"/>
              <w:jc w:val="center"/>
              <w:rPr>
                <w:sz w:val="22"/>
                <w:szCs w:val="22"/>
                <w:lang w:val="en-US"/>
              </w:rPr>
            </w:pPr>
            <w:r>
              <w:rPr>
                <w:sz w:val="22"/>
                <w:szCs w:val="22"/>
              </w:rPr>
              <w:t>№</w:t>
            </w:r>
          </w:p>
          <w:p w14:paraId="3C2FAE99" w14:textId="77777777" w:rsidR="00E22D1A" w:rsidRDefault="00E22D1A" w:rsidP="008E05C3">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C49E8BF" w14:textId="77777777" w:rsidR="00E22D1A" w:rsidRPr="00C3682B" w:rsidRDefault="00E22D1A" w:rsidP="008E05C3">
            <w:pPr>
              <w:ind w:left="-120" w:right="-108"/>
              <w:jc w:val="center"/>
              <w:rPr>
                <w:sz w:val="22"/>
                <w:szCs w:val="22"/>
                <w:lang w:val="pt-PT"/>
              </w:rPr>
            </w:pPr>
            <w:r>
              <w:rPr>
                <w:sz w:val="22"/>
                <w:szCs w:val="22"/>
                <w:lang w:val="ro-RO"/>
              </w:rPr>
              <w:t>Simbol</w:t>
            </w:r>
            <w:r w:rsidRPr="00C3682B">
              <w:rPr>
                <w:sz w:val="22"/>
                <w:szCs w:val="22"/>
                <w:lang w:val="pt-PT"/>
              </w:rPr>
              <w:t xml:space="preserve"> </w:t>
            </w:r>
            <w:r>
              <w:rPr>
                <w:sz w:val="22"/>
                <w:szCs w:val="22"/>
                <w:lang w:val="ro-RO"/>
              </w:rPr>
              <w:t xml:space="preserve">norme si cod </w:t>
            </w:r>
            <w:r w:rsidRPr="00C3682B">
              <w:rPr>
                <w:sz w:val="22"/>
                <w:szCs w:val="22"/>
                <w:lang w:val="pt-PT"/>
              </w:rPr>
              <w:t xml:space="preserve"> </w:t>
            </w:r>
            <w:r>
              <w:rPr>
                <w:sz w:val="22"/>
                <w:szCs w:val="22"/>
                <w:lang w:val="ro-RO"/>
              </w:rPr>
              <w:t xml:space="preserve">resurse  </w:t>
            </w:r>
          </w:p>
        </w:tc>
        <w:tc>
          <w:tcPr>
            <w:tcW w:w="5954" w:type="dxa"/>
            <w:vMerge w:val="restart"/>
            <w:tcBorders>
              <w:top w:val="single" w:sz="6" w:space="0" w:color="auto"/>
              <w:left w:val="single" w:sz="6" w:space="0" w:color="auto"/>
              <w:bottom w:val="nil"/>
              <w:right w:val="nil"/>
            </w:tcBorders>
            <w:shd w:val="pct5" w:color="auto" w:fill="auto"/>
          </w:tcPr>
          <w:p w14:paraId="0A728D9B" w14:textId="77777777" w:rsidR="00E22D1A" w:rsidRDefault="00E22D1A" w:rsidP="008E05C3">
            <w:pPr>
              <w:jc w:val="center"/>
              <w:rPr>
                <w:sz w:val="22"/>
                <w:szCs w:val="22"/>
                <w:lang w:val="ro-RO"/>
              </w:rPr>
            </w:pPr>
          </w:p>
          <w:p w14:paraId="67AF18D8" w14:textId="77777777" w:rsidR="00E22D1A" w:rsidRDefault="00E22D1A" w:rsidP="008E05C3">
            <w:pPr>
              <w:jc w:val="center"/>
              <w:rPr>
                <w:sz w:val="22"/>
                <w:szCs w:val="22"/>
              </w:rPr>
            </w:pPr>
            <w:r>
              <w:rPr>
                <w:sz w:val="22"/>
                <w:szCs w:val="22"/>
                <w:lang w:val="ro-RO"/>
              </w:rPr>
              <w:t xml:space="preserve">Denumire lucrărilor       </w:t>
            </w:r>
          </w:p>
        </w:tc>
        <w:tc>
          <w:tcPr>
            <w:tcW w:w="993" w:type="dxa"/>
            <w:vMerge w:val="restart"/>
            <w:tcBorders>
              <w:top w:val="single" w:sz="6" w:space="0" w:color="auto"/>
              <w:left w:val="single" w:sz="6" w:space="0" w:color="auto"/>
              <w:bottom w:val="nil"/>
              <w:right w:val="nil"/>
            </w:tcBorders>
            <w:shd w:val="pct5" w:color="auto" w:fill="auto"/>
          </w:tcPr>
          <w:p w14:paraId="435916BF" w14:textId="77777777" w:rsidR="00E22D1A" w:rsidRDefault="00E22D1A" w:rsidP="008E05C3">
            <w:pPr>
              <w:ind w:left="-108" w:right="-108"/>
              <w:jc w:val="center"/>
              <w:rPr>
                <w:sz w:val="22"/>
                <w:szCs w:val="22"/>
              </w:rPr>
            </w:pPr>
            <w:r>
              <w:rPr>
                <w:sz w:val="22"/>
                <w:szCs w:val="22"/>
                <w:lang w:val="ro-RO"/>
              </w:rPr>
              <w:t>Unitatea de măsură</w:t>
            </w:r>
            <w:r>
              <w:rPr>
                <w:sz w:val="22"/>
                <w:szCs w:val="22"/>
              </w:rPr>
              <w:t xml:space="preserve">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14:paraId="4BCA7607" w14:textId="77777777" w:rsidR="00E22D1A" w:rsidRDefault="00E22D1A" w:rsidP="008E05C3">
            <w:pPr>
              <w:ind w:left="-108" w:right="-108"/>
              <w:jc w:val="center"/>
              <w:rPr>
                <w:sz w:val="22"/>
                <w:szCs w:val="22"/>
                <w:lang w:val="en-US"/>
              </w:rPr>
            </w:pPr>
            <w:r>
              <w:rPr>
                <w:sz w:val="22"/>
                <w:szCs w:val="22"/>
                <w:lang w:val="ro-RO"/>
              </w:rPr>
              <w:t xml:space="preserve">Volum </w:t>
            </w:r>
          </w:p>
        </w:tc>
      </w:tr>
      <w:tr w:rsidR="00E22D1A" w14:paraId="425C1802" w14:textId="77777777" w:rsidTr="008E05C3">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3B15D2B" w14:textId="77777777" w:rsidR="00E22D1A" w:rsidRDefault="00E22D1A" w:rsidP="008E05C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64FDC7D" w14:textId="77777777" w:rsidR="00E22D1A" w:rsidRDefault="00E22D1A" w:rsidP="008E05C3">
            <w:pPr>
              <w:jc w:val="center"/>
              <w:rPr>
                <w:sz w:val="22"/>
                <w:szCs w:val="22"/>
                <w:lang w:val="en-US"/>
              </w:rPr>
            </w:pPr>
          </w:p>
        </w:tc>
        <w:tc>
          <w:tcPr>
            <w:tcW w:w="5954" w:type="dxa"/>
            <w:vMerge/>
            <w:tcBorders>
              <w:top w:val="nil"/>
              <w:left w:val="single" w:sz="6" w:space="0" w:color="auto"/>
              <w:bottom w:val="single" w:sz="6" w:space="0" w:color="auto"/>
              <w:right w:val="single" w:sz="6" w:space="0" w:color="auto"/>
            </w:tcBorders>
            <w:shd w:val="pct5" w:color="auto" w:fill="auto"/>
          </w:tcPr>
          <w:p w14:paraId="00CA8526" w14:textId="77777777" w:rsidR="00E22D1A" w:rsidRDefault="00E22D1A" w:rsidP="008E05C3">
            <w:pPr>
              <w:jc w:val="center"/>
              <w:rPr>
                <w:sz w:val="22"/>
                <w:szCs w:val="22"/>
                <w:lang w:val="en-US"/>
              </w:rPr>
            </w:pPr>
          </w:p>
        </w:tc>
        <w:tc>
          <w:tcPr>
            <w:tcW w:w="993" w:type="dxa"/>
            <w:vMerge/>
            <w:tcBorders>
              <w:top w:val="nil"/>
              <w:left w:val="single" w:sz="6" w:space="0" w:color="auto"/>
              <w:bottom w:val="single" w:sz="6" w:space="0" w:color="auto"/>
              <w:right w:val="single" w:sz="6" w:space="0" w:color="auto"/>
            </w:tcBorders>
            <w:shd w:val="pct5" w:color="auto" w:fill="auto"/>
          </w:tcPr>
          <w:p w14:paraId="7462BF32" w14:textId="77777777" w:rsidR="00E22D1A" w:rsidRDefault="00E22D1A" w:rsidP="008E05C3">
            <w:pPr>
              <w:jc w:val="center"/>
              <w:rPr>
                <w:sz w:val="22"/>
                <w:szCs w:val="22"/>
                <w:lang w:val="en-US"/>
              </w:rPr>
            </w:pPr>
          </w:p>
        </w:tc>
        <w:tc>
          <w:tcPr>
            <w:tcW w:w="1134" w:type="dxa"/>
            <w:vMerge/>
            <w:tcBorders>
              <w:top w:val="nil"/>
              <w:left w:val="single" w:sz="6" w:space="0" w:color="auto"/>
              <w:bottom w:val="single" w:sz="6" w:space="0" w:color="auto"/>
              <w:right w:val="single" w:sz="4" w:space="0" w:color="auto"/>
            </w:tcBorders>
            <w:shd w:val="pct5" w:color="auto" w:fill="auto"/>
          </w:tcPr>
          <w:p w14:paraId="0B4DCA71" w14:textId="77777777" w:rsidR="00E22D1A" w:rsidRDefault="00E22D1A" w:rsidP="008E05C3">
            <w:pPr>
              <w:jc w:val="center"/>
              <w:rPr>
                <w:sz w:val="22"/>
                <w:szCs w:val="22"/>
                <w:lang w:val="en-US"/>
              </w:rPr>
            </w:pPr>
          </w:p>
        </w:tc>
      </w:tr>
    </w:tbl>
    <w:p w14:paraId="6211DF17" w14:textId="77777777" w:rsidR="00E22D1A" w:rsidRDefault="00E22D1A" w:rsidP="00E22D1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5954"/>
        <w:gridCol w:w="993"/>
        <w:gridCol w:w="1134"/>
      </w:tblGrid>
      <w:tr w:rsidR="00E22D1A" w14:paraId="3D943F61" w14:textId="77777777" w:rsidTr="008E05C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2A85171" w14:textId="77777777" w:rsidR="00E22D1A" w:rsidRDefault="00E22D1A" w:rsidP="008E05C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E493EF4" w14:textId="77777777" w:rsidR="00E22D1A" w:rsidRDefault="00E22D1A" w:rsidP="008E05C3">
            <w:pPr>
              <w:ind w:left="-120" w:right="-108"/>
              <w:jc w:val="center"/>
              <w:rPr>
                <w:sz w:val="22"/>
                <w:szCs w:val="22"/>
              </w:rPr>
            </w:pPr>
            <w:r>
              <w:rPr>
                <w:sz w:val="22"/>
                <w:szCs w:val="22"/>
              </w:rPr>
              <w:t>2</w:t>
            </w:r>
          </w:p>
        </w:tc>
        <w:tc>
          <w:tcPr>
            <w:tcW w:w="5954" w:type="dxa"/>
            <w:tcBorders>
              <w:top w:val="single" w:sz="6" w:space="0" w:color="auto"/>
              <w:left w:val="single" w:sz="6" w:space="0" w:color="auto"/>
              <w:bottom w:val="double" w:sz="6" w:space="0" w:color="auto"/>
              <w:right w:val="nil"/>
            </w:tcBorders>
            <w:shd w:val="pct5" w:color="auto" w:fill="auto"/>
          </w:tcPr>
          <w:p w14:paraId="0B010DDB" w14:textId="77777777" w:rsidR="00E22D1A" w:rsidRDefault="00E22D1A" w:rsidP="008E05C3">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14:paraId="427D3DBC" w14:textId="77777777" w:rsidR="00E22D1A" w:rsidRDefault="00E22D1A" w:rsidP="008E05C3">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14:paraId="59B63175" w14:textId="77777777" w:rsidR="00E22D1A" w:rsidRDefault="00E22D1A" w:rsidP="008E05C3">
            <w:pPr>
              <w:ind w:left="-108" w:right="-108"/>
              <w:jc w:val="center"/>
              <w:rPr>
                <w:sz w:val="22"/>
                <w:szCs w:val="22"/>
              </w:rPr>
            </w:pPr>
            <w:r>
              <w:rPr>
                <w:sz w:val="22"/>
                <w:szCs w:val="22"/>
              </w:rPr>
              <w:t>5</w:t>
            </w:r>
          </w:p>
        </w:tc>
      </w:tr>
      <w:tr w:rsidR="00E22D1A" w14:paraId="35201919" w14:textId="77777777" w:rsidTr="008E05C3">
        <w:tblPrEx>
          <w:tblCellMar>
            <w:top w:w="0" w:type="dxa"/>
            <w:bottom w:w="0" w:type="dxa"/>
          </w:tblCellMar>
        </w:tblPrEx>
        <w:tc>
          <w:tcPr>
            <w:tcW w:w="709" w:type="dxa"/>
            <w:tcBorders>
              <w:top w:val="nil"/>
              <w:left w:val="single" w:sz="6" w:space="0" w:color="auto"/>
              <w:bottom w:val="nil"/>
              <w:right w:val="nil"/>
            </w:tcBorders>
          </w:tcPr>
          <w:p w14:paraId="7B5038F6" w14:textId="77777777" w:rsidR="00E22D1A" w:rsidRDefault="00E22D1A" w:rsidP="008E05C3">
            <w:pPr>
              <w:jc w:val="center"/>
              <w:rPr>
                <w:sz w:val="24"/>
                <w:szCs w:val="24"/>
              </w:rPr>
            </w:pPr>
          </w:p>
        </w:tc>
        <w:tc>
          <w:tcPr>
            <w:tcW w:w="1701" w:type="dxa"/>
            <w:tcBorders>
              <w:top w:val="nil"/>
              <w:left w:val="single" w:sz="6" w:space="0" w:color="auto"/>
              <w:bottom w:val="nil"/>
              <w:right w:val="nil"/>
            </w:tcBorders>
          </w:tcPr>
          <w:p w14:paraId="4FA63592" w14:textId="77777777" w:rsidR="00E22D1A" w:rsidRDefault="00E22D1A" w:rsidP="008E05C3">
            <w:pPr>
              <w:rPr>
                <w:sz w:val="24"/>
                <w:szCs w:val="24"/>
              </w:rPr>
            </w:pPr>
          </w:p>
        </w:tc>
        <w:tc>
          <w:tcPr>
            <w:tcW w:w="5954" w:type="dxa"/>
            <w:tcBorders>
              <w:top w:val="nil"/>
              <w:left w:val="single" w:sz="6" w:space="0" w:color="auto"/>
              <w:bottom w:val="nil"/>
              <w:right w:val="nil"/>
            </w:tcBorders>
          </w:tcPr>
          <w:p w14:paraId="3661F3C9"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1. </w:t>
            </w:r>
            <w:proofErr w:type="spellStart"/>
            <w:r w:rsidRPr="00B40365">
              <w:rPr>
                <w:b/>
                <w:bCs/>
                <w:sz w:val="22"/>
                <w:szCs w:val="22"/>
              </w:rPr>
              <w:t>Timplarii</w:t>
            </w:r>
            <w:proofErr w:type="spellEnd"/>
          </w:p>
        </w:tc>
        <w:tc>
          <w:tcPr>
            <w:tcW w:w="993" w:type="dxa"/>
            <w:tcBorders>
              <w:top w:val="nil"/>
              <w:left w:val="single" w:sz="6" w:space="0" w:color="auto"/>
              <w:bottom w:val="nil"/>
              <w:right w:val="nil"/>
            </w:tcBorders>
          </w:tcPr>
          <w:p w14:paraId="66D24660"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2BE2C158" w14:textId="77777777" w:rsidR="00E22D1A" w:rsidRDefault="00E22D1A" w:rsidP="008E05C3">
            <w:pPr>
              <w:rPr>
                <w:sz w:val="24"/>
                <w:szCs w:val="24"/>
              </w:rPr>
            </w:pPr>
          </w:p>
        </w:tc>
      </w:tr>
      <w:tr w:rsidR="00E22D1A" w14:paraId="0B7B1017" w14:textId="77777777" w:rsidTr="008E05C3">
        <w:tblPrEx>
          <w:tblCellMar>
            <w:top w:w="0" w:type="dxa"/>
            <w:bottom w:w="0" w:type="dxa"/>
          </w:tblCellMar>
        </w:tblPrEx>
        <w:tc>
          <w:tcPr>
            <w:tcW w:w="709" w:type="dxa"/>
            <w:tcBorders>
              <w:top w:val="nil"/>
              <w:left w:val="single" w:sz="6" w:space="0" w:color="auto"/>
              <w:bottom w:val="nil"/>
              <w:right w:val="nil"/>
            </w:tcBorders>
          </w:tcPr>
          <w:p w14:paraId="2B6F9C8A" w14:textId="77777777" w:rsidR="00E22D1A" w:rsidRDefault="00E22D1A" w:rsidP="008E05C3">
            <w:pPr>
              <w:jc w:val="center"/>
              <w:rPr>
                <w:sz w:val="24"/>
                <w:szCs w:val="24"/>
              </w:rPr>
            </w:pPr>
          </w:p>
        </w:tc>
        <w:tc>
          <w:tcPr>
            <w:tcW w:w="1701" w:type="dxa"/>
            <w:tcBorders>
              <w:top w:val="nil"/>
              <w:left w:val="single" w:sz="6" w:space="0" w:color="auto"/>
              <w:bottom w:val="nil"/>
              <w:right w:val="nil"/>
            </w:tcBorders>
          </w:tcPr>
          <w:p w14:paraId="73D52668" w14:textId="77777777" w:rsidR="00E22D1A" w:rsidRDefault="00E22D1A" w:rsidP="008E05C3">
            <w:pPr>
              <w:rPr>
                <w:sz w:val="24"/>
                <w:szCs w:val="24"/>
              </w:rPr>
            </w:pPr>
          </w:p>
        </w:tc>
        <w:tc>
          <w:tcPr>
            <w:tcW w:w="5954" w:type="dxa"/>
            <w:tcBorders>
              <w:top w:val="nil"/>
              <w:left w:val="single" w:sz="6" w:space="0" w:color="auto"/>
              <w:bottom w:val="nil"/>
              <w:right w:val="nil"/>
            </w:tcBorders>
          </w:tcPr>
          <w:p w14:paraId="532F6089"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1.1. </w:t>
            </w:r>
            <w:proofErr w:type="spellStart"/>
            <w:r w:rsidRPr="00B40365">
              <w:rPr>
                <w:b/>
                <w:bCs/>
                <w:sz w:val="22"/>
                <w:szCs w:val="22"/>
              </w:rPr>
              <w:t>Demontari</w:t>
            </w:r>
            <w:proofErr w:type="spellEnd"/>
          </w:p>
        </w:tc>
        <w:tc>
          <w:tcPr>
            <w:tcW w:w="993" w:type="dxa"/>
            <w:tcBorders>
              <w:top w:val="nil"/>
              <w:left w:val="single" w:sz="6" w:space="0" w:color="auto"/>
              <w:bottom w:val="nil"/>
              <w:right w:val="nil"/>
            </w:tcBorders>
          </w:tcPr>
          <w:p w14:paraId="5B97523E"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573AF2A2" w14:textId="77777777" w:rsidR="00E22D1A" w:rsidRDefault="00E22D1A" w:rsidP="008E05C3">
            <w:pPr>
              <w:rPr>
                <w:sz w:val="24"/>
                <w:szCs w:val="24"/>
              </w:rPr>
            </w:pPr>
          </w:p>
        </w:tc>
      </w:tr>
      <w:tr w:rsidR="00E22D1A" w14:paraId="781E5720"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24F0AA" w14:textId="77777777" w:rsidR="00E22D1A" w:rsidRDefault="00E22D1A" w:rsidP="008E05C3">
            <w:pPr>
              <w:rPr>
                <w:sz w:val="24"/>
                <w:szCs w:val="24"/>
              </w:rPr>
            </w:pPr>
            <w:r>
              <w:rPr>
                <w:sz w:val="24"/>
                <w:szCs w:val="24"/>
              </w:rPr>
              <w:t>1</w:t>
            </w:r>
          </w:p>
        </w:tc>
        <w:tc>
          <w:tcPr>
            <w:tcW w:w="1701" w:type="dxa"/>
            <w:tcBorders>
              <w:top w:val="single" w:sz="4" w:space="0" w:color="auto"/>
              <w:bottom w:val="single" w:sz="4" w:space="0" w:color="auto"/>
            </w:tcBorders>
            <w:vAlign w:val="center"/>
          </w:tcPr>
          <w:p w14:paraId="233166FA" w14:textId="77777777" w:rsidR="00E22D1A" w:rsidRDefault="00E22D1A" w:rsidP="008E05C3">
            <w:pPr>
              <w:rPr>
                <w:sz w:val="24"/>
                <w:szCs w:val="24"/>
                <w:lang w:val="en-US"/>
              </w:rPr>
            </w:pPr>
            <w:r>
              <w:rPr>
                <w:sz w:val="24"/>
                <w:szCs w:val="24"/>
                <w:lang w:val="en-US"/>
              </w:rPr>
              <w:t>RpCO56A</w:t>
            </w:r>
          </w:p>
          <w:p w14:paraId="394847A8"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24F1D2C5" w14:textId="77777777" w:rsidR="00E22D1A" w:rsidRPr="00C3682B" w:rsidRDefault="00E22D1A" w:rsidP="008E05C3">
            <w:pPr>
              <w:adjustRightInd w:val="0"/>
              <w:rPr>
                <w:sz w:val="24"/>
                <w:szCs w:val="24"/>
                <w:lang w:val="pt-PT"/>
              </w:rPr>
            </w:pPr>
            <w:r w:rsidRPr="00C3682B">
              <w:rPr>
                <w:sz w:val="24"/>
                <w:szCs w:val="24"/>
                <w:lang w:val="pt-PT"/>
              </w:rPr>
              <w:t>Demontari: timplarie din lemn (usi, ferestre, obloane, cutii, rulou, masti, etc.)</w:t>
            </w:r>
          </w:p>
        </w:tc>
        <w:tc>
          <w:tcPr>
            <w:tcW w:w="993" w:type="dxa"/>
            <w:tcBorders>
              <w:top w:val="single" w:sz="4" w:space="0" w:color="auto"/>
              <w:bottom w:val="single" w:sz="4" w:space="0" w:color="auto"/>
            </w:tcBorders>
            <w:vAlign w:val="center"/>
          </w:tcPr>
          <w:p w14:paraId="6C2FA821"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B51EEA6" w14:textId="77777777" w:rsidR="00E22D1A" w:rsidRDefault="00E22D1A" w:rsidP="008E05C3">
            <w:pPr>
              <w:adjustRightInd w:val="0"/>
              <w:jc w:val="center"/>
              <w:rPr>
                <w:rFonts w:ascii="Arial CYR" w:hAnsi="Arial CYR" w:cs="Arial CYR"/>
                <w:sz w:val="24"/>
                <w:szCs w:val="24"/>
              </w:rPr>
            </w:pPr>
            <w:r>
              <w:rPr>
                <w:sz w:val="24"/>
                <w:szCs w:val="24"/>
              </w:rPr>
              <w:t>8,1000</w:t>
            </w:r>
          </w:p>
          <w:p w14:paraId="113D4F78" w14:textId="77777777" w:rsidR="00E22D1A" w:rsidRDefault="00E22D1A" w:rsidP="008E05C3">
            <w:pPr>
              <w:jc w:val="center"/>
              <w:rPr>
                <w:sz w:val="24"/>
                <w:szCs w:val="24"/>
              </w:rPr>
            </w:pPr>
          </w:p>
        </w:tc>
      </w:tr>
      <w:tr w:rsidR="00E22D1A" w14:paraId="2FFDA574"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017118" w14:textId="77777777" w:rsidR="00E22D1A" w:rsidRDefault="00E22D1A" w:rsidP="008E05C3">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14:paraId="355C72F9" w14:textId="77777777" w:rsidR="00E22D1A" w:rsidRDefault="00E22D1A" w:rsidP="008E05C3">
            <w:pPr>
              <w:rPr>
                <w:sz w:val="24"/>
                <w:szCs w:val="24"/>
              </w:rPr>
            </w:pPr>
            <w:r>
              <w:rPr>
                <w:sz w:val="24"/>
                <w:szCs w:val="24"/>
                <w:lang w:val="en-US"/>
              </w:rPr>
              <w:t xml:space="preserve">RpCM33E </w:t>
            </w:r>
            <w:proofErr w:type="spellStart"/>
            <w:r>
              <w:rPr>
                <w:sz w:val="24"/>
                <w:szCs w:val="24"/>
                <w:lang w:val="en-US"/>
              </w:rPr>
              <w:t>apl</w:t>
            </w:r>
            <w:proofErr w:type="spellEnd"/>
          </w:p>
        </w:tc>
        <w:tc>
          <w:tcPr>
            <w:tcW w:w="5954" w:type="dxa"/>
            <w:tcBorders>
              <w:top w:val="single" w:sz="4" w:space="0" w:color="auto"/>
              <w:bottom w:val="single" w:sz="4" w:space="0" w:color="auto"/>
            </w:tcBorders>
            <w:vAlign w:val="center"/>
          </w:tcPr>
          <w:p w14:paraId="36B37859" w14:textId="77777777" w:rsidR="00E22D1A" w:rsidRDefault="00E22D1A" w:rsidP="008E05C3">
            <w:pPr>
              <w:adjustRightInd w:val="0"/>
              <w:rPr>
                <w:sz w:val="24"/>
                <w:szCs w:val="24"/>
              </w:rPr>
            </w:pPr>
            <w:proofErr w:type="spellStart"/>
            <w:r>
              <w:rPr>
                <w:sz w:val="24"/>
                <w:szCs w:val="24"/>
              </w:rPr>
              <w:t>Demontarea</w:t>
            </w:r>
            <w:proofErr w:type="spellEnd"/>
            <w:r>
              <w:rPr>
                <w:sz w:val="24"/>
                <w:szCs w:val="24"/>
              </w:rPr>
              <w:t xml:space="preserve"> </w:t>
            </w:r>
            <w:proofErr w:type="spellStart"/>
            <w:r>
              <w:rPr>
                <w:sz w:val="24"/>
                <w:szCs w:val="24"/>
              </w:rPr>
              <w:t>placajelor</w:t>
            </w:r>
            <w:proofErr w:type="spellEnd"/>
            <w:r>
              <w:rPr>
                <w:sz w:val="24"/>
                <w:szCs w:val="24"/>
              </w:rPr>
              <w:t xml:space="preserve"> </w:t>
            </w:r>
            <w:proofErr w:type="spellStart"/>
            <w:r>
              <w:rPr>
                <w:sz w:val="24"/>
                <w:szCs w:val="24"/>
              </w:rPr>
              <w:t>din</w:t>
            </w:r>
            <w:proofErr w:type="spellEnd"/>
            <w:r>
              <w:rPr>
                <w:sz w:val="24"/>
                <w:szCs w:val="24"/>
              </w:rPr>
              <w:t xml:space="preserve"> MDF</w:t>
            </w:r>
          </w:p>
        </w:tc>
        <w:tc>
          <w:tcPr>
            <w:tcW w:w="993" w:type="dxa"/>
            <w:tcBorders>
              <w:top w:val="single" w:sz="4" w:space="0" w:color="auto"/>
              <w:bottom w:val="single" w:sz="4" w:space="0" w:color="auto"/>
            </w:tcBorders>
            <w:vAlign w:val="center"/>
          </w:tcPr>
          <w:p w14:paraId="1E1CC986"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16BCF54" w14:textId="77777777" w:rsidR="00E22D1A" w:rsidRDefault="00E22D1A" w:rsidP="008E05C3">
            <w:pPr>
              <w:adjustRightInd w:val="0"/>
              <w:jc w:val="center"/>
              <w:rPr>
                <w:sz w:val="24"/>
                <w:szCs w:val="24"/>
              </w:rPr>
            </w:pPr>
            <w:r>
              <w:rPr>
                <w:sz w:val="24"/>
                <w:szCs w:val="24"/>
              </w:rPr>
              <w:t>0,9300</w:t>
            </w:r>
          </w:p>
        </w:tc>
      </w:tr>
      <w:tr w:rsidR="00E22D1A" w14:paraId="48DDF075" w14:textId="77777777" w:rsidTr="008E05C3">
        <w:tblPrEx>
          <w:tblCellMar>
            <w:top w:w="0" w:type="dxa"/>
            <w:bottom w:w="0" w:type="dxa"/>
          </w:tblCellMar>
        </w:tblPrEx>
        <w:tc>
          <w:tcPr>
            <w:tcW w:w="709" w:type="dxa"/>
            <w:tcBorders>
              <w:top w:val="nil"/>
              <w:left w:val="single" w:sz="6" w:space="0" w:color="auto"/>
              <w:bottom w:val="nil"/>
              <w:right w:val="nil"/>
            </w:tcBorders>
          </w:tcPr>
          <w:p w14:paraId="30C1281C" w14:textId="77777777" w:rsidR="00E22D1A" w:rsidRDefault="00E22D1A" w:rsidP="008E05C3">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D2C9342" w14:textId="77777777" w:rsidR="00E22D1A" w:rsidRDefault="00E22D1A" w:rsidP="008E05C3">
            <w:pPr>
              <w:rPr>
                <w:sz w:val="24"/>
                <w:szCs w:val="24"/>
              </w:rPr>
            </w:pPr>
          </w:p>
        </w:tc>
        <w:tc>
          <w:tcPr>
            <w:tcW w:w="5954" w:type="dxa"/>
            <w:tcBorders>
              <w:top w:val="nil"/>
              <w:left w:val="single" w:sz="6" w:space="0" w:color="auto"/>
              <w:bottom w:val="nil"/>
              <w:right w:val="nil"/>
            </w:tcBorders>
          </w:tcPr>
          <w:p w14:paraId="321A4A0E"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1.2. </w:t>
            </w:r>
            <w:proofErr w:type="spellStart"/>
            <w:r w:rsidRPr="00B40365">
              <w:rPr>
                <w:b/>
                <w:bCs/>
                <w:sz w:val="22"/>
                <w:szCs w:val="22"/>
              </w:rPr>
              <w:t>Lucrari</w:t>
            </w:r>
            <w:proofErr w:type="spellEnd"/>
            <w:r w:rsidRPr="00B40365">
              <w:rPr>
                <w:b/>
                <w:bCs/>
                <w:sz w:val="22"/>
                <w:szCs w:val="22"/>
              </w:rPr>
              <w:t xml:space="preserve"> </w:t>
            </w:r>
            <w:proofErr w:type="spellStart"/>
            <w:r w:rsidRPr="00B40365">
              <w:rPr>
                <w:b/>
                <w:bCs/>
                <w:sz w:val="22"/>
                <w:szCs w:val="22"/>
              </w:rPr>
              <w:t>de</w:t>
            </w:r>
            <w:proofErr w:type="spellEnd"/>
            <w:r w:rsidRPr="00B40365">
              <w:rPr>
                <w:b/>
                <w:bCs/>
                <w:sz w:val="22"/>
                <w:szCs w:val="22"/>
              </w:rPr>
              <w:t xml:space="preserve"> </w:t>
            </w:r>
            <w:proofErr w:type="spellStart"/>
            <w:r w:rsidRPr="00B40365">
              <w:rPr>
                <w:b/>
                <w:bCs/>
                <w:sz w:val="22"/>
                <w:szCs w:val="22"/>
              </w:rPr>
              <w:t>constructii</w:t>
            </w:r>
            <w:proofErr w:type="spellEnd"/>
          </w:p>
        </w:tc>
        <w:tc>
          <w:tcPr>
            <w:tcW w:w="993" w:type="dxa"/>
            <w:tcBorders>
              <w:top w:val="nil"/>
              <w:left w:val="single" w:sz="6" w:space="0" w:color="auto"/>
              <w:bottom w:val="nil"/>
              <w:right w:val="nil"/>
            </w:tcBorders>
          </w:tcPr>
          <w:p w14:paraId="3597D753"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1D2C55A2" w14:textId="77777777" w:rsidR="00E22D1A" w:rsidRDefault="00E22D1A" w:rsidP="008E05C3">
            <w:pPr>
              <w:rPr>
                <w:sz w:val="24"/>
                <w:szCs w:val="24"/>
              </w:rPr>
            </w:pPr>
          </w:p>
        </w:tc>
      </w:tr>
      <w:tr w:rsidR="00E22D1A" w14:paraId="38760772"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5E92B9" w14:textId="77777777" w:rsidR="00E22D1A" w:rsidRDefault="00E22D1A" w:rsidP="008E05C3">
            <w:pPr>
              <w:rPr>
                <w:sz w:val="24"/>
                <w:szCs w:val="24"/>
              </w:rPr>
            </w:pPr>
            <w:r>
              <w:rPr>
                <w:sz w:val="24"/>
                <w:szCs w:val="24"/>
              </w:rPr>
              <w:t>3</w:t>
            </w:r>
          </w:p>
        </w:tc>
        <w:tc>
          <w:tcPr>
            <w:tcW w:w="1701" w:type="dxa"/>
            <w:tcBorders>
              <w:top w:val="single" w:sz="4" w:space="0" w:color="auto"/>
              <w:bottom w:val="single" w:sz="4" w:space="0" w:color="auto"/>
            </w:tcBorders>
            <w:vAlign w:val="center"/>
          </w:tcPr>
          <w:p w14:paraId="182F6AFF" w14:textId="77777777" w:rsidR="00E22D1A" w:rsidRDefault="00E22D1A" w:rsidP="008E05C3">
            <w:pPr>
              <w:rPr>
                <w:sz w:val="24"/>
                <w:szCs w:val="24"/>
                <w:lang w:val="en-US"/>
              </w:rPr>
            </w:pPr>
            <w:r>
              <w:rPr>
                <w:sz w:val="24"/>
                <w:szCs w:val="24"/>
                <w:lang w:val="en-US"/>
              </w:rPr>
              <w:t>RpCO42D</w:t>
            </w:r>
          </w:p>
          <w:p w14:paraId="6E287D6B"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22606856" w14:textId="77777777" w:rsidR="00E22D1A" w:rsidRPr="00C3682B" w:rsidRDefault="00E22D1A" w:rsidP="008E05C3">
            <w:pPr>
              <w:adjustRightInd w:val="0"/>
              <w:rPr>
                <w:sz w:val="24"/>
                <w:szCs w:val="24"/>
                <w:lang w:val="pt-PT"/>
              </w:rPr>
            </w:pPr>
            <w:r w:rsidRPr="00C3682B">
              <w:rPr>
                <w:sz w:val="24"/>
                <w:szCs w:val="24"/>
                <w:lang w:val="pt-PT"/>
              </w:rPr>
              <w:t>Repararea usilor de lemn, prin inlocuirea feroneriei cu minere si silduri</w:t>
            </w:r>
          </w:p>
        </w:tc>
        <w:tc>
          <w:tcPr>
            <w:tcW w:w="993" w:type="dxa"/>
            <w:tcBorders>
              <w:top w:val="single" w:sz="4" w:space="0" w:color="auto"/>
              <w:bottom w:val="single" w:sz="4" w:space="0" w:color="auto"/>
            </w:tcBorders>
            <w:vAlign w:val="center"/>
          </w:tcPr>
          <w:p w14:paraId="678F6576" w14:textId="77777777" w:rsidR="00E22D1A" w:rsidRDefault="00E22D1A" w:rsidP="008E05C3">
            <w:pPr>
              <w:jc w:val="center"/>
              <w:rPr>
                <w:sz w:val="24"/>
                <w:szCs w:val="24"/>
              </w:rPr>
            </w:pPr>
            <w:proofErr w:type="spellStart"/>
            <w:r>
              <w:rPr>
                <w:sz w:val="24"/>
                <w:szCs w:val="24"/>
              </w:rPr>
              <w:t>buc</w:t>
            </w:r>
            <w:proofErr w:type="spellEnd"/>
          </w:p>
        </w:tc>
        <w:tc>
          <w:tcPr>
            <w:tcW w:w="1134" w:type="dxa"/>
            <w:tcBorders>
              <w:top w:val="single" w:sz="4" w:space="0" w:color="auto"/>
              <w:bottom w:val="single" w:sz="4" w:space="0" w:color="auto"/>
            </w:tcBorders>
            <w:vAlign w:val="center"/>
          </w:tcPr>
          <w:p w14:paraId="03343EE1" w14:textId="77777777" w:rsidR="00E22D1A" w:rsidRDefault="00E22D1A" w:rsidP="008E05C3">
            <w:pPr>
              <w:adjustRightInd w:val="0"/>
              <w:jc w:val="center"/>
              <w:rPr>
                <w:rFonts w:ascii="Arial CYR" w:hAnsi="Arial CYR" w:cs="Arial CYR"/>
                <w:sz w:val="24"/>
                <w:szCs w:val="24"/>
              </w:rPr>
            </w:pPr>
            <w:r>
              <w:rPr>
                <w:sz w:val="24"/>
                <w:szCs w:val="24"/>
              </w:rPr>
              <w:t>1,0000</w:t>
            </w:r>
          </w:p>
          <w:p w14:paraId="065CFD82" w14:textId="77777777" w:rsidR="00E22D1A" w:rsidRDefault="00E22D1A" w:rsidP="008E05C3">
            <w:pPr>
              <w:jc w:val="center"/>
              <w:rPr>
                <w:sz w:val="24"/>
                <w:szCs w:val="24"/>
              </w:rPr>
            </w:pPr>
          </w:p>
        </w:tc>
      </w:tr>
      <w:tr w:rsidR="00E22D1A" w14:paraId="136A4417"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08791F" w14:textId="77777777" w:rsidR="00E22D1A" w:rsidRDefault="00E22D1A" w:rsidP="008E05C3">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14:paraId="171B6737" w14:textId="77777777" w:rsidR="00E22D1A" w:rsidRDefault="00E22D1A" w:rsidP="008E05C3">
            <w:pPr>
              <w:rPr>
                <w:sz w:val="24"/>
                <w:szCs w:val="24"/>
                <w:lang w:val="en-US"/>
              </w:rPr>
            </w:pPr>
            <w:r>
              <w:rPr>
                <w:sz w:val="24"/>
                <w:szCs w:val="24"/>
                <w:lang w:val="en-US"/>
              </w:rPr>
              <w:t>RpCR34A</w:t>
            </w:r>
          </w:p>
          <w:p w14:paraId="1153715D"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4930C218" w14:textId="77777777" w:rsidR="00E22D1A" w:rsidRPr="00C3682B" w:rsidRDefault="00E22D1A" w:rsidP="008E05C3">
            <w:pPr>
              <w:adjustRightInd w:val="0"/>
              <w:rPr>
                <w:sz w:val="24"/>
                <w:szCs w:val="24"/>
                <w:lang w:val="pt-PT"/>
              </w:rPr>
            </w:pPr>
            <w:r w:rsidRPr="00C3682B">
              <w:rPr>
                <w:sz w:val="24"/>
                <w:szCs w:val="24"/>
                <w:lang w:val="pt-PT"/>
              </w:rPr>
              <w:t>Arderea vopselei in straturi multiple de pe tabliile usilor cu foehn  de aer de temperatura inalta</w:t>
            </w:r>
          </w:p>
        </w:tc>
        <w:tc>
          <w:tcPr>
            <w:tcW w:w="993" w:type="dxa"/>
            <w:tcBorders>
              <w:top w:val="single" w:sz="4" w:space="0" w:color="auto"/>
              <w:bottom w:val="single" w:sz="4" w:space="0" w:color="auto"/>
            </w:tcBorders>
            <w:vAlign w:val="center"/>
          </w:tcPr>
          <w:p w14:paraId="6E92ED3B"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5A3DA76" w14:textId="77777777" w:rsidR="00E22D1A" w:rsidRDefault="00E22D1A" w:rsidP="008E05C3">
            <w:pPr>
              <w:adjustRightInd w:val="0"/>
              <w:jc w:val="center"/>
              <w:rPr>
                <w:rFonts w:ascii="Arial CYR" w:hAnsi="Arial CYR" w:cs="Arial CYR"/>
                <w:sz w:val="24"/>
                <w:szCs w:val="24"/>
              </w:rPr>
            </w:pPr>
            <w:r>
              <w:rPr>
                <w:sz w:val="24"/>
                <w:szCs w:val="24"/>
              </w:rPr>
              <w:t>6,6000</w:t>
            </w:r>
          </w:p>
          <w:p w14:paraId="4A00953E" w14:textId="77777777" w:rsidR="00E22D1A" w:rsidRDefault="00E22D1A" w:rsidP="008E05C3">
            <w:pPr>
              <w:jc w:val="center"/>
              <w:rPr>
                <w:sz w:val="24"/>
                <w:szCs w:val="24"/>
              </w:rPr>
            </w:pPr>
          </w:p>
        </w:tc>
      </w:tr>
      <w:tr w:rsidR="00E22D1A" w14:paraId="1090995A"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C2F4A7" w14:textId="77777777" w:rsidR="00E22D1A" w:rsidRDefault="00E22D1A" w:rsidP="008E05C3">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14:paraId="4830A3C0" w14:textId="77777777" w:rsidR="00E22D1A" w:rsidRDefault="00E22D1A" w:rsidP="008E05C3">
            <w:pPr>
              <w:rPr>
                <w:sz w:val="24"/>
                <w:szCs w:val="24"/>
                <w:lang w:val="en-US"/>
              </w:rPr>
            </w:pPr>
            <w:r>
              <w:rPr>
                <w:sz w:val="24"/>
                <w:szCs w:val="24"/>
                <w:lang w:val="en-US"/>
              </w:rPr>
              <w:t>RpCR13C1</w:t>
            </w:r>
          </w:p>
          <w:p w14:paraId="0D06EAF9"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5D710D59" w14:textId="77777777" w:rsidR="00E22D1A" w:rsidRPr="00C3682B" w:rsidRDefault="00E22D1A" w:rsidP="008E05C3">
            <w:pPr>
              <w:adjustRightInd w:val="0"/>
              <w:rPr>
                <w:sz w:val="24"/>
                <w:szCs w:val="24"/>
                <w:lang w:val="pt-PT"/>
              </w:rPr>
            </w:pPr>
            <w:r w:rsidRPr="00C3682B">
              <w:rPr>
                <w:sz w:val="24"/>
                <w:szCs w:val="24"/>
                <w:lang w:val="pt-PT"/>
              </w:rPr>
              <w:t>Vopsirea cu  lac alchidal a timplariei de lemn (usi), in constructii existente, la exterior, in doua straturi cu lac alchidal, pentru executarea mecanizata a vopsitoriilor</w:t>
            </w:r>
          </w:p>
        </w:tc>
        <w:tc>
          <w:tcPr>
            <w:tcW w:w="993" w:type="dxa"/>
            <w:tcBorders>
              <w:top w:val="single" w:sz="4" w:space="0" w:color="auto"/>
              <w:bottom w:val="single" w:sz="4" w:space="0" w:color="auto"/>
            </w:tcBorders>
            <w:vAlign w:val="center"/>
          </w:tcPr>
          <w:p w14:paraId="551A06B1"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27F9BB3" w14:textId="77777777" w:rsidR="00E22D1A" w:rsidRDefault="00E22D1A" w:rsidP="008E05C3">
            <w:pPr>
              <w:adjustRightInd w:val="0"/>
              <w:jc w:val="center"/>
              <w:rPr>
                <w:rFonts w:ascii="Arial CYR" w:hAnsi="Arial CYR" w:cs="Arial CYR"/>
                <w:sz w:val="24"/>
                <w:szCs w:val="24"/>
              </w:rPr>
            </w:pPr>
            <w:r>
              <w:rPr>
                <w:sz w:val="24"/>
                <w:szCs w:val="24"/>
              </w:rPr>
              <w:t>6,6000</w:t>
            </w:r>
          </w:p>
          <w:p w14:paraId="54851557" w14:textId="77777777" w:rsidR="00E22D1A" w:rsidRDefault="00E22D1A" w:rsidP="008E05C3">
            <w:pPr>
              <w:jc w:val="center"/>
              <w:rPr>
                <w:sz w:val="24"/>
                <w:szCs w:val="24"/>
              </w:rPr>
            </w:pPr>
          </w:p>
        </w:tc>
      </w:tr>
      <w:tr w:rsidR="00E22D1A" w14:paraId="1DD51B9C"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57D702" w14:textId="77777777" w:rsidR="00E22D1A" w:rsidRDefault="00E22D1A" w:rsidP="008E05C3">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14:paraId="42E01BE0" w14:textId="77777777" w:rsidR="00E22D1A" w:rsidRDefault="00E22D1A" w:rsidP="008E05C3">
            <w:pPr>
              <w:rPr>
                <w:sz w:val="24"/>
                <w:szCs w:val="24"/>
                <w:lang w:val="en-US"/>
              </w:rPr>
            </w:pPr>
            <w:r>
              <w:rPr>
                <w:sz w:val="24"/>
                <w:szCs w:val="24"/>
                <w:lang w:val="en-US"/>
              </w:rPr>
              <w:t>CK21B</w:t>
            </w:r>
          </w:p>
          <w:p w14:paraId="2A9A4A66"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7C2505B7" w14:textId="77777777" w:rsidR="00E22D1A" w:rsidRPr="00C3682B" w:rsidRDefault="00E22D1A" w:rsidP="008E05C3">
            <w:pPr>
              <w:adjustRightInd w:val="0"/>
              <w:rPr>
                <w:sz w:val="24"/>
                <w:szCs w:val="24"/>
                <w:lang w:val="pt-PT"/>
              </w:rPr>
            </w:pPr>
            <w:r w:rsidRPr="00C3682B">
              <w:rPr>
                <w:sz w:val="24"/>
                <w:szCs w:val="24"/>
                <w:lang w:val="pt-PT"/>
              </w:rPr>
              <w:t>Usi confectionate din profiluri din aluminiu, inclusiv armaturile si accesoriile necesare usilor montate in zidarie de orice natura, la constructii cu inaltimea pina  la 35 m inclusiv, intr-un canat, cu suprafata tocului intre  7 si 15 mp inclusiv</w:t>
            </w:r>
          </w:p>
        </w:tc>
        <w:tc>
          <w:tcPr>
            <w:tcW w:w="993" w:type="dxa"/>
            <w:tcBorders>
              <w:top w:val="single" w:sz="4" w:space="0" w:color="auto"/>
              <w:bottom w:val="single" w:sz="4" w:space="0" w:color="auto"/>
            </w:tcBorders>
            <w:vAlign w:val="center"/>
          </w:tcPr>
          <w:p w14:paraId="33593571"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064028D" w14:textId="77777777" w:rsidR="00E22D1A" w:rsidRDefault="00E22D1A" w:rsidP="008E05C3">
            <w:pPr>
              <w:adjustRightInd w:val="0"/>
              <w:jc w:val="center"/>
              <w:rPr>
                <w:rFonts w:ascii="Arial CYR" w:hAnsi="Arial CYR" w:cs="Arial CYR"/>
                <w:sz w:val="24"/>
                <w:szCs w:val="24"/>
              </w:rPr>
            </w:pPr>
            <w:r>
              <w:rPr>
                <w:sz w:val="24"/>
                <w:szCs w:val="24"/>
              </w:rPr>
              <w:t>6,6000</w:t>
            </w:r>
          </w:p>
          <w:p w14:paraId="17C28E2D" w14:textId="77777777" w:rsidR="00E22D1A" w:rsidRDefault="00E22D1A" w:rsidP="008E05C3">
            <w:pPr>
              <w:jc w:val="center"/>
              <w:rPr>
                <w:sz w:val="24"/>
                <w:szCs w:val="24"/>
              </w:rPr>
            </w:pPr>
          </w:p>
        </w:tc>
      </w:tr>
      <w:tr w:rsidR="00E22D1A" w14:paraId="4C89A8CB"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90E78D" w14:textId="77777777" w:rsidR="00E22D1A" w:rsidRDefault="00E22D1A" w:rsidP="008E05C3">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14:paraId="390FDAE6" w14:textId="77777777" w:rsidR="00E22D1A" w:rsidRDefault="00E22D1A" w:rsidP="008E05C3">
            <w:pPr>
              <w:rPr>
                <w:sz w:val="24"/>
                <w:szCs w:val="24"/>
                <w:lang w:val="en-US"/>
              </w:rPr>
            </w:pPr>
            <w:r>
              <w:rPr>
                <w:sz w:val="24"/>
                <w:szCs w:val="24"/>
                <w:lang w:val="en-US"/>
              </w:rPr>
              <w:t>CK19A1</w:t>
            </w:r>
          </w:p>
          <w:p w14:paraId="304D78C1"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271E5DBB" w14:textId="77777777" w:rsidR="00E22D1A" w:rsidRPr="00C3682B" w:rsidRDefault="00E22D1A" w:rsidP="008E05C3">
            <w:pPr>
              <w:adjustRightInd w:val="0"/>
              <w:rPr>
                <w:sz w:val="24"/>
                <w:szCs w:val="24"/>
                <w:lang w:val="pt-PT"/>
              </w:rPr>
            </w:pPr>
            <w:r w:rsidRPr="00C3682B">
              <w:rPr>
                <w:sz w:val="24"/>
                <w:szCs w:val="24"/>
                <w:lang w:val="pt-PT"/>
              </w:rPr>
              <w:t>Ferestre din aluminiu cu unul sau mai multe canaturi la constructii cu inaltimi peste 35 m avind suprafata tocului  pina la 3,00 mp inclusiv</w:t>
            </w:r>
          </w:p>
        </w:tc>
        <w:tc>
          <w:tcPr>
            <w:tcW w:w="993" w:type="dxa"/>
            <w:tcBorders>
              <w:top w:val="single" w:sz="4" w:space="0" w:color="auto"/>
              <w:bottom w:val="single" w:sz="4" w:space="0" w:color="auto"/>
            </w:tcBorders>
            <w:vAlign w:val="center"/>
          </w:tcPr>
          <w:p w14:paraId="52FE8BB3"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A4237C9" w14:textId="77777777" w:rsidR="00E22D1A" w:rsidRDefault="00E22D1A" w:rsidP="008E05C3">
            <w:pPr>
              <w:adjustRightInd w:val="0"/>
              <w:jc w:val="center"/>
              <w:rPr>
                <w:rFonts w:ascii="Arial CYR" w:hAnsi="Arial CYR" w:cs="Arial CYR"/>
                <w:sz w:val="24"/>
                <w:szCs w:val="24"/>
              </w:rPr>
            </w:pPr>
            <w:r>
              <w:rPr>
                <w:sz w:val="24"/>
                <w:szCs w:val="24"/>
              </w:rPr>
              <w:t>1,5500</w:t>
            </w:r>
          </w:p>
          <w:p w14:paraId="2962C0C2" w14:textId="77777777" w:rsidR="00E22D1A" w:rsidRDefault="00E22D1A" w:rsidP="008E05C3">
            <w:pPr>
              <w:jc w:val="center"/>
              <w:rPr>
                <w:sz w:val="24"/>
                <w:szCs w:val="24"/>
              </w:rPr>
            </w:pPr>
          </w:p>
        </w:tc>
      </w:tr>
      <w:tr w:rsidR="00E22D1A" w14:paraId="68D2CEC9"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1D572D" w14:textId="77777777" w:rsidR="00E22D1A" w:rsidRDefault="00E22D1A" w:rsidP="008E05C3">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14:paraId="78A6349B" w14:textId="77777777" w:rsidR="00E22D1A" w:rsidRDefault="00E22D1A" w:rsidP="008E05C3">
            <w:pPr>
              <w:rPr>
                <w:sz w:val="24"/>
                <w:szCs w:val="24"/>
              </w:rPr>
            </w:pPr>
            <w:r>
              <w:rPr>
                <w:sz w:val="24"/>
                <w:szCs w:val="24"/>
                <w:lang w:val="en-US"/>
              </w:rPr>
              <w:t>CK33A</w:t>
            </w:r>
          </w:p>
        </w:tc>
        <w:tc>
          <w:tcPr>
            <w:tcW w:w="5954" w:type="dxa"/>
            <w:tcBorders>
              <w:top w:val="single" w:sz="4" w:space="0" w:color="auto"/>
              <w:bottom w:val="single" w:sz="4" w:space="0" w:color="auto"/>
            </w:tcBorders>
            <w:vAlign w:val="center"/>
          </w:tcPr>
          <w:p w14:paraId="1B3D27A8" w14:textId="77777777" w:rsidR="00E22D1A" w:rsidRPr="00C3682B" w:rsidRDefault="00E22D1A" w:rsidP="008E05C3">
            <w:pPr>
              <w:adjustRightInd w:val="0"/>
              <w:rPr>
                <w:sz w:val="24"/>
                <w:szCs w:val="24"/>
                <w:lang w:val="pt-PT"/>
              </w:rPr>
            </w:pPr>
            <w:r w:rsidRPr="00C3682B">
              <w:rPr>
                <w:sz w:val="24"/>
                <w:szCs w:val="24"/>
                <w:lang w:val="pt-PT"/>
              </w:rPr>
              <w:t>Dispozitiv automat pentru inchiderea usilor</w:t>
            </w:r>
          </w:p>
        </w:tc>
        <w:tc>
          <w:tcPr>
            <w:tcW w:w="993" w:type="dxa"/>
            <w:tcBorders>
              <w:top w:val="single" w:sz="4" w:space="0" w:color="auto"/>
              <w:bottom w:val="single" w:sz="4" w:space="0" w:color="auto"/>
            </w:tcBorders>
            <w:vAlign w:val="center"/>
          </w:tcPr>
          <w:p w14:paraId="14270990" w14:textId="77777777" w:rsidR="00E22D1A" w:rsidRDefault="00E22D1A" w:rsidP="008E05C3">
            <w:pPr>
              <w:jc w:val="center"/>
              <w:rPr>
                <w:sz w:val="24"/>
                <w:szCs w:val="24"/>
              </w:rPr>
            </w:pPr>
            <w:proofErr w:type="spellStart"/>
            <w:r>
              <w:rPr>
                <w:sz w:val="24"/>
                <w:szCs w:val="24"/>
              </w:rPr>
              <w:t>buc</w:t>
            </w:r>
            <w:proofErr w:type="spellEnd"/>
          </w:p>
        </w:tc>
        <w:tc>
          <w:tcPr>
            <w:tcW w:w="1134" w:type="dxa"/>
            <w:tcBorders>
              <w:top w:val="single" w:sz="4" w:space="0" w:color="auto"/>
              <w:bottom w:val="single" w:sz="4" w:space="0" w:color="auto"/>
            </w:tcBorders>
            <w:vAlign w:val="center"/>
          </w:tcPr>
          <w:p w14:paraId="38A68F43" w14:textId="77777777" w:rsidR="00E22D1A" w:rsidRDefault="00E22D1A" w:rsidP="008E05C3">
            <w:pPr>
              <w:adjustRightInd w:val="0"/>
              <w:jc w:val="center"/>
              <w:rPr>
                <w:sz w:val="24"/>
                <w:szCs w:val="24"/>
              </w:rPr>
            </w:pPr>
            <w:r>
              <w:rPr>
                <w:sz w:val="24"/>
                <w:szCs w:val="24"/>
              </w:rPr>
              <w:t>3,0000</w:t>
            </w:r>
          </w:p>
        </w:tc>
      </w:tr>
      <w:tr w:rsidR="00E22D1A" w14:paraId="47965925"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53DFDD" w14:textId="77777777" w:rsidR="00E22D1A" w:rsidRDefault="00E22D1A" w:rsidP="008E05C3">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14:paraId="7EC0223C" w14:textId="77777777" w:rsidR="00E22D1A" w:rsidRDefault="00E22D1A" w:rsidP="008E05C3">
            <w:pPr>
              <w:rPr>
                <w:sz w:val="24"/>
                <w:szCs w:val="24"/>
                <w:lang w:val="en-US"/>
              </w:rPr>
            </w:pPr>
            <w:r>
              <w:rPr>
                <w:sz w:val="24"/>
                <w:szCs w:val="24"/>
                <w:lang w:val="en-US"/>
              </w:rPr>
              <w:t>CK33B</w:t>
            </w:r>
          </w:p>
          <w:p w14:paraId="2BEE48DD"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6F6E23DE" w14:textId="77777777" w:rsidR="00E22D1A" w:rsidRDefault="00E22D1A" w:rsidP="008E05C3">
            <w:pPr>
              <w:adjustRightInd w:val="0"/>
              <w:rPr>
                <w:sz w:val="24"/>
                <w:szCs w:val="24"/>
              </w:rPr>
            </w:pPr>
            <w:proofErr w:type="spellStart"/>
            <w:r>
              <w:rPr>
                <w:sz w:val="24"/>
                <w:szCs w:val="24"/>
              </w:rPr>
              <w:t>Lacat</w:t>
            </w:r>
            <w:proofErr w:type="spellEnd"/>
            <w:r>
              <w:rPr>
                <w:sz w:val="24"/>
                <w:szCs w:val="24"/>
              </w:rPr>
              <w:t xml:space="preserve"> </w:t>
            </w:r>
            <w:proofErr w:type="spellStart"/>
            <w:r>
              <w:rPr>
                <w:sz w:val="24"/>
                <w:szCs w:val="24"/>
              </w:rPr>
              <w:t>electromagnetic</w:t>
            </w:r>
            <w:proofErr w:type="spellEnd"/>
            <w:r>
              <w:rPr>
                <w:sz w:val="24"/>
                <w:szCs w:val="24"/>
              </w:rPr>
              <w:t xml:space="preserve"> </w:t>
            </w:r>
            <w:proofErr w:type="spellStart"/>
            <w:r>
              <w:rPr>
                <w:sz w:val="24"/>
                <w:szCs w:val="24"/>
              </w:rPr>
              <w:t>inteligent</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cititor</w:t>
            </w:r>
            <w:proofErr w:type="spellEnd"/>
            <w:r>
              <w:rPr>
                <w:sz w:val="24"/>
                <w:szCs w:val="24"/>
              </w:rPr>
              <w:t xml:space="preserve">, </w:t>
            </w:r>
            <w:proofErr w:type="spellStart"/>
            <w:r>
              <w:rPr>
                <w:sz w:val="24"/>
                <w:szCs w:val="24"/>
              </w:rPr>
              <w:t>numar</w:t>
            </w:r>
            <w:proofErr w:type="spellEnd"/>
            <w:r>
              <w:rPr>
                <w:sz w:val="24"/>
                <w:szCs w:val="24"/>
              </w:rPr>
              <w:t xml:space="preserve"> </w:t>
            </w:r>
            <w:proofErr w:type="spellStart"/>
            <w:r>
              <w:rPr>
                <w:sz w:val="24"/>
                <w:szCs w:val="24"/>
              </w:rPr>
              <w:t>chei</w:t>
            </w:r>
            <w:proofErr w:type="spellEnd"/>
            <w:r>
              <w:rPr>
                <w:sz w:val="24"/>
                <w:szCs w:val="24"/>
              </w:rPr>
              <w:t>/</w:t>
            </w:r>
            <w:proofErr w:type="spellStart"/>
            <w:r>
              <w:rPr>
                <w:sz w:val="24"/>
                <w:szCs w:val="24"/>
              </w:rPr>
              <w:t>carduri</w:t>
            </w:r>
            <w:proofErr w:type="spellEnd"/>
            <w:r>
              <w:rPr>
                <w:sz w:val="24"/>
                <w:szCs w:val="24"/>
              </w:rPr>
              <w:t xml:space="preserve"> min1000 </w:t>
            </w:r>
            <w:proofErr w:type="spellStart"/>
            <w:r>
              <w:rPr>
                <w:sz w:val="24"/>
                <w:szCs w:val="24"/>
              </w:rPr>
              <w:t>buc</w:t>
            </w:r>
            <w:proofErr w:type="spellEnd"/>
            <w:r>
              <w:rPr>
                <w:sz w:val="24"/>
                <w:szCs w:val="24"/>
              </w:rPr>
              <w:t xml:space="preserve">, </w:t>
            </w:r>
            <w:proofErr w:type="spellStart"/>
            <w:r>
              <w:rPr>
                <w:sz w:val="24"/>
                <w:szCs w:val="24"/>
              </w:rPr>
              <w:t>temperatura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operare</w:t>
            </w:r>
            <w:proofErr w:type="spellEnd"/>
            <w:r>
              <w:rPr>
                <w:sz w:val="24"/>
                <w:szCs w:val="24"/>
              </w:rPr>
              <w:t xml:space="preserve">: - 20oC - + 60oC, </w:t>
            </w:r>
            <w:proofErr w:type="spellStart"/>
            <w:r>
              <w:rPr>
                <w:sz w:val="24"/>
                <w:szCs w:val="24"/>
              </w:rPr>
              <w:t>de</w:t>
            </w:r>
            <w:proofErr w:type="spellEnd"/>
            <w:r>
              <w:rPr>
                <w:sz w:val="24"/>
                <w:szCs w:val="24"/>
              </w:rPr>
              <w:t xml:space="preserve"> </w:t>
            </w:r>
            <w:proofErr w:type="spellStart"/>
            <w:r>
              <w:rPr>
                <w:sz w:val="24"/>
                <w:szCs w:val="24"/>
              </w:rPr>
              <w:t>intrare</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cladiri</w:t>
            </w:r>
            <w:proofErr w:type="spellEnd"/>
          </w:p>
        </w:tc>
        <w:tc>
          <w:tcPr>
            <w:tcW w:w="993" w:type="dxa"/>
            <w:tcBorders>
              <w:top w:val="single" w:sz="4" w:space="0" w:color="auto"/>
              <w:bottom w:val="single" w:sz="4" w:space="0" w:color="auto"/>
            </w:tcBorders>
            <w:vAlign w:val="center"/>
          </w:tcPr>
          <w:p w14:paraId="6F62F6D4" w14:textId="77777777" w:rsidR="00E22D1A" w:rsidRDefault="00E22D1A" w:rsidP="008E05C3">
            <w:pPr>
              <w:jc w:val="center"/>
              <w:rPr>
                <w:sz w:val="24"/>
                <w:szCs w:val="24"/>
              </w:rPr>
            </w:pPr>
            <w:proofErr w:type="spellStart"/>
            <w:r>
              <w:rPr>
                <w:sz w:val="24"/>
                <w:szCs w:val="24"/>
              </w:rPr>
              <w:t>buc</w:t>
            </w:r>
            <w:proofErr w:type="spellEnd"/>
          </w:p>
        </w:tc>
        <w:tc>
          <w:tcPr>
            <w:tcW w:w="1134" w:type="dxa"/>
            <w:tcBorders>
              <w:top w:val="single" w:sz="4" w:space="0" w:color="auto"/>
              <w:bottom w:val="single" w:sz="4" w:space="0" w:color="auto"/>
            </w:tcBorders>
            <w:vAlign w:val="center"/>
          </w:tcPr>
          <w:p w14:paraId="42A41488" w14:textId="77777777" w:rsidR="00E22D1A" w:rsidRDefault="00E22D1A" w:rsidP="008E05C3">
            <w:pPr>
              <w:adjustRightInd w:val="0"/>
              <w:jc w:val="center"/>
              <w:rPr>
                <w:rFonts w:ascii="Arial CYR" w:hAnsi="Arial CYR" w:cs="Arial CYR"/>
                <w:sz w:val="24"/>
                <w:szCs w:val="24"/>
              </w:rPr>
            </w:pPr>
            <w:r>
              <w:rPr>
                <w:sz w:val="24"/>
                <w:szCs w:val="24"/>
              </w:rPr>
              <w:t>2,0000</w:t>
            </w:r>
          </w:p>
          <w:p w14:paraId="2BB48671" w14:textId="77777777" w:rsidR="00E22D1A" w:rsidRDefault="00E22D1A" w:rsidP="008E05C3">
            <w:pPr>
              <w:jc w:val="center"/>
              <w:rPr>
                <w:sz w:val="24"/>
                <w:szCs w:val="24"/>
              </w:rPr>
            </w:pPr>
          </w:p>
        </w:tc>
      </w:tr>
      <w:tr w:rsidR="00E22D1A" w14:paraId="14A20487"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E6ADD7" w14:textId="77777777" w:rsidR="00E22D1A" w:rsidRDefault="00E22D1A" w:rsidP="008E05C3">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14:paraId="45A8034C" w14:textId="77777777" w:rsidR="00E22D1A" w:rsidRDefault="00E22D1A" w:rsidP="008E05C3">
            <w:pPr>
              <w:rPr>
                <w:sz w:val="24"/>
                <w:szCs w:val="24"/>
                <w:lang w:val="en-US"/>
              </w:rPr>
            </w:pPr>
            <w:r>
              <w:rPr>
                <w:sz w:val="24"/>
                <w:szCs w:val="24"/>
                <w:lang w:val="en-US"/>
              </w:rPr>
              <w:t>CF50B k=6</w:t>
            </w:r>
          </w:p>
          <w:p w14:paraId="59934D8E"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03131D5A" w14:textId="77777777" w:rsidR="00E22D1A" w:rsidRDefault="00E22D1A" w:rsidP="008E05C3">
            <w:pPr>
              <w:adjustRightInd w:val="0"/>
              <w:rPr>
                <w:sz w:val="24"/>
                <w:szCs w:val="24"/>
              </w:rPr>
            </w:pPr>
            <w:r w:rsidRPr="00C3682B">
              <w:rPr>
                <w:sz w:val="24"/>
                <w:szCs w:val="24"/>
                <w:lang w:val="pt-PT"/>
              </w:rPr>
              <w:t xml:space="preserve">Tencuieli interioare de 5 mm grosime, executate manual, cu amestec uscat pe baza de ipsos, la glafuri, preparare manuala a mortarului. </w:t>
            </w:r>
            <w:r>
              <w:rPr>
                <w:sz w:val="24"/>
                <w:szCs w:val="24"/>
              </w:rPr>
              <w:t>(</w:t>
            </w:r>
            <w:proofErr w:type="spellStart"/>
            <w:r>
              <w:rPr>
                <w:sz w:val="24"/>
                <w:szCs w:val="24"/>
              </w:rPr>
              <w:t>grosime</w:t>
            </w:r>
            <w:proofErr w:type="spellEnd"/>
            <w:r>
              <w:rPr>
                <w:sz w:val="24"/>
                <w:szCs w:val="24"/>
              </w:rPr>
              <w:t xml:space="preserve"> 30 </w:t>
            </w:r>
            <w:proofErr w:type="spellStart"/>
            <w:r>
              <w:rPr>
                <w:sz w:val="24"/>
                <w:szCs w:val="24"/>
              </w:rPr>
              <w:t>mm</w:t>
            </w:r>
            <w:proofErr w:type="spellEnd"/>
            <w:r>
              <w:rPr>
                <w:sz w:val="24"/>
                <w:szCs w:val="24"/>
              </w:rPr>
              <w:t>)</w:t>
            </w:r>
          </w:p>
        </w:tc>
        <w:tc>
          <w:tcPr>
            <w:tcW w:w="993" w:type="dxa"/>
            <w:tcBorders>
              <w:top w:val="single" w:sz="4" w:space="0" w:color="auto"/>
              <w:bottom w:val="single" w:sz="4" w:space="0" w:color="auto"/>
            </w:tcBorders>
            <w:vAlign w:val="center"/>
          </w:tcPr>
          <w:p w14:paraId="0F59B43B"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F63E731" w14:textId="77777777" w:rsidR="00E22D1A" w:rsidRDefault="00E22D1A" w:rsidP="008E05C3">
            <w:pPr>
              <w:adjustRightInd w:val="0"/>
              <w:jc w:val="center"/>
              <w:rPr>
                <w:rFonts w:ascii="Arial CYR" w:hAnsi="Arial CYR" w:cs="Arial CYR"/>
                <w:sz w:val="24"/>
                <w:szCs w:val="24"/>
              </w:rPr>
            </w:pPr>
            <w:r>
              <w:rPr>
                <w:sz w:val="24"/>
                <w:szCs w:val="24"/>
              </w:rPr>
              <w:t>4,7200</w:t>
            </w:r>
          </w:p>
          <w:p w14:paraId="36A936A4" w14:textId="77777777" w:rsidR="00E22D1A" w:rsidRDefault="00E22D1A" w:rsidP="008E05C3">
            <w:pPr>
              <w:jc w:val="center"/>
              <w:rPr>
                <w:sz w:val="24"/>
                <w:szCs w:val="24"/>
              </w:rPr>
            </w:pPr>
          </w:p>
        </w:tc>
      </w:tr>
      <w:tr w:rsidR="00E22D1A" w14:paraId="500F07A2"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946571" w14:textId="77777777" w:rsidR="00E22D1A" w:rsidRDefault="00E22D1A" w:rsidP="008E05C3">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14:paraId="260474F2" w14:textId="77777777" w:rsidR="00E22D1A" w:rsidRDefault="00E22D1A" w:rsidP="008E05C3">
            <w:pPr>
              <w:rPr>
                <w:sz w:val="24"/>
                <w:szCs w:val="24"/>
              </w:rPr>
            </w:pPr>
            <w:r>
              <w:rPr>
                <w:sz w:val="24"/>
                <w:szCs w:val="24"/>
                <w:lang w:val="en-US"/>
              </w:rPr>
              <w:t>CN53A</w:t>
            </w:r>
          </w:p>
        </w:tc>
        <w:tc>
          <w:tcPr>
            <w:tcW w:w="5954" w:type="dxa"/>
            <w:tcBorders>
              <w:top w:val="single" w:sz="4" w:space="0" w:color="auto"/>
              <w:bottom w:val="single" w:sz="4" w:space="0" w:color="auto"/>
            </w:tcBorders>
            <w:vAlign w:val="center"/>
          </w:tcPr>
          <w:p w14:paraId="14073A0A" w14:textId="77777777" w:rsidR="00E22D1A" w:rsidRDefault="00E22D1A" w:rsidP="008E05C3">
            <w:pPr>
              <w:adjustRightInd w:val="0"/>
              <w:rPr>
                <w:sz w:val="24"/>
                <w:szCs w:val="24"/>
              </w:rPr>
            </w:pPr>
            <w:proofErr w:type="spellStart"/>
            <w:r>
              <w:rPr>
                <w:sz w:val="24"/>
                <w:szCs w:val="24"/>
              </w:rPr>
              <w:t>Grunduirea</w:t>
            </w:r>
            <w:proofErr w:type="spellEnd"/>
            <w:r>
              <w:rPr>
                <w:sz w:val="24"/>
                <w:szCs w:val="24"/>
              </w:rPr>
              <w:t xml:space="preserve"> </w:t>
            </w:r>
            <w:proofErr w:type="spellStart"/>
            <w:r>
              <w:rPr>
                <w:sz w:val="24"/>
                <w:szCs w:val="24"/>
              </w:rPr>
              <w:t>suprafetelor</w:t>
            </w:r>
            <w:proofErr w:type="spellEnd"/>
            <w:r>
              <w:rPr>
                <w:sz w:val="24"/>
                <w:szCs w:val="24"/>
              </w:rPr>
              <w:t xml:space="preserve"> </w:t>
            </w:r>
            <w:proofErr w:type="spellStart"/>
            <w:r>
              <w:rPr>
                <w:sz w:val="24"/>
                <w:szCs w:val="24"/>
              </w:rPr>
              <w:t>interioare</w:t>
            </w:r>
            <w:proofErr w:type="spellEnd"/>
            <w:r>
              <w:rPr>
                <w:sz w:val="24"/>
                <w:szCs w:val="24"/>
              </w:rPr>
              <w:t xml:space="preserve"> </w:t>
            </w:r>
            <w:proofErr w:type="spellStart"/>
            <w:r>
              <w:rPr>
                <w:sz w:val="24"/>
                <w:szCs w:val="24"/>
              </w:rPr>
              <w:t>la</w:t>
            </w:r>
            <w:proofErr w:type="spellEnd"/>
            <w:r>
              <w:rPr>
                <w:sz w:val="24"/>
                <w:szCs w:val="24"/>
              </w:rPr>
              <w:t xml:space="preserve"> </w:t>
            </w:r>
            <w:proofErr w:type="spellStart"/>
            <w:r>
              <w:rPr>
                <w:sz w:val="24"/>
                <w:szCs w:val="24"/>
              </w:rPr>
              <w:t>glafuri</w:t>
            </w:r>
            <w:proofErr w:type="spellEnd"/>
          </w:p>
        </w:tc>
        <w:tc>
          <w:tcPr>
            <w:tcW w:w="993" w:type="dxa"/>
            <w:tcBorders>
              <w:top w:val="single" w:sz="4" w:space="0" w:color="auto"/>
              <w:bottom w:val="single" w:sz="4" w:space="0" w:color="auto"/>
            </w:tcBorders>
            <w:vAlign w:val="center"/>
          </w:tcPr>
          <w:p w14:paraId="744A481A"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0BD0FAB" w14:textId="77777777" w:rsidR="00E22D1A" w:rsidRDefault="00E22D1A" w:rsidP="008E05C3">
            <w:pPr>
              <w:adjustRightInd w:val="0"/>
              <w:jc w:val="center"/>
              <w:rPr>
                <w:sz w:val="24"/>
                <w:szCs w:val="24"/>
              </w:rPr>
            </w:pPr>
            <w:r>
              <w:rPr>
                <w:sz w:val="24"/>
                <w:szCs w:val="24"/>
              </w:rPr>
              <w:t>4,7200</w:t>
            </w:r>
          </w:p>
        </w:tc>
      </w:tr>
      <w:tr w:rsidR="00E22D1A" w14:paraId="34792E25"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A4BCFF" w14:textId="77777777" w:rsidR="00E22D1A" w:rsidRDefault="00E22D1A" w:rsidP="008E05C3">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14:paraId="29F3791A" w14:textId="77777777" w:rsidR="00E22D1A" w:rsidRDefault="00E22D1A" w:rsidP="008E05C3">
            <w:pPr>
              <w:rPr>
                <w:sz w:val="24"/>
                <w:szCs w:val="24"/>
                <w:lang w:val="en-US"/>
              </w:rPr>
            </w:pPr>
            <w:r>
              <w:rPr>
                <w:sz w:val="24"/>
                <w:szCs w:val="24"/>
                <w:lang w:val="en-US"/>
              </w:rPr>
              <w:t>CF57A</w:t>
            </w:r>
          </w:p>
          <w:p w14:paraId="7C7994A9"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5F491CC4" w14:textId="77777777" w:rsidR="00E22D1A" w:rsidRPr="00C3682B" w:rsidRDefault="00E22D1A" w:rsidP="008E05C3">
            <w:pPr>
              <w:adjustRightInd w:val="0"/>
              <w:rPr>
                <w:sz w:val="24"/>
                <w:szCs w:val="24"/>
                <w:lang w:val="pt-PT"/>
              </w:rPr>
            </w:pPr>
            <w:r w:rsidRPr="00C3682B">
              <w:rPr>
                <w:sz w:val="24"/>
                <w:szCs w:val="24"/>
                <w:lang w:val="pt-PT"/>
              </w:rPr>
              <w:t>Aplicarea manuala a chitului pe baza de ipsos "Eurofin" grosime 1,0 mm pe suprafetele glafurilor (strat suplimentar pentru aderenta plasa din fibra de sticla)</w:t>
            </w:r>
          </w:p>
        </w:tc>
        <w:tc>
          <w:tcPr>
            <w:tcW w:w="993" w:type="dxa"/>
            <w:tcBorders>
              <w:top w:val="single" w:sz="4" w:space="0" w:color="auto"/>
              <w:bottom w:val="single" w:sz="4" w:space="0" w:color="auto"/>
            </w:tcBorders>
            <w:vAlign w:val="center"/>
          </w:tcPr>
          <w:p w14:paraId="12E17155"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DC59375" w14:textId="77777777" w:rsidR="00E22D1A" w:rsidRDefault="00E22D1A" w:rsidP="008E05C3">
            <w:pPr>
              <w:adjustRightInd w:val="0"/>
              <w:jc w:val="center"/>
              <w:rPr>
                <w:rFonts w:ascii="Arial CYR" w:hAnsi="Arial CYR" w:cs="Arial CYR"/>
                <w:sz w:val="24"/>
                <w:szCs w:val="24"/>
              </w:rPr>
            </w:pPr>
            <w:r>
              <w:rPr>
                <w:sz w:val="24"/>
                <w:szCs w:val="24"/>
              </w:rPr>
              <w:t>4,7200</w:t>
            </w:r>
          </w:p>
          <w:p w14:paraId="4FB6D794" w14:textId="77777777" w:rsidR="00E22D1A" w:rsidRDefault="00E22D1A" w:rsidP="008E05C3">
            <w:pPr>
              <w:jc w:val="center"/>
              <w:rPr>
                <w:sz w:val="24"/>
                <w:szCs w:val="24"/>
              </w:rPr>
            </w:pPr>
          </w:p>
        </w:tc>
      </w:tr>
      <w:tr w:rsidR="00E22D1A" w14:paraId="40C7F12B"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EC1211" w14:textId="77777777" w:rsidR="00E22D1A" w:rsidRDefault="00E22D1A" w:rsidP="008E05C3">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14:paraId="267DDABD" w14:textId="77777777" w:rsidR="00E22D1A" w:rsidRDefault="00E22D1A" w:rsidP="008E05C3">
            <w:pPr>
              <w:rPr>
                <w:sz w:val="24"/>
                <w:szCs w:val="24"/>
              </w:rPr>
            </w:pPr>
            <w:r>
              <w:rPr>
                <w:sz w:val="24"/>
                <w:szCs w:val="24"/>
                <w:lang w:val="en-US"/>
              </w:rPr>
              <w:t>CN53A</w:t>
            </w:r>
          </w:p>
        </w:tc>
        <w:tc>
          <w:tcPr>
            <w:tcW w:w="5954" w:type="dxa"/>
            <w:tcBorders>
              <w:top w:val="single" w:sz="4" w:space="0" w:color="auto"/>
              <w:bottom w:val="single" w:sz="4" w:space="0" w:color="auto"/>
            </w:tcBorders>
            <w:vAlign w:val="center"/>
          </w:tcPr>
          <w:p w14:paraId="453D3FDB" w14:textId="77777777" w:rsidR="00E22D1A" w:rsidRPr="00C3682B" w:rsidRDefault="00E22D1A" w:rsidP="008E05C3">
            <w:pPr>
              <w:adjustRightInd w:val="0"/>
              <w:rPr>
                <w:sz w:val="24"/>
                <w:szCs w:val="24"/>
                <w:lang w:val="pt-PT"/>
              </w:rPr>
            </w:pPr>
            <w:r w:rsidRPr="00C3682B">
              <w:rPr>
                <w:sz w:val="24"/>
                <w:szCs w:val="24"/>
                <w:lang w:val="pt-PT"/>
              </w:rPr>
              <w:t>Grunduirea suprafetelor interioare a peretilor</w:t>
            </w:r>
          </w:p>
        </w:tc>
        <w:tc>
          <w:tcPr>
            <w:tcW w:w="993" w:type="dxa"/>
            <w:tcBorders>
              <w:top w:val="single" w:sz="4" w:space="0" w:color="auto"/>
              <w:bottom w:val="single" w:sz="4" w:space="0" w:color="auto"/>
            </w:tcBorders>
            <w:vAlign w:val="center"/>
          </w:tcPr>
          <w:p w14:paraId="59C77B11"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4C91217" w14:textId="77777777" w:rsidR="00E22D1A" w:rsidRDefault="00E22D1A" w:rsidP="008E05C3">
            <w:pPr>
              <w:adjustRightInd w:val="0"/>
              <w:jc w:val="center"/>
              <w:rPr>
                <w:sz w:val="24"/>
                <w:szCs w:val="24"/>
              </w:rPr>
            </w:pPr>
            <w:r>
              <w:rPr>
                <w:sz w:val="24"/>
                <w:szCs w:val="24"/>
              </w:rPr>
              <w:t>4,7200</w:t>
            </w:r>
          </w:p>
        </w:tc>
      </w:tr>
      <w:tr w:rsidR="00E22D1A" w14:paraId="1077D117"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7BDF47" w14:textId="77777777" w:rsidR="00E22D1A" w:rsidRDefault="00E22D1A" w:rsidP="008E05C3">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14:paraId="18318CC6" w14:textId="77777777" w:rsidR="00E22D1A" w:rsidRDefault="00E22D1A" w:rsidP="008E05C3">
            <w:pPr>
              <w:rPr>
                <w:sz w:val="24"/>
                <w:szCs w:val="24"/>
                <w:lang w:val="en-US"/>
              </w:rPr>
            </w:pPr>
            <w:r>
              <w:rPr>
                <w:sz w:val="24"/>
                <w:szCs w:val="24"/>
                <w:lang w:val="en-US"/>
              </w:rPr>
              <w:t>CN06A</w:t>
            </w:r>
          </w:p>
          <w:p w14:paraId="3FF24393"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4C17285B" w14:textId="77777777" w:rsidR="00E22D1A" w:rsidRPr="00C3682B" w:rsidRDefault="00E22D1A" w:rsidP="008E05C3">
            <w:pPr>
              <w:adjustRightInd w:val="0"/>
              <w:rPr>
                <w:sz w:val="24"/>
                <w:szCs w:val="24"/>
                <w:lang w:val="pt-PT"/>
              </w:rPr>
            </w:pPr>
            <w:r w:rsidRPr="00C3682B">
              <w:rPr>
                <w:sz w:val="24"/>
                <w:szCs w:val="24"/>
                <w:lang w:val="pt-PT"/>
              </w:rPr>
              <w:t>Vopsitorii interioare cu vopsea pe baza de copolimeri vinilici in emulsie apoasa,  aplicate in 2 straturi pe glet existent, executate manual</w:t>
            </w:r>
          </w:p>
        </w:tc>
        <w:tc>
          <w:tcPr>
            <w:tcW w:w="993" w:type="dxa"/>
            <w:tcBorders>
              <w:top w:val="single" w:sz="4" w:space="0" w:color="auto"/>
              <w:bottom w:val="single" w:sz="4" w:space="0" w:color="auto"/>
            </w:tcBorders>
            <w:vAlign w:val="center"/>
          </w:tcPr>
          <w:p w14:paraId="2F740F9D"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287CABC" w14:textId="77777777" w:rsidR="00E22D1A" w:rsidRDefault="00E22D1A" w:rsidP="008E05C3">
            <w:pPr>
              <w:adjustRightInd w:val="0"/>
              <w:jc w:val="center"/>
              <w:rPr>
                <w:rFonts w:ascii="Arial CYR" w:hAnsi="Arial CYR" w:cs="Arial CYR"/>
                <w:sz w:val="24"/>
                <w:szCs w:val="24"/>
              </w:rPr>
            </w:pPr>
            <w:r>
              <w:rPr>
                <w:sz w:val="24"/>
                <w:szCs w:val="24"/>
              </w:rPr>
              <w:t>4,7200</w:t>
            </w:r>
          </w:p>
          <w:p w14:paraId="7E7959D2" w14:textId="77777777" w:rsidR="00E22D1A" w:rsidRDefault="00E22D1A" w:rsidP="008E05C3">
            <w:pPr>
              <w:jc w:val="center"/>
              <w:rPr>
                <w:sz w:val="24"/>
                <w:szCs w:val="24"/>
              </w:rPr>
            </w:pPr>
          </w:p>
        </w:tc>
      </w:tr>
      <w:tr w:rsidR="00E22D1A" w14:paraId="6E0E13E2"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9D2650" w14:textId="77777777" w:rsidR="00E22D1A" w:rsidRDefault="00E22D1A" w:rsidP="008E05C3">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14:paraId="2AD3A56D" w14:textId="77777777" w:rsidR="00E22D1A" w:rsidRDefault="00E22D1A" w:rsidP="008E05C3">
            <w:pPr>
              <w:rPr>
                <w:sz w:val="24"/>
                <w:szCs w:val="24"/>
                <w:lang w:val="en-US"/>
              </w:rPr>
            </w:pPr>
            <w:r>
              <w:rPr>
                <w:sz w:val="24"/>
                <w:szCs w:val="24"/>
                <w:lang w:val="en-US"/>
              </w:rPr>
              <w:t>CI17B</w:t>
            </w:r>
          </w:p>
          <w:p w14:paraId="147E22B0"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4605767B" w14:textId="77777777" w:rsidR="00E22D1A" w:rsidRPr="00C3682B" w:rsidRDefault="00E22D1A" w:rsidP="008E05C3">
            <w:pPr>
              <w:adjustRightInd w:val="0"/>
              <w:rPr>
                <w:sz w:val="24"/>
                <w:szCs w:val="24"/>
                <w:lang w:val="pt-PT"/>
              </w:rPr>
            </w:pPr>
            <w:r w:rsidRPr="00C3682B">
              <w:rPr>
                <w:sz w:val="24"/>
                <w:szCs w:val="24"/>
                <w:lang w:val="pt-PT"/>
              </w:rPr>
              <w:t>Placare cu panouri MDF, usoare, destinate placarilor interioare la pereti in incaperi cu umiditate normala, montate prin prindere cu cuie si sipci de lemn de 5 x 7 cm (existent)</w:t>
            </w:r>
          </w:p>
        </w:tc>
        <w:tc>
          <w:tcPr>
            <w:tcW w:w="993" w:type="dxa"/>
            <w:tcBorders>
              <w:top w:val="single" w:sz="4" w:space="0" w:color="auto"/>
              <w:bottom w:val="single" w:sz="4" w:space="0" w:color="auto"/>
            </w:tcBorders>
            <w:vAlign w:val="center"/>
          </w:tcPr>
          <w:p w14:paraId="5A9F1D88"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53CC3DF" w14:textId="77777777" w:rsidR="00E22D1A" w:rsidRDefault="00E22D1A" w:rsidP="008E05C3">
            <w:pPr>
              <w:adjustRightInd w:val="0"/>
              <w:jc w:val="center"/>
              <w:rPr>
                <w:rFonts w:ascii="Arial CYR" w:hAnsi="Arial CYR" w:cs="Arial CYR"/>
                <w:sz w:val="24"/>
                <w:szCs w:val="24"/>
              </w:rPr>
            </w:pPr>
            <w:r>
              <w:rPr>
                <w:sz w:val="24"/>
                <w:szCs w:val="24"/>
              </w:rPr>
              <w:t>0,9300</w:t>
            </w:r>
          </w:p>
          <w:p w14:paraId="27331735" w14:textId="77777777" w:rsidR="00E22D1A" w:rsidRDefault="00E22D1A" w:rsidP="008E05C3">
            <w:pPr>
              <w:jc w:val="center"/>
              <w:rPr>
                <w:sz w:val="24"/>
                <w:szCs w:val="24"/>
              </w:rPr>
            </w:pPr>
          </w:p>
        </w:tc>
      </w:tr>
      <w:tr w:rsidR="00E22D1A" w:rsidRPr="00C3682B" w14:paraId="0691924D" w14:textId="77777777" w:rsidTr="008E05C3">
        <w:tblPrEx>
          <w:tblCellMar>
            <w:top w:w="0" w:type="dxa"/>
            <w:bottom w:w="0" w:type="dxa"/>
          </w:tblCellMar>
        </w:tblPrEx>
        <w:tc>
          <w:tcPr>
            <w:tcW w:w="709" w:type="dxa"/>
            <w:tcBorders>
              <w:top w:val="nil"/>
              <w:left w:val="single" w:sz="6" w:space="0" w:color="auto"/>
              <w:bottom w:val="nil"/>
              <w:right w:val="nil"/>
            </w:tcBorders>
          </w:tcPr>
          <w:p w14:paraId="2D1DB7D1" w14:textId="77777777" w:rsidR="00E22D1A" w:rsidRDefault="00E22D1A" w:rsidP="008E05C3">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14:paraId="6821AA5C" w14:textId="77777777" w:rsidR="00E22D1A" w:rsidRDefault="00E22D1A" w:rsidP="008E05C3">
            <w:pPr>
              <w:rPr>
                <w:sz w:val="24"/>
                <w:szCs w:val="24"/>
              </w:rPr>
            </w:pPr>
          </w:p>
        </w:tc>
        <w:tc>
          <w:tcPr>
            <w:tcW w:w="5954" w:type="dxa"/>
            <w:tcBorders>
              <w:top w:val="nil"/>
              <w:left w:val="single" w:sz="6" w:space="0" w:color="auto"/>
              <w:bottom w:val="nil"/>
              <w:right w:val="nil"/>
            </w:tcBorders>
          </w:tcPr>
          <w:p w14:paraId="6E9178AA" w14:textId="77777777" w:rsidR="00E22D1A" w:rsidRPr="00C3682B" w:rsidRDefault="00E22D1A" w:rsidP="008E05C3">
            <w:pPr>
              <w:rPr>
                <w:b/>
                <w:bCs/>
                <w:sz w:val="22"/>
                <w:szCs w:val="22"/>
                <w:lang w:val="pt-PT"/>
              </w:rPr>
            </w:pPr>
            <w:r w:rsidRPr="00C3682B">
              <w:rPr>
                <w:b/>
                <w:bCs/>
                <w:sz w:val="22"/>
                <w:szCs w:val="22"/>
                <w:lang w:val="pt-PT"/>
              </w:rPr>
              <w:t xml:space="preserve">Capitolul 2. Biroul et. I, nr. 5-6 (dosar cadastral) </w:t>
            </w:r>
          </w:p>
        </w:tc>
        <w:tc>
          <w:tcPr>
            <w:tcW w:w="993" w:type="dxa"/>
            <w:tcBorders>
              <w:top w:val="nil"/>
              <w:left w:val="single" w:sz="6" w:space="0" w:color="auto"/>
              <w:bottom w:val="nil"/>
              <w:right w:val="nil"/>
            </w:tcBorders>
          </w:tcPr>
          <w:p w14:paraId="5DCF0B84" w14:textId="77777777" w:rsidR="00E22D1A" w:rsidRPr="00C3682B" w:rsidRDefault="00E22D1A" w:rsidP="008E05C3">
            <w:pPr>
              <w:rPr>
                <w:sz w:val="24"/>
                <w:szCs w:val="24"/>
                <w:lang w:val="pt-PT"/>
              </w:rPr>
            </w:pPr>
          </w:p>
        </w:tc>
        <w:tc>
          <w:tcPr>
            <w:tcW w:w="1134" w:type="dxa"/>
            <w:tcBorders>
              <w:top w:val="nil"/>
              <w:left w:val="single" w:sz="6" w:space="0" w:color="auto"/>
              <w:bottom w:val="nil"/>
              <w:right w:val="single" w:sz="4" w:space="0" w:color="auto"/>
            </w:tcBorders>
          </w:tcPr>
          <w:p w14:paraId="6AF9A73C" w14:textId="77777777" w:rsidR="00E22D1A" w:rsidRPr="00C3682B" w:rsidRDefault="00E22D1A" w:rsidP="008E05C3">
            <w:pPr>
              <w:rPr>
                <w:sz w:val="24"/>
                <w:szCs w:val="24"/>
                <w:lang w:val="pt-PT"/>
              </w:rPr>
            </w:pPr>
          </w:p>
        </w:tc>
      </w:tr>
      <w:tr w:rsidR="00E22D1A" w14:paraId="48CD1A72"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A63DDC" w14:textId="77777777" w:rsidR="00E22D1A" w:rsidRDefault="00E22D1A" w:rsidP="008E05C3">
            <w:pPr>
              <w:rPr>
                <w:sz w:val="24"/>
                <w:szCs w:val="24"/>
              </w:rPr>
            </w:pPr>
            <w:r>
              <w:rPr>
                <w:sz w:val="24"/>
                <w:szCs w:val="24"/>
              </w:rPr>
              <w:t>16</w:t>
            </w:r>
          </w:p>
        </w:tc>
        <w:tc>
          <w:tcPr>
            <w:tcW w:w="1701" w:type="dxa"/>
            <w:tcBorders>
              <w:top w:val="single" w:sz="4" w:space="0" w:color="auto"/>
              <w:bottom w:val="single" w:sz="4" w:space="0" w:color="auto"/>
            </w:tcBorders>
            <w:vAlign w:val="center"/>
          </w:tcPr>
          <w:p w14:paraId="199FE901" w14:textId="77777777" w:rsidR="00E22D1A" w:rsidRDefault="00E22D1A" w:rsidP="008E05C3">
            <w:pPr>
              <w:rPr>
                <w:sz w:val="24"/>
                <w:szCs w:val="24"/>
              </w:rPr>
            </w:pPr>
            <w:r>
              <w:rPr>
                <w:sz w:val="24"/>
                <w:szCs w:val="24"/>
                <w:lang w:val="en-US"/>
              </w:rPr>
              <w:t>CN53A</w:t>
            </w:r>
          </w:p>
        </w:tc>
        <w:tc>
          <w:tcPr>
            <w:tcW w:w="5954" w:type="dxa"/>
            <w:tcBorders>
              <w:top w:val="single" w:sz="4" w:space="0" w:color="auto"/>
              <w:bottom w:val="single" w:sz="4" w:space="0" w:color="auto"/>
            </w:tcBorders>
            <w:vAlign w:val="center"/>
          </w:tcPr>
          <w:p w14:paraId="26BA9B2A" w14:textId="77777777" w:rsidR="00E22D1A" w:rsidRPr="00C3682B" w:rsidRDefault="00E22D1A" w:rsidP="008E05C3">
            <w:pPr>
              <w:adjustRightInd w:val="0"/>
              <w:rPr>
                <w:sz w:val="24"/>
                <w:szCs w:val="24"/>
                <w:lang w:val="pt-PT"/>
              </w:rPr>
            </w:pPr>
            <w:r w:rsidRPr="00C3682B">
              <w:rPr>
                <w:sz w:val="24"/>
                <w:szCs w:val="24"/>
                <w:lang w:val="pt-PT"/>
              </w:rPr>
              <w:t>Grunduirea suprafetelor interioare a peretilor</w:t>
            </w:r>
          </w:p>
        </w:tc>
        <w:tc>
          <w:tcPr>
            <w:tcW w:w="993" w:type="dxa"/>
            <w:tcBorders>
              <w:top w:val="single" w:sz="4" w:space="0" w:color="auto"/>
              <w:bottom w:val="single" w:sz="4" w:space="0" w:color="auto"/>
            </w:tcBorders>
            <w:vAlign w:val="center"/>
          </w:tcPr>
          <w:p w14:paraId="5FDF5EE4"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748395B" w14:textId="77777777" w:rsidR="00E22D1A" w:rsidRDefault="00E22D1A" w:rsidP="008E05C3">
            <w:pPr>
              <w:adjustRightInd w:val="0"/>
              <w:jc w:val="center"/>
              <w:rPr>
                <w:sz w:val="24"/>
                <w:szCs w:val="24"/>
              </w:rPr>
            </w:pPr>
            <w:r>
              <w:rPr>
                <w:sz w:val="24"/>
                <w:szCs w:val="24"/>
              </w:rPr>
              <w:t>74,6100</w:t>
            </w:r>
          </w:p>
        </w:tc>
      </w:tr>
      <w:tr w:rsidR="00E22D1A" w14:paraId="492ADFC2"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7C5EB4" w14:textId="77777777" w:rsidR="00E22D1A" w:rsidRDefault="00E22D1A" w:rsidP="008E05C3">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14:paraId="614A10AE" w14:textId="77777777" w:rsidR="00E22D1A" w:rsidRDefault="00E22D1A" w:rsidP="008E05C3">
            <w:pPr>
              <w:rPr>
                <w:sz w:val="24"/>
                <w:szCs w:val="24"/>
                <w:lang w:val="en-US"/>
              </w:rPr>
            </w:pPr>
            <w:r>
              <w:rPr>
                <w:sz w:val="24"/>
                <w:szCs w:val="24"/>
                <w:lang w:val="en-US"/>
              </w:rPr>
              <w:t>CN06A</w:t>
            </w:r>
          </w:p>
          <w:p w14:paraId="716ED5A0"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440642FA" w14:textId="77777777" w:rsidR="00E22D1A" w:rsidRPr="00C3682B" w:rsidRDefault="00E22D1A" w:rsidP="008E05C3">
            <w:pPr>
              <w:adjustRightInd w:val="0"/>
              <w:rPr>
                <w:sz w:val="24"/>
                <w:szCs w:val="24"/>
                <w:lang w:val="pt-PT"/>
              </w:rPr>
            </w:pPr>
            <w:r w:rsidRPr="00C3682B">
              <w:rPr>
                <w:sz w:val="24"/>
                <w:szCs w:val="24"/>
                <w:lang w:val="pt-PT"/>
              </w:rPr>
              <w:t>Vopsitorii interioare cu vopsea pe baza de copolimeri vinilici in emulsie apoasa,  aplicate in 2 straturi pe glet existent, executate manual</w:t>
            </w:r>
          </w:p>
        </w:tc>
        <w:tc>
          <w:tcPr>
            <w:tcW w:w="993" w:type="dxa"/>
            <w:tcBorders>
              <w:top w:val="single" w:sz="4" w:space="0" w:color="auto"/>
              <w:bottom w:val="single" w:sz="4" w:space="0" w:color="auto"/>
            </w:tcBorders>
            <w:vAlign w:val="center"/>
          </w:tcPr>
          <w:p w14:paraId="3F44415E"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88C971B" w14:textId="77777777" w:rsidR="00E22D1A" w:rsidRDefault="00E22D1A" w:rsidP="008E05C3">
            <w:pPr>
              <w:adjustRightInd w:val="0"/>
              <w:jc w:val="center"/>
              <w:rPr>
                <w:rFonts w:ascii="Arial CYR" w:hAnsi="Arial CYR" w:cs="Arial CYR"/>
                <w:sz w:val="24"/>
                <w:szCs w:val="24"/>
              </w:rPr>
            </w:pPr>
            <w:r>
              <w:rPr>
                <w:sz w:val="24"/>
                <w:szCs w:val="24"/>
              </w:rPr>
              <w:t>74,6100</w:t>
            </w:r>
          </w:p>
          <w:p w14:paraId="048DA621" w14:textId="77777777" w:rsidR="00E22D1A" w:rsidRDefault="00E22D1A" w:rsidP="008E05C3">
            <w:pPr>
              <w:jc w:val="center"/>
              <w:rPr>
                <w:sz w:val="24"/>
                <w:szCs w:val="24"/>
              </w:rPr>
            </w:pPr>
          </w:p>
        </w:tc>
      </w:tr>
      <w:tr w:rsidR="00E22D1A" w:rsidRPr="00C3682B" w14:paraId="1557163F" w14:textId="77777777" w:rsidTr="008E05C3">
        <w:tblPrEx>
          <w:tblCellMar>
            <w:top w:w="0" w:type="dxa"/>
            <w:bottom w:w="0" w:type="dxa"/>
          </w:tblCellMar>
        </w:tblPrEx>
        <w:tc>
          <w:tcPr>
            <w:tcW w:w="709" w:type="dxa"/>
            <w:tcBorders>
              <w:top w:val="nil"/>
              <w:left w:val="single" w:sz="6" w:space="0" w:color="auto"/>
              <w:bottom w:val="nil"/>
              <w:right w:val="nil"/>
            </w:tcBorders>
          </w:tcPr>
          <w:p w14:paraId="0CD6EFEB" w14:textId="77777777" w:rsidR="00E22D1A" w:rsidRDefault="00E22D1A" w:rsidP="008E05C3">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2CBEC711" w14:textId="77777777" w:rsidR="00E22D1A" w:rsidRDefault="00E22D1A" w:rsidP="008E05C3">
            <w:pPr>
              <w:rPr>
                <w:sz w:val="24"/>
                <w:szCs w:val="24"/>
              </w:rPr>
            </w:pPr>
          </w:p>
        </w:tc>
        <w:tc>
          <w:tcPr>
            <w:tcW w:w="5954" w:type="dxa"/>
            <w:tcBorders>
              <w:top w:val="nil"/>
              <w:left w:val="single" w:sz="6" w:space="0" w:color="auto"/>
              <w:bottom w:val="nil"/>
              <w:right w:val="nil"/>
            </w:tcBorders>
          </w:tcPr>
          <w:p w14:paraId="2DE78F99" w14:textId="77777777" w:rsidR="00E22D1A" w:rsidRPr="00C3682B" w:rsidRDefault="00E22D1A" w:rsidP="008E05C3">
            <w:pPr>
              <w:rPr>
                <w:b/>
                <w:bCs/>
                <w:sz w:val="22"/>
                <w:szCs w:val="22"/>
                <w:lang w:val="pt-PT"/>
              </w:rPr>
            </w:pPr>
            <w:r w:rsidRPr="00C3682B">
              <w:rPr>
                <w:b/>
                <w:bCs/>
                <w:sz w:val="22"/>
                <w:szCs w:val="22"/>
                <w:lang w:val="pt-PT"/>
              </w:rPr>
              <w:t>Capitolul 3. Biroul et. I, nr. 15 (dosar cadastral)</w:t>
            </w:r>
          </w:p>
        </w:tc>
        <w:tc>
          <w:tcPr>
            <w:tcW w:w="993" w:type="dxa"/>
            <w:tcBorders>
              <w:top w:val="nil"/>
              <w:left w:val="single" w:sz="6" w:space="0" w:color="auto"/>
              <w:bottom w:val="nil"/>
              <w:right w:val="nil"/>
            </w:tcBorders>
          </w:tcPr>
          <w:p w14:paraId="277CB1CE" w14:textId="77777777" w:rsidR="00E22D1A" w:rsidRPr="00C3682B" w:rsidRDefault="00E22D1A" w:rsidP="008E05C3">
            <w:pPr>
              <w:rPr>
                <w:sz w:val="24"/>
                <w:szCs w:val="24"/>
                <w:lang w:val="pt-PT"/>
              </w:rPr>
            </w:pPr>
          </w:p>
        </w:tc>
        <w:tc>
          <w:tcPr>
            <w:tcW w:w="1134" w:type="dxa"/>
            <w:tcBorders>
              <w:top w:val="nil"/>
              <w:left w:val="single" w:sz="6" w:space="0" w:color="auto"/>
              <w:bottom w:val="nil"/>
              <w:right w:val="single" w:sz="4" w:space="0" w:color="auto"/>
            </w:tcBorders>
          </w:tcPr>
          <w:p w14:paraId="75BE01C7" w14:textId="77777777" w:rsidR="00E22D1A" w:rsidRPr="00C3682B" w:rsidRDefault="00E22D1A" w:rsidP="008E05C3">
            <w:pPr>
              <w:rPr>
                <w:sz w:val="24"/>
                <w:szCs w:val="24"/>
                <w:lang w:val="pt-PT"/>
              </w:rPr>
            </w:pPr>
          </w:p>
        </w:tc>
      </w:tr>
      <w:tr w:rsidR="00E22D1A" w14:paraId="03646D6A" w14:textId="77777777" w:rsidTr="008E05C3">
        <w:tblPrEx>
          <w:tblCellMar>
            <w:top w:w="0" w:type="dxa"/>
            <w:bottom w:w="0" w:type="dxa"/>
          </w:tblCellMar>
        </w:tblPrEx>
        <w:tc>
          <w:tcPr>
            <w:tcW w:w="709" w:type="dxa"/>
            <w:tcBorders>
              <w:top w:val="nil"/>
              <w:left w:val="single" w:sz="6" w:space="0" w:color="auto"/>
              <w:bottom w:val="nil"/>
              <w:right w:val="nil"/>
            </w:tcBorders>
          </w:tcPr>
          <w:p w14:paraId="48FD388A" w14:textId="77777777" w:rsidR="00E22D1A" w:rsidRPr="00C3682B" w:rsidRDefault="00E22D1A" w:rsidP="008E05C3">
            <w:pPr>
              <w:jc w:val="center"/>
              <w:rPr>
                <w:sz w:val="24"/>
                <w:szCs w:val="24"/>
                <w:lang w:val="pt-PT"/>
              </w:rPr>
            </w:pPr>
          </w:p>
        </w:tc>
        <w:tc>
          <w:tcPr>
            <w:tcW w:w="1701" w:type="dxa"/>
            <w:tcBorders>
              <w:top w:val="nil"/>
              <w:left w:val="single" w:sz="6" w:space="0" w:color="auto"/>
              <w:bottom w:val="nil"/>
              <w:right w:val="nil"/>
            </w:tcBorders>
          </w:tcPr>
          <w:p w14:paraId="356EF52D" w14:textId="77777777" w:rsidR="00E22D1A" w:rsidRPr="00C3682B" w:rsidRDefault="00E22D1A" w:rsidP="008E05C3">
            <w:pPr>
              <w:rPr>
                <w:sz w:val="24"/>
                <w:szCs w:val="24"/>
                <w:lang w:val="pt-PT"/>
              </w:rPr>
            </w:pPr>
          </w:p>
        </w:tc>
        <w:tc>
          <w:tcPr>
            <w:tcW w:w="5954" w:type="dxa"/>
            <w:tcBorders>
              <w:top w:val="nil"/>
              <w:left w:val="single" w:sz="6" w:space="0" w:color="auto"/>
              <w:bottom w:val="nil"/>
              <w:right w:val="nil"/>
            </w:tcBorders>
          </w:tcPr>
          <w:p w14:paraId="7CC0A087"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3.1. </w:t>
            </w:r>
            <w:proofErr w:type="spellStart"/>
            <w:r w:rsidRPr="00B40365">
              <w:rPr>
                <w:b/>
                <w:bCs/>
                <w:sz w:val="22"/>
                <w:szCs w:val="22"/>
              </w:rPr>
              <w:t>Desfaceri</w:t>
            </w:r>
            <w:proofErr w:type="spellEnd"/>
            <w:r w:rsidRPr="00B40365">
              <w:rPr>
                <w:b/>
                <w:bCs/>
                <w:sz w:val="22"/>
                <w:szCs w:val="22"/>
              </w:rPr>
              <w:t xml:space="preserve"> </w:t>
            </w:r>
            <w:proofErr w:type="spellStart"/>
            <w:r w:rsidRPr="00B40365">
              <w:rPr>
                <w:b/>
                <w:bCs/>
                <w:sz w:val="22"/>
                <w:szCs w:val="22"/>
              </w:rPr>
              <w:t>si</w:t>
            </w:r>
            <w:proofErr w:type="spellEnd"/>
            <w:r w:rsidRPr="00B40365">
              <w:rPr>
                <w:b/>
                <w:bCs/>
                <w:sz w:val="22"/>
                <w:szCs w:val="22"/>
              </w:rPr>
              <w:t xml:space="preserve"> </w:t>
            </w:r>
            <w:proofErr w:type="spellStart"/>
            <w:r w:rsidRPr="00B40365">
              <w:rPr>
                <w:b/>
                <w:bCs/>
                <w:sz w:val="22"/>
                <w:szCs w:val="22"/>
              </w:rPr>
              <w:t>demontari</w:t>
            </w:r>
            <w:proofErr w:type="spellEnd"/>
          </w:p>
        </w:tc>
        <w:tc>
          <w:tcPr>
            <w:tcW w:w="993" w:type="dxa"/>
            <w:tcBorders>
              <w:top w:val="nil"/>
              <w:left w:val="single" w:sz="6" w:space="0" w:color="auto"/>
              <w:bottom w:val="nil"/>
              <w:right w:val="nil"/>
            </w:tcBorders>
          </w:tcPr>
          <w:p w14:paraId="04DB4B70"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6BE9CCD8" w14:textId="77777777" w:rsidR="00E22D1A" w:rsidRDefault="00E22D1A" w:rsidP="008E05C3">
            <w:pPr>
              <w:rPr>
                <w:sz w:val="24"/>
                <w:szCs w:val="24"/>
              </w:rPr>
            </w:pPr>
          </w:p>
        </w:tc>
      </w:tr>
      <w:tr w:rsidR="00E22D1A" w14:paraId="155C4270"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C62132" w14:textId="77777777" w:rsidR="00E22D1A" w:rsidRDefault="00E22D1A" w:rsidP="008E05C3">
            <w:pPr>
              <w:rPr>
                <w:sz w:val="24"/>
                <w:szCs w:val="24"/>
              </w:rPr>
            </w:pPr>
            <w:r>
              <w:rPr>
                <w:sz w:val="24"/>
                <w:szCs w:val="24"/>
              </w:rPr>
              <w:t>18</w:t>
            </w:r>
          </w:p>
        </w:tc>
        <w:tc>
          <w:tcPr>
            <w:tcW w:w="1701" w:type="dxa"/>
            <w:tcBorders>
              <w:top w:val="single" w:sz="4" w:space="0" w:color="auto"/>
              <w:bottom w:val="single" w:sz="4" w:space="0" w:color="auto"/>
            </w:tcBorders>
            <w:vAlign w:val="center"/>
          </w:tcPr>
          <w:p w14:paraId="51F46304" w14:textId="77777777" w:rsidR="00E22D1A" w:rsidRDefault="00E22D1A" w:rsidP="008E05C3">
            <w:pPr>
              <w:rPr>
                <w:sz w:val="24"/>
                <w:szCs w:val="24"/>
              </w:rPr>
            </w:pPr>
            <w:r>
              <w:rPr>
                <w:sz w:val="24"/>
                <w:szCs w:val="24"/>
                <w:lang w:val="en-US"/>
              </w:rPr>
              <w:t>RpIB11A</w:t>
            </w:r>
          </w:p>
        </w:tc>
        <w:tc>
          <w:tcPr>
            <w:tcW w:w="5954" w:type="dxa"/>
            <w:tcBorders>
              <w:top w:val="single" w:sz="4" w:space="0" w:color="auto"/>
              <w:bottom w:val="single" w:sz="4" w:space="0" w:color="auto"/>
            </w:tcBorders>
            <w:vAlign w:val="center"/>
          </w:tcPr>
          <w:p w14:paraId="278760DA" w14:textId="77777777" w:rsidR="00E22D1A" w:rsidRDefault="00E22D1A" w:rsidP="008E05C3">
            <w:pPr>
              <w:adjustRightInd w:val="0"/>
              <w:rPr>
                <w:sz w:val="24"/>
                <w:szCs w:val="24"/>
              </w:rPr>
            </w:pPr>
            <w:proofErr w:type="spellStart"/>
            <w:r>
              <w:rPr>
                <w:sz w:val="24"/>
                <w:szCs w:val="24"/>
              </w:rPr>
              <w:t>Demontari</w:t>
            </w:r>
            <w:proofErr w:type="spellEnd"/>
            <w:r>
              <w:rPr>
                <w:sz w:val="24"/>
                <w:szCs w:val="24"/>
              </w:rPr>
              <w:t xml:space="preserve"> </w:t>
            </w:r>
            <w:proofErr w:type="spellStart"/>
            <w:r>
              <w:rPr>
                <w:sz w:val="24"/>
                <w:szCs w:val="24"/>
              </w:rPr>
              <w:t>radiatoare</w:t>
            </w:r>
            <w:proofErr w:type="spellEnd"/>
          </w:p>
        </w:tc>
        <w:tc>
          <w:tcPr>
            <w:tcW w:w="993" w:type="dxa"/>
            <w:tcBorders>
              <w:top w:val="single" w:sz="4" w:space="0" w:color="auto"/>
              <w:bottom w:val="single" w:sz="4" w:space="0" w:color="auto"/>
            </w:tcBorders>
            <w:vAlign w:val="center"/>
          </w:tcPr>
          <w:p w14:paraId="0F9B6137"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6ED4289" w14:textId="77777777" w:rsidR="00E22D1A" w:rsidRDefault="00E22D1A" w:rsidP="008E05C3">
            <w:pPr>
              <w:adjustRightInd w:val="0"/>
              <w:jc w:val="center"/>
              <w:rPr>
                <w:rFonts w:ascii="Arial CYR" w:hAnsi="Arial CYR" w:cs="Arial CYR"/>
                <w:sz w:val="24"/>
                <w:szCs w:val="24"/>
              </w:rPr>
            </w:pPr>
            <w:r>
              <w:rPr>
                <w:sz w:val="24"/>
                <w:szCs w:val="24"/>
              </w:rPr>
              <w:t>1,0000</w:t>
            </w:r>
          </w:p>
          <w:p w14:paraId="671E6D84" w14:textId="77777777" w:rsidR="00E22D1A" w:rsidRDefault="00E22D1A" w:rsidP="008E05C3">
            <w:pPr>
              <w:jc w:val="center"/>
              <w:rPr>
                <w:sz w:val="24"/>
                <w:szCs w:val="24"/>
              </w:rPr>
            </w:pPr>
          </w:p>
        </w:tc>
      </w:tr>
      <w:tr w:rsidR="00E22D1A" w14:paraId="67E2199B"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6D823B" w14:textId="77777777" w:rsidR="00E22D1A" w:rsidRDefault="00E22D1A" w:rsidP="008E05C3">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14:paraId="7729C61B" w14:textId="77777777" w:rsidR="00E22D1A" w:rsidRDefault="00E22D1A" w:rsidP="008E05C3">
            <w:pPr>
              <w:rPr>
                <w:sz w:val="24"/>
                <w:szCs w:val="24"/>
              </w:rPr>
            </w:pPr>
            <w:r>
              <w:rPr>
                <w:sz w:val="24"/>
                <w:szCs w:val="24"/>
                <w:lang w:val="en-US"/>
              </w:rPr>
              <w:t>RpCJ35A</w:t>
            </w:r>
          </w:p>
        </w:tc>
        <w:tc>
          <w:tcPr>
            <w:tcW w:w="5954" w:type="dxa"/>
            <w:tcBorders>
              <w:top w:val="single" w:sz="4" w:space="0" w:color="auto"/>
              <w:bottom w:val="single" w:sz="4" w:space="0" w:color="auto"/>
            </w:tcBorders>
            <w:vAlign w:val="center"/>
          </w:tcPr>
          <w:p w14:paraId="18A1EE40" w14:textId="77777777" w:rsidR="00E22D1A" w:rsidRPr="00C3682B" w:rsidRDefault="00E22D1A" w:rsidP="008E05C3">
            <w:pPr>
              <w:adjustRightInd w:val="0"/>
              <w:rPr>
                <w:sz w:val="24"/>
                <w:szCs w:val="24"/>
                <w:lang w:val="pt-PT"/>
              </w:rPr>
            </w:pPr>
            <w:r w:rsidRPr="00C3682B">
              <w:rPr>
                <w:sz w:val="24"/>
                <w:szCs w:val="24"/>
                <w:lang w:val="pt-PT"/>
              </w:rPr>
              <w:t>Desfaceri de tencuieli interioare driscuite la pereti</w:t>
            </w:r>
          </w:p>
        </w:tc>
        <w:tc>
          <w:tcPr>
            <w:tcW w:w="993" w:type="dxa"/>
            <w:tcBorders>
              <w:top w:val="single" w:sz="4" w:space="0" w:color="auto"/>
              <w:bottom w:val="single" w:sz="4" w:space="0" w:color="auto"/>
            </w:tcBorders>
            <w:vAlign w:val="center"/>
          </w:tcPr>
          <w:p w14:paraId="173DCB38"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8A9DF23" w14:textId="77777777" w:rsidR="00E22D1A" w:rsidRDefault="00E22D1A" w:rsidP="008E05C3">
            <w:pPr>
              <w:adjustRightInd w:val="0"/>
              <w:jc w:val="center"/>
              <w:rPr>
                <w:sz w:val="24"/>
                <w:szCs w:val="24"/>
              </w:rPr>
            </w:pPr>
            <w:r>
              <w:rPr>
                <w:sz w:val="24"/>
                <w:szCs w:val="24"/>
              </w:rPr>
              <w:t>7,5000</w:t>
            </w:r>
          </w:p>
        </w:tc>
      </w:tr>
      <w:tr w:rsidR="00E22D1A" w14:paraId="5C8268E0"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FD2B9E" w14:textId="77777777" w:rsidR="00E22D1A" w:rsidRDefault="00E22D1A" w:rsidP="008E05C3">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14:paraId="767F4435" w14:textId="77777777" w:rsidR="00E22D1A" w:rsidRDefault="00E22D1A" w:rsidP="008E05C3">
            <w:pPr>
              <w:rPr>
                <w:sz w:val="24"/>
                <w:szCs w:val="24"/>
              </w:rPr>
            </w:pPr>
            <w:r>
              <w:rPr>
                <w:sz w:val="24"/>
                <w:szCs w:val="24"/>
                <w:lang w:val="en-US"/>
              </w:rPr>
              <w:t>RpCK41D</w:t>
            </w:r>
          </w:p>
        </w:tc>
        <w:tc>
          <w:tcPr>
            <w:tcW w:w="5954" w:type="dxa"/>
            <w:tcBorders>
              <w:top w:val="single" w:sz="4" w:space="0" w:color="auto"/>
              <w:bottom w:val="single" w:sz="4" w:space="0" w:color="auto"/>
            </w:tcBorders>
            <w:vAlign w:val="center"/>
          </w:tcPr>
          <w:p w14:paraId="0B68901B" w14:textId="77777777" w:rsidR="00E22D1A" w:rsidRPr="00C3682B" w:rsidRDefault="00E22D1A" w:rsidP="008E05C3">
            <w:pPr>
              <w:adjustRightInd w:val="0"/>
              <w:rPr>
                <w:sz w:val="24"/>
                <w:szCs w:val="24"/>
                <w:lang w:val="pt-PT"/>
              </w:rPr>
            </w:pPr>
            <w:r w:rsidRPr="00C3682B">
              <w:rPr>
                <w:sz w:val="24"/>
                <w:szCs w:val="24"/>
                <w:lang w:val="pt-PT"/>
              </w:rPr>
              <w:t>Desfacerea pardoselilor din parchet de laminat</w:t>
            </w:r>
          </w:p>
        </w:tc>
        <w:tc>
          <w:tcPr>
            <w:tcW w:w="993" w:type="dxa"/>
            <w:tcBorders>
              <w:top w:val="single" w:sz="4" w:space="0" w:color="auto"/>
              <w:bottom w:val="single" w:sz="4" w:space="0" w:color="auto"/>
            </w:tcBorders>
            <w:vAlign w:val="center"/>
          </w:tcPr>
          <w:p w14:paraId="456D102F"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412B3A5" w14:textId="77777777" w:rsidR="00E22D1A" w:rsidRDefault="00E22D1A" w:rsidP="008E05C3">
            <w:pPr>
              <w:adjustRightInd w:val="0"/>
              <w:jc w:val="center"/>
              <w:rPr>
                <w:sz w:val="24"/>
                <w:szCs w:val="24"/>
              </w:rPr>
            </w:pPr>
            <w:r>
              <w:rPr>
                <w:sz w:val="24"/>
                <w:szCs w:val="24"/>
              </w:rPr>
              <w:t>18,0000</w:t>
            </w:r>
          </w:p>
        </w:tc>
      </w:tr>
      <w:tr w:rsidR="00E22D1A" w14:paraId="74A106D9"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FE5276" w14:textId="77777777" w:rsidR="00E22D1A" w:rsidRDefault="00E22D1A" w:rsidP="008E05C3">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14:paraId="64AE40B9" w14:textId="77777777" w:rsidR="00E22D1A" w:rsidRDefault="00E22D1A" w:rsidP="008E05C3">
            <w:pPr>
              <w:rPr>
                <w:sz w:val="24"/>
                <w:szCs w:val="24"/>
                <w:lang w:val="en-US"/>
              </w:rPr>
            </w:pPr>
            <w:r>
              <w:rPr>
                <w:sz w:val="24"/>
                <w:szCs w:val="24"/>
                <w:lang w:val="en-US"/>
              </w:rPr>
              <w:t>TrB05A2-6</w:t>
            </w:r>
          </w:p>
          <w:p w14:paraId="0BF5DA78"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71CAD83A" w14:textId="77777777" w:rsidR="00E22D1A" w:rsidRPr="00C3682B" w:rsidRDefault="00E22D1A" w:rsidP="008E05C3">
            <w:pPr>
              <w:adjustRightInd w:val="0"/>
              <w:rPr>
                <w:sz w:val="24"/>
                <w:szCs w:val="24"/>
                <w:lang w:val="pt-PT"/>
              </w:rPr>
            </w:pPr>
            <w:r w:rsidRPr="00C3682B">
              <w:rPr>
                <w:sz w:val="24"/>
                <w:szCs w:val="24"/>
                <w:lang w:val="pt-PT"/>
              </w:rPr>
              <w:t>Transportul, prin purtare directa, al materialelor incomode, avind sub 25 kg, pe distanta de 60 m</w:t>
            </w:r>
          </w:p>
        </w:tc>
        <w:tc>
          <w:tcPr>
            <w:tcW w:w="993" w:type="dxa"/>
            <w:tcBorders>
              <w:top w:val="single" w:sz="4" w:space="0" w:color="auto"/>
              <w:bottom w:val="single" w:sz="4" w:space="0" w:color="auto"/>
            </w:tcBorders>
            <w:vAlign w:val="center"/>
          </w:tcPr>
          <w:p w14:paraId="0DD6107A" w14:textId="77777777" w:rsidR="00E22D1A" w:rsidRDefault="00E22D1A" w:rsidP="008E05C3">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6842BEE8" w14:textId="77777777" w:rsidR="00E22D1A" w:rsidRDefault="00E22D1A" w:rsidP="008E05C3">
            <w:pPr>
              <w:adjustRightInd w:val="0"/>
              <w:jc w:val="center"/>
              <w:rPr>
                <w:rFonts w:ascii="Arial CYR" w:hAnsi="Arial CYR" w:cs="Arial CYR"/>
                <w:sz w:val="24"/>
                <w:szCs w:val="24"/>
              </w:rPr>
            </w:pPr>
            <w:r>
              <w:rPr>
                <w:sz w:val="24"/>
                <w:szCs w:val="24"/>
              </w:rPr>
              <w:t>0,2000</w:t>
            </w:r>
          </w:p>
          <w:p w14:paraId="63A2B906" w14:textId="77777777" w:rsidR="00E22D1A" w:rsidRDefault="00E22D1A" w:rsidP="008E05C3">
            <w:pPr>
              <w:jc w:val="center"/>
              <w:rPr>
                <w:sz w:val="24"/>
                <w:szCs w:val="24"/>
              </w:rPr>
            </w:pPr>
          </w:p>
        </w:tc>
      </w:tr>
      <w:tr w:rsidR="00E22D1A" w14:paraId="061BB875"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90B3B5" w14:textId="77777777" w:rsidR="00E22D1A" w:rsidRDefault="00E22D1A" w:rsidP="008E05C3">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14:paraId="2A4B10C7" w14:textId="77777777" w:rsidR="00E22D1A" w:rsidRDefault="00E22D1A" w:rsidP="008E05C3">
            <w:pPr>
              <w:rPr>
                <w:sz w:val="24"/>
                <w:szCs w:val="24"/>
                <w:lang w:val="en-US"/>
              </w:rPr>
            </w:pPr>
            <w:r>
              <w:rPr>
                <w:sz w:val="24"/>
                <w:szCs w:val="24"/>
                <w:lang w:val="en-US"/>
              </w:rPr>
              <w:t>TRI1AA05C2</w:t>
            </w:r>
          </w:p>
          <w:p w14:paraId="1CCF7CF5"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5EF99499" w14:textId="77777777" w:rsidR="00E22D1A" w:rsidRPr="00C3682B" w:rsidRDefault="00E22D1A" w:rsidP="008E05C3">
            <w:pPr>
              <w:adjustRightInd w:val="0"/>
              <w:rPr>
                <w:sz w:val="24"/>
                <w:szCs w:val="24"/>
                <w:lang w:val="pt-PT"/>
              </w:rPr>
            </w:pPr>
            <w:r w:rsidRPr="00C3682B">
              <w:rPr>
                <w:sz w:val="24"/>
                <w:szCs w:val="24"/>
                <w:lang w:val="pt-PT"/>
              </w:rPr>
              <w:t>Incarcarea materialelor (deseurilor parvenite in urma lucrarilor de demontare/desfacere) din grupa A - usoare, in bulgari prin aruncare - de pe rampa sau teren, in auto categoria 2</w:t>
            </w:r>
          </w:p>
        </w:tc>
        <w:tc>
          <w:tcPr>
            <w:tcW w:w="993" w:type="dxa"/>
            <w:tcBorders>
              <w:top w:val="single" w:sz="4" w:space="0" w:color="auto"/>
              <w:bottom w:val="single" w:sz="4" w:space="0" w:color="auto"/>
            </w:tcBorders>
            <w:vAlign w:val="center"/>
          </w:tcPr>
          <w:p w14:paraId="27C6AA5E" w14:textId="77777777" w:rsidR="00E22D1A" w:rsidRDefault="00E22D1A" w:rsidP="008E05C3">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0B82AA80" w14:textId="77777777" w:rsidR="00E22D1A" w:rsidRDefault="00E22D1A" w:rsidP="008E05C3">
            <w:pPr>
              <w:adjustRightInd w:val="0"/>
              <w:jc w:val="center"/>
              <w:rPr>
                <w:rFonts w:ascii="Arial CYR" w:hAnsi="Arial CYR" w:cs="Arial CYR"/>
                <w:sz w:val="24"/>
                <w:szCs w:val="24"/>
              </w:rPr>
            </w:pPr>
            <w:r>
              <w:rPr>
                <w:sz w:val="24"/>
                <w:szCs w:val="24"/>
              </w:rPr>
              <w:t>0,2000</w:t>
            </w:r>
          </w:p>
          <w:p w14:paraId="2ED39584" w14:textId="77777777" w:rsidR="00E22D1A" w:rsidRDefault="00E22D1A" w:rsidP="008E05C3">
            <w:pPr>
              <w:jc w:val="center"/>
              <w:rPr>
                <w:sz w:val="24"/>
                <w:szCs w:val="24"/>
              </w:rPr>
            </w:pPr>
          </w:p>
        </w:tc>
      </w:tr>
      <w:tr w:rsidR="00E22D1A" w14:paraId="1DF4825D"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800943" w14:textId="77777777" w:rsidR="00E22D1A" w:rsidRDefault="00E22D1A" w:rsidP="008E05C3">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14:paraId="7AF04859" w14:textId="77777777" w:rsidR="00E22D1A" w:rsidRDefault="00E22D1A" w:rsidP="008E05C3">
            <w:pPr>
              <w:rPr>
                <w:sz w:val="24"/>
                <w:szCs w:val="24"/>
                <w:lang w:val="en-US"/>
              </w:rPr>
            </w:pPr>
            <w:r>
              <w:rPr>
                <w:sz w:val="24"/>
                <w:szCs w:val="24"/>
                <w:lang w:val="en-US"/>
              </w:rPr>
              <w:t>TsI50B5</w:t>
            </w:r>
          </w:p>
          <w:p w14:paraId="6F1465A8"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7C8CCA73" w14:textId="77777777" w:rsidR="00E22D1A" w:rsidRPr="00C3682B" w:rsidRDefault="00E22D1A" w:rsidP="008E05C3">
            <w:pPr>
              <w:adjustRightInd w:val="0"/>
              <w:rPr>
                <w:sz w:val="24"/>
                <w:szCs w:val="24"/>
                <w:lang w:val="pt-PT"/>
              </w:rPr>
            </w:pPr>
            <w:r w:rsidRPr="00C3682B">
              <w:rPr>
                <w:sz w:val="24"/>
                <w:szCs w:val="24"/>
                <w:lang w:val="pt-PT"/>
              </w:rPr>
              <w:t>Transportarea (deseurilor parvenite in urma lucrarilor de demontare/desfacere) cu autobasculanta de 5 t la distanta  de 15 km</w:t>
            </w:r>
          </w:p>
        </w:tc>
        <w:tc>
          <w:tcPr>
            <w:tcW w:w="993" w:type="dxa"/>
            <w:tcBorders>
              <w:top w:val="single" w:sz="4" w:space="0" w:color="auto"/>
              <w:bottom w:val="single" w:sz="4" w:space="0" w:color="auto"/>
            </w:tcBorders>
            <w:vAlign w:val="center"/>
          </w:tcPr>
          <w:p w14:paraId="403F97B0" w14:textId="77777777" w:rsidR="00E22D1A" w:rsidRDefault="00E22D1A" w:rsidP="008E05C3">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62AB02CB" w14:textId="77777777" w:rsidR="00E22D1A" w:rsidRDefault="00E22D1A" w:rsidP="008E05C3">
            <w:pPr>
              <w:adjustRightInd w:val="0"/>
              <w:jc w:val="center"/>
              <w:rPr>
                <w:rFonts w:ascii="Arial CYR" w:hAnsi="Arial CYR" w:cs="Arial CYR"/>
                <w:sz w:val="24"/>
                <w:szCs w:val="24"/>
              </w:rPr>
            </w:pPr>
            <w:r>
              <w:rPr>
                <w:sz w:val="24"/>
                <w:szCs w:val="24"/>
              </w:rPr>
              <w:t>0,2000</w:t>
            </w:r>
          </w:p>
          <w:p w14:paraId="55970701" w14:textId="77777777" w:rsidR="00E22D1A" w:rsidRDefault="00E22D1A" w:rsidP="008E05C3">
            <w:pPr>
              <w:jc w:val="center"/>
              <w:rPr>
                <w:sz w:val="24"/>
                <w:szCs w:val="24"/>
              </w:rPr>
            </w:pPr>
          </w:p>
        </w:tc>
      </w:tr>
      <w:tr w:rsidR="00E22D1A" w14:paraId="2CCF21E1" w14:textId="77777777" w:rsidTr="008E05C3">
        <w:tblPrEx>
          <w:tblCellMar>
            <w:top w:w="0" w:type="dxa"/>
            <w:bottom w:w="0" w:type="dxa"/>
          </w:tblCellMar>
        </w:tblPrEx>
        <w:tc>
          <w:tcPr>
            <w:tcW w:w="709" w:type="dxa"/>
            <w:tcBorders>
              <w:top w:val="nil"/>
              <w:left w:val="single" w:sz="6" w:space="0" w:color="auto"/>
              <w:bottom w:val="nil"/>
              <w:right w:val="nil"/>
            </w:tcBorders>
          </w:tcPr>
          <w:p w14:paraId="4839EAD3" w14:textId="77777777" w:rsidR="00E22D1A" w:rsidRDefault="00E22D1A" w:rsidP="008E05C3">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0F26D9A" w14:textId="77777777" w:rsidR="00E22D1A" w:rsidRDefault="00E22D1A" w:rsidP="008E05C3">
            <w:pPr>
              <w:rPr>
                <w:sz w:val="24"/>
                <w:szCs w:val="24"/>
              </w:rPr>
            </w:pPr>
          </w:p>
        </w:tc>
        <w:tc>
          <w:tcPr>
            <w:tcW w:w="5954" w:type="dxa"/>
            <w:tcBorders>
              <w:top w:val="nil"/>
              <w:left w:val="single" w:sz="6" w:space="0" w:color="auto"/>
              <w:bottom w:val="nil"/>
              <w:right w:val="nil"/>
            </w:tcBorders>
          </w:tcPr>
          <w:p w14:paraId="1F639BB1"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3.2. </w:t>
            </w:r>
            <w:proofErr w:type="spellStart"/>
            <w:r w:rsidRPr="00B40365">
              <w:rPr>
                <w:b/>
                <w:bCs/>
                <w:sz w:val="22"/>
                <w:szCs w:val="22"/>
              </w:rPr>
              <w:t>Lucrari</w:t>
            </w:r>
            <w:proofErr w:type="spellEnd"/>
            <w:r w:rsidRPr="00B40365">
              <w:rPr>
                <w:b/>
                <w:bCs/>
                <w:sz w:val="22"/>
                <w:szCs w:val="22"/>
              </w:rPr>
              <w:t xml:space="preserve"> </w:t>
            </w:r>
            <w:proofErr w:type="spellStart"/>
            <w:r w:rsidRPr="00B40365">
              <w:rPr>
                <w:b/>
                <w:bCs/>
                <w:sz w:val="22"/>
                <w:szCs w:val="22"/>
              </w:rPr>
              <w:t>de</w:t>
            </w:r>
            <w:proofErr w:type="spellEnd"/>
            <w:r w:rsidRPr="00B40365">
              <w:rPr>
                <w:b/>
                <w:bCs/>
                <w:sz w:val="22"/>
                <w:szCs w:val="22"/>
              </w:rPr>
              <w:t xml:space="preserve"> </w:t>
            </w:r>
            <w:proofErr w:type="spellStart"/>
            <w:r w:rsidRPr="00B40365">
              <w:rPr>
                <w:b/>
                <w:bCs/>
                <w:sz w:val="22"/>
                <w:szCs w:val="22"/>
              </w:rPr>
              <w:t>constructii</w:t>
            </w:r>
            <w:proofErr w:type="spellEnd"/>
          </w:p>
        </w:tc>
        <w:tc>
          <w:tcPr>
            <w:tcW w:w="993" w:type="dxa"/>
            <w:tcBorders>
              <w:top w:val="nil"/>
              <w:left w:val="single" w:sz="6" w:space="0" w:color="auto"/>
              <w:bottom w:val="nil"/>
              <w:right w:val="nil"/>
            </w:tcBorders>
          </w:tcPr>
          <w:p w14:paraId="4B589AC2"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2135ECEE" w14:textId="77777777" w:rsidR="00E22D1A" w:rsidRDefault="00E22D1A" w:rsidP="008E05C3">
            <w:pPr>
              <w:rPr>
                <w:sz w:val="24"/>
                <w:szCs w:val="24"/>
              </w:rPr>
            </w:pPr>
          </w:p>
        </w:tc>
      </w:tr>
      <w:tr w:rsidR="00E22D1A" w14:paraId="5B724DF7"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539027" w14:textId="77777777" w:rsidR="00E22D1A" w:rsidRDefault="00E22D1A" w:rsidP="008E05C3">
            <w:pPr>
              <w:rPr>
                <w:sz w:val="24"/>
                <w:szCs w:val="24"/>
              </w:rPr>
            </w:pPr>
            <w:r>
              <w:rPr>
                <w:sz w:val="24"/>
                <w:szCs w:val="24"/>
              </w:rPr>
              <w:t>24</w:t>
            </w:r>
          </w:p>
        </w:tc>
        <w:tc>
          <w:tcPr>
            <w:tcW w:w="1701" w:type="dxa"/>
            <w:tcBorders>
              <w:top w:val="single" w:sz="4" w:space="0" w:color="auto"/>
              <w:bottom w:val="single" w:sz="4" w:space="0" w:color="auto"/>
            </w:tcBorders>
            <w:vAlign w:val="center"/>
          </w:tcPr>
          <w:p w14:paraId="1DCDF2B9" w14:textId="77777777" w:rsidR="00E22D1A" w:rsidRDefault="00E22D1A" w:rsidP="008E05C3">
            <w:pPr>
              <w:rPr>
                <w:sz w:val="24"/>
                <w:szCs w:val="24"/>
                <w:lang w:val="en-US"/>
              </w:rPr>
            </w:pPr>
            <w:r>
              <w:rPr>
                <w:sz w:val="24"/>
                <w:szCs w:val="24"/>
                <w:lang w:val="en-US"/>
              </w:rPr>
              <w:t>CN53A k=2</w:t>
            </w:r>
          </w:p>
          <w:p w14:paraId="00E572C9"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7D7138BF" w14:textId="77777777" w:rsidR="00E22D1A" w:rsidRDefault="00E22D1A" w:rsidP="008E05C3">
            <w:pPr>
              <w:adjustRightInd w:val="0"/>
              <w:rPr>
                <w:sz w:val="24"/>
                <w:szCs w:val="24"/>
              </w:rPr>
            </w:pPr>
            <w:proofErr w:type="spellStart"/>
            <w:r>
              <w:rPr>
                <w:sz w:val="24"/>
                <w:szCs w:val="24"/>
              </w:rPr>
              <w:t>Tratament</w:t>
            </w:r>
            <w:proofErr w:type="spellEnd"/>
            <w:r>
              <w:rPr>
                <w:sz w:val="24"/>
                <w:szCs w:val="24"/>
              </w:rPr>
              <w:t xml:space="preserve"> </w:t>
            </w:r>
            <w:proofErr w:type="spellStart"/>
            <w:r>
              <w:rPr>
                <w:sz w:val="24"/>
                <w:szCs w:val="24"/>
              </w:rPr>
              <w:t>suprafetelor</w:t>
            </w:r>
            <w:proofErr w:type="spellEnd"/>
            <w:r>
              <w:rPr>
                <w:sz w:val="24"/>
                <w:szCs w:val="24"/>
              </w:rPr>
              <w:t xml:space="preserve"> </w:t>
            </w:r>
            <w:proofErr w:type="spellStart"/>
            <w:r>
              <w:rPr>
                <w:sz w:val="24"/>
                <w:szCs w:val="24"/>
              </w:rPr>
              <w:t>interioare</w:t>
            </w:r>
            <w:proofErr w:type="spellEnd"/>
            <w:r>
              <w:rPr>
                <w:sz w:val="24"/>
                <w:szCs w:val="24"/>
              </w:rPr>
              <w:t xml:space="preserve"> a </w:t>
            </w:r>
            <w:proofErr w:type="spellStart"/>
            <w:r>
              <w:rPr>
                <w:sz w:val="24"/>
                <w:szCs w:val="24"/>
              </w:rPr>
              <w:t>peretilor</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solutie</w:t>
            </w:r>
            <w:proofErr w:type="spellEnd"/>
            <w:r>
              <w:rPr>
                <w:sz w:val="24"/>
                <w:szCs w:val="24"/>
              </w:rPr>
              <w:t xml:space="preserve"> </w:t>
            </w:r>
            <w:proofErr w:type="spellStart"/>
            <w:r>
              <w:rPr>
                <w:sz w:val="24"/>
                <w:szCs w:val="24"/>
              </w:rPr>
              <w:t>antimucegai</w:t>
            </w:r>
            <w:proofErr w:type="spellEnd"/>
            <w:r>
              <w:rPr>
                <w:sz w:val="24"/>
                <w:szCs w:val="24"/>
              </w:rPr>
              <w:t xml:space="preserve"> (</w:t>
            </w:r>
            <w:proofErr w:type="spellStart"/>
            <w:r>
              <w:rPr>
                <w:sz w:val="24"/>
                <w:szCs w:val="24"/>
              </w:rPr>
              <w:t>in</w:t>
            </w:r>
            <w:proofErr w:type="spellEnd"/>
            <w:r>
              <w:rPr>
                <w:sz w:val="24"/>
                <w:szCs w:val="24"/>
              </w:rPr>
              <w:t xml:space="preserve"> 2 </w:t>
            </w:r>
            <w:proofErr w:type="spellStart"/>
            <w:r>
              <w:rPr>
                <w:sz w:val="24"/>
                <w:szCs w:val="24"/>
              </w:rPr>
              <w:t>straturi</w:t>
            </w:r>
            <w:proofErr w:type="spellEnd"/>
            <w:r>
              <w:rPr>
                <w:sz w:val="24"/>
                <w:szCs w:val="24"/>
              </w:rPr>
              <w:t>)</w:t>
            </w:r>
          </w:p>
        </w:tc>
        <w:tc>
          <w:tcPr>
            <w:tcW w:w="993" w:type="dxa"/>
            <w:tcBorders>
              <w:top w:val="single" w:sz="4" w:space="0" w:color="auto"/>
              <w:bottom w:val="single" w:sz="4" w:space="0" w:color="auto"/>
            </w:tcBorders>
            <w:vAlign w:val="center"/>
          </w:tcPr>
          <w:p w14:paraId="7B9AEC46"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1672C99" w14:textId="77777777" w:rsidR="00E22D1A" w:rsidRDefault="00E22D1A" w:rsidP="008E05C3">
            <w:pPr>
              <w:adjustRightInd w:val="0"/>
              <w:jc w:val="center"/>
              <w:rPr>
                <w:rFonts w:ascii="Arial CYR" w:hAnsi="Arial CYR" w:cs="Arial CYR"/>
                <w:sz w:val="24"/>
                <w:szCs w:val="24"/>
              </w:rPr>
            </w:pPr>
            <w:r>
              <w:rPr>
                <w:sz w:val="24"/>
                <w:szCs w:val="24"/>
              </w:rPr>
              <w:t>7,5000</w:t>
            </w:r>
          </w:p>
          <w:p w14:paraId="6E26A419" w14:textId="77777777" w:rsidR="00E22D1A" w:rsidRDefault="00E22D1A" w:rsidP="008E05C3">
            <w:pPr>
              <w:jc w:val="center"/>
              <w:rPr>
                <w:sz w:val="24"/>
                <w:szCs w:val="24"/>
              </w:rPr>
            </w:pPr>
          </w:p>
        </w:tc>
      </w:tr>
      <w:tr w:rsidR="00E22D1A" w14:paraId="1EDAA841"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25DDE9" w14:textId="77777777" w:rsidR="00E22D1A" w:rsidRDefault="00E22D1A" w:rsidP="008E05C3">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14:paraId="06BF240A" w14:textId="77777777" w:rsidR="00E22D1A" w:rsidRDefault="00E22D1A" w:rsidP="008E05C3">
            <w:pPr>
              <w:rPr>
                <w:sz w:val="24"/>
                <w:szCs w:val="24"/>
                <w:lang w:val="en-US"/>
              </w:rPr>
            </w:pPr>
            <w:r>
              <w:rPr>
                <w:sz w:val="24"/>
                <w:szCs w:val="24"/>
                <w:lang w:val="en-US"/>
              </w:rPr>
              <w:t>CN54A</w:t>
            </w:r>
          </w:p>
          <w:p w14:paraId="6DD658CA"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53193052" w14:textId="77777777" w:rsidR="00E22D1A" w:rsidRDefault="00E22D1A" w:rsidP="008E05C3">
            <w:pPr>
              <w:adjustRightInd w:val="0"/>
              <w:rPr>
                <w:sz w:val="24"/>
                <w:szCs w:val="24"/>
              </w:rPr>
            </w:pPr>
            <w:proofErr w:type="spellStart"/>
            <w:r>
              <w:rPr>
                <w:sz w:val="24"/>
                <w:szCs w:val="24"/>
              </w:rPr>
              <w:t>Aplicarea</w:t>
            </w:r>
            <w:proofErr w:type="spellEnd"/>
            <w:r>
              <w:rPr>
                <w:sz w:val="24"/>
                <w:szCs w:val="24"/>
              </w:rPr>
              <w:t xml:space="preserve"> </w:t>
            </w:r>
            <w:proofErr w:type="spellStart"/>
            <w:r>
              <w:rPr>
                <w:sz w:val="24"/>
                <w:szCs w:val="24"/>
              </w:rPr>
              <w:t>manuala</w:t>
            </w:r>
            <w:proofErr w:type="spellEnd"/>
            <w:r>
              <w:rPr>
                <w:sz w:val="24"/>
                <w:szCs w:val="24"/>
              </w:rPr>
              <w:t xml:space="preserve"> a </w:t>
            </w:r>
            <w:proofErr w:type="spellStart"/>
            <w:r>
              <w:rPr>
                <w:sz w:val="24"/>
                <w:szCs w:val="24"/>
              </w:rPr>
              <w:t>grundului</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cuart</w:t>
            </w:r>
            <w:proofErr w:type="spellEnd"/>
            <w:r>
              <w:rPr>
                <w:sz w:val="24"/>
                <w:szCs w:val="24"/>
              </w:rPr>
              <w:t xml:space="preserve"> "</w:t>
            </w:r>
            <w:proofErr w:type="spellStart"/>
            <w:r>
              <w:rPr>
                <w:sz w:val="24"/>
                <w:szCs w:val="24"/>
              </w:rPr>
              <w:t>Betonokontakt</w:t>
            </w:r>
            <w:proofErr w:type="spellEnd"/>
            <w:r>
              <w:rPr>
                <w:sz w:val="24"/>
                <w:szCs w:val="24"/>
              </w:rPr>
              <w:t xml:space="preserve">" </w:t>
            </w:r>
            <w:proofErr w:type="spellStart"/>
            <w:r>
              <w:rPr>
                <w:sz w:val="24"/>
                <w:szCs w:val="24"/>
              </w:rPr>
              <w:t>intr-un</w:t>
            </w:r>
            <w:proofErr w:type="spellEnd"/>
            <w:r>
              <w:rPr>
                <w:sz w:val="24"/>
                <w:szCs w:val="24"/>
              </w:rPr>
              <w:t xml:space="preserve"> </w:t>
            </w:r>
            <w:proofErr w:type="spellStart"/>
            <w:r>
              <w:rPr>
                <w:sz w:val="24"/>
                <w:szCs w:val="24"/>
              </w:rPr>
              <w:t>strat</w:t>
            </w:r>
            <w:proofErr w:type="spellEnd"/>
            <w:r>
              <w:rPr>
                <w:sz w:val="24"/>
                <w:szCs w:val="24"/>
              </w:rPr>
              <w:t xml:space="preserve">, </w:t>
            </w:r>
            <w:proofErr w:type="spellStart"/>
            <w:r>
              <w:rPr>
                <w:sz w:val="24"/>
                <w:szCs w:val="24"/>
              </w:rPr>
              <w:t>la</w:t>
            </w:r>
            <w:proofErr w:type="spellEnd"/>
            <w:r>
              <w:rPr>
                <w:sz w:val="24"/>
                <w:szCs w:val="24"/>
              </w:rPr>
              <w:t xml:space="preserve"> </w:t>
            </w:r>
            <w:proofErr w:type="spellStart"/>
            <w:r>
              <w:rPr>
                <w:sz w:val="24"/>
                <w:szCs w:val="24"/>
              </w:rPr>
              <w:t>pereti</w:t>
            </w:r>
            <w:proofErr w:type="spellEnd"/>
          </w:p>
        </w:tc>
        <w:tc>
          <w:tcPr>
            <w:tcW w:w="993" w:type="dxa"/>
            <w:tcBorders>
              <w:top w:val="single" w:sz="4" w:space="0" w:color="auto"/>
              <w:bottom w:val="single" w:sz="4" w:space="0" w:color="auto"/>
            </w:tcBorders>
            <w:vAlign w:val="center"/>
          </w:tcPr>
          <w:p w14:paraId="085FAC35"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95E2EBD" w14:textId="77777777" w:rsidR="00E22D1A" w:rsidRDefault="00E22D1A" w:rsidP="008E05C3">
            <w:pPr>
              <w:adjustRightInd w:val="0"/>
              <w:jc w:val="center"/>
              <w:rPr>
                <w:rFonts w:ascii="Arial CYR" w:hAnsi="Arial CYR" w:cs="Arial CYR"/>
                <w:sz w:val="24"/>
                <w:szCs w:val="24"/>
              </w:rPr>
            </w:pPr>
            <w:r>
              <w:rPr>
                <w:sz w:val="24"/>
                <w:szCs w:val="24"/>
              </w:rPr>
              <w:t>7,5000</w:t>
            </w:r>
          </w:p>
          <w:p w14:paraId="0D33FF6D" w14:textId="77777777" w:rsidR="00E22D1A" w:rsidRDefault="00E22D1A" w:rsidP="008E05C3">
            <w:pPr>
              <w:jc w:val="center"/>
              <w:rPr>
                <w:sz w:val="24"/>
                <w:szCs w:val="24"/>
              </w:rPr>
            </w:pPr>
          </w:p>
        </w:tc>
      </w:tr>
      <w:tr w:rsidR="00E22D1A" w14:paraId="1BDA3CB0"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758D2B" w14:textId="77777777" w:rsidR="00E22D1A" w:rsidRDefault="00E22D1A" w:rsidP="008E05C3">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14:paraId="49B5965E" w14:textId="77777777" w:rsidR="00E22D1A" w:rsidRDefault="00E22D1A" w:rsidP="008E05C3">
            <w:pPr>
              <w:rPr>
                <w:sz w:val="24"/>
                <w:szCs w:val="24"/>
                <w:lang w:val="en-US"/>
              </w:rPr>
            </w:pPr>
            <w:r>
              <w:rPr>
                <w:sz w:val="24"/>
                <w:szCs w:val="24"/>
                <w:lang w:val="en-US"/>
              </w:rPr>
              <w:t>CF50B k=6</w:t>
            </w:r>
          </w:p>
          <w:p w14:paraId="565675A1"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4DEB8764" w14:textId="77777777" w:rsidR="00E22D1A" w:rsidRDefault="00E22D1A" w:rsidP="008E05C3">
            <w:pPr>
              <w:adjustRightInd w:val="0"/>
              <w:rPr>
                <w:sz w:val="24"/>
                <w:szCs w:val="24"/>
              </w:rPr>
            </w:pPr>
            <w:r w:rsidRPr="00C3682B">
              <w:rPr>
                <w:sz w:val="24"/>
                <w:szCs w:val="24"/>
                <w:lang w:val="pt-PT"/>
              </w:rPr>
              <w:t xml:space="preserve">Tencuieli interioare de 5 mm grosime, executate manual, cu amestec uscat pe baza de ipsos, la pereti si pereti despartitori, preparare manuala a mortarului. </w:t>
            </w:r>
            <w:r>
              <w:rPr>
                <w:sz w:val="24"/>
                <w:szCs w:val="24"/>
              </w:rPr>
              <w:t>(</w:t>
            </w:r>
            <w:proofErr w:type="spellStart"/>
            <w:r>
              <w:rPr>
                <w:sz w:val="24"/>
                <w:szCs w:val="24"/>
              </w:rPr>
              <w:t>grosime</w:t>
            </w:r>
            <w:proofErr w:type="spellEnd"/>
            <w:r>
              <w:rPr>
                <w:sz w:val="24"/>
                <w:szCs w:val="24"/>
              </w:rPr>
              <w:t xml:space="preserve"> 30 </w:t>
            </w:r>
            <w:proofErr w:type="spellStart"/>
            <w:r>
              <w:rPr>
                <w:sz w:val="24"/>
                <w:szCs w:val="24"/>
              </w:rPr>
              <w:t>mm</w:t>
            </w:r>
            <w:proofErr w:type="spellEnd"/>
            <w:r>
              <w:rPr>
                <w:sz w:val="24"/>
                <w:szCs w:val="24"/>
              </w:rPr>
              <w:t>)</w:t>
            </w:r>
          </w:p>
        </w:tc>
        <w:tc>
          <w:tcPr>
            <w:tcW w:w="993" w:type="dxa"/>
            <w:tcBorders>
              <w:top w:val="single" w:sz="4" w:space="0" w:color="auto"/>
              <w:bottom w:val="single" w:sz="4" w:space="0" w:color="auto"/>
            </w:tcBorders>
            <w:vAlign w:val="center"/>
          </w:tcPr>
          <w:p w14:paraId="5FB5E25D"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FB9FE39" w14:textId="77777777" w:rsidR="00E22D1A" w:rsidRDefault="00E22D1A" w:rsidP="008E05C3">
            <w:pPr>
              <w:adjustRightInd w:val="0"/>
              <w:jc w:val="center"/>
              <w:rPr>
                <w:rFonts w:ascii="Arial CYR" w:hAnsi="Arial CYR" w:cs="Arial CYR"/>
                <w:sz w:val="24"/>
                <w:szCs w:val="24"/>
              </w:rPr>
            </w:pPr>
            <w:r>
              <w:rPr>
                <w:sz w:val="24"/>
                <w:szCs w:val="24"/>
              </w:rPr>
              <w:t>7,5000</w:t>
            </w:r>
          </w:p>
          <w:p w14:paraId="7D5AB4E2" w14:textId="77777777" w:rsidR="00E22D1A" w:rsidRDefault="00E22D1A" w:rsidP="008E05C3">
            <w:pPr>
              <w:jc w:val="center"/>
              <w:rPr>
                <w:sz w:val="24"/>
                <w:szCs w:val="24"/>
              </w:rPr>
            </w:pPr>
          </w:p>
        </w:tc>
      </w:tr>
      <w:tr w:rsidR="00E22D1A" w14:paraId="4574965A"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56E5B6" w14:textId="77777777" w:rsidR="00E22D1A" w:rsidRDefault="00E22D1A" w:rsidP="008E05C3">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14:paraId="06B72C52" w14:textId="77777777" w:rsidR="00E22D1A" w:rsidRDefault="00E22D1A" w:rsidP="008E05C3">
            <w:pPr>
              <w:rPr>
                <w:sz w:val="24"/>
                <w:szCs w:val="24"/>
              </w:rPr>
            </w:pPr>
            <w:r>
              <w:rPr>
                <w:sz w:val="24"/>
                <w:szCs w:val="24"/>
                <w:lang w:val="en-US"/>
              </w:rPr>
              <w:t>CN53A</w:t>
            </w:r>
          </w:p>
        </w:tc>
        <w:tc>
          <w:tcPr>
            <w:tcW w:w="5954" w:type="dxa"/>
            <w:tcBorders>
              <w:top w:val="single" w:sz="4" w:space="0" w:color="auto"/>
              <w:bottom w:val="single" w:sz="4" w:space="0" w:color="auto"/>
            </w:tcBorders>
            <w:vAlign w:val="center"/>
          </w:tcPr>
          <w:p w14:paraId="3C2BF7EB" w14:textId="77777777" w:rsidR="00E22D1A" w:rsidRPr="00C3682B" w:rsidRDefault="00E22D1A" w:rsidP="008E05C3">
            <w:pPr>
              <w:adjustRightInd w:val="0"/>
              <w:rPr>
                <w:sz w:val="24"/>
                <w:szCs w:val="24"/>
                <w:lang w:val="pt-PT"/>
              </w:rPr>
            </w:pPr>
            <w:r w:rsidRPr="00C3682B">
              <w:rPr>
                <w:sz w:val="24"/>
                <w:szCs w:val="24"/>
                <w:lang w:val="pt-PT"/>
              </w:rPr>
              <w:t>Grunduirea suprafetelor interioare a peretilor</w:t>
            </w:r>
          </w:p>
        </w:tc>
        <w:tc>
          <w:tcPr>
            <w:tcW w:w="993" w:type="dxa"/>
            <w:tcBorders>
              <w:top w:val="single" w:sz="4" w:space="0" w:color="auto"/>
              <w:bottom w:val="single" w:sz="4" w:space="0" w:color="auto"/>
            </w:tcBorders>
            <w:vAlign w:val="center"/>
          </w:tcPr>
          <w:p w14:paraId="7DD2B9B3"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82B053C" w14:textId="77777777" w:rsidR="00E22D1A" w:rsidRDefault="00E22D1A" w:rsidP="008E05C3">
            <w:pPr>
              <w:adjustRightInd w:val="0"/>
              <w:jc w:val="center"/>
              <w:rPr>
                <w:sz w:val="24"/>
                <w:szCs w:val="24"/>
              </w:rPr>
            </w:pPr>
            <w:r>
              <w:rPr>
                <w:sz w:val="24"/>
                <w:szCs w:val="24"/>
              </w:rPr>
              <w:t>7,5000</w:t>
            </w:r>
          </w:p>
        </w:tc>
      </w:tr>
      <w:tr w:rsidR="00E22D1A" w14:paraId="2FD25444"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B8E672" w14:textId="77777777" w:rsidR="00E22D1A" w:rsidRDefault="00E22D1A" w:rsidP="008E05C3">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14:paraId="646D5E88" w14:textId="77777777" w:rsidR="00E22D1A" w:rsidRDefault="00E22D1A" w:rsidP="008E05C3">
            <w:pPr>
              <w:rPr>
                <w:sz w:val="24"/>
                <w:szCs w:val="24"/>
                <w:lang w:val="en-US"/>
              </w:rPr>
            </w:pPr>
            <w:r>
              <w:rPr>
                <w:sz w:val="24"/>
                <w:szCs w:val="24"/>
                <w:lang w:val="en-US"/>
              </w:rPr>
              <w:t>CF17C</w:t>
            </w:r>
          </w:p>
          <w:p w14:paraId="52D06D4F"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20FE4ABD" w14:textId="77777777" w:rsidR="00E22D1A" w:rsidRPr="00C3682B" w:rsidRDefault="00E22D1A" w:rsidP="008E05C3">
            <w:pPr>
              <w:adjustRightInd w:val="0"/>
              <w:rPr>
                <w:sz w:val="24"/>
                <w:szCs w:val="24"/>
                <w:lang w:val="pt-PT"/>
              </w:rPr>
            </w:pPr>
            <w:r w:rsidRPr="00C3682B">
              <w:rPr>
                <w:sz w:val="24"/>
                <w:szCs w:val="24"/>
                <w:lang w:val="pt-PT"/>
              </w:rPr>
              <w:t>Diverse lucrari - strat de impaslitura din fibra de sticla aplicat pe suprafata elementelor prefabricate din b.c.a. lipit cu aracet, inclusiv stratul de amorsaj</w:t>
            </w:r>
          </w:p>
        </w:tc>
        <w:tc>
          <w:tcPr>
            <w:tcW w:w="993" w:type="dxa"/>
            <w:tcBorders>
              <w:top w:val="single" w:sz="4" w:space="0" w:color="auto"/>
              <w:bottom w:val="single" w:sz="4" w:space="0" w:color="auto"/>
            </w:tcBorders>
            <w:vAlign w:val="center"/>
          </w:tcPr>
          <w:p w14:paraId="568602BC"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E23CA79" w14:textId="77777777" w:rsidR="00E22D1A" w:rsidRDefault="00E22D1A" w:rsidP="008E05C3">
            <w:pPr>
              <w:adjustRightInd w:val="0"/>
              <w:jc w:val="center"/>
              <w:rPr>
                <w:rFonts w:ascii="Arial CYR" w:hAnsi="Arial CYR" w:cs="Arial CYR"/>
                <w:sz w:val="24"/>
                <w:szCs w:val="24"/>
              </w:rPr>
            </w:pPr>
            <w:r>
              <w:rPr>
                <w:sz w:val="24"/>
                <w:szCs w:val="24"/>
              </w:rPr>
              <w:t>7,5000</w:t>
            </w:r>
          </w:p>
          <w:p w14:paraId="6E1B7E8A" w14:textId="77777777" w:rsidR="00E22D1A" w:rsidRDefault="00E22D1A" w:rsidP="008E05C3">
            <w:pPr>
              <w:jc w:val="center"/>
              <w:rPr>
                <w:sz w:val="24"/>
                <w:szCs w:val="24"/>
              </w:rPr>
            </w:pPr>
          </w:p>
        </w:tc>
      </w:tr>
      <w:tr w:rsidR="00E22D1A" w14:paraId="7F33F9F6"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F79057" w14:textId="77777777" w:rsidR="00E22D1A" w:rsidRDefault="00E22D1A" w:rsidP="008E05C3">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14:paraId="5E693910" w14:textId="77777777" w:rsidR="00E22D1A" w:rsidRDefault="00E22D1A" w:rsidP="008E05C3">
            <w:pPr>
              <w:rPr>
                <w:sz w:val="24"/>
                <w:szCs w:val="24"/>
                <w:lang w:val="en-US"/>
              </w:rPr>
            </w:pPr>
            <w:r>
              <w:rPr>
                <w:sz w:val="24"/>
                <w:szCs w:val="24"/>
                <w:lang w:val="en-US"/>
              </w:rPr>
              <w:t>CF57A</w:t>
            </w:r>
          </w:p>
          <w:p w14:paraId="05BF0464"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0C18212F" w14:textId="77777777" w:rsidR="00E22D1A" w:rsidRPr="00C3682B" w:rsidRDefault="00E22D1A" w:rsidP="008E05C3">
            <w:pPr>
              <w:adjustRightInd w:val="0"/>
              <w:rPr>
                <w:sz w:val="24"/>
                <w:szCs w:val="24"/>
                <w:lang w:val="pt-PT"/>
              </w:rPr>
            </w:pPr>
            <w:r w:rsidRPr="00C3682B">
              <w:rPr>
                <w:sz w:val="24"/>
                <w:szCs w:val="24"/>
                <w:lang w:val="pt-PT"/>
              </w:rPr>
              <w:t>Aplicarea manuala a chitului pe baza de ipsos "Eurofin" grosime 1,0 mm pe suprafetele peretilor (strat suplimentar pentru aderenta plasa din fibra de sticla)</w:t>
            </w:r>
          </w:p>
        </w:tc>
        <w:tc>
          <w:tcPr>
            <w:tcW w:w="993" w:type="dxa"/>
            <w:tcBorders>
              <w:top w:val="single" w:sz="4" w:space="0" w:color="auto"/>
              <w:bottom w:val="single" w:sz="4" w:space="0" w:color="auto"/>
            </w:tcBorders>
            <w:vAlign w:val="center"/>
          </w:tcPr>
          <w:p w14:paraId="14BDCC0A"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0494571" w14:textId="77777777" w:rsidR="00E22D1A" w:rsidRDefault="00E22D1A" w:rsidP="008E05C3">
            <w:pPr>
              <w:adjustRightInd w:val="0"/>
              <w:jc w:val="center"/>
              <w:rPr>
                <w:rFonts w:ascii="Arial CYR" w:hAnsi="Arial CYR" w:cs="Arial CYR"/>
                <w:sz w:val="24"/>
                <w:szCs w:val="24"/>
              </w:rPr>
            </w:pPr>
            <w:r>
              <w:rPr>
                <w:sz w:val="24"/>
                <w:szCs w:val="24"/>
              </w:rPr>
              <w:t>7,5000</w:t>
            </w:r>
          </w:p>
          <w:p w14:paraId="25F9E787" w14:textId="77777777" w:rsidR="00E22D1A" w:rsidRDefault="00E22D1A" w:rsidP="008E05C3">
            <w:pPr>
              <w:jc w:val="center"/>
              <w:rPr>
                <w:sz w:val="24"/>
                <w:szCs w:val="24"/>
              </w:rPr>
            </w:pPr>
          </w:p>
        </w:tc>
      </w:tr>
      <w:tr w:rsidR="00E22D1A" w14:paraId="6B75105A"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093CFE" w14:textId="77777777" w:rsidR="00E22D1A" w:rsidRDefault="00E22D1A" w:rsidP="008E05C3">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14:paraId="6575A208" w14:textId="77777777" w:rsidR="00E22D1A" w:rsidRDefault="00E22D1A" w:rsidP="008E05C3">
            <w:pPr>
              <w:rPr>
                <w:sz w:val="24"/>
                <w:szCs w:val="24"/>
              </w:rPr>
            </w:pPr>
            <w:r>
              <w:rPr>
                <w:sz w:val="24"/>
                <w:szCs w:val="24"/>
                <w:lang w:val="en-US"/>
              </w:rPr>
              <w:t>CN53A</w:t>
            </w:r>
          </w:p>
        </w:tc>
        <w:tc>
          <w:tcPr>
            <w:tcW w:w="5954" w:type="dxa"/>
            <w:tcBorders>
              <w:top w:val="single" w:sz="4" w:space="0" w:color="auto"/>
              <w:bottom w:val="single" w:sz="4" w:space="0" w:color="auto"/>
            </w:tcBorders>
            <w:vAlign w:val="center"/>
          </w:tcPr>
          <w:p w14:paraId="6CD5EADD" w14:textId="77777777" w:rsidR="00E22D1A" w:rsidRPr="00C3682B" w:rsidRDefault="00E22D1A" w:rsidP="008E05C3">
            <w:pPr>
              <w:adjustRightInd w:val="0"/>
              <w:rPr>
                <w:sz w:val="24"/>
                <w:szCs w:val="24"/>
                <w:lang w:val="pt-PT"/>
              </w:rPr>
            </w:pPr>
            <w:r w:rsidRPr="00C3682B">
              <w:rPr>
                <w:sz w:val="24"/>
                <w:szCs w:val="24"/>
                <w:lang w:val="pt-PT"/>
              </w:rPr>
              <w:t>Grunduirea suprafetelor interioare a peretilor</w:t>
            </w:r>
          </w:p>
        </w:tc>
        <w:tc>
          <w:tcPr>
            <w:tcW w:w="993" w:type="dxa"/>
            <w:tcBorders>
              <w:top w:val="single" w:sz="4" w:space="0" w:color="auto"/>
              <w:bottom w:val="single" w:sz="4" w:space="0" w:color="auto"/>
            </w:tcBorders>
            <w:vAlign w:val="center"/>
          </w:tcPr>
          <w:p w14:paraId="65A017F2"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9C37BE6" w14:textId="77777777" w:rsidR="00E22D1A" w:rsidRDefault="00E22D1A" w:rsidP="008E05C3">
            <w:pPr>
              <w:adjustRightInd w:val="0"/>
              <w:jc w:val="center"/>
              <w:rPr>
                <w:sz w:val="24"/>
                <w:szCs w:val="24"/>
              </w:rPr>
            </w:pPr>
            <w:r>
              <w:rPr>
                <w:sz w:val="24"/>
                <w:szCs w:val="24"/>
              </w:rPr>
              <w:t>38,5600</w:t>
            </w:r>
          </w:p>
        </w:tc>
      </w:tr>
      <w:tr w:rsidR="00E22D1A" w14:paraId="59750EE8"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0138D2" w14:textId="77777777" w:rsidR="00E22D1A" w:rsidRDefault="00E22D1A" w:rsidP="008E05C3">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14:paraId="1AED87F7" w14:textId="77777777" w:rsidR="00E22D1A" w:rsidRDefault="00E22D1A" w:rsidP="008E05C3">
            <w:pPr>
              <w:rPr>
                <w:sz w:val="24"/>
                <w:szCs w:val="24"/>
                <w:lang w:val="en-US"/>
              </w:rPr>
            </w:pPr>
            <w:r>
              <w:rPr>
                <w:sz w:val="24"/>
                <w:szCs w:val="24"/>
                <w:lang w:val="en-US"/>
              </w:rPr>
              <w:t>CN06A</w:t>
            </w:r>
          </w:p>
          <w:p w14:paraId="2585C0A2"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173BDFA5" w14:textId="77777777" w:rsidR="00E22D1A" w:rsidRPr="00C3682B" w:rsidRDefault="00E22D1A" w:rsidP="008E05C3">
            <w:pPr>
              <w:adjustRightInd w:val="0"/>
              <w:rPr>
                <w:sz w:val="24"/>
                <w:szCs w:val="24"/>
                <w:lang w:val="pt-PT"/>
              </w:rPr>
            </w:pPr>
            <w:r w:rsidRPr="00C3682B">
              <w:rPr>
                <w:sz w:val="24"/>
                <w:szCs w:val="24"/>
                <w:lang w:val="pt-PT"/>
              </w:rPr>
              <w:t>Vopsitorii interioare cu vopsea pe baza de copolimeri vinilici in emulsie apoasa,  aplicate in 2 straturi pe glet existent, executate manual</w:t>
            </w:r>
          </w:p>
        </w:tc>
        <w:tc>
          <w:tcPr>
            <w:tcW w:w="993" w:type="dxa"/>
            <w:tcBorders>
              <w:top w:val="single" w:sz="4" w:space="0" w:color="auto"/>
              <w:bottom w:val="single" w:sz="4" w:space="0" w:color="auto"/>
            </w:tcBorders>
            <w:vAlign w:val="center"/>
          </w:tcPr>
          <w:p w14:paraId="6EFF79C8"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9EFDA60" w14:textId="77777777" w:rsidR="00E22D1A" w:rsidRDefault="00E22D1A" w:rsidP="008E05C3">
            <w:pPr>
              <w:adjustRightInd w:val="0"/>
              <w:jc w:val="center"/>
              <w:rPr>
                <w:rFonts w:ascii="Arial CYR" w:hAnsi="Arial CYR" w:cs="Arial CYR"/>
                <w:sz w:val="24"/>
                <w:szCs w:val="24"/>
              </w:rPr>
            </w:pPr>
            <w:r>
              <w:rPr>
                <w:sz w:val="24"/>
                <w:szCs w:val="24"/>
              </w:rPr>
              <w:t>38,5600</w:t>
            </w:r>
          </w:p>
          <w:p w14:paraId="6199844B" w14:textId="77777777" w:rsidR="00E22D1A" w:rsidRDefault="00E22D1A" w:rsidP="008E05C3">
            <w:pPr>
              <w:jc w:val="center"/>
              <w:rPr>
                <w:sz w:val="24"/>
                <w:szCs w:val="24"/>
              </w:rPr>
            </w:pPr>
          </w:p>
        </w:tc>
      </w:tr>
      <w:tr w:rsidR="00E22D1A" w14:paraId="512914F3"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C9B611" w14:textId="77777777" w:rsidR="00E22D1A" w:rsidRDefault="00E22D1A" w:rsidP="008E05C3">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14:paraId="275A9793" w14:textId="77777777" w:rsidR="00E22D1A" w:rsidRDefault="00E22D1A" w:rsidP="008E05C3">
            <w:pPr>
              <w:rPr>
                <w:sz w:val="24"/>
                <w:szCs w:val="24"/>
                <w:lang w:val="en-US"/>
              </w:rPr>
            </w:pPr>
            <w:r>
              <w:rPr>
                <w:sz w:val="24"/>
                <w:szCs w:val="24"/>
                <w:lang w:val="en-US"/>
              </w:rPr>
              <w:t>CG36A</w:t>
            </w:r>
          </w:p>
          <w:p w14:paraId="59759D5F"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10231D7B" w14:textId="77777777" w:rsidR="00E22D1A" w:rsidRPr="00C3682B" w:rsidRDefault="00E22D1A" w:rsidP="008E05C3">
            <w:pPr>
              <w:adjustRightInd w:val="0"/>
              <w:rPr>
                <w:sz w:val="24"/>
                <w:szCs w:val="24"/>
                <w:lang w:val="pt-PT"/>
              </w:rPr>
            </w:pPr>
            <w:r w:rsidRPr="00C3682B">
              <w:rPr>
                <w:sz w:val="24"/>
                <w:szCs w:val="24"/>
                <w:lang w:val="pt-PT"/>
              </w:rPr>
              <w:t>Pardoseli din placi laminat gr. 12 mm, clasa 32, 33, montale pe uscat cu pozarea stratului sintetic pe suport existent, inclusiv plintele de lemn si curatarea, in incaperii mai mare de 16 mp</w:t>
            </w:r>
          </w:p>
        </w:tc>
        <w:tc>
          <w:tcPr>
            <w:tcW w:w="993" w:type="dxa"/>
            <w:tcBorders>
              <w:top w:val="single" w:sz="4" w:space="0" w:color="auto"/>
              <w:bottom w:val="single" w:sz="4" w:space="0" w:color="auto"/>
            </w:tcBorders>
            <w:vAlign w:val="center"/>
          </w:tcPr>
          <w:p w14:paraId="2E2EB49A"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0D34545" w14:textId="77777777" w:rsidR="00E22D1A" w:rsidRDefault="00E22D1A" w:rsidP="008E05C3">
            <w:pPr>
              <w:adjustRightInd w:val="0"/>
              <w:jc w:val="center"/>
              <w:rPr>
                <w:rFonts w:ascii="Arial CYR" w:hAnsi="Arial CYR" w:cs="Arial CYR"/>
                <w:sz w:val="24"/>
                <w:szCs w:val="24"/>
              </w:rPr>
            </w:pPr>
            <w:r>
              <w:rPr>
                <w:sz w:val="24"/>
                <w:szCs w:val="24"/>
              </w:rPr>
              <w:t>18,0000</w:t>
            </w:r>
          </w:p>
          <w:p w14:paraId="5415534A" w14:textId="77777777" w:rsidR="00E22D1A" w:rsidRDefault="00E22D1A" w:rsidP="008E05C3">
            <w:pPr>
              <w:jc w:val="center"/>
              <w:rPr>
                <w:sz w:val="24"/>
                <w:szCs w:val="24"/>
              </w:rPr>
            </w:pPr>
          </w:p>
        </w:tc>
      </w:tr>
      <w:tr w:rsidR="00E22D1A" w14:paraId="45CA9154"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158AAA" w14:textId="77777777" w:rsidR="00E22D1A" w:rsidRDefault="00E22D1A" w:rsidP="008E05C3">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14:paraId="4575742C" w14:textId="77777777" w:rsidR="00E22D1A" w:rsidRDefault="00E22D1A" w:rsidP="008E05C3">
            <w:pPr>
              <w:rPr>
                <w:sz w:val="24"/>
                <w:szCs w:val="24"/>
                <w:lang w:val="en-US"/>
              </w:rPr>
            </w:pPr>
            <w:r>
              <w:rPr>
                <w:sz w:val="24"/>
                <w:szCs w:val="24"/>
                <w:lang w:val="en-US"/>
              </w:rPr>
              <w:t>RpIB01A</w:t>
            </w:r>
          </w:p>
          <w:p w14:paraId="45F6A2B6"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21CCFB15" w14:textId="77777777" w:rsidR="00E22D1A" w:rsidRPr="00C3682B" w:rsidRDefault="00E22D1A" w:rsidP="008E05C3">
            <w:pPr>
              <w:adjustRightInd w:val="0"/>
              <w:rPr>
                <w:sz w:val="24"/>
                <w:szCs w:val="24"/>
                <w:lang w:val="pt-PT"/>
              </w:rPr>
            </w:pPr>
            <w:r w:rsidRPr="00C3682B">
              <w:rPr>
                <w:sz w:val="24"/>
                <w:szCs w:val="24"/>
                <w:lang w:val="pt-PT"/>
              </w:rPr>
              <w:t>Montarea radiatoarelor din fonta, cu coloane libere si sectiune circulara, pentru functionarea cu apa calda (existent)</w:t>
            </w:r>
          </w:p>
        </w:tc>
        <w:tc>
          <w:tcPr>
            <w:tcW w:w="993" w:type="dxa"/>
            <w:tcBorders>
              <w:top w:val="single" w:sz="4" w:space="0" w:color="auto"/>
              <w:bottom w:val="single" w:sz="4" w:space="0" w:color="auto"/>
            </w:tcBorders>
            <w:vAlign w:val="center"/>
          </w:tcPr>
          <w:p w14:paraId="4FC91BBC"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139E398" w14:textId="77777777" w:rsidR="00E22D1A" w:rsidRDefault="00E22D1A" w:rsidP="008E05C3">
            <w:pPr>
              <w:adjustRightInd w:val="0"/>
              <w:jc w:val="center"/>
              <w:rPr>
                <w:rFonts w:ascii="Arial CYR" w:hAnsi="Arial CYR" w:cs="Arial CYR"/>
                <w:sz w:val="24"/>
                <w:szCs w:val="24"/>
              </w:rPr>
            </w:pPr>
            <w:r>
              <w:rPr>
                <w:sz w:val="24"/>
                <w:szCs w:val="24"/>
              </w:rPr>
              <w:t>1,0000</w:t>
            </w:r>
          </w:p>
          <w:p w14:paraId="54DD386D" w14:textId="77777777" w:rsidR="00E22D1A" w:rsidRDefault="00E22D1A" w:rsidP="008E05C3">
            <w:pPr>
              <w:jc w:val="center"/>
              <w:rPr>
                <w:sz w:val="24"/>
                <w:szCs w:val="24"/>
              </w:rPr>
            </w:pPr>
          </w:p>
        </w:tc>
      </w:tr>
      <w:tr w:rsidR="00E22D1A" w:rsidRPr="00C3682B" w14:paraId="1E886213" w14:textId="77777777" w:rsidTr="008E05C3">
        <w:tblPrEx>
          <w:tblCellMar>
            <w:top w:w="0" w:type="dxa"/>
            <w:bottom w:w="0" w:type="dxa"/>
          </w:tblCellMar>
        </w:tblPrEx>
        <w:tc>
          <w:tcPr>
            <w:tcW w:w="709" w:type="dxa"/>
            <w:tcBorders>
              <w:top w:val="nil"/>
              <w:left w:val="single" w:sz="6" w:space="0" w:color="auto"/>
              <w:bottom w:val="nil"/>
              <w:right w:val="nil"/>
            </w:tcBorders>
          </w:tcPr>
          <w:p w14:paraId="0736144B" w14:textId="77777777" w:rsidR="00E22D1A" w:rsidRDefault="00E22D1A" w:rsidP="008E05C3">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0B52D61" w14:textId="77777777" w:rsidR="00E22D1A" w:rsidRDefault="00E22D1A" w:rsidP="008E05C3">
            <w:pPr>
              <w:rPr>
                <w:sz w:val="24"/>
                <w:szCs w:val="24"/>
              </w:rPr>
            </w:pPr>
          </w:p>
        </w:tc>
        <w:tc>
          <w:tcPr>
            <w:tcW w:w="5954" w:type="dxa"/>
            <w:tcBorders>
              <w:top w:val="nil"/>
              <w:left w:val="single" w:sz="6" w:space="0" w:color="auto"/>
              <w:bottom w:val="nil"/>
              <w:right w:val="nil"/>
            </w:tcBorders>
          </w:tcPr>
          <w:p w14:paraId="019ABB8F" w14:textId="77777777" w:rsidR="00E22D1A" w:rsidRPr="00C3682B" w:rsidRDefault="00E22D1A" w:rsidP="008E05C3">
            <w:pPr>
              <w:rPr>
                <w:b/>
                <w:bCs/>
                <w:sz w:val="22"/>
                <w:szCs w:val="22"/>
                <w:lang w:val="pt-PT"/>
              </w:rPr>
            </w:pPr>
            <w:r w:rsidRPr="00C3682B">
              <w:rPr>
                <w:b/>
                <w:bCs/>
                <w:sz w:val="22"/>
                <w:szCs w:val="22"/>
                <w:lang w:val="pt-PT"/>
              </w:rPr>
              <w:t>Capitolul 4. Biroul et. I, nr. 17 (dosar cadastral)</w:t>
            </w:r>
          </w:p>
        </w:tc>
        <w:tc>
          <w:tcPr>
            <w:tcW w:w="993" w:type="dxa"/>
            <w:tcBorders>
              <w:top w:val="nil"/>
              <w:left w:val="single" w:sz="6" w:space="0" w:color="auto"/>
              <w:bottom w:val="nil"/>
              <w:right w:val="nil"/>
            </w:tcBorders>
          </w:tcPr>
          <w:p w14:paraId="2819FDD8" w14:textId="77777777" w:rsidR="00E22D1A" w:rsidRPr="00C3682B" w:rsidRDefault="00E22D1A" w:rsidP="008E05C3">
            <w:pPr>
              <w:rPr>
                <w:sz w:val="24"/>
                <w:szCs w:val="24"/>
                <w:lang w:val="pt-PT"/>
              </w:rPr>
            </w:pPr>
          </w:p>
        </w:tc>
        <w:tc>
          <w:tcPr>
            <w:tcW w:w="1134" w:type="dxa"/>
            <w:tcBorders>
              <w:top w:val="nil"/>
              <w:left w:val="single" w:sz="6" w:space="0" w:color="auto"/>
              <w:bottom w:val="nil"/>
              <w:right w:val="single" w:sz="4" w:space="0" w:color="auto"/>
            </w:tcBorders>
          </w:tcPr>
          <w:p w14:paraId="082C1759" w14:textId="77777777" w:rsidR="00E22D1A" w:rsidRPr="00C3682B" w:rsidRDefault="00E22D1A" w:rsidP="008E05C3">
            <w:pPr>
              <w:rPr>
                <w:sz w:val="24"/>
                <w:szCs w:val="24"/>
                <w:lang w:val="pt-PT"/>
              </w:rPr>
            </w:pPr>
          </w:p>
        </w:tc>
      </w:tr>
      <w:tr w:rsidR="00E22D1A" w14:paraId="05152321" w14:textId="77777777" w:rsidTr="008E05C3">
        <w:tblPrEx>
          <w:tblCellMar>
            <w:top w:w="0" w:type="dxa"/>
            <w:bottom w:w="0" w:type="dxa"/>
          </w:tblCellMar>
        </w:tblPrEx>
        <w:tc>
          <w:tcPr>
            <w:tcW w:w="709" w:type="dxa"/>
            <w:tcBorders>
              <w:top w:val="nil"/>
              <w:left w:val="single" w:sz="6" w:space="0" w:color="auto"/>
              <w:bottom w:val="nil"/>
              <w:right w:val="nil"/>
            </w:tcBorders>
          </w:tcPr>
          <w:p w14:paraId="71273F97" w14:textId="77777777" w:rsidR="00E22D1A" w:rsidRPr="00C3682B" w:rsidRDefault="00E22D1A" w:rsidP="008E05C3">
            <w:pPr>
              <w:jc w:val="center"/>
              <w:rPr>
                <w:sz w:val="24"/>
                <w:szCs w:val="24"/>
                <w:lang w:val="pt-PT"/>
              </w:rPr>
            </w:pPr>
          </w:p>
        </w:tc>
        <w:tc>
          <w:tcPr>
            <w:tcW w:w="1701" w:type="dxa"/>
            <w:tcBorders>
              <w:top w:val="nil"/>
              <w:left w:val="single" w:sz="6" w:space="0" w:color="auto"/>
              <w:bottom w:val="nil"/>
              <w:right w:val="nil"/>
            </w:tcBorders>
          </w:tcPr>
          <w:p w14:paraId="09BF6D65" w14:textId="77777777" w:rsidR="00E22D1A" w:rsidRPr="00C3682B" w:rsidRDefault="00E22D1A" w:rsidP="008E05C3">
            <w:pPr>
              <w:rPr>
                <w:sz w:val="24"/>
                <w:szCs w:val="24"/>
                <w:lang w:val="pt-PT"/>
              </w:rPr>
            </w:pPr>
          </w:p>
        </w:tc>
        <w:tc>
          <w:tcPr>
            <w:tcW w:w="5954" w:type="dxa"/>
            <w:tcBorders>
              <w:top w:val="nil"/>
              <w:left w:val="single" w:sz="6" w:space="0" w:color="auto"/>
              <w:bottom w:val="nil"/>
              <w:right w:val="nil"/>
            </w:tcBorders>
          </w:tcPr>
          <w:p w14:paraId="0FD47C5C"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4.1. </w:t>
            </w:r>
            <w:proofErr w:type="spellStart"/>
            <w:r w:rsidRPr="00B40365">
              <w:rPr>
                <w:b/>
                <w:bCs/>
                <w:sz w:val="22"/>
                <w:szCs w:val="22"/>
              </w:rPr>
              <w:t>Desfaceri</w:t>
            </w:r>
            <w:proofErr w:type="spellEnd"/>
          </w:p>
        </w:tc>
        <w:tc>
          <w:tcPr>
            <w:tcW w:w="993" w:type="dxa"/>
            <w:tcBorders>
              <w:top w:val="nil"/>
              <w:left w:val="single" w:sz="6" w:space="0" w:color="auto"/>
              <w:bottom w:val="nil"/>
              <w:right w:val="nil"/>
            </w:tcBorders>
          </w:tcPr>
          <w:p w14:paraId="65B37F88"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32306165" w14:textId="77777777" w:rsidR="00E22D1A" w:rsidRDefault="00E22D1A" w:rsidP="008E05C3">
            <w:pPr>
              <w:rPr>
                <w:sz w:val="24"/>
                <w:szCs w:val="24"/>
              </w:rPr>
            </w:pPr>
          </w:p>
        </w:tc>
      </w:tr>
      <w:tr w:rsidR="00E22D1A" w14:paraId="6C0FB857"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F16EC0" w14:textId="77777777" w:rsidR="00E22D1A" w:rsidRDefault="00E22D1A" w:rsidP="008E05C3">
            <w:pPr>
              <w:rPr>
                <w:sz w:val="24"/>
                <w:szCs w:val="24"/>
              </w:rPr>
            </w:pPr>
            <w:r>
              <w:rPr>
                <w:sz w:val="24"/>
                <w:szCs w:val="24"/>
              </w:rPr>
              <w:t>34</w:t>
            </w:r>
          </w:p>
        </w:tc>
        <w:tc>
          <w:tcPr>
            <w:tcW w:w="1701" w:type="dxa"/>
            <w:tcBorders>
              <w:top w:val="single" w:sz="4" w:space="0" w:color="auto"/>
              <w:bottom w:val="single" w:sz="4" w:space="0" w:color="auto"/>
            </w:tcBorders>
            <w:vAlign w:val="center"/>
          </w:tcPr>
          <w:p w14:paraId="47327359" w14:textId="77777777" w:rsidR="00E22D1A" w:rsidRDefault="00E22D1A" w:rsidP="008E05C3">
            <w:pPr>
              <w:rPr>
                <w:sz w:val="24"/>
                <w:szCs w:val="24"/>
              </w:rPr>
            </w:pPr>
            <w:r>
              <w:rPr>
                <w:sz w:val="24"/>
                <w:szCs w:val="24"/>
                <w:lang w:val="en-US"/>
              </w:rPr>
              <w:t>RpCK41D</w:t>
            </w:r>
          </w:p>
        </w:tc>
        <w:tc>
          <w:tcPr>
            <w:tcW w:w="5954" w:type="dxa"/>
            <w:tcBorders>
              <w:top w:val="single" w:sz="4" w:space="0" w:color="auto"/>
              <w:bottom w:val="single" w:sz="4" w:space="0" w:color="auto"/>
            </w:tcBorders>
            <w:vAlign w:val="center"/>
          </w:tcPr>
          <w:p w14:paraId="757FEEA0" w14:textId="77777777" w:rsidR="00E22D1A" w:rsidRPr="00C3682B" w:rsidRDefault="00E22D1A" w:rsidP="008E05C3">
            <w:pPr>
              <w:adjustRightInd w:val="0"/>
              <w:rPr>
                <w:sz w:val="24"/>
                <w:szCs w:val="24"/>
                <w:lang w:val="pt-PT"/>
              </w:rPr>
            </w:pPr>
            <w:r w:rsidRPr="00C3682B">
              <w:rPr>
                <w:sz w:val="24"/>
                <w:szCs w:val="24"/>
                <w:lang w:val="pt-PT"/>
              </w:rPr>
              <w:t>Desfacerea pardoselilor din parchet de laminat</w:t>
            </w:r>
          </w:p>
        </w:tc>
        <w:tc>
          <w:tcPr>
            <w:tcW w:w="993" w:type="dxa"/>
            <w:tcBorders>
              <w:top w:val="single" w:sz="4" w:space="0" w:color="auto"/>
              <w:bottom w:val="single" w:sz="4" w:space="0" w:color="auto"/>
            </w:tcBorders>
            <w:vAlign w:val="center"/>
          </w:tcPr>
          <w:p w14:paraId="47F27366"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B41F2E3" w14:textId="77777777" w:rsidR="00E22D1A" w:rsidRDefault="00E22D1A" w:rsidP="008E05C3">
            <w:pPr>
              <w:adjustRightInd w:val="0"/>
              <w:jc w:val="center"/>
              <w:rPr>
                <w:sz w:val="24"/>
                <w:szCs w:val="24"/>
              </w:rPr>
            </w:pPr>
            <w:r>
              <w:rPr>
                <w:sz w:val="24"/>
                <w:szCs w:val="24"/>
              </w:rPr>
              <w:t>16,1000</w:t>
            </w:r>
          </w:p>
        </w:tc>
      </w:tr>
      <w:tr w:rsidR="00E22D1A" w14:paraId="62FFEE55" w14:textId="77777777" w:rsidTr="008E05C3">
        <w:tblPrEx>
          <w:tblCellMar>
            <w:top w:w="0" w:type="dxa"/>
            <w:bottom w:w="0" w:type="dxa"/>
          </w:tblCellMar>
        </w:tblPrEx>
        <w:tc>
          <w:tcPr>
            <w:tcW w:w="709" w:type="dxa"/>
            <w:tcBorders>
              <w:top w:val="nil"/>
              <w:left w:val="single" w:sz="6" w:space="0" w:color="auto"/>
              <w:bottom w:val="nil"/>
              <w:right w:val="nil"/>
            </w:tcBorders>
          </w:tcPr>
          <w:p w14:paraId="321FE58E" w14:textId="77777777" w:rsidR="00E22D1A" w:rsidRDefault="00E22D1A" w:rsidP="008E05C3">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CB64D7C" w14:textId="77777777" w:rsidR="00E22D1A" w:rsidRDefault="00E22D1A" w:rsidP="008E05C3">
            <w:pPr>
              <w:rPr>
                <w:sz w:val="24"/>
                <w:szCs w:val="24"/>
              </w:rPr>
            </w:pPr>
          </w:p>
        </w:tc>
        <w:tc>
          <w:tcPr>
            <w:tcW w:w="5954" w:type="dxa"/>
            <w:tcBorders>
              <w:top w:val="nil"/>
              <w:left w:val="single" w:sz="6" w:space="0" w:color="auto"/>
              <w:bottom w:val="nil"/>
              <w:right w:val="nil"/>
            </w:tcBorders>
          </w:tcPr>
          <w:p w14:paraId="48C739CE"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4.2. </w:t>
            </w:r>
            <w:proofErr w:type="spellStart"/>
            <w:r w:rsidRPr="00B40365">
              <w:rPr>
                <w:b/>
                <w:bCs/>
                <w:sz w:val="22"/>
                <w:szCs w:val="22"/>
              </w:rPr>
              <w:t>Lucrari</w:t>
            </w:r>
            <w:proofErr w:type="spellEnd"/>
            <w:r w:rsidRPr="00B40365">
              <w:rPr>
                <w:b/>
                <w:bCs/>
                <w:sz w:val="22"/>
                <w:szCs w:val="22"/>
              </w:rPr>
              <w:t xml:space="preserve"> </w:t>
            </w:r>
            <w:proofErr w:type="spellStart"/>
            <w:r w:rsidRPr="00B40365">
              <w:rPr>
                <w:b/>
                <w:bCs/>
                <w:sz w:val="22"/>
                <w:szCs w:val="22"/>
              </w:rPr>
              <w:t>de</w:t>
            </w:r>
            <w:proofErr w:type="spellEnd"/>
            <w:r w:rsidRPr="00B40365">
              <w:rPr>
                <w:b/>
                <w:bCs/>
                <w:sz w:val="22"/>
                <w:szCs w:val="22"/>
              </w:rPr>
              <w:t xml:space="preserve"> </w:t>
            </w:r>
            <w:proofErr w:type="spellStart"/>
            <w:r w:rsidRPr="00B40365">
              <w:rPr>
                <w:b/>
                <w:bCs/>
                <w:sz w:val="22"/>
                <w:szCs w:val="22"/>
              </w:rPr>
              <w:t>constructii</w:t>
            </w:r>
            <w:proofErr w:type="spellEnd"/>
          </w:p>
        </w:tc>
        <w:tc>
          <w:tcPr>
            <w:tcW w:w="993" w:type="dxa"/>
            <w:tcBorders>
              <w:top w:val="nil"/>
              <w:left w:val="single" w:sz="6" w:space="0" w:color="auto"/>
              <w:bottom w:val="nil"/>
              <w:right w:val="nil"/>
            </w:tcBorders>
          </w:tcPr>
          <w:p w14:paraId="1E0170AD"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384C5259" w14:textId="77777777" w:rsidR="00E22D1A" w:rsidRDefault="00E22D1A" w:rsidP="008E05C3">
            <w:pPr>
              <w:rPr>
                <w:sz w:val="24"/>
                <w:szCs w:val="24"/>
              </w:rPr>
            </w:pPr>
          </w:p>
        </w:tc>
      </w:tr>
      <w:tr w:rsidR="00E22D1A" w14:paraId="00A064FC"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671018" w14:textId="77777777" w:rsidR="00E22D1A" w:rsidRDefault="00E22D1A" w:rsidP="008E05C3">
            <w:pPr>
              <w:rPr>
                <w:sz w:val="24"/>
                <w:szCs w:val="24"/>
              </w:rPr>
            </w:pPr>
            <w:r>
              <w:rPr>
                <w:sz w:val="24"/>
                <w:szCs w:val="24"/>
              </w:rPr>
              <w:lastRenderedPageBreak/>
              <w:t>35</w:t>
            </w:r>
          </w:p>
        </w:tc>
        <w:tc>
          <w:tcPr>
            <w:tcW w:w="1701" w:type="dxa"/>
            <w:tcBorders>
              <w:top w:val="single" w:sz="4" w:space="0" w:color="auto"/>
              <w:bottom w:val="single" w:sz="4" w:space="0" w:color="auto"/>
            </w:tcBorders>
            <w:vAlign w:val="center"/>
          </w:tcPr>
          <w:p w14:paraId="7FE11AB1" w14:textId="77777777" w:rsidR="00E22D1A" w:rsidRDefault="00E22D1A" w:rsidP="008E05C3">
            <w:pPr>
              <w:rPr>
                <w:sz w:val="24"/>
                <w:szCs w:val="24"/>
                <w:lang w:val="en-US"/>
              </w:rPr>
            </w:pPr>
            <w:r>
              <w:rPr>
                <w:sz w:val="24"/>
                <w:szCs w:val="24"/>
                <w:lang w:val="en-US"/>
              </w:rPr>
              <w:t>CG36A</w:t>
            </w:r>
          </w:p>
          <w:p w14:paraId="79C9FE6B"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55325478" w14:textId="77777777" w:rsidR="00E22D1A" w:rsidRPr="00C3682B" w:rsidRDefault="00E22D1A" w:rsidP="008E05C3">
            <w:pPr>
              <w:adjustRightInd w:val="0"/>
              <w:rPr>
                <w:sz w:val="24"/>
                <w:szCs w:val="24"/>
                <w:lang w:val="pt-PT"/>
              </w:rPr>
            </w:pPr>
            <w:r w:rsidRPr="00C3682B">
              <w:rPr>
                <w:sz w:val="24"/>
                <w:szCs w:val="24"/>
                <w:lang w:val="pt-PT"/>
              </w:rPr>
              <w:t>Pardoseli din placi laminat gr. 12 mm, clasa 32, 33, montale pe uscat cu pozarea stratului sintetic pe suport existent, inclusiv plintele de lemn si curatarea, in incaperii mai mare de 16 mp</w:t>
            </w:r>
          </w:p>
        </w:tc>
        <w:tc>
          <w:tcPr>
            <w:tcW w:w="993" w:type="dxa"/>
            <w:tcBorders>
              <w:top w:val="single" w:sz="4" w:space="0" w:color="auto"/>
              <w:bottom w:val="single" w:sz="4" w:space="0" w:color="auto"/>
            </w:tcBorders>
            <w:vAlign w:val="center"/>
          </w:tcPr>
          <w:p w14:paraId="06DF5457"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0B351CA" w14:textId="77777777" w:rsidR="00E22D1A" w:rsidRDefault="00E22D1A" w:rsidP="008E05C3">
            <w:pPr>
              <w:adjustRightInd w:val="0"/>
              <w:jc w:val="center"/>
              <w:rPr>
                <w:rFonts w:ascii="Arial CYR" w:hAnsi="Arial CYR" w:cs="Arial CYR"/>
                <w:sz w:val="24"/>
                <w:szCs w:val="24"/>
              </w:rPr>
            </w:pPr>
            <w:r>
              <w:rPr>
                <w:sz w:val="24"/>
                <w:szCs w:val="24"/>
              </w:rPr>
              <w:t>16,1000</w:t>
            </w:r>
          </w:p>
          <w:p w14:paraId="3A559776" w14:textId="77777777" w:rsidR="00E22D1A" w:rsidRDefault="00E22D1A" w:rsidP="008E05C3">
            <w:pPr>
              <w:jc w:val="center"/>
              <w:rPr>
                <w:sz w:val="24"/>
                <w:szCs w:val="24"/>
              </w:rPr>
            </w:pPr>
          </w:p>
        </w:tc>
      </w:tr>
      <w:tr w:rsidR="00E22D1A" w:rsidRPr="00C3682B" w14:paraId="21954D83" w14:textId="77777777" w:rsidTr="008E05C3">
        <w:tblPrEx>
          <w:tblCellMar>
            <w:top w:w="0" w:type="dxa"/>
            <w:bottom w:w="0" w:type="dxa"/>
          </w:tblCellMar>
        </w:tblPrEx>
        <w:tc>
          <w:tcPr>
            <w:tcW w:w="709" w:type="dxa"/>
            <w:tcBorders>
              <w:top w:val="nil"/>
              <w:left w:val="single" w:sz="6" w:space="0" w:color="auto"/>
              <w:bottom w:val="nil"/>
              <w:right w:val="nil"/>
            </w:tcBorders>
          </w:tcPr>
          <w:p w14:paraId="244EC63B" w14:textId="77777777" w:rsidR="00E22D1A" w:rsidRDefault="00E22D1A" w:rsidP="008E05C3">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D177F20" w14:textId="77777777" w:rsidR="00E22D1A" w:rsidRDefault="00E22D1A" w:rsidP="008E05C3">
            <w:pPr>
              <w:rPr>
                <w:sz w:val="24"/>
                <w:szCs w:val="24"/>
              </w:rPr>
            </w:pPr>
          </w:p>
        </w:tc>
        <w:tc>
          <w:tcPr>
            <w:tcW w:w="5954" w:type="dxa"/>
            <w:tcBorders>
              <w:top w:val="nil"/>
              <w:left w:val="single" w:sz="6" w:space="0" w:color="auto"/>
              <w:bottom w:val="nil"/>
              <w:right w:val="nil"/>
            </w:tcBorders>
          </w:tcPr>
          <w:p w14:paraId="0974F516" w14:textId="77777777" w:rsidR="00E22D1A" w:rsidRPr="00C3682B" w:rsidRDefault="00E22D1A" w:rsidP="008E05C3">
            <w:pPr>
              <w:rPr>
                <w:b/>
                <w:bCs/>
                <w:sz w:val="22"/>
                <w:szCs w:val="22"/>
                <w:lang w:val="pt-PT"/>
              </w:rPr>
            </w:pPr>
            <w:r w:rsidRPr="00C3682B">
              <w:rPr>
                <w:b/>
                <w:bCs/>
                <w:sz w:val="22"/>
                <w:szCs w:val="22"/>
                <w:lang w:val="pt-PT"/>
              </w:rPr>
              <w:t xml:space="preserve">Capitolul 5. Birou et. I, nr. 24-25 (dosar cadastral) </w:t>
            </w:r>
          </w:p>
        </w:tc>
        <w:tc>
          <w:tcPr>
            <w:tcW w:w="993" w:type="dxa"/>
            <w:tcBorders>
              <w:top w:val="nil"/>
              <w:left w:val="single" w:sz="6" w:space="0" w:color="auto"/>
              <w:bottom w:val="nil"/>
              <w:right w:val="nil"/>
            </w:tcBorders>
          </w:tcPr>
          <w:p w14:paraId="66EB1200" w14:textId="77777777" w:rsidR="00E22D1A" w:rsidRPr="00C3682B" w:rsidRDefault="00E22D1A" w:rsidP="008E05C3">
            <w:pPr>
              <w:rPr>
                <w:sz w:val="24"/>
                <w:szCs w:val="24"/>
                <w:lang w:val="pt-PT"/>
              </w:rPr>
            </w:pPr>
          </w:p>
        </w:tc>
        <w:tc>
          <w:tcPr>
            <w:tcW w:w="1134" w:type="dxa"/>
            <w:tcBorders>
              <w:top w:val="nil"/>
              <w:left w:val="single" w:sz="6" w:space="0" w:color="auto"/>
              <w:bottom w:val="nil"/>
              <w:right w:val="single" w:sz="4" w:space="0" w:color="auto"/>
            </w:tcBorders>
          </w:tcPr>
          <w:p w14:paraId="631E6F00" w14:textId="77777777" w:rsidR="00E22D1A" w:rsidRPr="00C3682B" w:rsidRDefault="00E22D1A" w:rsidP="008E05C3">
            <w:pPr>
              <w:rPr>
                <w:sz w:val="24"/>
                <w:szCs w:val="24"/>
                <w:lang w:val="pt-PT"/>
              </w:rPr>
            </w:pPr>
          </w:p>
        </w:tc>
      </w:tr>
      <w:tr w:rsidR="00E22D1A" w14:paraId="6A29ACC9" w14:textId="77777777" w:rsidTr="008E05C3">
        <w:tblPrEx>
          <w:tblCellMar>
            <w:top w:w="0" w:type="dxa"/>
            <w:bottom w:w="0" w:type="dxa"/>
          </w:tblCellMar>
        </w:tblPrEx>
        <w:tc>
          <w:tcPr>
            <w:tcW w:w="709" w:type="dxa"/>
            <w:tcBorders>
              <w:top w:val="nil"/>
              <w:left w:val="single" w:sz="6" w:space="0" w:color="auto"/>
              <w:bottom w:val="nil"/>
              <w:right w:val="nil"/>
            </w:tcBorders>
          </w:tcPr>
          <w:p w14:paraId="77CB4D63" w14:textId="77777777" w:rsidR="00E22D1A" w:rsidRPr="00C3682B" w:rsidRDefault="00E22D1A" w:rsidP="008E05C3">
            <w:pPr>
              <w:jc w:val="center"/>
              <w:rPr>
                <w:sz w:val="24"/>
                <w:szCs w:val="24"/>
                <w:lang w:val="pt-PT"/>
              </w:rPr>
            </w:pPr>
          </w:p>
        </w:tc>
        <w:tc>
          <w:tcPr>
            <w:tcW w:w="1701" w:type="dxa"/>
            <w:tcBorders>
              <w:top w:val="nil"/>
              <w:left w:val="single" w:sz="6" w:space="0" w:color="auto"/>
              <w:bottom w:val="nil"/>
              <w:right w:val="nil"/>
            </w:tcBorders>
          </w:tcPr>
          <w:p w14:paraId="4D64D503" w14:textId="77777777" w:rsidR="00E22D1A" w:rsidRPr="00C3682B" w:rsidRDefault="00E22D1A" w:rsidP="008E05C3">
            <w:pPr>
              <w:rPr>
                <w:sz w:val="24"/>
                <w:szCs w:val="24"/>
                <w:lang w:val="pt-PT"/>
              </w:rPr>
            </w:pPr>
          </w:p>
        </w:tc>
        <w:tc>
          <w:tcPr>
            <w:tcW w:w="5954" w:type="dxa"/>
            <w:tcBorders>
              <w:top w:val="nil"/>
              <w:left w:val="single" w:sz="6" w:space="0" w:color="auto"/>
              <w:bottom w:val="nil"/>
              <w:right w:val="nil"/>
            </w:tcBorders>
          </w:tcPr>
          <w:p w14:paraId="304CAC48"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5.1. </w:t>
            </w:r>
            <w:proofErr w:type="spellStart"/>
            <w:r w:rsidRPr="00B40365">
              <w:rPr>
                <w:b/>
                <w:bCs/>
                <w:sz w:val="22"/>
                <w:szCs w:val="22"/>
              </w:rPr>
              <w:t>Desfaceri</w:t>
            </w:r>
            <w:proofErr w:type="spellEnd"/>
          </w:p>
        </w:tc>
        <w:tc>
          <w:tcPr>
            <w:tcW w:w="993" w:type="dxa"/>
            <w:tcBorders>
              <w:top w:val="nil"/>
              <w:left w:val="single" w:sz="6" w:space="0" w:color="auto"/>
              <w:bottom w:val="nil"/>
              <w:right w:val="nil"/>
            </w:tcBorders>
          </w:tcPr>
          <w:p w14:paraId="087A17FB"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4EF6B925" w14:textId="77777777" w:rsidR="00E22D1A" w:rsidRDefault="00E22D1A" w:rsidP="008E05C3">
            <w:pPr>
              <w:rPr>
                <w:sz w:val="24"/>
                <w:szCs w:val="24"/>
              </w:rPr>
            </w:pPr>
          </w:p>
        </w:tc>
      </w:tr>
      <w:tr w:rsidR="00E22D1A" w14:paraId="1FAAFF6E"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D68DE2" w14:textId="77777777" w:rsidR="00E22D1A" w:rsidRDefault="00E22D1A" w:rsidP="008E05C3">
            <w:pPr>
              <w:rPr>
                <w:sz w:val="24"/>
                <w:szCs w:val="24"/>
              </w:rPr>
            </w:pPr>
            <w:r>
              <w:rPr>
                <w:sz w:val="24"/>
                <w:szCs w:val="24"/>
              </w:rPr>
              <w:t>36</w:t>
            </w:r>
          </w:p>
        </w:tc>
        <w:tc>
          <w:tcPr>
            <w:tcW w:w="1701" w:type="dxa"/>
            <w:tcBorders>
              <w:top w:val="single" w:sz="4" w:space="0" w:color="auto"/>
              <w:bottom w:val="single" w:sz="4" w:space="0" w:color="auto"/>
            </w:tcBorders>
            <w:vAlign w:val="center"/>
          </w:tcPr>
          <w:p w14:paraId="510E0266" w14:textId="77777777" w:rsidR="00E22D1A" w:rsidRDefault="00E22D1A" w:rsidP="008E05C3">
            <w:pPr>
              <w:rPr>
                <w:sz w:val="24"/>
                <w:szCs w:val="24"/>
              </w:rPr>
            </w:pPr>
            <w:r>
              <w:rPr>
                <w:sz w:val="24"/>
                <w:szCs w:val="24"/>
                <w:lang w:val="en-US"/>
              </w:rPr>
              <w:t>RpCO56A</w:t>
            </w:r>
          </w:p>
        </w:tc>
        <w:tc>
          <w:tcPr>
            <w:tcW w:w="5954" w:type="dxa"/>
            <w:tcBorders>
              <w:top w:val="single" w:sz="4" w:space="0" w:color="auto"/>
              <w:bottom w:val="single" w:sz="4" w:space="0" w:color="auto"/>
            </w:tcBorders>
            <w:vAlign w:val="center"/>
          </w:tcPr>
          <w:p w14:paraId="217EE118" w14:textId="77777777" w:rsidR="00E22D1A" w:rsidRPr="00C3682B" w:rsidRDefault="00E22D1A" w:rsidP="008E05C3">
            <w:pPr>
              <w:adjustRightInd w:val="0"/>
              <w:rPr>
                <w:sz w:val="24"/>
                <w:szCs w:val="24"/>
                <w:lang w:val="pt-PT"/>
              </w:rPr>
            </w:pPr>
            <w:r w:rsidRPr="00C3682B">
              <w:rPr>
                <w:sz w:val="24"/>
                <w:szCs w:val="24"/>
                <w:lang w:val="pt-PT"/>
              </w:rPr>
              <w:t>Demontari: timplarie din lemn (usi)</w:t>
            </w:r>
          </w:p>
        </w:tc>
        <w:tc>
          <w:tcPr>
            <w:tcW w:w="993" w:type="dxa"/>
            <w:tcBorders>
              <w:top w:val="single" w:sz="4" w:space="0" w:color="auto"/>
              <w:bottom w:val="single" w:sz="4" w:space="0" w:color="auto"/>
            </w:tcBorders>
            <w:vAlign w:val="center"/>
          </w:tcPr>
          <w:p w14:paraId="1B8E07A0"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2C7378E" w14:textId="77777777" w:rsidR="00E22D1A" w:rsidRDefault="00E22D1A" w:rsidP="008E05C3">
            <w:pPr>
              <w:adjustRightInd w:val="0"/>
              <w:jc w:val="center"/>
              <w:rPr>
                <w:sz w:val="24"/>
                <w:szCs w:val="24"/>
              </w:rPr>
            </w:pPr>
            <w:r>
              <w:rPr>
                <w:sz w:val="24"/>
                <w:szCs w:val="24"/>
              </w:rPr>
              <w:t>1,8900</w:t>
            </w:r>
          </w:p>
        </w:tc>
      </w:tr>
      <w:tr w:rsidR="00E22D1A" w14:paraId="617C8385"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15E551" w14:textId="77777777" w:rsidR="00E22D1A" w:rsidRDefault="00E22D1A" w:rsidP="008E05C3">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14:paraId="290B43C5" w14:textId="77777777" w:rsidR="00E22D1A" w:rsidRDefault="00E22D1A" w:rsidP="008E05C3">
            <w:pPr>
              <w:rPr>
                <w:sz w:val="24"/>
                <w:szCs w:val="24"/>
              </w:rPr>
            </w:pPr>
            <w:r>
              <w:rPr>
                <w:sz w:val="24"/>
                <w:szCs w:val="24"/>
                <w:lang w:val="en-US"/>
              </w:rPr>
              <w:t>RpCK41D</w:t>
            </w:r>
          </w:p>
        </w:tc>
        <w:tc>
          <w:tcPr>
            <w:tcW w:w="5954" w:type="dxa"/>
            <w:tcBorders>
              <w:top w:val="single" w:sz="4" w:space="0" w:color="auto"/>
              <w:bottom w:val="single" w:sz="4" w:space="0" w:color="auto"/>
            </w:tcBorders>
            <w:vAlign w:val="center"/>
          </w:tcPr>
          <w:p w14:paraId="3033B369" w14:textId="77777777" w:rsidR="00E22D1A" w:rsidRPr="00C3682B" w:rsidRDefault="00E22D1A" w:rsidP="008E05C3">
            <w:pPr>
              <w:adjustRightInd w:val="0"/>
              <w:rPr>
                <w:sz w:val="24"/>
                <w:szCs w:val="24"/>
                <w:lang w:val="pt-PT"/>
              </w:rPr>
            </w:pPr>
            <w:r w:rsidRPr="00C3682B">
              <w:rPr>
                <w:sz w:val="24"/>
                <w:szCs w:val="24"/>
                <w:lang w:val="pt-PT"/>
              </w:rPr>
              <w:t>Desfacerea pardoselilor din parchet de laminat</w:t>
            </w:r>
          </w:p>
        </w:tc>
        <w:tc>
          <w:tcPr>
            <w:tcW w:w="993" w:type="dxa"/>
            <w:tcBorders>
              <w:top w:val="single" w:sz="4" w:space="0" w:color="auto"/>
              <w:bottom w:val="single" w:sz="4" w:space="0" w:color="auto"/>
            </w:tcBorders>
            <w:vAlign w:val="center"/>
          </w:tcPr>
          <w:p w14:paraId="4A768AA0"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0B100E7" w14:textId="77777777" w:rsidR="00E22D1A" w:rsidRDefault="00E22D1A" w:rsidP="008E05C3">
            <w:pPr>
              <w:adjustRightInd w:val="0"/>
              <w:jc w:val="center"/>
              <w:rPr>
                <w:sz w:val="24"/>
                <w:szCs w:val="24"/>
              </w:rPr>
            </w:pPr>
            <w:r>
              <w:rPr>
                <w:sz w:val="24"/>
                <w:szCs w:val="24"/>
              </w:rPr>
              <w:t>31,5000</w:t>
            </w:r>
          </w:p>
        </w:tc>
      </w:tr>
      <w:tr w:rsidR="00E22D1A" w14:paraId="3D0340B9"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CE6AD9" w14:textId="77777777" w:rsidR="00E22D1A" w:rsidRDefault="00E22D1A" w:rsidP="008E05C3">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14:paraId="09E5BF08" w14:textId="77777777" w:rsidR="00E22D1A" w:rsidRDefault="00E22D1A" w:rsidP="008E05C3">
            <w:pPr>
              <w:rPr>
                <w:sz w:val="24"/>
                <w:szCs w:val="24"/>
              </w:rPr>
            </w:pPr>
            <w:r>
              <w:rPr>
                <w:sz w:val="24"/>
                <w:szCs w:val="24"/>
                <w:lang w:val="en-US"/>
              </w:rPr>
              <w:t>RpEF23B</w:t>
            </w:r>
          </w:p>
        </w:tc>
        <w:tc>
          <w:tcPr>
            <w:tcW w:w="5954" w:type="dxa"/>
            <w:tcBorders>
              <w:top w:val="single" w:sz="4" w:space="0" w:color="auto"/>
              <w:bottom w:val="single" w:sz="4" w:space="0" w:color="auto"/>
            </w:tcBorders>
            <w:vAlign w:val="center"/>
          </w:tcPr>
          <w:p w14:paraId="4DDE5239" w14:textId="77777777" w:rsidR="00E22D1A" w:rsidRPr="00C3682B" w:rsidRDefault="00E22D1A" w:rsidP="008E05C3">
            <w:pPr>
              <w:adjustRightInd w:val="0"/>
              <w:rPr>
                <w:sz w:val="24"/>
                <w:szCs w:val="24"/>
                <w:lang w:val="pt-PT"/>
              </w:rPr>
            </w:pPr>
            <w:r w:rsidRPr="00C3682B">
              <w:rPr>
                <w:sz w:val="24"/>
                <w:szCs w:val="24"/>
                <w:lang w:val="pt-PT"/>
              </w:rPr>
              <w:t>Demontari corpuri de iluminat fluorescente</w:t>
            </w:r>
          </w:p>
        </w:tc>
        <w:tc>
          <w:tcPr>
            <w:tcW w:w="993" w:type="dxa"/>
            <w:tcBorders>
              <w:top w:val="single" w:sz="4" w:space="0" w:color="auto"/>
              <w:bottom w:val="single" w:sz="4" w:space="0" w:color="auto"/>
            </w:tcBorders>
            <w:vAlign w:val="center"/>
          </w:tcPr>
          <w:p w14:paraId="65054283" w14:textId="77777777" w:rsidR="00E22D1A" w:rsidRDefault="00E22D1A" w:rsidP="008E05C3">
            <w:pPr>
              <w:jc w:val="center"/>
              <w:rPr>
                <w:sz w:val="24"/>
                <w:szCs w:val="24"/>
              </w:rPr>
            </w:pPr>
            <w:proofErr w:type="spellStart"/>
            <w:r>
              <w:rPr>
                <w:sz w:val="24"/>
                <w:szCs w:val="24"/>
              </w:rPr>
              <w:t>buc</w:t>
            </w:r>
            <w:proofErr w:type="spellEnd"/>
          </w:p>
        </w:tc>
        <w:tc>
          <w:tcPr>
            <w:tcW w:w="1134" w:type="dxa"/>
            <w:tcBorders>
              <w:top w:val="single" w:sz="4" w:space="0" w:color="auto"/>
              <w:bottom w:val="single" w:sz="4" w:space="0" w:color="auto"/>
            </w:tcBorders>
            <w:vAlign w:val="center"/>
          </w:tcPr>
          <w:p w14:paraId="15D59008" w14:textId="77777777" w:rsidR="00E22D1A" w:rsidRDefault="00E22D1A" w:rsidP="008E05C3">
            <w:pPr>
              <w:adjustRightInd w:val="0"/>
              <w:jc w:val="center"/>
              <w:rPr>
                <w:sz w:val="24"/>
                <w:szCs w:val="24"/>
              </w:rPr>
            </w:pPr>
            <w:r>
              <w:rPr>
                <w:sz w:val="24"/>
                <w:szCs w:val="24"/>
              </w:rPr>
              <w:t>4,0000</w:t>
            </w:r>
          </w:p>
        </w:tc>
      </w:tr>
      <w:tr w:rsidR="00E22D1A" w14:paraId="6F6C8D21" w14:textId="77777777" w:rsidTr="008E05C3">
        <w:tblPrEx>
          <w:tblCellMar>
            <w:top w:w="0" w:type="dxa"/>
            <w:bottom w:w="0" w:type="dxa"/>
          </w:tblCellMar>
        </w:tblPrEx>
        <w:tc>
          <w:tcPr>
            <w:tcW w:w="709" w:type="dxa"/>
            <w:tcBorders>
              <w:top w:val="nil"/>
              <w:left w:val="single" w:sz="6" w:space="0" w:color="auto"/>
              <w:bottom w:val="nil"/>
              <w:right w:val="nil"/>
            </w:tcBorders>
          </w:tcPr>
          <w:p w14:paraId="40D6CD6D" w14:textId="77777777" w:rsidR="00E22D1A" w:rsidRDefault="00E22D1A" w:rsidP="008E05C3">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B93AEBC" w14:textId="77777777" w:rsidR="00E22D1A" w:rsidRDefault="00E22D1A" w:rsidP="008E05C3">
            <w:pPr>
              <w:rPr>
                <w:sz w:val="24"/>
                <w:szCs w:val="24"/>
              </w:rPr>
            </w:pPr>
          </w:p>
        </w:tc>
        <w:tc>
          <w:tcPr>
            <w:tcW w:w="5954" w:type="dxa"/>
            <w:tcBorders>
              <w:top w:val="nil"/>
              <w:left w:val="single" w:sz="6" w:space="0" w:color="auto"/>
              <w:bottom w:val="nil"/>
              <w:right w:val="nil"/>
            </w:tcBorders>
          </w:tcPr>
          <w:p w14:paraId="3BA3177F"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5.2. </w:t>
            </w:r>
            <w:proofErr w:type="spellStart"/>
            <w:r w:rsidRPr="00B40365">
              <w:rPr>
                <w:b/>
                <w:bCs/>
                <w:sz w:val="22"/>
                <w:szCs w:val="22"/>
              </w:rPr>
              <w:t>Lucrari</w:t>
            </w:r>
            <w:proofErr w:type="spellEnd"/>
            <w:r w:rsidRPr="00B40365">
              <w:rPr>
                <w:b/>
                <w:bCs/>
                <w:sz w:val="22"/>
                <w:szCs w:val="22"/>
              </w:rPr>
              <w:t xml:space="preserve"> </w:t>
            </w:r>
            <w:proofErr w:type="spellStart"/>
            <w:r w:rsidRPr="00B40365">
              <w:rPr>
                <w:b/>
                <w:bCs/>
                <w:sz w:val="22"/>
                <w:szCs w:val="22"/>
              </w:rPr>
              <w:t>de</w:t>
            </w:r>
            <w:proofErr w:type="spellEnd"/>
            <w:r w:rsidRPr="00B40365">
              <w:rPr>
                <w:b/>
                <w:bCs/>
                <w:sz w:val="22"/>
                <w:szCs w:val="22"/>
              </w:rPr>
              <w:t xml:space="preserve"> </w:t>
            </w:r>
            <w:proofErr w:type="spellStart"/>
            <w:r w:rsidRPr="00B40365">
              <w:rPr>
                <w:b/>
                <w:bCs/>
                <w:sz w:val="22"/>
                <w:szCs w:val="22"/>
              </w:rPr>
              <w:t>constructii</w:t>
            </w:r>
            <w:proofErr w:type="spellEnd"/>
          </w:p>
        </w:tc>
        <w:tc>
          <w:tcPr>
            <w:tcW w:w="993" w:type="dxa"/>
            <w:tcBorders>
              <w:top w:val="nil"/>
              <w:left w:val="single" w:sz="6" w:space="0" w:color="auto"/>
              <w:bottom w:val="nil"/>
              <w:right w:val="nil"/>
            </w:tcBorders>
          </w:tcPr>
          <w:p w14:paraId="7AC93BA0"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150156D3" w14:textId="77777777" w:rsidR="00E22D1A" w:rsidRDefault="00E22D1A" w:rsidP="008E05C3">
            <w:pPr>
              <w:rPr>
                <w:sz w:val="24"/>
                <w:szCs w:val="24"/>
              </w:rPr>
            </w:pPr>
          </w:p>
        </w:tc>
      </w:tr>
      <w:tr w:rsidR="00E22D1A" w14:paraId="6A4D884F"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6F18D6" w14:textId="77777777" w:rsidR="00E22D1A" w:rsidRDefault="00E22D1A" w:rsidP="008E05C3">
            <w:pPr>
              <w:rPr>
                <w:sz w:val="24"/>
                <w:szCs w:val="24"/>
              </w:rPr>
            </w:pPr>
            <w:r>
              <w:rPr>
                <w:sz w:val="24"/>
                <w:szCs w:val="24"/>
              </w:rPr>
              <w:t>39</w:t>
            </w:r>
          </w:p>
        </w:tc>
        <w:tc>
          <w:tcPr>
            <w:tcW w:w="1701" w:type="dxa"/>
            <w:tcBorders>
              <w:top w:val="single" w:sz="4" w:space="0" w:color="auto"/>
              <w:bottom w:val="single" w:sz="4" w:space="0" w:color="auto"/>
            </w:tcBorders>
            <w:vAlign w:val="center"/>
          </w:tcPr>
          <w:p w14:paraId="6B18884E" w14:textId="77777777" w:rsidR="00E22D1A" w:rsidRDefault="00E22D1A" w:rsidP="008E05C3">
            <w:pPr>
              <w:rPr>
                <w:sz w:val="24"/>
                <w:szCs w:val="24"/>
                <w:lang w:val="en-US"/>
              </w:rPr>
            </w:pPr>
            <w:r>
              <w:rPr>
                <w:sz w:val="24"/>
                <w:szCs w:val="24"/>
                <w:lang w:val="en-US"/>
              </w:rPr>
              <w:t>CK03A</w:t>
            </w:r>
          </w:p>
          <w:p w14:paraId="27320BE1"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45FE6DCF" w14:textId="77777777" w:rsidR="00E22D1A" w:rsidRPr="00C3682B" w:rsidRDefault="00E22D1A" w:rsidP="008E05C3">
            <w:pPr>
              <w:adjustRightInd w:val="0"/>
              <w:rPr>
                <w:sz w:val="24"/>
                <w:szCs w:val="24"/>
                <w:lang w:val="pt-PT"/>
              </w:rPr>
            </w:pPr>
            <w:r w:rsidRPr="00C3682B">
              <w:rPr>
                <w:sz w:val="24"/>
                <w:szCs w:val="24"/>
                <w:lang w:val="pt-PT"/>
              </w:rPr>
              <w:t>Usi din lemn interioare intr-un canat, pe captuseli si usi pentru balcon, inclusiv izolatia hidrofuga si termica a tocului, montate pe ghermele existente la constructii cu inaltimi pina la 35 m</w:t>
            </w:r>
          </w:p>
        </w:tc>
        <w:tc>
          <w:tcPr>
            <w:tcW w:w="993" w:type="dxa"/>
            <w:tcBorders>
              <w:top w:val="single" w:sz="4" w:space="0" w:color="auto"/>
              <w:bottom w:val="single" w:sz="4" w:space="0" w:color="auto"/>
            </w:tcBorders>
            <w:vAlign w:val="center"/>
          </w:tcPr>
          <w:p w14:paraId="4CC78B72"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E3D67D0" w14:textId="77777777" w:rsidR="00E22D1A" w:rsidRDefault="00E22D1A" w:rsidP="008E05C3">
            <w:pPr>
              <w:adjustRightInd w:val="0"/>
              <w:jc w:val="center"/>
              <w:rPr>
                <w:rFonts w:ascii="Arial CYR" w:hAnsi="Arial CYR" w:cs="Arial CYR"/>
                <w:sz w:val="24"/>
                <w:szCs w:val="24"/>
              </w:rPr>
            </w:pPr>
            <w:r>
              <w:rPr>
                <w:sz w:val="24"/>
                <w:szCs w:val="24"/>
              </w:rPr>
              <w:t>1,8900</w:t>
            </w:r>
          </w:p>
          <w:p w14:paraId="34C45068" w14:textId="77777777" w:rsidR="00E22D1A" w:rsidRDefault="00E22D1A" w:rsidP="008E05C3">
            <w:pPr>
              <w:jc w:val="center"/>
              <w:rPr>
                <w:sz w:val="24"/>
                <w:szCs w:val="24"/>
              </w:rPr>
            </w:pPr>
          </w:p>
        </w:tc>
      </w:tr>
      <w:tr w:rsidR="00E22D1A" w14:paraId="55D54FF8"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73396F" w14:textId="77777777" w:rsidR="00E22D1A" w:rsidRDefault="00E22D1A" w:rsidP="008E05C3">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14:paraId="4E6F1F08" w14:textId="77777777" w:rsidR="00E22D1A" w:rsidRDefault="00E22D1A" w:rsidP="008E05C3">
            <w:pPr>
              <w:rPr>
                <w:sz w:val="24"/>
                <w:szCs w:val="24"/>
                <w:lang w:val="en-US"/>
              </w:rPr>
            </w:pPr>
            <w:r>
              <w:rPr>
                <w:sz w:val="24"/>
                <w:szCs w:val="24"/>
                <w:lang w:val="en-US"/>
              </w:rPr>
              <w:t>CG56B</w:t>
            </w:r>
          </w:p>
          <w:p w14:paraId="1806493B"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44340F4F" w14:textId="77777777" w:rsidR="00E22D1A" w:rsidRPr="00C3682B" w:rsidRDefault="00E22D1A" w:rsidP="008E05C3">
            <w:pPr>
              <w:adjustRightInd w:val="0"/>
              <w:rPr>
                <w:sz w:val="24"/>
                <w:szCs w:val="24"/>
                <w:lang w:val="pt-PT"/>
              </w:rPr>
            </w:pPr>
            <w:r w:rsidRPr="00C3682B">
              <w:rPr>
                <w:sz w:val="24"/>
                <w:szCs w:val="24"/>
                <w:lang w:val="pt-PT"/>
              </w:rPr>
              <w:t>Sapa din amestec de autonivelare "Nivelir": grosime 20 mm</w:t>
            </w:r>
          </w:p>
        </w:tc>
        <w:tc>
          <w:tcPr>
            <w:tcW w:w="993" w:type="dxa"/>
            <w:tcBorders>
              <w:top w:val="single" w:sz="4" w:space="0" w:color="auto"/>
              <w:bottom w:val="single" w:sz="4" w:space="0" w:color="auto"/>
            </w:tcBorders>
            <w:vAlign w:val="center"/>
          </w:tcPr>
          <w:p w14:paraId="1C3C305A"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C17C0B1" w14:textId="77777777" w:rsidR="00E22D1A" w:rsidRDefault="00E22D1A" w:rsidP="008E05C3">
            <w:pPr>
              <w:adjustRightInd w:val="0"/>
              <w:jc w:val="center"/>
              <w:rPr>
                <w:rFonts w:ascii="Arial CYR" w:hAnsi="Arial CYR" w:cs="Arial CYR"/>
                <w:sz w:val="24"/>
                <w:szCs w:val="24"/>
              </w:rPr>
            </w:pPr>
            <w:r>
              <w:rPr>
                <w:sz w:val="24"/>
                <w:szCs w:val="24"/>
              </w:rPr>
              <w:t>31,5000</w:t>
            </w:r>
          </w:p>
          <w:p w14:paraId="46481187" w14:textId="77777777" w:rsidR="00E22D1A" w:rsidRDefault="00E22D1A" w:rsidP="008E05C3">
            <w:pPr>
              <w:jc w:val="center"/>
              <w:rPr>
                <w:sz w:val="24"/>
                <w:szCs w:val="24"/>
              </w:rPr>
            </w:pPr>
          </w:p>
        </w:tc>
      </w:tr>
      <w:tr w:rsidR="00E22D1A" w14:paraId="4AF0E874"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69B475" w14:textId="77777777" w:rsidR="00E22D1A" w:rsidRDefault="00E22D1A" w:rsidP="008E05C3">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14:paraId="393CE4C4" w14:textId="77777777" w:rsidR="00E22D1A" w:rsidRDefault="00E22D1A" w:rsidP="008E05C3">
            <w:pPr>
              <w:rPr>
                <w:sz w:val="24"/>
                <w:szCs w:val="24"/>
                <w:lang w:val="en-US"/>
              </w:rPr>
            </w:pPr>
            <w:r>
              <w:rPr>
                <w:sz w:val="24"/>
                <w:szCs w:val="24"/>
                <w:lang w:val="en-US"/>
              </w:rPr>
              <w:t>CF50B</w:t>
            </w:r>
          </w:p>
          <w:p w14:paraId="7020FB35"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3C520F73" w14:textId="77777777" w:rsidR="00E22D1A" w:rsidRPr="00C3682B" w:rsidRDefault="00E22D1A" w:rsidP="008E05C3">
            <w:pPr>
              <w:adjustRightInd w:val="0"/>
              <w:rPr>
                <w:sz w:val="24"/>
                <w:szCs w:val="24"/>
                <w:lang w:val="pt-PT"/>
              </w:rPr>
            </w:pPr>
            <w:r w:rsidRPr="00C3682B">
              <w:rPr>
                <w:sz w:val="24"/>
                <w:szCs w:val="24"/>
                <w:lang w:val="pt-PT"/>
              </w:rPr>
              <w:t>Tencuieli interioare de 5 mm grosime, executate manual, cu amestec uscat pe baza de ipsos, la pereti si pereti despartitori, preparare manuala a mortarului.</w:t>
            </w:r>
          </w:p>
        </w:tc>
        <w:tc>
          <w:tcPr>
            <w:tcW w:w="993" w:type="dxa"/>
            <w:tcBorders>
              <w:top w:val="single" w:sz="4" w:space="0" w:color="auto"/>
              <w:bottom w:val="single" w:sz="4" w:space="0" w:color="auto"/>
            </w:tcBorders>
            <w:vAlign w:val="center"/>
          </w:tcPr>
          <w:p w14:paraId="33277789"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C21848F" w14:textId="77777777" w:rsidR="00E22D1A" w:rsidRDefault="00E22D1A" w:rsidP="008E05C3">
            <w:pPr>
              <w:adjustRightInd w:val="0"/>
              <w:jc w:val="center"/>
              <w:rPr>
                <w:rFonts w:ascii="Arial CYR" w:hAnsi="Arial CYR" w:cs="Arial CYR"/>
                <w:sz w:val="24"/>
                <w:szCs w:val="24"/>
              </w:rPr>
            </w:pPr>
            <w:r>
              <w:rPr>
                <w:sz w:val="24"/>
                <w:szCs w:val="24"/>
              </w:rPr>
              <w:t>3,0000</w:t>
            </w:r>
          </w:p>
          <w:p w14:paraId="7CE727DB" w14:textId="77777777" w:rsidR="00E22D1A" w:rsidRDefault="00E22D1A" w:rsidP="008E05C3">
            <w:pPr>
              <w:jc w:val="center"/>
              <w:rPr>
                <w:sz w:val="24"/>
                <w:szCs w:val="24"/>
              </w:rPr>
            </w:pPr>
          </w:p>
        </w:tc>
      </w:tr>
      <w:tr w:rsidR="00E22D1A" w14:paraId="3511BD6F"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129990" w14:textId="77777777" w:rsidR="00E22D1A" w:rsidRDefault="00E22D1A" w:rsidP="008E05C3">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14:paraId="3F99E09C" w14:textId="77777777" w:rsidR="00E22D1A" w:rsidRDefault="00E22D1A" w:rsidP="008E05C3">
            <w:pPr>
              <w:rPr>
                <w:sz w:val="24"/>
                <w:szCs w:val="24"/>
              </w:rPr>
            </w:pPr>
            <w:r>
              <w:rPr>
                <w:sz w:val="24"/>
                <w:szCs w:val="24"/>
                <w:lang w:val="en-US"/>
              </w:rPr>
              <w:t>CN53A</w:t>
            </w:r>
          </w:p>
        </w:tc>
        <w:tc>
          <w:tcPr>
            <w:tcW w:w="5954" w:type="dxa"/>
            <w:tcBorders>
              <w:top w:val="single" w:sz="4" w:space="0" w:color="auto"/>
              <w:bottom w:val="single" w:sz="4" w:space="0" w:color="auto"/>
            </w:tcBorders>
            <w:vAlign w:val="center"/>
          </w:tcPr>
          <w:p w14:paraId="0D4A9C76" w14:textId="77777777" w:rsidR="00E22D1A" w:rsidRPr="00C3682B" w:rsidRDefault="00E22D1A" w:rsidP="008E05C3">
            <w:pPr>
              <w:adjustRightInd w:val="0"/>
              <w:rPr>
                <w:sz w:val="24"/>
                <w:szCs w:val="24"/>
                <w:lang w:val="pt-PT"/>
              </w:rPr>
            </w:pPr>
            <w:r w:rsidRPr="00C3682B">
              <w:rPr>
                <w:sz w:val="24"/>
                <w:szCs w:val="24"/>
                <w:lang w:val="pt-PT"/>
              </w:rPr>
              <w:t>Grunduirea suprafetelor interioare a peretilor</w:t>
            </w:r>
          </w:p>
        </w:tc>
        <w:tc>
          <w:tcPr>
            <w:tcW w:w="993" w:type="dxa"/>
            <w:tcBorders>
              <w:top w:val="single" w:sz="4" w:space="0" w:color="auto"/>
              <w:bottom w:val="single" w:sz="4" w:space="0" w:color="auto"/>
            </w:tcBorders>
            <w:vAlign w:val="center"/>
          </w:tcPr>
          <w:p w14:paraId="026121E7"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35E55E2" w14:textId="77777777" w:rsidR="00E22D1A" w:rsidRDefault="00E22D1A" w:rsidP="008E05C3">
            <w:pPr>
              <w:adjustRightInd w:val="0"/>
              <w:jc w:val="center"/>
              <w:rPr>
                <w:sz w:val="24"/>
                <w:szCs w:val="24"/>
              </w:rPr>
            </w:pPr>
            <w:r>
              <w:rPr>
                <w:sz w:val="24"/>
                <w:szCs w:val="24"/>
              </w:rPr>
              <w:t>3,0000</w:t>
            </w:r>
          </w:p>
        </w:tc>
      </w:tr>
      <w:tr w:rsidR="00E22D1A" w14:paraId="61C22321"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9D1F3F" w14:textId="77777777" w:rsidR="00E22D1A" w:rsidRDefault="00E22D1A" w:rsidP="008E05C3">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14:paraId="1AC47826" w14:textId="77777777" w:rsidR="00E22D1A" w:rsidRDefault="00E22D1A" w:rsidP="008E05C3">
            <w:pPr>
              <w:rPr>
                <w:sz w:val="24"/>
                <w:szCs w:val="24"/>
                <w:lang w:val="en-US"/>
              </w:rPr>
            </w:pPr>
            <w:r>
              <w:rPr>
                <w:sz w:val="24"/>
                <w:szCs w:val="24"/>
                <w:lang w:val="en-US"/>
              </w:rPr>
              <w:t>CF57A</w:t>
            </w:r>
          </w:p>
          <w:p w14:paraId="7E420F7C"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47590567" w14:textId="77777777" w:rsidR="00E22D1A" w:rsidRPr="00C3682B" w:rsidRDefault="00E22D1A" w:rsidP="008E05C3">
            <w:pPr>
              <w:adjustRightInd w:val="0"/>
              <w:rPr>
                <w:sz w:val="24"/>
                <w:szCs w:val="24"/>
                <w:lang w:val="pt-PT"/>
              </w:rPr>
            </w:pPr>
            <w:r w:rsidRPr="00C3682B">
              <w:rPr>
                <w:sz w:val="24"/>
                <w:szCs w:val="24"/>
                <w:lang w:val="pt-PT"/>
              </w:rPr>
              <w:t>Aplicarea manuala a chitului pe baza de ipsos "Eurofin" grosime 1,0 mm pe suprafetele  peretilor,  coloanelor  si  tavanelor</w:t>
            </w:r>
          </w:p>
        </w:tc>
        <w:tc>
          <w:tcPr>
            <w:tcW w:w="993" w:type="dxa"/>
            <w:tcBorders>
              <w:top w:val="single" w:sz="4" w:space="0" w:color="auto"/>
              <w:bottom w:val="single" w:sz="4" w:space="0" w:color="auto"/>
            </w:tcBorders>
            <w:vAlign w:val="center"/>
          </w:tcPr>
          <w:p w14:paraId="3D3115E9"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F226F27" w14:textId="77777777" w:rsidR="00E22D1A" w:rsidRDefault="00E22D1A" w:rsidP="008E05C3">
            <w:pPr>
              <w:adjustRightInd w:val="0"/>
              <w:jc w:val="center"/>
              <w:rPr>
                <w:rFonts w:ascii="Arial CYR" w:hAnsi="Arial CYR" w:cs="Arial CYR"/>
                <w:sz w:val="24"/>
                <w:szCs w:val="24"/>
              </w:rPr>
            </w:pPr>
            <w:r>
              <w:rPr>
                <w:sz w:val="24"/>
                <w:szCs w:val="24"/>
              </w:rPr>
              <w:t>3,0000</w:t>
            </w:r>
          </w:p>
          <w:p w14:paraId="070EE70A" w14:textId="77777777" w:rsidR="00E22D1A" w:rsidRDefault="00E22D1A" w:rsidP="008E05C3">
            <w:pPr>
              <w:jc w:val="center"/>
              <w:rPr>
                <w:sz w:val="24"/>
                <w:szCs w:val="24"/>
              </w:rPr>
            </w:pPr>
          </w:p>
        </w:tc>
      </w:tr>
      <w:tr w:rsidR="00E22D1A" w14:paraId="6E93787C"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CA812D" w14:textId="77777777" w:rsidR="00E22D1A" w:rsidRDefault="00E22D1A" w:rsidP="008E05C3">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14:paraId="46CA9388" w14:textId="77777777" w:rsidR="00E22D1A" w:rsidRDefault="00E22D1A" w:rsidP="008E05C3">
            <w:pPr>
              <w:rPr>
                <w:sz w:val="24"/>
                <w:szCs w:val="24"/>
                <w:lang w:val="en-US"/>
              </w:rPr>
            </w:pPr>
            <w:r>
              <w:rPr>
                <w:sz w:val="24"/>
                <w:szCs w:val="24"/>
                <w:lang w:val="en-US"/>
              </w:rPr>
              <w:t>CF56A</w:t>
            </w:r>
          </w:p>
          <w:p w14:paraId="648AAFBB"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37848548" w14:textId="77777777" w:rsidR="00E22D1A" w:rsidRPr="00C3682B" w:rsidRDefault="00E22D1A" w:rsidP="008E05C3">
            <w:pPr>
              <w:adjustRightInd w:val="0"/>
              <w:rPr>
                <w:sz w:val="24"/>
                <w:szCs w:val="24"/>
                <w:lang w:val="pt-PT"/>
              </w:rPr>
            </w:pPr>
            <w:r w:rsidRPr="00C3682B">
              <w:rPr>
                <w:sz w:val="24"/>
                <w:szCs w:val="24"/>
                <w:lang w:val="pt-PT"/>
              </w:rPr>
              <w:t>Aplicarea manuala a chitului pentru lucrari la interior "Mesterul Manole"  grosime 0,5 mm pe suprafetele  peretilor,  coloanelor  si  tavanelor</w:t>
            </w:r>
          </w:p>
        </w:tc>
        <w:tc>
          <w:tcPr>
            <w:tcW w:w="993" w:type="dxa"/>
            <w:tcBorders>
              <w:top w:val="single" w:sz="4" w:space="0" w:color="auto"/>
              <w:bottom w:val="single" w:sz="4" w:space="0" w:color="auto"/>
            </w:tcBorders>
            <w:vAlign w:val="center"/>
          </w:tcPr>
          <w:p w14:paraId="71F9E7A8"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B390355" w14:textId="77777777" w:rsidR="00E22D1A" w:rsidRDefault="00E22D1A" w:rsidP="008E05C3">
            <w:pPr>
              <w:adjustRightInd w:val="0"/>
              <w:jc w:val="center"/>
              <w:rPr>
                <w:rFonts w:ascii="Arial CYR" w:hAnsi="Arial CYR" w:cs="Arial CYR"/>
                <w:sz w:val="24"/>
                <w:szCs w:val="24"/>
              </w:rPr>
            </w:pPr>
            <w:r>
              <w:rPr>
                <w:sz w:val="24"/>
                <w:szCs w:val="24"/>
              </w:rPr>
              <w:t>3,0000</w:t>
            </w:r>
          </w:p>
          <w:p w14:paraId="75418B8C" w14:textId="77777777" w:rsidR="00E22D1A" w:rsidRDefault="00E22D1A" w:rsidP="008E05C3">
            <w:pPr>
              <w:jc w:val="center"/>
              <w:rPr>
                <w:sz w:val="24"/>
                <w:szCs w:val="24"/>
              </w:rPr>
            </w:pPr>
          </w:p>
        </w:tc>
      </w:tr>
      <w:tr w:rsidR="00E22D1A" w14:paraId="74708DBE"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822C5A" w14:textId="77777777" w:rsidR="00E22D1A" w:rsidRDefault="00E22D1A" w:rsidP="008E05C3">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14:paraId="5EEC438C" w14:textId="77777777" w:rsidR="00E22D1A" w:rsidRDefault="00E22D1A" w:rsidP="008E05C3">
            <w:pPr>
              <w:rPr>
                <w:sz w:val="24"/>
                <w:szCs w:val="24"/>
              </w:rPr>
            </w:pPr>
            <w:r>
              <w:rPr>
                <w:sz w:val="24"/>
                <w:szCs w:val="24"/>
                <w:lang w:val="en-US"/>
              </w:rPr>
              <w:t>CN53A</w:t>
            </w:r>
          </w:p>
        </w:tc>
        <w:tc>
          <w:tcPr>
            <w:tcW w:w="5954" w:type="dxa"/>
            <w:tcBorders>
              <w:top w:val="single" w:sz="4" w:space="0" w:color="auto"/>
              <w:bottom w:val="single" w:sz="4" w:space="0" w:color="auto"/>
            </w:tcBorders>
            <w:vAlign w:val="center"/>
          </w:tcPr>
          <w:p w14:paraId="28E83D4F" w14:textId="77777777" w:rsidR="00E22D1A" w:rsidRPr="00C3682B" w:rsidRDefault="00E22D1A" w:rsidP="008E05C3">
            <w:pPr>
              <w:adjustRightInd w:val="0"/>
              <w:rPr>
                <w:sz w:val="24"/>
                <w:szCs w:val="24"/>
                <w:lang w:val="pt-PT"/>
              </w:rPr>
            </w:pPr>
            <w:r w:rsidRPr="00C3682B">
              <w:rPr>
                <w:sz w:val="24"/>
                <w:szCs w:val="24"/>
                <w:lang w:val="pt-PT"/>
              </w:rPr>
              <w:t>Grunduirea suprafetelor interioare a peretilor</w:t>
            </w:r>
          </w:p>
        </w:tc>
        <w:tc>
          <w:tcPr>
            <w:tcW w:w="993" w:type="dxa"/>
            <w:tcBorders>
              <w:top w:val="single" w:sz="4" w:space="0" w:color="auto"/>
              <w:bottom w:val="single" w:sz="4" w:space="0" w:color="auto"/>
            </w:tcBorders>
            <w:vAlign w:val="center"/>
          </w:tcPr>
          <w:p w14:paraId="7084C54E"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09237B9" w14:textId="77777777" w:rsidR="00E22D1A" w:rsidRDefault="00E22D1A" w:rsidP="008E05C3">
            <w:pPr>
              <w:adjustRightInd w:val="0"/>
              <w:jc w:val="center"/>
              <w:rPr>
                <w:sz w:val="24"/>
                <w:szCs w:val="24"/>
              </w:rPr>
            </w:pPr>
            <w:r>
              <w:rPr>
                <w:sz w:val="24"/>
                <w:szCs w:val="24"/>
              </w:rPr>
              <w:t>38,2000</w:t>
            </w:r>
          </w:p>
        </w:tc>
      </w:tr>
      <w:tr w:rsidR="00E22D1A" w14:paraId="0B90233E"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FAB48D" w14:textId="77777777" w:rsidR="00E22D1A" w:rsidRDefault="00E22D1A" w:rsidP="008E05C3">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14:paraId="58ED48E2" w14:textId="77777777" w:rsidR="00E22D1A" w:rsidRDefault="00E22D1A" w:rsidP="008E05C3">
            <w:pPr>
              <w:rPr>
                <w:sz w:val="24"/>
                <w:szCs w:val="24"/>
                <w:lang w:val="en-US"/>
              </w:rPr>
            </w:pPr>
            <w:r>
              <w:rPr>
                <w:sz w:val="24"/>
                <w:szCs w:val="24"/>
                <w:lang w:val="en-US"/>
              </w:rPr>
              <w:t>CK29F</w:t>
            </w:r>
          </w:p>
          <w:p w14:paraId="2211E0C4"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22E890CD" w14:textId="77777777" w:rsidR="00E22D1A" w:rsidRDefault="00E22D1A" w:rsidP="008E05C3">
            <w:pPr>
              <w:adjustRightInd w:val="0"/>
              <w:rPr>
                <w:sz w:val="24"/>
                <w:szCs w:val="24"/>
              </w:rPr>
            </w:pPr>
            <w:proofErr w:type="spellStart"/>
            <w:r>
              <w:rPr>
                <w:sz w:val="24"/>
                <w:szCs w:val="24"/>
              </w:rPr>
              <w:t>Tavane</w:t>
            </w:r>
            <w:proofErr w:type="spellEnd"/>
            <w:r>
              <w:rPr>
                <w:sz w:val="24"/>
                <w:szCs w:val="24"/>
              </w:rPr>
              <w:t xml:space="preserve"> </w:t>
            </w:r>
            <w:proofErr w:type="spellStart"/>
            <w:r>
              <w:rPr>
                <w:sz w:val="24"/>
                <w:szCs w:val="24"/>
              </w:rPr>
              <w:t>suspendate</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panouri</w:t>
            </w:r>
            <w:proofErr w:type="spellEnd"/>
            <w:r>
              <w:rPr>
                <w:sz w:val="24"/>
                <w:szCs w:val="24"/>
              </w:rPr>
              <w:t xml:space="preserve"> </w:t>
            </w:r>
            <w:proofErr w:type="spellStart"/>
            <w:r>
              <w:rPr>
                <w:sz w:val="24"/>
                <w:szCs w:val="24"/>
              </w:rPr>
              <w:t>prefabricate</w:t>
            </w:r>
            <w:proofErr w:type="spellEnd"/>
            <w:r>
              <w:rPr>
                <w:sz w:val="24"/>
                <w:szCs w:val="24"/>
              </w:rPr>
              <w:t xml:space="preserve"> "</w:t>
            </w:r>
            <w:proofErr w:type="spellStart"/>
            <w:r>
              <w:rPr>
                <w:sz w:val="24"/>
                <w:szCs w:val="24"/>
              </w:rPr>
              <w:t>Armstrong</w:t>
            </w:r>
            <w:proofErr w:type="spellEnd"/>
            <w:r>
              <w:rPr>
                <w:sz w:val="24"/>
                <w:szCs w:val="24"/>
              </w:rPr>
              <w:t xml:space="preserve">", </w:t>
            </w:r>
            <w:proofErr w:type="spellStart"/>
            <w:r>
              <w:rPr>
                <w:sz w:val="24"/>
                <w:szCs w:val="24"/>
              </w:rPr>
              <w:t>inclusiv</w:t>
            </w:r>
            <w:proofErr w:type="spellEnd"/>
            <w:r>
              <w:rPr>
                <w:sz w:val="24"/>
                <w:szCs w:val="24"/>
              </w:rPr>
              <w:t xml:space="preserve"> </w:t>
            </w:r>
            <w:proofErr w:type="spellStart"/>
            <w:r>
              <w:rPr>
                <w:sz w:val="24"/>
                <w:szCs w:val="24"/>
              </w:rPr>
              <w:t>sistemul-grila</w:t>
            </w:r>
            <w:proofErr w:type="spellEnd"/>
          </w:p>
        </w:tc>
        <w:tc>
          <w:tcPr>
            <w:tcW w:w="993" w:type="dxa"/>
            <w:tcBorders>
              <w:top w:val="single" w:sz="4" w:space="0" w:color="auto"/>
              <w:bottom w:val="single" w:sz="4" w:space="0" w:color="auto"/>
            </w:tcBorders>
            <w:vAlign w:val="center"/>
          </w:tcPr>
          <w:p w14:paraId="4F07DAE5"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B655589" w14:textId="77777777" w:rsidR="00E22D1A" w:rsidRDefault="00E22D1A" w:rsidP="008E05C3">
            <w:pPr>
              <w:adjustRightInd w:val="0"/>
              <w:jc w:val="center"/>
              <w:rPr>
                <w:rFonts w:ascii="Arial CYR" w:hAnsi="Arial CYR" w:cs="Arial CYR"/>
                <w:sz w:val="24"/>
                <w:szCs w:val="24"/>
              </w:rPr>
            </w:pPr>
            <w:r>
              <w:rPr>
                <w:sz w:val="24"/>
                <w:szCs w:val="24"/>
              </w:rPr>
              <w:t>31,5000</w:t>
            </w:r>
          </w:p>
          <w:p w14:paraId="798F5A82" w14:textId="77777777" w:rsidR="00E22D1A" w:rsidRDefault="00E22D1A" w:rsidP="008E05C3">
            <w:pPr>
              <w:jc w:val="center"/>
              <w:rPr>
                <w:sz w:val="24"/>
                <w:szCs w:val="24"/>
              </w:rPr>
            </w:pPr>
          </w:p>
        </w:tc>
      </w:tr>
      <w:tr w:rsidR="00E22D1A" w14:paraId="50FFBF06"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A4B84C" w14:textId="77777777" w:rsidR="00E22D1A" w:rsidRDefault="00E22D1A" w:rsidP="008E05C3">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14:paraId="513F0CFB" w14:textId="77777777" w:rsidR="00E22D1A" w:rsidRDefault="00E22D1A" w:rsidP="008E05C3">
            <w:pPr>
              <w:rPr>
                <w:sz w:val="24"/>
                <w:szCs w:val="24"/>
                <w:lang w:val="en-US"/>
              </w:rPr>
            </w:pPr>
            <w:r>
              <w:rPr>
                <w:sz w:val="24"/>
                <w:szCs w:val="24"/>
                <w:lang w:val="en-US"/>
              </w:rPr>
              <w:t>RpEF01A</w:t>
            </w:r>
          </w:p>
          <w:p w14:paraId="7AE1DD0F"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45EA8D86" w14:textId="77777777" w:rsidR="00E22D1A" w:rsidRPr="00C3682B" w:rsidRDefault="00E22D1A" w:rsidP="008E05C3">
            <w:pPr>
              <w:adjustRightInd w:val="0"/>
              <w:rPr>
                <w:sz w:val="24"/>
                <w:szCs w:val="24"/>
                <w:lang w:val="pt-PT"/>
              </w:rPr>
            </w:pPr>
            <w:r w:rsidRPr="00C3682B">
              <w:rPr>
                <w:sz w:val="24"/>
                <w:szCs w:val="24"/>
                <w:lang w:val="pt-PT"/>
              </w:rPr>
              <w:t>Montarea corpurilor de iluminat, 600x600 mm, LED 48 W, pentru tavane suspendate</w:t>
            </w:r>
          </w:p>
        </w:tc>
        <w:tc>
          <w:tcPr>
            <w:tcW w:w="993" w:type="dxa"/>
            <w:tcBorders>
              <w:top w:val="single" w:sz="4" w:space="0" w:color="auto"/>
              <w:bottom w:val="single" w:sz="4" w:space="0" w:color="auto"/>
            </w:tcBorders>
            <w:vAlign w:val="center"/>
          </w:tcPr>
          <w:p w14:paraId="524417EF" w14:textId="77777777" w:rsidR="00E22D1A" w:rsidRDefault="00E22D1A" w:rsidP="008E05C3">
            <w:pPr>
              <w:jc w:val="center"/>
              <w:rPr>
                <w:sz w:val="24"/>
                <w:szCs w:val="24"/>
              </w:rPr>
            </w:pPr>
            <w:proofErr w:type="spellStart"/>
            <w:r>
              <w:rPr>
                <w:sz w:val="24"/>
                <w:szCs w:val="24"/>
              </w:rPr>
              <w:t>buc</w:t>
            </w:r>
            <w:proofErr w:type="spellEnd"/>
          </w:p>
        </w:tc>
        <w:tc>
          <w:tcPr>
            <w:tcW w:w="1134" w:type="dxa"/>
            <w:tcBorders>
              <w:top w:val="single" w:sz="4" w:space="0" w:color="auto"/>
              <w:bottom w:val="single" w:sz="4" w:space="0" w:color="auto"/>
            </w:tcBorders>
            <w:vAlign w:val="center"/>
          </w:tcPr>
          <w:p w14:paraId="195705E4" w14:textId="77777777" w:rsidR="00E22D1A" w:rsidRDefault="00E22D1A" w:rsidP="008E05C3">
            <w:pPr>
              <w:adjustRightInd w:val="0"/>
              <w:jc w:val="center"/>
              <w:rPr>
                <w:rFonts w:ascii="Arial CYR" w:hAnsi="Arial CYR" w:cs="Arial CYR"/>
                <w:sz w:val="24"/>
                <w:szCs w:val="24"/>
              </w:rPr>
            </w:pPr>
            <w:r>
              <w:rPr>
                <w:sz w:val="24"/>
                <w:szCs w:val="24"/>
              </w:rPr>
              <w:t>4,0000</w:t>
            </w:r>
          </w:p>
          <w:p w14:paraId="3A89BC0B" w14:textId="77777777" w:rsidR="00E22D1A" w:rsidRDefault="00E22D1A" w:rsidP="008E05C3">
            <w:pPr>
              <w:jc w:val="center"/>
              <w:rPr>
                <w:sz w:val="24"/>
                <w:szCs w:val="24"/>
              </w:rPr>
            </w:pPr>
          </w:p>
        </w:tc>
      </w:tr>
      <w:tr w:rsidR="00E22D1A" w14:paraId="450B8C65"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501886" w14:textId="77777777" w:rsidR="00E22D1A" w:rsidRDefault="00E22D1A" w:rsidP="008E05C3">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14:paraId="61C9DA98" w14:textId="77777777" w:rsidR="00E22D1A" w:rsidRDefault="00E22D1A" w:rsidP="008E05C3">
            <w:pPr>
              <w:rPr>
                <w:sz w:val="24"/>
                <w:szCs w:val="24"/>
                <w:lang w:val="en-US"/>
              </w:rPr>
            </w:pPr>
            <w:r>
              <w:rPr>
                <w:sz w:val="24"/>
                <w:szCs w:val="24"/>
                <w:lang w:val="en-US"/>
              </w:rPr>
              <w:t>CN06A</w:t>
            </w:r>
          </w:p>
          <w:p w14:paraId="17D3D442"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3482B60E" w14:textId="77777777" w:rsidR="00E22D1A" w:rsidRPr="00C3682B" w:rsidRDefault="00E22D1A" w:rsidP="008E05C3">
            <w:pPr>
              <w:adjustRightInd w:val="0"/>
              <w:rPr>
                <w:sz w:val="24"/>
                <w:szCs w:val="24"/>
                <w:lang w:val="pt-PT"/>
              </w:rPr>
            </w:pPr>
            <w:r w:rsidRPr="00C3682B">
              <w:rPr>
                <w:sz w:val="24"/>
                <w:szCs w:val="24"/>
                <w:lang w:val="pt-PT"/>
              </w:rPr>
              <w:t>Vopsitorii interioare cu vopsea pe baza de copolimeri vinilici in emulsie apoasa,  aplicate in 2 straturi pe glet existent, executate manual</w:t>
            </w:r>
          </w:p>
        </w:tc>
        <w:tc>
          <w:tcPr>
            <w:tcW w:w="993" w:type="dxa"/>
            <w:tcBorders>
              <w:top w:val="single" w:sz="4" w:space="0" w:color="auto"/>
              <w:bottom w:val="single" w:sz="4" w:space="0" w:color="auto"/>
            </w:tcBorders>
            <w:vAlign w:val="center"/>
          </w:tcPr>
          <w:p w14:paraId="158EF4E8"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8561624" w14:textId="77777777" w:rsidR="00E22D1A" w:rsidRDefault="00E22D1A" w:rsidP="008E05C3">
            <w:pPr>
              <w:adjustRightInd w:val="0"/>
              <w:jc w:val="center"/>
              <w:rPr>
                <w:rFonts w:ascii="Arial CYR" w:hAnsi="Arial CYR" w:cs="Arial CYR"/>
                <w:sz w:val="24"/>
                <w:szCs w:val="24"/>
              </w:rPr>
            </w:pPr>
            <w:r>
              <w:rPr>
                <w:sz w:val="24"/>
                <w:szCs w:val="24"/>
              </w:rPr>
              <w:t>38,2000</w:t>
            </w:r>
          </w:p>
          <w:p w14:paraId="099C1CDA" w14:textId="77777777" w:rsidR="00E22D1A" w:rsidRDefault="00E22D1A" w:rsidP="008E05C3">
            <w:pPr>
              <w:jc w:val="center"/>
              <w:rPr>
                <w:sz w:val="24"/>
                <w:szCs w:val="24"/>
              </w:rPr>
            </w:pPr>
          </w:p>
        </w:tc>
      </w:tr>
      <w:tr w:rsidR="00E22D1A" w14:paraId="5172C005"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15D72E" w14:textId="77777777" w:rsidR="00E22D1A" w:rsidRDefault="00E22D1A" w:rsidP="008E05C3">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14:paraId="4BECED68" w14:textId="77777777" w:rsidR="00E22D1A" w:rsidRDefault="00E22D1A" w:rsidP="008E05C3">
            <w:pPr>
              <w:rPr>
                <w:sz w:val="24"/>
                <w:szCs w:val="24"/>
                <w:lang w:val="en-US"/>
              </w:rPr>
            </w:pPr>
            <w:r>
              <w:rPr>
                <w:sz w:val="24"/>
                <w:szCs w:val="24"/>
                <w:lang w:val="en-US"/>
              </w:rPr>
              <w:t>CG36A</w:t>
            </w:r>
          </w:p>
          <w:p w14:paraId="5B5C859F"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077F129C" w14:textId="77777777" w:rsidR="00E22D1A" w:rsidRPr="00C3682B" w:rsidRDefault="00E22D1A" w:rsidP="008E05C3">
            <w:pPr>
              <w:adjustRightInd w:val="0"/>
              <w:rPr>
                <w:sz w:val="24"/>
                <w:szCs w:val="24"/>
                <w:lang w:val="pt-PT"/>
              </w:rPr>
            </w:pPr>
            <w:r w:rsidRPr="00C3682B">
              <w:rPr>
                <w:sz w:val="24"/>
                <w:szCs w:val="24"/>
                <w:lang w:val="pt-PT"/>
              </w:rPr>
              <w:t>Pardoseli din placi laminat gr. 12 mm, clasa 32, 33, montale pe uscat cu pozarea stratului sintetic pe suport existent, inclusiv plintele de lemn si curatarea, in incaperii mai mare de 16 mp</w:t>
            </w:r>
          </w:p>
        </w:tc>
        <w:tc>
          <w:tcPr>
            <w:tcW w:w="993" w:type="dxa"/>
            <w:tcBorders>
              <w:top w:val="single" w:sz="4" w:space="0" w:color="auto"/>
              <w:bottom w:val="single" w:sz="4" w:space="0" w:color="auto"/>
            </w:tcBorders>
            <w:vAlign w:val="center"/>
          </w:tcPr>
          <w:p w14:paraId="30F9A917"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4D89698" w14:textId="77777777" w:rsidR="00E22D1A" w:rsidRDefault="00E22D1A" w:rsidP="008E05C3">
            <w:pPr>
              <w:adjustRightInd w:val="0"/>
              <w:jc w:val="center"/>
              <w:rPr>
                <w:rFonts w:ascii="Arial CYR" w:hAnsi="Arial CYR" w:cs="Arial CYR"/>
                <w:sz w:val="24"/>
                <w:szCs w:val="24"/>
              </w:rPr>
            </w:pPr>
            <w:r>
              <w:rPr>
                <w:sz w:val="24"/>
                <w:szCs w:val="24"/>
              </w:rPr>
              <w:t>31,5000</w:t>
            </w:r>
          </w:p>
          <w:p w14:paraId="34162ABF" w14:textId="77777777" w:rsidR="00E22D1A" w:rsidRDefault="00E22D1A" w:rsidP="008E05C3">
            <w:pPr>
              <w:jc w:val="center"/>
              <w:rPr>
                <w:sz w:val="24"/>
                <w:szCs w:val="24"/>
              </w:rPr>
            </w:pPr>
          </w:p>
        </w:tc>
      </w:tr>
      <w:tr w:rsidR="00E22D1A" w:rsidRPr="00C3682B" w14:paraId="1A7B5AAB" w14:textId="77777777" w:rsidTr="008E05C3">
        <w:tblPrEx>
          <w:tblCellMar>
            <w:top w:w="0" w:type="dxa"/>
            <w:bottom w:w="0" w:type="dxa"/>
          </w:tblCellMar>
        </w:tblPrEx>
        <w:tc>
          <w:tcPr>
            <w:tcW w:w="709" w:type="dxa"/>
            <w:tcBorders>
              <w:top w:val="nil"/>
              <w:left w:val="single" w:sz="6" w:space="0" w:color="auto"/>
              <w:bottom w:val="nil"/>
              <w:right w:val="nil"/>
            </w:tcBorders>
          </w:tcPr>
          <w:p w14:paraId="3A3D6977" w14:textId="77777777" w:rsidR="00E22D1A" w:rsidRDefault="00E22D1A" w:rsidP="008E05C3">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6103D86A" w14:textId="77777777" w:rsidR="00E22D1A" w:rsidRDefault="00E22D1A" w:rsidP="008E05C3">
            <w:pPr>
              <w:rPr>
                <w:sz w:val="24"/>
                <w:szCs w:val="24"/>
              </w:rPr>
            </w:pPr>
          </w:p>
        </w:tc>
        <w:tc>
          <w:tcPr>
            <w:tcW w:w="5954" w:type="dxa"/>
            <w:tcBorders>
              <w:top w:val="nil"/>
              <w:left w:val="single" w:sz="6" w:space="0" w:color="auto"/>
              <w:bottom w:val="nil"/>
              <w:right w:val="nil"/>
            </w:tcBorders>
          </w:tcPr>
          <w:p w14:paraId="6B9240B5" w14:textId="77777777" w:rsidR="00E22D1A" w:rsidRPr="00C3682B" w:rsidRDefault="00E22D1A" w:rsidP="008E05C3">
            <w:pPr>
              <w:rPr>
                <w:b/>
                <w:bCs/>
                <w:sz w:val="22"/>
                <w:szCs w:val="22"/>
                <w:lang w:val="pt-PT"/>
              </w:rPr>
            </w:pPr>
            <w:r w:rsidRPr="00C3682B">
              <w:rPr>
                <w:b/>
                <w:bCs/>
                <w:sz w:val="22"/>
                <w:szCs w:val="22"/>
                <w:lang w:val="pt-PT"/>
              </w:rPr>
              <w:t>Capitolul 6. Birou et. II nr. 2-3 (dosar cadastral)</w:t>
            </w:r>
          </w:p>
        </w:tc>
        <w:tc>
          <w:tcPr>
            <w:tcW w:w="993" w:type="dxa"/>
            <w:tcBorders>
              <w:top w:val="nil"/>
              <w:left w:val="single" w:sz="6" w:space="0" w:color="auto"/>
              <w:bottom w:val="nil"/>
              <w:right w:val="nil"/>
            </w:tcBorders>
          </w:tcPr>
          <w:p w14:paraId="64C956AA" w14:textId="77777777" w:rsidR="00E22D1A" w:rsidRPr="00C3682B" w:rsidRDefault="00E22D1A" w:rsidP="008E05C3">
            <w:pPr>
              <w:rPr>
                <w:sz w:val="24"/>
                <w:szCs w:val="24"/>
                <w:lang w:val="pt-PT"/>
              </w:rPr>
            </w:pPr>
          </w:p>
        </w:tc>
        <w:tc>
          <w:tcPr>
            <w:tcW w:w="1134" w:type="dxa"/>
            <w:tcBorders>
              <w:top w:val="nil"/>
              <w:left w:val="single" w:sz="6" w:space="0" w:color="auto"/>
              <w:bottom w:val="nil"/>
              <w:right w:val="single" w:sz="4" w:space="0" w:color="auto"/>
            </w:tcBorders>
          </w:tcPr>
          <w:p w14:paraId="1B0E9BCA" w14:textId="77777777" w:rsidR="00E22D1A" w:rsidRPr="00C3682B" w:rsidRDefault="00E22D1A" w:rsidP="008E05C3">
            <w:pPr>
              <w:rPr>
                <w:sz w:val="24"/>
                <w:szCs w:val="24"/>
                <w:lang w:val="pt-PT"/>
              </w:rPr>
            </w:pPr>
          </w:p>
        </w:tc>
      </w:tr>
      <w:tr w:rsidR="00E22D1A" w14:paraId="3EE9F33E" w14:textId="77777777" w:rsidTr="008E05C3">
        <w:tblPrEx>
          <w:tblCellMar>
            <w:top w:w="0" w:type="dxa"/>
            <w:bottom w:w="0" w:type="dxa"/>
          </w:tblCellMar>
        </w:tblPrEx>
        <w:tc>
          <w:tcPr>
            <w:tcW w:w="709" w:type="dxa"/>
            <w:tcBorders>
              <w:top w:val="nil"/>
              <w:left w:val="single" w:sz="6" w:space="0" w:color="auto"/>
              <w:bottom w:val="nil"/>
              <w:right w:val="nil"/>
            </w:tcBorders>
          </w:tcPr>
          <w:p w14:paraId="09521423" w14:textId="77777777" w:rsidR="00E22D1A" w:rsidRPr="00C3682B" w:rsidRDefault="00E22D1A" w:rsidP="008E05C3">
            <w:pPr>
              <w:jc w:val="center"/>
              <w:rPr>
                <w:sz w:val="24"/>
                <w:szCs w:val="24"/>
                <w:lang w:val="pt-PT"/>
              </w:rPr>
            </w:pPr>
          </w:p>
        </w:tc>
        <w:tc>
          <w:tcPr>
            <w:tcW w:w="1701" w:type="dxa"/>
            <w:tcBorders>
              <w:top w:val="nil"/>
              <w:left w:val="single" w:sz="6" w:space="0" w:color="auto"/>
              <w:bottom w:val="nil"/>
              <w:right w:val="nil"/>
            </w:tcBorders>
          </w:tcPr>
          <w:p w14:paraId="2CDB372B" w14:textId="77777777" w:rsidR="00E22D1A" w:rsidRPr="00C3682B" w:rsidRDefault="00E22D1A" w:rsidP="008E05C3">
            <w:pPr>
              <w:rPr>
                <w:sz w:val="24"/>
                <w:szCs w:val="24"/>
                <w:lang w:val="pt-PT"/>
              </w:rPr>
            </w:pPr>
          </w:p>
        </w:tc>
        <w:tc>
          <w:tcPr>
            <w:tcW w:w="5954" w:type="dxa"/>
            <w:tcBorders>
              <w:top w:val="nil"/>
              <w:left w:val="single" w:sz="6" w:space="0" w:color="auto"/>
              <w:bottom w:val="nil"/>
              <w:right w:val="nil"/>
            </w:tcBorders>
          </w:tcPr>
          <w:p w14:paraId="70E025CA"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6.1. </w:t>
            </w:r>
            <w:proofErr w:type="spellStart"/>
            <w:r w:rsidRPr="00B40365">
              <w:rPr>
                <w:b/>
                <w:bCs/>
                <w:sz w:val="22"/>
                <w:szCs w:val="22"/>
              </w:rPr>
              <w:t>Demontari</w:t>
            </w:r>
            <w:proofErr w:type="spellEnd"/>
          </w:p>
        </w:tc>
        <w:tc>
          <w:tcPr>
            <w:tcW w:w="993" w:type="dxa"/>
            <w:tcBorders>
              <w:top w:val="nil"/>
              <w:left w:val="single" w:sz="6" w:space="0" w:color="auto"/>
              <w:bottom w:val="nil"/>
              <w:right w:val="nil"/>
            </w:tcBorders>
          </w:tcPr>
          <w:p w14:paraId="6216A6EC"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1A0EA558" w14:textId="77777777" w:rsidR="00E22D1A" w:rsidRDefault="00E22D1A" w:rsidP="008E05C3">
            <w:pPr>
              <w:rPr>
                <w:sz w:val="24"/>
                <w:szCs w:val="24"/>
              </w:rPr>
            </w:pPr>
          </w:p>
        </w:tc>
      </w:tr>
      <w:tr w:rsidR="00E22D1A" w14:paraId="1ED5A69B"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2555EF" w14:textId="77777777" w:rsidR="00E22D1A" w:rsidRDefault="00E22D1A" w:rsidP="008E05C3">
            <w:pPr>
              <w:rPr>
                <w:sz w:val="24"/>
                <w:szCs w:val="24"/>
              </w:rPr>
            </w:pPr>
            <w:r>
              <w:rPr>
                <w:sz w:val="24"/>
                <w:szCs w:val="24"/>
              </w:rPr>
              <w:t>50</w:t>
            </w:r>
          </w:p>
        </w:tc>
        <w:tc>
          <w:tcPr>
            <w:tcW w:w="1701" w:type="dxa"/>
            <w:tcBorders>
              <w:top w:val="single" w:sz="4" w:space="0" w:color="auto"/>
              <w:bottom w:val="single" w:sz="4" w:space="0" w:color="auto"/>
            </w:tcBorders>
            <w:vAlign w:val="center"/>
          </w:tcPr>
          <w:p w14:paraId="235E8572" w14:textId="77777777" w:rsidR="00E22D1A" w:rsidRDefault="00E22D1A" w:rsidP="008E05C3">
            <w:pPr>
              <w:rPr>
                <w:sz w:val="24"/>
                <w:szCs w:val="24"/>
              </w:rPr>
            </w:pPr>
            <w:r>
              <w:rPr>
                <w:sz w:val="24"/>
                <w:szCs w:val="24"/>
                <w:lang w:val="en-US"/>
              </w:rPr>
              <w:t>RpIB11A</w:t>
            </w:r>
          </w:p>
        </w:tc>
        <w:tc>
          <w:tcPr>
            <w:tcW w:w="5954" w:type="dxa"/>
            <w:tcBorders>
              <w:top w:val="single" w:sz="4" w:space="0" w:color="auto"/>
              <w:bottom w:val="single" w:sz="4" w:space="0" w:color="auto"/>
            </w:tcBorders>
            <w:vAlign w:val="center"/>
          </w:tcPr>
          <w:p w14:paraId="7C323529" w14:textId="77777777" w:rsidR="00E22D1A" w:rsidRDefault="00E22D1A" w:rsidP="008E05C3">
            <w:pPr>
              <w:adjustRightInd w:val="0"/>
              <w:rPr>
                <w:sz w:val="24"/>
                <w:szCs w:val="24"/>
              </w:rPr>
            </w:pPr>
            <w:proofErr w:type="spellStart"/>
            <w:r>
              <w:rPr>
                <w:sz w:val="24"/>
                <w:szCs w:val="24"/>
              </w:rPr>
              <w:t>Demontari</w:t>
            </w:r>
            <w:proofErr w:type="spellEnd"/>
            <w:r>
              <w:rPr>
                <w:sz w:val="24"/>
                <w:szCs w:val="24"/>
              </w:rPr>
              <w:t xml:space="preserve"> </w:t>
            </w:r>
            <w:proofErr w:type="spellStart"/>
            <w:r>
              <w:rPr>
                <w:sz w:val="24"/>
                <w:szCs w:val="24"/>
              </w:rPr>
              <w:t>radiatoare</w:t>
            </w:r>
            <w:proofErr w:type="spellEnd"/>
          </w:p>
        </w:tc>
        <w:tc>
          <w:tcPr>
            <w:tcW w:w="993" w:type="dxa"/>
            <w:tcBorders>
              <w:top w:val="single" w:sz="4" w:space="0" w:color="auto"/>
              <w:bottom w:val="single" w:sz="4" w:space="0" w:color="auto"/>
            </w:tcBorders>
            <w:vAlign w:val="center"/>
          </w:tcPr>
          <w:p w14:paraId="2D2E626D"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782C53D" w14:textId="77777777" w:rsidR="00E22D1A" w:rsidRDefault="00E22D1A" w:rsidP="008E05C3">
            <w:pPr>
              <w:adjustRightInd w:val="0"/>
              <w:jc w:val="center"/>
              <w:rPr>
                <w:sz w:val="24"/>
                <w:szCs w:val="24"/>
              </w:rPr>
            </w:pPr>
            <w:r>
              <w:rPr>
                <w:sz w:val="24"/>
                <w:szCs w:val="24"/>
              </w:rPr>
              <w:t>2,0000</w:t>
            </w:r>
          </w:p>
        </w:tc>
      </w:tr>
      <w:tr w:rsidR="00E22D1A" w14:paraId="70666FE6"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653BF0" w14:textId="77777777" w:rsidR="00E22D1A" w:rsidRDefault="00E22D1A" w:rsidP="008E05C3">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14:paraId="17B91F6F" w14:textId="77777777" w:rsidR="00E22D1A" w:rsidRDefault="00E22D1A" w:rsidP="008E05C3">
            <w:pPr>
              <w:rPr>
                <w:sz w:val="24"/>
                <w:szCs w:val="24"/>
              </w:rPr>
            </w:pPr>
            <w:r>
              <w:rPr>
                <w:sz w:val="24"/>
                <w:szCs w:val="24"/>
                <w:lang w:val="en-US"/>
              </w:rPr>
              <w:t>RpCO56A</w:t>
            </w:r>
          </w:p>
        </w:tc>
        <w:tc>
          <w:tcPr>
            <w:tcW w:w="5954" w:type="dxa"/>
            <w:tcBorders>
              <w:top w:val="single" w:sz="4" w:space="0" w:color="auto"/>
              <w:bottom w:val="single" w:sz="4" w:space="0" w:color="auto"/>
            </w:tcBorders>
            <w:vAlign w:val="center"/>
          </w:tcPr>
          <w:p w14:paraId="33F7B679" w14:textId="77777777" w:rsidR="00E22D1A" w:rsidRPr="00C3682B" w:rsidRDefault="00E22D1A" w:rsidP="008E05C3">
            <w:pPr>
              <w:adjustRightInd w:val="0"/>
              <w:rPr>
                <w:sz w:val="24"/>
                <w:szCs w:val="24"/>
                <w:lang w:val="pt-PT"/>
              </w:rPr>
            </w:pPr>
            <w:r w:rsidRPr="00C3682B">
              <w:rPr>
                <w:sz w:val="24"/>
                <w:szCs w:val="24"/>
                <w:lang w:val="pt-PT"/>
              </w:rPr>
              <w:t>Demontari: timplarie din lemn (usi)</w:t>
            </w:r>
          </w:p>
        </w:tc>
        <w:tc>
          <w:tcPr>
            <w:tcW w:w="993" w:type="dxa"/>
            <w:tcBorders>
              <w:top w:val="single" w:sz="4" w:space="0" w:color="auto"/>
              <w:bottom w:val="single" w:sz="4" w:space="0" w:color="auto"/>
            </w:tcBorders>
            <w:vAlign w:val="center"/>
          </w:tcPr>
          <w:p w14:paraId="41200EEF"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5E9AB8A" w14:textId="77777777" w:rsidR="00E22D1A" w:rsidRDefault="00E22D1A" w:rsidP="008E05C3">
            <w:pPr>
              <w:adjustRightInd w:val="0"/>
              <w:jc w:val="center"/>
              <w:rPr>
                <w:sz w:val="24"/>
                <w:szCs w:val="24"/>
              </w:rPr>
            </w:pPr>
            <w:r>
              <w:rPr>
                <w:sz w:val="24"/>
                <w:szCs w:val="24"/>
              </w:rPr>
              <w:t>1,8900</w:t>
            </w:r>
          </w:p>
        </w:tc>
      </w:tr>
      <w:tr w:rsidR="00E22D1A" w14:paraId="5EEDCC67"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DFAF2F" w14:textId="77777777" w:rsidR="00E22D1A" w:rsidRDefault="00E22D1A" w:rsidP="008E05C3">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14:paraId="345075D1" w14:textId="77777777" w:rsidR="00E22D1A" w:rsidRDefault="00E22D1A" w:rsidP="008E05C3">
            <w:pPr>
              <w:rPr>
                <w:sz w:val="24"/>
                <w:szCs w:val="24"/>
              </w:rPr>
            </w:pPr>
            <w:r>
              <w:rPr>
                <w:sz w:val="24"/>
                <w:szCs w:val="24"/>
                <w:lang w:val="en-US"/>
              </w:rPr>
              <w:t>RpCR32A</w:t>
            </w:r>
          </w:p>
        </w:tc>
        <w:tc>
          <w:tcPr>
            <w:tcW w:w="5954" w:type="dxa"/>
            <w:tcBorders>
              <w:top w:val="single" w:sz="4" w:space="0" w:color="auto"/>
              <w:bottom w:val="single" w:sz="4" w:space="0" w:color="auto"/>
            </w:tcBorders>
            <w:vAlign w:val="center"/>
          </w:tcPr>
          <w:p w14:paraId="0DC4A14E" w14:textId="77777777" w:rsidR="00E22D1A" w:rsidRPr="00C3682B" w:rsidRDefault="00E22D1A" w:rsidP="008E05C3">
            <w:pPr>
              <w:adjustRightInd w:val="0"/>
              <w:rPr>
                <w:sz w:val="24"/>
                <w:szCs w:val="24"/>
                <w:lang w:val="pt-PT"/>
              </w:rPr>
            </w:pPr>
            <w:r w:rsidRPr="00C3682B">
              <w:rPr>
                <w:sz w:val="24"/>
                <w:szCs w:val="24"/>
                <w:lang w:val="pt-PT"/>
              </w:rPr>
              <w:t>Desfacerea tapetelor din hirtie lavabila sau semilavabila</w:t>
            </w:r>
          </w:p>
        </w:tc>
        <w:tc>
          <w:tcPr>
            <w:tcW w:w="993" w:type="dxa"/>
            <w:tcBorders>
              <w:top w:val="single" w:sz="4" w:space="0" w:color="auto"/>
              <w:bottom w:val="single" w:sz="4" w:space="0" w:color="auto"/>
            </w:tcBorders>
            <w:vAlign w:val="center"/>
          </w:tcPr>
          <w:p w14:paraId="4B6CE0A9"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AF39D7F" w14:textId="77777777" w:rsidR="00E22D1A" w:rsidRDefault="00E22D1A" w:rsidP="008E05C3">
            <w:pPr>
              <w:adjustRightInd w:val="0"/>
              <w:jc w:val="center"/>
              <w:rPr>
                <w:sz w:val="24"/>
                <w:szCs w:val="24"/>
              </w:rPr>
            </w:pPr>
            <w:r>
              <w:rPr>
                <w:sz w:val="24"/>
                <w:szCs w:val="24"/>
              </w:rPr>
              <w:t>79,5000</w:t>
            </w:r>
          </w:p>
        </w:tc>
      </w:tr>
      <w:tr w:rsidR="00E22D1A" w14:paraId="62C9DBA4"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C77F41" w14:textId="77777777" w:rsidR="00E22D1A" w:rsidRDefault="00E22D1A" w:rsidP="008E05C3">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14:paraId="7769D9C5" w14:textId="77777777" w:rsidR="00E22D1A" w:rsidRDefault="00E22D1A" w:rsidP="008E05C3">
            <w:pPr>
              <w:rPr>
                <w:sz w:val="24"/>
                <w:szCs w:val="24"/>
              </w:rPr>
            </w:pPr>
            <w:r>
              <w:rPr>
                <w:sz w:val="24"/>
                <w:szCs w:val="24"/>
                <w:lang w:val="en-US"/>
              </w:rPr>
              <w:t>RpCJ35A</w:t>
            </w:r>
          </w:p>
        </w:tc>
        <w:tc>
          <w:tcPr>
            <w:tcW w:w="5954" w:type="dxa"/>
            <w:tcBorders>
              <w:top w:val="single" w:sz="4" w:space="0" w:color="auto"/>
              <w:bottom w:val="single" w:sz="4" w:space="0" w:color="auto"/>
            </w:tcBorders>
            <w:vAlign w:val="center"/>
          </w:tcPr>
          <w:p w14:paraId="32D44FC1" w14:textId="77777777" w:rsidR="00E22D1A" w:rsidRPr="00C3682B" w:rsidRDefault="00E22D1A" w:rsidP="008E05C3">
            <w:pPr>
              <w:adjustRightInd w:val="0"/>
              <w:rPr>
                <w:sz w:val="24"/>
                <w:szCs w:val="24"/>
                <w:lang w:val="pt-PT"/>
              </w:rPr>
            </w:pPr>
            <w:r w:rsidRPr="00C3682B">
              <w:rPr>
                <w:sz w:val="24"/>
                <w:szCs w:val="24"/>
                <w:lang w:val="pt-PT"/>
              </w:rPr>
              <w:t>Desfaceri partiale de tencuieli interioare driscuite la pereti</w:t>
            </w:r>
          </w:p>
        </w:tc>
        <w:tc>
          <w:tcPr>
            <w:tcW w:w="993" w:type="dxa"/>
            <w:tcBorders>
              <w:top w:val="single" w:sz="4" w:space="0" w:color="auto"/>
              <w:bottom w:val="single" w:sz="4" w:space="0" w:color="auto"/>
            </w:tcBorders>
            <w:vAlign w:val="center"/>
          </w:tcPr>
          <w:p w14:paraId="16047C41"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51F749F" w14:textId="77777777" w:rsidR="00E22D1A" w:rsidRDefault="00E22D1A" w:rsidP="008E05C3">
            <w:pPr>
              <w:adjustRightInd w:val="0"/>
              <w:jc w:val="center"/>
              <w:rPr>
                <w:sz w:val="24"/>
                <w:szCs w:val="24"/>
              </w:rPr>
            </w:pPr>
            <w:r>
              <w:rPr>
                <w:sz w:val="24"/>
                <w:szCs w:val="24"/>
              </w:rPr>
              <w:t>23,8000</w:t>
            </w:r>
          </w:p>
        </w:tc>
      </w:tr>
      <w:tr w:rsidR="00E22D1A" w14:paraId="5C72FD7B"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FC0149" w14:textId="77777777" w:rsidR="00E22D1A" w:rsidRDefault="00E22D1A" w:rsidP="008E05C3">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14:paraId="02CA3E24" w14:textId="77777777" w:rsidR="00E22D1A" w:rsidRDefault="00E22D1A" w:rsidP="008E05C3">
            <w:pPr>
              <w:rPr>
                <w:sz w:val="24"/>
                <w:szCs w:val="24"/>
              </w:rPr>
            </w:pPr>
            <w:r>
              <w:rPr>
                <w:sz w:val="24"/>
                <w:szCs w:val="24"/>
                <w:lang w:val="en-US"/>
              </w:rPr>
              <w:t>RpCK41B</w:t>
            </w:r>
          </w:p>
        </w:tc>
        <w:tc>
          <w:tcPr>
            <w:tcW w:w="5954" w:type="dxa"/>
            <w:tcBorders>
              <w:top w:val="single" w:sz="4" w:space="0" w:color="auto"/>
              <w:bottom w:val="single" w:sz="4" w:space="0" w:color="auto"/>
            </w:tcBorders>
            <w:vAlign w:val="center"/>
          </w:tcPr>
          <w:p w14:paraId="23BE9EDB" w14:textId="77777777" w:rsidR="00E22D1A" w:rsidRPr="00C3682B" w:rsidRDefault="00E22D1A" w:rsidP="008E05C3">
            <w:pPr>
              <w:adjustRightInd w:val="0"/>
              <w:rPr>
                <w:sz w:val="24"/>
                <w:szCs w:val="24"/>
                <w:lang w:val="pt-PT"/>
              </w:rPr>
            </w:pPr>
            <w:r w:rsidRPr="00C3682B">
              <w:rPr>
                <w:sz w:val="24"/>
                <w:szCs w:val="24"/>
                <w:lang w:val="pt-PT"/>
              </w:rPr>
              <w:t>Desfacerea pardoselilor din parchet de stejar sau fag</w:t>
            </w:r>
          </w:p>
        </w:tc>
        <w:tc>
          <w:tcPr>
            <w:tcW w:w="993" w:type="dxa"/>
            <w:tcBorders>
              <w:top w:val="single" w:sz="4" w:space="0" w:color="auto"/>
              <w:bottom w:val="single" w:sz="4" w:space="0" w:color="auto"/>
            </w:tcBorders>
            <w:vAlign w:val="center"/>
          </w:tcPr>
          <w:p w14:paraId="62E0FEBE"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C999EEE" w14:textId="77777777" w:rsidR="00E22D1A" w:rsidRDefault="00E22D1A" w:rsidP="008E05C3">
            <w:pPr>
              <w:adjustRightInd w:val="0"/>
              <w:jc w:val="center"/>
              <w:rPr>
                <w:sz w:val="24"/>
                <w:szCs w:val="24"/>
              </w:rPr>
            </w:pPr>
            <w:r>
              <w:rPr>
                <w:sz w:val="24"/>
                <w:szCs w:val="24"/>
              </w:rPr>
              <w:t>39,0000</w:t>
            </w:r>
          </w:p>
        </w:tc>
      </w:tr>
      <w:tr w:rsidR="00E22D1A" w14:paraId="77BB9004"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733C9D" w14:textId="77777777" w:rsidR="00E22D1A" w:rsidRDefault="00E22D1A" w:rsidP="008E05C3">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14:paraId="59E92036" w14:textId="77777777" w:rsidR="00E22D1A" w:rsidRDefault="00E22D1A" w:rsidP="008E05C3">
            <w:pPr>
              <w:rPr>
                <w:sz w:val="24"/>
                <w:szCs w:val="24"/>
                <w:lang w:val="en-US"/>
              </w:rPr>
            </w:pPr>
            <w:r>
              <w:rPr>
                <w:sz w:val="24"/>
                <w:szCs w:val="24"/>
                <w:lang w:val="en-US"/>
              </w:rPr>
              <w:t>RpCG29B</w:t>
            </w:r>
          </w:p>
          <w:p w14:paraId="5F8594E7"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22AE413B" w14:textId="77777777" w:rsidR="00E22D1A" w:rsidRPr="00C3682B" w:rsidRDefault="00E22D1A" w:rsidP="008E05C3">
            <w:pPr>
              <w:adjustRightInd w:val="0"/>
              <w:rPr>
                <w:sz w:val="24"/>
                <w:szCs w:val="24"/>
                <w:lang w:val="pt-PT"/>
              </w:rPr>
            </w:pPr>
            <w:r w:rsidRPr="00C3682B">
              <w:rPr>
                <w:sz w:val="24"/>
                <w:szCs w:val="24"/>
                <w:lang w:val="pt-PT"/>
              </w:rPr>
              <w:t>Demolarea peretilor de zidarie din paianta, stufit, stabilit sau similare</w:t>
            </w:r>
          </w:p>
        </w:tc>
        <w:tc>
          <w:tcPr>
            <w:tcW w:w="993" w:type="dxa"/>
            <w:tcBorders>
              <w:top w:val="single" w:sz="4" w:space="0" w:color="auto"/>
              <w:bottom w:val="single" w:sz="4" w:space="0" w:color="auto"/>
            </w:tcBorders>
            <w:vAlign w:val="center"/>
          </w:tcPr>
          <w:p w14:paraId="120929B6"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491E437" w14:textId="77777777" w:rsidR="00E22D1A" w:rsidRDefault="00E22D1A" w:rsidP="008E05C3">
            <w:pPr>
              <w:adjustRightInd w:val="0"/>
              <w:jc w:val="center"/>
              <w:rPr>
                <w:rFonts w:ascii="Arial CYR" w:hAnsi="Arial CYR" w:cs="Arial CYR"/>
                <w:sz w:val="24"/>
                <w:szCs w:val="24"/>
              </w:rPr>
            </w:pPr>
            <w:r>
              <w:rPr>
                <w:sz w:val="24"/>
                <w:szCs w:val="24"/>
              </w:rPr>
              <w:t>2,2000</w:t>
            </w:r>
          </w:p>
          <w:p w14:paraId="6BECD530" w14:textId="77777777" w:rsidR="00E22D1A" w:rsidRDefault="00E22D1A" w:rsidP="008E05C3">
            <w:pPr>
              <w:jc w:val="center"/>
              <w:rPr>
                <w:sz w:val="24"/>
                <w:szCs w:val="24"/>
              </w:rPr>
            </w:pPr>
          </w:p>
        </w:tc>
      </w:tr>
      <w:tr w:rsidR="00E22D1A" w14:paraId="59947C6D"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90D3C6" w14:textId="77777777" w:rsidR="00E22D1A" w:rsidRDefault="00E22D1A" w:rsidP="008E05C3">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14:paraId="5C19498A" w14:textId="77777777" w:rsidR="00E22D1A" w:rsidRDefault="00E22D1A" w:rsidP="008E05C3">
            <w:pPr>
              <w:rPr>
                <w:sz w:val="24"/>
                <w:szCs w:val="24"/>
              </w:rPr>
            </w:pPr>
            <w:r>
              <w:rPr>
                <w:sz w:val="24"/>
                <w:szCs w:val="24"/>
                <w:lang w:val="en-US"/>
              </w:rPr>
              <w:t>RpEF23B</w:t>
            </w:r>
          </w:p>
        </w:tc>
        <w:tc>
          <w:tcPr>
            <w:tcW w:w="5954" w:type="dxa"/>
            <w:tcBorders>
              <w:top w:val="single" w:sz="4" w:space="0" w:color="auto"/>
              <w:bottom w:val="single" w:sz="4" w:space="0" w:color="auto"/>
            </w:tcBorders>
            <w:vAlign w:val="center"/>
          </w:tcPr>
          <w:p w14:paraId="512721A7" w14:textId="77777777" w:rsidR="00E22D1A" w:rsidRPr="00C3682B" w:rsidRDefault="00E22D1A" w:rsidP="008E05C3">
            <w:pPr>
              <w:adjustRightInd w:val="0"/>
              <w:rPr>
                <w:sz w:val="24"/>
                <w:szCs w:val="24"/>
                <w:lang w:val="pt-PT"/>
              </w:rPr>
            </w:pPr>
            <w:r w:rsidRPr="00C3682B">
              <w:rPr>
                <w:sz w:val="24"/>
                <w:szCs w:val="24"/>
                <w:lang w:val="pt-PT"/>
              </w:rPr>
              <w:t>Demontari corpuri de iluminat fluorescente</w:t>
            </w:r>
          </w:p>
        </w:tc>
        <w:tc>
          <w:tcPr>
            <w:tcW w:w="993" w:type="dxa"/>
            <w:tcBorders>
              <w:top w:val="single" w:sz="4" w:space="0" w:color="auto"/>
              <w:bottom w:val="single" w:sz="4" w:space="0" w:color="auto"/>
            </w:tcBorders>
            <w:vAlign w:val="center"/>
          </w:tcPr>
          <w:p w14:paraId="6542DA6F" w14:textId="77777777" w:rsidR="00E22D1A" w:rsidRDefault="00E22D1A" w:rsidP="008E05C3">
            <w:pPr>
              <w:jc w:val="center"/>
              <w:rPr>
                <w:sz w:val="24"/>
                <w:szCs w:val="24"/>
              </w:rPr>
            </w:pPr>
            <w:proofErr w:type="spellStart"/>
            <w:r>
              <w:rPr>
                <w:sz w:val="24"/>
                <w:szCs w:val="24"/>
              </w:rPr>
              <w:t>buc</w:t>
            </w:r>
            <w:proofErr w:type="spellEnd"/>
          </w:p>
        </w:tc>
        <w:tc>
          <w:tcPr>
            <w:tcW w:w="1134" w:type="dxa"/>
            <w:tcBorders>
              <w:top w:val="single" w:sz="4" w:space="0" w:color="auto"/>
              <w:bottom w:val="single" w:sz="4" w:space="0" w:color="auto"/>
            </w:tcBorders>
            <w:vAlign w:val="center"/>
          </w:tcPr>
          <w:p w14:paraId="50C2BB33" w14:textId="77777777" w:rsidR="00E22D1A" w:rsidRDefault="00E22D1A" w:rsidP="008E05C3">
            <w:pPr>
              <w:adjustRightInd w:val="0"/>
              <w:jc w:val="center"/>
              <w:rPr>
                <w:sz w:val="24"/>
                <w:szCs w:val="24"/>
              </w:rPr>
            </w:pPr>
            <w:r>
              <w:rPr>
                <w:sz w:val="24"/>
                <w:szCs w:val="24"/>
              </w:rPr>
              <w:t>4,0000</w:t>
            </w:r>
          </w:p>
        </w:tc>
      </w:tr>
      <w:tr w:rsidR="00E22D1A" w14:paraId="094949E9"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7646D4" w14:textId="77777777" w:rsidR="00E22D1A" w:rsidRDefault="00E22D1A" w:rsidP="008E05C3">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14:paraId="4487F5B4" w14:textId="77777777" w:rsidR="00E22D1A" w:rsidRDefault="00E22D1A" w:rsidP="008E05C3">
            <w:pPr>
              <w:rPr>
                <w:sz w:val="24"/>
                <w:szCs w:val="24"/>
                <w:lang w:val="en-US"/>
              </w:rPr>
            </w:pPr>
            <w:r>
              <w:rPr>
                <w:sz w:val="24"/>
                <w:szCs w:val="24"/>
                <w:lang w:val="en-US"/>
              </w:rPr>
              <w:t>RpEC16A</w:t>
            </w:r>
          </w:p>
          <w:p w14:paraId="2EE9C732"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598B839B" w14:textId="77777777" w:rsidR="00E22D1A" w:rsidRPr="00C3682B" w:rsidRDefault="00E22D1A" w:rsidP="008E05C3">
            <w:pPr>
              <w:adjustRightInd w:val="0"/>
              <w:rPr>
                <w:sz w:val="24"/>
                <w:szCs w:val="24"/>
                <w:lang w:val="pt-PT"/>
              </w:rPr>
            </w:pPr>
            <w:r w:rsidRPr="00C3682B">
              <w:rPr>
                <w:sz w:val="24"/>
                <w:szCs w:val="24"/>
                <w:lang w:val="pt-PT"/>
              </w:rPr>
              <w:t>Demontat priza ingropat cu conductori din cupru sau aluminiu, pina la 3 m inaltimea camerei</w:t>
            </w:r>
          </w:p>
        </w:tc>
        <w:tc>
          <w:tcPr>
            <w:tcW w:w="993" w:type="dxa"/>
            <w:tcBorders>
              <w:top w:val="single" w:sz="4" w:space="0" w:color="auto"/>
              <w:bottom w:val="single" w:sz="4" w:space="0" w:color="auto"/>
            </w:tcBorders>
            <w:vAlign w:val="center"/>
          </w:tcPr>
          <w:p w14:paraId="5844C539" w14:textId="77777777" w:rsidR="00E22D1A" w:rsidRDefault="00E22D1A" w:rsidP="008E05C3">
            <w:pPr>
              <w:jc w:val="center"/>
              <w:rPr>
                <w:sz w:val="24"/>
                <w:szCs w:val="24"/>
              </w:rPr>
            </w:pPr>
            <w:proofErr w:type="spellStart"/>
            <w:r>
              <w:rPr>
                <w:sz w:val="24"/>
                <w:szCs w:val="24"/>
              </w:rPr>
              <w:t>buc</w:t>
            </w:r>
            <w:proofErr w:type="spellEnd"/>
          </w:p>
        </w:tc>
        <w:tc>
          <w:tcPr>
            <w:tcW w:w="1134" w:type="dxa"/>
            <w:tcBorders>
              <w:top w:val="single" w:sz="4" w:space="0" w:color="auto"/>
              <w:bottom w:val="single" w:sz="4" w:space="0" w:color="auto"/>
            </w:tcBorders>
            <w:vAlign w:val="center"/>
          </w:tcPr>
          <w:p w14:paraId="614EF578" w14:textId="77777777" w:rsidR="00E22D1A" w:rsidRDefault="00E22D1A" w:rsidP="008E05C3">
            <w:pPr>
              <w:adjustRightInd w:val="0"/>
              <w:jc w:val="center"/>
              <w:rPr>
                <w:rFonts w:ascii="Arial CYR" w:hAnsi="Arial CYR" w:cs="Arial CYR"/>
                <w:sz w:val="24"/>
                <w:szCs w:val="24"/>
              </w:rPr>
            </w:pPr>
            <w:r>
              <w:rPr>
                <w:sz w:val="24"/>
                <w:szCs w:val="24"/>
              </w:rPr>
              <w:t>8,0000</w:t>
            </w:r>
          </w:p>
          <w:p w14:paraId="2D2BEDA9" w14:textId="77777777" w:rsidR="00E22D1A" w:rsidRDefault="00E22D1A" w:rsidP="008E05C3">
            <w:pPr>
              <w:jc w:val="center"/>
              <w:rPr>
                <w:sz w:val="24"/>
                <w:szCs w:val="24"/>
              </w:rPr>
            </w:pPr>
          </w:p>
        </w:tc>
      </w:tr>
      <w:tr w:rsidR="00E22D1A" w14:paraId="5F4CF64B"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A51721" w14:textId="77777777" w:rsidR="00E22D1A" w:rsidRDefault="00E22D1A" w:rsidP="008E05C3">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14:paraId="677542A0" w14:textId="77777777" w:rsidR="00E22D1A" w:rsidRDefault="00E22D1A" w:rsidP="008E05C3">
            <w:pPr>
              <w:rPr>
                <w:sz w:val="24"/>
                <w:szCs w:val="24"/>
                <w:lang w:val="en-US"/>
              </w:rPr>
            </w:pPr>
            <w:r>
              <w:rPr>
                <w:sz w:val="24"/>
                <w:szCs w:val="24"/>
                <w:lang w:val="en-US"/>
              </w:rPr>
              <w:t>TrB05A2-6</w:t>
            </w:r>
          </w:p>
          <w:p w14:paraId="1889D4B6"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7AB202C2" w14:textId="77777777" w:rsidR="00E22D1A" w:rsidRPr="00C3682B" w:rsidRDefault="00E22D1A" w:rsidP="008E05C3">
            <w:pPr>
              <w:adjustRightInd w:val="0"/>
              <w:rPr>
                <w:sz w:val="24"/>
                <w:szCs w:val="24"/>
                <w:lang w:val="pt-PT"/>
              </w:rPr>
            </w:pPr>
            <w:r w:rsidRPr="00C3682B">
              <w:rPr>
                <w:sz w:val="24"/>
                <w:szCs w:val="24"/>
                <w:lang w:val="pt-PT"/>
              </w:rPr>
              <w:t>Transportul, prin purtare directa, al materialelor incomode, avind sub 25 kg, pe distanta de 60 m</w:t>
            </w:r>
          </w:p>
        </w:tc>
        <w:tc>
          <w:tcPr>
            <w:tcW w:w="993" w:type="dxa"/>
            <w:tcBorders>
              <w:top w:val="single" w:sz="4" w:space="0" w:color="auto"/>
              <w:bottom w:val="single" w:sz="4" w:space="0" w:color="auto"/>
            </w:tcBorders>
            <w:vAlign w:val="center"/>
          </w:tcPr>
          <w:p w14:paraId="1A20D8F8" w14:textId="77777777" w:rsidR="00E22D1A" w:rsidRDefault="00E22D1A" w:rsidP="008E05C3">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79306BBF" w14:textId="77777777" w:rsidR="00E22D1A" w:rsidRDefault="00E22D1A" w:rsidP="008E05C3">
            <w:pPr>
              <w:adjustRightInd w:val="0"/>
              <w:jc w:val="center"/>
              <w:rPr>
                <w:rFonts w:ascii="Arial CYR" w:hAnsi="Arial CYR" w:cs="Arial CYR"/>
                <w:sz w:val="24"/>
                <w:szCs w:val="24"/>
              </w:rPr>
            </w:pPr>
            <w:r>
              <w:rPr>
                <w:sz w:val="24"/>
                <w:szCs w:val="24"/>
              </w:rPr>
              <w:t>2,0000</w:t>
            </w:r>
          </w:p>
          <w:p w14:paraId="51A26D6E" w14:textId="77777777" w:rsidR="00E22D1A" w:rsidRDefault="00E22D1A" w:rsidP="008E05C3">
            <w:pPr>
              <w:jc w:val="center"/>
              <w:rPr>
                <w:sz w:val="24"/>
                <w:szCs w:val="24"/>
              </w:rPr>
            </w:pPr>
          </w:p>
        </w:tc>
      </w:tr>
      <w:tr w:rsidR="00E22D1A" w14:paraId="00058311"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917337" w14:textId="77777777" w:rsidR="00E22D1A" w:rsidRDefault="00E22D1A" w:rsidP="008E05C3">
            <w:pPr>
              <w:rPr>
                <w:sz w:val="24"/>
                <w:szCs w:val="24"/>
              </w:rPr>
            </w:pPr>
            <w:r>
              <w:rPr>
                <w:sz w:val="24"/>
                <w:szCs w:val="24"/>
              </w:rPr>
              <w:lastRenderedPageBreak/>
              <w:t xml:space="preserve"> 59</w:t>
            </w:r>
          </w:p>
        </w:tc>
        <w:tc>
          <w:tcPr>
            <w:tcW w:w="1701" w:type="dxa"/>
            <w:tcBorders>
              <w:top w:val="single" w:sz="4" w:space="0" w:color="auto"/>
              <w:bottom w:val="single" w:sz="4" w:space="0" w:color="auto"/>
            </w:tcBorders>
            <w:vAlign w:val="center"/>
          </w:tcPr>
          <w:p w14:paraId="34FDC1E6" w14:textId="77777777" w:rsidR="00E22D1A" w:rsidRDefault="00E22D1A" w:rsidP="008E05C3">
            <w:pPr>
              <w:rPr>
                <w:sz w:val="24"/>
                <w:szCs w:val="24"/>
                <w:lang w:val="en-US"/>
              </w:rPr>
            </w:pPr>
            <w:r>
              <w:rPr>
                <w:sz w:val="24"/>
                <w:szCs w:val="24"/>
                <w:lang w:val="en-US"/>
              </w:rPr>
              <w:t>TRI1AA05C2</w:t>
            </w:r>
          </w:p>
          <w:p w14:paraId="060461E2"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712BDFF5" w14:textId="77777777" w:rsidR="00E22D1A" w:rsidRPr="00C3682B" w:rsidRDefault="00E22D1A" w:rsidP="008E05C3">
            <w:pPr>
              <w:adjustRightInd w:val="0"/>
              <w:rPr>
                <w:sz w:val="24"/>
                <w:szCs w:val="24"/>
                <w:lang w:val="pt-PT"/>
              </w:rPr>
            </w:pPr>
            <w:r w:rsidRPr="00C3682B">
              <w:rPr>
                <w:sz w:val="24"/>
                <w:szCs w:val="24"/>
                <w:lang w:val="pt-PT"/>
              </w:rPr>
              <w:t>Incarcarea materialelor (deseurilor parvenite in urma lucrarilor de demontare/desfacere) din grupa A - usoare, in bulgari prin aruncare - de pe rampa sau teren, in auto categoria 2</w:t>
            </w:r>
          </w:p>
        </w:tc>
        <w:tc>
          <w:tcPr>
            <w:tcW w:w="993" w:type="dxa"/>
            <w:tcBorders>
              <w:top w:val="single" w:sz="4" w:space="0" w:color="auto"/>
              <w:bottom w:val="single" w:sz="4" w:space="0" w:color="auto"/>
            </w:tcBorders>
            <w:vAlign w:val="center"/>
          </w:tcPr>
          <w:p w14:paraId="3B3BB76F" w14:textId="77777777" w:rsidR="00E22D1A" w:rsidRDefault="00E22D1A" w:rsidP="008E05C3">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7CF8F9DB" w14:textId="77777777" w:rsidR="00E22D1A" w:rsidRDefault="00E22D1A" w:rsidP="008E05C3">
            <w:pPr>
              <w:adjustRightInd w:val="0"/>
              <w:jc w:val="center"/>
              <w:rPr>
                <w:rFonts w:ascii="Arial CYR" w:hAnsi="Arial CYR" w:cs="Arial CYR"/>
                <w:sz w:val="24"/>
                <w:szCs w:val="24"/>
              </w:rPr>
            </w:pPr>
            <w:r>
              <w:rPr>
                <w:sz w:val="24"/>
                <w:szCs w:val="24"/>
              </w:rPr>
              <w:t>2,0000</w:t>
            </w:r>
          </w:p>
          <w:p w14:paraId="76965345" w14:textId="77777777" w:rsidR="00E22D1A" w:rsidRDefault="00E22D1A" w:rsidP="008E05C3">
            <w:pPr>
              <w:jc w:val="center"/>
              <w:rPr>
                <w:sz w:val="24"/>
                <w:szCs w:val="24"/>
              </w:rPr>
            </w:pPr>
          </w:p>
        </w:tc>
      </w:tr>
      <w:tr w:rsidR="00E22D1A" w14:paraId="3FE2A34B"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81E689" w14:textId="77777777" w:rsidR="00E22D1A" w:rsidRDefault="00E22D1A" w:rsidP="008E05C3">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14:paraId="0875FAEE" w14:textId="77777777" w:rsidR="00E22D1A" w:rsidRDefault="00E22D1A" w:rsidP="008E05C3">
            <w:pPr>
              <w:rPr>
                <w:sz w:val="24"/>
                <w:szCs w:val="24"/>
                <w:lang w:val="en-US"/>
              </w:rPr>
            </w:pPr>
            <w:r>
              <w:rPr>
                <w:sz w:val="24"/>
                <w:szCs w:val="24"/>
                <w:lang w:val="en-US"/>
              </w:rPr>
              <w:t>TsI50B5</w:t>
            </w:r>
          </w:p>
          <w:p w14:paraId="31281FC1"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6B56F7CB" w14:textId="77777777" w:rsidR="00E22D1A" w:rsidRPr="00C3682B" w:rsidRDefault="00E22D1A" w:rsidP="008E05C3">
            <w:pPr>
              <w:adjustRightInd w:val="0"/>
              <w:rPr>
                <w:sz w:val="24"/>
                <w:szCs w:val="24"/>
                <w:lang w:val="pt-PT"/>
              </w:rPr>
            </w:pPr>
            <w:r w:rsidRPr="00C3682B">
              <w:rPr>
                <w:sz w:val="24"/>
                <w:szCs w:val="24"/>
                <w:lang w:val="pt-PT"/>
              </w:rPr>
              <w:t>Transportarea (deseurilor parvenite in urma lucrarilor de demontare/desfacere) cu autobasculanta de 5 t la distanta  de 15 km</w:t>
            </w:r>
          </w:p>
        </w:tc>
        <w:tc>
          <w:tcPr>
            <w:tcW w:w="993" w:type="dxa"/>
            <w:tcBorders>
              <w:top w:val="single" w:sz="4" w:space="0" w:color="auto"/>
              <w:bottom w:val="single" w:sz="4" w:space="0" w:color="auto"/>
            </w:tcBorders>
            <w:vAlign w:val="center"/>
          </w:tcPr>
          <w:p w14:paraId="026D07EF" w14:textId="77777777" w:rsidR="00E22D1A" w:rsidRDefault="00E22D1A" w:rsidP="008E05C3">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2BD5FF91" w14:textId="77777777" w:rsidR="00E22D1A" w:rsidRDefault="00E22D1A" w:rsidP="008E05C3">
            <w:pPr>
              <w:adjustRightInd w:val="0"/>
              <w:jc w:val="center"/>
              <w:rPr>
                <w:rFonts w:ascii="Arial CYR" w:hAnsi="Arial CYR" w:cs="Arial CYR"/>
                <w:sz w:val="24"/>
                <w:szCs w:val="24"/>
              </w:rPr>
            </w:pPr>
            <w:r>
              <w:rPr>
                <w:sz w:val="24"/>
                <w:szCs w:val="24"/>
              </w:rPr>
              <w:t>2,0000</w:t>
            </w:r>
          </w:p>
          <w:p w14:paraId="4BBA29CE" w14:textId="77777777" w:rsidR="00E22D1A" w:rsidRDefault="00E22D1A" w:rsidP="008E05C3">
            <w:pPr>
              <w:jc w:val="center"/>
              <w:rPr>
                <w:sz w:val="24"/>
                <w:szCs w:val="24"/>
              </w:rPr>
            </w:pPr>
          </w:p>
        </w:tc>
      </w:tr>
      <w:tr w:rsidR="00E22D1A" w14:paraId="5F0649B9" w14:textId="77777777" w:rsidTr="008E05C3">
        <w:tblPrEx>
          <w:tblCellMar>
            <w:top w:w="0" w:type="dxa"/>
            <w:bottom w:w="0" w:type="dxa"/>
          </w:tblCellMar>
        </w:tblPrEx>
        <w:tc>
          <w:tcPr>
            <w:tcW w:w="709" w:type="dxa"/>
            <w:tcBorders>
              <w:top w:val="nil"/>
              <w:left w:val="single" w:sz="6" w:space="0" w:color="auto"/>
              <w:bottom w:val="nil"/>
              <w:right w:val="nil"/>
            </w:tcBorders>
          </w:tcPr>
          <w:p w14:paraId="749F5DD1" w14:textId="77777777" w:rsidR="00E22D1A" w:rsidRDefault="00E22D1A" w:rsidP="008E05C3">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20DF1882" w14:textId="77777777" w:rsidR="00E22D1A" w:rsidRDefault="00E22D1A" w:rsidP="008E05C3">
            <w:pPr>
              <w:rPr>
                <w:sz w:val="24"/>
                <w:szCs w:val="24"/>
              </w:rPr>
            </w:pPr>
          </w:p>
        </w:tc>
        <w:tc>
          <w:tcPr>
            <w:tcW w:w="5954" w:type="dxa"/>
            <w:tcBorders>
              <w:top w:val="nil"/>
              <w:left w:val="single" w:sz="6" w:space="0" w:color="auto"/>
              <w:bottom w:val="nil"/>
              <w:right w:val="nil"/>
            </w:tcBorders>
          </w:tcPr>
          <w:p w14:paraId="29BBF730"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6.2. </w:t>
            </w:r>
            <w:proofErr w:type="spellStart"/>
            <w:r w:rsidRPr="00B40365">
              <w:rPr>
                <w:b/>
                <w:bCs/>
                <w:sz w:val="22"/>
                <w:szCs w:val="22"/>
              </w:rPr>
              <w:t>Lucrari</w:t>
            </w:r>
            <w:proofErr w:type="spellEnd"/>
            <w:r w:rsidRPr="00B40365">
              <w:rPr>
                <w:b/>
                <w:bCs/>
                <w:sz w:val="22"/>
                <w:szCs w:val="22"/>
              </w:rPr>
              <w:t xml:space="preserve"> </w:t>
            </w:r>
            <w:proofErr w:type="spellStart"/>
            <w:r w:rsidRPr="00B40365">
              <w:rPr>
                <w:b/>
                <w:bCs/>
                <w:sz w:val="22"/>
                <w:szCs w:val="22"/>
              </w:rPr>
              <w:t>de</w:t>
            </w:r>
            <w:proofErr w:type="spellEnd"/>
            <w:r w:rsidRPr="00B40365">
              <w:rPr>
                <w:b/>
                <w:bCs/>
                <w:sz w:val="22"/>
                <w:szCs w:val="22"/>
              </w:rPr>
              <w:t xml:space="preserve"> </w:t>
            </w:r>
            <w:proofErr w:type="spellStart"/>
            <w:r w:rsidRPr="00B40365">
              <w:rPr>
                <w:b/>
                <w:bCs/>
                <w:sz w:val="22"/>
                <w:szCs w:val="22"/>
              </w:rPr>
              <w:t>constructii</w:t>
            </w:r>
            <w:proofErr w:type="spellEnd"/>
          </w:p>
        </w:tc>
        <w:tc>
          <w:tcPr>
            <w:tcW w:w="993" w:type="dxa"/>
            <w:tcBorders>
              <w:top w:val="nil"/>
              <w:left w:val="single" w:sz="6" w:space="0" w:color="auto"/>
              <w:bottom w:val="nil"/>
              <w:right w:val="nil"/>
            </w:tcBorders>
          </w:tcPr>
          <w:p w14:paraId="2B06BC9D"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3C7E9426" w14:textId="77777777" w:rsidR="00E22D1A" w:rsidRDefault="00E22D1A" w:rsidP="008E05C3">
            <w:pPr>
              <w:rPr>
                <w:sz w:val="24"/>
                <w:szCs w:val="24"/>
              </w:rPr>
            </w:pPr>
          </w:p>
        </w:tc>
      </w:tr>
      <w:tr w:rsidR="00E22D1A" w14:paraId="192E9335"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4728D5" w14:textId="77777777" w:rsidR="00E22D1A" w:rsidRDefault="00E22D1A" w:rsidP="008E05C3">
            <w:pPr>
              <w:rPr>
                <w:sz w:val="24"/>
                <w:szCs w:val="24"/>
              </w:rPr>
            </w:pPr>
            <w:r>
              <w:rPr>
                <w:sz w:val="24"/>
                <w:szCs w:val="24"/>
              </w:rPr>
              <w:t>61</w:t>
            </w:r>
          </w:p>
        </w:tc>
        <w:tc>
          <w:tcPr>
            <w:tcW w:w="1701" w:type="dxa"/>
            <w:tcBorders>
              <w:top w:val="single" w:sz="4" w:space="0" w:color="auto"/>
              <w:bottom w:val="single" w:sz="4" w:space="0" w:color="auto"/>
            </w:tcBorders>
            <w:vAlign w:val="center"/>
          </w:tcPr>
          <w:p w14:paraId="37F63910" w14:textId="77777777" w:rsidR="00E22D1A" w:rsidRDefault="00E22D1A" w:rsidP="008E05C3">
            <w:pPr>
              <w:rPr>
                <w:sz w:val="24"/>
                <w:szCs w:val="24"/>
                <w:lang w:val="en-US"/>
              </w:rPr>
            </w:pPr>
            <w:r>
              <w:rPr>
                <w:sz w:val="24"/>
                <w:szCs w:val="24"/>
                <w:lang w:val="en-US"/>
              </w:rPr>
              <w:t>CD51E       k=2</w:t>
            </w:r>
          </w:p>
          <w:p w14:paraId="7BF7F1CD"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72044140" w14:textId="77777777" w:rsidR="00E22D1A" w:rsidRPr="00C3682B" w:rsidRDefault="00E22D1A" w:rsidP="008E05C3">
            <w:pPr>
              <w:adjustRightInd w:val="0"/>
              <w:rPr>
                <w:sz w:val="24"/>
                <w:szCs w:val="24"/>
                <w:lang w:val="pt-PT"/>
              </w:rPr>
            </w:pPr>
            <w:r w:rsidRPr="00C3682B">
              <w:rPr>
                <w:sz w:val="24"/>
                <w:szCs w:val="24"/>
                <w:lang w:val="pt-PT"/>
              </w:rPr>
              <w:t>Zidarie din caramida , format 250 x 120 x 65 la pereti despartitori nearmati cu grosimea 250 mm, grosimea peretelui 250 mm, inaltimea pina la 4 m</w:t>
            </w:r>
          </w:p>
        </w:tc>
        <w:tc>
          <w:tcPr>
            <w:tcW w:w="993" w:type="dxa"/>
            <w:tcBorders>
              <w:top w:val="single" w:sz="4" w:space="0" w:color="auto"/>
              <w:bottom w:val="single" w:sz="4" w:space="0" w:color="auto"/>
            </w:tcBorders>
            <w:vAlign w:val="center"/>
          </w:tcPr>
          <w:p w14:paraId="28483727" w14:textId="77777777" w:rsidR="00E22D1A" w:rsidRDefault="00E22D1A" w:rsidP="008E05C3">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14:paraId="7578933B" w14:textId="77777777" w:rsidR="00E22D1A" w:rsidRDefault="00E22D1A" w:rsidP="008E05C3">
            <w:pPr>
              <w:adjustRightInd w:val="0"/>
              <w:jc w:val="center"/>
              <w:rPr>
                <w:rFonts w:ascii="Arial CYR" w:hAnsi="Arial CYR" w:cs="Arial CYR"/>
                <w:sz w:val="24"/>
                <w:szCs w:val="24"/>
              </w:rPr>
            </w:pPr>
            <w:r>
              <w:rPr>
                <w:sz w:val="24"/>
                <w:szCs w:val="24"/>
              </w:rPr>
              <w:t>0,0220</w:t>
            </w:r>
          </w:p>
          <w:p w14:paraId="2DB523E3" w14:textId="77777777" w:rsidR="00E22D1A" w:rsidRDefault="00E22D1A" w:rsidP="008E05C3">
            <w:pPr>
              <w:jc w:val="center"/>
              <w:rPr>
                <w:sz w:val="24"/>
                <w:szCs w:val="24"/>
              </w:rPr>
            </w:pPr>
          </w:p>
        </w:tc>
      </w:tr>
      <w:tr w:rsidR="00E22D1A" w14:paraId="42455824"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D226A1" w14:textId="77777777" w:rsidR="00E22D1A" w:rsidRDefault="00E22D1A" w:rsidP="008E05C3">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14:paraId="5B20C82D" w14:textId="77777777" w:rsidR="00E22D1A" w:rsidRDefault="00E22D1A" w:rsidP="008E05C3">
            <w:pPr>
              <w:rPr>
                <w:sz w:val="24"/>
                <w:szCs w:val="24"/>
                <w:lang w:val="en-US"/>
              </w:rPr>
            </w:pPr>
            <w:r>
              <w:rPr>
                <w:sz w:val="24"/>
                <w:szCs w:val="24"/>
                <w:lang w:val="en-US"/>
              </w:rPr>
              <w:t>CG56B</w:t>
            </w:r>
          </w:p>
          <w:p w14:paraId="13AC5073"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5497070B" w14:textId="77777777" w:rsidR="00E22D1A" w:rsidRPr="00C3682B" w:rsidRDefault="00E22D1A" w:rsidP="008E05C3">
            <w:pPr>
              <w:adjustRightInd w:val="0"/>
              <w:rPr>
                <w:sz w:val="24"/>
                <w:szCs w:val="24"/>
                <w:lang w:val="pt-PT"/>
              </w:rPr>
            </w:pPr>
            <w:r w:rsidRPr="00C3682B">
              <w:rPr>
                <w:sz w:val="24"/>
                <w:szCs w:val="24"/>
                <w:lang w:val="pt-PT"/>
              </w:rPr>
              <w:t>Sapa din amestec de autonivelare "Nivelir": grosime 20 mm</w:t>
            </w:r>
          </w:p>
        </w:tc>
        <w:tc>
          <w:tcPr>
            <w:tcW w:w="993" w:type="dxa"/>
            <w:tcBorders>
              <w:top w:val="single" w:sz="4" w:space="0" w:color="auto"/>
              <w:bottom w:val="single" w:sz="4" w:space="0" w:color="auto"/>
            </w:tcBorders>
            <w:vAlign w:val="center"/>
          </w:tcPr>
          <w:p w14:paraId="40F624D6"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DEFF88A" w14:textId="77777777" w:rsidR="00E22D1A" w:rsidRDefault="00E22D1A" w:rsidP="008E05C3">
            <w:pPr>
              <w:adjustRightInd w:val="0"/>
              <w:jc w:val="center"/>
              <w:rPr>
                <w:rFonts w:ascii="Arial CYR" w:hAnsi="Arial CYR" w:cs="Arial CYR"/>
                <w:sz w:val="24"/>
                <w:szCs w:val="24"/>
              </w:rPr>
            </w:pPr>
            <w:r>
              <w:rPr>
                <w:sz w:val="24"/>
                <w:szCs w:val="24"/>
              </w:rPr>
              <w:t>38,3000</w:t>
            </w:r>
          </w:p>
          <w:p w14:paraId="3A1E94F5" w14:textId="77777777" w:rsidR="00E22D1A" w:rsidRDefault="00E22D1A" w:rsidP="008E05C3">
            <w:pPr>
              <w:jc w:val="center"/>
              <w:rPr>
                <w:sz w:val="24"/>
                <w:szCs w:val="24"/>
              </w:rPr>
            </w:pPr>
          </w:p>
        </w:tc>
      </w:tr>
      <w:tr w:rsidR="00E22D1A" w14:paraId="3AB12248"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532E72" w14:textId="77777777" w:rsidR="00E22D1A" w:rsidRDefault="00E22D1A" w:rsidP="008E05C3">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14:paraId="0729D5A9" w14:textId="77777777" w:rsidR="00E22D1A" w:rsidRDefault="00E22D1A" w:rsidP="008E05C3">
            <w:pPr>
              <w:rPr>
                <w:sz w:val="24"/>
                <w:szCs w:val="24"/>
                <w:lang w:val="en-US"/>
              </w:rPr>
            </w:pPr>
            <w:r>
              <w:rPr>
                <w:sz w:val="24"/>
                <w:szCs w:val="24"/>
                <w:lang w:val="en-US"/>
              </w:rPr>
              <w:t>CF50B          k=2</w:t>
            </w:r>
          </w:p>
          <w:p w14:paraId="6AF66CD0"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0AB95F27" w14:textId="77777777" w:rsidR="00E22D1A" w:rsidRPr="00C3682B" w:rsidRDefault="00E22D1A" w:rsidP="008E05C3">
            <w:pPr>
              <w:adjustRightInd w:val="0"/>
              <w:rPr>
                <w:sz w:val="24"/>
                <w:szCs w:val="24"/>
                <w:lang w:val="pt-PT"/>
              </w:rPr>
            </w:pPr>
            <w:r w:rsidRPr="00C3682B">
              <w:rPr>
                <w:sz w:val="24"/>
                <w:szCs w:val="24"/>
                <w:lang w:val="pt-PT"/>
              </w:rPr>
              <w:t>Tencuieli interioare de 5 mm grosime, executate manual, cu amestec uscat pe baza de ipsos, la pereti si pereti despartitori, preparare manuala a mortarului.</w:t>
            </w:r>
          </w:p>
        </w:tc>
        <w:tc>
          <w:tcPr>
            <w:tcW w:w="993" w:type="dxa"/>
            <w:tcBorders>
              <w:top w:val="single" w:sz="4" w:space="0" w:color="auto"/>
              <w:bottom w:val="single" w:sz="4" w:space="0" w:color="auto"/>
            </w:tcBorders>
            <w:vAlign w:val="center"/>
          </w:tcPr>
          <w:p w14:paraId="04840AC0"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89D2856" w14:textId="77777777" w:rsidR="00E22D1A" w:rsidRDefault="00E22D1A" w:rsidP="008E05C3">
            <w:pPr>
              <w:adjustRightInd w:val="0"/>
              <w:jc w:val="center"/>
              <w:rPr>
                <w:rFonts w:ascii="Arial CYR" w:hAnsi="Arial CYR" w:cs="Arial CYR"/>
                <w:sz w:val="24"/>
                <w:szCs w:val="24"/>
              </w:rPr>
            </w:pPr>
            <w:r>
              <w:rPr>
                <w:sz w:val="24"/>
                <w:szCs w:val="24"/>
              </w:rPr>
              <w:t>4,4000</w:t>
            </w:r>
          </w:p>
          <w:p w14:paraId="20215B1D" w14:textId="77777777" w:rsidR="00E22D1A" w:rsidRDefault="00E22D1A" w:rsidP="008E05C3">
            <w:pPr>
              <w:jc w:val="center"/>
              <w:rPr>
                <w:sz w:val="24"/>
                <w:szCs w:val="24"/>
              </w:rPr>
            </w:pPr>
          </w:p>
        </w:tc>
      </w:tr>
      <w:tr w:rsidR="00E22D1A" w14:paraId="658B3099"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7CE738" w14:textId="77777777" w:rsidR="00E22D1A" w:rsidRDefault="00E22D1A" w:rsidP="008E05C3">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14:paraId="2ABF18A0" w14:textId="77777777" w:rsidR="00E22D1A" w:rsidRDefault="00E22D1A" w:rsidP="008E05C3">
            <w:pPr>
              <w:rPr>
                <w:sz w:val="24"/>
                <w:szCs w:val="24"/>
                <w:lang w:val="en-US"/>
              </w:rPr>
            </w:pPr>
            <w:r>
              <w:rPr>
                <w:sz w:val="24"/>
                <w:szCs w:val="24"/>
                <w:lang w:val="en-US"/>
              </w:rPr>
              <w:t>CF50B</w:t>
            </w:r>
          </w:p>
          <w:p w14:paraId="00207E55"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799B2BF0" w14:textId="77777777" w:rsidR="00E22D1A" w:rsidRPr="00C3682B" w:rsidRDefault="00E22D1A" w:rsidP="008E05C3">
            <w:pPr>
              <w:adjustRightInd w:val="0"/>
              <w:rPr>
                <w:sz w:val="24"/>
                <w:szCs w:val="24"/>
                <w:lang w:val="pt-PT"/>
              </w:rPr>
            </w:pPr>
            <w:r w:rsidRPr="00C3682B">
              <w:rPr>
                <w:sz w:val="24"/>
                <w:szCs w:val="24"/>
                <w:lang w:val="pt-PT"/>
              </w:rPr>
              <w:t>Tencuieli interioare de 5 mm grosime, executate manual, cu amestec uscat pe baza de ipsos, la pereti si pereti despartitori, preparare manuala a mortarului.</w:t>
            </w:r>
          </w:p>
        </w:tc>
        <w:tc>
          <w:tcPr>
            <w:tcW w:w="993" w:type="dxa"/>
            <w:tcBorders>
              <w:top w:val="single" w:sz="4" w:space="0" w:color="auto"/>
              <w:bottom w:val="single" w:sz="4" w:space="0" w:color="auto"/>
            </w:tcBorders>
            <w:vAlign w:val="center"/>
          </w:tcPr>
          <w:p w14:paraId="50F184B5"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C7CF8FB" w14:textId="77777777" w:rsidR="00E22D1A" w:rsidRDefault="00E22D1A" w:rsidP="008E05C3">
            <w:pPr>
              <w:adjustRightInd w:val="0"/>
              <w:jc w:val="center"/>
              <w:rPr>
                <w:rFonts w:ascii="Arial CYR" w:hAnsi="Arial CYR" w:cs="Arial CYR"/>
                <w:sz w:val="24"/>
                <w:szCs w:val="24"/>
              </w:rPr>
            </w:pPr>
            <w:r>
              <w:rPr>
                <w:sz w:val="24"/>
                <w:szCs w:val="24"/>
              </w:rPr>
              <w:t>23,8500</w:t>
            </w:r>
          </w:p>
          <w:p w14:paraId="41689E3C" w14:textId="77777777" w:rsidR="00E22D1A" w:rsidRDefault="00E22D1A" w:rsidP="008E05C3">
            <w:pPr>
              <w:jc w:val="center"/>
              <w:rPr>
                <w:sz w:val="24"/>
                <w:szCs w:val="24"/>
              </w:rPr>
            </w:pPr>
          </w:p>
        </w:tc>
      </w:tr>
      <w:tr w:rsidR="00E22D1A" w14:paraId="6224DF43"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D43E64" w14:textId="77777777" w:rsidR="00E22D1A" w:rsidRDefault="00E22D1A" w:rsidP="008E05C3">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14:paraId="146A4FE2" w14:textId="77777777" w:rsidR="00E22D1A" w:rsidRDefault="00E22D1A" w:rsidP="008E05C3">
            <w:pPr>
              <w:rPr>
                <w:sz w:val="24"/>
                <w:szCs w:val="24"/>
                <w:lang w:val="en-US"/>
              </w:rPr>
            </w:pPr>
            <w:r>
              <w:rPr>
                <w:sz w:val="24"/>
                <w:szCs w:val="24"/>
                <w:lang w:val="en-US"/>
              </w:rPr>
              <w:t>CK03A</w:t>
            </w:r>
          </w:p>
          <w:p w14:paraId="4D874480"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595BD391" w14:textId="77777777" w:rsidR="00E22D1A" w:rsidRPr="00C3682B" w:rsidRDefault="00E22D1A" w:rsidP="008E05C3">
            <w:pPr>
              <w:adjustRightInd w:val="0"/>
              <w:rPr>
                <w:sz w:val="24"/>
                <w:szCs w:val="24"/>
                <w:lang w:val="pt-PT"/>
              </w:rPr>
            </w:pPr>
            <w:r w:rsidRPr="00C3682B">
              <w:rPr>
                <w:sz w:val="24"/>
                <w:szCs w:val="24"/>
                <w:lang w:val="pt-PT"/>
              </w:rPr>
              <w:t>Usi din lemn interioare intr-un canat, pe captuseli si usi pentru balcon, inclusiv izolatia hidrofuga si termica a tocului, montate pe ghermele existente la constructii cu inaltimi pina la 35 m</w:t>
            </w:r>
          </w:p>
        </w:tc>
        <w:tc>
          <w:tcPr>
            <w:tcW w:w="993" w:type="dxa"/>
            <w:tcBorders>
              <w:top w:val="single" w:sz="4" w:space="0" w:color="auto"/>
              <w:bottom w:val="single" w:sz="4" w:space="0" w:color="auto"/>
            </w:tcBorders>
            <w:vAlign w:val="center"/>
          </w:tcPr>
          <w:p w14:paraId="32D03F30"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A14E249" w14:textId="77777777" w:rsidR="00E22D1A" w:rsidRDefault="00E22D1A" w:rsidP="008E05C3">
            <w:pPr>
              <w:adjustRightInd w:val="0"/>
              <w:jc w:val="center"/>
              <w:rPr>
                <w:rFonts w:ascii="Arial CYR" w:hAnsi="Arial CYR" w:cs="Arial CYR"/>
                <w:sz w:val="24"/>
                <w:szCs w:val="24"/>
              </w:rPr>
            </w:pPr>
            <w:r>
              <w:rPr>
                <w:sz w:val="24"/>
                <w:szCs w:val="24"/>
              </w:rPr>
              <w:t>1,8900</w:t>
            </w:r>
          </w:p>
          <w:p w14:paraId="0E3A0029" w14:textId="77777777" w:rsidR="00E22D1A" w:rsidRDefault="00E22D1A" w:rsidP="008E05C3">
            <w:pPr>
              <w:jc w:val="center"/>
              <w:rPr>
                <w:sz w:val="24"/>
                <w:szCs w:val="24"/>
              </w:rPr>
            </w:pPr>
          </w:p>
        </w:tc>
      </w:tr>
      <w:tr w:rsidR="00E22D1A" w14:paraId="39337571"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95FA49" w14:textId="77777777" w:rsidR="00E22D1A" w:rsidRDefault="00E22D1A" w:rsidP="008E05C3">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14:paraId="03AFA069" w14:textId="77777777" w:rsidR="00E22D1A" w:rsidRDefault="00E22D1A" w:rsidP="008E05C3">
            <w:pPr>
              <w:rPr>
                <w:sz w:val="24"/>
                <w:szCs w:val="24"/>
                <w:lang w:val="en-US"/>
              </w:rPr>
            </w:pPr>
            <w:r>
              <w:rPr>
                <w:sz w:val="24"/>
                <w:szCs w:val="24"/>
                <w:lang w:val="en-US"/>
              </w:rPr>
              <w:t>RpEE01A</w:t>
            </w:r>
          </w:p>
          <w:p w14:paraId="03A9801D"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18A49335" w14:textId="77777777" w:rsidR="00E22D1A" w:rsidRPr="00C3682B" w:rsidRDefault="00E22D1A" w:rsidP="008E05C3">
            <w:pPr>
              <w:adjustRightInd w:val="0"/>
              <w:rPr>
                <w:sz w:val="24"/>
                <w:szCs w:val="24"/>
                <w:lang w:val="pt-PT"/>
              </w:rPr>
            </w:pPr>
            <w:r w:rsidRPr="00C3682B">
              <w:rPr>
                <w:sz w:val="24"/>
                <w:szCs w:val="24"/>
                <w:lang w:val="pt-PT"/>
              </w:rPr>
              <w:t>Montarea interupatoarelor bipolare de 10-25 A, montate ingropat pe dibluri din lemn sau plastic, racordate la conductori de cupru</w:t>
            </w:r>
          </w:p>
        </w:tc>
        <w:tc>
          <w:tcPr>
            <w:tcW w:w="993" w:type="dxa"/>
            <w:tcBorders>
              <w:top w:val="single" w:sz="4" w:space="0" w:color="auto"/>
              <w:bottom w:val="single" w:sz="4" w:space="0" w:color="auto"/>
            </w:tcBorders>
            <w:vAlign w:val="center"/>
          </w:tcPr>
          <w:p w14:paraId="7CB01458" w14:textId="77777777" w:rsidR="00E22D1A" w:rsidRDefault="00E22D1A" w:rsidP="008E05C3">
            <w:pPr>
              <w:jc w:val="center"/>
              <w:rPr>
                <w:sz w:val="24"/>
                <w:szCs w:val="24"/>
              </w:rPr>
            </w:pPr>
            <w:proofErr w:type="spellStart"/>
            <w:r>
              <w:rPr>
                <w:sz w:val="24"/>
                <w:szCs w:val="24"/>
              </w:rPr>
              <w:t>buc</w:t>
            </w:r>
            <w:proofErr w:type="spellEnd"/>
          </w:p>
        </w:tc>
        <w:tc>
          <w:tcPr>
            <w:tcW w:w="1134" w:type="dxa"/>
            <w:tcBorders>
              <w:top w:val="single" w:sz="4" w:space="0" w:color="auto"/>
              <w:bottom w:val="single" w:sz="4" w:space="0" w:color="auto"/>
            </w:tcBorders>
            <w:vAlign w:val="center"/>
          </w:tcPr>
          <w:p w14:paraId="0A0967BD" w14:textId="77777777" w:rsidR="00E22D1A" w:rsidRDefault="00E22D1A" w:rsidP="008E05C3">
            <w:pPr>
              <w:adjustRightInd w:val="0"/>
              <w:jc w:val="center"/>
              <w:rPr>
                <w:rFonts w:ascii="Arial CYR" w:hAnsi="Arial CYR" w:cs="Arial CYR"/>
                <w:sz w:val="24"/>
                <w:szCs w:val="24"/>
              </w:rPr>
            </w:pPr>
            <w:r>
              <w:rPr>
                <w:sz w:val="24"/>
                <w:szCs w:val="24"/>
              </w:rPr>
              <w:t>2,0000</w:t>
            </w:r>
          </w:p>
          <w:p w14:paraId="25DD6333" w14:textId="77777777" w:rsidR="00E22D1A" w:rsidRDefault="00E22D1A" w:rsidP="008E05C3">
            <w:pPr>
              <w:jc w:val="center"/>
              <w:rPr>
                <w:sz w:val="24"/>
                <w:szCs w:val="24"/>
              </w:rPr>
            </w:pPr>
          </w:p>
        </w:tc>
      </w:tr>
      <w:tr w:rsidR="00E22D1A" w14:paraId="1A79CA6B"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2D48B2" w14:textId="77777777" w:rsidR="00E22D1A" w:rsidRDefault="00E22D1A" w:rsidP="008E05C3">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14:paraId="124A8393" w14:textId="77777777" w:rsidR="00E22D1A" w:rsidRDefault="00E22D1A" w:rsidP="008E05C3">
            <w:pPr>
              <w:rPr>
                <w:sz w:val="24"/>
                <w:szCs w:val="24"/>
                <w:lang w:val="en-US"/>
              </w:rPr>
            </w:pPr>
            <w:r>
              <w:rPr>
                <w:sz w:val="24"/>
                <w:szCs w:val="24"/>
                <w:lang w:val="en-US"/>
              </w:rPr>
              <w:t>RpEE03B</w:t>
            </w:r>
          </w:p>
          <w:p w14:paraId="4FA646A3"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38F0C9CF" w14:textId="77777777" w:rsidR="00E22D1A" w:rsidRPr="00C3682B" w:rsidRDefault="00E22D1A" w:rsidP="008E05C3">
            <w:pPr>
              <w:adjustRightInd w:val="0"/>
              <w:rPr>
                <w:sz w:val="24"/>
                <w:szCs w:val="24"/>
                <w:lang w:val="pt-PT"/>
              </w:rPr>
            </w:pPr>
            <w:r w:rsidRPr="00C3682B">
              <w:rPr>
                <w:sz w:val="24"/>
                <w:szCs w:val="24"/>
                <w:lang w:val="pt-PT"/>
              </w:rPr>
              <w:t>Montarea prizelor bipolare constructie INTENC sau similare din aminoplast sau bachelita, capsulata, etanse metalica sau ebonita cu contacte de nul pina la 25 A, montate ingropat sau aparent pe dibluri din lemn sau plastic</w:t>
            </w:r>
          </w:p>
        </w:tc>
        <w:tc>
          <w:tcPr>
            <w:tcW w:w="993" w:type="dxa"/>
            <w:tcBorders>
              <w:top w:val="single" w:sz="4" w:space="0" w:color="auto"/>
              <w:bottom w:val="single" w:sz="4" w:space="0" w:color="auto"/>
            </w:tcBorders>
            <w:vAlign w:val="center"/>
          </w:tcPr>
          <w:p w14:paraId="087AE7F0" w14:textId="77777777" w:rsidR="00E22D1A" w:rsidRDefault="00E22D1A" w:rsidP="008E05C3">
            <w:pPr>
              <w:jc w:val="center"/>
              <w:rPr>
                <w:sz w:val="24"/>
                <w:szCs w:val="24"/>
              </w:rPr>
            </w:pPr>
            <w:proofErr w:type="spellStart"/>
            <w:r>
              <w:rPr>
                <w:sz w:val="24"/>
                <w:szCs w:val="24"/>
              </w:rPr>
              <w:t>buc</w:t>
            </w:r>
            <w:proofErr w:type="spellEnd"/>
          </w:p>
        </w:tc>
        <w:tc>
          <w:tcPr>
            <w:tcW w:w="1134" w:type="dxa"/>
            <w:tcBorders>
              <w:top w:val="single" w:sz="4" w:space="0" w:color="auto"/>
              <w:bottom w:val="single" w:sz="4" w:space="0" w:color="auto"/>
            </w:tcBorders>
            <w:vAlign w:val="center"/>
          </w:tcPr>
          <w:p w14:paraId="6E209E94" w14:textId="77777777" w:rsidR="00E22D1A" w:rsidRDefault="00E22D1A" w:rsidP="008E05C3">
            <w:pPr>
              <w:adjustRightInd w:val="0"/>
              <w:jc w:val="center"/>
              <w:rPr>
                <w:rFonts w:ascii="Arial CYR" w:hAnsi="Arial CYR" w:cs="Arial CYR"/>
                <w:sz w:val="24"/>
                <w:szCs w:val="24"/>
              </w:rPr>
            </w:pPr>
            <w:r>
              <w:rPr>
                <w:sz w:val="24"/>
                <w:szCs w:val="24"/>
              </w:rPr>
              <w:t>18,0000</w:t>
            </w:r>
          </w:p>
          <w:p w14:paraId="74707D09" w14:textId="77777777" w:rsidR="00E22D1A" w:rsidRDefault="00E22D1A" w:rsidP="008E05C3">
            <w:pPr>
              <w:jc w:val="center"/>
              <w:rPr>
                <w:sz w:val="24"/>
                <w:szCs w:val="24"/>
              </w:rPr>
            </w:pPr>
          </w:p>
        </w:tc>
      </w:tr>
      <w:tr w:rsidR="00E22D1A" w14:paraId="754BFE03"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571FFF" w14:textId="77777777" w:rsidR="00E22D1A" w:rsidRDefault="00E22D1A" w:rsidP="008E05C3">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14:paraId="22734B29" w14:textId="77777777" w:rsidR="00E22D1A" w:rsidRDefault="00E22D1A" w:rsidP="008E05C3">
            <w:pPr>
              <w:rPr>
                <w:sz w:val="24"/>
                <w:szCs w:val="24"/>
                <w:lang w:val="en-US"/>
              </w:rPr>
            </w:pPr>
            <w:r>
              <w:rPr>
                <w:sz w:val="24"/>
                <w:szCs w:val="24"/>
                <w:lang w:val="en-US"/>
              </w:rPr>
              <w:t>RpED09A</w:t>
            </w:r>
          </w:p>
          <w:p w14:paraId="3C172F59"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60803FCC" w14:textId="77777777" w:rsidR="00E22D1A" w:rsidRPr="00C3682B" w:rsidRDefault="00E22D1A" w:rsidP="008E05C3">
            <w:pPr>
              <w:adjustRightInd w:val="0"/>
              <w:rPr>
                <w:sz w:val="24"/>
                <w:szCs w:val="24"/>
                <w:lang w:val="pt-PT"/>
              </w:rPr>
            </w:pPr>
            <w:r w:rsidRPr="00C3682B">
              <w:rPr>
                <w:sz w:val="24"/>
                <w:szCs w:val="24"/>
                <w:lang w:val="pt-PT"/>
              </w:rPr>
              <w:t>Montarea cablurilor electrice din cupru, cu izolatie din PVC, cu rezistenta marita la propagarea flacarilor, pentru tensiuni de 0,6/1 kV, simbol CYYF, montate aparent, avind sectiunea de 3x1,5 mmp</w:t>
            </w:r>
          </w:p>
        </w:tc>
        <w:tc>
          <w:tcPr>
            <w:tcW w:w="993" w:type="dxa"/>
            <w:tcBorders>
              <w:top w:val="single" w:sz="4" w:space="0" w:color="auto"/>
              <w:bottom w:val="single" w:sz="4" w:space="0" w:color="auto"/>
            </w:tcBorders>
            <w:vAlign w:val="center"/>
          </w:tcPr>
          <w:p w14:paraId="331C667A" w14:textId="77777777" w:rsidR="00E22D1A" w:rsidRDefault="00E22D1A" w:rsidP="008E05C3">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3942957" w14:textId="77777777" w:rsidR="00E22D1A" w:rsidRDefault="00E22D1A" w:rsidP="008E05C3">
            <w:pPr>
              <w:adjustRightInd w:val="0"/>
              <w:jc w:val="center"/>
              <w:rPr>
                <w:rFonts w:ascii="Arial CYR" w:hAnsi="Arial CYR" w:cs="Arial CYR"/>
                <w:sz w:val="24"/>
                <w:szCs w:val="24"/>
              </w:rPr>
            </w:pPr>
            <w:r>
              <w:rPr>
                <w:sz w:val="24"/>
                <w:szCs w:val="24"/>
              </w:rPr>
              <w:t>25,0000</w:t>
            </w:r>
          </w:p>
          <w:p w14:paraId="4602D256" w14:textId="77777777" w:rsidR="00E22D1A" w:rsidRDefault="00E22D1A" w:rsidP="008E05C3">
            <w:pPr>
              <w:jc w:val="center"/>
              <w:rPr>
                <w:sz w:val="24"/>
                <w:szCs w:val="24"/>
              </w:rPr>
            </w:pPr>
          </w:p>
        </w:tc>
      </w:tr>
      <w:tr w:rsidR="00E22D1A" w14:paraId="19B45628"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5CB1F2" w14:textId="77777777" w:rsidR="00E22D1A" w:rsidRDefault="00E22D1A" w:rsidP="008E05C3">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14:paraId="222390AB" w14:textId="77777777" w:rsidR="00E22D1A" w:rsidRDefault="00E22D1A" w:rsidP="008E05C3">
            <w:pPr>
              <w:rPr>
                <w:sz w:val="24"/>
                <w:szCs w:val="24"/>
                <w:lang w:val="en-US"/>
              </w:rPr>
            </w:pPr>
            <w:r>
              <w:rPr>
                <w:sz w:val="24"/>
                <w:szCs w:val="24"/>
                <w:lang w:val="en-US"/>
              </w:rPr>
              <w:t>RpCU06A1</w:t>
            </w:r>
          </w:p>
          <w:p w14:paraId="4971BE6C"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2BA307F5" w14:textId="77777777" w:rsidR="00E22D1A" w:rsidRPr="00C3682B" w:rsidRDefault="00E22D1A" w:rsidP="008E05C3">
            <w:pPr>
              <w:adjustRightInd w:val="0"/>
              <w:rPr>
                <w:sz w:val="24"/>
                <w:szCs w:val="24"/>
                <w:lang w:val="pt-PT"/>
              </w:rPr>
            </w:pPr>
            <w:r w:rsidRPr="00C3682B">
              <w:rPr>
                <w:sz w:val="24"/>
                <w:szCs w:val="24"/>
                <w:lang w:val="pt-PT"/>
              </w:rPr>
              <w:t>Executarea santurilor de pina la 5 cm adincime, in pereti din zidarie de caramida de 5 x 50 cm2, pentru executarea mecanizata</w:t>
            </w:r>
          </w:p>
        </w:tc>
        <w:tc>
          <w:tcPr>
            <w:tcW w:w="993" w:type="dxa"/>
            <w:tcBorders>
              <w:top w:val="single" w:sz="4" w:space="0" w:color="auto"/>
              <w:bottom w:val="single" w:sz="4" w:space="0" w:color="auto"/>
            </w:tcBorders>
            <w:vAlign w:val="center"/>
          </w:tcPr>
          <w:p w14:paraId="287509DD" w14:textId="77777777" w:rsidR="00E22D1A" w:rsidRDefault="00E22D1A" w:rsidP="008E05C3">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D081E2E" w14:textId="77777777" w:rsidR="00E22D1A" w:rsidRDefault="00E22D1A" w:rsidP="008E05C3">
            <w:pPr>
              <w:adjustRightInd w:val="0"/>
              <w:jc w:val="center"/>
              <w:rPr>
                <w:rFonts w:ascii="Arial CYR" w:hAnsi="Arial CYR" w:cs="Arial CYR"/>
                <w:sz w:val="24"/>
                <w:szCs w:val="24"/>
              </w:rPr>
            </w:pPr>
            <w:r>
              <w:rPr>
                <w:sz w:val="24"/>
                <w:szCs w:val="24"/>
              </w:rPr>
              <w:t>75,0000</w:t>
            </w:r>
          </w:p>
          <w:p w14:paraId="2B7A9BB6" w14:textId="77777777" w:rsidR="00E22D1A" w:rsidRDefault="00E22D1A" w:rsidP="008E05C3">
            <w:pPr>
              <w:jc w:val="center"/>
              <w:rPr>
                <w:sz w:val="24"/>
                <w:szCs w:val="24"/>
              </w:rPr>
            </w:pPr>
          </w:p>
        </w:tc>
      </w:tr>
      <w:tr w:rsidR="00E22D1A" w14:paraId="02798F52"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5A097C" w14:textId="77777777" w:rsidR="00E22D1A" w:rsidRDefault="00E22D1A" w:rsidP="008E05C3">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14:paraId="372AA26E" w14:textId="77777777" w:rsidR="00E22D1A" w:rsidRDefault="00E22D1A" w:rsidP="008E05C3">
            <w:pPr>
              <w:rPr>
                <w:sz w:val="24"/>
                <w:szCs w:val="24"/>
                <w:lang w:val="en-US"/>
              </w:rPr>
            </w:pPr>
            <w:r>
              <w:rPr>
                <w:sz w:val="24"/>
                <w:szCs w:val="24"/>
                <w:lang w:val="en-US"/>
              </w:rPr>
              <w:t>RpED09B</w:t>
            </w:r>
          </w:p>
          <w:p w14:paraId="79A61B44"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74710094" w14:textId="77777777" w:rsidR="00E22D1A" w:rsidRPr="00C3682B" w:rsidRDefault="00E22D1A" w:rsidP="008E05C3">
            <w:pPr>
              <w:adjustRightInd w:val="0"/>
              <w:rPr>
                <w:sz w:val="24"/>
                <w:szCs w:val="24"/>
                <w:lang w:val="pt-PT"/>
              </w:rPr>
            </w:pPr>
            <w:r w:rsidRPr="00C3682B">
              <w:rPr>
                <w:sz w:val="24"/>
                <w:szCs w:val="24"/>
                <w:lang w:val="pt-PT"/>
              </w:rPr>
              <w:t>Montarea cablurilor electrice din cupru, cu izolatie din PVC, cu rezistenta marita la propagarea flacarilor, pentru tensiuni de 0,6/1 kV, simbol CYYF, montate aparent, avind sectiunea de 3x2,5 mmp</w:t>
            </w:r>
          </w:p>
        </w:tc>
        <w:tc>
          <w:tcPr>
            <w:tcW w:w="993" w:type="dxa"/>
            <w:tcBorders>
              <w:top w:val="single" w:sz="4" w:space="0" w:color="auto"/>
              <w:bottom w:val="single" w:sz="4" w:space="0" w:color="auto"/>
            </w:tcBorders>
            <w:vAlign w:val="center"/>
          </w:tcPr>
          <w:p w14:paraId="2E3017CA" w14:textId="77777777" w:rsidR="00E22D1A" w:rsidRDefault="00E22D1A" w:rsidP="008E05C3">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60D7B20" w14:textId="77777777" w:rsidR="00E22D1A" w:rsidRDefault="00E22D1A" w:rsidP="008E05C3">
            <w:pPr>
              <w:adjustRightInd w:val="0"/>
              <w:jc w:val="center"/>
              <w:rPr>
                <w:rFonts w:ascii="Arial CYR" w:hAnsi="Arial CYR" w:cs="Arial CYR"/>
                <w:sz w:val="24"/>
                <w:szCs w:val="24"/>
              </w:rPr>
            </w:pPr>
            <w:r>
              <w:rPr>
                <w:sz w:val="24"/>
                <w:szCs w:val="24"/>
              </w:rPr>
              <w:t>80,0000</w:t>
            </w:r>
          </w:p>
          <w:p w14:paraId="4E392CD4" w14:textId="77777777" w:rsidR="00E22D1A" w:rsidRDefault="00E22D1A" w:rsidP="008E05C3">
            <w:pPr>
              <w:jc w:val="center"/>
              <w:rPr>
                <w:sz w:val="24"/>
                <w:szCs w:val="24"/>
              </w:rPr>
            </w:pPr>
          </w:p>
        </w:tc>
      </w:tr>
      <w:tr w:rsidR="00E22D1A" w14:paraId="48EB800E"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7BE926" w14:textId="77777777" w:rsidR="00E22D1A" w:rsidRDefault="00E22D1A" w:rsidP="008E05C3">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14:paraId="08AC1EAB" w14:textId="77777777" w:rsidR="00E22D1A" w:rsidRDefault="00E22D1A" w:rsidP="008E05C3">
            <w:pPr>
              <w:rPr>
                <w:sz w:val="24"/>
                <w:szCs w:val="24"/>
              </w:rPr>
            </w:pPr>
            <w:r>
              <w:rPr>
                <w:sz w:val="24"/>
                <w:szCs w:val="24"/>
                <w:lang w:val="en-US"/>
              </w:rPr>
              <w:t>CN53A</w:t>
            </w:r>
          </w:p>
        </w:tc>
        <w:tc>
          <w:tcPr>
            <w:tcW w:w="5954" w:type="dxa"/>
            <w:tcBorders>
              <w:top w:val="single" w:sz="4" w:space="0" w:color="auto"/>
              <w:bottom w:val="single" w:sz="4" w:space="0" w:color="auto"/>
            </w:tcBorders>
            <w:vAlign w:val="center"/>
          </w:tcPr>
          <w:p w14:paraId="4E2131A5" w14:textId="77777777" w:rsidR="00E22D1A" w:rsidRPr="00C3682B" w:rsidRDefault="00E22D1A" w:rsidP="008E05C3">
            <w:pPr>
              <w:adjustRightInd w:val="0"/>
              <w:rPr>
                <w:sz w:val="24"/>
                <w:szCs w:val="24"/>
                <w:lang w:val="pt-PT"/>
              </w:rPr>
            </w:pPr>
            <w:r w:rsidRPr="00C3682B">
              <w:rPr>
                <w:sz w:val="24"/>
                <w:szCs w:val="24"/>
                <w:lang w:val="pt-PT"/>
              </w:rPr>
              <w:t>Grunduirea suprafetelor interioare a peretilor</w:t>
            </w:r>
          </w:p>
        </w:tc>
        <w:tc>
          <w:tcPr>
            <w:tcW w:w="993" w:type="dxa"/>
            <w:tcBorders>
              <w:top w:val="single" w:sz="4" w:space="0" w:color="auto"/>
              <w:bottom w:val="single" w:sz="4" w:space="0" w:color="auto"/>
            </w:tcBorders>
            <w:vAlign w:val="center"/>
          </w:tcPr>
          <w:p w14:paraId="6A7A65FA"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4A7155D" w14:textId="77777777" w:rsidR="00E22D1A" w:rsidRDefault="00E22D1A" w:rsidP="008E05C3">
            <w:pPr>
              <w:adjustRightInd w:val="0"/>
              <w:jc w:val="center"/>
              <w:rPr>
                <w:sz w:val="24"/>
                <w:szCs w:val="24"/>
              </w:rPr>
            </w:pPr>
            <w:r>
              <w:rPr>
                <w:sz w:val="24"/>
                <w:szCs w:val="24"/>
              </w:rPr>
              <w:t>79,5000</w:t>
            </w:r>
          </w:p>
        </w:tc>
      </w:tr>
      <w:tr w:rsidR="00E22D1A" w14:paraId="4ECEA40B"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9C68E3" w14:textId="77777777" w:rsidR="00E22D1A" w:rsidRDefault="00E22D1A" w:rsidP="008E05C3">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14:paraId="44709119" w14:textId="77777777" w:rsidR="00E22D1A" w:rsidRDefault="00E22D1A" w:rsidP="008E05C3">
            <w:pPr>
              <w:rPr>
                <w:sz w:val="24"/>
                <w:szCs w:val="24"/>
                <w:lang w:val="en-US"/>
              </w:rPr>
            </w:pPr>
            <w:r>
              <w:rPr>
                <w:sz w:val="24"/>
                <w:szCs w:val="24"/>
                <w:lang w:val="en-US"/>
              </w:rPr>
              <w:t>CF57A</w:t>
            </w:r>
          </w:p>
          <w:p w14:paraId="2D7B549C"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6F69A70E" w14:textId="77777777" w:rsidR="00E22D1A" w:rsidRPr="00C3682B" w:rsidRDefault="00E22D1A" w:rsidP="008E05C3">
            <w:pPr>
              <w:adjustRightInd w:val="0"/>
              <w:rPr>
                <w:sz w:val="24"/>
                <w:szCs w:val="24"/>
                <w:lang w:val="pt-PT"/>
              </w:rPr>
            </w:pPr>
            <w:r w:rsidRPr="00C3682B">
              <w:rPr>
                <w:sz w:val="24"/>
                <w:szCs w:val="24"/>
                <w:lang w:val="pt-PT"/>
              </w:rPr>
              <w:t>Aplicarea manuala a chitului pe baza de ipsos "Eurofin" grosime 1,0 mm pe suprafetele  peretilor,  coloanelor  si  tavanelor</w:t>
            </w:r>
          </w:p>
        </w:tc>
        <w:tc>
          <w:tcPr>
            <w:tcW w:w="993" w:type="dxa"/>
            <w:tcBorders>
              <w:top w:val="single" w:sz="4" w:space="0" w:color="auto"/>
              <w:bottom w:val="single" w:sz="4" w:space="0" w:color="auto"/>
            </w:tcBorders>
            <w:vAlign w:val="center"/>
          </w:tcPr>
          <w:p w14:paraId="433AC1BE"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0276107" w14:textId="77777777" w:rsidR="00E22D1A" w:rsidRDefault="00E22D1A" w:rsidP="008E05C3">
            <w:pPr>
              <w:adjustRightInd w:val="0"/>
              <w:jc w:val="center"/>
              <w:rPr>
                <w:rFonts w:ascii="Arial CYR" w:hAnsi="Arial CYR" w:cs="Arial CYR"/>
                <w:sz w:val="24"/>
                <w:szCs w:val="24"/>
              </w:rPr>
            </w:pPr>
            <w:r>
              <w:rPr>
                <w:sz w:val="24"/>
                <w:szCs w:val="24"/>
              </w:rPr>
              <w:t>79,5000</w:t>
            </w:r>
          </w:p>
          <w:p w14:paraId="41C21C90" w14:textId="77777777" w:rsidR="00E22D1A" w:rsidRDefault="00E22D1A" w:rsidP="008E05C3">
            <w:pPr>
              <w:jc w:val="center"/>
              <w:rPr>
                <w:sz w:val="24"/>
                <w:szCs w:val="24"/>
              </w:rPr>
            </w:pPr>
          </w:p>
        </w:tc>
      </w:tr>
      <w:tr w:rsidR="00E22D1A" w14:paraId="33F29490"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780AC4" w14:textId="77777777" w:rsidR="00E22D1A" w:rsidRDefault="00E22D1A" w:rsidP="008E05C3">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14:paraId="6041FA10" w14:textId="77777777" w:rsidR="00E22D1A" w:rsidRDefault="00E22D1A" w:rsidP="008E05C3">
            <w:pPr>
              <w:rPr>
                <w:sz w:val="24"/>
                <w:szCs w:val="24"/>
                <w:lang w:val="en-US"/>
              </w:rPr>
            </w:pPr>
            <w:r>
              <w:rPr>
                <w:sz w:val="24"/>
                <w:szCs w:val="24"/>
                <w:lang w:val="en-US"/>
              </w:rPr>
              <w:t>CF56A</w:t>
            </w:r>
          </w:p>
          <w:p w14:paraId="5E231120"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0254E640" w14:textId="77777777" w:rsidR="00E22D1A" w:rsidRPr="00C3682B" w:rsidRDefault="00E22D1A" w:rsidP="008E05C3">
            <w:pPr>
              <w:adjustRightInd w:val="0"/>
              <w:rPr>
                <w:sz w:val="24"/>
                <w:szCs w:val="24"/>
                <w:lang w:val="pt-PT"/>
              </w:rPr>
            </w:pPr>
            <w:r w:rsidRPr="00C3682B">
              <w:rPr>
                <w:sz w:val="24"/>
                <w:szCs w:val="24"/>
                <w:lang w:val="pt-PT"/>
              </w:rPr>
              <w:t>Aplicarea manuala a chitului pentru lucrari la interior "Mesterul Manole"  grosime 0,5 mm pe suprafetele  peretilor,  coloanelor  si  tavanelor</w:t>
            </w:r>
          </w:p>
        </w:tc>
        <w:tc>
          <w:tcPr>
            <w:tcW w:w="993" w:type="dxa"/>
            <w:tcBorders>
              <w:top w:val="single" w:sz="4" w:space="0" w:color="auto"/>
              <w:bottom w:val="single" w:sz="4" w:space="0" w:color="auto"/>
            </w:tcBorders>
            <w:vAlign w:val="center"/>
          </w:tcPr>
          <w:p w14:paraId="0E11CEC3"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C35DA72" w14:textId="77777777" w:rsidR="00E22D1A" w:rsidRDefault="00E22D1A" w:rsidP="008E05C3">
            <w:pPr>
              <w:adjustRightInd w:val="0"/>
              <w:jc w:val="center"/>
              <w:rPr>
                <w:rFonts w:ascii="Arial CYR" w:hAnsi="Arial CYR" w:cs="Arial CYR"/>
                <w:sz w:val="24"/>
                <w:szCs w:val="24"/>
              </w:rPr>
            </w:pPr>
            <w:r>
              <w:rPr>
                <w:sz w:val="24"/>
                <w:szCs w:val="24"/>
              </w:rPr>
              <w:t>79,5000</w:t>
            </w:r>
          </w:p>
          <w:p w14:paraId="190A1C76" w14:textId="77777777" w:rsidR="00E22D1A" w:rsidRDefault="00E22D1A" w:rsidP="008E05C3">
            <w:pPr>
              <w:jc w:val="center"/>
              <w:rPr>
                <w:sz w:val="24"/>
                <w:szCs w:val="24"/>
              </w:rPr>
            </w:pPr>
          </w:p>
        </w:tc>
      </w:tr>
      <w:tr w:rsidR="00E22D1A" w14:paraId="4D9CBBBC"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3A2CE7" w14:textId="77777777" w:rsidR="00E22D1A" w:rsidRDefault="00E22D1A" w:rsidP="008E05C3">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14:paraId="5ED99CE4" w14:textId="77777777" w:rsidR="00E22D1A" w:rsidRDefault="00E22D1A" w:rsidP="008E05C3">
            <w:pPr>
              <w:rPr>
                <w:sz w:val="24"/>
                <w:szCs w:val="24"/>
              </w:rPr>
            </w:pPr>
            <w:r>
              <w:rPr>
                <w:sz w:val="24"/>
                <w:szCs w:val="24"/>
                <w:lang w:val="en-US"/>
              </w:rPr>
              <w:t>CN53A</w:t>
            </w:r>
          </w:p>
        </w:tc>
        <w:tc>
          <w:tcPr>
            <w:tcW w:w="5954" w:type="dxa"/>
            <w:tcBorders>
              <w:top w:val="single" w:sz="4" w:space="0" w:color="auto"/>
              <w:bottom w:val="single" w:sz="4" w:space="0" w:color="auto"/>
            </w:tcBorders>
            <w:vAlign w:val="center"/>
          </w:tcPr>
          <w:p w14:paraId="5D64C426" w14:textId="77777777" w:rsidR="00E22D1A" w:rsidRPr="00C3682B" w:rsidRDefault="00E22D1A" w:rsidP="008E05C3">
            <w:pPr>
              <w:adjustRightInd w:val="0"/>
              <w:rPr>
                <w:sz w:val="24"/>
                <w:szCs w:val="24"/>
                <w:lang w:val="pt-PT"/>
              </w:rPr>
            </w:pPr>
            <w:r w:rsidRPr="00C3682B">
              <w:rPr>
                <w:sz w:val="24"/>
                <w:szCs w:val="24"/>
                <w:lang w:val="pt-PT"/>
              </w:rPr>
              <w:t>Grunduirea suprafetelor interioare a peretilor</w:t>
            </w:r>
          </w:p>
        </w:tc>
        <w:tc>
          <w:tcPr>
            <w:tcW w:w="993" w:type="dxa"/>
            <w:tcBorders>
              <w:top w:val="single" w:sz="4" w:space="0" w:color="auto"/>
              <w:bottom w:val="single" w:sz="4" w:space="0" w:color="auto"/>
            </w:tcBorders>
            <w:vAlign w:val="center"/>
          </w:tcPr>
          <w:p w14:paraId="7DC5C02A"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66A0DB6" w14:textId="77777777" w:rsidR="00E22D1A" w:rsidRDefault="00E22D1A" w:rsidP="008E05C3">
            <w:pPr>
              <w:adjustRightInd w:val="0"/>
              <w:jc w:val="center"/>
              <w:rPr>
                <w:sz w:val="24"/>
                <w:szCs w:val="24"/>
              </w:rPr>
            </w:pPr>
            <w:r>
              <w:rPr>
                <w:sz w:val="24"/>
                <w:szCs w:val="24"/>
              </w:rPr>
              <w:t>79,5000</w:t>
            </w:r>
          </w:p>
        </w:tc>
      </w:tr>
      <w:tr w:rsidR="00E22D1A" w14:paraId="0F64D95B"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DAF31E" w14:textId="77777777" w:rsidR="00E22D1A" w:rsidRDefault="00E22D1A" w:rsidP="008E05C3">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14:paraId="3AAD74E1" w14:textId="77777777" w:rsidR="00E22D1A" w:rsidRDefault="00E22D1A" w:rsidP="008E05C3">
            <w:pPr>
              <w:rPr>
                <w:sz w:val="24"/>
                <w:szCs w:val="24"/>
                <w:lang w:val="en-US"/>
              </w:rPr>
            </w:pPr>
            <w:r>
              <w:rPr>
                <w:sz w:val="24"/>
                <w:szCs w:val="24"/>
                <w:lang w:val="en-US"/>
              </w:rPr>
              <w:t>CN06A</w:t>
            </w:r>
          </w:p>
          <w:p w14:paraId="2B69B14F"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10C3E7D0" w14:textId="77777777" w:rsidR="00E22D1A" w:rsidRPr="00C3682B" w:rsidRDefault="00E22D1A" w:rsidP="008E05C3">
            <w:pPr>
              <w:adjustRightInd w:val="0"/>
              <w:rPr>
                <w:sz w:val="24"/>
                <w:szCs w:val="24"/>
                <w:lang w:val="pt-PT"/>
              </w:rPr>
            </w:pPr>
            <w:r w:rsidRPr="00C3682B">
              <w:rPr>
                <w:sz w:val="24"/>
                <w:szCs w:val="24"/>
                <w:lang w:val="pt-PT"/>
              </w:rPr>
              <w:t>Vopsitorii interioare cu vopsea pe baza de copolimeri vinilici in emulsie apoasa,  aplicate in 2 straturi pe glet existent, executate manual</w:t>
            </w:r>
          </w:p>
        </w:tc>
        <w:tc>
          <w:tcPr>
            <w:tcW w:w="993" w:type="dxa"/>
            <w:tcBorders>
              <w:top w:val="single" w:sz="4" w:space="0" w:color="auto"/>
              <w:bottom w:val="single" w:sz="4" w:space="0" w:color="auto"/>
            </w:tcBorders>
            <w:vAlign w:val="center"/>
          </w:tcPr>
          <w:p w14:paraId="46A0CE4F"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2178BEF" w14:textId="77777777" w:rsidR="00E22D1A" w:rsidRDefault="00E22D1A" w:rsidP="008E05C3">
            <w:pPr>
              <w:adjustRightInd w:val="0"/>
              <w:jc w:val="center"/>
              <w:rPr>
                <w:rFonts w:ascii="Arial CYR" w:hAnsi="Arial CYR" w:cs="Arial CYR"/>
                <w:sz w:val="24"/>
                <w:szCs w:val="24"/>
              </w:rPr>
            </w:pPr>
            <w:r>
              <w:rPr>
                <w:sz w:val="24"/>
                <w:szCs w:val="24"/>
              </w:rPr>
              <w:t>79,5000</w:t>
            </w:r>
          </w:p>
          <w:p w14:paraId="7C60247D" w14:textId="77777777" w:rsidR="00E22D1A" w:rsidRDefault="00E22D1A" w:rsidP="008E05C3">
            <w:pPr>
              <w:jc w:val="center"/>
              <w:rPr>
                <w:sz w:val="24"/>
                <w:szCs w:val="24"/>
              </w:rPr>
            </w:pPr>
          </w:p>
        </w:tc>
      </w:tr>
      <w:tr w:rsidR="00E22D1A" w14:paraId="0D07CD36"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F33AF9" w14:textId="77777777" w:rsidR="00E22D1A" w:rsidRDefault="00E22D1A" w:rsidP="008E05C3">
            <w:pPr>
              <w:rPr>
                <w:sz w:val="24"/>
                <w:szCs w:val="24"/>
              </w:rPr>
            </w:pPr>
            <w:r>
              <w:rPr>
                <w:sz w:val="24"/>
                <w:szCs w:val="24"/>
              </w:rPr>
              <w:lastRenderedPageBreak/>
              <w:t xml:space="preserve"> 76</w:t>
            </w:r>
          </w:p>
        </w:tc>
        <w:tc>
          <w:tcPr>
            <w:tcW w:w="1701" w:type="dxa"/>
            <w:tcBorders>
              <w:top w:val="single" w:sz="4" w:space="0" w:color="auto"/>
              <w:bottom w:val="single" w:sz="4" w:space="0" w:color="auto"/>
            </w:tcBorders>
            <w:vAlign w:val="center"/>
          </w:tcPr>
          <w:p w14:paraId="502A1DCD" w14:textId="77777777" w:rsidR="00E22D1A" w:rsidRDefault="00E22D1A" w:rsidP="008E05C3">
            <w:pPr>
              <w:rPr>
                <w:sz w:val="24"/>
                <w:szCs w:val="24"/>
                <w:lang w:val="en-US"/>
              </w:rPr>
            </w:pPr>
            <w:r>
              <w:rPr>
                <w:sz w:val="24"/>
                <w:szCs w:val="24"/>
                <w:lang w:val="en-US"/>
              </w:rPr>
              <w:t>CG36A</w:t>
            </w:r>
          </w:p>
          <w:p w14:paraId="7AC615EA"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1C43A70C" w14:textId="77777777" w:rsidR="00E22D1A" w:rsidRPr="00C3682B" w:rsidRDefault="00E22D1A" w:rsidP="008E05C3">
            <w:pPr>
              <w:adjustRightInd w:val="0"/>
              <w:rPr>
                <w:sz w:val="24"/>
                <w:szCs w:val="24"/>
                <w:lang w:val="pt-PT"/>
              </w:rPr>
            </w:pPr>
            <w:r w:rsidRPr="00C3682B">
              <w:rPr>
                <w:sz w:val="24"/>
                <w:szCs w:val="24"/>
                <w:lang w:val="pt-PT"/>
              </w:rPr>
              <w:t>Pardoseli din placi laminat gr. 12 mm, clasa 32, 33, montale pe uscat cu pozarea stratului sintetic pe suport existent, inclusiv plintele de lemn si curatarea, in incaperii mai mare de 16 mp</w:t>
            </w:r>
          </w:p>
        </w:tc>
        <w:tc>
          <w:tcPr>
            <w:tcW w:w="993" w:type="dxa"/>
            <w:tcBorders>
              <w:top w:val="single" w:sz="4" w:space="0" w:color="auto"/>
              <w:bottom w:val="single" w:sz="4" w:space="0" w:color="auto"/>
            </w:tcBorders>
            <w:vAlign w:val="center"/>
          </w:tcPr>
          <w:p w14:paraId="6A6C46B5"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6E1754E" w14:textId="77777777" w:rsidR="00E22D1A" w:rsidRDefault="00E22D1A" w:rsidP="008E05C3">
            <w:pPr>
              <w:adjustRightInd w:val="0"/>
              <w:jc w:val="center"/>
              <w:rPr>
                <w:rFonts w:ascii="Arial CYR" w:hAnsi="Arial CYR" w:cs="Arial CYR"/>
                <w:sz w:val="24"/>
                <w:szCs w:val="24"/>
              </w:rPr>
            </w:pPr>
            <w:r>
              <w:rPr>
                <w:sz w:val="24"/>
                <w:szCs w:val="24"/>
              </w:rPr>
              <w:t>38,3000</w:t>
            </w:r>
          </w:p>
          <w:p w14:paraId="225E0C3A" w14:textId="77777777" w:rsidR="00E22D1A" w:rsidRDefault="00E22D1A" w:rsidP="008E05C3">
            <w:pPr>
              <w:jc w:val="center"/>
              <w:rPr>
                <w:sz w:val="24"/>
                <w:szCs w:val="24"/>
              </w:rPr>
            </w:pPr>
          </w:p>
        </w:tc>
      </w:tr>
      <w:tr w:rsidR="00E22D1A" w14:paraId="3BCE0D7D"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5856AC" w14:textId="77777777" w:rsidR="00E22D1A" w:rsidRDefault="00E22D1A" w:rsidP="008E05C3">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14:paraId="7B01FE51" w14:textId="77777777" w:rsidR="00E22D1A" w:rsidRDefault="00E22D1A" w:rsidP="008E05C3">
            <w:pPr>
              <w:rPr>
                <w:sz w:val="24"/>
                <w:szCs w:val="24"/>
                <w:lang w:val="en-US"/>
              </w:rPr>
            </w:pPr>
            <w:r>
              <w:rPr>
                <w:sz w:val="24"/>
                <w:szCs w:val="24"/>
                <w:lang w:val="en-US"/>
              </w:rPr>
              <w:t>CK29F</w:t>
            </w:r>
          </w:p>
          <w:p w14:paraId="168650C1"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39D4C22C" w14:textId="77777777" w:rsidR="00E22D1A" w:rsidRDefault="00E22D1A" w:rsidP="008E05C3">
            <w:pPr>
              <w:adjustRightInd w:val="0"/>
              <w:rPr>
                <w:sz w:val="24"/>
                <w:szCs w:val="24"/>
              </w:rPr>
            </w:pPr>
            <w:proofErr w:type="spellStart"/>
            <w:r>
              <w:rPr>
                <w:sz w:val="24"/>
                <w:szCs w:val="24"/>
              </w:rPr>
              <w:t>Tavane</w:t>
            </w:r>
            <w:proofErr w:type="spellEnd"/>
            <w:r>
              <w:rPr>
                <w:sz w:val="24"/>
                <w:szCs w:val="24"/>
              </w:rPr>
              <w:t xml:space="preserve"> </w:t>
            </w:r>
            <w:proofErr w:type="spellStart"/>
            <w:r>
              <w:rPr>
                <w:sz w:val="24"/>
                <w:szCs w:val="24"/>
              </w:rPr>
              <w:t>suspendate</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panouri</w:t>
            </w:r>
            <w:proofErr w:type="spellEnd"/>
            <w:r>
              <w:rPr>
                <w:sz w:val="24"/>
                <w:szCs w:val="24"/>
              </w:rPr>
              <w:t xml:space="preserve"> </w:t>
            </w:r>
            <w:proofErr w:type="spellStart"/>
            <w:r>
              <w:rPr>
                <w:sz w:val="24"/>
                <w:szCs w:val="24"/>
              </w:rPr>
              <w:t>prefabricate</w:t>
            </w:r>
            <w:proofErr w:type="spellEnd"/>
            <w:r>
              <w:rPr>
                <w:sz w:val="24"/>
                <w:szCs w:val="24"/>
              </w:rPr>
              <w:t xml:space="preserve"> "</w:t>
            </w:r>
            <w:proofErr w:type="spellStart"/>
            <w:r>
              <w:rPr>
                <w:sz w:val="24"/>
                <w:szCs w:val="24"/>
              </w:rPr>
              <w:t>Armstrong</w:t>
            </w:r>
            <w:proofErr w:type="spellEnd"/>
            <w:r>
              <w:rPr>
                <w:sz w:val="24"/>
                <w:szCs w:val="24"/>
              </w:rPr>
              <w:t xml:space="preserve">", </w:t>
            </w:r>
            <w:proofErr w:type="spellStart"/>
            <w:r>
              <w:rPr>
                <w:sz w:val="24"/>
                <w:szCs w:val="24"/>
              </w:rPr>
              <w:t>inclusiv</w:t>
            </w:r>
            <w:proofErr w:type="spellEnd"/>
            <w:r>
              <w:rPr>
                <w:sz w:val="24"/>
                <w:szCs w:val="24"/>
              </w:rPr>
              <w:t xml:space="preserve"> </w:t>
            </w:r>
            <w:proofErr w:type="spellStart"/>
            <w:r>
              <w:rPr>
                <w:sz w:val="24"/>
                <w:szCs w:val="24"/>
              </w:rPr>
              <w:t>sistemul-grila</w:t>
            </w:r>
            <w:proofErr w:type="spellEnd"/>
          </w:p>
        </w:tc>
        <w:tc>
          <w:tcPr>
            <w:tcW w:w="993" w:type="dxa"/>
            <w:tcBorders>
              <w:top w:val="single" w:sz="4" w:space="0" w:color="auto"/>
              <w:bottom w:val="single" w:sz="4" w:space="0" w:color="auto"/>
            </w:tcBorders>
            <w:vAlign w:val="center"/>
          </w:tcPr>
          <w:p w14:paraId="3229E575"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C547A52" w14:textId="77777777" w:rsidR="00E22D1A" w:rsidRDefault="00E22D1A" w:rsidP="008E05C3">
            <w:pPr>
              <w:adjustRightInd w:val="0"/>
              <w:jc w:val="center"/>
              <w:rPr>
                <w:rFonts w:ascii="Arial CYR" w:hAnsi="Arial CYR" w:cs="Arial CYR"/>
                <w:sz w:val="24"/>
                <w:szCs w:val="24"/>
              </w:rPr>
            </w:pPr>
            <w:r>
              <w:rPr>
                <w:sz w:val="24"/>
                <w:szCs w:val="24"/>
              </w:rPr>
              <w:t>37,7000</w:t>
            </w:r>
          </w:p>
          <w:p w14:paraId="1FE553D6" w14:textId="77777777" w:rsidR="00E22D1A" w:rsidRDefault="00E22D1A" w:rsidP="008E05C3">
            <w:pPr>
              <w:jc w:val="center"/>
              <w:rPr>
                <w:sz w:val="24"/>
                <w:szCs w:val="24"/>
              </w:rPr>
            </w:pPr>
          </w:p>
        </w:tc>
      </w:tr>
      <w:tr w:rsidR="00E22D1A" w14:paraId="3AD864C9"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E83898" w14:textId="77777777" w:rsidR="00E22D1A" w:rsidRDefault="00E22D1A" w:rsidP="008E05C3">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14:paraId="69D0044B" w14:textId="77777777" w:rsidR="00E22D1A" w:rsidRDefault="00E22D1A" w:rsidP="008E05C3">
            <w:pPr>
              <w:rPr>
                <w:sz w:val="24"/>
                <w:szCs w:val="24"/>
                <w:lang w:val="en-US"/>
              </w:rPr>
            </w:pPr>
            <w:r>
              <w:rPr>
                <w:sz w:val="24"/>
                <w:szCs w:val="24"/>
                <w:lang w:val="en-US"/>
              </w:rPr>
              <w:t>RpEF01A</w:t>
            </w:r>
          </w:p>
          <w:p w14:paraId="6C41B2CB"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2F75181F" w14:textId="77777777" w:rsidR="00E22D1A" w:rsidRPr="00C3682B" w:rsidRDefault="00E22D1A" w:rsidP="008E05C3">
            <w:pPr>
              <w:adjustRightInd w:val="0"/>
              <w:rPr>
                <w:sz w:val="24"/>
                <w:szCs w:val="24"/>
                <w:lang w:val="pt-PT"/>
              </w:rPr>
            </w:pPr>
            <w:r w:rsidRPr="00C3682B">
              <w:rPr>
                <w:sz w:val="24"/>
                <w:szCs w:val="24"/>
                <w:lang w:val="pt-PT"/>
              </w:rPr>
              <w:t>Montarea corpurilor de iluminat, 600x600 mm, LED 48 W, pentru tavane suspendate</w:t>
            </w:r>
          </w:p>
        </w:tc>
        <w:tc>
          <w:tcPr>
            <w:tcW w:w="993" w:type="dxa"/>
            <w:tcBorders>
              <w:top w:val="single" w:sz="4" w:space="0" w:color="auto"/>
              <w:bottom w:val="single" w:sz="4" w:space="0" w:color="auto"/>
            </w:tcBorders>
            <w:vAlign w:val="center"/>
          </w:tcPr>
          <w:p w14:paraId="3A2B3933" w14:textId="77777777" w:rsidR="00E22D1A" w:rsidRDefault="00E22D1A" w:rsidP="008E05C3">
            <w:pPr>
              <w:jc w:val="center"/>
              <w:rPr>
                <w:sz w:val="24"/>
                <w:szCs w:val="24"/>
              </w:rPr>
            </w:pPr>
            <w:proofErr w:type="spellStart"/>
            <w:r>
              <w:rPr>
                <w:sz w:val="24"/>
                <w:szCs w:val="24"/>
              </w:rPr>
              <w:t>buc</w:t>
            </w:r>
            <w:proofErr w:type="spellEnd"/>
          </w:p>
        </w:tc>
        <w:tc>
          <w:tcPr>
            <w:tcW w:w="1134" w:type="dxa"/>
            <w:tcBorders>
              <w:top w:val="single" w:sz="4" w:space="0" w:color="auto"/>
              <w:bottom w:val="single" w:sz="4" w:space="0" w:color="auto"/>
            </w:tcBorders>
            <w:vAlign w:val="center"/>
          </w:tcPr>
          <w:p w14:paraId="273E2E7F" w14:textId="77777777" w:rsidR="00E22D1A" w:rsidRDefault="00E22D1A" w:rsidP="008E05C3">
            <w:pPr>
              <w:adjustRightInd w:val="0"/>
              <w:jc w:val="center"/>
              <w:rPr>
                <w:rFonts w:ascii="Arial CYR" w:hAnsi="Arial CYR" w:cs="Arial CYR"/>
                <w:sz w:val="24"/>
                <w:szCs w:val="24"/>
              </w:rPr>
            </w:pPr>
            <w:r>
              <w:rPr>
                <w:sz w:val="24"/>
                <w:szCs w:val="24"/>
              </w:rPr>
              <w:t>4,0000</w:t>
            </w:r>
          </w:p>
          <w:p w14:paraId="178A973B" w14:textId="77777777" w:rsidR="00E22D1A" w:rsidRDefault="00E22D1A" w:rsidP="008E05C3">
            <w:pPr>
              <w:jc w:val="center"/>
              <w:rPr>
                <w:sz w:val="24"/>
                <w:szCs w:val="24"/>
              </w:rPr>
            </w:pPr>
          </w:p>
        </w:tc>
      </w:tr>
      <w:tr w:rsidR="00E22D1A" w:rsidRPr="00C3682B" w14:paraId="13DE7394" w14:textId="77777777" w:rsidTr="008E05C3">
        <w:tblPrEx>
          <w:tblCellMar>
            <w:top w:w="0" w:type="dxa"/>
            <w:bottom w:w="0" w:type="dxa"/>
          </w:tblCellMar>
        </w:tblPrEx>
        <w:tc>
          <w:tcPr>
            <w:tcW w:w="709" w:type="dxa"/>
            <w:tcBorders>
              <w:top w:val="nil"/>
              <w:left w:val="single" w:sz="6" w:space="0" w:color="auto"/>
              <w:bottom w:val="nil"/>
              <w:right w:val="nil"/>
            </w:tcBorders>
          </w:tcPr>
          <w:p w14:paraId="1A9F4F42" w14:textId="77777777" w:rsidR="00E22D1A" w:rsidRDefault="00E22D1A" w:rsidP="008E05C3">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6CB06174" w14:textId="77777777" w:rsidR="00E22D1A" w:rsidRDefault="00E22D1A" w:rsidP="008E05C3">
            <w:pPr>
              <w:rPr>
                <w:sz w:val="24"/>
                <w:szCs w:val="24"/>
              </w:rPr>
            </w:pPr>
          </w:p>
        </w:tc>
        <w:tc>
          <w:tcPr>
            <w:tcW w:w="5954" w:type="dxa"/>
            <w:tcBorders>
              <w:top w:val="nil"/>
              <w:left w:val="single" w:sz="6" w:space="0" w:color="auto"/>
              <w:bottom w:val="nil"/>
              <w:right w:val="nil"/>
            </w:tcBorders>
          </w:tcPr>
          <w:p w14:paraId="45978E1C" w14:textId="77777777" w:rsidR="00E22D1A" w:rsidRPr="00C3682B" w:rsidRDefault="00E22D1A" w:rsidP="008E05C3">
            <w:pPr>
              <w:rPr>
                <w:b/>
                <w:bCs/>
                <w:sz w:val="22"/>
                <w:szCs w:val="22"/>
                <w:lang w:val="pt-PT"/>
              </w:rPr>
            </w:pPr>
            <w:r w:rsidRPr="00C3682B">
              <w:rPr>
                <w:b/>
                <w:bCs/>
                <w:sz w:val="22"/>
                <w:szCs w:val="22"/>
                <w:lang w:val="pt-PT"/>
              </w:rPr>
              <w:t>Capitolul 7. Birou et. II nr. 7 (dosar cadastral)</w:t>
            </w:r>
          </w:p>
        </w:tc>
        <w:tc>
          <w:tcPr>
            <w:tcW w:w="993" w:type="dxa"/>
            <w:tcBorders>
              <w:top w:val="nil"/>
              <w:left w:val="single" w:sz="6" w:space="0" w:color="auto"/>
              <w:bottom w:val="nil"/>
              <w:right w:val="nil"/>
            </w:tcBorders>
          </w:tcPr>
          <w:p w14:paraId="6233A275" w14:textId="77777777" w:rsidR="00E22D1A" w:rsidRPr="00C3682B" w:rsidRDefault="00E22D1A" w:rsidP="008E05C3">
            <w:pPr>
              <w:rPr>
                <w:sz w:val="24"/>
                <w:szCs w:val="24"/>
                <w:lang w:val="pt-PT"/>
              </w:rPr>
            </w:pPr>
          </w:p>
        </w:tc>
        <w:tc>
          <w:tcPr>
            <w:tcW w:w="1134" w:type="dxa"/>
            <w:tcBorders>
              <w:top w:val="nil"/>
              <w:left w:val="single" w:sz="6" w:space="0" w:color="auto"/>
              <w:bottom w:val="nil"/>
              <w:right w:val="single" w:sz="4" w:space="0" w:color="auto"/>
            </w:tcBorders>
          </w:tcPr>
          <w:p w14:paraId="71EC5DFC" w14:textId="77777777" w:rsidR="00E22D1A" w:rsidRPr="00C3682B" w:rsidRDefault="00E22D1A" w:rsidP="008E05C3">
            <w:pPr>
              <w:rPr>
                <w:sz w:val="24"/>
                <w:szCs w:val="24"/>
                <w:lang w:val="pt-PT"/>
              </w:rPr>
            </w:pPr>
          </w:p>
        </w:tc>
      </w:tr>
      <w:tr w:rsidR="00E22D1A" w14:paraId="4BD4D601" w14:textId="77777777" w:rsidTr="008E05C3">
        <w:tblPrEx>
          <w:tblCellMar>
            <w:top w:w="0" w:type="dxa"/>
            <w:bottom w:w="0" w:type="dxa"/>
          </w:tblCellMar>
        </w:tblPrEx>
        <w:tc>
          <w:tcPr>
            <w:tcW w:w="709" w:type="dxa"/>
            <w:tcBorders>
              <w:top w:val="nil"/>
              <w:left w:val="single" w:sz="6" w:space="0" w:color="auto"/>
              <w:bottom w:val="nil"/>
              <w:right w:val="nil"/>
            </w:tcBorders>
          </w:tcPr>
          <w:p w14:paraId="58049EF3" w14:textId="77777777" w:rsidR="00E22D1A" w:rsidRPr="00C3682B" w:rsidRDefault="00E22D1A" w:rsidP="008E05C3">
            <w:pPr>
              <w:jc w:val="center"/>
              <w:rPr>
                <w:sz w:val="24"/>
                <w:szCs w:val="24"/>
                <w:lang w:val="pt-PT"/>
              </w:rPr>
            </w:pPr>
          </w:p>
        </w:tc>
        <w:tc>
          <w:tcPr>
            <w:tcW w:w="1701" w:type="dxa"/>
            <w:tcBorders>
              <w:top w:val="nil"/>
              <w:left w:val="single" w:sz="6" w:space="0" w:color="auto"/>
              <w:bottom w:val="nil"/>
              <w:right w:val="nil"/>
            </w:tcBorders>
          </w:tcPr>
          <w:p w14:paraId="4452B43B" w14:textId="77777777" w:rsidR="00E22D1A" w:rsidRPr="00C3682B" w:rsidRDefault="00E22D1A" w:rsidP="008E05C3">
            <w:pPr>
              <w:rPr>
                <w:sz w:val="24"/>
                <w:szCs w:val="24"/>
                <w:lang w:val="pt-PT"/>
              </w:rPr>
            </w:pPr>
          </w:p>
        </w:tc>
        <w:tc>
          <w:tcPr>
            <w:tcW w:w="5954" w:type="dxa"/>
            <w:tcBorders>
              <w:top w:val="nil"/>
              <w:left w:val="single" w:sz="6" w:space="0" w:color="auto"/>
              <w:bottom w:val="nil"/>
              <w:right w:val="nil"/>
            </w:tcBorders>
          </w:tcPr>
          <w:p w14:paraId="33D9211D"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7.1. </w:t>
            </w:r>
            <w:proofErr w:type="spellStart"/>
            <w:r w:rsidRPr="00B40365">
              <w:rPr>
                <w:b/>
                <w:bCs/>
                <w:sz w:val="22"/>
                <w:szCs w:val="22"/>
              </w:rPr>
              <w:t>Desfaceri</w:t>
            </w:r>
            <w:proofErr w:type="spellEnd"/>
          </w:p>
        </w:tc>
        <w:tc>
          <w:tcPr>
            <w:tcW w:w="993" w:type="dxa"/>
            <w:tcBorders>
              <w:top w:val="nil"/>
              <w:left w:val="single" w:sz="6" w:space="0" w:color="auto"/>
              <w:bottom w:val="nil"/>
              <w:right w:val="nil"/>
            </w:tcBorders>
          </w:tcPr>
          <w:p w14:paraId="2BD81BAB"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1CAA4990" w14:textId="77777777" w:rsidR="00E22D1A" w:rsidRDefault="00E22D1A" w:rsidP="008E05C3">
            <w:pPr>
              <w:rPr>
                <w:sz w:val="24"/>
                <w:szCs w:val="24"/>
              </w:rPr>
            </w:pPr>
          </w:p>
        </w:tc>
      </w:tr>
      <w:tr w:rsidR="00E22D1A" w14:paraId="79E97AF8"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22C326" w14:textId="77777777" w:rsidR="00E22D1A" w:rsidRDefault="00E22D1A" w:rsidP="008E05C3">
            <w:pPr>
              <w:rPr>
                <w:sz w:val="24"/>
                <w:szCs w:val="24"/>
              </w:rPr>
            </w:pPr>
            <w:r>
              <w:rPr>
                <w:sz w:val="24"/>
                <w:szCs w:val="24"/>
              </w:rPr>
              <w:t>79</w:t>
            </w:r>
          </w:p>
        </w:tc>
        <w:tc>
          <w:tcPr>
            <w:tcW w:w="1701" w:type="dxa"/>
            <w:tcBorders>
              <w:top w:val="single" w:sz="4" w:space="0" w:color="auto"/>
              <w:bottom w:val="single" w:sz="4" w:space="0" w:color="auto"/>
            </w:tcBorders>
            <w:vAlign w:val="center"/>
          </w:tcPr>
          <w:p w14:paraId="33A55A07" w14:textId="77777777" w:rsidR="00E22D1A" w:rsidRDefault="00E22D1A" w:rsidP="008E05C3">
            <w:pPr>
              <w:rPr>
                <w:sz w:val="24"/>
                <w:szCs w:val="24"/>
              </w:rPr>
            </w:pPr>
            <w:r>
              <w:rPr>
                <w:sz w:val="24"/>
                <w:szCs w:val="24"/>
                <w:lang w:val="en-US"/>
              </w:rPr>
              <w:t>RpCK41B</w:t>
            </w:r>
          </w:p>
        </w:tc>
        <w:tc>
          <w:tcPr>
            <w:tcW w:w="5954" w:type="dxa"/>
            <w:tcBorders>
              <w:top w:val="single" w:sz="4" w:space="0" w:color="auto"/>
              <w:bottom w:val="single" w:sz="4" w:space="0" w:color="auto"/>
            </w:tcBorders>
            <w:vAlign w:val="center"/>
          </w:tcPr>
          <w:p w14:paraId="697B947C" w14:textId="77777777" w:rsidR="00E22D1A" w:rsidRPr="00C3682B" w:rsidRDefault="00E22D1A" w:rsidP="008E05C3">
            <w:pPr>
              <w:adjustRightInd w:val="0"/>
              <w:rPr>
                <w:sz w:val="24"/>
                <w:szCs w:val="24"/>
                <w:lang w:val="pt-PT"/>
              </w:rPr>
            </w:pPr>
            <w:r w:rsidRPr="00C3682B">
              <w:rPr>
                <w:sz w:val="24"/>
                <w:szCs w:val="24"/>
                <w:lang w:val="pt-PT"/>
              </w:rPr>
              <w:t>Desfacerea pardoselilor din parchet de stejar sau fag</w:t>
            </w:r>
          </w:p>
        </w:tc>
        <w:tc>
          <w:tcPr>
            <w:tcW w:w="993" w:type="dxa"/>
            <w:tcBorders>
              <w:top w:val="single" w:sz="4" w:space="0" w:color="auto"/>
              <w:bottom w:val="single" w:sz="4" w:space="0" w:color="auto"/>
            </w:tcBorders>
            <w:vAlign w:val="center"/>
          </w:tcPr>
          <w:p w14:paraId="44FC4000"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C300982" w14:textId="77777777" w:rsidR="00E22D1A" w:rsidRDefault="00E22D1A" w:rsidP="008E05C3">
            <w:pPr>
              <w:adjustRightInd w:val="0"/>
              <w:jc w:val="center"/>
              <w:rPr>
                <w:sz w:val="24"/>
                <w:szCs w:val="24"/>
              </w:rPr>
            </w:pPr>
            <w:r>
              <w:rPr>
                <w:sz w:val="24"/>
                <w:szCs w:val="24"/>
              </w:rPr>
              <w:t>18,2000</w:t>
            </w:r>
          </w:p>
        </w:tc>
      </w:tr>
      <w:tr w:rsidR="00E22D1A" w14:paraId="77A33B2C" w14:textId="77777777" w:rsidTr="008E05C3">
        <w:tblPrEx>
          <w:tblCellMar>
            <w:top w:w="0" w:type="dxa"/>
            <w:bottom w:w="0" w:type="dxa"/>
          </w:tblCellMar>
        </w:tblPrEx>
        <w:tc>
          <w:tcPr>
            <w:tcW w:w="709" w:type="dxa"/>
            <w:tcBorders>
              <w:top w:val="nil"/>
              <w:left w:val="single" w:sz="6" w:space="0" w:color="auto"/>
              <w:bottom w:val="nil"/>
              <w:right w:val="nil"/>
            </w:tcBorders>
          </w:tcPr>
          <w:p w14:paraId="0D1F6585" w14:textId="77777777" w:rsidR="00E22D1A" w:rsidRDefault="00E22D1A" w:rsidP="008E05C3">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88668AD" w14:textId="77777777" w:rsidR="00E22D1A" w:rsidRDefault="00E22D1A" w:rsidP="008E05C3">
            <w:pPr>
              <w:rPr>
                <w:sz w:val="24"/>
                <w:szCs w:val="24"/>
              </w:rPr>
            </w:pPr>
          </w:p>
        </w:tc>
        <w:tc>
          <w:tcPr>
            <w:tcW w:w="5954" w:type="dxa"/>
            <w:tcBorders>
              <w:top w:val="nil"/>
              <w:left w:val="single" w:sz="6" w:space="0" w:color="auto"/>
              <w:bottom w:val="nil"/>
              <w:right w:val="nil"/>
            </w:tcBorders>
          </w:tcPr>
          <w:p w14:paraId="276A61A8"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7.2. </w:t>
            </w:r>
            <w:proofErr w:type="spellStart"/>
            <w:r w:rsidRPr="00B40365">
              <w:rPr>
                <w:b/>
                <w:bCs/>
                <w:sz w:val="22"/>
                <w:szCs w:val="22"/>
              </w:rPr>
              <w:t>Lucrari</w:t>
            </w:r>
            <w:proofErr w:type="spellEnd"/>
            <w:r w:rsidRPr="00B40365">
              <w:rPr>
                <w:b/>
                <w:bCs/>
                <w:sz w:val="22"/>
                <w:szCs w:val="22"/>
              </w:rPr>
              <w:t xml:space="preserve"> </w:t>
            </w:r>
            <w:proofErr w:type="spellStart"/>
            <w:r w:rsidRPr="00B40365">
              <w:rPr>
                <w:b/>
                <w:bCs/>
                <w:sz w:val="22"/>
                <w:szCs w:val="22"/>
              </w:rPr>
              <w:t>de</w:t>
            </w:r>
            <w:proofErr w:type="spellEnd"/>
            <w:r w:rsidRPr="00B40365">
              <w:rPr>
                <w:b/>
                <w:bCs/>
                <w:sz w:val="22"/>
                <w:szCs w:val="22"/>
              </w:rPr>
              <w:t xml:space="preserve"> </w:t>
            </w:r>
            <w:proofErr w:type="spellStart"/>
            <w:r w:rsidRPr="00B40365">
              <w:rPr>
                <w:b/>
                <w:bCs/>
                <w:sz w:val="22"/>
                <w:szCs w:val="22"/>
              </w:rPr>
              <w:t>constructii</w:t>
            </w:r>
            <w:proofErr w:type="spellEnd"/>
          </w:p>
        </w:tc>
        <w:tc>
          <w:tcPr>
            <w:tcW w:w="993" w:type="dxa"/>
            <w:tcBorders>
              <w:top w:val="nil"/>
              <w:left w:val="single" w:sz="6" w:space="0" w:color="auto"/>
              <w:bottom w:val="nil"/>
              <w:right w:val="nil"/>
            </w:tcBorders>
          </w:tcPr>
          <w:p w14:paraId="37313556"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75D7ECC5" w14:textId="77777777" w:rsidR="00E22D1A" w:rsidRDefault="00E22D1A" w:rsidP="008E05C3">
            <w:pPr>
              <w:rPr>
                <w:sz w:val="24"/>
                <w:szCs w:val="24"/>
              </w:rPr>
            </w:pPr>
          </w:p>
        </w:tc>
      </w:tr>
      <w:tr w:rsidR="00E22D1A" w14:paraId="0D341865"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21FFB2" w14:textId="77777777" w:rsidR="00E22D1A" w:rsidRDefault="00E22D1A" w:rsidP="008E05C3">
            <w:pPr>
              <w:rPr>
                <w:sz w:val="24"/>
                <w:szCs w:val="24"/>
              </w:rPr>
            </w:pPr>
            <w:r>
              <w:rPr>
                <w:sz w:val="24"/>
                <w:szCs w:val="24"/>
              </w:rPr>
              <w:t>80</w:t>
            </w:r>
          </w:p>
        </w:tc>
        <w:tc>
          <w:tcPr>
            <w:tcW w:w="1701" w:type="dxa"/>
            <w:tcBorders>
              <w:top w:val="single" w:sz="4" w:space="0" w:color="auto"/>
              <w:bottom w:val="single" w:sz="4" w:space="0" w:color="auto"/>
            </w:tcBorders>
            <w:vAlign w:val="center"/>
          </w:tcPr>
          <w:p w14:paraId="4F5B1B1E" w14:textId="77777777" w:rsidR="00E22D1A" w:rsidRDefault="00E22D1A" w:rsidP="008E05C3">
            <w:pPr>
              <w:rPr>
                <w:sz w:val="24"/>
                <w:szCs w:val="24"/>
                <w:lang w:val="en-US"/>
              </w:rPr>
            </w:pPr>
            <w:r>
              <w:rPr>
                <w:sz w:val="24"/>
                <w:szCs w:val="24"/>
                <w:lang w:val="en-US"/>
              </w:rPr>
              <w:t>CG56B</w:t>
            </w:r>
          </w:p>
          <w:p w14:paraId="752C245D"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397BF527" w14:textId="77777777" w:rsidR="00E22D1A" w:rsidRPr="00C3682B" w:rsidRDefault="00E22D1A" w:rsidP="008E05C3">
            <w:pPr>
              <w:adjustRightInd w:val="0"/>
              <w:rPr>
                <w:sz w:val="24"/>
                <w:szCs w:val="24"/>
                <w:lang w:val="pt-PT"/>
              </w:rPr>
            </w:pPr>
            <w:r w:rsidRPr="00C3682B">
              <w:rPr>
                <w:sz w:val="24"/>
                <w:szCs w:val="24"/>
                <w:lang w:val="pt-PT"/>
              </w:rPr>
              <w:t>Sapa din amestec de autonivelare "Nivelir": grosime 20 mm</w:t>
            </w:r>
          </w:p>
        </w:tc>
        <w:tc>
          <w:tcPr>
            <w:tcW w:w="993" w:type="dxa"/>
            <w:tcBorders>
              <w:top w:val="single" w:sz="4" w:space="0" w:color="auto"/>
              <w:bottom w:val="single" w:sz="4" w:space="0" w:color="auto"/>
            </w:tcBorders>
            <w:vAlign w:val="center"/>
          </w:tcPr>
          <w:p w14:paraId="6378AC43"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775710A" w14:textId="77777777" w:rsidR="00E22D1A" w:rsidRDefault="00E22D1A" w:rsidP="008E05C3">
            <w:pPr>
              <w:adjustRightInd w:val="0"/>
              <w:jc w:val="center"/>
              <w:rPr>
                <w:rFonts w:ascii="Arial CYR" w:hAnsi="Arial CYR" w:cs="Arial CYR"/>
                <w:sz w:val="24"/>
                <w:szCs w:val="24"/>
              </w:rPr>
            </w:pPr>
            <w:r>
              <w:rPr>
                <w:sz w:val="24"/>
                <w:szCs w:val="24"/>
              </w:rPr>
              <w:t>18,2000</w:t>
            </w:r>
          </w:p>
          <w:p w14:paraId="5F7E5948" w14:textId="77777777" w:rsidR="00E22D1A" w:rsidRDefault="00E22D1A" w:rsidP="008E05C3">
            <w:pPr>
              <w:jc w:val="center"/>
              <w:rPr>
                <w:sz w:val="24"/>
                <w:szCs w:val="24"/>
              </w:rPr>
            </w:pPr>
          </w:p>
        </w:tc>
      </w:tr>
      <w:tr w:rsidR="00E22D1A" w14:paraId="33A709DE"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988A20" w14:textId="77777777" w:rsidR="00E22D1A" w:rsidRDefault="00E22D1A" w:rsidP="008E05C3">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14:paraId="50F7A047" w14:textId="77777777" w:rsidR="00E22D1A" w:rsidRDefault="00E22D1A" w:rsidP="008E05C3">
            <w:pPr>
              <w:rPr>
                <w:sz w:val="24"/>
                <w:szCs w:val="24"/>
              </w:rPr>
            </w:pPr>
            <w:r>
              <w:rPr>
                <w:sz w:val="24"/>
                <w:szCs w:val="24"/>
                <w:lang w:val="en-US"/>
              </w:rPr>
              <w:t>CN53A</w:t>
            </w:r>
          </w:p>
        </w:tc>
        <w:tc>
          <w:tcPr>
            <w:tcW w:w="5954" w:type="dxa"/>
            <w:tcBorders>
              <w:top w:val="single" w:sz="4" w:space="0" w:color="auto"/>
              <w:bottom w:val="single" w:sz="4" w:space="0" w:color="auto"/>
            </w:tcBorders>
            <w:vAlign w:val="center"/>
          </w:tcPr>
          <w:p w14:paraId="46CC958A" w14:textId="77777777" w:rsidR="00E22D1A" w:rsidRPr="00C3682B" w:rsidRDefault="00E22D1A" w:rsidP="008E05C3">
            <w:pPr>
              <w:adjustRightInd w:val="0"/>
              <w:rPr>
                <w:sz w:val="24"/>
                <w:szCs w:val="24"/>
                <w:lang w:val="pt-PT"/>
              </w:rPr>
            </w:pPr>
            <w:r w:rsidRPr="00C3682B">
              <w:rPr>
                <w:sz w:val="24"/>
                <w:szCs w:val="24"/>
                <w:lang w:val="pt-PT"/>
              </w:rPr>
              <w:t>Grunduirea suprafetelor interioare a peretilor</w:t>
            </w:r>
          </w:p>
        </w:tc>
        <w:tc>
          <w:tcPr>
            <w:tcW w:w="993" w:type="dxa"/>
            <w:tcBorders>
              <w:top w:val="single" w:sz="4" w:space="0" w:color="auto"/>
              <w:bottom w:val="single" w:sz="4" w:space="0" w:color="auto"/>
            </w:tcBorders>
            <w:vAlign w:val="center"/>
          </w:tcPr>
          <w:p w14:paraId="3191AF7E"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D063EE1" w14:textId="77777777" w:rsidR="00E22D1A" w:rsidRDefault="00E22D1A" w:rsidP="008E05C3">
            <w:pPr>
              <w:adjustRightInd w:val="0"/>
              <w:jc w:val="center"/>
              <w:rPr>
                <w:sz w:val="24"/>
                <w:szCs w:val="24"/>
              </w:rPr>
            </w:pPr>
            <w:r>
              <w:rPr>
                <w:sz w:val="24"/>
                <w:szCs w:val="24"/>
              </w:rPr>
              <w:t>38,2000</w:t>
            </w:r>
          </w:p>
        </w:tc>
      </w:tr>
      <w:tr w:rsidR="00E22D1A" w14:paraId="1A113381"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32521B" w14:textId="77777777" w:rsidR="00E22D1A" w:rsidRDefault="00E22D1A" w:rsidP="008E05C3">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14:paraId="6784A215" w14:textId="77777777" w:rsidR="00E22D1A" w:rsidRDefault="00E22D1A" w:rsidP="008E05C3">
            <w:pPr>
              <w:rPr>
                <w:sz w:val="24"/>
                <w:szCs w:val="24"/>
                <w:lang w:val="en-US"/>
              </w:rPr>
            </w:pPr>
            <w:r>
              <w:rPr>
                <w:sz w:val="24"/>
                <w:szCs w:val="24"/>
                <w:lang w:val="en-US"/>
              </w:rPr>
              <w:t>CN06A</w:t>
            </w:r>
          </w:p>
          <w:p w14:paraId="664AFC62"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65C125FF" w14:textId="77777777" w:rsidR="00E22D1A" w:rsidRPr="00C3682B" w:rsidRDefault="00E22D1A" w:rsidP="008E05C3">
            <w:pPr>
              <w:adjustRightInd w:val="0"/>
              <w:rPr>
                <w:sz w:val="24"/>
                <w:szCs w:val="24"/>
                <w:lang w:val="pt-PT"/>
              </w:rPr>
            </w:pPr>
            <w:r w:rsidRPr="00C3682B">
              <w:rPr>
                <w:sz w:val="24"/>
                <w:szCs w:val="24"/>
                <w:lang w:val="pt-PT"/>
              </w:rPr>
              <w:t>Vopsitorii interioare cu vopsea pe baza de copolimeri vinilici in emulsie apoasa,  aplicate in 2 straturi pe glet existent, executate manual</w:t>
            </w:r>
          </w:p>
        </w:tc>
        <w:tc>
          <w:tcPr>
            <w:tcW w:w="993" w:type="dxa"/>
            <w:tcBorders>
              <w:top w:val="single" w:sz="4" w:space="0" w:color="auto"/>
              <w:bottom w:val="single" w:sz="4" w:space="0" w:color="auto"/>
            </w:tcBorders>
            <w:vAlign w:val="center"/>
          </w:tcPr>
          <w:p w14:paraId="3DDBA524"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E5B396F" w14:textId="77777777" w:rsidR="00E22D1A" w:rsidRDefault="00E22D1A" w:rsidP="008E05C3">
            <w:pPr>
              <w:adjustRightInd w:val="0"/>
              <w:jc w:val="center"/>
              <w:rPr>
                <w:rFonts w:ascii="Arial CYR" w:hAnsi="Arial CYR" w:cs="Arial CYR"/>
                <w:sz w:val="24"/>
                <w:szCs w:val="24"/>
              </w:rPr>
            </w:pPr>
            <w:r>
              <w:rPr>
                <w:sz w:val="24"/>
                <w:szCs w:val="24"/>
              </w:rPr>
              <w:t>38,2000</w:t>
            </w:r>
          </w:p>
          <w:p w14:paraId="7CB72B9D" w14:textId="77777777" w:rsidR="00E22D1A" w:rsidRDefault="00E22D1A" w:rsidP="008E05C3">
            <w:pPr>
              <w:jc w:val="center"/>
              <w:rPr>
                <w:sz w:val="24"/>
                <w:szCs w:val="24"/>
              </w:rPr>
            </w:pPr>
          </w:p>
        </w:tc>
      </w:tr>
      <w:tr w:rsidR="00E22D1A" w14:paraId="5B9A7AAB"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F18CF2" w14:textId="77777777" w:rsidR="00E22D1A" w:rsidRDefault="00E22D1A" w:rsidP="008E05C3">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14:paraId="6DB8D26A" w14:textId="77777777" w:rsidR="00E22D1A" w:rsidRDefault="00E22D1A" w:rsidP="008E05C3">
            <w:pPr>
              <w:rPr>
                <w:sz w:val="24"/>
                <w:szCs w:val="24"/>
                <w:lang w:val="en-US"/>
              </w:rPr>
            </w:pPr>
            <w:r>
              <w:rPr>
                <w:sz w:val="24"/>
                <w:szCs w:val="24"/>
                <w:lang w:val="en-US"/>
              </w:rPr>
              <w:t>CG36A</w:t>
            </w:r>
          </w:p>
          <w:p w14:paraId="666D16AE"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020BF9E4" w14:textId="77777777" w:rsidR="00E22D1A" w:rsidRPr="00C3682B" w:rsidRDefault="00E22D1A" w:rsidP="008E05C3">
            <w:pPr>
              <w:adjustRightInd w:val="0"/>
              <w:rPr>
                <w:sz w:val="24"/>
                <w:szCs w:val="24"/>
                <w:lang w:val="pt-PT"/>
              </w:rPr>
            </w:pPr>
            <w:r w:rsidRPr="00C3682B">
              <w:rPr>
                <w:sz w:val="24"/>
                <w:szCs w:val="24"/>
                <w:lang w:val="pt-PT"/>
              </w:rPr>
              <w:t>Pardoseli din placi laminat gr. 12 mm, clasa 32, 33, montale pe uscat cu pozarea stratului sintetic pe suport existent, inclusiv plintele de lemn si curatarea, in incaperii mai mare de 16 mp</w:t>
            </w:r>
          </w:p>
        </w:tc>
        <w:tc>
          <w:tcPr>
            <w:tcW w:w="993" w:type="dxa"/>
            <w:tcBorders>
              <w:top w:val="single" w:sz="4" w:space="0" w:color="auto"/>
              <w:bottom w:val="single" w:sz="4" w:space="0" w:color="auto"/>
            </w:tcBorders>
            <w:vAlign w:val="center"/>
          </w:tcPr>
          <w:p w14:paraId="207E49CA" w14:textId="77777777" w:rsidR="00E22D1A" w:rsidRDefault="00E22D1A" w:rsidP="008E05C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7E19970" w14:textId="77777777" w:rsidR="00E22D1A" w:rsidRDefault="00E22D1A" w:rsidP="008E05C3">
            <w:pPr>
              <w:adjustRightInd w:val="0"/>
              <w:jc w:val="center"/>
              <w:rPr>
                <w:rFonts w:ascii="Arial CYR" w:hAnsi="Arial CYR" w:cs="Arial CYR"/>
                <w:sz w:val="24"/>
                <w:szCs w:val="24"/>
              </w:rPr>
            </w:pPr>
            <w:r>
              <w:rPr>
                <w:sz w:val="24"/>
                <w:szCs w:val="24"/>
              </w:rPr>
              <w:t>18,2000</w:t>
            </w:r>
          </w:p>
          <w:p w14:paraId="14C81A02" w14:textId="77777777" w:rsidR="00E22D1A" w:rsidRDefault="00E22D1A" w:rsidP="008E05C3">
            <w:pPr>
              <w:jc w:val="center"/>
              <w:rPr>
                <w:sz w:val="24"/>
                <w:szCs w:val="24"/>
              </w:rPr>
            </w:pPr>
          </w:p>
        </w:tc>
      </w:tr>
      <w:tr w:rsidR="00E22D1A" w14:paraId="33DF40C7" w14:textId="77777777" w:rsidTr="008E05C3">
        <w:tblPrEx>
          <w:tblCellMar>
            <w:top w:w="0" w:type="dxa"/>
            <w:bottom w:w="0" w:type="dxa"/>
          </w:tblCellMar>
        </w:tblPrEx>
        <w:tc>
          <w:tcPr>
            <w:tcW w:w="709" w:type="dxa"/>
            <w:tcBorders>
              <w:top w:val="nil"/>
              <w:left w:val="single" w:sz="6" w:space="0" w:color="auto"/>
              <w:bottom w:val="nil"/>
              <w:right w:val="nil"/>
            </w:tcBorders>
          </w:tcPr>
          <w:p w14:paraId="5060D7F3" w14:textId="77777777" w:rsidR="00E22D1A" w:rsidRDefault="00E22D1A" w:rsidP="008E05C3">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2E495959" w14:textId="77777777" w:rsidR="00E22D1A" w:rsidRDefault="00E22D1A" w:rsidP="008E05C3">
            <w:pPr>
              <w:rPr>
                <w:sz w:val="24"/>
                <w:szCs w:val="24"/>
              </w:rPr>
            </w:pPr>
          </w:p>
        </w:tc>
        <w:tc>
          <w:tcPr>
            <w:tcW w:w="5954" w:type="dxa"/>
            <w:tcBorders>
              <w:top w:val="nil"/>
              <w:left w:val="single" w:sz="6" w:space="0" w:color="auto"/>
              <w:bottom w:val="nil"/>
              <w:right w:val="nil"/>
            </w:tcBorders>
          </w:tcPr>
          <w:p w14:paraId="4EF57D87" w14:textId="77777777" w:rsidR="00E22D1A" w:rsidRDefault="00E22D1A" w:rsidP="008E05C3">
            <w:pPr>
              <w:rPr>
                <w:b/>
                <w:bCs/>
                <w:sz w:val="22"/>
                <w:szCs w:val="22"/>
              </w:rPr>
            </w:pPr>
            <w:proofErr w:type="spellStart"/>
            <w:r>
              <w:rPr>
                <w:b/>
                <w:bCs/>
                <w:sz w:val="22"/>
                <w:szCs w:val="22"/>
                <w:lang w:val="en-US"/>
              </w:rPr>
              <w:t>Capitolul</w:t>
            </w:r>
            <w:proofErr w:type="spellEnd"/>
            <w:r>
              <w:rPr>
                <w:b/>
                <w:bCs/>
                <w:sz w:val="22"/>
                <w:szCs w:val="22"/>
                <w:lang w:val="en-US"/>
              </w:rPr>
              <w:t xml:space="preserve"> </w:t>
            </w:r>
            <w:r w:rsidRPr="00B40365">
              <w:rPr>
                <w:b/>
                <w:bCs/>
                <w:sz w:val="22"/>
                <w:szCs w:val="22"/>
              </w:rPr>
              <w:t xml:space="preserve">8. </w:t>
            </w:r>
            <w:proofErr w:type="spellStart"/>
            <w:r w:rsidRPr="00B40365">
              <w:rPr>
                <w:b/>
                <w:bCs/>
                <w:sz w:val="22"/>
                <w:szCs w:val="22"/>
              </w:rPr>
              <w:t>Gard</w:t>
            </w:r>
            <w:proofErr w:type="spellEnd"/>
            <w:r w:rsidRPr="00B40365">
              <w:rPr>
                <w:b/>
                <w:bCs/>
                <w:sz w:val="22"/>
                <w:szCs w:val="22"/>
              </w:rPr>
              <w:t xml:space="preserve"> </w:t>
            </w:r>
            <w:proofErr w:type="spellStart"/>
            <w:r w:rsidRPr="00B40365">
              <w:rPr>
                <w:b/>
                <w:bCs/>
                <w:sz w:val="22"/>
                <w:szCs w:val="22"/>
              </w:rPr>
              <w:t>exterior</w:t>
            </w:r>
            <w:proofErr w:type="spellEnd"/>
          </w:p>
        </w:tc>
        <w:tc>
          <w:tcPr>
            <w:tcW w:w="993" w:type="dxa"/>
            <w:tcBorders>
              <w:top w:val="nil"/>
              <w:left w:val="single" w:sz="6" w:space="0" w:color="auto"/>
              <w:bottom w:val="nil"/>
              <w:right w:val="nil"/>
            </w:tcBorders>
          </w:tcPr>
          <w:p w14:paraId="3ADD87D9" w14:textId="77777777" w:rsidR="00E22D1A" w:rsidRDefault="00E22D1A" w:rsidP="008E05C3">
            <w:pPr>
              <w:rPr>
                <w:sz w:val="24"/>
                <w:szCs w:val="24"/>
              </w:rPr>
            </w:pPr>
          </w:p>
        </w:tc>
        <w:tc>
          <w:tcPr>
            <w:tcW w:w="1134" w:type="dxa"/>
            <w:tcBorders>
              <w:top w:val="nil"/>
              <w:left w:val="single" w:sz="6" w:space="0" w:color="auto"/>
              <w:bottom w:val="nil"/>
              <w:right w:val="single" w:sz="4" w:space="0" w:color="auto"/>
            </w:tcBorders>
          </w:tcPr>
          <w:p w14:paraId="5FB16792" w14:textId="77777777" w:rsidR="00E22D1A" w:rsidRDefault="00E22D1A" w:rsidP="008E05C3">
            <w:pPr>
              <w:rPr>
                <w:sz w:val="24"/>
                <w:szCs w:val="24"/>
              </w:rPr>
            </w:pPr>
          </w:p>
        </w:tc>
      </w:tr>
      <w:tr w:rsidR="00E22D1A" w14:paraId="69D6B059"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C4EBFC" w14:textId="77777777" w:rsidR="00E22D1A" w:rsidRDefault="00E22D1A" w:rsidP="008E05C3">
            <w:pPr>
              <w:rPr>
                <w:sz w:val="24"/>
                <w:szCs w:val="24"/>
              </w:rPr>
            </w:pPr>
            <w:r>
              <w:rPr>
                <w:sz w:val="24"/>
                <w:szCs w:val="24"/>
              </w:rPr>
              <w:t>84</w:t>
            </w:r>
          </w:p>
        </w:tc>
        <w:tc>
          <w:tcPr>
            <w:tcW w:w="1701" w:type="dxa"/>
            <w:tcBorders>
              <w:top w:val="single" w:sz="4" w:space="0" w:color="auto"/>
              <w:bottom w:val="single" w:sz="4" w:space="0" w:color="auto"/>
            </w:tcBorders>
            <w:vAlign w:val="center"/>
          </w:tcPr>
          <w:p w14:paraId="1B9DE649" w14:textId="77777777" w:rsidR="00E22D1A" w:rsidRDefault="00E22D1A" w:rsidP="008E05C3">
            <w:pPr>
              <w:rPr>
                <w:sz w:val="24"/>
                <w:szCs w:val="24"/>
                <w:lang w:val="en-US"/>
              </w:rPr>
            </w:pPr>
            <w:r>
              <w:rPr>
                <w:sz w:val="24"/>
                <w:szCs w:val="24"/>
                <w:lang w:val="en-US"/>
              </w:rPr>
              <w:t>RpCS20E</w:t>
            </w:r>
          </w:p>
          <w:p w14:paraId="139839CA"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51EDC7DC" w14:textId="77777777" w:rsidR="00E22D1A" w:rsidRPr="00C3682B" w:rsidRDefault="00E22D1A" w:rsidP="008E05C3">
            <w:pPr>
              <w:adjustRightInd w:val="0"/>
              <w:rPr>
                <w:sz w:val="24"/>
                <w:szCs w:val="24"/>
                <w:lang w:val="pt-PT"/>
              </w:rPr>
            </w:pPr>
            <w:r w:rsidRPr="00C3682B">
              <w:rPr>
                <w:sz w:val="24"/>
                <w:szCs w:val="24"/>
                <w:lang w:val="pt-PT"/>
              </w:rPr>
              <w:t>Demontarea imprejmuirilor din prefabricate de 1,20 m inaltime</w:t>
            </w:r>
          </w:p>
        </w:tc>
        <w:tc>
          <w:tcPr>
            <w:tcW w:w="993" w:type="dxa"/>
            <w:tcBorders>
              <w:top w:val="single" w:sz="4" w:space="0" w:color="auto"/>
              <w:bottom w:val="single" w:sz="4" w:space="0" w:color="auto"/>
            </w:tcBorders>
            <w:vAlign w:val="center"/>
          </w:tcPr>
          <w:p w14:paraId="2A1915B8" w14:textId="77777777" w:rsidR="00E22D1A" w:rsidRDefault="00E22D1A" w:rsidP="008E05C3">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F6302AC" w14:textId="77777777" w:rsidR="00E22D1A" w:rsidRDefault="00E22D1A" w:rsidP="008E05C3">
            <w:pPr>
              <w:adjustRightInd w:val="0"/>
              <w:jc w:val="center"/>
              <w:rPr>
                <w:rFonts w:ascii="Arial CYR" w:hAnsi="Arial CYR" w:cs="Arial CYR"/>
                <w:sz w:val="24"/>
                <w:szCs w:val="24"/>
              </w:rPr>
            </w:pPr>
            <w:r>
              <w:rPr>
                <w:sz w:val="24"/>
                <w:szCs w:val="24"/>
              </w:rPr>
              <w:t>50,0000</w:t>
            </w:r>
          </w:p>
          <w:p w14:paraId="346A3742" w14:textId="77777777" w:rsidR="00E22D1A" w:rsidRDefault="00E22D1A" w:rsidP="008E05C3">
            <w:pPr>
              <w:jc w:val="center"/>
              <w:rPr>
                <w:sz w:val="24"/>
                <w:szCs w:val="24"/>
              </w:rPr>
            </w:pPr>
          </w:p>
        </w:tc>
      </w:tr>
      <w:tr w:rsidR="00E22D1A" w14:paraId="78ACE8B5"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382A36" w14:textId="77777777" w:rsidR="00E22D1A" w:rsidRDefault="00E22D1A" w:rsidP="008E05C3">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14:paraId="41B83854" w14:textId="77777777" w:rsidR="00E22D1A" w:rsidRDefault="00E22D1A" w:rsidP="008E05C3">
            <w:pPr>
              <w:rPr>
                <w:sz w:val="24"/>
                <w:szCs w:val="24"/>
                <w:lang w:val="en-US"/>
              </w:rPr>
            </w:pPr>
            <w:r>
              <w:rPr>
                <w:sz w:val="24"/>
                <w:szCs w:val="24"/>
                <w:lang w:val="en-US"/>
              </w:rPr>
              <w:t>RpCF10A</w:t>
            </w:r>
          </w:p>
          <w:p w14:paraId="5355B8C5"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1A9E37A2" w14:textId="77777777" w:rsidR="00E22D1A" w:rsidRPr="00C3682B" w:rsidRDefault="00E22D1A" w:rsidP="008E05C3">
            <w:pPr>
              <w:adjustRightInd w:val="0"/>
              <w:rPr>
                <w:sz w:val="24"/>
                <w:szCs w:val="24"/>
                <w:lang w:val="pt-PT"/>
              </w:rPr>
            </w:pPr>
            <w:r w:rsidRPr="00C3682B">
              <w:rPr>
                <w:sz w:val="24"/>
                <w:szCs w:val="24"/>
                <w:lang w:val="pt-PT"/>
              </w:rPr>
              <w:t>Demolarea zidariilor din piatra bruta, bolovani de riu sau moloane prelucrate, zidite cu mortar de ciment-var cu mijloace manuale pina la 1 mc la un punct de lucru</w:t>
            </w:r>
          </w:p>
        </w:tc>
        <w:tc>
          <w:tcPr>
            <w:tcW w:w="993" w:type="dxa"/>
            <w:tcBorders>
              <w:top w:val="single" w:sz="4" w:space="0" w:color="auto"/>
              <w:bottom w:val="single" w:sz="4" w:space="0" w:color="auto"/>
            </w:tcBorders>
            <w:vAlign w:val="center"/>
          </w:tcPr>
          <w:p w14:paraId="42C90211" w14:textId="77777777" w:rsidR="00E22D1A" w:rsidRDefault="00E22D1A" w:rsidP="008E05C3">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34611334" w14:textId="77777777" w:rsidR="00E22D1A" w:rsidRDefault="00E22D1A" w:rsidP="008E05C3">
            <w:pPr>
              <w:adjustRightInd w:val="0"/>
              <w:jc w:val="center"/>
              <w:rPr>
                <w:rFonts w:ascii="Arial CYR" w:hAnsi="Arial CYR" w:cs="Arial CYR"/>
                <w:sz w:val="24"/>
                <w:szCs w:val="24"/>
              </w:rPr>
            </w:pPr>
            <w:r>
              <w:rPr>
                <w:sz w:val="24"/>
                <w:szCs w:val="24"/>
              </w:rPr>
              <w:t>5,0000</w:t>
            </w:r>
          </w:p>
          <w:p w14:paraId="0B2A813E" w14:textId="77777777" w:rsidR="00E22D1A" w:rsidRDefault="00E22D1A" w:rsidP="008E05C3">
            <w:pPr>
              <w:jc w:val="center"/>
              <w:rPr>
                <w:sz w:val="24"/>
                <w:szCs w:val="24"/>
              </w:rPr>
            </w:pPr>
          </w:p>
        </w:tc>
      </w:tr>
      <w:tr w:rsidR="00E22D1A" w14:paraId="34058495"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686902" w14:textId="77777777" w:rsidR="00E22D1A" w:rsidRDefault="00E22D1A" w:rsidP="008E05C3">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14:paraId="6C9131F0" w14:textId="77777777" w:rsidR="00E22D1A" w:rsidRDefault="00E22D1A" w:rsidP="008E05C3">
            <w:pPr>
              <w:rPr>
                <w:sz w:val="24"/>
                <w:szCs w:val="24"/>
                <w:lang w:val="en-US"/>
              </w:rPr>
            </w:pPr>
            <w:r>
              <w:rPr>
                <w:sz w:val="24"/>
                <w:szCs w:val="24"/>
                <w:lang w:val="en-US"/>
              </w:rPr>
              <w:t>RpCB18A</w:t>
            </w:r>
          </w:p>
          <w:p w14:paraId="1935B794"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3CD0781D" w14:textId="77777777" w:rsidR="00E22D1A" w:rsidRPr="00C3682B" w:rsidRDefault="00E22D1A" w:rsidP="008E05C3">
            <w:pPr>
              <w:adjustRightInd w:val="0"/>
              <w:rPr>
                <w:sz w:val="24"/>
                <w:szCs w:val="24"/>
                <w:lang w:val="pt-PT"/>
              </w:rPr>
            </w:pPr>
            <w:r w:rsidRPr="00C3682B">
              <w:rPr>
                <w:sz w:val="24"/>
                <w:szCs w:val="24"/>
                <w:lang w:val="pt-PT"/>
              </w:rPr>
              <w:t>Demolarea betoanelor vechi cu mijloace manuale, fundatii si elevatii cu dozaje de ciment pina la 150 kg/mc</w:t>
            </w:r>
          </w:p>
        </w:tc>
        <w:tc>
          <w:tcPr>
            <w:tcW w:w="993" w:type="dxa"/>
            <w:tcBorders>
              <w:top w:val="single" w:sz="4" w:space="0" w:color="auto"/>
              <w:bottom w:val="single" w:sz="4" w:space="0" w:color="auto"/>
            </w:tcBorders>
            <w:vAlign w:val="center"/>
          </w:tcPr>
          <w:p w14:paraId="249CD817" w14:textId="77777777" w:rsidR="00E22D1A" w:rsidRDefault="00E22D1A" w:rsidP="008E05C3">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301A9EE2" w14:textId="77777777" w:rsidR="00E22D1A" w:rsidRDefault="00E22D1A" w:rsidP="008E05C3">
            <w:pPr>
              <w:adjustRightInd w:val="0"/>
              <w:jc w:val="center"/>
              <w:rPr>
                <w:rFonts w:ascii="Arial CYR" w:hAnsi="Arial CYR" w:cs="Arial CYR"/>
                <w:sz w:val="24"/>
                <w:szCs w:val="24"/>
              </w:rPr>
            </w:pPr>
            <w:r>
              <w:rPr>
                <w:sz w:val="24"/>
                <w:szCs w:val="24"/>
              </w:rPr>
              <w:t>5,0000</w:t>
            </w:r>
          </w:p>
          <w:p w14:paraId="084E043E" w14:textId="77777777" w:rsidR="00E22D1A" w:rsidRDefault="00E22D1A" w:rsidP="008E05C3">
            <w:pPr>
              <w:jc w:val="center"/>
              <w:rPr>
                <w:sz w:val="24"/>
                <w:szCs w:val="24"/>
              </w:rPr>
            </w:pPr>
          </w:p>
        </w:tc>
      </w:tr>
      <w:tr w:rsidR="00E22D1A" w14:paraId="5632E811"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BC1B99" w14:textId="77777777" w:rsidR="00E22D1A" w:rsidRDefault="00E22D1A" w:rsidP="008E05C3">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14:paraId="157BA3C3" w14:textId="77777777" w:rsidR="00E22D1A" w:rsidRDefault="00E22D1A" w:rsidP="008E05C3">
            <w:pPr>
              <w:rPr>
                <w:sz w:val="24"/>
                <w:szCs w:val="24"/>
                <w:lang w:val="en-US"/>
              </w:rPr>
            </w:pPr>
            <w:r>
              <w:rPr>
                <w:sz w:val="24"/>
                <w:szCs w:val="24"/>
                <w:lang w:val="en-US"/>
              </w:rPr>
              <w:t>TsA02B</w:t>
            </w:r>
          </w:p>
          <w:p w14:paraId="434627E3"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75750435" w14:textId="77777777" w:rsidR="00E22D1A" w:rsidRDefault="00E22D1A" w:rsidP="008E05C3">
            <w:pPr>
              <w:adjustRightInd w:val="0"/>
              <w:rPr>
                <w:sz w:val="24"/>
                <w:szCs w:val="24"/>
              </w:rPr>
            </w:pPr>
            <w:proofErr w:type="spellStart"/>
            <w:r>
              <w:rPr>
                <w:sz w:val="24"/>
                <w:szCs w:val="24"/>
              </w:rPr>
              <w:t>Sapatura</w:t>
            </w:r>
            <w:proofErr w:type="spellEnd"/>
            <w:r>
              <w:rPr>
                <w:sz w:val="24"/>
                <w:szCs w:val="24"/>
              </w:rPr>
              <w:t xml:space="preserve"> </w:t>
            </w:r>
            <w:proofErr w:type="spellStart"/>
            <w:r>
              <w:rPr>
                <w:sz w:val="24"/>
                <w:szCs w:val="24"/>
              </w:rPr>
              <w:t>manuala</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pamint</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spatii</w:t>
            </w:r>
            <w:proofErr w:type="spellEnd"/>
            <w:r>
              <w:rPr>
                <w:sz w:val="24"/>
                <w:szCs w:val="24"/>
              </w:rPr>
              <w:t xml:space="preserve"> </w:t>
            </w:r>
            <w:proofErr w:type="spellStart"/>
            <w:r>
              <w:rPr>
                <w:sz w:val="24"/>
                <w:szCs w:val="24"/>
              </w:rPr>
              <w:t>limitate</w:t>
            </w:r>
            <w:proofErr w:type="spellEnd"/>
            <w:r>
              <w:rPr>
                <w:sz w:val="24"/>
                <w:szCs w:val="24"/>
              </w:rPr>
              <w:t xml:space="preserve">, </w:t>
            </w:r>
            <w:proofErr w:type="spellStart"/>
            <w:r>
              <w:rPr>
                <w:sz w:val="24"/>
                <w:szCs w:val="24"/>
              </w:rPr>
              <w:t>avind</w:t>
            </w:r>
            <w:proofErr w:type="spellEnd"/>
            <w:r>
              <w:rPr>
                <w:sz w:val="24"/>
                <w:szCs w:val="24"/>
              </w:rPr>
              <w:t xml:space="preserve"> </w:t>
            </w:r>
            <w:proofErr w:type="spellStart"/>
            <w:r>
              <w:rPr>
                <w:sz w:val="24"/>
                <w:szCs w:val="24"/>
              </w:rPr>
              <w:t>sub</w:t>
            </w:r>
            <w:proofErr w:type="spellEnd"/>
            <w:r>
              <w:rPr>
                <w:sz w:val="24"/>
                <w:szCs w:val="24"/>
              </w:rPr>
              <w:t xml:space="preserve"> 1,00 m </w:t>
            </w:r>
            <w:proofErr w:type="spellStart"/>
            <w:r>
              <w:rPr>
                <w:sz w:val="24"/>
                <w:szCs w:val="24"/>
              </w:rPr>
              <w:t>sau</w:t>
            </w:r>
            <w:proofErr w:type="spellEnd"/>
            <w:r>
              <w:rPr>
                <w:sz w:val="24"/>
                <w:szCs w:val="24"/>
              </w:rPr>
              <w:t xml:space="preserve"> </w:t>
            </w:r>
            <w:proofErr w:type="spellStart"/>
            <w:r>
              <w:rPr>
                <w:sz w:val="24"/>
                <w:szCs w:val="24"/>
              </w:rPr>
              <w:t>peste</w:t>
            </w:r>
            <w:proofErr w:type="spellEnd"/>
            <w:r>
              <w:rPr>
                <w:sz w:val="24"/>
                <w:szCs w:val="24"/>
              </w:rPr>
              <w:t xml:space="preserve"> 1,00 m </w:t>
            </w:r>
            <w:proofErr w:type="spellStart"/>
            <w:r>
              <w:rPr>
                <w:sz w:val="24"/>
                <w:szCs w:val="24"/>
              </w:rPr>
              <w:t>latime</w:t>
            </w:r>
            <w:proofErr w:type="spellEnd"/>
            <w:r>
              <w:rPr>
                <w:sz w:val="24"/>
                <w:szCs w:val="24"/>
              </w:rPr>
              <w:t xml:space="preserve">, </w:t>
            </w:r>
            <w:proofErr w:type="spellStart"/>
            <w:r>
              <w:rPr>
                <w:sz w:val="24"/>
                <w:szCs w:val="24"/>
              </w:rPr>
              <w:t>executata</w:t>
            </w:r>
            <w:proofErr w:type="spellEnd"/>
            <w:r>
              <w:rPr>
                <w:sz w:val="24"/>
                <w:szCs w:val="24"/>
              </w:rPr>
              <w:t xml:space="preserve"> </w:t>
            </w:r>
            <w:proofErr w:type="spellStart"/>
            <w:r>
              <w:rPr>
                <w:sz w:val="24"/>
                <w:szCs w:val="24"/>
              </w:rPr>
              <w:t>fara</w:t>
            </w:r>
            <w:proofErr w:type="spellEnd"/>
            <w:r>
              <w:rPr>
                <w:sz w:val="24"/>
                <w:szCs w:val="24"/>
              </w:rPr>
              <w:t xml:space="preserve"> </w:t>
            </w:r>
            <w:proofErr w:type="spellStart"/>
            <w:r>
              <w:rPr>
                <w:sz w:val="24"/>
                <w:szCs w:val="24"/>
              </w:rPr>
              <w:t>sprijiniri</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taluz</w:t>
            </w:r>
            <w:proofErr w:type="spellEnd"/>
            <w:r>
              <w:rPr>
                <w:sz w:val="24"/>
                <w:szCs w:val="24"/>
              </w:rPr>
              <w:t xml:space="preserve"> </w:t>
            </w:r>
            <w:proofErr w:type="spellStart"/>
            <w:r>
              <w:rPr>
                <w:sz w:val="24"/>
                <w:szCs w:val="24"/>
              </w:rPr>
              <w:t>vertical</w:t>
            </w:r>
            <w:proofErr w:type="spellEnd"/>
            <w:r>
              <w:rPr>
                <w:sz w:val="24"/>
                <w:szCs w:val="24"/>
              </w:rPr>
              <w:t xml:space="preserve">, </w:t>
            </w:r>
            <w:proofErr w:type="spellStart"/>
            <w:r>
              <w:rPr>
                <w:sz w:val="24"/>
                <w:szCs w:val="24"/>
              </w:rPr>
              <w:t>la</w:t>
            </w:r>
            <w:proofErr w:type="spellEnd"/>
            <w:r>
              <w:rPr>
                <w:sz w:val="24"/>
                <w:szCs w:val="24"/>
              </w:rPr>
              <w:t xml:space="preserve"> </w:t>
            </w:r>
            <w:proofErr w:type="spellStart"/>
            <w:r>
              <w:rPr>
                <w:sz w:val="24"/>
                <w:szCs w:val="24"/>
              </w:rPr>
              <w:t>fundatii</w:t>
            </w:r>
            <w:proofErr w:type="spellEnd"/>
            <w:r>
              <w:rPr>
                <w:sz w:val="24"/>
                <w:szCs w:val="24"/>
              </w:rPr>
              <w:t xml:space="preserve">, </w:t>
            </w:r>
            <w:proofErr w:type="spellStart"/>
            <w:r>
              <w:rPr>
                <w:sz w:val="24"/>
                <w:szCs w:val="24"/>
              </w:rPr>
              <w:t>canale</w:t>
            </w:r>
            <w:proofErr w:type="spellEnd"/>
            <w:r>
              <w:rPr>
                <w:sz w:val="24"/>
                <w:szCs w:val="24"/>
              </w:rPr>
              <w:t xml:space="preserve">, </w:t>
            </w:r>
            <w:proofErr w:type="spellStart"/>
            <w:r>
              <w:rPr>
                <w:sz w:val="24"/>
                <w:szCs w:val="24"/>
              </w:rPr>
              <w:t>subsoluri</w:t>
            </w:r>
            <w:proofErr w:type="spellEnd"/>
            <w:r>
              <w:rPr>
                <w:sz w:val="24"/>
                <w:szCs w:val="24"/>
              </w:rPr>
              <w:t xml:space="preserve">, </w:t>
            </w:r>
            <w:proofErr w:type="spellStart"/>
            <w:r>
              <w:rPr>
                <w:sz w:val="24"/>
                <w:szCs w:val="24"/>
              </w:rPr>
              <w:t>drenuri</w:t>
            </w:r>
            <w:proofErr w:type="spellEnd"/>
            <w:r>
              <w:rPr>
                <w:sz w:val="24"/>
                <w:szCs w:val="24"/>
              </w:rPr>
              <w:t xml:space="preserve">, </w:t>
            </w:r>
            <w:proofErr w:type="spellStart"/>
            <w:r>
              <w:rPr>
                <w:sz w:val="24"/>
                <w:szCs w:val="24"/>
              </w:rPr>
              <w:t>trepte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infratire</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pamint</w:t>
            </w:r>
            <w:proofErr w:type="spellEnd"/>
            <w:r>
              <w:rPr>
                <w:sz w:val="24"/>
                <w:szCs w:val="24"/>
              </w:rPr>
              <w:t xml:space="preserve"> </w:t>
            </w:r>
            <w:proofErr w:type="spellStart"/>
            <w:r>
              <w:rPr>
                <w:sz w:val="24"/>
                <w:szCs w:val="24"/>
              </w:rPr>
              <w:t>necoeziv</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slab</w:t>
            </w:r>
            <w:proofErr w:type="spellEnd"/>
            <w:r>
              <w:rPr>
                <w:sz w:val="24"/>
                <w:szCs w:val="24"/>
              </w:rPr>
              <w:t xml:space="preserve"> </w:t>
            </w:r>
            <w:proofErr w:type="spellStart"/>
            <w:r>
              <w:rPr>
                <w:sz w:val="24"/>
                <w:szCs w:val="24"/>
              </w:rPr>
              <w:t>coeziv</w:t>
            </w:r>
            <w:proofErr w:type="spellEnd"/>
            <w:r>
              <w:rPr>
                <w:sz w:val="24"/>
                <w:szCs w:val="24"/>
              </w:rPr>
              <w:t xml:space="preserve"> </w:t>
            </w:r>
            <w:proofErr w:type="spellStart"/>
            <w:r>
              <w:rPr>
                <w:sz w:val="24"/>
                <w:szCs w:val="24"/>
              </w:rPr>
              <w:t>adincime</w:t>
            </w:r>
            <w:proofErr w:type="spellEnd"/>
            <w:r>
              <w:rPr>
                <w:sz w:val="24"/>
                <w:szCs w:val="24"/>
              </w:rPr>
              <w:t xml:space="preserve"> </w:t>
            </w:r>
            <w:proofErr w:type="gramStart"/>
            <w:r>
              <w:rPr>
                <w:sz w:val="24"/>
                <w:szCs w:val="24"/>
              </w:rPr>
              <w:t>&lt; 0</w:t>
            </w:r>
            <w:proofErr w:type="gramEnd"/>
            <w:r>
              <w:rPr>
                <w:sz w:val="24"/>
                <w:szCs w:val="24"/>
              </w:rPr>
              <w:t xml:space="preserve">,75 m </w:t>
            </w:r>
            <w:proofErr w:type="spellStart"/>
            <w:r>
              <w:rPr>
                <w:sz w:val="24"/>
                <w:szCs w:val="24"/>
              </w:rPr>
              <w:t>teren</w:t>
            </w:r>
            <w:proofErr w:type="spellEnd"/>
            <w:r>
              <w:rPr>
                <w:sz w:val="24"/>
                <w:szCs w:val="24"/>
              </w:rPr>
              <w:t xml:space="preserve"> </w:t>
            </w:r>
            <w:proofErr w:type="spellStart"/>
            <w:r>
              <w:rPr>
                <w:sz w:val="24"/>
                <w:szCs w:val="24"/>
              </w:rPr>
              <w:t>mijlociu</w:t>
            </w:r>
            <w:proofErr w:type="spellEnd"/>
          </w:p>
        </w:tc>
        <w:tc>
          <w:tcPr>
            <w:tcW w:w="993" w:type="dxa"/>
            <w:tcBorders>
              <w:top w:val="single" w:sz="4" w:space="0" w:color="auto"/>
              <w:bottom w:val="single" w:sz="4" w:space="0" w:color="auto"/>
            </w:tcBorders>
            <w:vAlign w:val="center"/>
          </w:tcPr>
          <w:p w14:paraId="252F4FCE" w14:textId="77777777" w:rsidR="00E22D1A" w:rsidRDefault="00E22D1A" w:rsidP="008E05C3">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231550B4" w14:textId="77777777" w:rsidR="00E22D1A" w:rsidRDefault="00E22D1A" w:rsidP="008E05C3">
            <w:pPr>
              <w:adjustRightInd w:val="0"/>
              <w:jc w:val="center"/>
              <w:rPr>
                <w:rFonts w:ascii="Arial CYR" w:hAnsi="Arial CYR" w:cs="Arial CYR"/>
                <w:sz w:val="24"/>
                <w:szCs w:val="24"/>
              </w:rPr>
            </w:pPr>
            <w:r>
              <w:rPr>
                <w:sz w:val="24"/>
                <w:szCs w:val="24"/>
              </w:rPr>
              <w:t>9,0000</w:t>
            </w:r>
          </w:p>
          <w:p w14:paraId="03C5CC15" w14:textId="77777777" w:rsidR="00E22D1A" w:rsidRDefault="00E22D1A" w:rsidP="008E05C3">
            <w:pPr>
              <w:jc w:val="center"/>
              <w:rPr>
                <w:sz w:val="24"/>
                <w:szCs w:val="24"/>
              </w:rPr>
            </w:pPr>
          </w:p>
        </w:tc>
      </w:tr>
      <w:tr w:rsidR="00E22D1A" w14:paraId="578AC47D"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FDB4FB" w14:textId="77777777" w:rsidR="00E22D1A" w:rsidRDefault="00E22D1A" w:rsidP="008E05C3">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14:paraId="1514F51A" w14:textId="77777777" w:rsidR="00E22D1A" w:rsidRDefault="00E22D1A" w:rsidP="008E05C3">
            <w:pPr>
              <w:rPr>
                <w:sz w:val="24"/>
                <w:szCs w:val="24"/>
                <w:lang w:val="en-US"/>
              </w:rPr>
            </w:pPr>
            <w:r>
              <w:rPr>
                <w:sz w:val="24"/>
                <w:szCs w:val="24"/>
                <w:lang w:val="en-US"/>
              </w:rPr>
              <w:t>CC01E</w:t>
            </w:r>
          </w:p>
          <w:p w14:paraId="600B99EB"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381CC468" w14:textId="77777777" w:rsidR="00E22D1A" w:rsidRDefault="00E22D1A" w:rsidP="008E05C3">
            <w:pPr>
              <w:adjustRightInd w:val="0"/>
              <w:rPr>
                <w:sz w:val="24"/>
                <w:szCs w:val="24"/>
              </w:rPr>
            </w:pPr>
            <w:proofErr w:type="spellStart"/>
            <w:r>
              <w:rPr>
                <w:sz w:val="24"/>
                <w:szCs w:val="24"/>
              </w:rPr>
              <w:t>Armaturi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otel</w:t>
            </w:r>
            <w:proofErr w:type="spellEnd"/>
            <w:r>
              <w:rPr>
                <w:sz w:val="24"/>
                <w:szCs w:val="24"/>
              </w:rPr>
              <w:t xml:space="preserve"> </w:t>
            </w:r>
            <w:proofErr w:type="spellStart"/>
            <w:r>
              <w:rPr>
                <w:sz w:val="24"/>
                <w:szCs w:val="24"/>
              </w:rPr>
              <w:t>beton</w:t>
            </w:r>
            <w:proofErr w:type="spellEnd"/>
            <w:r>
              <w:rPr>
                <w:sz w:val="24"/>
                <w:szCs w:val="24"/>
              </w:rPr>
              <w:t xml:space="preserve"> OB 37 </w:t>
            </w:r>
            <w:proofErr w:type="spellStart"/>
            <w:r>
              <w:rPr>
                <w:sz w:val="24"/>
                <w:szCs w:val="24"/>
              </w:rPr>
              <w:t>fasonate</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ateliere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santier</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montate</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diametrul</w:t>
            </w:r>
            <w:proofErr w:type="spellEnd"/>
            <w:r>
              <w:rPr>
                <w:sz w:val="24"/>
                <w:szCs w:val="24"/>
              </w:rPr>
              <w:t xml:space="preserve"> </w:t>
            </w:r>
            <w:proofErr w:type="spellStart"/>
            <w:r>
              <w:rPr>
                <w:sz w:val="24"/>
                <w:szCs w:val="24"/>
              </w:rPr>
              <w:t>barelor</w:t>
            </w:r>
            <w:proofErr w:type="spellEnd"/>
            <w:r>
              <w:rPr>
                <w:sz w:val="24"/>
                <w:szCs w:val="24"/>
              </w:rPr>
              <w:t xml:space="preserve"> 8 </w:t>
            </w:r>
            <w:proofErr w:type="spellStart"/>
            <w:r>
              <w:rPr>
                <w:sz w:val="24"/>
                <w:szCs w:val="24"/>
              </w:rPr>
              <w:t>mm</w:t>
            </w:r>
            <w:proofErr w:type="spellEnd"/>
            <w:r>
              <w:rPr>
                <w:sz w:val="24"/>
                <w:szCs w:val="24"/>
              </w:rPr>
              <w:t xml:space="preserve"> </w:t>
            </w:r>
            <w:proofErr w:type="spellStart"/>
            <w:r>
              <w:rPr>
                <w:sz w:val="24"/>
                <w:szCs w:val="24"/>
              </w:rPr>
              <w:t>inclusiv</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fundatii</w:t>
            </w:r>
            <w:proofErr w:type="spellEnd"/>
            <w:r>
              <w:rPr>
                <w:sz w:val="24"/>
                <w:szCs w:val="24"/>
              </w:rPr>
              <w:t xml:space="preserve"> </w:t>
            </w:r>
            <w:proofErr w:type="spellStart"/>
            <w:r>
              <w:rPr>
                <w:sz w:val="24"/>
                <w:szCs w:val="24"/>
              </w:rPr>
              <w:t>continue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radiere</w:t>
            </w:r>
            <w:proofErr w:type="spellEnd"/>
          </w:p>
        </w:tc>
        <w:tc>
          <w:tcPr>
            <w:tcW w:w="993" w:type="dxa"/>
            <w:tcBorders>
              <w:top w:val="single" w:sz="4" w:space="0" w:color="auto"/>
              <w:bottom w:val="single" w:sz="4" w:space="0" w:color="auto"/>
            </w:tcBorders>
            <w:vAlign w:val="center"/>
          </w:tcPr>
          <w:p w14:paraId="42A7A32C" w14:textId="77777777" w:rsidR="00E22D1A" w:rsidRDefault="00E22D1A" w:rsidP="008E05C3">
            <w:pPr>
              <w:jc w:val="center"/>
              <w:rPr>
                <w:sz w:val="24"/>
                <w:szCs w:val="24"/>
              </w:rPr>
            </w:pPr>
            <w:proofErr w:type="spellStart"/>
            <w:r>
              <w:rPr>
                <w:sz w:val="24"/>
                <w:szCs w:val="24"/>
              </w:rPr>
              <w:t>kg</w:t>
            </w:r>
            <w:proofErr w:type="spellEnd"/>
          </w:p>
        </w:tc>
        <w:tc>
          <w:tcPr>
            <w:tcW w:w="1134" w:type="dxa"/>
            <w:tcBorders>
              <w:top w:val="single" w:sz="4" w:space="0" w:color="auto"/>
              <w:bottom w:val="single" w:sz="4" w:space="0" w:color="auto"/>
            </w:tcBorders>
            <w:vAlign w:val="center"/>
          </w:tcPr>
          <w:p w14:paraId="342B9D36" w14:textId="77777777" w:rsidR="00E22D1A" w:rsidRDefault="00E22D1A" w:rsidP="008E05C3">
            <w:pPr>
              <w:adjustRightInd w:val="0"/>
              <w:jc w:val="center"/>
              <w:rPr>
                <w:rFonts w:ascii="Arial CYR" w:hAnsi="Arial CYR" w:cs="Arial CYR"/>
                <w:sz w:val="24"/>
                <w:szCs w:val="24"/>
              </w:rPr>
            </w:pPr>
            <w:r>
              <w:rPr>
                <w:sz w:val="24"/>
                <w:szCs w:val="24"/>
              </w:rPr>
              <w:t>500,0000</w:t>
            </w:r>
          </w:p>
          <w:p w14:paraId="083AEC60" w14:textId="77777777" w:rsidR="00E22D1A" w:rsidRDefault="00E22D1A" w:rsidP="008E05C3">
            <w:pPr>
              <w:jc w:val="center"/>
              <w:rPr>
                <w:sz w:val="24"/>
                <w:szCs w:val="24"/>
              </w:rPr>
            </w:pPr>
          </w:p>
        </w:tc>
      </w:tr>
      <w:tr w:rsidR="00E22D1A" w14:paraId="41C7E978"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A0D04C" w14:textId="77777777" w:rsidR="00E22D1A" w:rsidRDefault="00E22D1A" w:rsidP="008E05C3">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14:paraId="1163A1C5" w14:textId="77777777" w:rsidR="00E22D1A" w:rsidRDefault="00E22D1A" w:rsidP="008E05C3">
            <w:pPr>
              <w:rPr>
                <w:sz w:val="24"/>
                <w:szCs w:val="24"/>
                <w:lang w:val="en-US"/>
              </w:rPr>
            </w:pPr>
            <w:r>
              <w:rPr>
                <w:sz w:val="24"/>
                <w:szCs w:val="24"/>
                <w:lang w:val="en-US"/>
              </w:rPr>
              <w:t>CC01F1</w:t>
            </w:r>
          </w:p>
          <w:p w14:paraId="3641B1D9"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1150A86A" w14:textId="77777777" w:rsidR="00E22D1A" w:rsidRDefault="00E22D1A" w:rsidP="008E05C3">
            <w:pPr>
              <w:adjustRightInd w:val="0"/>
              <w:rPr>
                <w:sz w:val="24"/>
                <w:szCs w:val="24"/>
              </w:rPr>
            </w:pPr>
            <w:proofErr w:type="spellStart"/>
            <w:r>
              <w:rPr>
                <w:sz w:val="24"/>
                <w:szCs w:val="24"/>
              </w:rPr>
              <w:t>Armaturi</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otel</w:t>
            </w:r>
            <w:proofErr w:type="spellEnd"/>
            <w:r>
              <w:rPr>
                <w:sz w:val="24"/>
                <w:szCs w:val="24"/>
              </w:rPr>
              <w:t xml:space="preserve"> </w:t>
            </w:r>
            <w:proofErr w:type="spellStart"/>
            <w:r>
              <w:rPr>
                <w:sz w:val="24"/>
                <w:szCs w:val="24"/>
              </w:rPr>
              <w:t>beton</w:t>
            </w:r>
            <w:proofErr w:type="spellEnd"/>
            <w:r>
              <w:rPr>
                <w:sz w:val="24"/>
                <w:szCs w:val="24"/>
              </w:rPr>
              <w:t xml:space="preserve"> PC </w:t>
            </w:r>
            <w:proofErr w:type="gramStart"/>
            <w:r>
              <w:rPr>
                <w:sz w:val="24"/>
                <w:szCs w:val="24"/>
              </w:rPr>
              <w:t xml:space="preserve">52  </w:t>
            </w:r>
            <w:proofErr w:type="spellStart"/>
            <w:r>
              <w:rPr>
                <w:sz w:val="24"/>
                <w:szCs w:val="24"/>
              </w:rPr>
              <w:t>fasonate</w:t>
            </w:r>
            <w:proofErr w:type="spellEnd"/>
            <w:proofErr w:type="gram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ateliere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santier</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montate</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diametrul</w:t>
            </w:r>
            <w:proofErr w:type="spellEnd"/>
            <w:r>
              <w:rPr>
                <w:sz w:val="24"/>
                <w:szCs w:val="24"/>
              </w:rPr>
              <w:t xml:space="preserve"> </w:t>
            </w:r>
            <w:proofErr w:type="spellStart"/>
            <w:r>
              <w:rPr>
                <w:sz w:val="24"/>
                <w:szCs w:val="24"/>
              </w:rPr>
              <w:t>barelor</w:t>
            </w:r>
            <w:proofErr w:type="spellEnd"/>
            <w:r>
              <w:rPr>
                <w:sz w:val="24"/>
                <w:szCs w:val="24"/>
              </w:rPr>
              <w:t xml:space="preserve"> 12 </w:t>
            </w:r>
            <w:proofErr w:type="spellStart"/>
            <w:r>
              <w:rPr>
                <w:sz w:val="24"/>
                <w:szCs w:val="24"/>
              </w:rPr>
              <w:t>mm</w:t>
            </w:r>
            <w:proofErr w:type="spellEnd"/>
            <w:r>
              <w:rPr>
                <w:sz w:val="24"/>
                <w:szCs w:val="24"/>
              </w:rPr>
              <w:t xml:space="preserve"> </w:t>
            </w:r>
            <w:proofErr w:type="spellStart"/>
            <w:r>
              <w:rPr>
                <w:sz w:val="24"/>
                <w:szCs w:val="24"/>
              </w:rPr>
              <w:t>inclusiv</w:t>
            </w:r>
            <w:proofErr w:type="spellEnd"/>
            <w:r>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fundatii</w:t>
            </w:r>
            <w:proofErr w:type="spellEnd"/>
            <w:r>
              <w:rPr>
                <w:sz w:val="24"/>
                <w:szCs w:val="24"/>
              </w:rPr>
              <w:t xml:space="preserve"> </w:t>
            </w:r>
            <w:proofErr w:type="spellStart"/>
            <w:r>
              <w:rPr>
                <w:sz w:val="24"/>
                <w:szCs w:val="24"/>
              </w:rPr>
              <w:t>continue</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radiere</w:t>
            </w:r>
            <w:proofErr w:type="spellEnd"/>
          </w:p>
        </w:tc>
        <w:tc>
          <w:tcPr>
            <w:tcW w:w="993" w:type="dxa"/>
            <w:tcBorders>
              <w:top w:val="single" w:sz="4" w:space="0" w:color="auto"/>
              <w:bottom w:val="single" w:sz="4" w:space="0" w:color="auto"/>
            </w:tcBorders>
            <w:vAlign w:val="center"/>
          </w:tcPr>
          <w:p w14:paraId="5E59ACBE" w14:textId="77777777" w:rsidR="00E22D1A" w:rsidRDefault="00E22D1A" w:rsidP="008E05C3">
            <w:pPr>
              <w:jc w:val="center"/>
              <w:rPr>
                <w:sz w:val="24"/>
                <w:szCs w:val="24"/>
              </w:rPr>
            </w:pPr>
            <w:proofErr w:type="spellStart"/>
            <w:r>
              <w:rPr>
                <w:sz w:val="24"/>
                <w:szCs w:val="24"/>
              </w:rPr>
              <w:t>kg</w:t>
            </w:r>
            <w:proofErr w:type="spellEnd"/>
          </w:p>
        </w:tc>
        <w:tc>
          <w:tcPr>
            <w:tcW w:w="1134" w:type="dxa"/>
            <w:tcBorders>
              <w:top w:val="single" w:sz="4" w:space="0" w:color="auto"/>
              <w:bottom w:val="single" w:sz="4" w:space="0" w:color="auto"/>
            </w:tcBorders>
            <w:vAlign w:val="center"/>
          </w:tcPr>
          <w:p w14:paraId="3144E4BE" w14:textId="77777777" w:rsidR="00E22D1A" w:rsidRDefault="00E22D1A" w:rsidP="008E05C3">
            <w:pPr>
              <w:adjustRightInd w:val="0"/>
              <w:jc w:val="center"/>
              <w:rPr>
                <w:rFonts w:ascii="Arial CYR" w:hAnsi="Arial CYR" w:cs="Arial CYR"/>
                <w:sz w:val="24"/>
                <w:szCs w:val="24"/>
              </w:rPr>
            </w:pPr>
            <w:r>
              <w:rPr>
                <w:sz w:val="24"/>
                <w:szCs w:val="24"/>
              </w:rPr>
              <w:t>178,0000</w:t>
            </w:r>
          </w:p>
          <w:p w14:paraId="3B082032" w14:textId="77777777" w:rsidR="00E22D1A" w:rsidRDefault="00E22D1A" w:rsidP="008E05C3">
            <w:pPr>
              <w:jc w:val="center"/>
              <w:rPr>
                <w:sz w:val="24"/>
                <w:szCs w:val="24"/>
              </w:rPr>
            </w:pPr>
          </w:p>
        </w:tc>
      </w:tr>
      <w:tr w:rsidR="00E22D1A" w14:paraId="6701706C"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546920" w14:textId="77777777" w:rsidR="00E22D1A" w:rsidRDefault="00E22D1A" w:rsidP="008E05C3">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14:paraId="1A51C3DF" w14:textId="77777777" w:rsidR="00E22D1A" w:rsidRDefault="00E22D1A" w:rsidP="008E05C3">
            <w:pPr>
              <w:rPr>
                <w:sz w:val="24"/>
                <w:szCs w:val="24"/>
                <w:lang w:val="en-US"/>
              </w:rPr>
            </w:pPr>
            <w:r>
              <w:rPr>
                <w:sz w:val="24"/>
                <w:szCs w:val="24"/>
                <w:lang w:val="en-US"/>
              </w:rPr>
              <w:t>CA03G</w:t>
            </w:r>
          </w:p>
          <w:p w14:paraId="4DD41448"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5C1AF8ED" w14:textId="77777777" w:rsidR="00E22D1A" w:rsidRPr="00C3682B" w:rsidRDefault="00E22D1A" w:rsidP="008E05C3">
            <w:pPr>
              <w:adjustRightInd w:val="0"/>
              <w:rPr>
                <w:sz w:val="24"/>
                <w:szCs w:val="24"/>
                <w:lang w:val="en-US"/>
              </w:rPr>
            </w:pPr>
            <w:r w:rsidRPr="00C3682B">
              <w:rPr>
                <w:sz w:val="24"/>
                <w:szCs w:val="24"/>
                <w:lang w:val="en-US"/>
              </w:rPr>
              <w:t xml:space="preserve">Beton </w:t>
            </w:r>
            <w:proofErr w:type="spellStart"/>
            <w:r w:rsidRPr="00C3682B">
              <w:rPr>
                <w:sz w:val="24"/>
                <w:szCs w:val="24"/>
                <w:lang w:val="en-US"/>
              </w:rPr>
              <w:t>armat</w:t>
            </w:r>
            <w:proofErr w:type="spellEnd"/>
            <w:r w:rsidRPr="00C3682B">
              <w:rPr>
                <w:sz w:val="24"/>
                <w:szCs w:val="24"/>
                <w:lang w:val="en-US"/>
              </w:rPr>
              <w:t xml:space="preserve"> </w:t>
            </w:r>
            <w:proofErr w:type="spellStart"/>
            <w:r w:rsidRPr="00C3682B">
              <w:rPr>
                <w:sz w:val="24"/>
                <w:szCs w:val="24"/>
                <w:lang w:val="en-US"/>
              </w:rPr>
              <w:t>turnat</w:t>
            </w:r>
            <w:proofErr w:type="spellEnd"/>
            <w:r w:rsidRPr="00C3682B">
              <w:rPr>
                <w:sz w:val="24"/>
                <w:szCs w:val="24"/>
                <w:lang w:val="en-US"/>
              </w:rPr>
              <w:t xml:space="preserve"> cu </w:t>
            </w:r>
            <w:proofErr w:type="spellStart"/>
            <w:r w:rsidRPr="00C3682B">
              <w:rPr>
                <w:sz w:val="24"/>
                <w:szCs w:val="24"/>
                <w:lang w:val="en-US"/>
              </w:rPr>
              <w:t>mijloace</w:t>
            </w:r>
            <w:proofErr w:type="spellEnd"/>
            <w:r w:rsidRPr="00C3682B">
              <w:rPr>
                <w:sz w:val="24"/>
                <w:szCs w:val="24"/>
                <w:lang w:val="en-US"/>
              </w:rPr>
              <w:t xml:space="preserve"> </w:t>
            </w:r>
            <w:proofErr w:type="spellStart"/>
            <w:proofErr w:type="gramStart"/>
            <w:r w:rsidRPr="00C3682B">
              <w:rPr>
                <w:sz w:val="24"/>
                <w:szCs w:val="24"/>
                <w:lang w:val="en-US"/>
              </w:rPr>
              <w:t>clasice</w:t>
            </w:r>
            <w:proofErr w:type="spellEnd"/>
            <w:r w:rsidRPr="00C3682B">
              <w:rPr>
                <w:sz w:val="24"/>
                <w:szCs w:val="24"/>
                <w:lang w:val="en-US"/>
              </w:rPr>
              <w:t>,  in</w:t>
            </w:r>
            <w:proofErr w:type="gramEnd"/>
            <w:r w:rsidRPr="00C3682B">
              <w:rPr>
                <w:sz w:val="24"/>
                <w:szCs w:val="24"/>
                <w:lang w:val="en-US"/>
              </w:rPr>
              <w:t xml:space="preserve"> </w:t>
            </w:r>
            <w:proofErr w:type="spellStart"/>
            <w:r w:rsidRPr="00C3682B">
              <w:rPr>
                <w:sz w:val="24"/>
                <w:szCs w:val="24"/>
                <w:lang w:val="en-US"/>
              </w:rPr>
              <w:t>pereti</w:t>
            </w:r>
            <w:proofErr w:type="spellEnd"/>
            <w:r w:rsidRPr="00C3682B">
              <w:rPr>
                <w:sz w:val="24"/>
                <w:szCs w:val="24"/>
                <w:lang w:val="en-US"/>
              </w:rPr>
              <w:t xml:space="preserve"> sub </w:t>
            </w:r>
            <w:proofErr w:type="spellStart"/>
            <w:r w:rsidRPr="00C3682B">
              <w:rPr>
                <w:sz w:val="24"/>
                <w:szCs w:val="24"/>
                <w:lang w:val="en-US"/>
              </w:rPr>
              <w:t>cota</w:t>
            </w:r>
            <w:proofErr w:type="spellEnd"/>
            <w:r w:rsidRPr="00C3682B">
              <w:rPr>
                <w:sz w:val="24"/>
                <w:szCs w:val="24"/>
                <w:lang w:val="en-US"/>
              </w:rPr>
              <w:t xml:space="preserve"> zero, </w:t>
            </w:r>
            <w:proofErr w:type="spellStart"/>
            <w:r w:rsidRPr="00C3682B">
              <w:rPr>
                <w:sz w:val="24"/>
                <w:szCs w:val="24"/>
                <w:lang w:val="en-US"/>
              </w:rPr>
              <w:t>beton</w:t>
            </w:r>
            <w:proofErr w:type="spellEnd"/>
            <w:r w:rsidRPr="00C3682B">
              <w:rPr>
                <w:sz w:val="24"/>
                <w:szCs w:val="24"/>
                <w:lang w:val="en-US"/>
              </w:rPr>
              <w:t xml:space="preserve"> </w:t>
            </w:r>
            <w:proofErr w:type="spellStart"/>
            <w:r w:rsidRPr="00C3682B">
              <w:rPr>
                <w:sz w:val="24"/>
                <w:szCs w:val="24"/>
                <w:lang w:val="en-US"/>
              </w:rPr>
              <w:t>marfa</w:t>
            </w:r>
            <w:proofErr w:type="spellEnd"/>
            <w:r w:rsidRPr="00C3682B">
              <w:rPr>
                <w:sz w:val="24"/>
                <w:szCs w:val="24"/>
                <w:lang w:val="en-US"/>
              </w:rPr>
              <w:t xml:space="preserve">, </w:t>
            </w:r>
            <w:proofErr w:type="spellStart"/>
            <w:r w:rsidRPr="00C3682B">
              <w:rPr>
                <w:sz w:val="24"/>
                <w:szCs w:val="24"/>
                <w:lang w:val="en-US"/>
              </w:rPr>
              <w:t>turnare</w:t>
            </w:r>
            <w:proofErr w:type="spellEnd"/>
            <w:r w:rsidRPr="00C3682B">
              <w:rPr>
                <w:sz w:val="24"/>
                <w:szCs w:val="24"/>
                <w:lang w:val="en-US"/>
              </w:rPr>
              <w:t xml:space="preserve"> cu </w:t>
            </w:r>
            <w:proofErr w:type="spellStart"/>
            <w:r w:rsidRPr="00C3682B">
              <w:rPr>
                <w:sz w:val="24"/>
                <w:szCs w:val="24"/>
                <w:lang w:val="en-US"/>
              </w:rPr>
              <w:t>mijloace</w:t>
            </w:r>
            <w:proofErr w:type="spellEnd"/>
            <w:r w:rsidRPr="00C3682B">
              <w:rPr>
                <w:sz w:val="24"/>
                <w:szCs w:val="24"/>
                <w:lang w:val="en-US"/>
              </w:rPr>
              <w:t xml:space="preserve"> </w:t>
            </w:r>
            <w:proofErr w:type="spellStart"/>
            <w:r w:rsidRPr="00C3682B">
              <w:rPr>
                <w:sz w:val="24"/>
                <w:szCs w:val="24"/>
                <w:lang w:val="en-US"/>
              </w:rPr>
              <w:t>clasice</w:t>
            </w:r>
            <w:proofErr w:type="spellEnd"/>
            <w:r w:rsidRPr="00C3682B">
              <w:rPr>
                <w:sz w:val="24"/>
                <w:szCs w:val="24"/>
                <w:lang w:val="en-US"/>
              </w:rPr>
              <w:t xml:space="preserve">, </w:t>
            </w:r>
            <w:proofErr w:type="spellStart"/>
            <w:r w:rsidRPr="00C3682B">
              <w:rPr>
                <w:sz w:val="24"/>
                <w:szCs w:val="24"/>
                <w:lang w:val="en-US"/>
              </w:rPr>
              <w:t>beton</w:t>
            </w:r>
            <w:proofErr w:type="spellEnd"/>
            <w:r w:rsidRPr="00C3682B">
              <w:rPr>
                <w:sz w:val="24"/>
                <w:szCs w:val="24"/>
                <w:lang w:val="en-US"/>
              </w:rPr>
              <w:t xml:space="preserve"> </w:t>
            </w:r>
            <w:proofErr w:type="spellStart"/>
            <w:r w:rsidRPr="00C3682B">
              <w:rPr>
                <w:sz w:val="24"/>
                <w:szCs w:val="24"/>
                <w:lang w:val="en-US"/>
              </w:rPr>
              <w:t>armat</w:t>
            </w:r>
            <w:proofErr w:type="spellEnd"/>
            <w:r w:rsidRPr="00C3682B">
              <w:rPr>
                <w:sz w:val="24"/>
                <w:szCs w:val="24"/>
                <w:lang w:val="en-US"/>
              </w:rPr>
              <w:t xml:space="preserve"> </w:t>
            </w:r>
            <w:proofErr w:type="spellStart"/>
            <w:r w:rsidRPr="00C3682B">
              <w:rPr>
                <w:sz w:val="24"/>
                <w:szCs w:val="24"/>
                <w:lang w:val="en-US"/>
              </w:rPr>
              <w:t>clasa</w:t>
            </w:r>
            <w:proofErr w:type="spellEnd"/>
            <w:r w:rsidRPr="00C3682B">
              <w:rPr>
                <w:sz w:val="24"/>
                <w:szCs w:val="24"/>
                <w:lang w:val="en-US"/>
              </w:rPr>
              <w:t xml:space="preserve"> B12,5</w:t>
            </w:r>
          </w:p>
        </w:tc>
        <w:tc>
          <w:tcPr>
            <w:tcW w:w="993" w:type="dxa"/>
            <w:tcBorders>
              <w:top w:val="single" w:sz="4" w:space="0" w:color="auto"/>
              <w:bottom w:val="single" w:sz="4" w:space="0" w:color="auto"/>
            </w:tcBorders>
            <w:vAlign w:val="center"/>
          </w:tcPr>
          <w:p w14:paraId="11CC9616" w14:textId="77777777" w:rsidR="00E22D1A" w:rsidRDefault="00E22D1A" w:rsidP="008E05C3">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70A67260" w14:textId="77777777" w:rsidR="00E22D1A" w:rsidRDefault="00E22D1A" w:rsidP="008E05C3">
            <w:pPr>
              <w:adjustRightInd w:val="0"/>
              <w:jc w:val="center"/>
              <w:rPr>
                <w:rFonts w:ascii="Arial CYR" w:hAnsi="Arial CYR" w:cs="Arial CYR"/>
                <w:sz w:val="24"/>
                <w:szCs w:val="24"/>
              </w:rPr>
            </w:pPr>
            <w:r>
              <w:rPr>
                <w:sz w:val="24"/>
                <w:szCs w:val="24"/>
              </w:rPr>
              <w:t>13,5000</w:t>
            </w:r>
          </w:p>
          <w:p w14:paraId="3C7EC968" w14:textId="77777777" w:rsidR="00E22D1A" w:rsidRDefault="00E22D1A" w:rsidP="008E05C3">
            <w:pPr>
              <w:jc w:val="center"/>
              <w:rPr>
                <w:sz w:val="24"/>
                <w:szCs w:val="24"/>
              </w:rPr>
            </w:pPr>
          </w:p>
        </w:tc>
      </w:tr>
      <w:tr w:rsidR="00E22D1A" w14:paraId="684FFFBD"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42D0AD" w14:textId="77777777" w:rsidR="00E22D1A" w:rsidRDefault="00E22D1A" w:rsidP="008E05C3">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14:paraId="474C56D6" w14:textId="77777777" w:rsidR="00E22D1A" w:rsidRDefault="00E22D1A" w:rsidP="008E05C3">
            <w:pPr>
              <w:rPr>
                <w:sz w:val="24"/>
                <w:szCs w:val="24"/>
                <w:lang w:val="en-US"/>
              </w:rPr>
            </w:pPr>
            <w:r>
              <w:rPr>
                <w:sz w:val="24"/>
                <w:szCs w:val="24"/>
                <w:lang w:val="en-US"/>
              </w:rPr>
              <w:t>CO08A</w:t>
            </w:r>
          </w:p>
          <w:p w14:paraId="56AC2F5A"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26A160D8" w14:textId="77777777" w:rsidR="00E22D1A" w:rsidRPr="00C3682B" w:rsidRDefault="00E22D1A" w:rsidP="008E05C3">
            <w:pPr>
              <w:adjustRightInd w:val="0"/>
              <w:rPr>
                <w:sz w:val="24"/>
                <w:szCs w:val="24"/>
                <w:lang w:val="pt-PT"/>
              </w:rPr>
            </w:pPr>
            <w:r w:rsidRPr="00C3682B">
              <w:rPr>
                <w:sz w:val="24"/>
                <w:szCs w:val="24"/>
                <w:lang w:val="pt-PT"/>
              </w:rPr>
              <w:t>Imprejmuiri din elemente din beton armat prefabricat cu stilpi  montati la 2,2 m distanta interax, inaltimea  imprejmirii fiind de 1,5 m, constind din stilpi de 2,0 m lungimea stilpilor si un panou format din 2 placi pline de 0,5 m latime si o placa traforata de 0,5 m inlatime (panourile prefabricate din beton si stilpii din beton sunt pusi la dispozitie de catre beneficiar)</w:t>
            </w:r>
          </w:p>
        </w:tc>
        <w:tc>
          <w:tcPr>
            <w:tcW w:w="993" w:type="dxa"/>
            <w:tcBorders>
              <w:top w:val="single" w:sz="4" w:space="0" w:color="auto"/>
              <w:bottom w:val="single" w:sz="4" w:space="0" w:color="auto"/>
            </w:tcBorders>
            <w:vAlign w:val="center"/>
          </w:tcPr>
          <w:p w14:paraId="180D0D72" w14:textId="77777777" w:rsidR="00E22D1A" w:rsidRDefault="00E22D1A" w:rsidP="008E05C3">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7C99320" w14:textId="77777777" w:rsidR="00E22D1A" w:rsidRDefault="00E22D1A" w:rsidP="008E05C3">
            <w:pPr>
              <w:adjustRightInd w:val="0"/>
              <w:jc w:val="center"/>
              <w:rPr>
                <w:rFonts w:ascii="Arial CYR" w:hAnsi="Arial CYR" w:cs="Arial CYR"/>
                <w:sz w:val="24"/>
                <w:szCs w:val="24"/>
              </w:rPr>
            </w:pPr>
            <w:r>
              <w:rPr>
                <w:sz w:val="24"/>
                <w:szCs w:val="24"/>
              </w:rPr>
              <w:t>50,0000</w:t>
            </w:r>
          </w:p>
          <w:p w14:paraId="1B1DFBC2" w14:textId="77777777" w:rsidR="00E22D1A" w:rsidRDefault="00E22D1A" w:rsidP="008E05C3">
            <w:pPr>
              <w:jc w:val="center"/>
              <w:rPr>
                <w:sz w:val="24"/>
                <w:szCs w:val="24"/>
              </w:rPr>
            </w:pPr>
          </w:p>
        </w:tc>
      </w:tr>
      <w:tr w:rsidR="00E22D1A" w14:paraId="6816F4C3"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12F3B0" w14:textId="77777777" w:rsidR="00E22D1A" w:rsidRDefault="00E22D1A" w:rsidP="008E05C3">
            <w:pPr>
              <w:rPr>
                <w:sz w:val="24"/>
                <w:szCs w:val="24"/>
              </w:rPr>
            </w:pPr>
            <w:r>
              <w:rPr>
                <w:sz w:val="24"/>
                <w:szCs w:val="24"/>
              </w:rPr>
              <w:t xml:space="preserve"> 92</w:t>
            </w:r>
          </w:p>
        </w:tc>
        <w:tc>
          <w:tcPr>
            <w:tcW w:w="1701" w:type="dxa"/>
            <w:tcBorders>
              <w:top w:val="single" w:sz="4" w:space="0" w:color="auto"/>
              <w:bottom w:val="single" w:sz="4" w:space="0" w:color="auto"/>
            </w:tcBorders>
            <w:vAlign w:val="center"/>
          </w:tcPr>
          <w:p w14:paraId="521B94B5" w14:textId="77777777" w:rsidR="00E22D1A" w:rsidRDefault="00E22D1A" w:rsidP="008E05C3">
            <w:pPr>
              <w:rPr>
                <w:sz w:val="24"/>
                <w:szCs w:val="24"/>
                <w:lang w:val="en-US"/>
              </w:rPr>
            </w:pPr>
            <w:r>
              <w:rPr>
                <w:sz w:val="24"/>
                <w:szCs w:val="24"/>
                <w:lang w:val="en-US"/>
              </w:rPr>
              <w:t>CO05A3</w:t>
            </w:r>
          </w:p>
          <w:p w14:paraId="0724C191"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28229B0A" w14:textId="77777777" w:rsidR="00E22D1A" w:rsidRPr="00C3682B" w:rsidRDefault="00E22D1A" w:rsidP="008E05C3">
            <w:pPr>
              <w:adjustRightInd w:val="0"/>
              <w:rPr>
                <w:sz w:val="24"/>
                <w:szCs w:val="24"/>
                <w:lang w:val="pt-PT"/>
              </w:rPr>
            </w:pPr>
            <w:r w:rsidRPr="00C3682B">
              <w:rPr>
                <w:sz w:val="24"/>
                <w:szCs w:val="24"/>
                <w:lang w:val="pt-PT"/>
              </w:rPr>
              <w:t xml:space="preserve">Imprejmuiri din sirma ghimpata executate cu stilpi avind 3 m distanta din ax in ax, montate pe stilpi suport din tiava </w:t>
            </w:r>
            <w:r w:rsidRPr="00C3682B">
              <w:rPr>
                <w:sz w:val="24"/>
                <w:szCs w:val="24"/>
                <w:lang w:val="pt-PT"/>
              </w:rPr>
              <w:lastRenderedPageBreak/>
              <w:t>patrata 40x40 mm, cu 5 rinduri orizontale de sirma ghimpata si cite 2 rinduri diagonale pe panou, inaltimea gardului fiind de 2 m. Pentru cornisa de protectie cu 3 rinduri de sirma ghimpata</w:t>
            </w:r>
          </w:p>
        </w:tc>
        <w:tc>
          <w:tcPr>
            <w:tcW w:w="993" w:type="dxa"/>
            <w:tcBorders>
              <w:top w:val="single" w:sz="4" w:space="0" w:color="auto"/>
              <w:bottom w:val="single" w:sz="4" w:space="0" w:color="auto"/>
            </w:tcBorders>
            <w:vAlign w:val="center"/>
          </w:tcPr>
          <w:p w14:paraId="52A28D6C" w14:textId="77777777" w:rsidR="00E22D1A" w:rsidRDefault="00E22D1A" w:rsidP="008E05C3">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14:paraId="41184A51" w14:textId="77777777" w:rsidR="00E22D1A" w:rsidRDefault="00E22D1A" w:rsidP="008E05C3">
            <w:pPr>
              <w:adjustRightInd w:val="0"/>
              <w:jc w:val="center"/>
              <w:rPr>
                <w:rFonts w:ascii="Arial CYR" w:hAnsi="Arial CYR" w:cs="Arial CYR"/>
                <w:sz w:val="24"/>
                <w:szCs w:val="24"/>
              </w:rPr>
            </w:pPr>
            <w:r>
              <w:rPr>
                <w:sz w:val="24"/>
                <w:szCs w:val="24"/>
              </w:rPr>
              <w:t>50,0000</w:t>
            </w:r>
          </w:p>
          <w:p w14:paraId="5BE7D659" w14:textId="77777777" w:rsidR="00E22D1A" w:rsidRDefault="00E22D1A" w:rsidP="008E05C3">
            <w:pPr>
              <w:jc w:val="center"/>
              <w:rPr>
                <w:sz w:val="24"/>
                <w:szCs w:val="24"/>
              </w:rPr>
            </w:pPr>
          </w:p>
        </w:tc>
      </w:tr>
      <w:tr w:rsidR="00E22D1A" w14:paraId="3EA6C34F"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B8D446" w14:textId="77777777" w:rsidR="00E22D1A" w:rsidRDefault="00E22D1A" w:rsidP="008E05C3">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14:paraId="74B46FCC" w14:textId="77777777" w:rsidR="00E22D1A" w:rsidRDefault="00E22D1A" w:rsidP="008E05C3">
            <w:pPr>
              <w:rPr>
                <w:sz w:val="24"/>
                <w:szCs w:val="24"/>
                <w:lang w:val="en-US"/>
              </w:rPr>
            </w:pPr>
            <w:r>
              <w:rPr>
                <w:sz w:val="24"/>
                <w:szCs w:val="24"/>
                <w:lang w:val="en-US"/>
              </w:rPr>
              <w:t>TrB01A1-3</w:t>
            </w:r>
          </w:p>
          <w:p w14:paraId="4931D44D"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17AA7D18" w14:textId="77777777" w:rsidR="00E22D1A" w:rsidRPr="00C3682B" w:rsidRDefault="00E22D1A" w:rsidP="008E05C3">
            <w:pPr>
              <w:adjustRightInd w:val="0"/>
              <w:rPr>
                <w:sz w:val="24"/>
                <w:szCs w:val="24"/>
                <w:lang w:val="pt-PT"/>
              </w:rPr>
            </w:pPr>
            <w:r w:rsidRPr="00C3682B">
              <w:rPr>
                <w:sz w:val="24"/>
                <w:szCs w:val="24"/>
                <w:lang w:val="pt-PT"/>
              </w:rPr>
              <w:t>Transportul materialelor din grupa 1-3 (incarcare, asezare, descarcare, asezare), cu roabe pe pneuri, pe distanta de 30 m</w:t>
            </w:r>
          </w:p>
        </w:tc>
        <w:tc>
          <w:tcPr>
            <w:tcW w:w="993" w:type="dxa"/>
            <w:tcBorders>
              <w:top w:val="single" w:sz="4" w:space="0" w:color="auto"/>
              <w:bottom w:val="single" w:sz="4" w:space="0" w:color="auto"/>
            </w:tcBorders>
            <w:vAlign w:val="center"/>
          </w:tcPr>
          <w:p w14:paraId="028DC383" w14:textId="77777777" w:rsidR="00E22D1A" w:rsidRDefault="00E22D1A" w:rsidP="008E05C3">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13921823" w14:textId="77777777" w:rsidR="00E22D1A" w:rsidRDefault="00E22D1A" w:rsidP="008E05C3">
            <w:pPr>
              <w:adjustRightInd w:val="0"/>
              <w:jc w:val="center"/>
              <w:rPr>
                <w:rFonts w:ascii="Arial CYR" w:hAnsi="Arial CYR" w:cs="Arial CYR"/>
                <w:sz w:val="24"/>
                <w:szCs w:val="24"/>
              </w:rPr>
            </w:pPr>
            <w:r>
              <w:rPr>
                <w:sz w:val="24"/>
                <w:szCs w:val="24"/>
              </w:rPr>
              <w:t>10,0000</w:t>
            </w:r>
          </w:p>
          <w:p w14:paraId="66B4BC40" w14:textId="77777777" w:rsidR="00E22D1A" w:rsidRDefault="00E22D1A" w:rsidP="008E05C3">
            <w:pPr>
              <w:jc w:val="center"/>
              <w:rPr>
                <w:sz w:val="24"/>
                <w:szCs w:val="24"/>
              </w:rPr>
            </w:pPr>
          </w:p>
        </w:tc>
      </w:tr>
      <w:tr w:rsidR="00E22D1A" w14:paraId="7090991B" w14:textId="77777777" w:rsidTr="008E05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9F824C" w14:textId="77777777" w:rsidR="00E22D1A" w:rsidRDefault="00E22D1A" w:rsidP="008E05C3">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14:paraId="685653DB" w14:textId="77777777" w:rsidR="00E22D1A" w:rsidRDefault="00E22D1A" w:rsidP="008E05C3">
            <w:pPr>
              <w:rPr>
                <w:sz w:val="24"/>
                <w:szCs w:val="24"/>
                <w:lang w:val="en-US"/>
              </w:rPr>
            </w:pPr>
            <w:r>
              <w:rPr>
                <w:sz w:val="24"/>
                <w:szCs w:val="24"/>
                <w:lang w:val="en-US"/>
              </w:rPr>
              <w:t>TsI51B5</w:t>
            </w:r>
          </w:p>
          <w:p w14:paraId="52DBE5E1" w14:textId="77777777" w:rsidR="00E22D1A" w:rsidRDefault="00E22D1A" w:rsidP="008E05C3">
            <w:pPr>
              <w:rPr>
                <w:sz w:val="24"/>
                <w:szCs w:val="24"/>
              </w:rPr>
            </w:pPr>
          </w:p>
        </w:tc>
        <w:tc>
          <w:tcPr>
            <w:tcW w:w="5954" w:type="dxa"/>
            <w:tcBorders>
              <w:top w:val="single" w:sz="4" w:space="0" w:color="auto"/>
              <w:bottom w:val="single" w:sz="4" w:space="0" w:color="auto"/>
            </w:tcBorders>
            <w:vAlign w:val="center"/>
          </w:tcPr>
          <w:p w14:paraId="590EC31A" w14:textId="77777777" w:rsidR="00E22D1A" w:rsidRPr="00C3682B" w:rsidRDefault="00E22D1A" w:rsidP="008E05C3">
            <w:pPr>
              <w:adjustRightInd w:val="0"/>
              <w:rPr>
                <w:sz w:val="24"/>
                <w:szCs w:val="24"/>
                <w:lang w:val="pt-PT"/>
              </w:rPr>
            </w:pPr>
            <w:r w:rsidRPr="00C3682B">
              <w:rPr>
                <w:sz w:val="24"/>
                <w:szCs w:val="24"/>
                <w:lang w:val="pt-PT"/>
              </w:rPr>
              <w:t>Transportarea pamintului cu autobasculanta de 10 t la distanta de: 15 km</w:t>
            </w:r>
          </w:p>
        </w:tc>
        <w:tc>
          <w:tcPr>
            <w:tcW w:w="993" w:type="dxa"/>
            <w:tcBorders>
              <w:top w:val="single" w:sz="4" w:space="0" w:color="auto"/>
              <w:bottom w:val="single" w:sz="4" w:space="0" w:color="auto"/>
            </w:tcBorders>
            <w:vAlign w:val="center"/>
          </w:tcPr>
          <w:p w14:paraId="265F9889" w14:textId="77777777" w:rsidR="00E22D1A" w:rsidRDefault="00E22D1A" w:rsidP="008E05C3">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3C6B7C50" w14:textId="77777777" w:rsidR="00E22D1A" w:rsidRDefault="00E22D1A" w:rsidP="008E05C3">
            <w:pPr>
              <w:adjustRightInd w:val="0"/>
              <w:jc w:val="center"/>
              <w:rPr>
                <w:rFonts w:ascii="Arial CYR" w:hAnsi="Arial CYR" w:cs="Arial CYR"/>
                <w:sz w:val="24"/>
                <w:szCs w:val="24"/>
              </w:rPr>
            </w:pPr>
            <w:r>
              <w:rPr>
                <w:sz w:val="24"/>
                <w:szCs w:val="24"/>
              </w:rPr>
              <w:t>10,0000</w:t>
            </w:r>
          </w:p>
          <w:p w14:paraId="028CD9EA" w14:textId="77777777" w:rsidR="00E22D1A" w:rsidRDefault="00E22D1A" w:rsidP="008E05C3">
            <w:pPr>
              <w:jc w:val="center"/>
              <w:rPr>
                <w:sz w:val="24"/>
                <w:szCs w:val="24"/>
              </w:rPr>
            </w:pPr>
          </w:p>
        </w:tc>
      </w:tr>
    </w:tbl>
    <w:p w14:paraId="764E9C5D" w14:textId="77777777" w:rsidR="00E22D1A" w:rsidRDefault="00E22D1A" w:rsidP="00E22D1A">
      <w:pPr>
        <w:rPr>
          <w:sz w:val="6"/>
          <w:szCs w:val="6"/>
        </w:rPr>
      </w:pPr>
      <w:r>
        <w:rPr>
          <w:sz w:val="24"/>
          <w:szCs w:val="24"/>
        </w:rPr>
        <w:t xml:space="preserve"> </w:t>
      </w:r>
    </w:p>
    <w:p w14:paraId="40D1A0C8" w14:textId="77777777" w:rsidR="00E22D1A" w:rsidRDefault="00E22D1A" w:rsidP="00E22D1A">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45120261" w14:textId="77777777" w:rsidR="00E22D1A" w:rsidRDefault="00E22D1A" w:rsidP="00E22D1A">
      <w:pPr>
        <w:rPr>
          <w:sz w:val="28"/>
          <w:szCs w:val="28"/>
          <w:lang w:val="en-US"/>
        </w:rPr>
      </w:pPr>
      <w:r>
        <w:rPr>
          <w:sz w:val="24"/>
          <w:szCs w:val="24"/>
          <w:lang w:val="en-US"/>
        </w:rPr>
        <w:tab/>
      </w:r>
      <w:r>
        <w:rPr>
          <w:sz w:val="28"/>
          <w:szCs w:val="28"/>
          <w:lang w:val="en-US"/>
        </w:rPr>
        <w:t xml:space="preserve">                                                                                                         </w:t>
      </w:r>
    </w:p>
    <w:p w14:paraId="5EF22864" w14:textId="77777777" w:rsidR="00E22D1A" w:rsidRPr="003B0AB9" w:rsidRDefault="00E22D1A" w:rsidP="00E22D1A">
      <w:pPr>
        <w:rPr>
          <w:b/>
          <w:bCs/>
          <w:i/>
          <w:iCs/>
          <w:sz w:val="28"/>
          <w:szCs w:val="28"/>
          <w:lang w:val="en-US"/>
        </w:rPr>
      </w:pPr>
      <w:r w:rsidRPr="003B0AB9">
        <w:rPr>
          <w:b/>
          <w:bCs/>
          <w:i/>
          <w:iCs/>
          <w:sz w:val="28"/>
          <w:szCs w:val="28"/>
          <w:lang w:val="en-US"/>
        </w:rPr>
        <w:t>Termen de executare lucrări:</w:t>
      </w:r>
    </w:p>
    <w:p w14:paraId="0B04666A" w14:textId="77777777" w:rsidR="00E22D1A" w:rsidRPr="003B0AB9" w:rsidRDefault="00E22D1A" w:rsidP="00E22D1A">
      <w:pPr>
        <w:rPr>
          <w:b/>
          <w:bCs/>
          <w:i/>
          <w:iCs/>
          <w:sz w:val="28"/>
          <w:szCs w:val="28"/>
          <w:lang w:val="en-US"/>
        </w:rPr>
      </w:pPr>
    </w:p>
    <w:p w14:paraId="42D99B11" w14:textId="77777777" w:rsidR="00E22D1A" w:rsidRPr="003B0AB9" w:rsidRDefault="00E22D1A" w:rsidP="00E22D1A">
      <w:pPr>
        <w:rPr>
          <w:b/>
          <w:bCs/>
          <w:i/>
          <w:iCs/>
          <w:sz w:val="28"/>
          <w:szCs w:val="28"/>
          <w:lang w:val="pt-PT"/>
        </w:rPr>
      </w:pPr>
      <w:r w:rsidRPr="003B0AB9">
        <w:rPr>
          <w:b/>
          <w:bCs/>
          <w:i/>
          <w:iCs/>
          <w:sz w:val="28"/>
          <w:szCs w:val="28"/>
          <w:lang w:val="pt-PT"/>
        </w:rPr>
        <w:t xml:space="preserve">Capitolul 1 – 4, 7 – până la data de </w:t>
      </w:r>
      <w:r>
        <w:rPr>
          <w:b/>
          <w:bCs/>
          <w:i/>
          <w:iCs/>
          <w:sz w:val="28"/>
          <w:szCs w:val="28"/>
          <w:lang w:val="pt-PT"/>
        </w:rPr>
        <w:t>3</w:t>
      </w:r>
      <w:r w:rsidRPr="003B0AB9">
        <w:rPr>
          <w:b/>
          <w:bCs/>
          <w:i/>
          <w:iCs/>
          <w:sz w:val="28"/>
          <w:szCs w:val="28"/>
          <w:lang w:val="pt-PT"/>
        </w:rPr>
        <w:t>1.0</w:t>
      </w:r>
      <w:r>
        <w:rPr>
          <w:b/>
          <w:bCs/>
          <w:i/>
          <w:iCs/>
          <w:sz w:val="28"/>
          <w:szCs w:val="28"/>
          <w:lang w:val="pt-PT"/>
        </w:rPr>
        <w:t>3</w:t>
      </w:r>
      <w:r w:rsidRPr="003B0AB9">
        <w:rPr>
          <w:b/>
          <w:bCs/>
          <w:i/>
          <w:iCs/>
          <w:sz w:val="28"/>
          <w:szCs w:val="28"/>
          <w:lang w:val="pt-PT"/>
        </w:rPr>
        <w:t>.2026;</w:t>
      </w:r>
    </w:p>
    <w:p w14:paraId="311EBB9C" w14:textId="77777777" w:rsidR="00E22D1A" w:rsidRPr="003B0AB9" w:rsidRDefault="00E22D1A" w:rsidP="00E22D1A">
      <w:pPr>
        <w:rPr>
          <w:b/>
          <w:bCs/>
          <w:i/>
          <w:iCs/>
          <w:sz w:val="28"/>
          <w:szCs w:val="28"/>
          <w:lang w:val="pt-PT"/>
        </w:rPr>
      </w:pPr>
      <w:r w:rsidRPr="003B0AB9">
        <w:rPr>
          <w:b/>
          <w:bCs/>
          <w:i/>
          <w:iCs/>
          <w:sz w:val="28"/>
          <w:szCs w:val="28"/>
          <w:lang w:val="pt-PT"/>
        </w:rPr>
        <w:t>Capitolul 5, 6 – până la data 1</w:t>
      </w:r>
      <w:r>
        <w:rPr>
          <w:b/>
          <w:bCs/>
          <w:i/>
          <w:iCs/>
          <w:sz w:val="28"/>
          <w:szCs w:val="28"/>
          <w:lang w:val="pt-PT"/>
        </w:rPr>
        <w:t>0</w:t>
      </w:r>
      <w:r w:rsidRPr="003B0AB9">
        <w:rPr>
          <w:b/>
          <w:bCs/>
          <w:i/>
          <w:iCs/>
          <w:sz w:val="28"/>
          <w:szCs w:val="28"/>
          <w:lang w:val="pt-PT"/>
        </w:rPr>
        <w:t>.04.2026;</w:t>
      </w:r>
    </w:p>
    <w:p w14:paraId="031020C0" w14:textId="77777777" w:rsidR="00E22D1A" w:rsidRDefault="00E22D1A" w:rsidP="00E22D1A">
      <w:pPr>
        <w:rPr>
          <w:b/>
          <w:bCs/>
          <w:i/>
          <w:iCs/>
          <w:sz w:val="28"/>
          <w:szCs w:val="28"/>
          <w:lang w:val="pt-PT"/>
        </w:rPr>
      </w:pPr>
      <w:r w:rsidRPr="003B0AB9">
        <w:rPr>
          <w:b/>
          <w:bCs/>
          <w:i/>
          <w:iCs/>
          <w:sz w:val="28"/>
          <w:szCs w:val="28"/>
          <w:lang w:val="pt-PT"/>
        </w:rPr>
        <w:t>Capitolul 8 – 21.04.2026 – 22.05.2026.</w:t>
      </w:r>
    </w:p>
    <w:p w14:paraId="79F39DBD" w14:textId="77777777" w:rsidR="00E22D1A" w:rsidRDefault="00E22D1A" w:rsidP="00E22D1A">
      <w:pPr>
        <w:rPr>
          <w:b/>
          <w:bCs/>
          <w:i/>
          <w:iCs/>
          <w:sz w:val="28"/>
          <w:szCs w:val="28"/>
          <w:lang w:val="pt-PT"/>
        </w:rPr>
      </w:pPr>
    </w:p>
    <w:p w14:paraId="59CB3C2F" w14:textId="77777777" w:rsidR="00E22D1A" w:rsidRDefault="00E22D1A" w:rsidP="00E22D1A">
      <w:pPr>
        <w:rPr>
          <w:b/>
          <w:bCs/>
          <w:i/>
          <w:iCs/>
          <w:sz w:val="28"/>
          <w:szCs w:val="28"/>
          <w:lang w:val="pt-PT"/>
        </w:rPr>
      </w:pPr>
    </w:p>
    <w:p w14:paraId="39C2FD45" w14:textId="086AB32B" w:rsidR="00E22D1A" w:rsidRPr="00E22D1A" w:rsidRDefault="00E22D1A" w:rsidP="00E22D1A">
      <w:pPr>
        <w:rPr>
          <w:b/>
          <w:bCs/>
          <w:sz w:val="28"/>
          <w:szCs w:val="28"/>
          <w:lang w:val="pt-PT"/>
        </w:rPr>
      </w:pPr>
      <w:r w:rsidRPr="00E22D1A">
        <w:rPr>
          <w:b/>
          <w:bCs/>
          <w:sz w:val="28"/>
          <w:szCs w:val="28"/>
          <w:lang w:val="pt-PT"/>
        </w:rPr>
        <w:t xml:space="preserve">Șeful Direcției logistice               </w:t>
      </w:r>
      <w:r>
        <w:rPr>
          <w:b/>
          <w:bCs/>
          <w:sz w:val="28"/>
          <w:szCs w:val="28"/>
          <w:lang w:val="pt-PT"/>
        </w:rPr>
        <w:t xml:space="preserve">        </w:t>
      </w:r>
      <w:r w:rsidRPr="00E22D1A">
        <w:rPr>
          <w:b/>
          <w:bCs/>
          <w:sz w:val="28"/>
          <w:szCs w:val="28"/>
          <w:lang w:val="pt-PT"/>
        </w:rPr>
        <w:t xml:space="preserve">                                           Vlad GOLBAN</w:t>
      </w:r>
    </w:p>
    <w:tbl>
      <w:tblPr>
        <w:tblW w:w="0" w:type="auto"/>
        <w:tblInd w:w="250" w:type="dxa"/>
        <w:tblLayout w:type="fixed"/>
        <w:tblLook w:val="0000" w:firstRow="0" w:lastRow="0" w:firstColumn="0" w:lastColumn="0" w:noHBand="0" w:noVBand="0"/>
      </w:tblPr>
      <w:tblGrid>
        <w:gridCol w:w="9781"/>
      </w:tblGrid>
      <w:tr w:rsidR="00E22D1A" w:rsidRPr="00C3682B" w14:paraId="4DB97686" w14:textId="77777777" w:rsidTr="008E05C3">
        <w:tblPrEx>
          <w:tblCellMar>
            <w:top w:w="0" w:type="dxa"/>
            <w:bottom w:w="0" w:type="dxa"/>
          </w:tblCellMar>
        </w:tblPrEx>
        <w:tc>
          <w:tcPr>
            <w:tcW w:w="9781" w:type="dxa"/>
            <w:tcBorders>
              <w:top w:val="nil"/>
              <w:left w:val="nil"/>
              <w:bottom w:val="nil"/>
              <w:right w:val="nil"/>
            </w:tcBorders>
          </w:tcPr>
          <w:p w14:paraId="1CC50765" w14:textId="77777777" w:rsidR="00E22D1A" w:rsidRPr="00C3682B" w:rsidRDefault="00E22D1A" w:rsidP="008E05C3">
            <w:pPr>
              <w:rPr>
                <w:sz w:val="24"/>
                <w:szCs w:val="24"/>
                <w:lang w:val="pt-PT"/>
              </w:rPr>
            </w:pPr>
          </w:p>
        </w:tc>
      </w:tr>
    </w:tbl>
    <w:p w14:paraId="276541F2" w14:textId="77777777" w:rsidR="00253BD7" w:rsidRDefault="00253BD7"/>
    <w:sectPr w:rsidR="00253BD7" w:rsidSect="00253BD7">
      <w:pgSz w:w="11906" w:h="16838"/>
      <w:pgMar w:top="851" w:right="850"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D1A"/>
    <w:rsid w:val="001646DB"/>
    <w:rsid w:val="00253BD7"/>
    <w:rsid w:val="00497A70"/>
    <w:rsid w:val="00601CE6"/>
    <w:rsid w:val="00684ABC"/>
    <w:rsid w:val="00793716"/>
    <w:rsid w:val="007B3EB0"/>
    <w:rsid w:val="0092711D"/>
    <w:rsid w:val="00A33459"/>
    <w:rsid w:val="00BB2DF3"/>
    <w:rsid w:val="00BF25EA"/>
    <w:rsid w:val="00D32786"/>
    <w:rsid w:val="00D404A8"/>
    <w:rsid w:val="00D8133F"/>
    <w:rsid w:val="00E22D1A"/>
    <w:rsid w:val="00E80898"/>
    <w:rsid w:val="00EF73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152FE"/>
  <w15:chartTrackingRefBased/>
  <w15:docId w15:val="{95DBA119-FAAF-4875-A240-501706288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2D1A"/>
    <w:pPr>
      <w:autoSpaceDE w:val="0"/>
      <w:autoSpaceDN w:val="0"/>
      <w:spacing w:after="0" w:line="240" w:lineRule="auto"/>
    </w:pPr>
    <w:rPr>
      <w:rFonts w:ascii="Times New Roman" w:eastAsia="Times New Roman" w:hAnsi="Times New Roman" w:cs="Times New Roman"/>
      <w:kern w:val="0"/>
      <w:sz w:val="20"/>
      <w:szCs w:val="20"/>
      <w:lang w:eastAsia="ru-RU"/>
    </w:rPr>
  </w:style>
  <w:style w:type="paragraph" w:styleId="1">
    <w:name w:val="heading 1"/>
    <w:basedOn w:val="a"/>
    <w:next w:val="a"/>
    <w:link w:val="10"/>
    <w:uiPriority w:val="9"/>
    <w:qFormat/>
    <w:rsid w:val="00E22D1A"/>
    <w:pPr>
      <w:keepNext/>
      <w:keepLines/>
      <w:autoSpaceDE/>
      <w:autoSpaceDN/>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rPr>
  </w:style>
  <w:style w:type="paragraph" w:styleId="2">
    <w:name w:val="heading 2"/>
    <w:basedOn w:val="a"/>
    <w:next w:val="a"/>
    <w:link w:val="20"/>
    <w:uiPriority w:val="9"/>
    <w:semiHidden/>
    <w:unhideWhenUsed/>
    <w:qFormat/>
    <w:rsid w:val="00E22D1A"/>
    <w:pPr>
      <w:keepNext/>
      <w:keepLines/>
      <w:autoSpaceDE/>
      <w:autoSpaceDN/>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rPr>
  </w:style>
  <w:style w:type="paragraph" w:styleId="3">
    <w:name w:val="heading 3"/>
    <w:basedOn w:val="a"/>
    <w:next w:val="a"/>
    <w:link w:val="30"/>
    <w:uiPriority w:val="9"/>
    <w:semiHidden/>
    <w:unhideWhenUsed/>
    <w:qFormat/>
    <w:rsid w:val="00E22D1A"/>
    <w:pPr>
      <w:keepNext/>
      <w:keepLines/>
      <w:autoSpaceDE/>
      <w:autoSpaceDN/>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rPr>
  </w:style>
  <w:style w:type="paragraph" w:styleId="4">
    <w:name w:val="heading 4"/>
    <w:basedOn w:val="a"/>
    <w:next w:val="a"/>
    <w:link w:val="40"/>
    <w:uiPriority w:val="9"/>
    <w:semiHidden/>
    <w:unhideWhenUsed/>
    <w:qFormat/>
    <w:rsid w:val="00E22D1A"/>
    <w:pPr>
      <w:keepNext/>
      <w:keepLines/>
      <w:autoSpaceDE/>
      <w:autoSpaceDN/>
      <w:spacing w:before="80" w:after="40" w:line="259" w:lineRule="auto"/>
      <w:outlineLvl w:val="3"/>
    </w:pPr>
    <w:rPr>
      <w:rFonts w:asciiTheme="minorHAnsi" w:eastAsiaTheme="majorEastAsia" w:hAnsiTheme="minorHAnsi" w:cstheme="majorBidi"/>
      <w:i/>
      <w:iCs/>
      <w:color w:val="2F5496" w:themeColor="accent1" w:themeShade="BF"/>
      <w:kern w:val="2"/>
      <w:sz w:val="24"/>
      <w:szCs w:val="22"/>
      <w:lang w:eastAsia="en-US"/>
    </w:rPr>
  </w:style>
  <w:style w:type="paragraph" w:styleId="5">
    <w:name w:val="heading 5"/>
    <w:basedOn w:val="a"/>
    <w:next w:val="a"/>
    <w:link w:val="50"/>
    <w:uiPriority w:val="9"/>
    <w:semiHidden/>
    <w:unhideWhenUsed/>
    <w:qFormat/>
    <w:rsid w:val="00E22D1A"/>
    <w:pPr>
      <w:keepNext/>
      <w:keepLines/>
      <w:autoSpaceDE/>
      <w:autoSpaceDN/>
      <w:spacing w:before="80" w:after="40" w:line="259" w:lineRule="auto"/>
      <w:outlineLvl w:val="4"/>
    </w:pPr>
    <w:rPr>
      <w:rFonts w:asciiTheme="minorHAnsi" w:eastAsiaTheme="majorEastAsia" w:hAnsiTheme="minorHAnsi" w:cstheme="majorBidi"/>
      <w:color w:val="2F5496" w:themeColor="accent1" w:themeShade="BF"/>
      <w:kern w:val="2"/>
      <w:sz w:val="24"/>
      <w:szCs w:val="22"/>
      <w:lang w:eastAsia="en-US"/>
    </w:rPr>
  </w:style>
  <w:style w:type="paragraph" w:styleId="6">
    <w:name w:val="heading 6"/>
    <w:basedOn w:val="a"/>
    <w:next w:val="a"/>
    <w:link w:val="60"/>
    <w:uiPriority w:val="9"/>
    <w:semiHidden/>
    <w:unhideWhenUsed/>
    <w:qFormat/>
    <w:rsid w:val="00E22D1A"/>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4"/>
      <w:szCs w:val="22"/>
      <w:lang w:eastAsia="en-US"/>
    </w:rPr>
  </w:style>
  <w:style w:type="paragraph" w:styleId="7">
    <w:name w:val="heading 7"/>
    <w:basedOn w:val="a"/>
    <w:next w:val="a"/>
    <w:link w:val="70"/>
    <w:uiPriority w:val="9"/>
    <w:semiHidden/>
    <w:unhideWhenUsed/>
    <w:qFormat/>
    <w:rsid w:val="00E22D1A"/>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4"/>
      <w:szCs w:val="22"/>
      <w:lang w:eastAsia="en-US"/>
    </w:rPr>
  </w:style>
  <w:style w:type="paragraph" w:styleId="8">
    <w:name w:val="heading 8"/>
    <w:basedOn w:val="a"/>
    <w:next w:val="a"/>
    <w:link w:val="80"/>
    <w:uiPriority w:val="9"/>
    <w:semiHidden/>
    <w:unhideWhenUsed/>
    <w:qFormat/>
    <w:rsid w:val="00E22D1A"/>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4"/>
      <w:szCs w:val="22"/>
      <w:lang w:eastAsia="en-US"/>
    </w:rPr>
  </w:style>
  <w:style w:type="paragraph" w:styleId="9">
    <w:name w:val="heading 9"/>
    <w:basedOn w:val="a"/>
    <w:next w:val="a"/>
    <w:link w:val="90"/>
    <w:uiPriority w:val="9"/>
    <w:semiHidden/>
    <w:unhideWhenUsed/>
    <w:qFormat/>
    <w:rsid w:val="00E22D1A"/>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2D1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22D1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22D1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22D1A"/>
    <w:rPr>
      <w:rFonts w:eastAsiaTheme="majorEastAsia" w:cstheme="majorBidi"/>
      <w:i/>
      <w:iCs/>
      <w:color w:val="2F5496" w:themeColor="accent1" w:themeShade="BF"/>
      <w:sz w:val="24"/>
    </w:rPr>
  </w:style>
  <w:style w:type="character" w:customStyle="1" w:styleId="50">
    <w:name w:val="Заголовок 5 Знак"/>
    <w:basedOn w:val="a0"/>
    <w:link w:val="5"/>
    <w:uiPriority w:val="9"/>
    <w:semiHidden/>
    <w:rsid w:val="00E22D1A"/>
    <w:rPr>
      <w:rFonts w:eastAsiaTheme="majorEastAsia" w:cstheme="majorBidi"/>
      <w:color w:val="2F5496" w:themeColor="accent1" w:themeShade="BF"/>
      <w:sz w:val="24"/>
    </w:rPr>
  </w:style>
  <w:style w:type="character" w:customStyle="1" w:styleId="60">
    <w:name w:val="Заголовок 6 Знак"/>
    <w:basedOn w:val="a0"/>
    <w:link w:val="6"/>
    <w:uiPriority w:val="9"/>
    <w:semiHidden/>
    <w:rsid w:val="00E22D1A"/>
    <w:rPr>
      <w:rFonts w:eastAsiaTheme="majorEastAsia" w:cstheme="majorBidi"/>
      <w:i/>
      <w:iCs/>
      <w:color w:val="595959" w:themeColor="text1" w:themeTint="A6"/>
      <w:sz w:val="24"/>
    </w:rPr>
  </w:style>
  <w:style w:type="character" w:customStyle="1" w:styleId="70">
    <w:name w:val="Заголовок 7 Знак"/>
    <w:basedOn w:val="a0"/>
    <w:link w:val="7"/>
    <w:uiPriority w:val="9"/>
    <w:semiHidden/>
    <w:rsid w:val="00E22D1A"/>
    <w:rPr>
      <w:rFonts w:eastAsiaTheme="majorEastAsia" w:cstheme="majorBidi"/>
      <w:color w:val="595959" w:themeColor="text1" w:themeTint="A6"/>
      <w:sz w:val="24"/>
    </w:rPr>
  </w:style>
  <w:style w:type="character" w:customStyle="1" w:styleId="80">
    <w:name w:val="Заголовок 8 Знак"/>
    <w:basedOn w:val="a0"/>
    <w:link w:val="8"/>
    <w:uiPriority w:val="9"/>
    <w:semiHidden/>
    <w:rsid w:val="00E22D1A"/>
    <w:rPr>
      <w:rFonts w:eastAsiaTheme="majorEastAsia" w:cstheme="majorBidi"/>
      <w:i/>
      <w:iCs/>
      <w:color w:val="272727" w:themeColor="text1" w:themeTint="D8"/>
      <w:sz w:val="24"/>
    </w:rPr>
  </w:style>
  <w:style w:type="character" w:customStyle="1" w:styleId="90">
    <w:name w:val="Заголовок 9 Знак"/>
    <w:basedOn w:val="a0"/>
    <w:link w:val="9"/>
    <w:uiPriority w:val="9"/>
    <w:semiHidden/>
    <w:rsid w:val="00E22D1A"/>
    <w:rPr>
      <w:rFonts w:eastAsiaTheme="majorEastAsia" w:cstheme="majorBidi"/>
      <w:color w:val="272727" w:themeColor="text1" w:themeTint="D8"/>
      <w:sz w:val="24"/>
    </w:rPr>
  </w:style>
  <w:style w:type="paragraph" w:styleId="a3">
    <w:name w:val="Title"/>
    <w:basedOn w:val="a"/>
    <w:next w:val="a"/>
    <w:link w:val="a4"/>
    <w:uiPriority w:val="10"/>
    <w:qFormat/>
    <w:rsid w:val="00E22D1A"/>
    <w:pPr>
      <w:autoSpaceDE/>
      <w:autoSpaceDN/>
      <w:spacing w:after="80"/>
      <w:contextualSpacing/>
    </w:pPr>
    <w:rPr>
      <w:rFonts w:asciiTheme="majorHAnsi" w:eastAsiaTheme="majorEastAsia" w:hAnsiTheme="majorHAnsi" w:cstheme="majorBidi"/>
      <w:spacing w:val="-10"/>
      <w:kern w:val="28"/>
      <w:sz w:val="56"/>
      <w:szCs w:val="56"/>
      <w:lang w:eastAsia="en-US"/>
    </w:rPr>
  </w:style>
  <w:style w:type="character" w:customStyle="1" w:styleId="a4">
    <w:name w:val="Заголовок Знак"/>
    <w:basedOn w:val="a0"/>
    <w:link w:val="a3"/>
    <w:uiPriority w:val="10"/>
    <w:rsid w:val="00E22D1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22D1A"/>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rPr>
  </w:style>
  <w:style w:type="character" w:customStyle="1" w:styleId="a6">
    <w:name w:val="Подзаголовок Знак"/>
    <w:basedOn w:val="a0"/>
    <w:link w:val="a5"/>
    <w:uiPriority w:val="11"/>
    <w:rsid w:val="00E22D1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22D1A"/>
    <w:pPr>
      <w:autoSpaceDE/>
      <w:autoSpaceDN/>
      <w:spacing w:before="160" w:after="160" w:line="259" w:lineRule="auto"/>
      <w:jc w:val="center"/>
    </w:pPr>
    <w:rPr>
      <w:rFonts w:eastAsiaTheme="minorHAnsi" w:cstheme="minorBidi"/>
      <w:i/>
      <w:iCs/>
      <w:color w:val="404040" w:themeColor="text1" w:themeTint="BF"/>
      <w:kern w:val="2"/>
      <w:sz w:val="24"/>
      <w:szCs w:val="22"/>
      <w:lang w:eastAsia="en-US"/>
    </w:rPr>
  </w:style>
  <w:style w:type="character" w:customStyle="1" w:styleId="22">
    <w:name w:val="Цитата 2 Знак"/>
    <w:basedOn w:val="a0"/>
    <w:link w:val="21"/>
    <w:uiPriority w:val="29"/>
    <w:rsid w:val="00E22D1A"/>
    <w:rPr>
      <w:rFonts w:ascii="Times New Roman" w:hAnsi="Times New Roman"/>
      <w:i/>
      <w:iCs/>
      <w:color w:val="404040" w:themeColor="text1" w:themeTint="BF"/>
      <w:sz w:val="24"/>
    </w:rPr>
  </w:style>
  <w:style w:type="paragraph" w:styleId="a7">
    <w:name w:val="List Paragraph"/>
    <w:basedOn w:val="a"/>
    <w:uiPriority w:val="34"/>
    <w:qFormat/>
    <w:rsid w:val="00E22D1A"/>
    <w:pPr>
      <w:autoSpaceDE/>
      <w:autoSpaceDN/>
      <w:spacing w:after="160" w:line="259" w:lineRule="auto"/>
      <w:ind w:left="720"/>
      <w:contextualSpacing/>
    </w:pPr>
    <w:rPr>
      <w:rFonts w:eastAsiaTheme="minorHAnsi" w:cstheme="minorBidi"/>
      <w:kern w:val="2"/>
      <w:sz w:val="24"/>
      <w:szCs w:val="22"/>
      <w:lang w:eastAsia="en-US"/>
    </w:rPr>
  </w:style>
  <w:style w:type="character" w:styleId="a8">
    <w:name w:val="Intense Emphasis"/>
    <w:basedOn w:val="a0"/>
    <w:uiPriority w:val="21"/>
    <w:qFormat/>
    <w:rsid w:val="00E22D1A"/>
    <w:rPr>
      <w:i/>
      <w:iCs/>
      <w:color w:val="2F5496" w:themeColor="accent1" w:themeShade="BF"/>
    </w:rPr>
  </w:style>
  <w:style w:type="paragraph" w:styleId="a9">
    <w:name w:val="Intense Quote"/>
    <w:basedOn w:val="a"/>
    <w:next w:val="a"/>
    <w:link w:val="aa"/>
    <w:uiPriority w:val="30"/>
    <w:qFormat/>
    <w:rsid w:val="00E22D1A"/>
    <w:pPr>
      <w:pBdr>
        <w:top w:val="single" w:sz="4" w:space="10" w:color="2F5496" w:themeColor="accent1" w:themeShade="BF"/>
        <w:bottom w:val="single" w:sz="4" w:space="10" w:color="2F5496" w:themeColor="accent1" w:themeShade="BF"/>
      </w:pBdr>
      <w:autoSpaceDE/>
      <w:autoSpaceDN/>
      <w:spacing w:before="360" w:after="360" w:line="259" w:lineRule="auto"/>
      <w:ind w:left="864" w:right="864"/>
      <w:jc w:val="center"/>
    </w:pPr>
    <w:rPr>
      <w:rFonts w:eastAsiaTheme="minorHAnsi" w:cstheme="minorBidi"/>
      <w:i/>
      <w:iCs/>
      <w:color w:val="2F5496" w:themeColor="accent1" w:themeShade="BF"/>
      <w:kern w:val="2"/>
      <w:sz w:val="24"/>
      <w:szCs w:val="22"/>
      <w:lang w:eastAsia="en-US"/>
    </w:rPr>
  </w:style>
  <w:style w:type="character" w:customStyle="1" w:styleId="aa">
    <w:name w:val="Выделенная цитата Знак"/>
    <w:basedOn w:val="a0"/>
    <w:link w:val="a9"/>
    <w:uiPriority w:val="30"/>
    <w:rsid w:val="00E22D1A"/>
    <w:rPr>
      <w:rFonts w:ascii="Times New Roman" w:hAnsi="Times New Roman"/>
      <w:i/>
      <w:iCs/>
      <w:color w:val="2F5496" w:themeColor="accent1" w:themeShade="BF"/>
      <w:sz w:val="24"/>
    </w:rPr>
  </w:style>
  <w:style w:type="character" w:styleId="ab">
    <w:name w:val="Intense Reference"/>
    <w:basedOn w:val="a0"/>
    <w:uiPriority w:val="32"/>
    <w:qFormat/>
    <w:rsid w:val="00E22D1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2208</Words>
  <Characters>12587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Moldova IGSU</dc:creator>
  <cp:keywords/>
  <dc:description/>
  <cp:lastModifiedBy>Moldova IGSU</cp:lastModifiedBy>
  <cp:revision>1</cp:revision>
  <dcterms:created xsi:type="dcterms:W3CDTF">2026-02-13T13:56:00Z</dcterms:created>
  <dcterms:modified xsi:type="dcterms:W3CDTF">2026-02-13T14:31:00Z</dcterms:modified>
</cp:coreProperties>
</file>