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ayout w:type="fixed"/>
        <w:tblLook w:val="0000" w:firstRow="0" w:lastRow="0" w:firstColumn="0" w:lastColumn="0" w:noHBand="0" w:noVBand="0"/>
      </w:tblPr>
      <w:tblGrid>
        <w:gridCol w:w="8046"/>
        <w:gridCol w:w="1985"/>
      </w:tblGrid>
      <w:tr w:rsidR="00275A92" w14:paraId="1775E236" w14:textId="77777777" w:rsidTr="00696590">
        <w:tc>
          <w:tcPr>
            <w:tcW w:w="8046" w:type="dxa"/>
            <w:tcBorders>
              <w:top w:val="nil"/>
              <w:left w:val="nil"/>
              <w:bottom w:val="single" w:sz="6" w:space="0" w:color="auto"/>
              <w:right w:val="nil"/>
            </w:tcBorders>
          </w:tcPr>
          <w:p w14:paraId="7569736C" w14:textId="6427E5D0" w:rsidR="00275A92" w:rsidRPr="00696590" w:rsidRDefault="00696590">
            <w:pPr>
              <w:jc w:val="center"/>
              <w:rPr>
                <w:b/>
                <w:bCs/>
                <w:sz w:val="32"/>
                <w:szCs w:val="32"/>
                <w:lang w:val="pt-BR"/>
              </w:rPr>
            </w:pPr>
            <w:r w:rsidRPr="00696590">
              <w:rPr>
                <w:b/>
                <w:bCs/>
                <w:sz w:val="32"/>
                <w:szCs w:val="32"/>
                <w:lang w:val="pt-BR"/>
              </w:rPr>
              <w:t>Renovarea acoperisului complexului sportiv de haltere, in cadrul Scolii sportive,,Grigore Brasoveanu,, or.Nisporeni</w:t>
            </w:r>
          </w:p>
        </w:tc>
        <w:tc>
          <w:tcPr>
            <w:tcW w:w="1985" w:type="dxa"/>
            <w:tcBorders>
              <w:top w:val="nil"/>
              <w:left w:val="nil"/>
              <w:bottom w:val="nil"/>
              <w:right w:val="nil"/>
            </w:tcBorders>
          </w:tcPr>
          <w:p w14:paraId="697DD9E3" w14:textId="77777777" w:rsidR="00275A92" w:rsidRDefault="00275A92">
            <w:pPr>
              <w:jc w:val="right"/>
              <w:rPr>
                <w:sz w:val="22"/>
                <w:szCs w:val="22"/>
                <w:lang w:val="en-US"/>
              </w:rPr>
            </w:pPr>
            <w:r>
              <w:rPr>
                <w:sz w:val="22"/>
                <w:szCs w:val="22"/>
                <w:lang w:val="en-US"/>
              </w:rPr>
              <w:t>Formular Nr.1</w:t>
            </w:r>
          </w:p>
          <w:p w14:paraId="1C1CC9C9" w14:textId="77777777" w:rsidR="00275A92" w:rsidRDefault="00275A92">
            <w:pPr>
              <w:jc w:val="right"/>
              <w:rPr>
                <w:sz w:val="16"/>
                <w:szCs w:val="16"/>
              </w:rPr>
            </w:pPr>
            <w:r>
              <w:rPr>
                <w:sz w:val="16"/>
                <w:szCs w:val="16"/>
                <w:lang w:val="en-US"/>
              </w:rPr>
              <w:t>WinCmeta</w:t>
            </w:r>
          </w:p>
        </w:tc>
      </w:tr>
      <w:tr w:rsidR="00275A92" w14:paraId="45237614" w14:textId="77777777" w:rsidTr="00696590">
        <w:tc>
          <w:tcPr>
            <w:tcW w:w="8046" w:type="dxa"/>
            <w:tcBorders>
              <w:top w:val="nil"/>
              <w:left w:val="nil"/>
              <w:bottom w:val="nil"/>
              <w:right w:val="nil"/>
            </w:tcBorders>
          </w:tcPr>
          <w:p w14:paraId="20740251" w14:textId="77777777" w:rsidR="00275A92" w:rsidRDefault="00275A92">
            <w:pPr>
              <w:jc w:val="center"/>
            </w:pPr>
            <w:r>
              <w:t>(</w:t>
            </w:r>
            <w:proofErr w:type="spellStart"/>
            <w:r>
              <w:rPr>
                <w:lang w:val="en-US"/>
              </w:rPr>
              <w:t>denumirea</w:t>
            </w:r>
            <w:proofErr w:type="spellEnd"/>
            <w:r>
              <w:rPr>
                <w:lang w:val="en-US"/>
              </w:rPr>
              <w:t xml:space="preserve"> </w:t>
            </w:r>
            <w:proofErr w:type="spellStart"/>
            <w:r>
              <w:rPr>
                <w:lang w:val="en-US"/>
              </w:rPr>
              <w:t>obiectivului</w:t>
            </w:r>
            <w:proofErr w:type="spellEnd"/>
            <w:r>
              <w:rPr>
                <w:lang w:val="en-US"/>
              </w:rPr>
              <w:t>)</w:t>
            </w:r>
          </w:p>
        </w:tc>
        <w:tc>
          <w:tcPr>
            <w:tcW w:w="1985" w:type="dxa"/>
            <w:tcBorders>
              <w:top w:val="nil"/>
              <w:left w:val="nil"/>
              <w:bottom w:val="nil"/>
              <w:right w:val="nil"/>
            </w:tcBorders>
          </w:tcPr>
          <w:p w14:paraId="1D89A8F5" w14:textId="77777777" w:rsidR="00275A92" w:rsidRDefault="00275A92">
            <w:pPr>
              <w:jc w:val="center"/>
            </w:pPr>
          </w:p>
        </w:tc>
      </w:tr>
    </w:tbl>
    <w:p w14:paraId="7C75A425" w14:textId="77777777" w:rsidR="00275A92" w:rsidRDefault="00275A92"/>
    <w:p w14:paraId="48271933" w14:textId="77777777" w:rsidR="00275A92" w:rsidRDefault="00275A92"/>
    <w:p w14:paraId="1EFE99D0" w14:textId="78767C98" w:rsidR="00275A92" w:rsidRDefault="00275A92">
      <w:pPr>
        <w:jc w:val="center"/>
        <w:rPr>
          <w:b/>
          <w:bCs/>
          <w:sz w:val="40"/>
          <w:szCs w:val="40"/>
          <w:lang w:val="en-US"/>
        </w:rPr>
      </w:pPr>
      <w:r>
        <w:rPr>
          <w:b/>
          <w:bCs/>
          <w:sz w:val="40"/>
          <w:szCs w:val="40"/>
          <w:lang w:val="en-US"/>
        </w:rPr>
        <w:t xml:space="preserve">Lista cu </w:t>
      </w:r>
      <w:proofErr w:type="spellStart"/>
      <w:r>
        <w:rPr>
          <w:b/>
          <w:bCs/>
          <w:sz w:val="40"/>
          <w:szCs w:val="40"/>
          <w:lang w:val="en-US"/>
        </w:rPr>
        <w:t>cantit</w:t>
      </w:r>
      <w:r w:rsidR="003F0082">
        <w:rPr>
          <w:b/>
          <w:bCs/>
          <w:sz w:val="40"/>
          <w:szCs w:val="40"/>
          <w:lang w:val="en-US"/>
        </w:rPr>
        <w:t>ă</w:t>
      </w:r>
      <w:r>
        <w:rPr>
          <w:b/>
          <w:bCs/>
          <w:sz w:val="40"/>
          <w:szCs w:val="40"/>
          <w:lang w:val="ro-RO"/>
        </w:rPr>
        <w:t>ţile</w:t>
      </w:r>
      <w:proofErr w:type="spellEnd"/>
      <w:r>
        <w:rPr>
          <w:b/>
          <w:bCs/>
          <w:sz w:val="40"/>
          <w:szCs w:val="40"/>
          <w:lang w:val="ro-RO"/>
        </w:rPr>
        <w:t xml:space="preserve"> de lucrări</w:t>
      </w:r>
      <w:r>
        <w:rPr>
          <w:b/>
          <w:bCs/>
          <w:sz w:val="40"/>
          <w:szCs w:val="40"/>
          <w:lang w:val="en-US"/>
        </w:rPr>
        <w:t xml:space="preserve"> </w:t>
      </w:r>
      <w:r w:rsidR="009A22F8">
        <w:rPr>
          <w:b/>
          <w:bCs/>
          <w:sz w:val="40"/>
          <w:szCs w:val="40"/>
          <w:lang w:val="en-US"/>
        </w:rPr>
        <w:t xml:space="preserve"> </w:t>
      </w:r>
      <w:r>
        <w:rPr>
          <w:b/>
          <w:bCs/>
          <w:sz w:val="40"/>
          <w:szCs w:val="40"/>
          <w:lang w:val="en-US"/>
        </w:rPr>
        <w:t xml:space="preserve"> </w:t>
      </w:r>
    </w:p>
    <w:p w14:paraId="285F83B3"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12E8BB5C" w14:textId="77777777" w:rsidTr="0095721D">
        <w:trPr>
          <w:cantSplit/>
          <w:trHeight w:val="253"/>
        </w:trPr>
        <w:tc>
          <w:tcPr>
            <w:tcW w:w="709" w:type="dxa"/>
            <w:vMerge w:val="restart"/>
            <w:tcBorders>
              <w:top w:val="single" w:sz="6" w:space="0" w:color="auto"/>
              <w:left w:val="single" w:sz="6" w:space="0" w:color="auto"/>
              <w:bottom w:val="nil"/>
              <w:right w:val="nil"/>
            </w:tcBorders>
            <w:shd w:val="pct5" w:color="auto" w:fill="auto"/>
          </w:tcPr>
          <w:p w14:paraId="734C3A46" w14:textId="77777777" w:rsidR="0078632C" w:rsidRDefault="0078632C">
            <w:pPr>
              <w:ind w:right="-108"/>
              <w:jc w:val="center"/>
              <w:rPr>
                <w:sz w:val="22"/>
                <w:szCs w:val="22"/>
                <w:lang w:val="en-US"/>
              </w:rPr>
            </w:pPr>
            <w:r>
              <w:rPr>
                <w:sz w:val="22"/>
                <w:szCs w:val="22"/>
              </w:rPr>
              <w:t>№</w:t>
            </w:r>
          </w:p>
          <w:p w14:paraId="4E647DE0" w14:textId="77777777" w:rsidR="0078632C" w:rsidRDefault="0078632C">
            <w:pPr>
              <w:ind w:right="-108"/>
              <w:jc w:val="center"/>
              <w:rPr>
                <w:sz w:val="22"/>
                <w:szCs w:val="22"/>
              </w:rPr>
            </w:pPr>
            <w:r>
              <w:rPr>
                <w:sz w:val="22"/>
                <w:szCs w:val="22"/>
              </w:rPr>
              <w:t xml:space="preserve"> </w:t>
            </w:r>
            <w:proofErr w:type="spellStart"/>
            <w:r>
              <w:rPr>
                <w:sz w:val="22"/>
                <w:szCs w:val="22"/>
                <w:lang w:val="en-US"/>
              </w:rPr>
              <w:t>crt</w:t>
            </w:r>
            <w:proofErr w:type="spell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003DCA54" w14:textId="77777777" w:rsidR="0078632C" w:rsidRPr="00696590" w:rsidRDefault="0078632C">
            <w:pPr>
              <w:ind w:left="-120" w:right="-108"/>
              <w:jc w:val="center"/>
              <w:rPr>
                <w:sz w:val="22"/>
                <w:szCs w:val="22"/>
                <w:lang w:val="pt-BR"/>
              </w:rPr>
            </w:pPr>
            <w:r>
              <w:rPr>
                <w:sz w:val="22"/>
                <w:szCs w:val="22"/>
                <w:lang w:val="ro-RO"/>
              </w:rPr>
              <w:t>Simbol</w:t>
            </w:r>
            <w:r w:rsidRPr="00696590">
              <w:rPr>
                <w:sz w:val="22"/>
                <w:szCs w:val="22"/>
                <w:lang w:val="pt-BR"/>
              </w:rPr>
              <w:t xml:space="preserve"> </w:t>
            </w:r>
            <w:r>
              <w:rPr>
                <w:sz w:val="22"/>
                <w:szCs w:val="22"/>
                <w:lang w:val="ro-RO"/>
              </w:rPr>
              <w:t xml:space="preserve">norme si cod </w:t>
            </w:r>
            <w:r w:rsidRPr="00696590">
              <w:rPr>
                <w:sz w:val="22"/>
                <w:szCs w:val="22"/>
                <w:lang w:val="pt-BR"/>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5D87A4B9" w14:textId="77777777" w:rsidR="0078632C" w:rsidRDefault="0078632C">
            <w:pPr>
              <w:jc w:val="center"/>
              <w:rPr>
                <w:sz w:val="22"/>
                <w:szCs w:val="22"/>
                <w:lang w:val="ro-RO"/>
              </w:rPr>
            </w:pPr>
          </w:p>
          <w:p w14:paraId="37C72D7E"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6F290C4B"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14C98B11" w14:textId="77777777" w:rsidR="0078632C" w:rsidRDefault="0078632C">
            <w:pPr>
              <w:ind w:left="-108" w:right="-108"/>
              <w:jc w:val="center"/>
              <w:rPr>
                <w:sz w:val="22"/>
                <w:szCs w:val="22"/>
                <w:lang w:val="en-US"/>
              </w:rPr>
            </w:pPr>
            <w:r>
              <w:rPr>
                <w:sz w:val="22"/>
                <w:szCs w:val="22"/>
                <w:lang w:val="ro-RO"/>
              </w:rPr>
              <w:t xml:space="preserve">Volum </w:t>
            </w:r>
          </w:p>
        </w:tc>
      </w:tr>
      <w:tr w:rsidR="0078632C" w14:paraId="18AA2FA2" w14:textId="77777777" w:rsidTr="0095721D">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05686409"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10D255CF"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7032A3F0"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61C821CD"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55C599CD" w14:textId="77777777" w:rsidR="0078632C" w:rsidRDefault="0078632C">
            <w:pPr>
              <w:jc w:val="center"/>
              <w:rPr>
                <w:sz w:val="22"/>
                <w:szCs w:val="22"/>
                <w:lang w:val="en-US"/>
              </w:rPr>
            </w:pPr>
          </w:p>
        </w:tc>
      </w:tr>
    </w:tbl>
    <w:p w14:paraId="53F20B61"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65D3116E" w14:textId="77777777" w:rsidTr="0095721D">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7AB648E"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553D46AB"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2ACCF8F8"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14781CAF"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5EF13034" w14:textId="77777777" w:rsidR="0078632C" w:rsidRDefault="0078632C">
            <w:pPr>
              <w:ind w:left="-108" w:right="-108"/>
              <w:jc w:val="center"/>
              <w:rPr>
                <w:sz w:val="22"/>
                <w:szCs w:val="22"/>
              </w:rPr>
            </w:pPr>
            <w:r>
              <w:rPr>
                <w:sz w:val="22"/>
                <w:szCs w:val="22"/>
              </w:rPr>
              <w:t>5</w:t>
            </w:r>
          </w:p>
        </w:tc>
      </w:tr>
      <w:tr w:rsidR="0093592B" w14:paraId="432A47EA" w14:textId="77777777" w:rsidTr="00162A0A">
        <w:tc>
          <w:tcPr>
            <w:tcW w:w="709" w:type="dxa"/>
            <w:tcBorders>
              <w:top w:val="nil"/>
              <w:left w:val="single" w:sz="6" w:space="0" w:color="auto"/>
              <w:bottom w:val="nil"/>
              <w:right w:val="nil"/>
            </w:tcBorders>
          </w:tcPr>
          <w:p w14:paraId="6D50A14B" w14:textId="77777777" w:rsidR="0093592B" w:rsidRDefault="0093592B">
            <w:pPr>
              <w:jc w:val="center"/>
            </w:pPr>
          </w:p>
        </w:tc>
        <w:tc>
          <w:tcPr>
            <w:tcW w:w="1701" w:type="dxa"/>
            <w:tcBorders>
              <w:top w:val="nil"/>
              <w:left w:val="single" w:sz="6" w:space="0" w:color="auto"/>
              <w:bottom w:val="nil"/>
              <w:right w:val="nil"/>
            </w:tcBorders>
          </w:tcPr>
          <w:p w14:paraId="4948AF82" w14:textId="77777777" w:rsidR="0093592B" w:rsidRDefault="0093592B"/>
        </w:tc>
        <w:tc>
          <w:tcPr>
            <w:tcW w:w="4961" w:type="dxa"/>
            <w:tcBorders>
              <w:top w:val="nil"/>
              <w:left w:val="single" w:sz="6" w:space="0" w:color="auto"/>
              <w:bottom w:val="nil"/>
              <w:right w:val="nil"/>
            </w:tcBorders>
          </w:tcPr>
          <w:p w14:paraId="0481F269"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 xml:space="preserve">1. </w:t>
            </w:r>
            <w:proofErr w:type="spellStart"/>
            <w:r>
              <w:rPr>
                <w:b/>
                <w:bCs/>
                <w:sz w:val="22"/>
                <w:szCs w:val="22"/>
              </w:rPr>
              <w:t>Demolari</w:t>
            </w:r>
            <w:proofErr w:type="spellEnd"/>
          </w:p>
        </w:tc>
        <w:tc>
          <w:tcPr>
            <w:tcW w:w="1560" w:type="dxa"/>
            <w:tcBorders>
              <w:top w:val="nil"/>
              <w:left w:val="single" w:sz="6" w:space="0" w:color="auto"/>
              <w:bottom w:val="nil"/>
              <w:right w:val="nil"/>
            </w:tcBorders>
          </w:tcPr>
          <w:p w14:paraId="083D5401" w14:textId="77777777" w:rsidR="0093592B" w:rsidRDefault="0093592B"/>
        </w:tc>
        <w:tc>
          <w:tcPr>
            <w:tcW w:w="1559" w:type="dxa"/>
            <w:tcBorders>
              <w:top w:val="nil"/>
              <w:left w:val="single" w:sz="6" w:space="0" w:color="auto"/>
              <w:bottom w:val="nil"/>
              <w:right w:val="single" w:sz="4" w:space="0" w:color="auto"/>
            </w:tcBorders>
          </w:tcPr>
          <w:p w14:paraId="33CC6422" w14:textId="77777777" w:rsidR="0093592B" w:rsidRDefault="0093592B"/>
        </w:tc>
      </w:tr>
      <w:tr w:rsidR="001A726D" w14:paraId="17F997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815B47F"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03BA59D6" w14:textId="77777777" w:rsidR="001A726D" w:rsidRDefault="001A726D">
            <w:pPr>
              <w:rPr>
                <w:sz w:val="24"/>
                <w:szCs w:val="24"/>
                <w:lang w:val="en-US"/>
              </w:rPr>
            </w:pPr>
            <w:r>
              <w:rPr>
                <w:sz w:val="24"/>
                <w:szCs w:val="24"/>
                <w:lang w:val="en-US"/>
              </w:rPr>
              <w:t>RpCI42B</w:t>
            </w:r>
          </w:p>
          <w:p w14:paraId="1F151739" w14:textId="77777777" w:rsidR="009A22F8" w:rsidRDefault="009A22F8"/>
        </w:tc>
        <w:tc>
          <w:tcPr>
            <w:tcW w:w="4961" w:type="dxa"/>
            <w:tcBorders>
              <w:top w:val="single" w:sz="4" w:space="0" w:color="auto"/>
              <w:bottom w:val="single" w:sz="4" w:space="0" w:color="auto"/>
            </w:tcBorders>
            <w:vAlign w:val="center"/>
          </w:tcPr>
          <w:p w14:paraId="0728AD31" w14:textId="77777777" w:rsidR="009A22F8" w:rsidRPr="00696590" w:rsidRDefault="009A22F8">
            <w:pPr>
              <w:rPr>
                <w:lang w:val="pt-BR"/>
              </w:rPr>
            </w:pPr>
            <w:r w:rsidRPr="00696590">
              <w:rPr>
                <w:lang w:val="pt-BR"/>
              </w:rPr>
              <w:t xml:space="preserve">Demontarea elementelor de acoperis - invelitori din foi asbociment </w:t>
            </w:r>
          </w:p>
        </w:tc>
        <w:tc>
          <w:tcPr>
            <w:tcW w:w="1560" w:type="dxa"/>
            <w:tcBorders>
              <w:top w:val="single" w:sz="4" w:space="0" w:color="auto"/>
              <w:bottom w:val="single" w:sz="4" w:space="0" w:color="auto"/>
            </w:tcBorders>
            <w:vAlign w:val="center"/>
          </w:tcPr>
          <w:p w14:paraId="3E88EF3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64DF696" w14:textId="77777777" w:rsidR="001A726D" w:rsidRDefault="001A726D">
            <w:pPr>
              <w:jc w:val="center"/>
              <w:rPr>
                <w:sz w:val="24"/>
                <w:szCs w:val="24"/>
              </w:rPr>
            </w:pPr>
            <w:r>
              <w:rPr>
                <w:sz w:val="24"/>
                <w:szCs w:val="24"/>
              </w:rPr>
              <w:t>506,000</w:t>
            </w:r>
          </w:p>
        </w:tc>
      </w:tr>
      <w:tr w:rsidR="001A726D" w14:paraId="452790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D3BE697" w14:textId="77777777" w:rsidR="001A726D" w:rsidRDefault="008C0F17">
            <w:pPr>
              <w:rPr>
                <w:sz w:val="24"/>
                <w:szCs w:val="24"/>
              </w:rPr>
            </w:pPr>
            <w:r>
              <w:rPr>
                <w:sz w:val="24"/>
                <w:szCs w:val="24"/>
              </w:rPr>
              <w:t xml:space="preserve"> </w:t>
            </w:r>
            <w:r w:rsidR="001A726D">
              <w:rPr>
                <w:sz w:val="24"/>
                <w:szCs w:val="24"/>
              </w:rPr>
              <w:t>2</w:t>
            </w:r>
          </w:p>
        </w:tc>
        <w:tc>
          <w:tcPr>
            <w:tcW w:w="1701" w:type="dxa"/>
            <w:tcBorders>
              <w:top w:val="single" w:sz="4" w:space="0" w:color="auto"/>
              <w:bottom w:val="single" w:sz="4" w:space="0" w:color="auto"/>
            </w:tcBorders>
            <w:vAlign w:val="center"/>
          </w:tcPr>
          <w:p w14:paraId="5E0A1189" w14:textId="77777777" w:rsidR="001A726D" w:rsidRDefault="001A726D">
            <w:pPr>
              <w:rPr>
                <w:sz w:val="24"/>
                <w:szCs w:val="24"/>
                <w:lang w:val="en-US"/>
              </w:rPr>
            </w:pPr>
            <w:r>
              <w:rPr>
                <w:sz w:val="24"/>
                <w:szCs w:val="24"/>
                <w:lang w:val="en-US"/>
              </w:rPr>
              <w:t>RpCH32B</w:t>
            </w:r>
          </w:p>
          <w:p w14:paraId="434F9713" w14:textId="77777777" w:rsidR="009A22F8" w:rsidRDefault="009A22F8"/>
        </w:tc>
        <w:tc>
          <w:tcPr>
            <w:tcW w:w="4961" w:type="dxa"/>
            <w:tcBorders>
              <w:top w:val="single" w:sz="4" w:space="0" w:color="auto"/>
              <w:bottom w:val="single" w:sz="4" w:space="0" w:color="auto"/>
            </w:tcBorders>
            <w:vAlign w:val="center"/>
          </w:tcPr>
          <w:p w14:paraId="5F6399BA" w14:textId="77777777" w:rsidR="009A22F8" w:rsidRPr="00696590" w:rsidRDefault="009A22F8">
            <w:pPr>
              <w:rPr>
                <w:lang w:val="pt-BR"/>
              </w:rPr>
            </w:pPr>
            <w:r w:rsidRPr="00696590">
              <w:rPr>
                <w:lang w:val="pt-BR"/>
              </w:rPr>
              <w:t xml:space="preserve">Desfacerea planseelor din lemn si a elementelor de acoperis - sarpanta acoperisului cu desfacerea tuturor elementelor componente </w:t>
            </w:r>
          </w:p>
        </w:tc>
        <w:tc>
          <w:tcPr>
            <w:tcW w:w="1560" w:type="dxa"/>
            <w:tcBorders>
              <w:top w:val="single" w:sz="4" w:space="0" w:color="auto"/>
              <w:bottom w:val="single" w:sz="4" w:space="0" w:color="auto"/>
            </w:tcBorders>
            <w:vAlign w:val="center"/>
          </w:tcPr>
          <w:p w14:paraId="0B0D6F0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D684B90" w14:textId="77777777" w:rsidR="001A726D" w:rsidRDefault="001A726D">
            <w:pPr>
              <w:jc w:val="center"/>
              <w:rPr>
                <w:sz w:val="24"/>
                <w:szCs w:val="24"/>
              </w:rPr>
            </w:pPr>
            <w:r>
              <w:rPr>
                <w:sz w:val="24"/>
                <w:szCs w:val="24"/>
              </w:rPr>
              <w:t>506,000</w:t>
            </w:r>
          </w:p>
        </w:tc>
      </w:tr>
      <w:tr w:rsidR="001A726D" w14:paraId="76EB68E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E913DB" w14:textId="77777777" w:rsidR="001A726D" w:rsidRDefault="008C0F17">
            <w:pPr>
              <w:rPr>
                <w:sz w:val="24"/>
                <w:szCs w:val="24"/>
              </w:rPr>
            </w:pPr>
            <w:r>
              <w:rPr>
                <w:sz w:val="24"/>
                <w:szCs w:val="24"/>
              </w:rPr>
              <w:t xml:space="preserve"> </w:t>
            </w:r>
            <w:r w:rsidR="001A726D">
              <w:rPr>
                <w:sz w:val="24"/>
                <w:szCs w:val="24"/>
              </w:rPr>
              <w:t>3</w:t>
            </w:r>
          </w:p>
        </w:tc>
        <w:tc>
          <w:tcPr>
            <w:tcW w:w="1701" w:type="dxa"/>
            <w:tcBorders>
              <w:top w:val="single" w:sz="4" w:space="0" w:color="auto"/>
              <w:bottom w:val="single" w:sz="4" w:space="0" w:color="auto"/>
            </w:tcBorders>
            <w:vAlign w:val="center"/>
          </w:tcPr>
          <w:p w14:paraId="1DAB86F0" w14:textId="77777777" w:rsidR="001A726D" w:rsidRDefault="001A726D">
            <w:pPr>
              <w:rPr>
                <w:sz w:val="24"/>
                <w:szCs w:val="24"/>
                <w:lang w:val="en-US"/>
              </w:rPr>
            </w:pPr>
            <w:r>
              <w:rPr>
                <w:sz w:val="24"/>
                <w:szCs w:val="24"/>
                <w:lang w:val="en-US"/>
              </w:rPr>
              <w:t>RpCH32C</w:t>
            </w:r>
          </w:p>
          <w:p w14:paraId="58645883" w14:textId="77777777" w:rsidR="009A22F8" w:rsidRDefault="009A22F8"/>
        </w:tc>
        <w:tc>
          <w:tcPr>
            <w:tcW w:w="4961" w:type="dxa"/>
            <w:tcBorders>
              <w:top w:val="single" w:sz="4" w:space="0" w:color="auto"/>
              <w:bottom w:val="single" w:sz="4" w:space="0" w:color="auto"/>
            </w:tcBorders>
            <w:vAlign w:val="center"/>
          </w:tcPr>
          <w:p w14:paraId="1CA483B1" w14:textId="77777777" w:rsidR="009A22F8" w:rsidRPr="00696590" w:rsidRDefault="009A22F8">
            <w:pPr>
              <w:rPr>
                <w:lang w:val="pt-BR"/>
              </w:rPr>
            </w:pPr>
            <w:r w:rsidRPr="00696590">
              <w:rPr>
                <w:lang w:val="pt-BR"/>
              </w:rPr>
              <w:t>Desfacerea planseelor din lemn si a elementelor de acoperis - astereala invelitorilor cu sau fara recuperarea materialelor</w:t>
            </w:r>
          </w:p>
        </w:tc>
        <w:tc>
          <w:tcPr>
            <w:tcW w:w="1560" w:type="dxa"/>
            <w:tcBorders>
              <w:top w:val="single" w:sz="4" w:space="0" w:color="auto"/>
              <w:bottom w:val="single" w:sz="4" w:space="0" w:color="auto"/>
            </w:tcBorders>
            <w:vAlign w:val="center"/>
          </w:tcPr>
          <w:p w14:paraId="6E5CD89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AED2683" w14:textId="77777777" w:rsidR="001A726D" w:rsidRDefault="001A726D">
            <w:pPr>
              <w:jc w:val="center"/>
              <w:rPr>
                <w:sz w:val="24"/>
                <w:szCs w:val="24"/>
              </w:rPr>
            </w:pPr>
            <w:r>
              <w:rPr>
                <w:sz w:val="24"/>
                <w:szCs w:val="24"/>
              </w:rPr>
              <w:t>506,000</w:t>
            </w:r>
          </w:p>
        </w:tc>
      </w:tr>
      <w:tr w:rsidR="001A726D" w14:paraId="635F46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241C64" w14:textId="77777777" w:rsidR="001A726D" w:rsidRDefault="008C0F17">
            <w:pPr>
              <w:rPr>
                <w:sz w:val="24"/>
                <w:szCs w:val="24"/>
              </w:rPr>
            </w:pPr>
            <w:r>
              <w:rPr>
                <w:sz w:val="24"/>
                <w:szCs w:val="24"/>
              </w:rPr>
              <w:t xml:space="preserve"> </w:t>
            </w:r>
            <w:r w:rsidR="001A726D">
              <w:rPr>
                <w:sz w:val="24"/>
                <w:szCs w:val="24"/>
              </w:rPr>
              <w:t>4</w:t>
            </w:r>
          </w:p>
        </w:tc>
        <w:tc>
          <w:tcPr>
            <w:tcW w:w="1701" w:type="dxa"/>
            <w:tcBorders>
              <w:top w:val="single" w:sz="4" w:space="0" w:color="auto"/>
              <w:bottom w:val="single" w:sz="4" w:space="0" w:color="auto"/>
            </w:tcBorders>
            <w:vAlign w:val="center"/>
          </w:tcPr>
          <w:p w14:paraId="44620444" w14:textId="77777777" w:rsidR="001A726D" w:rsidRDefault="001A726D">
            <w:pPr>
              <w:rPr>
                <w:sz w:val="24"/>
                <w:szCs w:val="24"/>
                <w:lang w:val="en-US"/>
              </w:rPr>
            </w:pPr>
            <w:r>
              <w:rPr>
                <w:sz w:val="24"/>
                <w:szCs w:val="24"/>
                <w:lang w:val="en-US"/>
              </w:rPr>
              <w:t>RpCG29E</w:t>
            </w:r>
          </w:p>
          <w:p w14:paraId="7F4A79AB" w14:textId="77777777" w:rsidR="009A22F8" w:rsidRDefault="009A22F8"/>
        </w:tc>
        <w:tc>
          <w:tcPr>
            <w:tcW w:w="4961" w:type="dxa"/>
            <w:tcBorders>
              <w:top w:val="single" w:sz="4" w:space="0" w:color="auto"/>
              <w:bottom w:val="single" w:sz="4" w:space="0" w:color="auto"/>
            </w:tcBorders>
            <w:vAlign w:val="center"/>
          </w:tcPr>
          <w:p w14:paraId="672A9492" w14:textId="77777777" w:rsidR="009A22F8" w:rsidRPr="00696590" w:rsidRDefault="009A22F8">
            <w:pPr>
              <w:rPr>
                <w:lang w:val="pt-BR"/>
              </w:rPr>
            </w:pPr>
            <w:r w:rsidRPr="00696590">
              <w:rPr>
                <w:lang w:val="pt-BR"/>
              </w:rPr>
              <w:t>Demolarea peretilor de zidarie din cotilet</w:t>
            </w:r>
          </w:p>
        </w:tc>
        <w:tc>
          <w:tcPr>
            <w:tcW w:w="1560" w:type="dxa"/>
            <w:tcBorders>
              <w:top w:val="single" w:sz="4" w:space="0" w:color="auto"/>
              <w:bottom w:val="single" w:sz="4" w:space="0" w:color="auto"/>
            </w:tcBorders>
            <w:vAlign w:val="center"/>
          </w:tcPr>
          <w:p w14:paraId="6792A431"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7FB1CF01" w14:textId="77777777" w:rsidR="001A726D" w:rsidRDefault="001A726D">
            <w:pPr>
              <w:jc w:val="center"/>
              <w:rPr>
                <w:sz w:val="24"/>
                <w:szCs w:val="24"/>
              </w:rPr>
            </w:pPr>
            <w:r>
              <w:rPr>
                <w:sz w:val="24"/>
                <w:szCs w:val="24"/>
              </w:rPr>
              <w:t>1,280</w:t>
            </w:r>
          </w:p>
        </w:tc>
      </w:tr>
      <w:tr w:rsidR="001A726D" w14:paraId="2E1245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910830C" w14:textId="77777777" w:rsidR="001A726D" w:rsidRDefault="008C0F17">
            <w:pPr>
              <w:rPr>
                <w:sz w:val="24"/>
                <w:szCs w:val="24"/>
              </w:rPr>
            </w:pPr>
            <w:r>
              <w:rPr>
                <w:sz w:val="24"/>
                <w:szCs w:val="24"/>
              </w:rPr>
              <w:t xml:space="preserve"> </w:t>
            </w:r>
            <w:r w:rsidR="001A726D">
              <w:rPr>
                <w:sz w:val="24"/>
                <w:szCs w:val="24"/>
              </w:rPr>
              <w:t>5</w:t>
            </w:r>
          </w:p>
        </w:tc>
        <w:tc>
          <w:tcPr>
            <w:tcW w:w="1701" w:type="dxa"/>
            <w:tcBorders>
              <w:top w:val="single" w:sz="4" w:space="0" w:color="auto"/>
              <w:bottom w:val="single" w:sz="4" w:space="0" w:color="auto"/>
            </w:tcBorders>
            <w:vAlign w:val="center"/>
          </w:tcPr>
          <w:p w14:paraId="69804104" w14:textId="77777777" w:rsidR="001A726D" w:rsidRDefault="001A726D">
            <w:pPr>
              <w:rPr>
                <w:sz w:val="24"/>
                <w:szCs w:val="24"/>
                <w:lang w:val="en-US"/>
              </w:rPr>
            </w:pPr>
            <w:r>
              <w:rPr>
                <w:sz w:val="24"/>
                <w:szCs w:val="24"/>
                <w:lang w:val="en-US"/>
              </w:rPr>
              <w:t>RpCG29C</w:t>
            </w:r>
          </w:p>
          <w:p w14:paraId="784B389A" w14:textId="77777777" w:rsidR="009A22F8" w:rsidRDefault="009A22F8"/>
        </w:tc>
        <w:tc>
          <w:tcPr>
            <w:tcW w:w="4961" w:type="dxa"/>
            <w:tcBorders>
              <w:top w:val="single" w:sz="4" w:space="0" w:color="auto"/>
              <w:bottom w:val="single" w:sz="4" w:space="0" w:color="auto"/>
            </w:tcBorders>
            <w:vAlign w:val="center"/>
          </w:tcPr>
          <w:p w14:paraId="78C75956" w14:textId="77777777" w:rsidR="009A22F8" w:rsidRPr="00696590" w:rsidRDefault="009A22F8">
            <w:pPr>
              <w:rPr>
                <w:lang w:val="pt-BR"/>
              </w:rPr>
            </w:pPr>
            <w:r w:rsidRPr="00696590">
              <w:rPr>
                <w:lang w:val="pt-BR"/>
              </w:rPr>
              <w:t xml:space="preserve">Demolarea peretilor de zidarie din caramida  </w:t>
            </w:r>
          </w:p>
        </w:tc>
        <w:tc>
          <w:tcPr>
            <w:tcW w:w="1560" w:type="dxa"/>
            <w:tcBorders>
              <w:top w:val="single" w:sz="4" w:space="0" w:color="auto"/>
              <w:bottom w:val="single" w:sz="4" w:space="0" w:color="auto"/>
            </w:tcBorders>
            <w:vAlign w:val="center"/>
          </w:tcPr>
          <w:p w14:paraId="12BB3FF1"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3490B23B" w14:textId="77777777" w:rsidR="001A726D" w:rsidRDefault="001A726D">
            <w:pPr>
              <w:jc w:val="center"/>
              <w:rPr>
                <w:sz w:val="24"/>
                <w:szCs w:val="24"/>
              </w:rPr>
            </w:pPr>
            <w:r>
              <w:rPr>
                <w:sz w:val="24"/>
                <w:szCs w:val="24"/>
              </w:rPr>
              <w:t>2,560</w:t>
            </w:r>
          </w:p>
        </w:tc>
      </w:tr>
      <w:tr w:rsidR="001A726D" w14:paraId="3BAB59A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DFA23FF" w14:textId="77777777" w:rsidR="001A726D" w:rsidRDefault="008C0F17">
            <w:pPr>
              <w:rPr>
                <w:sz w:val="24"/>
                <w:szCs w:val="24"/>
              </w:rPr>
            </w:pPr>
            <w:r>
              <w:rPr>
                <w:sz w:val="24"/>
                <w:szCs w:val="24"/>
              </w:rPr>
              <w:t xml:space="preserve"> </w:t>
            </w:r>
            <w:r w:rsidR="001A726D">
              <w:rPr>
                <w:sz w:val="24"/>
                <w:szCs w:val="24"/>
              </w:rPr>
              <w:t>6</w:t>
            </w:r>
          </w:p>
        </w:tc>
        <w:tc>
          <w:tcPr>
            <w:tcW w:w="1701" w:type="dxa"/>
            <w:tcBorders>
              <w:top w:val="single" w:sz="4" w:space="0" w:color="auto"/>
              <w:bottom w:val="single" w:sz="4" w:space="0" w:color="auto"/>
            </w:tcBorders>
            <w:vAlign w:val="center"/>
          </w:tcPr>
          <w:p w14:paraId="5043B2DF" w14:textId="77777777" w:rsidR="001A726D" w:rsidRDefault="001A726D">
            <w:pPr>
              <w:rPr>
                <w:sz w:val="24"/>
                <w:szCs w:val="24"/>
                <w:lang w:val="en-US"/>
              </w:rPr>
            </w:pPr>
            <w:r>
              <w:rPr>
                <w:sz w:val="24"/>
                <w:szCs w:val="24"/>
                <w:lang w:val="en-US"/>
              </w:rPr>
              <w:t>RpCI42F</w:t>
            </w:r>
          </w:p>
          <w:p w14:paraId="5031E88E" w14:textId="77777777" w:rsidR="009A22F8" w:rsidRDefault="009A22F8"/>
        </w:tc>
        <w:tc>
          <w:tcPr>
            <w:tcW w:w="4961" w:type="dxa"/>
            <w:tcBorders>
              <w:top w:val="single" w:sz="4" w:space="0" w:color="auto"/>
              <w:bottom w:val="single" w:sz="4" w:space="0" w:color="auto"/>
            </w:tcBorders>
            <w:vAlign w:val="center"/>
          </w:tcPr>
          <w:p w14:paraId="25B37DBC" w14:textId="77777777" w:rsidR="009A22F8" w:rsidRPr="009A22F8" w:rsidRDefault="009A22F8">
            <w:pPr>
              <w:rPr>
                <w:lang w:val="en-US"/>
              </w:rPr>
            </w:pPr>
            <w:proofErr w:type="spellStart"/>
            <w:r w:rsidRPr="009A22F8">
              <w:rPr>
                <w:lang w:val="en-US"/>
              </w:rPr>
              <w:t>Demontarea</w:t>
            </w:r>
            <w:proofErr w:type="spellEnd"/>
            <w:r w:rsidRPr="009A22F8">
              <w:rPr>
                <w:lang w:val="en-US"/>
              </w:rPr>
              <w:t xml:space="preserve"> </w:t>
            </w:r>
            <w:proofErr w:type="spellStart"/>
            <w:r w:rsidRPr="009A22F8">
              <w:rPr>
                <w:lang w:val="en-US"/>
              </w:rPr>
              <w:t>elementelor</w:t>
            </w:r>
            <w:proofErr w:type="spellEnd"/>
            <w:r w:rsidRPr="009A22F8">
              <w:rPr>
                <w:lang w:val="en-US"/>
              </w:rPr>
              <w:t xml:space="preserve"> de </w:t>
            </w:r>
            <w:proofErr w:type="spellStart"/>
            <w:r w:rsidRPr="009A22F8">
              <w:rPr>
                <w:lang w:val="en-US"/>
              </w:rPr>
              <w:t>acoperis</w:t>
            </w:r>
            <w:proofErr w:type="spellEnd"/>
            <w:r w:rsidRPr="009A22F8">
              <w:rPr>
                <w:lang w:val="en-US"/>
              </w:rPr>
              <w:t xml:space="preserve"> - membrane </w:t>
            </w:r>
            <w:proofErr w:type="spellStart"/>
            <w:r w:rsidRPr="009A22F8">
              <w:rPr>
                <w:lang w:val="en-US"/>
              </w:rPr>
              <w:t>bituminoase</w:t>
            </w:r>
            <w:proofErr w:type="spellEnd"/>
            <w:r w:rsidRPr="009A22F8">
              <w:rPr>
                <w:lang w:val="en-US"/>
              </w:rPr>
              <w:t xml:space="preserve"> in </w:t>
            </w:r>
            <w:proofErr w:type="spellStart"/>
            <w:r w:rsidRPr="009A22F8">
              <w:rPr>
                <w:lang w:val="en-US"/>
              </w:rPr>
              <w:t>unul</w:t>
            </w:r>
            <w:proofErr w:type="spellEnd"/>
            <w:r w:rsidRPr="009A22F8">
              <w:rPr>
                <w:lang w:val="en-US"/>
              </w:rPr>
              <w:t xml:space="preserve"> </w:t>
            </w:r>
            <w:proofErr w:type="spellStart"/>
            <w:r w:rsidRPr="009A22F8">
              <w:rPr>
                <w:lang w:val="en-US"/>
              </w:rPr>
              <w:t>sau</w:t>
            </w:r>
            <w:proofErr w:type="spellEnd"/>
            <w:r w:rsidRPr="009A22F8">
              <w:rPr>
                <w:lang w:val="en-US"/>
              </w:rPr>
              <w:t xml:space="preserve"> </w:t>
            </w:r>
            <w:proofErr w:type="spellStart"/>
            <w:r w:rsidRPr="009A22F8">
              <w:rPr>
                <w:lang w:val="en-US"/>
              </w:rPr>
              <w:t>doua</w:t>
            </w:r>
            <w:proofErr w:type="spellEnd"/>
            <w:r w:rsidRPr="009A22F8">
              <w:rPr>
                <w:lang w:val="en-US"/>
              </w:rPr>
              <w:t xml:space="preserve"> </w:t>
            </w:r>
            <w:proofErr w:type="spellStart"/>
            <w:r w:rsidRPr="009A22F8">
              <w:rPr>
                <w:lang w:val="en-US"/>
              </w:rPr>
              <w:t>straturi</w:t>
            </w:r>
            <w:proofErr w:type="spellEnd"/>
          </w:p>
        </w:tc>
        <w:tc>
          <w:tcPr>
            <w:tcW w:w="1560" w:type="dxa"/>
            <w:tcBorders>
              <w:top w:val="single" w:sz="4" w:space="0" w:color="auto"/>
              <w:bottom w:val="single" w:sz="4" w:space="0" w:color="auto"/>
            </w:tcBorders>
            <w:vAlign w:val="center"/>
          </w:tcPr>
          <w:p w14:paraId="71EB493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A64E4D3" w14:textId="77777777" w:rsidR="001A726D" w:rsidRDefault="001A726D">
            <w:pPr>
              <w:jc w:val="center"/>
              <w:rPr>
                <w:sz w:val="24"/>
                <w:szCs w:val="24"/>
              </w:rPr>
            </w:pPr>
            <w:r>
              <w:rPr>
                <w:sz w:val="24"/>
                <w:szCs w:val="24"/>
              </w:rPr>
              <w:t>52,000</w:t>
            </w:r>
          </w:p>
        </w:tc>
      </w:tr>
      <w:tr w:rsidR="001A726D" w14:paraId="2364F7F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79C38AF" w14:textId="77777777" w:rsidR="001A726D" w:rsidRDefault="008C0F17">
            <w:pPr>
              <w:rPr>
                <w:sz w:val="24"/>
                <w:szCs w:val="24"/>
              </w:rPr>
            </w:pPr>
            <w:r>
              <w:rPr>
                <w:sz w:val="24"/>
                <w:szCs w:val="24"/>
              </w:rPr>
              <w:t xml:space="preserve"> </w:t>
            </w:r>
            <w:r w:rsidR="001A726D">
              <w:rPr>
                <w:sz w:val="24"/>
                <w:szCs w:val="24"/>
              </w:rPr>
              <w:t>7</w:t>
            </w:r>
          </w:p>
        </w:tc>
        <w:tc>
          <w:tcPr>
            <w:tcW w:w="1701" w:type="dxa"/>
            <w:tcBorders>
              <w:top w:val="single" w:sz="4" w:space="0" w:color="auto"/>
              <w:bottom w:val="single" w:sz="4" w:space="0" w:color="auto"/>
            </w:tcBorders>
            <w:vAlign w:val="center"/>
          </w:tcPr>
          <w:p w14:paraId="7F376E8F" w14:textId="77777777" w:rsidR="001A726D" w:rsidRDefault="001A726D">
            <w:pPr>
              <w:rPr>
                <w:sz w:val="24"/>
                <w:szCs w:val="24"/>
                <w:lang w:val="en-US"/>
              </w:rPr>
            </w:pPr>
            <w:r>
              <w:rPr>
                <w:sz w:val="24"/>
                <w:szCs w:val="24"/>
                <w:lang w:val="en-US"/>
              </w:rPr>
              <w:t>RpCK42A</w:t>
            </w:r>
          </w:p>
          <w:p w14:paraId="0C994DC0" w14:textId="77777777" w:rsidR="009A22F8" w:rsidRDefault="009A22F8"/>
        </w:tc>
        <w:tc>
          <w:tcPr>
            <w:tcW w:w="4961" w:type="dxa"/>
            <w:tcBorders>
              <w:top w:val="single" w:sz="4" w:space="0" w:color="auto"/>
              <w:bottom w:val="single" w:sz="4" w:space="0" w:color="auto"/>
            </w:tcBorders>
            <w:vAlign w:val="center"/>
          </w:tcPr>
          <w:p w14:paraId="70488481" w14:textId="77777777" w:rsidR="009A22F8" w:rsidRPr="00696590" w:rsidRDefault="009A22F8">
            <w:pPr>
              <w:rPr>
                <w:lang w:val="pt-BR"/>
              </w:rPr>
            </w:pPr>
            <w:r w:rsidRPr="00696590">
              <w:rPr>
                <w:lang w:val="pt-BR"/>
              </w:rPr>
              <w:t>Desfacerea pardoselilor reci din  mortar de ciment</w:t>
            </w:r>
          </w:p>
        </w:tc>
        <w:tc>
          <w:tcPr>
            <w:tcW w:w="1560" w:type="dxa"/>
            <w:tcBorders>
              <w:top w:val="single" w:sz="4" w:space="0" w:color="auto"/>
              <w:bottom w:val="single" w:sz="4" w:space="0" w:color="auto"/>
            </w:tcBorders>
            <w:vAlign w:val="center"/>
          </w:tcPr>
          <w:p w14:paraId="29104D3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16DFBE2" w14:textId="77777777" w:rsidR="001A726D" w:rsidRDefault="001A726D">
            <w:pPr>
              <w:jc w:val="center"/>
              <w:rPr>
                <w:sz w:val="24"/>
                <w:szCs w:val="24"/>
              </w:rPr>
            </w:pPr>
            <w:r>
              <w:rPr>
                <w:sz w:val="24"/>
                <w:szCs w:val="24"/>
              </w:rPr>
              <w:t>52,000</w:t>
            </w:r>
          </w:p>
        </w:tc>
      </w:tr>
      <w:tr w:rsidR="001A726D" w14:paraId="084FE2A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3890003" w14:textId="77777777" w:rsidR="001A726D" w:rsidRDefault="008C0F17">
            <w:pPr>
              <w:rPr>
                <w:sz w:val="24"/>
                <w:szCs w:val="24"/>
              </w:rPr>
            </w:pPr>
            <w:r>
              <w:rPr>
                <w:sz w:val="24"/>
                <w:szCs w:val="24"/>
              </w:rPr>
              <w:t xml:space="preserve"> </w:t>
            </w:r>
            <w:r w:rsidR="001A726D">
              <w:rPr>
                <w:sz w:val="24"/>
                <w:szCs w:val="24"/>
              </w:rPr>
              <w:t>8</w:t>
            </w:r>
          </w:p>
        </w:tc>
        <w:tc>
          <w:tcPr>
            <w:tcW w:w="1701" w:type="dxa"/>
            <w:tcBorders>
              <w:top w:val="single" w:sz="4" w:space="0" w:color="auto"/>
              <w:bottom w:val="single" w:sz="4" w:space="0" w:color="auto"/>
            </w:tcBorders>
            <w:vAlign w:val="center"/>
          </w:tcPr>
          <w:p w14:paraId="69D27204" w14:textId="77777777" w:rsidR="001A726D" w:rsidRDefault="001A726D">
            <w:pPr>
              <w:rPr>
                <w:sz w:val="24"/>
                <w:szCs w:val="24"/>
                <w:lang w:val="en-US"/>
              </w:rPr>
            </w:pPr>
            <w:r>
              <w:rPr>
                <w:sz w:val="24"/>
                <w:szCs w:val="24"/>
                <w:lang w:val="en-US"/>
              </w:rPr>
              <w:t>RpIzC45B</w:t>
            </w:r>
          </w:p>
          <w:p w14:paraId="496CF844" w14:textId="77777777" w:rsidR="009A22F8" w:rsidRDefault="009A22F8"/>
        </w:tc>
        <w:tc>
          <w:tcPr>
            <w:tcW w:w="4961" w:type="dxa"/>
            <w:tcBorders>
              <w:top w:val="single" w:sz="4" w:space="0" w:color="auto"/>
              <w:bottom w:val="single" w:sz="4" w:space="0" w:color="auto"/>
            </w:tcBorders>
            <w:vAlign w:val="center"/>
          </w:tcPr>
          <w:p w14:paraId="747D295C" w14:textId="77777777" w:rsidR="009A22F8" w:rsidRPr="00696590" w:rsidRDefault="009A22F8">
            <w:pPr>
              <w:rPr>
                <w:lang w:val="pt-BR"/>
              </w:rPr>
            </w:pPr>
            <w:r w:rsidRPr="00696590">
              <w:rPr>
                <w:lang w:val="pt-BR"/>
              </w:rPr>
              <w:t>Desfacerea materialelor izolante sau a protectiilor : granuloase (  granuluit  )</w:t>
            </w:r>
          </w:p>
        </w:tc>
        <w:tc>
          <w:tcPr>
            <w:tcW w:w="1560" w:type="dxa"/>
            <w:tcBorders>
              <w:top w:val="single" w:sz="4" w:space="0" w:color="auto"/>
              <w:bottom w:val="single" w:sz="4" w:space="0" w:color="auto"/>
            </w:tcBorders>
            <w:vAlign w:val="center"/>
          </w:tcPr>
          <w:p w14:paraId="00A89467"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5E51EF22" w14:textId="77777777" w:rsidR="001A726D" w:rsidRDefault="001A726D">
            <w:pPr>
              <w:jc w:val="center"/>
              <w:rPr>
                <w:sz w:val="24"/>
                <w:szCs w:val="24"/>
              </w:rPr>
            </w:pPr>
            <w:r>
              <w:rPr>
                <w:sz w:val="24"/>
                <w:szCs w:val="24"/>
              </w:rPr>
              <w:t>8,210</w:t>
            </w:r>
          </w:p>
        </w:tc>
      </w:tr>
      <w:tr w:rsidR="001A726D" w14:paraId="68F07F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BB6731C" w14:textId="77777777" w:rsidR="001A726D" w:rsidRDefault="008C0F17">
            <w:pPr>
              <w:rPr>
                <w:sz w:val="24"/>
                <w:szCs w:val="24"/>
              </w:rPr>
            </w:pPr>
            <w:r>
              <w:rPr>
                <w:sz w:val="24"/>
                <w:szCs w:val="24"/>
              </w:rPr>
              <w:t xml:space="preserve"> </w:t>
            </w:r>
            <w:r w:rsidR="001A726D">
              <w:rPr>
                <w:sz w:val="24"/>
                <w:szCs w:val="24"/>
              </w:rPr>
              <w:t>9</w:t>
            </w:r>
          </w:p>
        </w:tc>
        <w:tc>
          <w:tcPr>
            <w:tcW w:w="1701" w:type="dxa"/>
            <w:tcBorders>
              <w:top w:val="single" w:sz="4" w:space="0" w:color="auto"/>
              <w:bottom w:val="single" w:sz="4" w:space="0" w:color="auto"/>
            </w:tcBorders>
            <w:vAlign w:val="center"/>
          </w:tcPr>
          <w:p w14:paraId="216AE898" w14:textId="77777777" w:rsidR="001A726D" w:rsidRDefault="001A726D">
            <w:pPr>
              <w:rPr>
                <w:sz w:val="24"/>
                <w:szCs w:val="24"/>
                <w:lang w:val="en-US"/>
              </w:rPr>
            </w:pPr>
            <w:r>
              <w:rPr>
                <w:sz w:val="24"/>
                <w:szCs w:val="24"/>
                <w:lang w:val="en-US"/>
              </w:rPr>
              <w:t>TrB01A1-2</w:t>
            </w:r>
          </w:p>
          <w:p w14:paraId="1D69C698" w14:textId="77777777" w:rsidR="009A22F8" w:rsidRDefault="009A22F8"/>
        </w:tc>
        <w:tc>
          <w:tcPr>
            <w:tcW w:w="4961" w:type="dxa"/>
            <w:tcBorders>
              <w:top w:val="single" w:sz="4" w:space="0" w:color="auto"/>
              <w:bottom w:val="single" w:sz="4" w:space="0" w:color="auto"/>
            </w:tcBorders>
            <w:vAlign w:val="center"/>
          </w:tcPr>
          <w:p w14:paraId="7DF4719C" w14:textId="77777777" w:rsidR="009A22F8" w:rsidRPr="00696590" w:rsidRDefault="009A22F8">
            <w:pPr>
              <w:rPr>
                <w:lang w:val="pt-BR"/>
              </w:rPr>
            </w:pPr>
            <w:r w:rsidRPr="00696590">
              <w:rPr>
                <w:lang w:val="pt-BR"/>
              </w:rPr>
              <w:t>Transportul materialelor din grupa 1-3 (incarcare, asezare, descarcare, asezare), cu roabe pe pneuri, pe distanta de 20 m</w:t>
            </w:r>
          </w:p>
        </w:tc>
        <w:tc>
          <w:tcPr>
            <w:tcW w:w="1560" w:type="dxa"/>
            <w:tcBorders>
              <w:top w:val="single" w:sz="4" w:space="0" w:color="auto"/>
              <w:bottom w:val="single" w:sz="4" w:space="0" w:color="auto"/>
            </w:tcBorders>
            <w:vAlign w:val="center"/>
          </w:tcPr>
          <w:p w14:paraId="25B756F3"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58F63B3" w14:textId="77777777" w:rsidR="001A726D" w:rsidRDefault="001A726D">
            <w:pPr>
              <w:jc w:val="center"/>
              <w:rPr>
                <w:sz w:val="24"/>
                <w:szCs w:val="24"/>
              </w:rPr>
            </w:pPr>
            <w:r>
              <w:rPr>
                <w:sz w:val="24"/>
                <w:szCs w:val="24"/>
              </w:rPr>
              <w:t>31,330</w:t>
            </w:r>
          </w:p>
        </w:tc>
      </w:tr>
      <w:tr w:rsidR="001A726D" w14:paraId="4EBC766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47ECD1" w14:textId="77777777" w:rsidR="001A726D" w:rsidRDefault="008C0F17">
            <w:pPr>
              <w:rPr>
                <w:sz w:val="24"/>
                <w:szCs w:val="24"/>
              </w:rPr>
            </w:pPr>
            <w:r>
              <w:rPr>
                <w:sz w:val="24"/>
                <w:szCs w:val="24"/>
              </w:rPr>
              <w:t xml:space="preserve"> </w:t>
            </w:r>
            <w:r w:rsidR="001A726D">
              <w:rPr>
                <w:sz w:val="24"/>
                <w:szCs w:val="24"/>
              </w:rPr>
              <w:t>10</w:t>
            </w:r>
          </w:p>
        </w:tc>
        <w:tc>
          <w:tcPr>
            <w:tcW w:w="1701" w:type="dxa"/>
            <w:tcBorders>
              <w:top w:val="single" w:sz="4" w:space="0" w:color="auto"/>
              <w:bottom w:val="single" w:sz="4" w:space="0" w:color="auto"/>
            </w:tcBorders>
            <w:vAlign w:val="center"/>
          </w:tcPr>
          <w:p w14:paraId="7B5503DC" w14:textId="77777777" w:rsidR="001A726D" w:rsidRDefault="001A726D">
            <w:pPr>
              <w:rPr>
                <w:sz w:val="24"/>
                <w:szCs w:val="24"/>
                <w:lang w:val="en-US"/>
              </w:rPr>
            </w:pPr>
            <w:r>
              <w:rPr>
                <w:sz w:val="24"/>
                <w:szCs w:val="24"/>
                <w:lang w:val="en-US"/>
              </w:rPr>
              <w:t>TsC35B1</w:t>
            </w:r>
          </w:p>
          <w:p w14:paraId="07820B88" w14:textId="77777777" w:rsidR="009A22F8" w:rsidRDefault="009A22F8"/>
        </w:tc>
        <w:tc>
          <w:tcPr>
            <w:tcW w:w="4961" w:type="dxa"/>
            <w:tcBorders>
              <w:top w:val="single" w:sz="4" w:space="0" w:color="auto"/>
              <w:bottom w:val="single" w:sz="4" w:space="0" w:color="auto"/>
            </w:tcBorders>
            <w:vAlign w:val="center"/>
          </w:tcPr>
          <w:p w14:paraId="23011695" w14:textId="77777777" w:rsidR="009A22F8" w:rsidRPr="00696590" w:rsidRDefault="009A22F8">
            <w:pPr>
              <w:rPr>
                <w:lang w:val="pt-BR"/>
              </w:rPr>
            </w:pPr>
            <w:r w:rsidRPr="00696590">
              <w:rPr>
                <w:lang w:val="pt-BR"/>
              </w:rPr>
              <w:t>Excavat transport cu incarcator frontal , la distante de incarcare in autovehicul cu incarcator frontal pe senile de 0,5-0,99 m.c, ramasite din desfaceri la distanta &lt; 10 m</w:t>
            </w:r>
          </w:p>
        </w:tc>
        <w:tc>
          <w:tcPr>
            <w:tcW w:w="1560" w:type="dxa"/>
            <w:tcBorders>
              <w:top w:val="single" w:sz="4" w:space="0" w:color="auto"/>
              <w:bottom w:val="single" w:sz="4" w:space="0" w:color="auto"/>
            </w:tcBorders>
            <w:vAlign w:val="center"/>
          </w:tcPr>
          <w:p w14:paraId="7BCC121D" w14:textId="77777777" w:rsidR="001A726D" w:rsidRDefault="001A726D">
            <w:pPr>
              <w:jc w:val="center"/>
              <w:rPr>
                <w:sz w:val="24"/>
                <w:szCs w:val="24"/>
              </w:rPr>
            </w:pPr>
            <w:r>
              <w:rPr>
                <w:sz w:val="24"/>
                <w:szCs w:val="24"/>
              </w:rPr>
              <w:t>100 m3</w:t>
            </w:r>
          </w:p>
        </w:tc>
        <w:tc>
          <w:tcPr>
            <w:tcW w:w="1559" w:type="dxa"/>
            <w:tcBorders>
              <w:top w:val="single" w:sz="4" w:space="0" w:color="auto"/>
              <w:bottom w:val="single" w:sz="4" w:space="0" w:color="auto"/>
            </w:tcBorders>
            <w:vAlign w:val="center"/>
          </w:tcPr>
          <w:p w14:paraId="5EDFE762" w14:textId="77777777" w:rsidR="001A726D" w:rsidRDefault="001A726D">
            <w:pPr>
              <w:jc w:val="center"/>
              <w:rPr>
                <w:sz w:val="24"/>
                <w:szCs w:val="24"/>
              </w:rPr>
            </w:pPr>
            <w:r>
              <w:rPr>
                <w:sz w:val="24"/>
                <w:szCs w:val="24"/>
              </w:rPr>
              <w:t>0,310</w:t>
            </w:r>
          </w:p>
        </w:tc>
      </w:tr>
      <w:tr w:rsidR="001A726D" w14:paraId="686C29A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F16A15D" w14:textId="77777777" w:rsidR="001A726D" w:rsidRDefault="008C0F17">
            <w:pPr>
              <w:rPr>
                <w:sz w:val="24"/>
                <w:szCs w:val="24"/>
              </w:rPr>
            </w:pPr>
            <w:r>
              <w:rPr>
                <w:sz w:val="24"/>
                <w:szCs w:val="24"/>
              </w:rPr>
              <w:t xml:space="preserve"> </w:t>
            </w:r>
            <w:r w:rsidR="001A726D">
              <w:rPr>
                <w:sz w:val="24"/>
                <w:szCs w:val="24"/>
              </w:rPr>
              <w:t>11</w:t>
            </w:r>
          </w:p>
        </w:tc>
        <w:tc>
          <w:tcPr>
            <w:tcW w:w="1701" w:type="dxa"/>
            <w:tcBorders>
              <w:top w:val="single" w:sz="4" w:space="0" w:color="auto"/>
              <w:bottom w:val="single" w:sz="4" w:space="0" w:color="auto"/>
            </w:tcBorders>
            <w:vAlign w:val="center"/>
          </w:tcPr>
          <w:p w14:paraId="123927C2" w14:textId="77777777" w:rsidR="001A726D" w:rsidRDefault="001A726D">
            <w:pPr>
              <w:rPr>
                <w:sz w:val="24"/>
                <w:szCs w:val="24"/>
                <w:lang w:val="en-US"/>
              </w:rPr>
            </w:pPr>
            <w:r>
              <w:rPr>
                <w:sz w:val="24"/>
                <w:szCs w:val="24"/>
                <w:lang w:val="en-US"/>
              </w:rPr>
              <w:t>TsI50A4</w:t>
            </w:r>
          </w:p>
          <w:p w14:paraId="35B6EF14" w14:textId="77777777" w:rsidR="009A22F8" w:rsidRDefault="009A22F8"/>
        </w:tc>
        <w:tc>
          <w:tcPr>
            <w:tcW w:w="4961" w:type="dxa"/>
            <w:tcBorders>
              <w:top w:val="single" w:sz="4" w:space="0" w:color="auto"/>
              <w:bottom w:val="single" w:sz="4" w:space="0" w:color="auto"/>
            </w:tcBorders>
            <w:vAlign w:val="center"/>
          </w:tcPr>
          <w:p w14:paraId="45FEB58C" w14:textId="77777777" w:rsidR="009A22F8" w:rsidRPr="00696590" w:rsidRDefault="009A22F8">
            <w:pPr>
              <w:rPr>
                <w:lang w:val="pt-BR"/>
              </w:rPr>
            </w:pPr>
            <w:r w:rsidRPr="00696590">
              <w:rPr>
                <w:lang w:val="pt-BR"/>
              </w:rPr>
              <w:t xml:space="preserve">Transportarea pamintului cu autobasculanta de 5 t la distanta de 4 km </w:t>
            </w:r>
          </w:p>
        </w:tc>
        <w:tc>
          <w:tcPr>
            <w:tcW w:w="1560" w:type="dxa"/>
            <w:tcBorders>
              <w:top w:val="single" w:sz="4" w:space="0" w:color="auto"/>
              <w:bottom w:val="single" w:sz="4" w:space="0" w:color="auto"/>
            </w:tcBorders>
            <w:vAlign w:val="center"/>
          </w:tcPr>
          <w:p w14:paraId="5787892F"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05A6BB4D" w14:textId="77777777" w:rsidR="001A726D" w:rsidRDefault="001A726D">
            <w:pPr>
              <w:jc w:val="center"/>
              <w:rPr>
                <w:sz w:val="24"/>
                <w:szCs w:val="24"/>
              </w:rPr>
            </w:pPr>
            <w:r>
              <w:rPr>
                <w:sz w:val="24"/>
                <w:szCs w:val="24"/>
              </w:rPr>
              <w:t>31,330</w:t>
            </w:r>
          </w:p>
        </w:tc>
      </w:tr>
      <w:tr w:rsidR="0093592B" w14:paraId="3445C981" w14:textId="77777777" w:rsidTr="00162A0A">
        <w:tc>
          <w:tcPr>
            <w:tcW w:w="709" w:type="dxa"/>
            <w:tcBorders>
              <w:top w:val="nil"/>
              <w:left w:val="single" w:sz="6" w:space="0" w:color="auto"/>
              <w:bottom w:val="nil"/>
              <w:right w:val="nil"/>
            </w:tcBorders>
          </w:tcPr>
          <w:p w14:paraId="1887AE3D"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28340C37" w14:textId="77777777" w:rsidR="0093592B" w:rsidRDefault="0093592B"/>
        </w:tc>
        <w:tc>
          <w:tcPr>
            <w:tcW w:w="4961" w:type="dxa"/>
            <w:tcBorders>
              <w:top w:val="nil"/>
              <w:left w:val="single" w:sz="6" w:space="0" w:color="auto"/>
              <w:bottom w:val="nil"/>
              <w:right w:val="nil"/>
            </w:tcBorders>
          </w:tcPr>
          <w:p w14:paraId="6FC55A57"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 xml:space="preserve">2. </w:t>
            </w:r>
            <w:proofErr w:type="spellStart"/>
            <w:r>
              <w:rPr>
                <w:b/>
                <w:bCs/>
                <w:sz w:val="22"/>
                <w:szCs w:val="22"/>
              </w:rPr>
              <w:t>Acoperis</w:t>
            </w:r>
            <w:proofErr w:type="spellEnd"/>
          </w:p>
        </w:tc>
        <w:tc>
          <w:tcPr>
            <w:tcW w:w="1560" w:type="dxa"/>
            <w:tcBorders>
              <w:top w:val="nil"/>
              <w:left w:val="single" w:sz="6" w:space="0" w:color="auto"/>
              <w:bottom w:val="nil"/>
              <w:right w:val="nil"/>
            </w:tcBorders>
          </w:tcPr>
          <w:p w14:paraId="0127BCF0" w14:textId="77777777" w:rsidR="0093592B" w:rsidRDefault="0093592B"/>
        </w:tc>
        <w:tc>
          <w:tcPr>
            <w:tcW w:w="1559" w:type="dxa"/>
            <w:tcBorders>
              <w:top w:val="nil"/>
              <w:left w:val="single" w:sz="6" w:space="0" w:color="auto"/>
              <w:bottom w:val="nil"/>
              <w:right w:val="single" w:sz="4" w:space="0" w:color="auto"/>
            </w:tcBorders>
          </w:tcPr>
          <w:p w14:paraId="6C87E414" w14:textId="77777777" w:rsidR="0093592B" w:rsidRDefault="0093592B"/>
        </w:tc>
      </w:tr>
      <w:tr w:rsidR="001A726D" w14:paraId="1911D1E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4503101"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4374D6B8" w14:textId="77777777" w:rsidR="001A726D" w:rsidRDefault="001A726D">
            <w:pPr>
              <w:rPr>
                <w:sz w:val="24"/>
                <w:szCs w:val="24"/>
                <w:lang w:val="en-US"/>
              </w:rPr>
            </w:pPr>
            <w:r>
              <w:rPr>
                <w:sz w:val="24"/>
                <w:szCs w:val="24"/>
                <w:lang w:val="en-US"/>
              </w:rPr>
              <w:t>CD64A</w:t>
            </w:r>
          </w:p>
          <w:p w14:paraId="745E2549" w14:textId="77777777" w:rsidR="009A22F8" w:rsidRDefault="009A22F8"/>
        </w:tc>
        <w:tc>
          <w:tcPr>
            <w:tcW w:w="4961" w:type="dxa"/>
            <w:tcBorders>
              <w:top w:val="single" w:sz="4" w:space="0" w:color="auto"/>
              <w:bottom w:val="single" w:sz="4" w:space="0" w:color="auto"/>
            </w:tcBorders>
            <w:vAlign w:val="center"/>
          </w:tcPr>
          <w:p w14:paraId="5AC9568E" w14:textId="77777777" w:rsidR="009A22F8" w:rsidRPr="00696590" w:rsidRDefault="009A22F8">
            <w:pPr>
              <w:rPr>
                <w:lang w:val="pt-BR"/>
              </w:rPr>
            </w:pPr>
            <w:r w:rsidRPr="00696590">
              <w:rPr>
                <w:lang w:val="pt-BR"/>
              </w:rPr>
              <w:t xml:space="preserve">Zidarie ordinara din blocuri de calcar (cotilet) cu prepararea mortarului M-25, M- 50 in conditii de santier la pereti cu inaltimea pina la 4 m </w:t>
            </w:r>
          </w:p>
        </w:tc>
        <w:tc>
          <w:tcPr>
            <w:tcW w:w="1560" w:type="dxa"/>
            <w:tcBorders>
              <w:top w:val="single" w:sz="4" w:space="0" w:color="auto"/>
              <w:bottom w:val="single" w:sz="4" w:space="0" w:color="auto"/>
            </w:tcBorders>
            <w:vAlign w:val="center"/>
          </w:tcPr>
          <w:p w14:paraId="790A7B4C"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228FA2A" w14:textId="77777777" w:rsidR="001A726D" w:rsidRDefault="001A726D">
            <w:pPr>
              <w:jc w:val="center"/>
              <w:rPr>
                <w:sz w:val="24"/>
                <w:szCs w:val="24"/>
              </w:rPr>
            </w:pPr>
            <w:r>
              <w:rPr>
                <w:sz w:val="24"/>
                <w:szCs w:val="24"/>
              </w:rPr>
              <w:t>5,120</w:t>
            </w:r>
          </w:p>
        </w:tc>
      </w:tr>
      <w:tr w:rsidR="001A726D" w14:paraId="12CB1F9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AF8BE6" w14:textId="77777777" w:rsidR="001A726D" w:rsidRDefault="008C0F17">
            <w:pPr>
              <w:rPr>
                <w:sz w:val="24"/>
                <w:szCs w:val="24"/>
              </w:rPr>
            </w:pPr>
            <w:r>
              <w:rPr>
                <w:sz w:val="24"/>
                <w:szCs w:val="24"/>
              </w:rPr>
              <w:t xml:space="preserve"> </w:t>
            </w:r>
            <w:r w:rsidR="001A726D">
              <w:rPr>
                <w:sz w:val="24"/>
                <w:szCs w:val="24"/>
              </w:rPr>
              <w:t>13</w:t>
            </w:r>
          </w:p>
        </w:tc>
        <w:tc>
          <w:tcPr>
            <w:tcW w:w="1701" w:type="dxa"/>
            <w:tcBorders>
              <w:top w:val="single" w:sz="4" w:space="0" w:color="auto"/>
              <w:bottom w:val="single" w:sz="4" w:space="0" w:color="auto"/>
            </w:tcBorders>
            <w:vAlign w:val="center"/>
          </w:tcPr>
          <w:p w14:paraId="7896DABB" w14:textId="77777777" w:rsidR="001A726D" w:rsidRDefault="001A726D">
            <w:pPr>
              <w:rPr>
                <w:sz w:val="24"/>
                <w:szCs w:val="24"/>
                <w:lang w:val="en-US"/>
              </w:rPr>
            </w:pPr>
            <w:r>
              <w:rPr>
                <w:sz w:val="24"/>
                <w:szCs w:val="24"/>
                <w:lang w:val="en-US"/>
              </w:rPr>
              <w:t>CF15A</w:t>
            </w:r>
          </w:p>
          <w:p w14:paraId="4E523284" w14:textId="77777777" w:rsidR="009A22F8" w:rsidRDefault="009A22F8"/>
        </w:tc>
        <w:tc>
          <w:tcPr>
            <w:tcW w:w="4961" w:type="dxa"/>
            <w:tcBorders>
              <w:top w:val="single" w:sz="4" w:space="0" w:color="auto"/>
              <w:bottom w:val="single" w:sz="4" w:space="0" w:color="auto"/>
            </w:tcBorders>
            <w:vAlign w:val="center"/>
          </w:tcPr>
          <w:p w14:paraId="4268D216" w14:textId="77777777" w:rsidR="009A22F8" w:rsidRPr="00696590" w:rsidRDefault="009A22F8">
            <w:pPr>
              <w:rPr>
                <w:lang w:val="pt-BR"/>
              </w:rPr>
            </w:pPr>
            <w:r w:rsidRPr="00696590">
              <w:rPr>
                <w:lang w:val="pt-BR"/>
              </w:rPr>
              <w:t>Tencuieli  exterioare sclivisite, executate manual, cu mortar de ciment M 100-T de 2 cm grosime medie, la pereti din cotilet, cu suprafete plane</w:t>
            </w:r>
          </w:p>
        </w:tc>
        <w:tc>
          <w:tcPr>
            <w:tcW w:w="1560" w:type="dxa"/>
            <w:tcBorders>
              <w:top w:val="single" w:sz="4" w:space="0" w:color="auto"/>
              <w:bottom w:val="single" w:sz="4" w:space="0" w:color="auto"/>
            </w:tcBorders>
            <w:vAlign w:val="center"/>
          </w:tcPr>
          <w:p w14:paraId="4A50718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B212D14" w14:textId="77777777" w:rsidR="001A726D" w:rsidRDefault="001A726D">
            <w:pPr>
              <w:jc w:val="center"/>
              <w:rPr>
                <w:sz w:val="24"/>
                <w:szCs w:val="24"/>
              </w:rPr>
            </w:pPr>
            <w:r>
              <w:rPr>
                <w:sz w:val="24"/>
                <w:szCs w:val="24"/>
              </w:rPr>
              <w:t>85,000</w:t>
            </w:r>
          </w:p>
        </w:tc>
      </w:tr>
      <w:tr w:rsidR="001A726D" w14:paraId="0D71C69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588076D" w14:textId="77777777" w:rsidR="001A726D" w:rsidRDefault="008C0F17">
            <w:pPr>
              <w:rPr>
                <w:sz w:val="24"/>
                <w:szCs w:val="24"/>
              </w:rPr>
            </w:pPr>
            <w:r>
              <w:rPr>
                <w:sz w:val="24"/>
                <w:szCs w:val="24"/>
              </w:rPr>
              <w:t xml:space="preserve"> </w:t>
            </w:r>
            <w:r w:rsidR="001A726D">
              <w:rPr>
                <w:sz w:val="24"/>
                <w:szCs w:val="24"/>
              </w:rPr>
              <w:t>14</w:t>
            </w:r>
          </w:p>
        </w:tc>
        <w:tc>
          <w:tcPr>
            <w:tcW w:w="1701" w:type="dxa"/>
            <w:tcBorders>
              <w:top w:val="single" w:sz="4" w:space="0" w:color="auto"/>
              <w:bottom w:val="single" w:sz="4" w:space="0" w:color="auto"/>
            </w:tcBorders>
            <w:vAlign w:val="center"/>
          </w:tcPr>
          <w:p w14:paraId="1E91A815" w14:textId="77777777" w:rsidR="001A726D" w:rsidRDefault="001A726D">
            <w:pPr>
              <w:rPr>
                <w:sz w:val="24"/>
                <w:szCs w:val="24"/>
                <w:lang w:val="en-US"/>
              </w:rPr>
            </w:pPr>
            <w:r>
              <w:rPr>
                <w:sz w:val="24"/>
                <w:szCs w:val="24"/>
                <w:lang w:val="en-US"/>
              </w:rPr>
              <w:t>CA04C3</w:t>
            </w:r>
          </w:p>
          <w:p w14:paraId="54E9EC0B" w14:textId="77777777" w:rsidR="009A22F8" w:rsidRDefault="009A22F8"/>
        </w:tc>
        <w:tc>
          <w:tcPr>
            <w:tcW w:w="4961" w:type="dxa"/>
            <w:tcBorders>
              <w:top w:val="single" w:sz="4" w:space="0" w:color="auto"/>
              <w:bottom w:val="single" w:sz="4" w:space="0" w:color="auto"/>
            </w:tcBorders>
            <w:vAlign w:val="center"/>
          </w:tcPr>
          <w:p w14:paraId="2D11479A" w14:textId="77777777" w:rsidR="009A22F8" w:rsidRPr="003F0082" w:rsidRDefault="009A22F8">
            <w:pPr>
              <w:rPr>
                <w:lang w:val="en-US"/>
              </w:rPr>
            </w:pPr>
            <w:r w:rsidRPr="009A22F8">
              <w:rPr>
                <w:lang w:val="en-US"/>
              </w:rPr>
              <w:t>Beton</w:t>
            </w:r>
            <w:r w:rsidRPr="003F0082">
              <w:rPr>
                <w:lang w:val="en-US"/>
              </w:rPr>
              <w:t xml:space="preserve"> </w:t>
            </w:r>
            <w:proofErr w:type="spellStart"/>
            <w:r w:rsidRPr="009A22F8">
              <w:rPr>
                <w:lang w:val="en-US"/>
              </w:rPr>
              <w:t>turnat</w:t>
            </w:r>
            <w:proofErr w:type="spellEnd"/>
            <w:r w:rsidRPr="003F0082">
              <w:rPr>
                <w:lang w:val="en-US"/>
              </w:rPr>
              <w:t xml:space="preserve"> </w:t>
            </w:r>
            <w:r w:rsidRPr="009A22F8">
              <w:rPr>
                <w:lang w:val="en-US"/>
              </w:rPr>
              <w:t>in</w:t>
            </w:r>
            <w:r w:rsidRPr="003F0082">
              <w:rPr>
                <w:lang w:val="en-US"/>
              </w:rPr>
              <w:t xml:space="preserve">   </w:t>
            </w:r>
            <w:proofErr w:type="spellStart"/>
            <w:r w:rsidRPr="009A22F8">
              <w:rPr>
                <w:lang w:val="en-US"/>
              </w:rPr>
              <w:t>grinzi</w:t>
            </w:r>
            <w:proofErr w:type="spellEnd"/>
            <w:r w:rsidRPr="003F0082">
              <w:rPr>
                <w:lang w:val="en-US"/>
              </w:rPr>
              <w:t xml:space="preserve">  </w:t>
            </w:r>
            <w:proofErr w:type="spellStart"/>
            <w:r w:rsidRPr="009A22F8">
              <w:rPr>
                <w:lang w:val="en-US"/>
              </w:rPr>
              <w:t>preparat</w:t>
            </w:r>
            <w:proofErr w:type="spellEnd"/>
            <w:r w:rsidRPr="003F0082">
              <w:rPr>
                <w:lang w:val="en-US"/>
              </w:rPr>
              <w:t xml:space="preserve"> </w:t>
            </w:r>
            <w:r w:rsidRPr="009A22F8">
              <w:rPr>
                <w:lang w:val="en-US"/>
              </w:rPr>
              <w:t>cu</w:t>
            </w:r>
            <w:r w:rsidRPr="003F0082">
              <w:rPr>
                <w:lang w:val="en-US"/>
              </w:rPr>
              <w:t xml:space="preserve"> </w:t>
            </w:r>
            <w:proofErr w:type="spellStart"/>
            <w:r w:rsidRPr="009A22F8">
              <w:rPr>
                <w:lang w:val="en-US"/>
              </w:rPr>
              <w:t>betoniera</w:t>
            </w:r>
            <w:proofErr w:type="spellEnd"/>
            <w:r w:rsidRPr="003F0082">
              <w:rPr>
                <w:lang w:val="en-US"/>
              </w:rPr>
              <w:t xml:space="preserve"> </w:t>
            </w:r>
            <w:proofErr w:type="spellStart"/>
            <w:r w:rsidRPr="009A22F8">
              <w:rPr>
                <w:lang w:val="en-US"/>
              </w:rPr>
              <w:t>si</w:t>
            </w:r>
            <w:proofErr w:type="spellEnd"/>
            <w:r w:rsidRPr="003F0082">
              <w:rPr>
                <w:lang w:val="en-US"/>
              </w:rPr>
              <w:t xml:space="preserve"> </w:t>
            </w:r>
            <w:proofErr w:type="spellStart"/>
            <w:r w:rsidRPr="009A22F8">
              <w:rPr>
                <w:lang w:val="en-US"/>
              </w:rPr>
              <w:t>turnarea</w:t>
            </w:r>
            <w:proofErr w:type="spellEnd"/>
            <w:r w:rsidRPr="003F0082">
              <w:rPr>
                <w:lang w:val="en-US"/>
              </w:rPr>
              <w:t xml:space="preserve"> </w:t>
            </w:r>
            <w:r w:rsidRPr="009A22F8">
              <w:rPr>
                <w:lang w:val="en-US"/>
              </w:rPr>
              <w:t>cu</w:t>
            </w:r>
            <w:r w:rsidRPr="003F0082">
              <w:rPr>
                <w:lang w:val="en-US"/>
              </w:rPr>
              <w:t xml:space="preserve"> </w:t>
            </w:r>
            <w:proofErr w:type="spellStart"/>
            <w:r w:rsidRPr="009A22F8">
              <w:rPr>
                <w:lang w:val="en-US"/>
              </w:rPr>
              <w:t>mijloace</w:t>
            </w:r>
            <w:proofErr w:type="spellEnd"/>
            <w:r w:rsidRPr="003F0082">
              <w:rPr>
                <w:lang w:val="en-US"/>
              </w:rPr>
              <w:t xml:space="preserve"> </w:t>
            </w:r>
            <w:proofErr w:type="spellStart"/>
            <w:r w:rsidRPr="009A22F8">
              <w:rPr>
                <w:lang w:val="en-US"/>
              </w:rPr>
              <w:t>clasice</w:t>
            </w:r>
            <w:proofErr w:type="spellEnd"/>
            <w:r w:rsidRPr="003F0082">
              <w:rPr>
                <w:lang w:val="en-US"/>
              </w:rPr>
              <w:t xml:space="preserve"> </w:t>
            </w:r>
            <w:proofErr w:type="spellStart"/>
            <w:r w:rsidRPr="009A22F8">
              <w:rPr>
                <w:lang w:val="en-US"/>
              </w:rPr>
              <w:t>beton</w:t>
            </w:r>
            <w:proofErr w:type="spellEnd"/>
            <w:r w:rsidRPr="003F0082">
              <w:rPr>
                <w:lang w:val="en-US"/>
              </w:rPr>
              <w:t xml:space="preserve"> </w:t>
            </w:r>
            <w:proofErr w:type="spellStart"/>
            <w:r w:rsidRPr="009A22F8">
              <w:rPr>
                <w:lang w:val="en-US"/>
              </w:rPr>
              <w:t>armat</w:t>
            </w:r>
            <w:proofErr w:type="spellEnd"/>
            <w:r w:rsidRPr="003F0082">
              <w:rPr>
                <w:lang w:val="en-US"/>
              </w:rPr>
              <w:t xml:space="preserve"> </w:t>
            </w:r>
            <w:proofErr w:type="spellStart"/>
            <w:r w:rsidRPr="009A22F8">
              <w:rPr>
                <w:lang w:val="en-US"/>
              </w:rPr>
              <w:t>clasa</w:t>
            </w:r>
            <w:proofErr w:type="spellEnd"/>
            <w:r w:rsidRPr="003F0082">
              <w:rPr>
                <w:lang w:val="en-US"/>
              </w:rPr>
              <w:t xml:space="preserve"> </w:t>
            </w:r>
            <w:r w:rsidRPr="009A22F8">
              <w:rPr>
                <w:lang w:val="en-US"/>
              </w:rPr>
              <w:t>C</w:t>
            </w:r>
            <w:r w:rsidRPr="003F0082">
              <w:rPr>
                <w:lang w:val="en-US"/>
              </w:rPr>
              <w:t xml:space="preserve"> 20/16 (</w:t>
            </w:r>
            <w:proofErr w:type="spellStart"/>
            <w:r w:rsidRPr="009A22F8">
              <w:rPr>
                <w:lang w:val="en-US"/>
              </w:rPr>
              <w:t>Bc</w:t>
            </w:r>
            <w:proofErr w:type="spellEnd"/>
            <w:r w:rsidRPr="003F0082">
              <w:rPr>
                <w:lang w:val="en-US"/>
              </w:rPr>
              <w:t xml:space="preserve"> 20/</w:t>
            </w:r>
            <w:r w:rsidRPr="009A22F8">
              <w:rPr>
                <w:lang w:val="en-US"/>
              </w:rPr>
              <w:t>B</w:t>
            </w:r>
            <w:r w:rsidRPr="003F0082">
              <w:rPr>
                <w:lang w:val="en-US"/>
              </w:rPr>
              <w:t xml:space="preserve"> 250), </w:t>
            </w:r>
            <w:r w:rsidRPr="009A22F8">
              <w:rPr>
                <w:lang w:val="en-US"/>
              </w:rPr>
              <w:t>la</w:t>
            </w:r>
            <w:r w:rsidRPr="003F0082">
              <w:rPr>
                <w:lang w:val="en-US"/>
              </w:rPr>
              <w:t xml:space="preserve"> </w:t>
            </w:r>
            <w:proofErr w:type="spellStart"/>
            <w:r w:rsidRPr="009A22F8">
              <w:rPr>
                <w:lang w:val="en-US"/>
              </w:rPr>
              <w:t>inaltimi</w:t>
            </w:r>
            <w:proofErr w:type="spellEnd"/>
            <w:r w:rsidRPr="003F0082">
              <w:rPr>
                <w:lang w:val="en-US"/>
              </w:rPr>
              <w:t xml:space="preserve"> </w:t>
            </w:r>
            <w:r w:rsidRPr="009A22F8">
              <w:rPr>
                <w:lang w:val="en-US"/>
              </w:rPr>
              <w:t>pina</w:t>
            </w:r>
            <w:r w:rsidRPr="003F0082">
              <w:rPr>
                <w:lang w:val="en-US"/>
              </w:rPr>
              <w:t xml:space="preserve"> </w:t>
            </w:r>
            <w:r w:rsidRPr="009A22F8">
              <w:rPr>
                <w:lang w:val="en-US"/>
              </w:rPr>
              <w:t>la</w:t>
            </w:r>
            <w:r w:rsidRPr="003F0082">
              <w:rPr>
                <w:lang w:val="en-US"/>
              </w:rPr>
              <w:t xml:space="preserve"> 35 </w:t>
            </w:r>
            <w:r w:rsidRPr="009A22F8">
              <w:rPr>
                <w:lang w:val="en-US"/>
              </w:rPr>
              <w:t>m</w:t>
            </w:r>
            <w:r w:rsidRPr="003F0082">
              <w:rPr>
                <w:lang w:val="en-US"/>
              </w:rPr>
              <w:t xml:space="preserve"> </w:t>
            </w:r>
            <w:proofErr w:type="spellStart"/>
            <w:r w:rsidRPr="009A22F8">
              <w:rPr>
                <w:lang w:val="en-US"/>
              </w:rPr>
              <w:t>inclusiv</w:t>
            </w:r>
            <w:proofErr w:type="spellEnd"/>
          </w:p>
        </w:tc>
        <w:tc>
          <w:tcPr>
            <w:tcW w:w="1560" w:type="dxa"/>
            <w:tcBorders>
              <w:top w:val="single" w:sz="4" w:space="0" w:color="auto"/>
              <w:bottom w:val="single" w:sz="4" w:space="0" w:color="auto"/>
            </w:tcBorders>
            <w:vAlign w:val="center"/>
          </w:tcPr>
          <w:p w14:paraId="0AF49E1D"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56276BB" w14:textId="77777777" w:rsidR="001A726D" w:rsidRDefault="001A726D">
            <w:pPr>
              <w:jc w:val="center"/>
              <w:rPr>
                <w:sz w:val="24"/>
                <w:szCs w:val="24"/>
              </w:rPr>
            </w:pPr>
            <w:r>
              <w:rPr>
                <w:sz w:val="24"/>
                <w:szCs w:val="24"/>
              </w:rPr>
              <w:t>4,280</w:t>
            </w:r>
          </w:p>
        </w:tc>
      </w:tr>
      <w:tr w:rsidR="001A726D" w14:paraId="400E8D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0DD5757" w14:textId="77777777" w:rsidR="001A726D" w:rsidRDefault="008C0F17">
            <w:pPr>
              <w:rPr>
                <w:sz w:val="24"/>
                <w:szCs w:val="24"/>
              </w:rPr>
            </w:pPr>
            <w:r>
              <w:rPr>
                <w:sz w:val="24"/>
                <w:szCs w:val="24"/>
              </w:rPr>
              <w:t xml:space="preserve"> </w:t>
            </w:r>
            <w:r w:rsidR="001A726D">
              <w:rPr>
                <w:sz w:val="24"/>
                <w:szCs w:val="24"/>
              </w:rPr>
              <w:t>15</w:t>
            </w:r>
          </w:p>
        </w:tc>
        <w:tc>
          <w:tcPr>
            <w:tcW w:w="1701" w:type="dxa"/>
            <w:tcBorders>
              <w:top w:val="single" w:sz="4" w:space="0" w:color="auto"/>
              <w:bottom w:val="single" w:sz="4" w:space="0" w:color="auto"/>
            </w:tcBorders>
            <w:vAlign w:val="center"/>
          </w:tcPr>
          <w:p w14:paraId="266C8A6F" w14:textId="77777777" w:rsidR="001A726D" w:rsidRDefault="001A726D">
            <w:pPr>
              <w:rPr>
                <w:sz w:val="24"/>
                <w:szCs w:val="24"/>
                <w:lang w:val="en-US"/>
              </w:rPr>
            </w:pPr>
            <w:r>
              <w:rPr>
                <w:sz w:val="24"/>
                <w:szCs w:val="24"/>
                <w:lang w:val="en-US"/>
              </w:rPr>
              <w:t>CC02D</w:t>
            </w:r>
          </w:p>
          <w:p w14:paraId="2D079865" w14:textId="77777777" w:rsidR="009A22F8" w:rsidRDefault="009A22F8"/>
        </w:tc>
        <w:tc>
          <w:tcPr>
            <w:tcW w:w="4961" w:type="dxa"/>
            <w:tcBorders>
              <w:top w:val="single" w:sz="4" w:space="0" w:color="auto"/>
              <w:bottom w:val="single" w:sz="4" w:space="0" w:color="auto"/>
            </w:tcBorders>
            <w:vAlign w:val="center"/>
          </w:tcPr>
          <w:p w14:paraId="176E2CE4" w14:textId="77777777" w:rsidR="009A22F8" w:rsidRPr="009A22F8" w:rsidRDefault="009A22F8">
            <w:pPr>
              <w:rPr>
                <w:lang w:val="en-US"/>
              </w:rPr>
            </w:pPr>
            <w:proofErr w:type="spellStart"/>
            <w:r w:rsidRPr="009A22F8">
              <w:rPr>
                <w:lang w:val="en-US"/>
              </w:rPr>
              <w:t>Armaturi</w:t>
            </w:r>
            <w:proofErr w:type="spellEnd"/>
            <w:r w:rsidRPr="009A22F8">
              <w:rPr>
                <w:lang w:val="en-US"/>
              </w:rPr>
              <w:t xml:space="preserve"> din </w:t>
            </w:r>
            <w:proofErr w:type="spellStart"/>
            <w:r w:rsidRPr="009A22F8">
              <w:rPr>
                <w:lang w:val="en-US"/>
              </w:rPr>
              <w:t>otel</w:t>
            </w:r>
            <w:proofErr w:type="spellEnd"/>
            <w:r w:rsidRPr="009A22F8">
              <w:rPr>
                <w:lang w:val="en-US"/>
              </w:rPr>
              <w:t xml:space="preserve"> </w:t>
            </w:r>
            <w:proofErr w:type="spellStart"/>
            <w:r w:rsidRPr="009A22F8">
              <w:rPr>
                <w:lang w:val="en-US"/>
              </w:rPr>
              <w:t>beton</w:t>
            </w:r>
            <w:proofErr w:type="spellEnd"/>
            <w:r w:rsidRPr="009A22F8">
              <w:rPr>
                <w:lang w:val="en-US"/>
              </w:rPr>
              <w:t xml:space="preserve"> OB 37 </w:t>
            </w:r>
            <w:proofErr w:type="spellStart"/>
            <w:r w:rsidRPr="009A22F8">
              <w:rPr>
                <w:lang w:val="en-US"/>
              </w:rPr>
              <w:t>fasonate</w:t>
            </w:r>
            <w:proofErr w:type="spellEnd"/>
            <w:r w:rsidRPr="009A22F8">
              <w:rPr>
                <w:lang w:val="en-US"/>
              </w:rPr>
              <w:t xml:space="preserve"> in </w:t>
            </w:r>
            <w:proofErr w:type="spellStart"/>
            <w:r w:rsidRPr="009A22F8">
              <w:rPr>
                <w:lang w:val="en-US"/>
              </w:rPr>
              <w:t>ateliere</w:t>
            </w:r>
            <w:proofErr w:type="spellEnd"/>
            <w:r w:rsidRPr="009A22F8">
              <w:rPr>
                <w:lang w:val="en-US"/>
              </w:rPr>
              <w:t xml:space="preserve"> de </w:t>
            </w:r>
            <w:proofErr w:type="spellStart"/>
            <w:r w:rsidRPr="009A22F8">
              <w:rPr>
                <w:lang w:val="en-US"/>
              </w:rPr>
              <w:t>santier</w:t>
            </w:r>
            <w:proofErr w:type="spellEnd"/>
            <w:r w:rsidRPr="009A22F8">
              <w:rPr>
                <w:lang w:val="en-US"/>
              </w:rPr>
              <w:t xml:space="preserve">, cu </w:t>
            </w:r>
            <w:proofErr w:type="spellStart"/>
            <w:r w:rsidRPr="009A22F8">
              <w:rPr>
                <w:lang w:val="en-US"/>
              </w:rPr>
              <w:t>diametrul</w:t>
            </w:r>
            <w:proofErr w:type="spellEnd"/>
            <w:r w:rsidRPr="009A22F8">
              <w:rPr>
                <w:lang w:val="en-US"/>
              </w:rPr>
              <w:t xml:space="preserve"> </w:t>
            </w:r>
            <w:proofErr w:type="spellStart"/>
            <w:r w:rsidRPr="009A22F8">
              <w:rPr>
                <w:lang w:val="en-US"/>
              </w:rPr>
              <w:t>barelor</w:t>
            </w:r>
            <w:proofErr w:type="spellEnd"/>
            <w:r w:rsidRPr="009A22F8">
              <w:rPr>
                <w:lang w:val="en-US"/>
              </w:rPr>
              <w:t xml:space="preserve"> </w:t>
            </w:r>
            <w:proofErr w:type="spellStart"/>
            <w:r w:rsidRPr="009A22F8">
              <w:rPr>
                <w:lang w:val="en-US"/>
              </w:rPr>
              <w:t>peste</w:t>
            </w:r>
            <w:proofErr w:type="spellEnd"/>
            <w:r w:rsidRPr="009A22F8">
              <w:rPr>
                <w:lang w:val="en-US"/>
              </w:rPr>
              <w:t xml:space="preserve">  8 mm, </w:t>
            </w:r>
            <w:proofErr w:type="spellStart"/>
            <w:r w:rsidRPr="009A22F8">
              <w:rPr>
                <w:lang w:val="en-US"/>
              </w:rPr>
              <w:t>pentru</w:t>
            </w:r>
            <w:proofErr w:type="spellEnd"/>
            <w:r w:rsidRPr="009A22F8">
              <w:rPr>
                <w:lang w:val="en-US"/>
              </w:rPr>
              <w:t xml:space="preserve"> </w:t>
            </w:r>
            <w:proofErr w:type="spellStart"/>
            <w:r w:rsidRPr="009A22F8">
              <w:rPr>
                <w:lang w:val="en-US"/>
              </w:rPr>
              <w:t>grinzi</w:t>
            </w:r>
            <w:proofErr w:type="spellEnd"/>
            <w:r w:rsidRPr="009A22F8">
              <w:rPr>
                <w:lang w:val="en-US"/>
              </w:rPr>
              <w:t xml:space="preserve">    /</w:t>
            </w:r>
            <w:proofErr w:type="spellStart"/>
            <w:r w:rsidRPr="009A22F8">
              <w:rPr>
                <w:lang w:val="en-US"/>
              </w:rPr>
              <w:t>Armatura</w:t>
            </w:r>
            <w:proofErr w:type="spellEnd"/>
            <w:r w:rsidRPr="009A22F8">
              <w:rPr>
                <w:lang w:val="en-US"/>
              </w:rPr>
              <w:t xml:space="preserve"> d12A3 /</w:t>
            </w:r>
          </w:p>
        </w:tc>
        <w:tc>
          <w:tcPr>
            <w:tcW w:w="1560" w:type="dxa"/>
            <w:tcBorders>
              <w:top w:val="single" w:sz="4" w:space="0" w:color="auto"/>
              <w:bottom w:val="single" w:sz="4" w:space="0" w:color="auto"/>
            </w:tcBorders>
            <w:vAlign w:val="center"/>
          </w:tcPr>
          <w:p w14:paraId="78BCE444" w14:textId="77777777" w:rsidR="001A726D" w:rsidRDefault="001A726D">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018E02D0" w14:textId="77777777" w:rsidR="001A726D" w:rsidRDefault="001A726D">
            <w:pPr>
              <w:jc w:val="center"/>
              <w:rPr>
                <w:sz w:val="24"/>
                <w:szCs w:val="24"/>
              </w:rPr>
            </w:pPr>
            <w:r>
              <w:rPr>
                <w:sz w:val="24"/>
                <w:szCs w:val="24"/>
              </w:rPr>
              <w:t>190,500</w:t>
            </w:r>
          </w:p>
        </w:tc>
      </w:tr>
      <w:tr w:rsidR="001A726D" w14:paraId="6F2C21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95CF9F8" w14:textId="77777777" w:rsidR="001A726D" w:rsidRDefault="008C0F17">
            <w:pPr>
              <w:rPr>
                <w:sz w:val="24"/>
                <w:szCs w:val="24"/>
              </w:rPr>
            </w:pPr>
            <w:r>
              <w:rPr>
                <w:sz w:val="24"/>
                <w:szCs w:val="24"/>
              </w:rPr>
              <w:t xml:space="preserve"> </w:t>
            </w:r>
            <w:r w:rsidR="001A726D">
              <w:rPr>
                <w:sz w:val="24"/>
                <w:szCs w:val="24"/>
              </w:rPr>
              <w:t>16</w:t>
            </w:r>
          </w:p>
        </w:tc>
        <w:tc>
          <w:tcPr>
            <w:tcW w:w="1701" w:type="dxa"/>
            <w:tcBorders>
              <w:top w:val="single" w:sz="4" w:space="0" w:color="auto"/>
              <w:bottom w:val="single" w:sz="4" w:space="0" w:color="auto"/>
            </w:tcBorders>
            <w:vAlign w:val="center"/>
          </w:tcPr>
          <w:p w14:paraId="4EEE43CF" w14:textId="77777777" w:rsidR="001A726D" w:rsidRDefault="001A726D">
            <w:pPr>
              <w:rPr>
                <w:sz w:val="24"/>
                <w:szCs w:val="24"/>
                <w:lang w:val="en-US"/>
              </w:rPr>
            </w:pPr>
            <w:r>
              <w:rPr>
                <w:sz w:val="24"/>
                <w:szCs w:val="24"/>
                <w:lang w:val="en-US"/>
              </w:rPr>
              <w:t>CC02C</w:t>
            </w:r>
          </w:p>
          <w:p w14:paraId="25AC3631" w14:textId="77777777" w:rsidR="009A22F8" w:rsidRDefault="009A22F8"/>
        </w:tc>
        <w:tc>
          <w:tcPr>
            <w:tcW w:w="4961" w:type="dxa"/>
            <w:tcBorders>
              <w:top w:val="single" w:sz="4" w:space="0" w:color="auto"/>
              <w:bottom w:val="single" w:sz="4" w:space="0" w:color="auto"/>
            </w:tcBorders>
            <w:vAlign w:val="center"/>
          </w:tcPr>
          <w:p w14:paraId="5AA7AF0B" w14:textId="77777777" w:rsidR="009A22F8" w:rsidRPr="00696590" w:rsidRDefault="009A22F8">
            <w:pPr>
              <w:rPr>
                <w:lang w:val="pt-BR"/>
              </w:rPr>
            </w:pPr>
            <w:r w:rsidRPr="00696590">
              <w:rPr>
                <w:lang w:val="pt-BR"/>
              </w:rPr>
              <w:t>Armaturi din otel beton OB 37 fasonate in ateliere de santier, cu diametrul barelor pina la 8 mm inclusiv, pentru grinzi si stilpi,  exclusiv constructiile executate cu cofraje glisante/Armatura d6A1 /</w:t>
            </w:r>
          </w:p>
        </w:tc>
        <w:tc>
          <w:tcPr>
            <w:tcW w:w="1560" w:type="dxa"/>
            <w:tcBorders>
              <w:top w:val="single" w:sz="4" w:space="0" w:color="auto"/>
              <w:bottom w:val="single" w:sz="4" w:space="0" w:color="auto"/>
            </w:tcBorders>
            <w:vAlign w:val="center"/>
          </w:tcPr>
          <w:p w14:paraId="6DF33081" w14:textId="77777777" w:rsidR="001A726D" w:rsidRDefault="001A726D">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2598BA34" w14:textId="77777777" w:rsidR="001A726D" w:rsidRDefault="001A726D">
            <w:pPr>
              <w:jc w:val="center"/>
              <w:rPr>
                <w:sz w:val="24"/>
                <w:szCs w:val="24"/>
              </w:rPr>
            </w:pPr>
            <w:r>
              <w:rPr>
                <w:sz w:val="24"/>
                <w:szCs w:val="24"/>
              </w:rPr>
              <w:t>59,500</w:t>
            </w:r>
          </w:p>
        </w:tc>
      </w:tr>
      <w:tr w:rsidR="001A726D" w14:paraId="659BC31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B1799D2" w14:textId="77777777" w:rsidR="001A726D" w:rsidRDefault="008C0F17">
            <w:pPr>
              <w:rPr>
                <w:sz w:val="24"/>
                <w:szCs w:val="24"/>
              </w:rPr>
            </w:pPr>
            <w:r>
              <w:rPr>
                <w:sz w:val="24"/>
                <w:szCs w:val="24"/>
              </w:rPr>
              <w:t xml:space="preserve"> </w:t>
            </w:r>
            <w:r w:rsidR="001A726D">
              <w:rPr>
                <w:sz w:val="24"/>
                <w:szCs w:val="24"/>
              </w:rPr>
              <w:t>17</w:t>
            </w:r>
          </w:p>
        </w:tc>
        <w:tc>
          <w:tcPr>
            <w:tcW w:w="1701" w:type="dxa"/>
            <w:tcBorders>
              <w:top w:val="single" w:sz="4" w:space="0" w:color="auto"/>
              <w:bottom w:val="single" w:sz="4" w:space="0" w:color="auto"/>
            </w:tcBorders>
            <w:vAlign w:val="center"/>
          </w:tcPr>
          <w:p w14:paraId="2374C377" w14:textId="77777777" w:rsidR="001A726D" w:rsidRDefault="001A726D">
            <w:pPr>
              <w:rPr>
                <w:sz w:val="24"/>
                <w:szCs w:val="24"/>
                <w:lang w:val="en-US"/>
              </w:rPr>
            </w:pPr>
            <w:r>
              <w:rPr>
                <w:sz w:val="24"/>
                <w:szCs w:val="24"/>
                <w:lang w:val="en-US"/>
              </w:rPr>
              <w:t>CB02C</w:t>
            </w:r>
          </w:p>
          <w:p w14:paraId="517B6C38" w14:textId="77777777" w:rsidR="009A22F8" w:rsidRDefault="009A22F8"/>
        </w:tc>
        <w:tc>
          <w:tcPr>
            <w:tcW w:w="4961" w:type="dxa"/>
            <w:tcBorders>
              <w:top w:val="single" w:sz="4" w:space="0" w:color="auto"/>
              <w:bottom w:val="single" w:sz="4" w:space="0" w:color="auto"/>
            </w:tcBorders>
            <w:vAlign w:val="center"/>
          </w:tcPr>
          <w:p w14:paraId="06F37ED5" w14:textId="77777777" w:rsidR="009A22F8" w:rsidRPr="00696590" w:rsidRDefault="009A22F8">
            <w:pPr>
              <w:rPr>
                <w:lang w:val="pt-BR"/>
              </w:rPr>
            </w:pPr>
            <w:r w:rsidRPr="00696590">
              <w:rPr>
                <w:lang w:val="pt-BR"/>
              </w:rPr>
              <w:t>Cofraje din panouri refolosibile, cu asteriala din scinduri de rasinoase scurte si subscurte pentru turnarea betonului - la centura de beton si tumbe</w:t>
            </w:r>
          </w:p>
        </w:tc>
        <w:tc>
          <w:tcPr>
            <w:tcW w:w="1560" w:type="dxa"/>
            <w:tcBorders>
              <w:top w:val="single" w:sz="4" w:space="0" w:color="auto"/>
              <w:bottom w:val="single" w:sz="4" w:space="0" w:color="auto"/>
            </w:tcBorders>
            <w:vAlign w:val="center"/>
          </w:tcPr>
          <w:p w14:paraId="465566B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552D3FF" w14:textId="77777777" w:rsidR="001A726D" w:rsidRDefault="001A726D">
            <w:pPr>
              <w:jc w:val="center"/>
              <w:rPr>
                <w:sz w:val="24"/>
                <w:szCs w:val="24"/>
              </w:rPr>
            </w:pPr>
            <w:r>
              <w:rPr>
                <w:sz w:val="24"/>
                <w:szCs w:val="24"/>
              </w:rPr>
              <w:t>21,400</w:t>
            </w:r>
          </w:p>
        </w:tc>
      </w:tr>
      <w:tr w:rsidR="001A726D" w14:paraId="76D2937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39820F3" w14:textId="77777777" w:rsidR="001A726D" w:rsidRDefault="008C0F17">
            <w:pPr>
              <w:rPr>
                <w:sz w:val="24"/>
                <w:szCs w:val="24"/>
              </w:rPr>
            </w:pPr>
            <w:r>
              <w:rPr>
                <w:sz w:val="24"/>
                <w:szCs w:val="24"/>
              </w:rPr>
              <w:t xml:space="preserve"> </w:t>
            </w:r>
            <w:r w:rsidR="001A726D">
              <w:rPr>
                <w:sz w:val="24"/>
                <w:szCs w:val="24"/>
              </w:rPr>
              <w:t>18</w:t>
            </w:r>
          </w:p>
        </w:tc>
        <w:tc>
          <w:tcPr>
            <w:tcW w:w="1701" w:type="dxa"/>
            <w:tcBorders>
              <w:top w:val="single" w:sz="4" w:space="0" w:color="auto"/>
              <w:bottom w:val="single" w:sz="4" w:space="0" w:color="auto"/>
            </w:tcBorders>
            <w:vAlign w:val="center"/>
          </w:tcPr>
          <w:p w14:paraId="1E34CAB8" w14:textId="77777777" w:rsidR="001A726D" w:rsidRDefault="001A726D">
            <w:pPr>
              <w:rPr>
                <w:sz w:val="24"/>
                <w:szCs w:val="24"/>
                <w:lang w:val="en-US"/>
              </w:rPr>
            </w:pPr>
            <w:r>
              <w:rPr>
                <w:sz w:val="24"/>
                <w:szCs w:val="24"/>
                <w:lang w:val="en-US"/>
              </w:rPr>
              <w:t>CC03C</w:t>
            </w:r>
          </w:p>
          <w:p w14:paraId="6A51B069" w14:textId="77777777" w:rsidR="009A22F8" w:rsidRDefault="009A22F8"/>
        </w:tc>
        <w:tc>
          <w:tcPr>
            <w:tcW w:w="4961" w:type="dxa"/>
            <w:tcBorders>
              <w:top w:val="single" w:sz="4" w:space="0" w:color="auto"/>
              <w:bottom w:val="single" w:sz="4" w:space="0" w:color="auto"/>
            </w:tcBorders>
            <w:vAlign w:val="center"/>
          </w:tcPr>
          <w:p w14:paraId="5AE9957E" w14:textId="77777777" w:rsidR="009A22F8" w:rsidRPr="00696590" w:rsidRDefault="009A22F8">
            <w:pPr>
              <w:rPr>
                <w:lang w:val="pt-BR"/>
              </w:rPr>
            </w:pPr>
            <w:r w:rsidRPr="00696590">
              <w:rPr>
                <w:lang w:val="pt-BR"/>
              </w:rPr>
              <w:t>Montare plase sudate la inaltimi mai mici sau egale cu 35 m, la placi Plasa d4 150x150</w:t>
            </w:r>
          </w:p>
        </w:tc>
        <w:tc>
          <w:tcPr>
            <w:tcW w:w="1560" w:type="dxa"/>
            <w:tcBorders>
              <w:top w:val="single" w:sz="4" w:space="0" w:color="auto"/>
              <w:bottom w:val="single" w:sz="4" w:space="0" w:color="auto"/>
            </w:tcBorders>
            <w:vAlign w:val="center"/>
          </w:tcPr>
          <w:p w14:paraId="4E18EB73" w14:textId="77777777" w:rsidR="001A726D" w:rsidRDefault="001A726D">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2D0D6B1A" w14:textId="77777777" w:rsidR="001A726D" w:rsidRDefault="001A726D">
            <w:pPr>
              <w:jc w:val="center"/>
              <w:rPr>
                <w:sz w:val="24"/>
                <w:szCs w:val="24"/>
              </w:rPr>
            </w:pPr>
            <w:r>
              <w:rPr>
                <w:sz w:val="24"/>
                <w:szCs w:val="24"/>
              </w:rPr>
              <w:t>10,230</w:t>
            </w:r>
          </w:p>
        </w:tc>
      </w:tr>
      <w:tr w:rsidR="001A726D" w14:paraId="458AF15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7713AD1" w14:textId="77777777" w:rsidR="001A726D" w:rsidRDefault="008C0F17">
            <w:pPr>
              <w:rPr>
                <w:sz w:val="24"/>
                <w:szCs w:val="24"/>
              </w:rPr>
            </w:pPr>
            <w:r>
              <w:rPr>
                <w:sz w:val="24"/>
                <w:szCs w:val="24"/>
              </w:rPr>
              <w:lastRenderedPageBreak/>
              <w:t xml:space="preserve"> </w:t>
            </w:r>
            <w:r w:rsidR="001A726D">
              <w:rPr>
                <w:sz w:val="24"/>
                <w:szCs w:val="24"/>
              </w:rPr>
              <w:t>19</w:t>
            </w:r>
          </w:p>
        </w:tc>
        <w:tc>
          <w:tcPr>
            <w:tcW w:w="1701" w:type="dxa"/>
            <w:tcBorders>
              <w:top w:val="single" w:sz="4" w:space="0" w:color="auto"/>
              <w:bottom w:val="single" w:sz="4" w:space="0" w:color="auto"/>
            </w:tcBorders>
            <w:vAlign w:val="center"/>
          </w:tcPr>
          <w:p w14:paraId="1DEA2916" w14:textId="77777777" w:rsidR="001A726D" w:rsidRDefault="001A726D">
            <w:pPr>
              <w:rPr>
                <w:sz w:val="24"/>
                <w:szCs w:val="24"/>
                <w:lang w:val="en-US"/>
              </w:rPr>
            </w:pPr>
            <w:r>
              <w:rPr>
                <w:sz w:val="24"/>
                <w:szCs w:val="24"/>
                <w:lang w:val="en-US"/>
              </w:rPr>
              <w:t>RpCB02D</w:t>
            </w:r>
          </w:p>
          <w:p w14:paraId="3B36FD92" w14:textId="77777777" w:rsidR="009A22F8" w:rsidRDefault="009A22F8"/>
        </w:tc>
        <w:tc>
          <w:tcPr>
            <w:tcW w:w="4961" w:type="dxa"/>
            <w:tcBorders>
              <w:top w:val="single" w:sz="4" w:space="0" w:color="auto"/>
              <w:bottom w:val="single" w:sz="4" w:space="0" w:color="auto"/>
            </w:tcBorders>
            <w:vAlign w:val="center"/>
          </w:tcPr>
          <w:p w14:paraId="47AA95F1" w14:textId="77777777" w:rsidR="009A22F8" w:rsidRPr="003F0082" w:rsidRDefault="009A22F8">
            <w:pPr>
              <w:rPr>
                <w:lang w:val="en-US"/>
              </w:rPr>
            </w:pPr>
            <w:r w:rsidRPr="009A22F8">
              <w:rPr>
                <w:lang w:val="en-US"/>
              </w:rPr>
              <w:t>Beton</w:t>
            </w:r>
            <w:r w:rsidRPr="003F0082">
              <w:rPr>
                <w:lang w:val="en-US"/>
              </w:rPr>
              <w:t xml:space="preserve"> </w:t>
            </w:r>
            <w:proofErr w:type="spellStart"/>
            <w:r w:rsidRPr="009A22F8">
              <w:rPr>
                <w:lang w:val="en-US"/>
              </w:rPr>
              <w:t>turnat</w:t>
            </w:r>
            <w:proofErr w:type="spellEnd"/>
            <w:r w:rsidRPr="003F0082">
              <w:rPr>
                <w:lang w:val="en-US"/>
              </w:rPr>
              <w:t xml:space="preserve"> </w:t>
            </w:r>
            <w:r w:rsidRPr="009A22F8">
              <w:rPr>
                <w:lang w:val="en-US"/>
              </w:rPr>
              <w:t>in</w:t>
            </w:r>
            <w:r w:rsidRPr="003F0082">
              <w:rPr>
                <w:lang w:val="en-US"/>
              </w:rPr>
              <w:t xml:space="preserve"> </w:t>
            </w:r>
            <w:proofErr w:type="spellStart"/>
            <w:r w:rsidRPr="009A22F8">
              <w:rPr>
                <w:lang w:val="en-US"/>
              </w:rPr>
              <w:t>cofraje</w:t>
            </w:r>
            <w:proofErr w:type="spellEnd"/>
            <w:r w:rsidRPr="003F0082">
              <w:rPr>
                <w:lang w:val="en-US"/>
              </w:rPr>
              <w:t xml:space="preserve">, </w:t>
            </w:r>
            <w:r w:rsidRPr="009A22F8">
              <w:rPr>
                <w:lang w:val="en-US"/>
              </w:rPr>
              <w:t>la</w:t>
            </w:r>
            <w:r w:rsidRPr="003F0082">
              <w:rPr>
                <w:lang w:val="en-US"/>
              </w:rPr>
              <w:t xml:space="preserve"> </w:t>
            </w:r>
            <w:proofErr w:type="spellStart"/>
            <w:r w:rsidRPr="009A22F8">
              <w:rPr>
                <w:lang w:val="en-US"/>
              </w:rPr>
              <w:t>fundatii</w:t>
            </w:r>
            <w:proofErr w:type="spellEnd"/>
            <w:r w:rsidRPr="003F0082">
              <w:rPr>
                <w:lang w:val="en-US"/>
              </w:rPr>
              <w:t xml:space="preserve">   </w:t>
            </w:r>
            <w:r w:rsidRPr="009A22F8">
              <w:rPr>
                <w:lang w:val="en-US"/>
              </w:rPr>
              <w:t>la</w:t>
            </w:r>
            <w:r w:rsidRPr="003F0082">
              <w:rPr>
                <w:lang w:val="en-US"/>
              </w:rPr>
              <w:t xml:space="preserve"> </w:t>
            </w:r>
            <w:proofErr w:type="spellStart"/>
            <w:r w:rsidRPr="009A22F8">
              <w:rPr>
                <w:lang w:val="en-US"/>
              </w:rPr>
              <w:t>cladiri</w:t>
            </w:r>
            <w:proofErr w:type="spellEnd"/>
            <w:r w:rsidRPr="003F0082">
              <w:rPr>
                <w:lang w:val="en-US"/>
              </w:rPr>
              <w:t xml:space="preserve"> </w:t>
            </w:r>
            <w:proofErr w:type="spellStart"/>
            <w:r w:rsidRPr="009A22F8">
              <w:rPr>
                <w:lang w:val="en-US"/>
              </w:rPr>
              <w:t>existente</w:t>
            </w:r>
            <w:proofErr w:type="spellEnd"/>
            <w:r w:rsidRPr="003F0082">
              <w:rPr>
                <w:lang w:val="en-US"/>
              </w:rPr>
              <w:t xml:space="preserve">, </w:t>
            </w:r>
            <w:proofErr w:type="spellStart"/>
            <w:r w:rsidRPr="009A22F8">
              <w:rPr>
                <w:lang w:val="en-US"/>
              </w:rPr>
              <w:t>beton</w:t>
            </w:r>
            <w:proofErr w:type="spellEnd"/>
            <w:r w:rsidRPr="003F0082">
              <w:rPr>
                <w:lang w:val="en-US"/>
              </w:rPr>
              <w:t xml:space="preserve"> </w:t>
            </w:r>
            <w:proofErr w:type="spellStart"/>
            <w:r w:rsidRPr="009A22F8">
              <w:rPr>
                <w:lang w:val="en-US"/>
              </w:rPr>
              <w:t>preparat</w:t>
            </w:r>
            <w:proofErr w:type="spellEnd"/>
            <w:r w:rsidRPr="003F0082">
              <w:rPr>
                <w:lang w:val="en-US"/>
              </w:rPr>
              <w:t xml:space="preserve"> </w:t>
            </w:r>
            <w:r w:rsidRPr="009A22F8">
              <w:rPr>
                <w:lang w:val="en-US"/>
              </w:rPr>
              <w:t>cu</w:t>
            </w:r>
            <w:r w:rsidRPr="003F0082">
              <w:rPr>
                <w:lang w:val="en-US"/>
              </w:rPr>
              <w:t xml:space="preserve"> </w:t>
            </w:r>
            <w:proofErr w:type="spellStart"/>
            <w:r w:rsidRPr="009A22F8">
              <w:rPr>
                <w:lang w:val="en-US"/>
              </w:rPr>
              <w:t>betoniera</w:t>
            </w:r>
            <w:proofErr w:type="spellEnd"/>
            <w:r w:rsidRPr="003F0082">
              <w:rPr>
                <w:lang w:val="en-US"/>
              </w:rPr>
              <w:t xml:space="preserve"> </w:t>
            </w:r>
            <w:r w:rsidRPr="009A22F8">
              <w:rPr>
                <w:lang w:val="en-US"/>
              </w:rPr>
              <w:t>pe</w:t>
            </w:r>
            <w:r w:rsidRPr="003F0082">
              <w:rPr>
                <w:lang w:val="en-US"/>
              </w:rPr>
              <w:t xml:space="preserve"> </w:t>
            </w:r>
            <w:proofErr w:type="spellStart"/>
            <w:r w:rsidRPr="009A22F8">
              <w:rPr>
                <w:lang w:val="en-US"/>
              </w:rPr>
              <w:t>santier</w:t>
            </w:r>
            <w:proofErr w:type="spellEnd"/>
            <w:r w:rsidRPr="003F0082">
              <w:rPr>
                <w:lang w:val="en-US"/>
              </w:rPr>
              <w:t xml:space="preserve"> </w:t>
            </w:r>
            <w:proofErr w:type="spellStart"/>
            <w:r w:rsidRPr="009A22F8">
              <w:rPr>
                <w:lang w:val="en-US"/>
              </w:rPr>
              <w:t>si</w:t>
            </w:r>
            <w:proofErr w:type="spellEnd"/>
            <w:r w:rsidRPr="003F0082">
              <w:rPr>
                <w:lang w:val="en-US"/>
              </w:rPr>
              <w:t xml:space="preserve"> </w:t>
            </w:r>
            <w:proofErr w:type="spellStart"/>
            <w:r w:rsidRPr="009A22F8">
              <w:rPr>
                <w:lang w:val="en-US"/>
              </w:rPr>
              <w:t>turnare</w:t>
            </w:r>
            <w:proofErr w:type="spellEnd"/>
            <w:r w:rsidRPr="003F0082">
              <w:rPr>
                <w:lang w:val="en-US"/>
              </w:rPr>
              <w:t xml:space="preserve"> </w:t>
            </w:r>
            <w:r w:rsidRPr="009A22F8">
              <w:rPr>
                <w:lang w:val="en-US"/>
              </w:rPr>
              <w:t>cu</w:t>
            </w:r>
            <w:r w:rsidRPr="003F0082">
              <w:rPr>
                <w:lang w:val="en-US"/>
              </w:rPr>
              <w:t xml:space="preserve"> </w:t>
            </w:r>
            <w:proofErr w:type="spellStart"/>
            <w:r w:rsidRPr="009A22F8">
              <w:rPr>
                <w:lang w:val="en-US"/>
              </w:rPr>
              <w:t>mijloace</w:t>
            </w:r>
            <w:proofErr w:type="spellEnd"/>
            <w:r w:rsidRPr="003F0082">
              <w:rPr>
                <w:lang w:val="en-US"/>
              </w:rPr>
              <w:t xml:space="preserve"> </w:t>
            </w:r>
            <w:proofErr w:type="spellStart"/>
            <w:r w:rsidRPr="009A22F8">
              <w:rPr>
                <w:lang w:val="en-US"/>
              </w:rPr>
              <w:t>clasice</w:t>
            </w:r>
            <w:proofErr w:type="spellEnd"/>
            <w:r w:rsidRPr="003F0082">
              <w:rPr>
                <w:lang w:val="en-US"/>
              </w:rPr>
              <w:t xml:space="preserve"> </w:t>
            </w:r>
            <w:r w:rsidRPr="009A22F8">
              <w:rPr>
                <w:lang w:val="en-US"/>
              </w:rPr>
              <w:t>cu</w:t>
            </w:r>
            <w:r w:rsidRPr="003F0082">
              <w:rPr>
                <w:lang w:val="en-US"/>
              </w:rPr>
              <w:t xml:space="preserve"> </w:t>
            </w:r>
            <w:proofErr w:type="spellStart"/>
            <w:r w:rsidRPr="009A22F8">
              <w:rPr>
                <w:lang w:val="en-US"/>
              </w:rPr>
              <w:t>beton</w:t>
            </w:r>
            <w:proofErr w:type="spellEnd"/>
            <w:r w:rsidRPr="003F0082">
              <w:rPr>
                <w:lang w:val="en-US"/>
              </w:rPr>
              <w:t xml:space="preserve"> </w:t>
            </w:r>
            <w:proofErr w:type="spellStart"/>
            <w:r w:rsidRPr="009A22F8">
              <w:rPr>
                <w:lang w:val="en-US"/>
              </w:rPr>
              <w:t>armat</w:t>
            </w:r>
            <w:proofErr w:type="spellEnd"/>
            <w:r w:rsidRPr="003F0082">
              <w:rPr>
                <w:lang w:val="en-US"/>
              </w:rPr>
              <w:t xml:space="preserve"> </w:t>
            </w:r>
            <w:r w:rsidRPr="009A22F8">
              <w:rPr>
                <w:lang w:val="en-US"/>
              </w:rPr>
              <w:t>C</w:t>
            </w:r>
            <w:r w:rsidRPr="003F0082">
              <w:rPr>
                <w:lang w:val="en-US"/>
              </w:rPr>
              <w:t xml:space="preserve">-15/12 </w:t>
            </w:r>
            <w:proofErr w:type="spellStart"/>
            <w:r w:rsidRPr="009A22F8">
              <w:rPr>
                <w:lang w:val="en-US"/>
              </w:rPr>
              <w:t>Bc</w:t>
            </w:r>
            <w:proofErr w:type="spellEnd"/>
            <w:r w:rsidRPr="003F0082">
              <w:rPr>
                <w:lang w:val="en-US"/>
              </w:rPr>
              <w:t>15 (</w:t>
            </w:r>
            <w:r w:rsidRPr="009A22F8">
              <w:rPr>
                <w:lang w:val="en-US"/>
              </w:rPr>
              <w:t>B</w:t>
            </w:r>
            <w:r w:rsidRPr="003F0082">
              <w:rPr>
                <w:lang w:val="en-US"/>
              </w:rPr>
              <w:t>200)/</w:t>
            </w:r>
            <w:proofErr w:type="spellStart"/>
            <w:r w:rsidRPr="009A22F8">
              <w:rPr>
                <w:lang w:val="en-US"/>
              </w:rPr>
              <w:t>Tumbe</w:t>
            </w:r>
            <w:proofErr w:type="spellEnd"/>
            <w:r w:rsidRPr="003F0082">
              <w:rPr>
                <w:lang w:val="en-US"/>
              </w:rPr>
              <w:t xml:space="preserve"> </w:t>
            </w:r>
            <w:r w:rsidRPr="009A22F8">
              <w:rPr>
                <w:lang w:val="en-US"/>
              </w:rPr>
              <w:t>din</w:t>
            </w:r>
            <w:r w:rsidRPr="003F0082">
              <w:rPr>
                <w:lang w:val="en-US"/>
              </w:rPr>
              <w:t xml:space="preserve"> </w:t>
            </w:r>
            <w:proofErr w:type="spellStart"/>
            <w:r w:rsidRPr="009A22F8">
              <w:rPr>
                <w:lang w:val="en-US"/>
              </w:rPr>
              <w:t>beton</w:t>
            </w:r>
            <w:proofErr w:type="spellEnd"/>
            <w:r w:rsidRPr="003F0082">
              <w:rPr>
                <w:lang w:val="en-US"/>
              </w:rPr>
              <w:t xml:space="preserve"> 0.4</w:t>
            </w:r>
            <w:r w:rsidRPr="009A22F8">
              <w:rPr>
                <w:lang w:val="en-US"/>
              </w:rPr>
              <w:t>x</w:t>
            </w:r>
            <w:r w:rsidRPr="003F0082">
              <w:rPr>
                <w:lang w:val="en-US"/>
              </w:rPr>
              <w:t>0.4</w:t>
            </w:r>
            <w:r w:rsidRPr="009A22F8">
              <w:rPr>
                <w:lang w:val="en-US"/>
              </w:rPr>
              <w:t>x</w:t>
            </w:r>
            <w:r w:rsidRPr="003F0082">
              <w:rPr>
                <w:lang w:val="en-US"/>
              </w:rPr>
              <w:t>0.2(</w:t>
            </w:r>
            <w:r w:rsidRPr="009A22F8">
              <w:rPr>
                <w:lang w:val="en-US"/>
              </w:rPr>
              <w:t>h</w:t>
            </w:r>
            <w:r w:rsidRPr="003F0082">
              <w:rPr>
                <w:lang w:val="en-US"/>
              </w:rPr>
              <w:t xml:space="preserve">) -52 </w:t>
            </w:r>
            <w:proofErr w:type="spellStart"/>
            <w:r w:rsidRPr="009A22F8">
              <w:rPr>
                <w:lang w:val="en-US"/>
              </w:rPr>
              <w:t>buc</w:t>
            </w:r>
            <w:proofErr w:type="spellEnd"/>
            <w:r w:rsidRPr="003F0082">
              <w:rPr>
                <w:lang w:val="en-US"/>
              </w:rPr>
              <w:t xml:space="preserve"> /</w:t>
            </w:r>
          </w:p>
        </w:tc>
        <w:tc>
          <w:tcPr>
            <w:tcW w:w="1560" w:type="dxa"/>
            <w:tcBorders>
              <w:top w:val="single" w:sz="4" w:space="0" w:color="auto"/>
              <w:bottom w:val="single" w:sz="4" w:space="0" w:color="auto"/>
            </w:tcBorders>
            <w:vAlign w:val="center"/>
          </w:tcPr>
          <w:p w14:paraId="76471876"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208265DF" w14:textId="77777777" w:rsidR="001A726D" w:rsidRDefault="001A726D">
            <w:pPr>
              <w:jc w:val="center"/>
              <w:rPr>
                <w:sz w:val="24"/>
                <w:szCs w:val="24"/>
              </w:rPr>
            </w:pPr>
            <w:r>
              <w:rPr>
                <w:sz w:val="24"/>
                <w:szCs w:val="24"/>
              </w:rPr>
              <w:t>1,660</w:t>
            </w:r>
          </w:p>
        </w:tc>
      </w:tr>
      <w:tr w:rsidR="001A726D" w14:paraId="3628EE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E5A05A0" w14:textId="77777777" w:rsidR="001A726D" w:rsidRDefault="008C0F17">
            <w:pPr>
              <w:rPr>
                <w:sz w:val="24"/>
                <w:szCs w:val="24"/>
              </w:rPr>
            </w:pPr>
            <w:r>
              <w:rPr>
                <w:sz w:val="24"/>
                <w:szCs w:val="24"/>
              </w:rPr>
              <w:t xml:space="preserve"> </w:t>
            </w:r>
            <w:r w:rsidR="001A726D">
              <w:rPr>
                <w:sz w:val="24"/>
                <w:szCs w:val="24"/>
              </w:rPr>
              <w:t>20</w:t>
            </w:r>
          </w:p>
        </w:tc>
        <w:tc>
          <w:tcPr>
            <w:tcW w:w="1701" w:type="dxa"/>
            <w:tcBorders>
              <w:top w:val="single" w:sz="4" w:space="0" w:color="auto"/>
              <w:bottom w:val="single" w:sz="4" w:space="0" w:color="auto"/>
            </w:tcBorders>
            <w:vAlign w:val="center"/>
          </w:tcPr>
          <w:p w14:paraId="5E96B599" w14:textId="77777777" w:rsidR="001A726D" w:rsidRDefault="001A726D">
            <w:pPr>
              <w:rPr>
                <w:sz w:val="24"/>
                <w:szCs w:val="24"/>
                <w:lang w:val="en-US"/>
              </w:rPr>
            </w:pPr>
            <w:r>
              <w:rPr>
                <w:sz w:val="24"/>
                <w:szCs w:val="24"/>
                <w:lang w:val="en-US"/>
              </w:rPr>
              <w:t>CC02C</w:t>
            </w:r>
          </w:p>
          <w:p w14:paraId="56C18CC4" w14:textId="77777777" w:rsidR="009A22F8" w:rsidRDefault="009A22F8"/>
        </w:tc>
        <w:tc>
          <w:tcPr>
            <w:tcW w:w="4961" w:type="dxa"/>
            <w:tcBorders>
              <w:top w:val="single" w:sz="4" w:space="0" w:color="auto"/>
              <w:bottom w:val="single" w:sz="4" w:space="0" w:color="auto"/>
            </w:tcBorders>
            <w:vAlign w:val="center"/>
          </w:tcPr>
          <w:p w14:paraId="5A422167" w14:textId="77777777" w:rsidR="009A22F8" w:rsidRPr="00696590" w:rsidRDefault="009A22F8">
            <w:pPr>
              <w:rPr>
                <w:lang w:val="pt-BR"/>
              </w:rPr>
            </w:pPr>
            <w:r w:rsidRPr="00696590">
              <w:rPr>
                <w:lang w:val="pt-BR"/>
              </w:rPr>
              <w:t>Armaturi din otel beton OB 37 fasonate in ateliere de santier, cu diametrul barelor pina la 8 mm inclusiv, pentru grinzi si stilpi,  exclusiv constructiile executate cu cofraje glisante/Armatura d6A1 /</w:t>
            </w:r>
          </w:p>
        </w:tc>
        <w:tc>
          <w:tcPr>
            <w:tcW w:w="1560" w:type="dxa"/>
            <w:tcBorders>
              <w:top w:val="single" w:sz="4" w:space="0" w:color="auto"/>
              <w:bottom w:val="single" w:sz="4" w:space="0" w:color="auto"/>
            </w:tcBorders>
            <w:vAlign w:val="center"/>
          </w:tcPr>
          <w:p w14:paraId="36086355" w14:textId="77777777" w:rsidR="001A726D" w:rsidRDefault="001A726D">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7AD77177" w14:textId="77777777" w:rsidR="001A726D" w:rsidRDefault="001A726D">
            <w:pPr>
              <w:jc w:val="center"/>
              <w:rPr>
                <w:sz w:val="24"/>
                <w:szCs w:val="24"/>
              </w:rPr>
            </w:pPr>
            <w:r>
              <w:rPr>
                <w:sz w:val="24"/>
                <w:szCs w:val="24"/>
              </w:rPr>
              <w:t>11,540</w:t>
            </w:r>
          </w:p>
        </w:tc>
      </w:tr>
      <w:tr w:rsidR="001A726D" w14:paraId="366C7B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B49B9A3" w14:textId="77777777" w:rsidR="001A726D" w:rsidRDefault="008C0F17">
            <w:pPr>
              <w:rPr>
                <w:sz w:val="24"/>
                <w:szCs w:val="24"/>
              </w:rPr>
            </w:pPr>
            <w:r>
              <w:rPr>
                <w:sz w:val="24"/>
                <w:szCs w:val="24"/>
              </w:rPr>
              <w:t xml:space="preserve"> </w:t>
            </w:r>
            <w:r w:rsidR="001A726D">
              <w:rPr>
                <w:sz w:val="24"/>
                <w:szCs w:val="24"/>
              </w:rPr>
              <w:t>21</w:t>
            </w:r>
          </w:p>
        </w:tc>
        <w:tc>
          <w:tcPr>
            <w:tcW w:w="1701" w:type="dxa"/>
            <w:tcBorders>
              <w:top w:val="single" w:sz="4" w:space="0" w:color="auto"/>
              <w:bottom w:val="single" w:sz="4" w:space="0" w:color="auto"/>
            </w:tcBorders>
            <w:vAlign w:val="center"/>
          </w:tcPr>
          <w:p w14:paraId="3663839F" w14:textId="77777777" w:rsidR="001A726D" w:rsidRDefault="001A726D">
            <w:pPr>
              <w:rPr>
                <w:sz w:val="24"/>
                <w:szCs w:val="24"/>
                <w:lang w:val="en-US"/>
              </w:rPr>
            </w:pPr>
            <w:r>
              <w:rPr>
                <w:sz w:val="24"/>
                <w:szCs w:val="24"/>
                <w:lang w:val="en-US"/>
              </w:rPr>
              <w:t>CB02C</w:t>
            </w:r>
          </w:p>
          <w:p w14:paraId="22BD49B3" w14:textId="77777777" w:rsidR="009A22F8" w:rsidRDefault="009A22F8"/>
        </w:tc>
        <w:tc>
          <w:tcPr>
            <w:tcW w:w="4961" w:type="dxa"/>
            <w:tcBorders>
              <w:top w:val="single" w:sz="4" w:space="0" w:color="auto"/>
              <w:bottom w:val="single" w:sz="4" w:space="0" w:color="auto"/>
            </w:tcBorders>
            <w:vAlign w:val="center"/>
          </w:tcPr>
          <w:p w14:paraId="52C110D2" w14:textId="77777777" w:rsidR="009A22F8" w:rsidRPr="00696590" w:rsidRDefault="009A22F8">
            <w:pPr>
              <w:rPr>
                <w:lang w:val="pt-BR"/>
              </w:rPr>
            </w:pPr>
            <w:r w:rsidRPr="00696590">
              <w:rPr>
                <w:lang w:val="pt-BR"/>
              </w:rPr>
              <w:t>Cofraje din panouri refolosibile, cu asteriala din scinduri de rasinoase scurte si subscurte pentru turnarea betonului - la centura de beton si tumbe</w:t>
            </w:r>
          </w:p>
        </w:tc>
        <w:tc>
          <w:tcPr>
            <w:tcW w:w="1560" w:type="dxa"/>
            <w:tcBorders>
              <w:top w:val="single" w:sz="4" w:space="0" w:color="auto"/>
              <w:bottom w:val="single" w:sz="4" w:space="0" w:color="auto"/>
            </w:tcBorders>
            <w:vAlign w:val="center"/>
          </w:tcPr>
          <w:p w14:paraId="53AF3C5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4AB3066" w14:textId="77777777" w:rsidR="001A726D" w:rsidRDefault="001A726D">
            <w:pPr>
              <w:jc w:val="center"/>
              <w:rPr>
                <w:sz w:val="24"/>
                <w:szCs w:val="24"/>
              </w:rPr>
            </w:pPr>
            <w:r>
              <w:rPr>
                <w:sz w:val="24"/>
                <w:szCs w:val="24"/>
              </w:rPr>
              <w:t>12,600</w:t>
            </w:r>
          </w:p>
        </w:tc>
      </w:tr>
      <w:tr w:rsidR="001A726D" w14:paraId="00A574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ACB5536" w14:textId="77777777" w:rsidR="001A726D" w:rsidRDefault="008C0F17">
            <w:pPr>
              <w:rPr>
                <w:sz w:val="24"/>
                <w:szCs w:val="24"/>
              </w:rPr>
            </w:pPr>
            <w:r>
              <w:rPr>
                <w:sz w:val="24"/>
                <w:szCs w:val="24"/>
              </w:rPr>
              <w:t xml:space="preserve"> </w:t>
            </w:r>
            <w:r w:rsidR="001A726D">
              <w:rPr>
                <w:sz w:val="24"/>
                <w:szCs w:val="24"/>
              </w:rPr>
              <w:t>22</w:t>
            </w:r>
          </w:p>
        </w:tc>
        <w:tc>
          <w:tcPr>
            <w:tcW w:w="1701" w:type="dxa"/>
            <w:tcBorders>
              <w:top w:val="single" w:sz="4" w:space="0" w:color="auto"/>
              <w:bottom w:val="single" w:sz="4" w:space="0" w:color="auto"/>
            </w:tcBorders>
            <w:vAlign w:val="center"/>
          </w:tcPr>
          <w:p w14:paraId="6590E5C9" w14:textId="77777777" w:rsidR="001A726D" w:rsidRDefault="001A726D">
            <w:pPr>
              <w:rPr>
                <w:sz w:val="24"/>
                <w:szCs w:val="24"/>
                <w:lang w:val="en-US"/>
              </w:rPr>
            </w:pPr>
            <w:r>
              <w:rPr>
                <w:sz w:val="24"/>
                <w:szCs w:val="24"/>
                <w:lang w:val="en-US"/>
              </w:rPr>
              <w:t>RpCE10A</w:t>
            </w:r>
          </w:p>
          <w:p w14:paraId="02CC42E3" w14:textId="77777777" w:rsidR="009A22F8" w:rsidRDefault="009A22F8"/>
        </w:tc>
        <w:tc>
          <w:tcPr>
            <w:tcW w:w="4961" w:type="dxa"/>
            <w:tcBorders>
              <w:top w:val="single" w:sz="4" w:space="0" w:color="auto"/>
              <w:bottom w:val="single" w:sz="4" w:space="0" w:color="auto"/>
            </w:tcBorders>
            <w:vAlign w:val="center"/>
          </w:tcPr>
          <w:p w14:paraId="712EC365" w14:textId="77777777" w:rsidR="009A22F8" w:rsidRPr="00696590" w:rsidRDefault="009A22F8">
            <w:pPr>
              <w:rPr>
                <w:lang w:val="pt-BR"/>
              </w:rPr>
            </w:pPr>
            <w:r w:rsidRPr="00696590">
              <w:rPr>
                <w:lang w:val="pt-BR"/>
              </w:rPr>
              <w:t xml:space="preserve">Strat de difuzie a vaporilor, la acoperisuri cu Folie Strotex 110PI ( bariera de vapori ) 110g/m2  executata pe suprafete inclinate pina la 7% </w:t>
            </w:r>
          </w:p>
        </w:tc>
        <w:tc>
          <w:tcPr>
            <w:tcW w:w="1560" w:type="dxa"/>
            <w:tcBorders>
              <w:top w:val="single" w:sz="4" w:space="0" w:color="auto"/>
              <w:bottom w:val="single" w:sz="4" w:space="0" w:color="auto"/>
            </w:tcBorders>
            <w:vAlign w:val="center"/>
          </w:tcPr>
          <w:p w14:paraId="2A0AFE1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2C2A7A1" w14:textId="77777777" w:rsidR="001A726D" w:rsidRDefault="001A726D">
            <w:pPr>
              <w:jc w:val="center"/>
              <w:rPr>
                <w:sz w:val="24"/>
                <w:szCs w:val="24"/>
              </w:rPr>
            </w:pPr>
            <w:r>
              <w:rPr>
                <w:sz w:val="24"/>
                <w:szCs w:val="24"/>
              </w:rPr>
              <w:t>37,300</w:t>
            </w:r>
          </w:p>
        </w:tc>
      </w:tr>
      <w:tr w:rsidR="001A726D" w14:paraId="68F6E8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6808CDD" w14:textId="77777777" w:rsidR="001A726D" w:rsidRDefault="008C0F17">
            <w:pPr>
              <w:rPr>
                <w:sz w:val="24"/>
                <w:szCs w:val="24"/>
              </w:rPr>
            </w:pPr>
            <w:r>
              <w:rPr>
                <w:sz w:val="24"/>
                <w:szCs w:val="24"/>
              </w:rPr>
              <w:t xml:space="preserve"> </w:t>
            </w:r>
            <w:r w:rsidR="001A726D">
              <w:rPr>
                <w:sz w:val="24"/>
                <w:szCs w:val="24"/>
              </w:rPr>
              <w:t>23</w:t>
            </w:r>
          </w:p>
        </w:tc>
        <w:tc>
          <w:tcPr>
            <w:tcW w:w="1701" w:type="dxa"/>
            <w:tcBorders>
              <w:top w:val="single" w:sz="4" w:space="0" w:color="auto"/>
              <w:bottom w:val="single" w:sz="4" w:space="0" w:color="auto"/>
            </w:tcBorders>
            <w:vAlign w:val="center"/>
          </w:tcPr>
          <w:p w14:paraId="6CA8D790" w14:textId="77777777" w:rsidR="001A726D" w:rsidRDefault="001A726D">
            <w:pPr>
              <w:rPr>
                <w:sz w:val="24"/>
                <w:szCs w:val="24"/>
                <w:lang w:val="en-US"/>
              </w:rPr>
            </w:pPr>
            <w:r>
              <w:rPr>
                <w:sz w:val="24"/>
                <w:szCs w:val="24"/>
                <w:lang w:val="en-US"/>
              </w:rPr>
              <w:t>CG22A</w:t>
            </w:r>
          </w:p>
          <w:p w14:paraId="2462A1E1" w14:textId="77777777" w:rsidR="009A22F8" w:rsidRDefault="009A22F8"/>
        </w:tc>
        <w:tc>
          <w:tcPr>
            <w:tcW w:w="4961" w:type="dxa"/>
            <w:tcBorders>
              <w:top w:val="single" w:sz="4" w:space="0" w:color="auto"/>
              <w:bottom w:val="single" w:sz="4" w:space="0" w:color="auto"/>
            </w:tcBorders>
            <w:vAlign w:val="center"/>
          </w:tcPr>
          <w:p w14:paraId="76E9043C" w14:textId="77777777" w:rsidR="009A22F8" w:rsidRPr="009A22F8" w:rsidRDefault="009A22F8">
            <w:pPr>
              <w:rPr>
                <w:lang w:val="en-US"/>
              </w:rPr>
            </w:pPr>
            <w:r w:rsidRPr="009A22F8">
              <w:rPr>
                <w:lang w:val="en-US"/>
              </w:rPr>
              <w:t xml:space="preserve">Strat din </w:t>
            </w:r>
            <w:proofErr w:type="spellStart"/>
            <w:r w:rsidRPr="009A22F8">
              <w:rPr>
                <w:lang w:val="en-US"/>
              </w:rPr>
              <w:t>Polistirenbeton</w:t>
            </w:r>
            <w:proofErr w:type="spellEnd"/>
            <w:r w:rsidRPr="009A22F8">
              <w:rPr>
                <w:lang w:val="en-US"/>
              </w:rPr>
              <w:t xml:space="preserve">  in </w:t>
            </w:r>
            <w:proofErr w:type="spellStart"/>
            <w:r w:rsidRPr="009A22F8">
              <w:rPr>
                <w:lang w:val="en-US"/>
              </w:rPr>
              <w:t>grosime</w:t>
            </w:r>
            <w:proofErr w:type="spellEnd"/>
            <w:r w:rsidRPr="009A22F8">
              <w:rPr>
                <w:lang w:val="en-US"/>
              </w:rPr>
              <w:t xml:space="preserve"> de 10 cm, in </w:t>
            </w:r>
            <w:proofErr w:type="spellStart"/>
            <w:r w:rsidRPr="009A22F8">
              <w:rPr>
                <w:lang w:val="en-US"/>
              </w:rPr>
              <w:t>cimp</w:t>
            </w:r>
            <w:proofErr w:type="spellEnd"/>
            <w:r w:rsidRPr="009A22F8">
              <w:rPr>
                <w:lang w:val="en-US"/>
              </w:rPr>
              <w:t xml:space="preserve"> </w:t>
            </w:r>
            <w:proofErr w:type="spellStart"/>
            <w:r w:rsidRPr="009A22F8">
              <w:rPr>
                <w:lang w:val="en-US"/>
              </w:rPr>
              <w:t>continuu</w:t>
            </w:r>
            <w:proofErr w:type="spellEnd"/>
            <w:r w:rsidRPr="009A22F8">
              <w:rPr>
                <w:lang w:val="en-US"/>
              </w:rPr>
              <w:t xml:space="preserve">, </w:t>
            </w:r>
            <w:proofErr w:type="spellStart"/>
            <w:r w:rsidRPr="009A22F8">
              <w:rPr>
                <w:lang w:val="en-US"/>
              </w:rPr>
              <w:t>driscuit</w:t>
            </w:r>
            <w:proofErr w:type="spellEnd"/>
            <w:r w:rsidRPr="009A22F8">
              <w:rPr>
                <w:lang w:val="en-US"/>
              </w:rPr>
              <w:t xml:space="preserve">, </w:t>
            </w:r>
            <w:proofErr w:type="spellStart"/>
            <w:r w:rsidRPr="009A22F8">
              <w:rPr>
                <w:lang w:val="en-US"/>
              </w:rPr>
              <w:t>turnat</w:t>
            </w:r>
            <w:proofErr w:type="spellEnd"/>
            <w:r w:rsidRPr="009A22F8">
              <w:rPr>
                <w:lang w:val="en-US"/>
              </w:rPr>
              <w:t xml:space="preserve"> pe loc, in </w:t>
            </w:r>
            <w:proofErr w:type="spellStart"/>
            <w:r w:rsidRPr="009A22F8">
              <w:rPr>
                <w:lang w:val="en-US"/>
              </w:rPr>
              <w:t>incaperi</w:t>
            </w:r>
            <w:proofErr w:type="spellEnd"/>
            <w:r w:rsidRPr="009A22F8">
              <w:rPr>
                <w:lang w:val="en-US"/>
              </w:rPr>
              <w:t xml:space="preserve"> cu </w:t>
            </w:r>
            <w:proofErr w:type="spellStart"/>
            <w:r w:rsidRPr="009A22F8">
              <w:rPr>
                <w:lang w:val="en-US"/>
              </w:rPr>
              <w:t>suprafata</w:t>
            </w:r>
            <w:proofErr w:type="spellEnd"/>
            <w:r w:rsidRPr="009A22F8">
              <w:rPr>
                <w:lang w:val="en-US"/>
              </w:rPr>
              <w:t xml:space="preserve"> </w:t>
            </w:r>
            <w:proofErr w:type="spellStart"/>
            <w:r w:rsidRPr="009A22F8">
              <w:rPr>
                <w:lang w:val="en-US"/>
              </w:rPr>
              <w:t>mai</w:t>
            </w:r>
            <w:proofErr w:type="spellEnd"/>
            <w:r w:rsidRPr="009A22F8">
              <w:rPr>
                <w:lang w:val="en-US"/>
              </w:rPr>
              <w:t xml:space="preserve"> mare de 16 </w:t>
            </w:r>
            <w:proofErr w:type="spellStart"/>
            <w:r w:rsidRPr="009A22F8">
              <w:rPr>
                <w:lang w:val="en-US"/>
              </w:rPr>
              <w:t>mp</w:t>
            </w:r>
            <w:proofErr w:type="spellEnd"/>
          </w:p>
        </w:tc>
        <w:tc>
          <w:tcPr>
            <w:tcW w:w="1560" w:type="dxa"/>
            <w:tcBorders>
              <w:top w:val="single" w:sz="4" w:space="0" w:color="auto"/>
              <w:bottom w:val="single" w:sz="4" w:space="0" w:color="auto"/>
            </w:tcBorders>
            <w:vAlign w:val="center"/>
          </w:tcPr>
          <w:p w14:paraId="6454674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50B2E2B" w14:textId="77777777" w:rsidR="001A726D" w:rsidRDefault="001A726D">
            <w:pPr>
              <w:jc w:val="center"/>
              <w:rPr>
                <w:sz w:val="24"/>
                <w:szCs w:val="24"/>
              </w:rPr>
            </w:pPr>
            <w:r>
              <w:rPr>
                <w:sz w:val="24"/>
                <w:szCs w:val="24"/>
              </w:rPr>
              <w:t>37,300</w:t>
            </w:r>
          </w:p>
        </w:tc>
      </w:tr>
      <w:tr w:rsidR="001A726D" w14:paraId="2D42C6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342A89A" w14:textId="77777777" w:rsidR="001A726D" w:rsidRDefault="008C0F17">
            <w:pPr>
              <w:rPr>
                <w:sz w:val="24"/>
                <w:szCs w:val="24"/>
              </w:rPr>
            </w:pPr>
            <w:r>
              <w:rPr>
                <w:sz w:val="24"/>
                <w:szCs w:val="24"/>
              </w:rPr>
              <w:t xml:space="preserve"> </w:t>
            </w:r>
            <w:r w:rsidR="001A726D">
              <w:rPr>
                <w:sz w:val="24"/>
                <w:szCs w:val="24"/>
              </w:rPr>
              <w:t>24</w:t>
            </w:r>
          </w:p>
        </w:tc>
        <w:tc>
          <w:tcPr>
            <w:tcW w:w="1701" w:type="dxa"/>
            <w:tcBorders>
              <w:top w:val="single" w:sz="4" w:space="0" w:color="auto"/>
              <w:bottom w:val="single" w:sz="4" w:space="0" w:color="auto"/>
            </w:tcBorders>
            <w:vAlign w:val="center"/>
          </w:tcPr>
          <w:p w14:paraId="0F4B12EF" w14:textId="77777777" w:rsidR="001A726D" w:rsidRDefault="001A726D">
            <w:pPr>
              <w:rPr>
                <w:sz w:val="24"/>
                <w:szCs w:val="24"/>
                <w:lang w:val="en-US"/>
              </w:rPr>
            </w:pPr>
            <w:r>
              <w:rPr>
                <w:sz w:val="24"/>
                <w:szCs w:val="24"/>
                <w:lang w:val="en-US"/>
              </w:rPr>
              <w:t>RpCE01B</w:t>
            </w:r>
          </w:p>
          <w:p w14:paraId="4E221F62" w14:textId="77777777" w:rsidR="009A22F8" w:rsidRDefault="009A22F8"/>
        </w:tc>
        <w:tc>
          <w:tcPr>
            <w:tcW w:w="4961" w:type="dxa"/>
            <w:tcBorders>
              <w:top w:val="single" w:sz="4" w:space="0" w:color="auto"/>
              <w:bottom w:val="single" w:sz="4" w:space="0" w:color="auto"/>
            </w:tcBorders>
            <w:vAlign w:val="center"/>
          </w:tcPr>
          <w:p w14:paraId="0E1AD429" w14:textId="77777777" w:rsidR="009A22F8" w:rsidRPr="00696590" w:rsidRDefault="009A22F8">
            <w:pPr>
              <w:rPr>
                <w:lang w:val="pt-BR"/>
              </w:rPr>
            </w:pPr>
            <w:r w:rsidRPr="00696590">
              <w:rPr>
                <w:lang w:val="pt-BR"/>
              </w:rPr>
              <w:t>Amorsarea suprafetelor  executata cu suspensie  Ghidroizol la reparatii de balcoane sau terase orizontale sau inclinate</w:t>
            </w:r>
          </w:p>
        </w:tc>
        <w:tc>
          <w:tcPr>
            <w:tcW w:w="1560" w:type="dxa"/>
            <w:tcBorders>
              <w:top w:val="single" w:sz="4" w:space="0" w:color="auto"/>
              <w:bottom w:val="single" w:sz="4" w:space="0" w:color="auto"/>
            </w:tcBorders>
            <w:vAlign w:val="center"/>
          </w:tcPr>
          <w:p w14:paraId="3649EF6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D721956" w14:textId="77777777" w:rsidR="001A726D" w:rsidRDefault="001A726D">
            <w:pPr>
              <w:jc w:val="center"/>
              <w:rPr>
                <w:sz w:val="24"/>
                <w:szCs w:val="24"/>
              </w:rPr>
            </w:pPr>
            <w:r>
              <w:rPr>
                <w:sz w:val="24"/>
                <w:szCs w:val="24"/>
              </w:rPr>
              <w:t>37,300</w:t>
            </w:r>
          </w:p>
        </w:tc>
      </w:tr>
      <w:tr w:rsidR="001A726D" w14:paraId="0C120F3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5CD54F5" w14:textId="77777777" w:rsidR="001A726D" w:rsidRDefault="008C0F17">
            <w:pPr>
              <w:rPr>
                <w:sz w:val="24"/>
                <w:szCs w:val="24"/>
              </w:rPr>
            </w:pPr>
            <w:r>
              <w:rPr>
                <w:sz w:val="24"/>
                <w:szCs w:val="24"/>
              </w:rPr>
              <w:t xml:space="preserve"> </w:t>
            </w:r>
            <w:r w:rsidR="001A726D">
              <w:rPr>
                <w:sz w:val="24"/>
                <w:szCs w:val="24"/>
              </w:rPr>
              <w:t>25</w:t>
            </w:r>
          </w:p>
        </w:tc>
        <w:tc>
          <w:tcPr>
            <w:tcW w:w="1701" w:type="dxa"/>
            <w:tcBorders>
              <w:top w:val="single" w:sz="4" w:space="0" w:color="auto"/>
              <w:bottom w:val="single" w:sz="4" w:space="0" w:color="auto"/>
            </w:tcBorders>
            <w:vAlign w:val="center"/>
          </w:tcPr>
          <w:p w14:paraId="614120FB" w14:textId="77777777" w:rsidR="001A726D" w:rsidRDefault="001A726D">
            <w:pPr>
              <w:rPr>
                <w:sz w:val="24"/>
                <w:szCs w:val="24"/>
                <w:lang w:val="en-US"/>
              </w:rPr>
            </w:pPr>
            <w:r>
              <w:rPr>
                <w:sz w:val="24"/>
                <w:szCs w:val="24"/>
                <w:lang w:val="en-US"/>
              </w:rPr>
              <w:t>RpCI34A</w:t>
            </w:r>
          </w:p>
          <w:p w14:paraId="1A9B1F44" w14:textId="77777777" w:rsidR="009A22F8" w:rsidRDefault="009A22F8"/>
        </w:tc>
        <w:tc>
          <w:tcPr>
            <w:tcW w:w="4961" w:type="dxa"/>
            <w:tcBorders>
              <w:top w:val="single" w:sz="4" w:space="0" w:color="auto"/>
              <w:bottom w:val="single" w:sz="4" w:space="0" w:color="auto"/>
            </w:tcBorders>
            <w:vAlign w:val="center"/>
          </w:tcPr>
          <w:p w14:paraId="4C0B44A0" w14:textId="77777777" w:rsidR="009A22F8" w:rsidRPr="00696590" w:rsidRDefault="009A22F8">
            <w:pPr>
              <w:rPr>
                <w:lang w:val="pt-BR"/>
              </w:rPr>
            </w:pPr>
            <w:r w:rsidRPr="00696590">
              <w:rPr>
                <w:lang w:val="pt-BR"/>
              </w:rPr>
              <w:t xml:space="preserve">Invelitori la acoperisuri cu membrane bituminoase lipite cu flacara in sistem monostrat pe suprafata orizontale montate pe suport continuu/Membrana bituminoasa Bipol EKP </w:t>
            </w:r>
          </w:p>
        </w:tc>
        <w:tc>
          <w:tcPr>
            <w:tcW w:w="1560" w:type="dxa"/>
            <w:tcBorders>
              <w:top w:val="single" w:sz="4" w:space="0" w:color="auto"/>
              <w:bottom w:val="single" w:sz="4" w:space="0" w:color="auto"/>
            </w:tcBorders>
            <w:vAlign w:val="center"/>
          </w:tcPr>
          <w:p w14:paraId="67548E8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1EDD506" w14:textId="77777777" w:rsidR="001A726D" w:rsidRDefault="001A726D">
            <w:pPr>
              <w:jc w:val="center"/>
              <w:rPr>
                <w:sz w:val="24"/>
                <w:szCs w:val="24"/>
              </w:rPr>
            </w:pPr>
            <w:r>
              <w:rPr>
                <w:sz w:val="24"/>
                <w:szCs w:val="24"/>
              </w:rPr>
              <w:t>37,300</w:t>
            </w:r>
          </w:p>
        </w:tc>
      </w:tr>
      <w:tr w:rsidR="001A726D" w14:paraId="768AAA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BDD6D45" w14:textId="77777777" w:rsidR="001A726D" w:rsidRDefault="008C0F17">
            <w:pPr>
              <w:rPr>
                <w:sz w:val="24"/>
                <w:szCs w:val="24"/>
              </w:rPr>
            </w:pPr>
            <w:r>
              <w:rPr>
                <w:sz w:val="24"/>
                <w:szCs w:val="24"/>
              </w:rPr>
              <w:t xml:space="preserve"> </w:t>
            </w:r>
            <w:r w:rsidR="001A726D">
              <w:rPr>
                <w:sz w:val="24"/>
                <w:szCs w:val="24"/>
              </w:rPr>
              <w:t>26</w:t>
            </w:r>
          </w:p>
        </w:tc>
        <w:tc>
          <w:tcPr>
            <w:tcW w:w="1701" w:type="dxa"/>
            <w:tcBorders>
              <w:top w:val="single" w:sz="4" w:space="0" w:color="auto"/>
              <w:bottom w:val="single" w:sz="4" w:space="0" w:color="auto"/>
            </w:tcBorders>
            <w:vAlign w:val="center"/>
          </w:tcPr>
          <w:p w14:paraId="68B5B8D2" w14:textId="77777777" w:rsidR="001A726D" w:rsidRDefault="001A726D">
            <w:pPr>
              <w:rPr>
                <w:sz w:val="24"/>
                <w:szCs w:val="24"/>
                <w:lang w:val="en-US"/>
              </w:rPr>
            </w:pPr>
            <w:r>
              <w:rPr>
                <w:sz w:val="24"/>
                <w:szCs w:val="24"/>
                <w:lang w:val="en-US"/>
              </w:rPr>
              <w:t>CE41A</w:t>
            </w:r>
          </w:p>
          <w:p w14:paraId="1E803871" w14:textId="77777777" w:rsidR="009A22F8" w:rsidRDefault="009A22F8"/>
        </w:tc>
        <w:tc>
          <w:tcPr>
            <w:tcW w:w="4961" w:type="dxa"/>
            <w:tcBorders>
              <w:top w:val="single" w:sz="4" w:space="0" w:color="auto"/>
              <w:bottom w:val="single" w:sz="4" w:space="0" w:color="auto"/>
            </w:tcBorders>
            <w:vAlign w:val="center"/>
          </w:tcPr>
          <w:p w14:paraId="38020CF6" w14:textId="77777777" w:rsidR="009A22F8" w:rsidRPr="00696590" w:rsidRDefault="009A22F8">
            <w:pPr>
              <w:rPr>
                <w:lang w:val="pt-BR"/>
              </w:rPr>
            </w:pPr>
            <w:r w:rsidRPr="00696590">
              <w:rPr>
                <w:lang w:val="pt-BR"/>
              </w:rPr>
              <w:t xml:space="preserve">Montarea capriorilor cu tratament antiseptic </w:t>
            </w:r>
          </w:p>
        </w:tc>
        <w:tc>
          <w:tcPr>
            <w:tcW w:w="1560" w:type="dxa"/>
            <w:tcBorders>
              <w:top w:val="single" w:sz="4" w:space="0" w:color="auto"/>
              <w:bottom w:val="single" w:sz="4" w:space="0" w:color="auto"/>
            </w:tcBorders>
            <w:vAlign w:val="center"/>
          </w:tcPr>
          <w:p w14:paraId="41B7FEE7"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ABAACF9" w14:textId="77777777" w:rsidR="001A726D" w:rsidRDefault="001A726D">
            <w:pPr>
              <w:jc w:val="center"/>
              <w:rPr>
                <w:sz w:val="24"/>
                <w:szCs w:val="24"/>
              </w:rPr>
            </w:pPr>
            <w:r>
              <w:rPr>
                <w:sz w:val="24"/>
                <w:szCs w:val="24"/>
              </w:rPr>
              <w:t>12,610</w:t>
            </w:r>
          </w:p>
        </w:tc>
      </w:tr>
      <w:tr w:rsidR="001A726D" w14:paraId="6B270A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0AD1CB0" w14:textId="77777777" w:rsidR="001A726D" w:rsidRDefault="008C0F17">
            <w:pPr>
              <w:rPr>
                <w:sz w:val="24"/>
                <w:szCs w:val="24"/>
              </w:rPr>
            </w:pPr>
            <w:r>
              <w:rPr>
                <w:sz w:val="24"/>
                <w:szCs w:val="24"/>
              </w:rPr>
              <w:t xml:space="preserve"> </w:t>
            </w:r>
            <w:r w:rsidR="001A726D">
              <w:rPr>
                <w:sz w:val="24"/>
                <w:szCs w:val="24"/>
              </w:rPr>
              <w:t>27</w:t>
            </w:r>
          </w:p>
        </w:tc>
        <w:tc>
          <w:tcPr>
            <w:tcW w:w="1701" w:type="dxa"/>
            <w:tcBorders>
              <w:top w:val="single" w:sz="4" w:space="0" w:color="auto"/>
              <w:bottom w:val="single" w:sz="4" w:space="0" w:color="auto"/>
            </w:tcBorders>
            <w:vAlign w:val="center"/>
          </w:tcPr>
          <w:p w14:paraId="4C32530B" w14:textId="77777777" w:rsidR="001A726D" w:rsidRDefault="001A726D">
            <w:pPr>
              <w:rPr>
                <w:sz w:val="24"/>
                <w:szCs w:val="24"/>
                <w:lang w:val="en-US"/>
              </w:rPr>
            </w:pPr>
            <w:r>
              <w:rPr>
                <w:sz w:val="24"/>
                <w:szCs w:val="24"/>
                <w:lang w:val="en-US"/>
              </w:rPr>
              <w:t>CL17B</w:t>
            </w:r>
          </w:p>
          <w:p w14:paraId="41A8B54C" w14:textId="77777777" w:rsidR="009A22F8" w:rsidRDefault="009A22F8"/>
        </w:tc>
        <w:tc>
          <w:tcPr>
            <w:tcW w:w="4961" w:type="dxa"/>
            <w:tcBorders>
              <w:top w:val="single" w:sz="4" w:space="0" w:color="auto"/>
              <w:bottom w:val="single" w:sz="4" w:space="0" w:color="auto"/>
            </w:tcBorders>
            <w:vAlign w:val="center"/>
          </w:tcPr>
          <w:p w14:paraId="003FF875" w14:textId="77777777" w:rsidR="009A22F8" w:rsidRDefault="009A22F8">
            <w:proofErr w:type="spellStart"/>
            <w:r>
              <w:t>Confectii</w:t>
            </w:r>
            <w:proofErr w:type="spellEnd"/>
            <w:r>
              <w:t xml:space="preserve"> </w:t>
            </w:r>
            <w:proofErr w:type="spellStart"/>
            <w:r>
              <w:t>metalice</w:t>
            </w:r>
            <w:proofErr w:type="spellEnd"/>
            <w:r>
              <w:t xml:space="preserve"> </w:t>
            </w:r>
            <w:proofErr w:type="spellStart"/>
            <w:r>
              <w:t>diverse</w:t>
            </w:r>
            <w:proofErr w:type="spellEnd"/>
            <w:r>
              <w:t xml:space="preserve"> </w:t>
            </w:r>
          </w:p>
        </w:tc>
        <w:tc>
          <w:tcPr>
            <w:tcW w:w="1560" w:type="dxa"/>
            <w:tcBorders>
              <w:top w:val="single" w:sz="4" w:space="0" w:color="auto"/>
              <w:bottom w:val="single" w:sz="4" w:space="0" w:color="auto"/>
            </w:tcBorders>
            <w:vAlign w:val="center"/>
          </w:tcPr>
          <w:p w14:paraId="312B5DCC" w14:textId="77777777" w:rsidR="001A726D" w:rsidRDefault="001A726D">
            <w:pPr>
              <w:jc w:val="center"/>
              <w:rPr>
                <w:sz w:val="24"/>
                <w:szCs w:val="24"/>
              </w:rPr>
            </w:pPr>
            <w:proofErr w:type="spellStart"/>
            <w:r>
              <w:rPr>
                <w:sz w:val="24"/>
                <w:szCs w:val="24"/>
              </w:rPr>
              <w:t>kg</w:t>
            </w:r>
            <w:proofErr w:type="spellEnd"/>
          </w:p>
        </w:tc>
        <w:tc>
          <w:tcPr>
            <w:tcW w:w="1559" w:type="dxa"/>
            <w:tcBorders>
              <w:top w:val="single" w:sz="4" w:space="0" w:color="auto"/>
              <w:bottom w:val="single" w:sz="4" w:space="0" w:color="auto"/>
            </w:tcBorders>
            <w:vAlign w:val="center"/>
          </w:tcPr>
          <w:p w14:paraId="67BA24EA" w14:textId="77777777" w:rsidR="001A726D" w:rsidRDefault="001A726D">
            <w:pPr>
              <w:jc w:val="center"/>
              <w:rPr>
                <w:sz w:val="24"/>
                <w:szCs w:val="24"/>
              </w:rPr>
            </w:pPr>
            <w:r>
              <w:rPr>
                <w:sz w:val="24"/>
                <w:szCs w:val="24"/>
              </w:rPr>
              <w:t>113,000</w:t>
            </w:r>
          </w:p>
        </w:tc>
      </w:tr>
      <w:tr w:rsidR="001A726D" w14:paraId="52CDF4A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3B7E93C" w14:textId="77777777" w:rsidR="001A726D" w:rsidRDefault="008C0F17">
            <w:pPr>
              <w:rPr>
                <w:sz w:val="24"/>
                <w:szCs w:val="24"/>
              </w:rPr>
            </w:pPr>
            <w:r>
              <w:rPr>
                <w:sz w:val="24"/>
                <w:szCs w:val="24"/>
              </w:rPr>
              <w:t xml:space="preserve"> </w:t>
            </w:r>
            <w:r w:rsidR="001A726D">
              <w:rPr>
                <w:sz w:val="24"/>
                <w:szCs w:val="24"/>
              </w:rPr>
              <w:t>28</w:t>
            </w:r>
          </w:p>
        </w:tc>
        <w:tc>
          <w:tcPr>
            <w:tcW w:w="1701" w:type="dxa"/>
            <w:tcBorders>
              <w:top w:val="single" w:sz="4" w:space="0" w:color="auto"/>
              <w:bottom w:val="single" w:sz="4" w:space="0" w:color="auto"/>
            </w:tcBorders>
            <w:vAlign w:val="center"/>
          </w:tcPr>
          <w:p w14:paraId="517B7C09" w14:textId="77777777" w:rsidR="001A726D" w:rsidRDefault="001A726D">
            <w:pPr>
              <w:rPr>
                <w:sz w:val="24"/>
                <w:szCs w:val="24"/>
                <w:lang w:val="en-US"/>
              </w:rPr>
            </w:pPr>
            <w:r>
              <w:rPr>
                <w:sz w:val="24"/>
                <w:szCs w:val="24"/>
                <w:lang w:val="en-US"/>
              </w:rPr>
              <w:t>CN50A</w:t>
            </w:r>
          </w:p>
          <w:p w14:paraId="09524BED" w14:textId="77777777" w:rsidR="009A22F8" w:rsidRDefault="009A22F8"/>
        </w:tc>
        <w:tc>
          <w:tcPr>
            <w:tcW w:w="4961" w:type="dxa"/>
            <w:tcBorders>
              <w:top w:val="single" w:sz="4" w:space="0" w:color="auto"/>
              <w:bottom w:val="single" w:sz="4" w:space="0" w:color="auto"/>
            </w:tcBorders>
            <w:vAlign w:val="center"/>
          </w:tcPr>
          <w:p w14:paraId="353770BB" w14:textId="77777777" w:rsidR="009A22F8" w:rsidRPr="00696590" w:rsidRDefault="009A22F8">
            <w:pPr>
              <w:rPr>
                <w:lang w:val="pt-BR"/>
              </w:rPr>
            </w:pPr>
            <w:r w:rsidRPr="00696590">
              <w:rPr>
                <w:lang w:val="pt-BR"/>
              </w:rPr>
              <w:t>Tratament ignifug al lemnariei; ferme, arce, grinzi, capriori, cosoroabe.</w:t>
            </w:r>
          </w:p>
        </w:tc>
        <w:tc>
          <w:tcPr>
            <w:tcW w:w="1560" w:type="dxa"/>
            <w:tcBorders>
              <w:top w:val="single" w:sz="4" w:space="0" w:color="auto"/>
              <w:bottom w:val="single" w:sz="4" w:space="0" w:color="auto"/>
            </w:tcBorders>
            <w:vAlign w:val="center"/>
          </w:tcPr>
          <w:p w14:paraId="2AEC812A"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4E23E9D2" w14:textId="77777777" w:rsidR="001A726D" w:rsidRDefault="001A726D">
            <w:pPr>
              <w:jc w:val="center"/>
              <w:rPr>
                <w:sz w:val="24"/>
                <w:szCs w:val="24"/>
              </w:rPr>
            </w:pPr>
            <w:r>
              <w:rPr>
                <w:sz w:val="24"/>
                <w:szCs w:val="24"/>
              </w:rPr>
              <w:t>12,610</w:t>
            </w:r>
          </w:p>
        </w:tc>
      </w:tr>
      <w:tr w:rsidR="001A726D" w14:paraId="609357A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22FA2EE" w14:textId="77777777" w:rsidR="001A726D" w:rsidRDefault="008C0F17">
            <w:pPr>
              <w:rPr>
                <w:sz w:val="24"/>
                <w:szCs w:val="24"/>
              </w:rPr>
            </w:pPr>
            <w:r>
              <w:rPr>
                <w:sz w:val="24"/>
                <w:szCs w:val="24"/>
              </w:rPr>
              <w:t xml:space="preserve"> </w:t>
            </w:r>
            <w:r w:rsidR="001A726D">
              <w:rPr>
                <w:sz w:val="24"/>
                <w:szCs w:val="24"/>
              </w:rPr>
              <w:t>29</w:t>
            </w:r>
          </w:p>
        </w:tc>
        <w:tc>
          <w:tcPr>
            <w:tcW w:w="1701" w:type="dxa"/>
            <w:tcBorders>
              <w:top w:val="single" w:sz="4" w:space="0" w:color="auto"/>
              <w:bottom w:val="single" w:sz="4" w:space="0" w:color="auto"/>
            </w:tcBorders>
            <w:vAlign w:val="center"/>
          </w:tcPr>
          <w:p w14:paraId="388A4C65" w14:textId="77777777" w:rsidR="001A726D" w:rsidRDefault="001A726D">
            <w:pPr>
              <w:rPr>
                <w:sz w:val="24"/>
                <w:szCs w:val="24"/>
                <w:lang w:val="en-US"/>
              </w:rPr>
            </w:pPr>
            <w:r>
              <w:rPr>
                <w:sz w:val="24"/>
                <w:szCs w:val="24"/>
                <w:lang w:val="en-US"/>
              </w:rPr>
              <w:t>CN51A</w:t>
            </w:r>
          </w:p>
          <w:p w14:paraId="2CA1808E" w14:textId="77777777" w:rsidR="009A22F8" w:rsidRDefault="009A22F8"/>
        </w:tc>
        <w:tc>
          <w:tcPr>
            <w:tcW w:w="4961" w:type="dxa"/>
            <w:tcBorders>
              <w:top w:val="single" w:sz="4" w:space="0" w:color="auto"/>
              <w:bottom w:val="single" w:sz="4" w:space="0" w:color="auto"/>
            </w:tcBorders>
            <w:vAlign w:val="center"/>
          </w:tcPr>
          <w:p w14:paraId="4ACD9476" w14:textId="77777777" w:rsidR="009A22F8" w:rsidRPr="00696590" w:rsidRDefault="009A22F8">
            <w:pPr>
              <w:rPr>
                <w:lang w:val="pt-BR"/>
              </w:rPr>
            </w:pPr>
            <w:r w:rsidRPr="00696590">
              <w:rPr>
                <w:lang w:val="pt-BR"/>
              </w:rPr>
              <w:t>Tratamentul antiseptic al lemnariei, pe suprafete ascunse cu paste antiseptice: ferme, arce, capriori.</w:t>
            </w:r>
          </w:p>
        </w:tc>
        <w:tc>
          <w:tcPr>
            <w:tcW w:w="1560" w:type="dxa"/>
            <w:tcBorders>
              <w:top w:val="single" w:sz="4" w:space="0" w:color="auto"/>
              <w:bottom w:val="single" w:sz="4" w:space="0" w:color="auto"/>
            </w:tcBorders>
            <w:vAlign w:val="center"/>
          </w:tcPr>
          <w:p w14:paraId="4BC55AA4" w14:textId="77777777" w:rsidR="001A726D" w:rsidRDefault="001A726D">
            <w:pPr>
              <w:jc w:val="center"/>
              <w:rPr>
                <w:sz w:val="24"/>
                <w:szCs w:val="24"/>
              </w:rPr>
            </w:pPr>
            <w:r>
              <w:rPr>
                <w:sz w:val="24"/>
                <w:szCs w:val="24"/>
              </w:rPr>
              <w:t>m3</w:t>
            </w:r>
          </w:p>
        </w:tc>
        <w:tc>
          <w:tcPr>
            <w:tcW w:w="1559" w:type="dxa"/>
            <w:tcBorders>
              <w:top w:val="single" w:sz="4" w:space="0" w:color="auto"/>
              <w:bottom w:val="single" w:sz="4" w:space="0" w:color="auto"/>
            </w:tcBorders>
            <w:vAlign w:val="center"/>
          </w:tcPr>
          <w:p w14:paraId="6D33355E" w14:textId="77777777" w:rsidR="001A726D" w:rsidRDefault="001A726D">
            <w:pPr>
              <w:jc w:val="center"/>
              <w:rPr>
                <w:sz w:val="24"/>
                <w:szCs w:val="24"/>
              </w:rPr>
            </w:pPr>
            <w:r>
              <w:rPr>
                <w:sz w:val="24"/>
                <w:szCs w:val="24"/>
              </w:rPr>
              <w:t>12,610</w:t>
            </w:r>
          </w:p>
        </w:tc>
      </w:tr>
      <w:tr w:rsidR="001A726D" w14:paraId="7C4E91A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9668EE" w14:textId="77777777" w:rsidR="001A726D" w:rsidRDefault="008C0F17">
            <w:pPr>
              <w:rPr>
                <w:sz w:val="24"/>
                <w:szCs w:val="24"/>
              </w:rPr>
            </w:pPr>
            <w:r>
              <w:rPr>
                <w:sz w:val="24"/>
                <w:szCs w:val="24"/>
              </w:rPr>
              <w:t xml:space="preserve"> </w:t>
            </w:r>
            <w:r w:rsidR="001A726D">
              <w:rPr>
                <w:sz w:val="24"/>
                <w:szCs w:val="24"/>
              </w:rPr>
              <w:t>30</w:t>
            </w:r>
          </w:p>
        </w:tc>
        <w:tc>
          <w:tcPr>
            <w:tcW w:w="1701" w:type="dxa"/>
            <w:tcBorders>
              <w:top w:val="single" w:sz="4" w:space="0" w:color="auto"/>
              <w:bottom w:val="single" w:sz="4" w:space="0" w:color="auto"/>
            </w:tcBorders>
            <w:vAlign w:val="center"/>
          </w:tcPr>
          <w:p w14:paraId="18441BF9" w14:textId="77777777" w:rsidR="001A726D" w:rsidRDefault="001A726D">
            <w:pPr>
              <w:rPr>
                <w:sz w:val="24"/>
                <w:szCs w:val="24"/>
                <w:lang w:val="en-US"/>
              </w:rPr>
            </w:pPr>
            <w:r>
              <w:rPr>
                <w:sz w:val="24"/>
                <w:szCs w:val="24"/>
                <w:lang w:val="en-US"/>
              </w:rPr>
              <w:t>CE17A</w:t>
            </w:r>
          </w:p>
          <w:p w14:paraId="07F1EB10" w14:textId="77777777" w:rsidR="009A22F8" w:rsidRDefault="009A22F8"/>
        </w:tc>
        <w:tc>
          <w:tcPr>
            <w:tcW w:w="4961" w:type="dxa"/>
            <w:tcBorders>
              <w:top w:val="single" w:sz="4" w:space="0" w:color="auto"/>
              <w:bottom w:val="single" w:sz="4" w:space="0" w:color="auto"/>
            </w:tcBorders>
            <w:vAlign w:val="center"/>
          </w:tcPr>
          <w:p w14:paraId="66D382DA" w14:textId="77777777" w:rsidR="009A22F8" w:rsidRPr="00696590" w:rsidRDefault="009A22F8">
            <w:pPr>
              <w:rPr>
                <w:lang w:val="pt-BR"/>
              </w:rPr>
            </w:pPr>
            <w:r w:rsidRPr="00696590">
              <w:rPr>
                <w:lang w:val="pt-BR"/>
              </w:rPr>
              <w:t>Strat suplimentar polimeric tip ondutiss montat sub stratul de invelitoare de tigla, placi ondulate sau amprentate /Folie superdifuzie Strotex Dynamic 135g/m2</w:t>
            </w:r>
          </w:p>
        </w:tc>
        <w:tc>
          <w:tcPr>
            <w:tcW w:w="1560" w:type="dxa"/>
            <w:tcBorders>
              <w:top w:val="single" w:sz="4" w:space="0" w:color="auto"/>
              <w:bottom w:val="single" w:sz="4" w:space="0" w:color="auto"/>
            </w:tcBorders>
            <w:vAlign w:val="center"/>
          </w:tcPr>
          <w:p w14:paraId="5B4FCE5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FAAF390" w14:textId="77777777" w:rsidR="001A726D" w:rsidRDefault="001A726D">
            <w:pPr>
              <w:jc w:val="center"/>
              <w:rPr>
                <w:sz w:val="24"/>
                <w:szCs w:val="24"/>
              </w:rPr>
            </w:pPr>
            <w:r>
              <w:rPr>
                <w:sz w:val="24"/>
                <w:szCs w:val="24"/>
              </w:rPr>
              <w:t>506,000</w:t>
            </w:r>
          </w:p>
        </w:tc>
      </w:tr>
      <w:tr w:rsidR="001A726D" w14:paraId="3466BC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D35E823" w14:textId="77777777" w:rsidR="001A726D" w:rsidRDefault="008C0F17">
            <w:pPr>
              <w:rPr>
                <w:sz w:val="24"/>
                <w:szCs w:val="24"/>
              </w:rPr>
            </w:pPr>
            <w:r>
              <w:rPr>
                <w:sz w:val="24"/>
                <w:szCs w:val="24"/>
              </w:rPr>
              <w:t xml:space="preserve"> </w:t>
            </w:r>
            <w:r w:rsidR="001A726D">
              <w:rPr>
                <w:sz w:val="24"/>
                <w:szCs w:val="24"/>
              </w:rPr>
              <w:t>31</w:t>
            </w:r>
          </w:p>
        </w:tc>
        <w:tc>
          <w:tcPr>
            <w:tcW w:w="1701" w:type="dxa"/>
            <w:tcBorders>
              <w:top w:val="single" w:sz="4" w:space="0" w:color="auto"/>
              <w:bottom w:val="single" w:sz="4" w:space="0" w:color="auto"/>
            </w:tcBorders>
            <w:vAlign w:val="center"/>
          </w:tcPr>
          <w:p w14:paraId="48178352" w14:textId="77777777" w:rsidR="001A726D" w:rsidRDefault="001A726D">
            <w:pPr>
              <w:rPr>
                <w:sz w:val="24"/>
                <w:szCs w:val="24"/>
                <w:lang w:val="en-US"/>
              </w:rPr>
            </w:pPr>
            <w:r>
              <w:rPr>
                <w:sz w:val="24"/>
                <w:szCs w:val="24"/>
                <w:lang w:val="en-US"/>
              </w:rPr>
              <w:t>CE30A</w:t>
            </w:r>
          </w:p>
          <w:p w14:paraId="4915BD53" w14:textId="77777777" w:rsidR="009A22F8" w:rsidRDefault="009A22F8"/>
        </w:tc>
        <w:tc>
          <w:tcPr>
            <w:tcW w:w="4961" w:type="dxa"/>
            <w:tcBorders>
              <w:top w:val="single" w:sz="4" w:space="0" w:color="auto"/>
              <w:bottom w:val="single" w:sz="4" w:space="0" w:color="auto"/>
            </w:tcBorders>
            <w:vAlign w:val="center"/>
          </w:tcPr>
          <w:p w14:paraId="620CFF81" w14:textId="77777777" w:rsidR="009A22F8" w:rsidRPr="00696590" w:rsidRDefault="009A22F8">
            <w:pPr>
              <w:rPr>
                <w:lang w:val="pt-BR"/>
              </w:rPr>
            </w:pPr>
            <w:r w:rsidRPr="00696590">
              <w:rPr>
                <w:lang w:val="pt-BR"/>
              </w:rPr>
              <w:t>Astereala le invelitori sau doliile invelitorilor din tigla, placi tip eternit etc., din sipci 50x50mm de rasinoase , la constructii obisnuite. /3.163 m3 /</w:t>
            </w:r>
          </w:p>
        </w:tc>
        <w:tc>
          <w:tcPr>
            <w:tcW w:w="1560" w:type="dxa"/>
            <w:tcBorders>
              <w:top w:val="single" w:sz="4" w:space="0" w:color="auto"/>
              <w:bottom w:val="single" w:sz="4" w:space="0" w:color="auto"/>
            </w:tcBorders>
            <w:vAlign w:val="center"/>
          </w:tcPr>
          <w:p w14:paraId="27B2D65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2D5F00C" w14:textId="77777777" w:rsidR="001A726D" w:rsidRDefault="001A726D">
            <w:pPr>
              <w:jc w:val="center"/>
              <w:rPr>
                <w:sz w:val="24"/>
                <w:szCs w:val="24"/>
              </w:rPr>
            </w:pPr>
            <w:r>
              <w:rPr>
                <w:sz w:val="24"/>
                <w:szCs w:val="24"/>
              </w:rPr>
              <w:t>506,000</w:t>
            </w:r>
          </w:p>
        </w:tc>
      </w:tr>
      <w:tr w:rsidR="001A726D" w14:paraId="49E91F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45760AF" w14:textId="77777777" w:rsidR="001A726D" w:rsidRDefault="008C0F17">
            <w:pPr>
              <w:rPr>
                <w:sz w:val="24"/>
                <w:szCs w:val="24"/>
              </w:rPr>
            </w:pPr>
            <w:r>
              <w:rPr>
                <w:sz w:val="24"/>
                <w:szCs w:val="24"/>
              </w:rPr>
              <w:t xml:space="preserve"> </w:t>
            </w:r>
            <w:r w:rsidR="001A726D">
              <w:rPr>
                <w:sz w:val="24"/>
                <w:szCs w:val="24"/>
              </w:rPr>
              <w:t>32</w:t>
            </w:r>
          </w:p>
        </w:tc>
        <w:tc>
          <w:tcPr>
            <w:tcW w:w="1701" w:type="dxa"/>
            <w:tcBorders>
              <w:top w:val="single" w:sz="4" w:space="0" w:color="auto"/>
              <w:bottom w:val="single" w:sz="4" w:space="0" w:color="auto"/>
            </w:tcBorders>
            <w:vAlign w:val="center"/>
          </w:tcPr>
          <w:p w14:paraId="07251788" w14:textId="77777777" w:rsidR="001A726D" w:rsidRDefault="001A726D">
            <w:pPr>
              <w:rPr>
                <w:sz w:val="24"/>
                <w:szCs w:val="24"/>
                <w:lang w:val="en-US"/>
              </w:rPr>
            </w:pPr>
            <w:r>
              <w:rPr>
                <w:sz w:val="24"/>
                <w:szCs w:val="24"/>
                <w:lang w:val="en-US"/>
              </w:rPr>
              <w:t>CN50C</w:t>
            </w:r>
          </w:p>
          <w:p w14:paraId="35047CD8" w14:textId="77777777" w:rsidR="009A22F8" w:rsidRDefault="009A22F8"/>
        </w:tc>
        <w:tc>
          <w:tcPr>
            <w:tcW w:w="4961" w:type="dxa"/>
            <w:tcBorders>
              <w:top w:val="single" w:sz="4" w:space="0" w:color="auto"/>
              <w:bottom w:val="single" w:sz="4" w:space="0" w:color="auto"/>
            </w:tcBorders>
            <w:vAlign w:val="center"/>
          </w:tcPr>
          <w:p w14:paraId="08364C67" w14:textId="77777777" w:rsidR="009A22F8" w:rsidRPr="00696590" w:rsidRDefault="009A22F8">
            <w:pPr>
              <w:rPr>
                <w:lang w:val="pt-BR"/>
              </w:rPr>
            </w:pPr>
            <w:r w:rsidRPr="00696590">
              <w:rPr>
                <w:lang w:val="pt-BR"/>
              </w:rPr>
              <w:t xml:space="preserve">Tratament ignifug al lemnariei, gratare din sipci pentru acoperiri si astereli pe ferme. </w:t>
            </w:r>
          </w:p>
        </w:tc>
        <w:tc>
          <w:tcPr>
            <w:tcW w:w="1560" w:type="dxa"/>
            <w:tcBorders>
              <w:top w:val="single" w:sz="4" w:space="0" w:color="auto"/>
              <w:bottom w:val="single" w:sz="4" w:space="0" w:color="auto"/>
            </w:tcBorders>
            <w:vAlign w:val="center"/>
          </w:tcPr>
          <w:p w14:paraId="261DCE68" w14:textId="77777777" w:rsidR="001A726D" w:rsidRDefault="001A726D">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60842E17" w14:textId="77777777" w:rsidR="001A726D" w:rsidRDefault="001A726D">
            <w:pPr>
              <w:jc w:val="center"/>
              <w:rPr>
                <w:sz w:val="24"/>
                <w:szCs w:val="24"/>
              </w:rPr>
            </w:pPr>
            <w:r>
              <w:rPr>
                <w:sz w:val="24"/>
                <w:szCs w:val="24"/>
              </w:rPr>
              <w:t>5,060</w:t>
            </w:r>
          </w:p>
        </w:tc>
      </w:tr>
      <w:tr w:rsidR="001A726D" w14:paraId="4F4DD90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F58B80C" w14:textId="77777777" w:rsidR="001A726D" w:rsidRDefault="008C0F17">
            <w:pPr>
              <w:rPr>
                <w:sz w:val="24"/>
                <w:szCs w:val="24"/>
              </w:rPr>
            </w:pPr>
            <w:r>
              <w:rPr>
                <w:sz w:val="24"/>
                <w:szCs w:val="24"/>
              </w:rPr>
              <w:t xml:space="preserve"> </w:t>
            </w:r>
            <w:r w:rsidR="001A726D">
              <w:rPr>
                <w:sz w:val="24"/>
                <w:szCs w:val="24"/>
              </w:rPr>
              <w:t>33</w:t>
            </w:r>
          </w:p>
        </w:tc>
        <w:tc>
          <w:tcPr>
            <w:tcW w:w="1701" w:type="dxa"/>
            <w:tcBorders>
              <w:top w:val="single" w:sz="4" w:space="0" w:color="auto"/>
              <w:bottom w:val="single" w:sz="4" w:space="0" w:color="auto"/>
            </w:tcBorders>
            <w:vAlign w:val="center"/>
          </w:tcPr>
          <w:p w14:paraId="59997009" w14:textId="77777777" w:rsidR="001A726D" w:rsidRDefault="001A726D">
            <w:pPr>
              <w:rPr>
                <w:sz w:val="24"/>
                <w:szCs w:val="24"/>
                <w:lang w:val="en-US"/>
              </w:rPr>
            </w:pPr>
            <w:r>
              <w:rPr>
                <w:sz w:val="24"/>
                <w:szCs w:val="24"/>
                <w:lang w:val="en-US"/>
              </w:rPr>
              <w:t>CN51K</w:t>
            </w:r>
          </w:p>
          <w:p w14:paraId="6E6BF4A4" w14:textId="77777777" w:rsidR="009A22F8" w:rsidRDefault="009A22F8"/>
        </w:tc>
        <w:tc>
          <w:tcPr>
            <w:tcW w:w="4961" w:type="dxa"/>
            <w:tcBorders>
              <w:top w:val="single" w:sz="4" w:space="0" w:color="auto"/>
              <w:bottom w:val="single" w:sz="4" w:space="0" w:color="auto"/>
            </w:tcBorders>
            <w:vAlign w:val="center"/>
          </w:tcPr>
          <w:p w14:paraId="3E951C95" w14:textId="77777777" w:rsidR="009A22F8" w:rsidRPr="00696590" w:rsidRDefault="009A22F8">
            <w:pPr>
              <w:rPr>
                <w:lang w:val="pt-BR"/>
              </w:rPr>
            </w:pPr>
            <w:r w:rsidRPr="00696590">
              <w:rPr>
                <w:lang w:val="pt-BR"/>
              </w:rPr>
              <w:t xml:space="preserve">Tratamentul antiseptic al lemnariei, pe suprafete aparente cu solutie de apa: acoperiri pe ferme. </w:t>
            </w:r>
          </w:p>
        </w:tc>
        <w:tc>
          <w:tcPr>
            <w:tcW w:w="1560" w:type="dxa"/>
            <w:tcBorders>
              <w:top w:val="single" w:sz="4" w:space="0" w:color="auto"/>
              <w:bottom w:val="single" w:sz="4" w:space="0" w:color="auto"/>
            </w:tcBorders>
            <w:vAlign w:val="center"/>
          </w:tcPr>
          <w:p w14:paraId="79765445" w14:textId="77777777" w:rsidR="001A726D" w:rsidRDefault="001A726D">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4B8BDA98" w14:textId="77777777" w:rsidR="001A726D" w:rsidRDefault="001A726D">
            <w:pPr>
              <w:jc w:val="center"/>
              <w:rPr>
                <w:sz w:val="24"/>
                <w:szCs w:val="24"/>
              </w:rPr>
            </w:pPr>
            <w:r>
              <w:rPr>
                <w:sz w:val="24"/>
                <w:szCs w:val="24"/>
              </w:rPr>
              <w:t>5,060</w:t>
            </w:r>
          </w:p>
        </w:tc>
      </w:tr>
      <w:tr w:rsidR="001A726D" w14:paraId="497AFF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88CADC6" w14:textId="77777777" w:rsidR="001A726D" w:rsidRDefault="008C0F17">
            <w:pPr>
              <w:rPr>
                <w:sz w:val="24"/>
                <w:szCs w:val="24"/>
              </w:rPr>
            </w:pPr>
            <w:r>
              <w:rPr>
                <w:sz w:val="24"/>
                <w:szCs w:val="24"/>
              </w:rPr>
              <w:t xml:space="preserve"> </w:t>
            </w:r>
            <w:r w:rsidR="001A726D">
              <w:rPr>
                <w:sz w:val="24"/>
                <w:szCs w:val="24"/>
              </w:rPr>
              <w:t>34</w:t>
            </w:r>
          </w:p>
        </w:tc>
        <w:tc>
          <w:tcPr>
            <w:tcW w:w="1701" w:type="dxa"/>
            <w:tcBorders>
              <w:top w:val="single" w:sz="4" w:space="0" w:color="auto"/>
              <w:bottom w:val="single" w:sz="4" w:space="0" w:color="auto"/>
            </w:tcBorders>
            <w:vAlign w:val="center"/>
          </w:tcPr>
          <w:p w14:paraId="47F36DE7" w14:textId="77777777" w:rsidR="001A726D" w:rsidRDefault="001A726D">
            <w:pPr>
              <w:rPr>
                <w:sz w:val="24"/>
                <w:szCs w:val="24"/>
                <w:lang w:val="en-US"/>
              </w:rPr>
            </w:pPr>
            <w:r>
              <w:rPr>
                <w:sz w:val="24"/>
                <w:szCs w:val="24"/>
                <w:lang w:val="en-US"/>
              </w:rPr>
              <w:t>CE06A</w:t>
            </w:r>
          </w:p>
          <w:p w14:paraId="60CC2330" w14:textId="77777777" w:rsidR="009A22F8" w:rsidRDefault="009A22F8"/>
        </w:tc>
        <w:tc>
          <w:tcPr>
            <w:tcW w:w="4961" w:type="dxa"/>
            <w:tcBorders>
              <w:top w:val="single" w:sz="4" w:space="0" w:color="auto"/>
              <w:bottom w:val="single" w:sz="4" w:space="0" w:color="auto"/>
            </w:tcBorders>
            <w:vAlign w:val="center"/>
          </w:tcPr>
          <w:p w14:paraId="126ED456" w14:textId="77777777" w:rsidR="009A22F8" w:rsidRPr="00696590" w:rsidRDefault="009A22F8">
            <w:pPr>
              <w:rPr>
                <w:lang w:val="pt-BR"/>
              </w:rPr>
            </w:pPr>
            <w:r w:rsidRPr="00696590">
              <w:rPr>
                <w:lang w:val="pt-BR"/>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etc./Profnastil gr.0.45mm /</w:t>
            </w:r>
          </w:p>
        </w:tc>
        <w:tc>
          <w:tcPr>
            <w:tcW w:w="1560" w:type="dxa"/>
            <w:tcBorders>
              <w:top w:val="single" w:sz="4" w:space="0" w:color="auto"/>
              <w:bottom w:val="single" w:sz="4" w:space="0" w:color="auto"/>
            </w:tcBorders>
            <w:vAlign w:val="center"/>
          </w:tcPr>
          <w:p w14:paraId="40D4B04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A7C3145" w14:textId="77777777" w:rsidR="001A726D" w:rsidRDefault="001A726D">
            <w:pPr>
              <w:jc w:val="center"/>
              <w:rPr>
                <w:sz w:val="24"/>
                <w:szCs w:val="24"/>
              </w:rPr>
            </w:pPr>
            <w:r>
              <w:rPr>
                <w:sz w:val="24"/>
                <w:szCs w:val="24"/>
              </w:rPr>
              <w:t>506,000</w:t>
            </w:r>
          </w:p>
        </w:tc>
      </w:tr>
      <w:tr w:rsidR="001A726D" w14:paraId="7708718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0EB63B98" w14:textId="77777777" w:rsidR="001A726D" w:rsidRDefault="008C0F17">
            <w:pPr>
              <w:rPr>
                <w:sz w:val="24"/>
                <w:szCs w:val="24"/>
              </w:rPr>
            </w:pPr>
            <w:r>
              <w:rPr>
                <w:sz w:val="24"/>
                <w:szCs w:val="24"/>
              </w:rPr>
              <w:t xml:space="preserve"> </w:t>
            </w:r>
            <w:r w:rsidR="001A726D">
              <w:rPr>
                <w:sz w:val="24"/>
                <w:szCs w:val="24"/>
              </w:rPr>
              <w:t>35</w:t>
            </w:r>
          </w:p>
        </w:tc>
        <w:tc>
          <w:tcPr>
            <w:tcW w:w="1701" w:type="dxa"/>
            <w:tcBorders>
              <w:top w:val="single" w:sz="4" w:space="0" w:color="auto"/>
              <w:bottom w:val="single" w:sz="4" w:space="0" w:color="auto"/>
            </w:tcBorders>
            <w:vAlign w:val="center"/>
          </w:tcPr>
          <w:p w14:paraId="0018F131" w14:textId="77777777" w:rsidR="001A726D" w:rsidRDefault="001A726D">
            <w:pPr>
              <w:rPr>
                <w:sz w:val="24"/>
                <w:szCs w:val="24"/>
                <w:lang w:val="en-US"/>
              </w:rPr>
            </w:pPr>
            <w:r>
              <w:rPr>
                <w:sz w:val="24"/>
                <w:szCs w:val="24"/>
                <w:lang w:val="en-US"/>
              </w:rPr>
              <w:t>CK26Bf</w:t>
            </w:r>
          </w:p>
          <w:p w14:paraId="57E99667" w14:textId="77777777" w:rsidR="009A22F8" w:rsidRDefault="009A22F8"/>
        </w:tc>
        <w:tc>
          <w:tcPr>
            <w:tcW w:w="4961" w:type="dxa"/>
            <w:tcBorders>
              <w:top w:val="single" w:sz="4" w:space="0" w:color="auto"/>
              <w:bottom w:val="single" w:sz="4" w:space="0" w:color="auto"/>
            </w:tcBorders>
            <w:vAlign w:val="center"/>
          </w:tcPr>
          <w:p w14:paraId="373BD0B3" w14:textId="77777777" w:rsidR="009A22F8" w:rsidRDefault="009A22F8">
            <w:proofErr w:type="spellStart"/>
            <w:r>
              <w:t>Opritori</w:t>
            </w:r>
            <w:proofErr w:type="spellEnd"/>
            <w:r>
              <w:t xml:space="preserve"> </w:t>
            </w:r>
            <w:proofErr w:type="spellStart"/>
            <w:r>
              <w:t>de</w:t>
            </w:r>
            <w:proofErr w:type="spellEnd"/>
            <w:r>
              <w:t xml:space="preserve"> </w:t>
            </w:r>
            <w:proofErr w:type="spellStart"/>
            <w:r>
              <w:t>zapada</w:t>
            </w:r>
            <w:proofErr w:type="spellEnd"/>
          </w:p>
        </w:tc>
        <w:tc>
          <w:tcPr>
            <w:tcW w:w="1560" w:type="dxa"/>
            <w:tcBorders>
              <w:top w:val="single" w:sz="4" w:space="0" w:color="auto"/>
              <w:bottom w:val="single" w:sz="4" w:space="0" w:color="auto"/>
            </w:tcBorders>
            <w:vAlign w:val="center"/>
          </w:tcPr>
          <w:p w14:paraId="0CC23DF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2D10062" w14:textId="77777777" w:rsidR="001A726D" w:rsidRDefault="001A726D">
            <w:pPr>
              <w:jc w:val="center"/>
              <w:rPr>
                <w:sz w:val="24"/>
                <w:szCs w:val="24"/>
              </w:rPr>
            </w:pPr>
            <w:r>
              <w:rPr>
                <w:sz w:val="24"/>
                <w:szCs w:val="24"/>
              </w:rPr>
              <w:t>54,300</w:t>
            </w:r>
          </w:p>
        </w:tc>
      </w:tr>
      <w:tr w:rsidR="001A726D" w14:paraId="5803BB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9F88EFB" w14:textId="77777777" w:rsidR="001A726D" w:rsidRDefault="008C0F17">
            <w:pPr>
              <w:rPr>
                <w:sz w:val="24"/>
                <w:szCs w:val="24"/>
              </w:rPr>
            </w:pPr>
            <w:r>
              <w:rPr>
                <w:sz w:val="24"/>
                <w:szCs w:val="24"/>
              </w:rPr>
              <w:t xml:space="preserve"> </w:t>
            </w:r>
            <w:r w:rsidR="001A726D">
              <w:rPr>
                <w:sz w:val="24"/>
                <w:szCs w:val="24"/>
              </w:rPr>
              <w:t>36</w:t>
            </w:r>
          </w:p>
        </w:tc>
        <w:tc>
          <w:tcPr>
            <w:tcW w:w="1701" w:type="dxa"/>
            <w:tcBorders>
              <w:top w:val="single" w:sz="4" w:space="0" w:color="auto"/>
              <w:bottom w:val="single" w:sz="4" w:space="0" w:color="auto"/>
            </w:tcBorders>
            <w:vAlign w:val="center"/>
          </w:tcPr>
          <w:p w14:paraId="6F91F08C" w14:textId="77777777" w:rsidR="001A726D" w:rsidRDefault="001A726D">
            <w:pPr>
              <w:rPr>
                <w:sz w:val="24"/>
                <w:szCs w:val="24"/>
                <w:lang w:val="en-US"/>
              </w:rPr>
            </w:pPr>
            <w:r>
              <w:rPr>
                <w:sz w:val="24"/>
                <w:szCs w:val="24"/>
                <w:lang w:val="en-US"/>
              </w:rPr>
              <w:t>CE06A1</w:t>
            </w:r>
          </w:p>
          <w:p w14:paraId="4CC621FF" w14:textId="77777777" w:rsidR="009A22F8" w:rsidRDefault="009A22F8"/>
        </w:tc>
        <w:tc>
          <w:tcPr>
            <w:tcW w:w="4961" w:type="dxa"/>
            <w:tcBorders>
              <w:top w:val="single" w:sz="4" w:space="0" w:color="auto"/>
              <w:bottom w:val="single" w:sz="4" w:space="0" w:color="auto"/>
            </w:tcBorders>
            <w:vAlign w:val="center"/>
          </w:tcPr>
          <w:p w14:paraId="68130648" w14:textId="77777777" w:rsidR="009A22F8" w:rsidRPr="00696590" w:rsidRDefault="009A22F8">
            <w:pPr>
              <w:rPr>
                <w:lang w:val="pt-BR"/>
              </w:rPr>
            </w:pPr>
            <w:r w:rsidRPr="00696590">
              <w:rPr>
                <w:lang w:val="pt-BR"/>
              </w:rPr>
              <w:t xml:space="preserve">Stresina din tabla profilata protejata anticoroziv,ondulata sau cutata,   executate pe suprafete mai mici sau egale de 40 mp cu foi din tabla profilata cu prindere cu agrafe speciale si suruburi mecanice </w:t>
            </w:r>
          </w:p>
        </w:tc>
        <w:tc>
          <w:tcPr>
            <w:tcW w:w="1560" w:type="dxa"/>
            <w:tcBorders>
              <w:top w:val="single" w:sz="4" w:space="0" w:color="auto"/>
              <w:bottom w:val="single" w:sz="4" w:space="0" w:color="auto"/>
            </w:tcBorders>
            <w:vAlign w:val="center"/>
          </w:tcPr>
          <w:p w14:paraId="3CE4DF6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35B7E29" w14:textId="77777777" w:rsidR="001A726D" w:rsidRDefault="001A726D">
            <w:pPr>
              <w:jc w:val="center"/>
              <w:rPr>
                <w:sz w:val="24"/>
                <w:szCs w:val="24"/>
              </w:rPr>
            </w:pPr>
            <w:r>
              <w:rPr>
                <w:sz w:val="24"/>
                <w:szCs w:val="24"/>
              </w:rPr>
              <w:t>33,000</w:t>
            </w:r>
          </w:p>
        </w:tc>
      </w:tr>
      <w:tr w:rsidR="001A726D" w14:paraId="256D3F4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223DA1E1" w14:textId="77777777" w:rsidR="001A726D" w:rsidRDefault="008C0F17">
            <w:pPr>
              <w:rPr>
                <w:sz w:val="24"/>
                <w:szCs w:val="24"/>
              </w:rPr>
            </w:pPr>
            <w:r>
              <w:rPr>
                <w:sz w:val="24"/>
                <w:szCs w:val="24"/>
              </w:rPr>
              <w:t xml:space="preserve"> </w:t>
            </w:r>
            <w:r w:rsidR="001A726D">
              <w:rPr>
                <w:sz w:val="24"/>
                <w:szCs w:val="24"/>
              </w:rPr>
              <w:t>37</w:t>
            </w:r>
          </w:p>
        </w:tc>
        <w:tc>
          <w:tcPr>
            <w:tcW w:w="1701" w:type="dxa"/>
            <w:tcBorders>
              <w:top w:val="single" w:sz="4" w:space="0" w:color="auto"/>
              <w:bottom w:val="single" w:sz="4" w:space="0" w:color="auto"/>
            </w:tcBorders>
            <w:vAlign w:val="center"/>
          </w:tcPr>
          <w:p w14:paraId="3177EFEF" w14:textId="77777777" w:rsidR="001A726D" w:rsidRDefault="001A726D">
            <w:pPr>
              <w:rPr>
                <w:sz w:val="24"/>
                <w:szCs w:val="24"/>
                <w:lang w:val="en-US"/>
              </w:rPr>
            </w:pPr>
            <w:r>
              <w:rPr>
                <w:sz w:val="24"/>
                <w:szCs w:val="24"/>
                <w:lang w:val="en-US"/>
              </w:rPr>
              <w:t>CE20A</w:t>
            </w:r>
          </w:p>
          <w:p w14:paraId="613C6A54" w14:textId="77777777" w:rsidR="009A22F8" w:rsidRDefault="009A22F8"/>
        </w:tc>
        <w:tc>
          <w:tcPr>
            <w:tcW w:w="4961" w:type="dxa"/>
            <w:tcBorders>
              <w:top w:val="single" w:sz="4" w:space="0" w:color="auto"/>
              <w:bottom w:val="single" w:sz="4" w:space="0" w:color="auto"/>
            </w:tcBorders>
            <w:vAlign w:val="center"/>
          </w:tcPr>
          <w:p w14:paraId="65C815CB" w14:textId="77777777" w:rsidR="009A22F8" w:rsidRPr="00696590" w:rsidRDefault="009A22F8">
            <w:pPr>
              <w:rPr>
                <w:lang w:val="pt-BR"/>
              </w:rPr>
            </w:pPr>
            <w:r w:rsidRPr="00696590">
              <w:rPr>
                <w:lang w:val="pt-BR"/>
              </w:rPr>
              <w:t>Jgheaburi tip brass din tabla protejata anticoroziv d125mm</w:t>
            </w:r>
          </w:p>
        </w:tc>
        <w:tc>
          <w:tcPr>
            <w:tcW w:w="1560" w:type="dxa"/>
            <w:tcBorders>
              <w:top w:val="single" w:sz="4" w:space="0" w:color="auto"/>
              <w:bottom w:val="single" w:sz="4" w:space="0" w:color="auto"/>
            </w:tcBorders>
            <w:vAlign w:val="center"/>
          </w:tcPr>
          <w:p w14:paraId="47F9018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6BDAB9C" w14:textId="77777777" w:rsidR="001A726D" w:rsidRDefault="001A726D">
            <w:pPr>
              <w:jc w:val="center"/>
              <w:rPr>
                <w:sz w:val="24"/>
                <w:szCs w:val="24"/>
              </w:rPr>
            </w:pPr>
            <w:r>
              <w:rPr>
                <w:sz w:val="24"/>
                <w:szCs w:val="24"/>
              </w:rPr>
              <w:t>54,300</w:t>
            </w:r>
          </w:p>
        </w:tc>
      </w:tr>
      <w:tr w:rsidR="001A726D" w14:paraId="4E3A5E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6B21B586" w14:textId="77777777" w:rsidR="001A726D" w:rsidRDefault="008C0F17">
            <w:pPr>
              <w:rPr>
                <w:sz w:val="24"/>
                <w:szCs w:val="24"/>
              </w:rPr>
            </w:pPr>
            <w:r>
              <w:rPr>
                <w:sz w:val="24"/>
                <w:szCs w:val="24"/>
              </w:rPr>
              <w:t xml:space="preserve"> </w:t>
            </w:r>
            <w:r w:rsidR="001A726D">
              <w:rPr>
                <w:sz w:val="24"/>
                <w:szCs w:val="24"/>
              </w:rPr>
              <w:t>38</w:t>
            </w:r>
          </w:p>
        </w:tc>
        <w:tc>
          <w:tcPr>
            <w:tcW w:w="1701" w:type="dxa"/>
            <w:tcBorders>
              <w:top w:val="single" w:sz="4" w:space="0" w:color="auto"/>
              <w:bottom w:val="single" w:sz="4" w:space="0" w:color="auto"/>
            </w:tcBorders>
            <w:vAlign w:val="center"/>
          </w:tcPr>
          <w:p w14:paraId="073DC600" w14:textId="77777777" w:rsidR="001A726D" w:rsidRDefault="001A726D">
            <w:pPr>
              <w:rPr>
                <w:sz w:val="24"/>
                <w:szCs w:val="24"/>
                <w:lang w:val="en-US"/>
              </w:rPr>
            </w:pPr>
            <w:r>
              <w:rPr>
                <w:sz w:val="24"/>
                <w:szCs w:val="24"/>
                <w:lang w:val="en-US"/>
              </w:rPr>
              <w:t>CE22A</w:t>
            </w:r>
          </w:p>
          <w:p w14:paraId="67E1AC43" w14:textId="77777777" w:rsidR="009A22F8" w:rsidRDefault="009A22F8"/>
        </w:tc>
        <w:tc>
          <w:tcPr>
            <w:tcW w:w="4961" w:type="dxa"/>
            <w:tcBorders>
              <w:top w:val="single" w:sz="4" w:space="0" w:color="auto"/>
              <w:bottom w:val="single" w:sz="4" w:space="0" w:color="auto"/>
            </w:tcBorders>
            <w:vAlign w:val="center"/>
          </w:tcPr>
          <w:p w14:paraId="579A845E" w14:textId="77777777" w:rsidR="009A22F8" w:rsidRPr="00696590" w:rsidRDefault="009A22F8">
            <w:pPr>
              <w:rPr>
                <w:lang w:val="pt-BR"/>
              </w:rPr>
            </w:pPr>
            <w:r w:rsidRPr="00696590">
              <w:rPr>
                <w:lang w:val="pt-BR"/>
              </w:rPr>
              <w:t>Burlane tip brass din tabla protejata anticoroziv d89mm</w:t>
            </w:r>
          </w:p>
        </w:tc>
        <w:tc>
          <w:tcPr>
            <w:tcW w:w="1560" w:type="dxa"/>
            <w:tcBorders>
              <w:top w:val="single" w:sz="4" w:space="0" w:color="auto"/>
              <w:bottom w:val="single" w:sz="4" w:space="0" w:color="auto"/>
            </w:tcBorders>
            <w:vAlign w:val="center"/>
          </w:tcPr>
          <w:p w14:paraId="5DD4F7E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E37D02E" w14:textId="77777777" w:rsidR="001A726D" w:rsidRDefault="001A726D">
            <w:pPr>
              <w:jc w:val="center"/>
              <w:rPr>
                <w:sz w:val="24"/>
                <w:szCs w:val="24"/>
              </w:rPr>
            </w:pPr>
            <w:r>
              <w:rPr>
                <w:sz w:val="24"/>
                <w:szCs w:val="24"/>
              </w:rPr>
              <w:t>33,000</w:t>
            </w:r>
          </w:p>
        </w:tc>
      </w:tr>
      <w:tr w:rsidR="001A726D" w14:paraId="497C7E2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045AD7B" w14:textId="77777777" w:rsidR="001A726D" w:rsidRDefault="008C0F17">
            <w:pPr>
              <w:rPr>
                <w:sz w:val="24"/>
                <w:szCs w:val="24"/>
              </w:rPr>
            </w:pPr>
            <w:r>
              <w:rPr>
                <w:sz w:val="24"/>
                <w:szCs w:val="24"/>
              </w:rPr>
              <w:t xml:space="preserve"> </w:t>
            </w:r>
            <w:r w:rsidR="001A726D">
              <w:rPr>
                <w:sz w:val="24"/>
                <w:szCs w:val="24"/>
              </w:rPr>
              <w:t>39</w:t>
            </w:r>
          </w:p>
        </w:tc>
        <w:tc>
          <w:tcPr>
            <w:tcW w:w="1701" w:type="dxa"/>
            <w:tcBorders>
              <w:top w:val="single" w:sz="4" w:space="0" w:color="auto"/>
              <w:bottom w:val="single" w:sz="4" w:space="0" w:color="auto"/>
            </w:tcBorders>
            <w:vAlign w:val="center"/>
          </w:tcPr>
          <w:p w14:paraId="7C1D0366" w14:textId="77777777" w:rsidR="001A726D" w:rsidRDefault="001A726D">
            <w:pPr>
              <w:rPr>
                <w:sz w:val="24"/>
                <w:szCs w:val="24"/>
                <w:lang w:val="en-US"/>
              </w:rPr>
            </w:pPr>
            <w:r>
              <w:rPr>
                <w:sz w:val="24"/>
                <w:szCs w:val="24"/>
                <w:lang w:val="en-US"/>
              </w:rPr>
              <w:t>CE23C4</w:t>
            </w:r>
          </w:p>
          <w:p w14:paraId="00185758" w14:textId="77777777" w:rsidR="009A22F8" w:rsidRDefault="009A22F8"/>
        </w:tc>
        <w:tc>
          <w:tcPr>
            <w:tcW w:w="4961" w:type="dxa"/>
            <w:tcBorders>
              <w:top w:val="single" w:sz="4" w:space="0" w:color="auto"/>
              <w:bottom w:val="single" w:sz="4" w:space="0" w:color="auto"/>
            </w:tcBorders>
            <w:vAlign w:val="center"/>
          </w:tcPr>
          <w:p w14:paraId="40DB850A" w14:textId="77777777" w:rsidR="009A22F8" w:rsidRPr="00696590" w:rsidRDefault="009A22F8">
            <w:pPr>
              <w:rPr>
                <w:lang w:val="pt-BR"/>
              </w:rPr>
            </w:pPr>
            <w:r w:rsidRPr="00696590">
              <w:rPr>
                <w:lang w:val="pt-BR"/>
              </w:rPr>
              <w:t>Glafuri  tabla profilata protejata anticoroziv de 0,5 mm grosime pe un strat de carton bitumat montate pe o sapa de egalizare din mortar de ciment-var M 100-T, fixate pe zidarie de caramida, pentru lungimi mai mari de 2 m, cu latimea desfasurata intre 31 - 50 cm, montarea cu autoturnul telescopic</w:t>
            </w:r>
          </w:p>
        </w:tc>
        <w:tc>
          <w:tcPr>
            <w:tcW w:w="1560" w:type="dxa"/>
            <w:tcBorders>
              <w:top w:val="single" w:sz="4" w:space="0" w:color="auto"/>
              <w:bottom w:val="single" w:sz="4" w:space="0" w:color="auto"/>
            </w:tcBorders>
            <w:vAlign w:val="center"/>
          </w:tcPr>
          <w:p w14:paraId="408BA1B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7C77266" w14:textId="77777777" w:rsidR="001A726D" w:rsidRDefault="001A726D">
            <w:pPr>
              <w:jc w:val="center"/>
              <w:rPr>
                <w:sz w:val="24"/>
                <w:szCs w:val="24"/>
              </w:rPr>
            </w:pPr>
            <w:r>
              <w:rPr>
                <w:sz w:val="24"/>
                <w:szCs w:val="24"/>
              </w:rPr>
              <w:t>86,300</w:t>
            </w:r>
          </w:p>
        </w:tc>
      </w:tr>
      <w:tr w:rsidR="001A726D" w14:paraId="2D12555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47FFB857" w14:textId="77777777" w:rsidR="001A726D" w:rsidRDefault="008C0F17">
            <w:pPr>
              <w:rPr>
                <w:sz w:val="24"/>
                <w:szCs w:val="24"/>
              </w:rPr>
            </w:pPr>
            <w:r>
              <w:rPr>
                <w:sz w:val="24"/>
                <w:szCs w:val="24"/>
              </w:rPr>
              <w:lastRenderedPageBreak/>
              <w:t xml:space="preserve"> </w:t>
            </w:r>
            <w:r w:rsidR="001A726D">
              <w:rPr>
                <w:sz w:val="24"/>
                <w:szCs w:val="24"/>
              </w:rPr>
              <w:t>40</w:t>
            </w:r>
          </w:p>
        </w:tc>
        <w:tc>
          <w:tcPr>
            <w:tcW w:w="1701" w:type="dxa"/>
            <w:tcBorders>
              <w:top w:val="single" w:sz="4" w:space="0" w:color="auto"/>
              <w:bottom w:val="single" w:sz="4" w:space="0" w:color="auto"/>
            </w:tcBorders>
            <w:vAlign w:val="center"/>
          </w:tcPr>
          <w:p w14:paraId="384FC137" w14:textId="77777777" w:rsidR="001A726D" w:rsidRDefault="001A726D">
            <w:pPr>
              <w:rPr>
                <w:sz w:val="24"/>
                <w:szCs w:val="24"/>
                <w:lang w:val="en-US"/>
              </w:rPr>
            </w:pPr>
            <w:r>
              <w:rPr>
                <w:sz w:val="24"/>
                <w:szCs w:val="24"/>
                <w:lang w:val="en-US"/>
              </w:rPr>
              <w:t>CB14A</w:t>
            </w:r>
          </w:p>
          <w:p w14:paraId="66B42C20" w14:textId="77777777" w:rsidR="009A22F8" w:rsidRDefault="009A22F8"/>
        </w:tc>
        <w:tc>
          <w:tcPr>
            <w:tcW w:w="4961" w:type="dxa"/>
            <w:tcBorders>
              <w:top w:val="single" w:sz="4" w:space="0" w:color="auto"/>
              <w:bottom w:val="single" w:sz="4" w:space="0" w:color="auto"/>
            </w:tcBorders>
            <w:vAlign w:val="center"/>
          </w:tcPr>
          <w:p w14:paraId="290DBCF7" w14:textId="77777777" w:rsidR="009A22F8" w:rsidRPr="00696590" w:rsidRDefault="009A22F8">
            <w:pPr>
              <w:rPr>
                <w:lang w:val="pt-BR"/>
              </w:rPr>
            </w:pPr>
            <w:r w:rsidRPr="00696590">
              <w:rPr>
                <w:lang w:val="pt-BR"/>
              </w:rPr>
              <w:t>Schela metalica tubulara pentru lucrari pe suprafete verticale la inaltimi pina la 30 m inclusiv, cu imobilizarea schelei timp de 25 zile (200 ore)</w:t>
            </w:r>
          </w:p>
        </w:tc>
        <w:tc>
          <w:tcPr>
            <w:tcW w:w="1560" w:type="dxa"/>
            <w:tcBorders>
              <w:top w:val="single" w:sz="4" w:space="0" w:color="auto"/>
              <w:bottom w:val="single" w:sz="4" w:space="0" w:color="auto"/>
            </w:tcBorders>
            <w:vAlign w:val="center"/>
          </w:tcPr>
          <w:p w14:paraId="0F17147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377FC2F" w14:textId="77777777" w:rsidR="001A726D" w:rsidRDefault="001A726D">
            <w:pPr>
              <w:jc w:val="center"/>
              <w:rPr>
                <w:sz w:val="24"/>
                <w:szCs w:val="24"/>
              </w:rPr>
            </w:pPr>
            <w:r>
              <w:rPr>
                <w:sz w:val="24"/>
                <w:szCs w:val="24"/>
              </w:rPr>
              <w:t>72,600</w:t>
            </w:r>
          </w:p>
        </w:tc>
      </w:tr>
      <w:tr w:rsidR="0093592B" w14:paraId="421ED621" w14:textId="77777777" w:rsidTr="00162A0A">
        <w:tc>
          <w:tcPr>
            <w:tcW w:w="709" w:type="dxa"/>
            <w:tcBorders>
              <w:top w:val="nil"/>
              <w:left w:val="single" w:sz="6" w:space="0" w:color="auto"/>
              <w:bottom w:val="nil"/>
              <w:right w:val="nil"/>
            </w:tcBorders>
          </w:tcPr>
          <w:p w14:paraId="3360C246" w14:textId="77777777" w:rsidR="0093592B" w:rsidRDefault="008C0F17">
            <w:pPr>
              <w:jc w:val="center"/>
            </w:pPr>
            <w:r>
              <w:rPr>
                <w:sz w:val="24"/>
                <w:szCs w:val="24"/>
              </w:rPr>
              <w:t xml:space="preserve"> </w:t>
            </w:r>
          </w:p>
        </w:tc>
        <w:tc>
          <w:tcPr>
            <w:tcW w:w="1701" w:type="dxa"/>
            <w:tcBorders>
              <w:top w:val="nil"/>
              <w:left w:val="single" w:sz="6" w:space="0" w:color="auto"/>
              <w:bottom w:val="nil"/>
              <w:right w:val="nil"/>
            </w:tcBorders>
          </w:tcPr>
          <w:p w14:paraId="2209BED7" w14:textId="77777777" w:rsidR="0093592B" w:rsidRDefault="0093592B"/>
        </w:tc>
        <w:tc>
          <w:tcPr>
            <w:tcW w:w="4961" w:type="dxa"/>
            <w:tcBorders>
              <w:top w:val="nil"/>
              <w:left w:val="single" w:sz="6" w:space="0" w:color="auto"/>
              <w:bottom w:val="nil"/>
              <w:right w:val="nil"/>
            </w:tcBorders>
          </w:tcPr>
          <w:p w14:paraId="6AEAF58D" w14:textId="77777777" w:rsidR="0093592B" w:rsidRDefault="0093592B">
            <w:pPr>
              <w:rPr>
                <w:b/>
                <w:bCs/>
                <w:sz w:val="22"/>
                <w:szCs w:val="22"/>
              </w:rPr>
            </w:pPr>
            <w:proofErr w:type="spellStart"/>
            <w:r>
              <w:rPr>
                <w:b/>
                <w:bCs/>
                <w:sz w:val="22"/>
                <w:szCs w:val="22"/>
                <w:lang w:val="en-US"/>
              </w:rPr>
              <w:t>Capitolul</w:t>
            </w:r>
            <w:proofErr w:type="spellEnd"/>
            <w:r>
              <w:rPr>
                <w:b/>
                <w:bCs/>
                <w:sz w:val="22"/>
                <w:szCs w:val="22"/>
                <w:lang w:val="en-US"/>
              </w:rPr>
              <w:t xml:space="preserve"> </w:t>
            </w:r>
            <w:r>
              <w:rPr>
                <w:b/>
                <w:bCs/>
                <w:sz w:val="22"/>
                <w:szCs w:val="22"/>
              </w:rPr>
              <w:t xml:space="preserve">3. </w:t>
            </w:r>
            <w:proofErr w:type="spellStart"/>
            <w:r>
              <w:rPr>
                <w:b/>
                <w:bCs/>
                <w:sz w:val="22"/>
                <w:szCs w:val="22"/>
              </w:rPr>
              <w:t>Termoizolarea</w:t>
            </w:r>
            <w:proofErr w:type="spellEnd"/>
            <w:r>
              <w:rPr>
                <w:b/>
                <w:bCs/>
                <w:sz w:val="22"/>
                <w:szCs w:val="22"/>
              </w:rPr>
              <w:t xml:space="preserve"> </w:t>
            </w:r>
            <w:proofErr w:type="spellStart"/>
            <w:r>
              <w:rPr>
                <w:b/>
                <w:bCs/>
                <w:sz w:val="22"/>
                <w:szCs w:val="22"/>
              </w:rPr>
              <w:t>acoperisului</w:t>
            </w:r>
            <w:proofErr w:type="spellEnd"/>
          </w:p>
        </w:tc>
        <w:tc>
          <w:tcPr>
            <w:tcW w:w="1560" w:type="dxa"/>
            <w:tcBorders>
              <w:top w:val="nil"/>
              <w:left w:val="single" w:sz="6" w:space="0" w:color="auto"/>
              <w:bottom w:val="nil"/>
              <w:right w:val="nil"/>
            </w:tcBorders>
          </w:tcPr>
          <w:p w14:paraId="52DB0BF2" w14:textId="77777777" w:rsidR="0093592B" w:rsidRDefault="0093592B"/>
        </w:tc>
        <w:tc>
          <w:tcPr>
            <w:tcW w:w="1559" w:type="dxa"/>
            <w:tcBorders>
              <w:top w:val="nil"/>
              <w:left w:val="single" w:sz="6" w:space="0" w:color="auto"/>
              <w:bottom w:val="nil"/>
              <w:right w:val="single" w:sz="4" w:space="0" w:color="auto"/>
            </w:tcBorders>
          </w:tcPr>
          <w:p w14:paraId="38662825" w14:textId="77777777" w:rsidR="0093592B" w:rsidRDefault="0093592B"/>
        </w:tc>
      </w:tr>
      <w:tr w:rsidR="001A726D" w14:paraId="671373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34097CCA" w14:textId="77777777" w:rsidR="001A726D" w:rsidRDefault="001A726D">
            <w:pPr>
              <w:rPr>
                <w:sz w:val="24"/>
                <w:szCs w:val="24"/>
              </w:rPr>
            </w:pPr>
            <w:r>
              <w:rPr>
                <w:sz w:val="24"/>
                <w:szCs w:val="24"/>
              </w:rPr>
              <w:t>41</w:t>
            </w:r>
          </w:p>
        </w:tc>
        <w:tc>
          <w:tcPr>
            <w:tcW w:w="1701" w:type="dxa"/>
            <w:tcBorders>
              <w:top w:val="single" w:sz="4" w:space="0" w:color="auto"/>
              <w:bottom w:val="single" w:sz="4" w:space="0" w:color="auto"/>
            </w:tcBorders>
            <w:vAlign w:val="center"/>
          </w:tcPr>
          <w:p w14:paraId="6B053230" w14:textId="77777777" w:rsidR="001A726D" w:rsidRDefault="001A726D">
            <w:pPr>
              <w:rPr>
                <w:sz w:val="24"/>
                <w:szCs w:val="24"/>
                <w:lang w:val="en-US"/>
              </w:rPr>
            </w:pPr>
            <w:r>
              <w:rPr>
                <w:sz w:val="24"/>
                <w:szCs w:val="24"/>
                <w:lang w:val="en-US"/>
              </w:rPr>
              <w:t xml:space="preserve">TsH85A </w:t>
            </w:r>
            <w:proofErr w:type="spellStart"/>
            <w:r>
              <w:rPr>
                <w:sz w:val="24"/>
                <w:szCs w:val="24"/>
                <w:lang w:val="en-US"/>
              </w:rPr>
              <w:t>adap</w:t>
            </w:r>
            <w:proofErr w:type="spellEnd"/>
          </w:p>
          <w:p w14:paraId="41634F5A" w14:textId="77777777" w:rsidR="009A22F8" w:rsidRDefault="009A22F8"/>
        </w:tc>
        <w:tc>
          <w:tcPr>
            <w:tcW w:w="4961" w:type="dxa"/>
            <w:tcBorders>
              <w:top w:val="single" w:sz="4" w:space="0" w:color="auto"/>
              <w:bottom w:val="single" w:sz="4" w:space="0" w:color="auto"/>
            </w:tcBorders>
            <w:vAlign w:val="center"/>
          </w:tcPr>
          <w:p w14:paraId="19E80989" w14:textId="77777777" w:rsidR="009A22F8" w:rsidRPr="00696590" w:rsidRDefault="009A22F8">
            <w:pPr>
              <w:rPr>
                <w:lang w:val="pt-BR"/>
              </w:rPr>
            </w:pPr>
            <w:r w:rsidRPr="00696590">
              <w:rPr>
                <w:lang w:val="pt-BR"/>
              </w:rPr>
              <w:t xml:space="preserve">Curatirea si inlaturarea stratului de gunoi  </w:t>
            </w:r>
          </w:p>
        </w:tc>
        <w:tc>
          <w:tcPr>
            <w:tcW w:w="1560" w:type="dxa"/>
            <w:tcBorders>
              <w:top w:val="single" w:sz="4" w:space="0" w:color="auto"/>
              <w:bottom w:val="single" w:sz="4" w:space="0" w:color="auto"/>
            </w:tcBorders>
            <w:vAlign w:val="center"/>
          </w:tcPr>
          <w:p w14:paraId="75C29E70" w14:textId="77777777" w:rsidR="001A726D" w:rsidRDefault="001A726D">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14:paraId="46452E71" w14:textId="77777777" w:rsidR="001A726D" w:rsidRDefault="001A726D">
            <w:pPr>
              <w:jc w:val="center"/>
              <w:rPr>
                <w:sz w:val="24"/>
                <w:szCs w:val="24"/>
              </w:rPr>
            </w:pPr>
            <w:r>
              <w:rPr>
                <w:sz w:val="24"/>
                <w:szCs w:val="24"/>
              </w:rPr>
              <w:t>5,060</w:t>
            </w:r>
          </w:p>
        </w:tc>
      </w:tr>
      <w:tr w:rsidR="001A726D" w14:paraId="2B3113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703D166A" w14:textId="77777777" w:rsidR="001A726D" w:rsidRDefault="008C0F17">
            <w:pPr>
              <w:rPr>
                <w:sz w:val="24"/>
                <w:szCs w:val="24"/>
              </w:rPr>
            </w:pPr>
            <w:r>
              <w:rPr>
                <w:sz w:val="24"/>
                <w:szCs w:val="24"/>
              </w:rPr>
              <w:t xml:space="preserve"> </w:t>
            </w:r>
            <w:r w:rsidR="001A726D">
              <w:rPr>
                <w:sz w:val="24"/>
                <w:szCs w:val="24"/>
              </w:rPr>
              <w:t>42</w:t>
            </w:r>
          </w:p>
        </w:tc>
        <w:tc>
          <w:tcPr>
            <w:tcW w:w="1701" w:type="dxa"/>
            <w:tcBorders>
              <w:top w:val="single" w:sz="4" w:space="0" w:color="auto"/>
              <w:bottom w:val="single" w:sz="4" w:space="0" w:color="auto"/>
            </w:tcBorders>
            <w:vAlign w:val="center"/>
          </w:tcPr>
          <w:p w14:paraId="7291CEB9" w14:textId="77777777" w:rsidR="001A726D" w:rsidRDefault="001A726D">
            <w:pPr>
              <w:rPr>
                <w:sz w:val="24"/>
                <w:szCs w:val="24"/>
                <w:lang w:val="en-US"/>
              </w:rPr>
            </w:pPr>
            <w:r>
              <w:rPr>
                <w:sz w:val="24"/>
                <w:szCs w:val="24"/>
                <w:lang w:val="en-US"/>
              </w:rPr>
              <w:t>IzF02A</w:t>
            </w:r>
          </w:p>
          <w:p w14:paraId="5EB496E7" w14:textId="77777777" w:rsidR="009A22F8" w:rsidRDefault="009A22F8"/>
        </w:tc>
        <w:tc>
          <w:tcPr>
            <w:tcW w:w="4961" w:type="dxa"/>
            <w:tcBorders>
              <w:top w:val="single" w:sz="4" w:space="0" w:color="auto"/>
              <w:bottom w:val="single" w:sz="4" w:space="0" w:color="auto"/>
            </w:tcBorders>
            <w:vAlign w:val="center"/>
          </w:tcPr>
          <w:p w14:paraId="510DF3F5" w14:textId="77777777" w:rsidR="009A22F8" w:rsidRPr="00696590" w:rsidRDefault="009A22F8">
            <w:pPr>
              <w:rPr>
                <w:lang w:val="pt-BR"/>
              </w:rPr>
            </w:pPr>
            <w:r w:rsidRPr="00696590">
              <w:rPr>
                <w:lang w:val="pt-BR"/>
              </w:rPr>
              <w:t>Strat de difuzie a vaporilor, la   acoperisuri executat pe suprafete orizontale sau inclinate   cu Folie superdifuzie Strotex Dynamic 135g/m2 /Se accepta manopera si folie antivapori cu norma  1.1m2.Restul resurselor se elimina /</w:t>
            </w:r>
          </w:p>
        </w:tc>
        <w:tc>
          <w:tcPr>
            <w:tcW w:w="1560" w:type="dxa"/>
            <w:tcBorders>
              <w:top w:val="single" w:sz="4" w:space="0" w:color="auto"/>
              <w:bottom w:val="single" w:sz="4" w:space="0" w:color="auto"/>
            </w:tcBorders>
            <w:vAlign w:val="center"/>
          </w:tcPr>
          <w:p w14:paraId="1F54E84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75ECED2" w14:textId="77777777" w:rsidR="001A726D" w:rsidRDefault="001A726D">
            <w:pPr>
              <w:jc w:val="center"/>
              <w:rPr>
                <w:sz w:val="24"/>
                <w:szCs w:val="24"/>
              </w:rPr>
            </w:pPr>
            <w:r>
              <w:rPr>
                <w:sz w:val="24"/>
                <w:szCs w:val="24"/>
              </w:rPr>
              <w:t>506,000</w:t>
            </w:r>
          </w:p>
        </w:tc>
      </w:tr>
      <w:tr w:rsidR="001A726D" w14:paraId="4803E5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14C6CF3A" w14:textId="77777777" w:rsidR="001A726D" w:rsidRDefault="008C0F17">
            <w:pPr>
              <w:rPr>
                <w:sz w:val="24"/>
                <w:szCs w:val="24"/>
              </w:rPr>
            </w:pPr>
            <w:r>
              <w:rPr>
                <w:sz w:val="24"/>
                <w:szCs w:val="24"/>
              </w:rPr>
              <w:t xml:space="preserve"> </w:t>
            </w:r>
            <w:r w:rsidR="001A726D">
              <w:rPr>
                <w:sz w:val="24"/>
                <w:szCs w:val="24"/>
              </w:rPr>
              <w:t>43</w:t>
            </w:r>
          </w:p>
        </w:tc>
        <w:tc>
          <w:tcPr>
            <w:tcW w:w="1701" w:type="dxa"/>
            <w:tcBorders>
              <w:top w:val="single" w:sz="4" w:space="0" w:color="auto"/>
              <w:bottom w:val="single" w:sz="4" w:space="0" w:color="auto"/>
            </w:tcBorders>
            <w:vAlign w:val="center"/>
          </w:tcPr>
          <w:p w14:paraId="2A08ABDA" w14:textId="77777777" w:rsidR="001A726D" w:rsidRDefault="001A726D">
            <w:pPr>
              <w:rPr>
                <w:sz w:val="24"/>
                <w:szCs w:val="24"/>
                <w:lang w:val="en-US"/>
              </w:rPr>
            </w:pPr>
            <w:r>
              <w:rPr>
                <w:sz w:val="24"/>
                <w:szCs w:val="24"/>
                <w:lang w:val="en-US"/>
              </w:rPr>
              <w:t>IzF10F</w:t>
            </w:r>
          </w:p>
          <w:p w14:paraId="29B5A47C" w14:textId="77777777" w:rsidR="009A22F8" w:rsidRDefault="009A22F8"/>
        </w:tc>
        <w:tc>
          <w:tcPr>
            <w:tcW w:w="4961" w:type="dxa"/>
            <w:tcBorders>
              <w:top w:val="single" w:sz="4" w:space="0" w:color="auto"/>
              <w:bottom w:val="single" w:sz="4" w:space="0" w:color="auto"/>
            </w:tcBorders>
            <w:vAlign w:val="center"/>
          </w:tcPr>
          <w:p w14:paraId="3873FE2B" w14:textId="77777777" w:rsidR="009A22F8" w:rsidRPr="003F0082" w:rsidRDefault="009A22F8">
            <w:pPr>
              <w:rPr>
                <w:lang w:val="en-US"/>
              </w:rPr>
            </w:pPr>
            <w:r w:rsidRPr="009A22F8">
              <w:rPr>
                <w:lang w:val="en-US"/>
              </w:rPr>
              <w:t>Strat</w:t>
            </w:r>
            <w:r w:rsidRPr="003F0082">
              <w:rPr>
                <w:lang w:val="en-US"/>
              </w:rPr>
              <w:t xml:space="preserve"> </w:t>
            </w:r>
            <w:proofErr w:type="spellStart"/>
            <w:r w:rsidRPr="009A22F8">
              <w:rPr>
                <w:lang w:val="en-US"/>
              </w:rPr>
              <w:t>termoizolator</w:t>
            </w:r>
            <w:proofErr w:type="spellEnd"/>
            <w:r w:rsidRPr="003F0082">
              <w:rPr>
                <w:lang w:val="en-US"/>
              </w:rPr>
              <w:t xml:space="preserve"> </w:t>
            </w:r>
            <w:r w:rsidRPr="009A22F8">
              <w:rPr>
                <w:lang w:val="en-US"/>
              </w:rPr>
              <w:t>la</w:t>
            </w:r>
            <w:r w:rsidRPr="003F0082">
              <w:rPr>
                <w:lang w:val="en-US"/>
              </w:rPr>
              <w:t xml:space="preserve">  </w:t>
            </w:r>
            <w:proofErr w:type="spellStart"/>
            <w:r w:rsidRPr="009A22F8">
              <w:rPr>
                <w:lang w:val="en-US"/>
              </w:rPr>
              <w:t>acoperisuri</w:t>
            </w:r>
            <w:proofErr w:type="spellEnd"/>
            <w:r w:rsidRPr="003F0082">
              <w:rPr>
                <w:lang w:val="en-US"/>
              </w:rPr>
              <w:t xml:space="preserve">  </w:t>
            </w:r>
            <w:r w:rsidRPr="009A22F8">
              <w:rPr>
                <w:lang w:val="en-US"/>
              </w:rPr>
              <w:t>din</w:t>
            </w:r>
            <w:r w:rsidRPr="003F0082">
              <w:rPr>
                <w:lang w:val="en-US"/>
              </w:rPr>
              <w:t xml:space="preserve"> </w:t>
            </w:r>
            <w:proofErr w:type="spellStart"/>
            <w:r w:rsidRPr="009A22F8">
              <w:rPr>
                <w:lang w:val="en-US"/>
              </w:rPr>
              <w:t>placi</w:t>
            </w:r>
            <w:proofErr w:type="spellEnd"/>
            <w:r w:rsidRPr="003F0082">
              <w:rPr>
                <w:lang w:val="en-US"/>
              </w:rPr>
              <w:t xml:space="preserve"> </w:t>
            </w:r>
            <w:r w:rsidRPr="009A22F8">
              <w:rPr>
                <w:lang w:val="en-US"/>
              </w:rPr>
              <w:t>din</w:t>
            </w:r>
            <w:r w:rsidRPr="003F0082">
              <w:rPr>
                <w:lang w:val="en-US"/>
              </w:rPr>
              <w:t xml:space="preserve"> </w:t>
            </w:r>
            <w:proofErr w:type="spellStart"/>
            <w:r w:rsidRPr="009A22F8">
              <w:rPr>
                <w:lang w:val="en-US"/>
              </w:rPr>
              <w:t>vata</w:t>
            </w:r>
            <w:proofErr w:type="spellEnd"/>
            <w:r w:rsidRPr="003F0082">
              <w:rPr>
                <w:lang w:val="en-US"/>
              </w:rPr>
              <w:t xml:space="preserve"> </w:t>
            </w:r>
            <w:proofErr w:type="spellStart"/>
            <w:r w:rsidRPr="009A22F8">
              <w:rPr>
                <w:lang w:val="en-US"/>
              </w:rPr>
              <w:t>minerala</w:t>
            </w:r>
            <w:proofErr w:type="spellEnd"/>
            <w:r w:rsidRPr="003F0082">
              <w:rPr>
                <w:lang w:val="en-US"/>
              </w:rPr>
              <w:t xml:space="preserve">  </w:t>
            </w:r>
            <w:r w:rsidRPr="009A22F8">
              <w:rPr>
                <w:lang w:val="en-US"/>
              </w:rPr>
              <w:t>pe</w:t>
            </w:r>
            <w:r w:rsidRPr="003F0082">
              <w:rPr>
                <w:lang w:val="en-US"/>
              </w:rPr>
              <w:t xml:space="preserve"> </w:t>
            </w:r>
            <w:proofErr w:type="spellStart"/>
            <w:r w:rsidRPr="009A22F8">
              <w:rPr>
                <w:lang w:val="en-US"/>
              </w:rPr>
              <w:t>suprafete</w:t>
            </w:r>
            <w:proofErr w:type="spellEnd"/>
            <w:r w:rsidRPr="003F0082">
              <w:rPr>
                <w:lang w:val="en-US"/>
              </w:rPr>
              <w:t xml:space="preserve"> </w:t>
            </w:r>
            <w:proofErr w:type="spellStart"/>
            <w:r w:rsidRPr="009A22F8">
              <w:rPr>
                <w:lang w:val="en-US"/>
              </w:rPr>
              <w:t>orizontale</w:t>
            </w:r>
            <w:proofErr w:type="spellEnd"/>
            <w:r w:rsidRPr="003F0082">
              <w:rPr>
                <w:lang w:val="en-US"/>
              </w:rPr>
              <w:t xml:space="preserve"> </w:t>
            </w:r>
            <w:proofErr w:type="spellStart"/>
            <w:r w:rsidRPr="009A22F8">
              <w:rPr>
                <w:lang w:val="en-US"/>
              </w:rPr>
              <w:t>sau</w:t>
            </w:r>
            <w:proofErr w:type="spellEnd"/>
            <w:r w:rsidRPr="003F0082">
              <w:rPr>
                <w:lang w:val="en-US"/>
              </w:rPr>
              <w:t xml:space="preserve"> </w:t>
            </w:r>
            <w:proofErr w:type="spellStart"/>
            <w:r w:rsidRPr="009A22F8">
              <w:rPr>
                <w:lang w:val="en-US"/>
              </w:rPr>
              <w:t>inclinate</w:t>
            </w:r>
            <w:proofErr w:type="spellEnd"/>
            <w:r w:rsidRPr="003F0082">
              <w:rPr>
                <w:lang w:val="en-US"/>
              </w:rPr>
              <w:t xml:space="preserve"> </w:t>
            </w:r>
            <w:r w:rsidRPr="009A22F8">
              <w:rPr>
                <w:lang w:val="en-US"/>
              </w:rPr>
              <w:t>pina</w:t>
            </w:r>
            <w:r w:rsidRPr="003F0082">
              <w:rPr>
                <w:lang w:val="en-US"/>
              </w:rPr>
              <w:t xml:space="preserve"> </w:t>
            </w:r>
            <w:r w:rsidRPr="009A22F8">
              <w:rPr>
                <w:lang w:val="en-US"/>
              </w:rPr>
              <w:t>la</w:t>
            </w:r>
            <w:r w:rsidRPr="003F0082">
              <w:rPr>
                <w:lang w:val="en-US"/>
              </w:rPr>
              <w:t xml:space="preserve"> 40 %/</w:t>
            </w:r>
            <w:r w:rsidRPr="009A22F8">
              <w:rPr>
                <w:lang w:val="en-US"/>
              </w:rPr>
              <w:t>Vata</w:t>
            </w:r>
            <w:r w:rsidRPr="003F0082">
              <w:rPr>
                <w:lang w:val="en-US"/>
              </w:rPr>
              <w:t xml:space="preserve"> </w:t>
            </w:r>
            <w:proofErr w:type="spellStart"/>
            <w:r w:rsidRPr="009A22F8">
              <w:rPr>
                <w:lang w:val="en-US"/>
              </w:rPr>
              <w:t>minerala</w:t>
            </w:r>
            <w:proofErr w:type="spellEnd"/>
            <w:r w:rsidRPr="003F0082">
              <w:rPr>
                <w:lang w:val="en-US"/>
              </w:rPr>
              <w:t xml:space="preserve"> </w:t>
            </w:r>
            <w:proofErr w:type="spellStart"/>
            <w:r w:rsidRPr="009A22F8">
              <w:rPr>
                <w:lang w:val="en-US"/>
              </w:rPr>
              <w:t>Thermowool</w:t>
            </w:r>
            <w:proofErr w:type="spellEnd"/>
            <w:r w:rsidRPr="003F0082">
              <w:rPr>
                <w:lang w:val="en-US"/>
              </w:rPr>
              <w:t xml:space="preserve"> </w:t>
            </w:r>
            <w:r w:rsidRPr="009A22F8">
              <w:rPr>
                <w:lang w:val="en-US"/>
              </w:rPr>
              <w:t>light</w:t>
            </w:r>
            <w:r w:rsidRPr="003F0082">
              <w:rPr>
                <w:lang w:val="en-US"/>
              </w:rPr>
              <w:t xml:space="preserve"> </w:t>
            </w:r>
            <w:r w:rsidRPr="009A22F8">
              <w:rPr>
                <w:lang w:val="en-US"/>
              </w:rPr>
              <w:t>optima</w:t>
            </w:r>
            <w:r w:rsidRPr="003F0082">
              <w:rPr>
                <w:lang w:val="en-US"/>
              </w:rPr>
              <w:t xml:space="preserve"> </w:t>
            </w:r>
            <w:r w:rsidRPr="009A22F8">
              <w:rPr>
                <w:lang w:val="en-US"/>
              </w:rPr>
              <w:t>gr</w:t>
            </w:r>
            <w:r w:rsidRPr="003F0082">
              <w:rPr>
                <w:lang w:val="en-US"/>
              </w:rPr>
              <w:t>.200</w:t>
            </w:r>
            <w:r w:rsidRPr="009A22F8">
              <w:rPr>
                <w:lang w:val="en-US"/>
              </w:rPr>
              <w:t>mm</w:t>
            </w:r>
            <w:r w:rsidRPr="003F0082">
              <w:rPr>
                <w:lang w:val="en-US"/>
              </w:rPr>
              <w:t xml:space="preserve">, 35 </w:t>
            </w:r>
            <w:r w:rsidRPr="009A22F8">
              <w:rPr>
                <w:lang w:val="en-US"/>
              </w:rPr>
              <w:t>kg</w:t>
            </w:r>
            <w:r w:rsidRPr="003F0082">
              <w:rPr>
                <w:lang w:val="en-US"/>
              </w:rPr>
              <w:t>/</w:t>
            </w:r>
            <w:r w:rsidRPr="009A22F8">
              <w:rPr>
                <w:lang w:val="en-US"/>
              </w:rPr>
              <w:t>m</w:t>
            </w:r>
            <w:r w:rsidRPr="003F0082">
              <w:rPr>
                <w:lang w:val="en-US"/>
              </w:rPr>
              <w:t>3,  /</w:t>
            </w:r>
          </w:p>
        </w:tc>
        <w:tc>
          <w:tcPr>
            <w:tcW w:w="1560" w:type="dxa"/>
            <w:tcBorders>
              <w:top w:val="single" w:sz="4" w:space="0" w:color="auto"/>
              <w:bottom w:val="single" w:sz="4" w:space="0" w:color="auto"/>
            </w:tcBorders>
            <w:vAlign w:val="center"/>
          </w:tcPr>
          <w:p w14:paraId="54EA784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21558FE" w14:textId="77777777" w:rsidR="001A726D" w:rsidRDefault="001A726D">
            <w:pPr>
              <w:jc w:val="center"/>
              <w:rPr>
                <w:sz w:val="24"/>
                <w:szCs w:val="24"/>
              </w:rPr>
            </w:pPr>
            <w:r>
              <w:rPr>
                <w:sz w:val="24"/>
                <w:szCs w:val="24"/>
              </w:rPr>
              <w:t>506,000</w:t>
            </w:r>
          </w:p>
        </w:tc>
      </w:tr>
      <w:tr w:rsidR="001A726D" w14:paraId="791B0B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vAlign w:val="center"/>
          </w:tcPr>
          <w:p w14:paraId="587EFEC6" w14:textId="77777777" w:rsidR="001A726D" w:rsidRDefault="008C0F17">
            <w:pPr>
              <w:rPr>
                <w:sz w:val="24"/>
                <w:szCs w:val="24"/>
              </w:rPr>
            </w:pPr>
            <w:r>
              <w:rPr>
                <w:sz w:val="24"/>
                <w:szCs w:val="24"/>
              </w:rPr>
              <w:t xml:space="preserve"> </w:t>
            </w:r>
            <w:r w:rsidR="001A726D">
              <w:rPr>
                <w:sz w:val="24"/>
                <w:szCs w:val="24"/>
              </w:rPr>
              <w:t>44</w:t>
            </w:r>
          </w:p>
        </w:tc>
        <w:tc>
          <w:tcPr>
            <w:tcW w:w="1701" w:type="dxa"/>
            <w:tcBorders>
              <w:top w:val="single" w:sz="4" w:space="0" w:color="auto"/>
              <w:bottom w:val="single" w:sz="4" w:space="0" w:color="auto"/>
            </w:tcBorders>
            <w:vAlign w:val="center"/>
          </w:tcPr>
          <w:p w14:paraId="1B00DE0E" w14:textId="77777777" w:rsidR="001A726D" w:rsidRDefault="001A726D">
            <w:pPr>
              <w:rPr>
                <w:sz w:val="24"/>
                <w:szCs w:val="24"/>
                <w:lang w:val="en-US"/>
              </w:rPr>
            </w:pPr>
            <w:r>
              <w:rPr>
                <w:sz w:val="24"/>
                <w:szCs w:val="24"/>
                <w:lang w:val="en-US"/>
              </w:rPr>
              <w:t>IzF02A</w:t>
            </w:r>
          </w:p>
          <w:p w14:paraId="0B5376B0" w14:textId="77777777" w:rsidR="009A22F8" w:rsidRDefault="009A22F8"/>
        </w:tc>
        <w:tc>
          <w:tcPr>
            <w:tcW w:w="4961" w:type="dxa"/>
            <w:tcBorders>
              <w:top w:val="single" w:sz="4" w:space="0" w:color="auto"/>
              <w:bottom w:val="single" w:sz="4" w:space="0" w:color="auto"/>
            </w:tcBorders>
            <w:vAlign w:val="center"/>
          </w:tcPr>
          <w:p w14:paraId="1BFCE8E0" w14:textId="77777777" w:rsidR="009A22F8" w:rsidRPr="00696590" w:rsidRDefault="009A22F8">
            <w:pPr>
              <w:rPr>
                <w:lang w:val="pt-BR"/>
              </w:rPr>
            </w:pPr>
            <w:r w:rsidRPr="00696590">
              <w:rPr>
                <w:lang w:val="pt-BR"/>
              </w:rPr>
              <w:t>Strat de difuzie a vaporilor, la   acoperisuri executat pe suprafete orizontale sau inclinate   cu Folie superdifuzie Strotex Dynamic 135g/m2 /Se accepta manopera si folie antivapori cu norma  1.1m2.Restul resurselor se elimina /</w:t>
            </w:r>
          </w:p>
        </w:tc>
        <w:tc>
          <w:tcPr>
            <w:tcW w:w="1560" w:type="dxa"/>
            <w:tcBorders>
              <w:top w:val="single" w:sz="4" w:space="0" w:color="auto"/>
              <w:bottom w:val="single" w:sz="4" w:space="0" w:color="auto"/>
            </w:tcBorders>
            <w:vAlign w:val="center"/>
          </w:tcPr>
          <w:p w14:paraId="507E8FE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2643391" w14:textId="77777777" w:rsidR="001A726D" w:rsidRDefault="001A726D">
            <w:pPr>
              <w:jc w:val="center"/>
              <w:rPr>
                <w:sz w:val="24"/>
                <w:szCs w:val="24"/>
              </w:rPr>
            </w:pPr>
            <w:r>
              <w:rPr>
                <w:sz w:val="24"/>
                <w:szCs w:val="24"/>
              </w:rPr>
              <w:t>506,000</w:t>
            </w:r>
          </w:p>
        </w:tc>
      </w:tr>
    </w:tbl>
    <w:p w14:paraId="1D97242C" w14:textId="77777777" w:rsidR="00275A92" w:rsidRDefault="008C0F17">
      <w:pPr>
        <w:rPr>
          <w:sz w:val="6"/>
          <w:szCs w:val="6"/>
        </w:rPr>
      </w:pPr>
      <w:r>
        <w:rPr>
          <w:sz w:val="24"/>
          <w:szCs w:val="24"/>
        </w:rPr>
        <w:t xml:space="preserve"> </w:t>
      </w:r>
    </w:p>
    <w:p w14:paraId="4A5380E1"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008409DD" w14:textId="77777777" w:rsidR="00275A92" w:rsidRDefault="00275A92">
      <w:pPr>
        <w:rPr>
          <w:sz w:val="28"/>
          <w:szCs w:val="28"/>
          <w:lang w:val="en-US"/>
        </w:rPr>
      </w:pPr>
      <w:r>
        <w:rPr>
          <w:sz w:val="24"/>
          <w:szCs w:val="24"/>
          <w:lang w:val="en-US"/>
        </w:rPr>
        <w:tab/>
      </w:r>
      <w:r>
        <w:rPr>
          <w:sz w:val="28"/>
          <w:szCs w:val="28"/>
          <w:lang w:val="en-US"/>
        </w:rPr>
        <w:t xml:space="preserve">                                                                                                         </w:t>
      </w:r>
    </w:p>
    <w:p w14:paraId="647B19C2"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1FC4FA12" w14:textId="77777777">
        <w:tc>
          <w:tcPr>
            <w:tcW w:w="9781" w:type="dxa"/>
            <w:tcBorders>
              <w:top w:val="nil"/>
              <w:left w:val="nil"/>
              <w:bottom w:val="nil"/>
              <w:right w:val="nil"/>
            </w:tcBorders>
          </w:tcPr>
          <w:p w14:paraId="61980357" w14:textId="77777777" w:rsidR="00700192" w:rsidRDefault="00700192">
            <w:pPr>
              <w:rPr>
                <w:sz w:val="24"/>
                <w:szCs w:val="24"/>
                <w:lang w:val="en-US"/>
              </w:rPr>
            </w:pPr>
          </w:p>
        </w:tc>
      </w:tr>
      <w:tr w:rsidR="00700192" w14:paraId="221148EE" w14:textId="77777777">
        <w:tc>
          <w:tcPr>
            <w:tcW w:w="9781" w:type="dxa"/>
            <w:tcBorders>
              <w:top w:val="nil"/>
              <w:left w:val="nil"/>
              <w:bottom w:val="single" w:sz="6" w:space="0" w:color="auto"/>
              <w:right w:val="nil"/>
            </w:tcBorders>
          </w:tcPr>
          <w:p w14:paraId="62BA59BB" w14:textId="6BC34F85" w:rsidR="00700192" w:rsidRDefault="00696590" w:rsidP="00597F56">
            <w:pPr>
              <w:rPr>
                <w:sz w:val="24"/>
                <w:szCs w:val="24"/>
                <w:lang w:val="en-US"/>
              </w:rPr>
            </w:pPr>
            <w:r>
              <w:rPr>
                <w:sz w:val="24"/>
                <w:szCs w:val="24"/>
                <w:lang w:val="ro-RO"/>
              </w:rPr>
              <w:t>Beneficiar</w:t>
            </w:r>
            <w:r w:rsidR="00D90958">
              <w:rPr>
                <w:sz w:val="24"/>
                <w:szCs w:val="24"/>
                <w:lang w:val="ro-RO"/>
              </w:rPr>
              <w:t xml:space="preserve">   </w:t>
            </w:r>
            <w:r w:rsidR="008F0CE3">
              <w:rPr>
                <w:sz w:val="24"/>
                <w:szCs w:val="24"/>
                <w:lang w:val="en-US"/>
              </w:rPr>
              <w:t xml:space="preserve"> </w:t>
            </w:r>
          </w:p>
        </w:tc>
      </w:tr>
      <w:tr w:rsidR="00275A92" w14:paraId="67046EEC" w14:textId="77777777">
        <w:trPr>
          <w:trHeight w:val="355"/>
        </w:trPr>
        <w:tc>
          <w:tcPr>
            <w:tcW w:w="9781" w:type="dxa"/>
            <w:tcBorders>
              <w:top w:val="nil"/>
              <w:left w:val="nil"/>
              <w:bottom w:val="nil"/>
              <w:right w:val="nil"/>
            </w:tcBorders>
          </w:tcPr>
          <w:p w14:paraId="0C279ED1" w14:textId="77777777" w:rsidR="00275A92" w:rsidRDefault="00275A92">
            <w:pPr>
              <w:jc w:val="center"/>
              <w:rPr>
                <w:sz w:val="16"/>
                <w:szCs w:val="16"/>
                <w:lang w:val="en-US"/>
              </w:rPr>
            </w:pPr>
            <w:r>
              <w:rPr>
                <w:sz w:val="16"/>
                <w:szCs w:val="16"/>
                <w:lang w:val="en-US"/>
              </w:rPr>
              <w:t>(</w:t>
            </w:r>
            <w:proofErr w:type="spellStart"/>
            <w:r>
              <w:rPr>
                <w:sz w:val="16"/>
                <w:szCs w:val="16"/>
                <w:lang w:val="ro-RO"/>
              </w:rPr>
              <w:t>funcţia</w:t>
            </w:r>
            <w:proofErr w:type="spellEnd"/>
            <w:r>
              <w:rPr>
                <w:sz w:val="16"/>
                <w:szCs w:val="16"/>
                <w:lang w:val="en-US"/>
              </w:rPr>
              <w:t xml:space="preserve">, </w:t>
            </w:r>
            <w:r>
              <w:rPr>
                <w:sz w:val="16"/>
                <w:szCs w:val="16"/>
                <w:lang w:val="ro-RO"/>
              </w:rPr>
              <w:t>semnătura, numele, prenumele</w:t>
            </w:r>
            <w:r>
              <w:rPr>
                <w:sz w:val="16"/>
                <w:szCs w:val="16"/>
                <w:lang w:val="en-US"/>
              </w:rPr>
              <w:t xml:space="preserve">)                                                                                                 </w:t>
            </w:r>
          </w:p>
        </w:tc>
      </w:tr>
    </w:tbl>
    <w:p w14:paraId="30203A03" w14:textId="77777777" w:rsidR="00080DC1" w:rsidRDefault="00080DC1" w:rsidP="00080DC1">
      <w:pPr>
        <w:jc w:val="center"/>
        <w:rPr>
          <w:sz w:val="24"/>
          <w:szCs w:val="24"/>
          <w:lang w:val="en-US"/>
        </w:rPr>
      </w:pPr>
      <w:r>
        <w:rPr>
          <w:sz w:val="28"/>
          <w:szCs w:val="28"/>
          <w:lang w:val="en-US"/>
        </w:rPr>
        <w:t>L.S.</w:t>
      </w:r>
    </w:p>
    <w:p w14:paraId="5F5E5C9B"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162A0A"/>
    <w:rsid w:val="001A726D"/>
    <w:rsid w:val="002426AB"/>
    <w:rsid w:val="00275A92"/>
    <w:rsid w:val="002F5334"/>
    <w:rsid w:val="00302E54"/>
    <w:rsid w:val="003F0082"/>
    <w:rsid w:val="00597F56"/>
    <w:rsid w:val="005C64C9"/>
    <w:rsid w:val="00662D12"/>
    <w:rsid w:val="00696590"/>
    <w:rsid w:val="00700192"/>
    <w:rsid w:val="0078632C"/>
    <w:rsid w:val="00821150"/>
    <w:rsid w:val="00867EC4"/>
    <w:rsid w:val="008C0F17"/>
    <w:rsid w:val="008F0CE3"/>
    <w:rsid w:val="00916973"/>
    <w:rsid w:val="0093592B"/>
    <w:rsid w:val="0095721D"/>
    <w:rsid w:val="009A22F8"/>
    <w:rsid w:val="009C04E9"/>
    <w:rsid w:val="00C30CAE"/>
    <w:rsid w:val="00D90958"/>
    <w:rsid w:val="00D95F3C"/>
    <w:rsid w:val="00DD19F6"/>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D77C91"/>
  <w14:defaultImageDpi w14:val="0"/>
  <w15:docId w15:val="{118826B2-B455-44BF-86D5-F2AD8BF3A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ro-MD" w:eastAsia="ro-MD"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1088</Words>
  <Characters>6317</Characters>
  <Application>Microsoft Office Word</Application>
  <DocSecurity>0</DocSecurity>
  <Lines>52</Lines>
  <Paragraphs>14</Paragraphs>
  <ScaleCrop>false</ScaleCrop>
  <Company>DG Win&amp;Soft</Company>
  <LinksUpToDate>false</LinksUpToDate>
  <CharactersWithSpaces>7391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lupei petru</cp:lastModifiedBy>
  <cp:revision>3</cp:revision>
  <dcterms:created xsi:type="dcterms:W3CDTF">2026-07-02T12:19:00Z</dcterms:created>
  <dcterms:modified xsi:type="dcterms:W3CDTF">2026-07-02T13:06:00Z</dcterms:modified>
</cp:coreProperties>
</file>