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4" w:rsidRPr="001418C8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val="en-US"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</w:p>
    <w:bookmarkEnd w:id="0"/>
    <w:p w:rsidR="00262591" w:rsidRDefault="00262591" w:rsidP="004D05A4">
      <w:pPr>
        <w:shd w:val="clear" w:color="auto" w:fill="FFFFFF" w:themeFill="background1"/>
        <w:spacing w:before="120"/>
        <w:jc w:val="center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4D05A4" w:rsidRPr="004D05A4">
        <w:rPr>
          <w:b/>
          <w:noProof w:val="0"/>
          <w:u w:val="single"/>
          <w:lang w:val="it-IT" w:eastAsia="ru-RU"/>
        </w:rPr>
        <w:t>P</w:t>
      </w:r>
      <w:r w:rsidR="00E32C11">
        <w:rPr>
          <w:b/>
          <w:noProof w:val="0"/>
          <w:u w:val="single"/>
          <w:lang w:val="it-IT" w:eastAsia="ru-RU"/>
        </w:rPr>
        <w:t>ieselor auto</w:t>
      </w:r>
      <w:r w:rsidR="004D05A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="004D05A4">
        <w:rPr>
          <w:b/>
          <w:noProof w:val="0"/>
          <w:lang w:val="it-IT" w:eastAsia="ru-RU"/>
        </w:rPr>
        <w:t xml:space="preserve"> </w:t>
      </w:r>
      <w:r w:rsidR="00E32C11">
        <w:rPr>
          <w:b/>
          <w:noProof w:val="0"/>
          <w:lang w:val="it-IT" w:eastAsia="ru-RU"/>
        </w:rPr>
        <w:t>COP</w:t>
      </w:r>
    </w:p>
    <w:p w:rsidR="004C341F" w:rsidRDefault="004C341F" w:rsidP="004D05A4">
      <w:pPr>
        <w:shd w:val="clear" w:color="auto" w:fill="FFFFFF" w:themeFill="background1"/>
        <w:spacing w:before="120"/>
        <w:jc w:val="center"/>
        <w:rPr>
          <w:b/>
          <w:noProof w:val="0"/>
          <w:lang w:val="it-IT" w:eastAsia="ru-RU"/>
        </w:rPr>
      </w:pPr>
    </w:p>
    <w:p w:rsidR="00BF0162" w:rsidRPr="00BE362C" w:rsidRDefault="00BF0162" w:rsidP="004D05A4">
      <w:pPr>
        <w:shd w:val="clear" w:color="auto" w:fill="FFFFFF" w:themeFill="background1"/>
        <w:spacing w:before="120"/>
        <w:jc w:val="center"/>
        <w:rPr>
          <w:b/>
          <w:noProof w:val="0"/>
          <w:lang w:val="it-IT" w:eastAsia="ru-RU"/>
        </w:rPr>
      </w:pPr>
    </w:p>
    <w:p w:rsidR="00262591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lang w:val="en-US" w:eastAsia="ru-RU"/>
        </w:rPr>
      </w:pPr>
      <w:bookmarkStart w:id="1" w:name="_GoBack"/>
      <w:proofErr w:type="spellStart"/>
      <w:r w:rsidRPr="004D05A4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4D05A4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4D05A4">
        <w:rPr>
          <w:b/>
          <w:noProof w:val="0"/>
          <w:lang w:val="en-US" w:eastAsia="ru-RU"/>
        </w:rPr>
        <w:t>contractante</w:t>
      </w:r>
      <w:proofErr w:type="spellEnd"/>
      <w:r w:rsidRPr="004D05A4">
        <w:rPr>
          <w:b/>
          <w:noProof w:val="0"/>
          <w:lang w:val="en-US" w:eastAsia="ru-RU"/>
        </w:rPr>
        <w:t xml:space="preserve">: </w:t>
      </w:r>
      <w:r w:rsidR="004D05A4" w:rsidRPr="00BF0162">
        <w:rPr>
          <w:noProof w:val="0"/>
          <w:lang w:eastAsia="ru-RU"/>
        </w:rPr>
        <w:t>Serviciul de Protecție și Pază de Stat</w:t>
      </w:r>
    </w:p>
    <w:p w:rsidR="00262591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3727E8">
        <w:rPr>
          <w:b/>
          <w:noProof w:val="0"/>
          <w:lang w:eastAsia="ru-RU"/>
        </w:rPr>
        <w:t xml:space="preserve"> </w:t>
      </w:r>
      <w:r w:rsidR="003727E8" w:rsidRPr="00BF0162">
        <w:rPr>
          <w:shd w:val="clear" w:color="auto" w:fill="FFFFFF" w:themeFill="background1"/>
        </w:rPr>
        <w:t>1006601001104</w:t>
      </w:r>
    </w:p>
    <w:p w:rsidR="00F04673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lang w:val="en-US" w:eastAsia="ru-RU"/>
        </w:rPr>
      </w:pPr>
      <w:proofErr w:type="spellStart"/>
      <w:r w:rsidRPr="00F04673">
        <w:rPr>
          <w:b/>
          <w:noProof w:val="0"/>
          <w:lang w:val="en-US" w:eastAsia="ru-RU"/>
        </w:rPr>
        <w:t>Adresa</w:t>
      </w:r>
      <w:proofErr w:type="spellEnd"/>
      <w:r w:rsidR="00F04673" w:rsidRPr="00F04673">
        <w:rPr>
          <w:b/>
          <w:noProof w:val="0"/>
          <w:lang w:eastAsia="ru-RU"/>
        </w:rPr>
        <w:t xml:space="preserve">: </w:t>
      </w:r>
      <w:r w:rsidR="00F04673" w:rsidRPr="00BF0162">
        <w:rPr>
          <w:noProof w:val="0"/>
          <w:lang w:eastAsia="ru-RU"/>
        </w:rPr>
        <w:t>mun. Chișinău, str. Sfatul Țării, nr. 26</w:t>
      </w:r>
    </w:p>
    <w:p w:rsidR="00262591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lang w:val="en-US" w:eastAsia="ru-RU"/>
        </w:rPr>
      </w:pPr>
      <w:proofErr w:type="spellStart"/>
      <w:r w:rsidRPr="00F04673">
        <w:rPr>
          <w:b/>
          <w:noProof w:val="0"/>
          <w:lang w:val="en-US" w:eastAsia="ru-RU"/>
        </w:rPr>
        <w:t>Numărul</w:t>
      </w:r>
      <w:proofErr w:type="spellEnd"/>
      <w:r w:rsidRPr="00F04673">
        <w:rPr>
          <w:b/>
          <w:noProof w:val="0"/>
          <w:lang w:eastAsia="ru-RU"/>
        </w:rPr>
        <w:t xml:space="preserve"> </w:t>
      </w:r>
      <w:r w:rsidRPr="00F04673">
        <w:rPr>
          <w:b/>
          <w:noProof w:val="0"/>
          <w:lang w:val="en-US" w:eastAsia="ru-RU"/>
        </w:rPr>
        <w:t>de</w:t>
      </w:r>
      <w:r w:rsidRPr="00F04673">
        <w:rPr>
          <w:b/>
          <w:noProof w:val="0"/>
          <w:lang w:eastAsia="ru-RU"/>
        </w:rPr>
        <w:t xml:space="preserve"> </w:t>
      </w:r>
      <w:proofErr w:type="spellStart"/>
      <w:r w:rsidRPr="00F04673">
        <w:rPr>
          <w:b/>
          <w:noProof w:val="0"/>
          <w:lang w:val="en-US" w:eastAsia="ru-RU"/>
        </w:rPr>
        <w:t>telefon</w:t>
      </w:r>
      <w:proofErr w:type="spellEnd"/>
      <w:r w:rsidRPr="00F04673">
        <w:rPr>
          <w:b/>
          <w:noProof w:val="0"/>
          <w:lang w:val="en-US" w:eastAsia="ru-RU"/>
        </w:rPr>
        <w:t xml:space="preserve">/fax: </w:t>
      </w:r>
      <w:r w:rsidR="00F04673" w:rsidRPr="00BF0162">
        <w:rPr>
          <w:noProof w:val="0"/>
          <w:shd w:val="clear" w:color="auto" w:fill="FFFFFF" w:themeFill="background1"/>
          <w:lang w:val="en-US" w:eastAsia="ru-RU"/>
        </w:rPr>
        <w:t>022-250-900/022-250-922</w:t>
      </w:r>
      <w:r w:rsidRPr="00BF0162">
        <w:rPr>
          <w:noProof w:val="0"/>
          <w:shd w:val="clear" w:color="auto" w:fill="FFFFFF" w:themeFill="background1"/>
          <w:lang w:val="en-US" w:eastAsia="ru-RU"/>
        </w:rPr>
        <w:softHyphen/>
      </w:r>
      <w:r w:rsidRPr="00BF0162">
        <w:rPr>
          <w:noProof w:val="0"/>
          <w:shd w:val="clear" w:color="auto" w:fill="FFFFFF" w:themeFill="background1"/>
          <w:lang w:val="en-US" w:eastAsia="ru-RU"/>
        </w:rPr>
        <w:softHyphen/>
      </w:r>
    </w:p>
    <w:p w:rsidR="00262591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F04673" w:rsidRPr="00BF0162">
        <w:rPr>
          <w:noProof w:val="0"/>
          <w:shd w:val="clear" w:color="auto" w:fill="FFFFFF" w:themeFill="background1"/>
          <w:lang w:val="it-IT" w:eastAsia="ru-RU"/>
        </w:rPr>
        <w:fldChar w:fldCharType="begin"/>
      </w:r>
      <w:r w:rsidR="00F04673" w:rsidRPr="00BF0162">
        <w:rPr>
          <w:noProof w:val="0"/>
          <w:shd w:val="clear" w:color="auto" w:fill="FFFFFF" w:themeFill="background1"/>
          <w:lang w:val="it-IT" w:eastAsia="ru-RU"/>
        </w:rPr>
        <w:instrText xml:space="preserve"> HYPERLINK "mailto:secretariat@spps.md" </w:instrText>
      </w:r>
      <w:r w:rsidR="00F04673" w:rsidRPr="00BF0162">
        <w:rPr>
          <w:noProof w:val="0"/>
          <w:shd w:val="clear" w:color="auto" w:fill="FFFFFF" w:themeFill="background1"/>
          <w:lang w:val="it-IT" w:eastAsia="ru-RU"/>
        </w:rPr>
        <w:fldChar w:fldCharType="separate"/>
      </w:r>
      <w:r w:rsidR="00F04673" w:rsidRPr="00BF0162">
        <w:rPr>
          <w:rStyle w:val="a6"/>
          <w:noProof w:val="0"/>
          <w:u w:val="none"/>
          <w:shd w:val="clear" w:color="auto" w:fill="FFFFFF" w:themeFill="background1"/>
          <w:lang w:val="it-IT" w:eastAsia="ru-RU"/>
        </w:rPr>
        <w:t>secretariat@spps.md</w:t>
      </w:r>
      <w:r w:rsidR="00F04673" w:rsidRPr="00BF0162">
        <w:rPr>
          <w:noProof w:val="0"/>
          <w:shd w:val="clear" w:color="auto" w:fill="FFFFFF" w:themeFill="background1"/>
          <w:lang w:val="it-IT" w:eastAsia="ru-RU"/>
        </w:rPr>
        <w:fldChar w:fldCharType="end"/>
      </w:r>
      <w:r w:rsidR="00F04673" w:rsidRPr="00BF0162">
        <w:rPr>
          <w:noProof w:val="0"/>
          <w:shd w:val="clear" w:color="auto" w:fill="FFFFFF" w:themeFill="background1"/>
          <w:lang w:val="it-IT" w:eastAsia="ru-RU"/>
        </w:rPr>
        <w:t xml:space="preserve">, </w:t>
      </w:r>
      <w:hyperlink r:id="rId6" w:history="1">
        <w:r w:rsidR="00F04673" w:rsidRPr="00BF0162">
          <w:rPr>
            <w:rStyle w:val="a6"/>
            <w:noProof w:val="0"/>
            <w:u w:val="none"/>
            <w:shd w:val="clear" w:color="auto" w:fill="FFFFFF" w:themeFill="background1"/>
            <w:lang w:val="it-IT" w:eastAsia="ru-RU"/>
          </w:rPr>
          <w:t>www.spps.md</w:t>
        </w:r>
      </w:hyperlink>
      <w:r w:rsidR="00F04673" w:rsidRPr="00BF0162">
        <w:rPr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8A637E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8A637E">
        <w:rPr>
          <w:noProof w:val="0"/>
          <w:lang w:val="it-IT" w:eastAsia="ru-RU"/>
        </w:rPr>
        <w:t>documentația de atribuire este anexată în cadrul procedurii în SIA RSAP</w:t>
      </w:r>
    </w:p>
    <w:p w:rsidR="00262591" w:rsidRPr="00BF0162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3727E8" w:rsidRPr="00BF0162">
        <w:rPr>
          <w:noProof w:val="0"/>
          <w:shd w:val="clear" w:color="auto" w:fill="FFFFFF" w:themeFill="background1"/>
        </w:rPr>
        <w:t>Serviciul de Protecţie şi Pază de Stat este un organ de stat cu atribuţii speciale în domeniul securităţii statului.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bookmarkEnd w:id="1"/>
    <w:p w:rsidR="004C341F" w:rsidRPr="00BE362C" w:rsidRDefault="004C341F" w:rsidP="004C341F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621"/>
        <w:gridCol w:w="790"/>
        <w:gridCol w:w="2035"/>
        <w:gridCol w:w="1191"/>
        <w:gridCol w:w="1206"/>
        <w:gridCol w:w="2620"/>
        <w:gridCol w:w="1991"/>
      </w:tblGrid>
      <w:tr w:rsidR="00262591" w:rsidRPr="00B516B9" w:rsidTr="0026259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516B9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Nr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516B9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Cod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 xml:space="preserve"> 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516B9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B516B9">
              <w:rPr>
                <w:b/>
                <w:noProof w:val="0"/>
                <w:sz w:val="22"/>
                <w:szCs w:val="22"/>
                <w:lang w:val="it-IT" w:eastAsia="ru-RU"/>
              </w:rPr>
              <w:t>Denumirea bunurilor/ serviciilor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516B9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Unitatea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de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516B9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95A4C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F95A4C">
              <w:rPr>
                <w:b/>
                <w:noProof w:val="0"/>
                <w:sz w:val="22"/>
                <w:szCs w:val="22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F95A4C" w:rsidRDefault="00262591" w:rsidP="00F0467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F95A4C">
              <w:rPr>
                <w:b/>
                <w:noProof w:val="0"/>
                <w:sz w:val="22"/>
                <w:szCs w:val="22"/>
                <w:lang w:val="it-IT" w:eastAsia="ru-RU"/>
              </w:rPr>
              <w:t>Valoarea estimată</w:t>
            </w:r>
            <w:r w:rsidR="002F5A45">
              <w:rPr>
                <w:b/>
                <w:noProof w:val="0"/>
                <w:sz w:val="22"/>
                <w:szCs w:val="22"/>
                <w:lang w:val="it-IT" w:eastAsia="ru-RU"/>
              </w:rPr>
              <w:t xml:space="preserve"> cu TVA</w:t>
            </w:r>
            <w:r w:rsidRPr="00F95A4C">
              <w:rPr>
                <w:b/>
                <w:noProof w:val="0"/>
                <w:sz w:val="22"/>
                <w:szCs w:val="22"/>
                <w:lang w:val="it-IT" w:eastAsia="ru-RU"/>
              </w:rPr>
              <w:br/>
              <w:t>(se va indica pentru fiecare lot în parte)</w:t>
            </w:r>
            <w:r w:rsidR="00E32C11">
              <w:rPr>
                <w:b/>
                <w:noProof w:val="0"/>
                <w:sz w:val="22"/>
                <w:szCs w:val="22"/>
                <w:lang w:val="it-IT" w:eastAsia="ru-RU"/>
              </w:rPr>
              <w:t>, lei</w:t>
            </w:r>
          </w:p>
        </w:tc>
      </w:tr>
      <w:tr w:rsidR="00642133" w:rsidRPr="00B516B9" w:rsidTr="00B516B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B516B9" w:rsidRDefault="00642133" w:rsidP="00B516B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B516B9">
              <w:rPr>
                <w:b/>
                <w:noProof w:val="0"/>
                <w:sz w:val="22"/>
                <w:szCs w:val="22"/>
                <w:lang w:val="it-IT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133" w:rsidRPr="00642133" w:rsidRDefault="00642133" w:rsidP="00B516B9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b/>
                <w:noProof w:val="0"/>
                <w:sz w:val="18"/>
                <w:szCs w:val="18"/>
                <w:lang w:val="it-IT" w:eastAsia="ru-RU"/>
              </w:rPr>
            </w:pPr>
            <w:r w:rsidRPr="00642133">
              <w:rPr>
                <w:b/>
                <w:sz w:val="18"/>
                <w:szCs w:val="18"/>
              </w:rPr>
              <w:t>34300000-0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B516B9" w:rsidRDefault="00642133" w:rsidP="00642133">
            <w:pPr>
              <w:rPr>
                <w:b/>
                <w:sz w:val="22"/>
                <w:szCs w:val="22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Lotul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 xml:space="preserve"> 1</w:t>
            </w:r>
            <w:r>
              <w:rPr>
                <w:b/>
                <w:sz w:val="22"/>
                <w:szCs w:val="22"/>
              </w:rPr>
              <w:t>Piese auto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B516B9" w:rsidRDefault="00642133" w:rsidP="0064213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bucăți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B516B9" w:rsidRDefault="00642133" w:rsidP="0064213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E32C11" w:rsidRDefault="00642133" w:rsidP="0064213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val="en-US" w:eastAsia="ru-RU"/>
              </w:rPr>
              <w:t xml:space="preserve">Conform </w:t>
            </w:r>
            <w:proofErr w:type="spellStart"/>
            <w:r>
              <w:rPr>
                <w:noProof w:val="0"/>
                <w:sz w:val="22"/>
                <w:szCs w:val="22"/>
                <w:lang w:val="en-US" w:eastAsia="ru-RU"/>
              </w:rPr>
              <w:t>Anexei</w:t>
            </w:r>
            <w:proofErr w:type="spellEnd"/>
            <w:r>
              <w:rPr>
                <w:noProof w:val="0"/>
                <w:sz w:val="22"/>
                <w:szCs w:val="22"/>
                <w:lang w:val="en-US" w:eastAsia="ru-RU"/>
              </w:rPr>
              <w:t xml:space="preserve"> la </w:t>
            </w:r>
            <w:proofErr w:type="spellStart"/>
            <w:r>
              <w:rPr>
                <w:noProof w:val="0"/>
                <w:sz w:val="22"/>
                <w:szCs w:val="22"/>
                <w:lang w:val="en-US" w:eastAsia="ru-RU"/>
              </w:rPr>
              <w:t>Anun</w:t>
            </w:r>
            <w:r>
              <w:rPr>
                <w:noProof w:val="0"/>
                <w:sz w:val="22"/>
                <w:szCs w:val="22"/>
                <w:lang w:eastAsia="ru-RU"/>
              </w:rPr>
              <w:t>țul</w:t>
            </w:r>
            <w:proofErr w:type="spellEnd"/>
            <w:r>
              <w:rPr>
                <w:noProof w:val="0"/>
                <w:sz w:val="22"/>
                <w:szCs w:val="22"/>
                <w:lang w:eastAsia="ru-RU"/>
              </w:rPr>
              <w:t xml:space="preserve"> de participare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33" w:rsidRPr="00B275A9" w:rsidRDefault="00642133" w:rsidP="0064213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200000.00</w:t>
            </w:r>
          </w:p>
        </w:tc>
      </w:tr>
      <w:tr w:rsidR="00642133" w:rsidRPr="00B516B9" w:rsidTr="00DE49E9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B516B9" w:rsidRDefault="00642133" w:rsidP="00DE49E9">
            <w:pPr>
              <w:shd w:val="clear" w:color="auto" w:fill="FFFFFF" w:themeFill="background1"/>
              <w:rPr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Valoarea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estimativă</w:t>
            </w:r>
            <w:proofErr w:type="spellEnd"/>
            <w:r w:rsidRPr="00B516B9">
              <w:rPr>
                <w:b/>
                <w:noProof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516B9">
              <w:rPr>
                <w:b/>
                <w:noProof w:val="0"/>
                <w:sz w:val="22"/>
                <w:szCs w:val="22"/>
                <w:lang w:val="ru-RU" w:eastAsia="ru-RU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3" w:rsidRPr="00E32C11" w:rsidRDefault="00642133" w:rsidP="009B6849">
            <w:pPr>
              <w:shd w:val="clear" w:color="auto" w:fill="FFFFFF" w:themeFill="background1"/>
              <w:jc w:val="center"/>
              <w:rPr>
                <w:b/>
                <w:noProof w:val="0"/>
                <w:sz w:val="22"/>
                <w:szCs w:val="22"/>
                <w:lang w:eastAsia="ru-RU"/>
              </w:rPr>
            </w:pPr>
            <w:r w:rsidRPr="00E32C11">
              <w:rPr>
                <w:b/>
                <w:noProof w:val="0"/>
                <w:sz w:val="22"/>
                <w:szCs w:val="22"/>
                <w:lang w:eastAsia="ru-RU"/>
              </w:rPr>
              <w:t>200000.00</w:t>
            </w:r>
          </w:p>
        </w:tc>
      </w:tr>
    </w:tbl>
    <w:p w:rsidR="00262591" w:rsidRPr="004C341F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 w:rsidR="00F04673">
        <w:rPr>
          <w:b/>
          <w:noProof w:val="0"/>
          <w:lang w:eastAsia="ru-RU"/>
        </w:rPr>
        <w:t xml:space="preserve"> </w:t>
      </w:r>
      <w:r w:rsidR="00F04673" w:rsidRPr="004C341F">
        <w:rPr>
          <w:noProof w:val="0"/>
          <w:lang w:eastAsia="ru-RU"/>
        </w:rPr>
        <w:t>Nu se aplică</w:t>
      </w:r>
      <w:r w:rsidR="00F04673" w:rsidRPr="004C341F">
        <w:rPr>
          <w:i/>
          <w:noProof w:val="0"/>
          <w:lang w:eastAsia="ru-RU"/>
        </w:rPr>
        <w:t>.</w:t>
      </w:r>
    </w:p>
    <w:p w:rsidR="00262591" w:rsidRPr="00646BE6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8234B8" w:rsidRDefault="00262591" w:rsidP="00F0467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b/>
          <w:noProof w:val="0"/>
          <w:u w:val="single"/>
          <w:lang w:val="ru-RU" w:eastAsia="ru-RU"/>
        </w:rPr>
      </w:pPr>
      <w:r w:rsidRPr="008234B8">
        <w:rPr>
          <w:b/>
          <w:noProof w:val="0"/>
          <w:u w:val="single"/>
          <w:lang w:val="it-IT" w:eastAsia="ru-RU"/>
        </w:rPr>
        <w:t xml:space="preserve">Pentru un singur </w:t>
      </w:r>
      <w:proofErr w:type="spellStart"/>
      <w:r w:rsidRPr="008234B8">
        <w:rPr>
          <w:b/>
          <w:noProof w:val="0"/>
          <w:u w:val="single"/>
          <w:lang w:val="ru-RU" w:eastAsia="ru-RU"/>
        </w:rPr>
        <w:t>lot</w:t>
      </w:r>
      <w:proofErr w:type="spellEnd"/>
      <w:r w:rsidRPr="008234B8">
        <w:rPr>
          <w:b/>
          <w:noProof w:val="0"/>
          <w:u w:val="single"/>
          <w:lang w:val="ru-RU" w:eastAsia="ru-RU"/>
        </w:rPr>
        <w:t>;</w:t>
      </w:r>
    </w:p>
    <w:p w:rsidR="00262591" w:rsidRPr="00BE362C" w:rsidRDefault="00262591" w:rsidP="00F0467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8234B8" w:rsidRDefault="00262591" w:rsidP="00F0467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u-RU" w:eastAsia="ru-RU"/>
        </w:rPr>
      </w:pPr>
      <w:proofErr w:type="spellStart"/>
      <w:r w:rsidRPr="008234B8">
        <w:rPr>
          <w:noProof w:val="0"/>
          <w:lang w:val="ru-RU" w:eastAsia="ru-RU"/>
        </w:rPr>
        <w:t>Pentru</w:t>
      </w:r>
      <w:proofErr w:type="spellEnd"/>
      <w:r w:rsidRPr="008234B8">
        <w:rPr>
          <w:noProof w:val="0"/>
          <w:lang w:eastAsia="ru-RU"/>
        </w:rPr>
        <w:t xml:space="preserve"> </w:t>
      </w:r>
      <w:proofErr w:type="spellStart"/>
      <w:r w:rsidRPr="008234B8">
        <w:rPr>
          <w:noProof w:val="0"/>
          <w:lang w:val="ru-RU" w:eastAsia="ru-RU"/>
        </w:rPr>
        <w:t>toate</w:t>
      </w:r>
      <w:proofErr w:type="spellEnd"/>
      <w:r w:rsidRPr="008234B8">
        <w:rPr>
          <w:noProof w:val="0"/>
          <w:lang w:eastAsia="ru-RU"/>
        </w:rPr>
        <w:t xml:space="preserve"> </w:t>
      </w:r>
      <w:proofErr w:type="spellStart"/>
      <w:r w:rsidRPr="008234B8">
        <w:rPr>
          <w:noProof w:val="0"/>
          <w:lang w:val="ru-RU" w:eastAsia="ru-RU"/>
        </w:rPr>
        <w:t>loturile</w:t>
      </w:r>
      <w:proofErr w:type="spellEnd"/>
      <w:r w:rsidRPr="008234B8">
        <w:rPr>
          <w:noProof w:val="0"/>
          <w:lang w:val="ru-RU" w:eastAsia="ru-RU"/>
        </w:rPr>
        <w:t>;</w:t>
      </w:r>
    </w:p>
    <w:p w:rsidR="00262591" w:rsidRPr="00B516B9" w:rsidRDefault="00262591" w:rsidP="00F0467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it-IT" w:eastAsia="ru-RU"/>
        </w:rPr>
      </w:pPr>
      <w:r w:rsidRPr="00147145">
        <w:rPr>
          <w:noProof w:val="0"/>
          <w:lang w:val="it-IT" w:eastAsia="ru-RU"/>
        </w:rPr>
        <w:t xml:space="preserve">Alte limitări privind numărul </w:t>
      </w:r>
      <w:r w:rsidRPr="00BE362C">
        <w:rPr>
          <w:noProof w:val="0"/>
          <w:lang w:val="it-IT" w:eastAsia="ru-RU"/>
        </w:rPr>
        <w:t>de loturi care pot fi atribuite aceluiași ofertant</w:t>
      </w:r>
      <w:r w:rsidR="00F04673">
        <w:rPr>
          <w:noProof w:val="0"/>
          <w:lang w:val="it-IT" w:eastAsia="ru-RU"/>
        </w:rPr>
        <w:t xml:space="preserve"> - </w:t>
      </w:r>
      <w:r w:rsidR="00F04673">
        <w:rPr>
          <w:noProof w:val="0"/>
          <w:u w:val="single"/>
          <w:lang w:val="it-IT" w:eastAsia="ru-RU"/>
        </w:rPr>
        <w:t>nu sunt.</w:t>
      </w:r>
    </w:p>
    <w:p w:rsidR="00262591" w:rsidRPr="004C341F" w:rsidRDefault="00262591" w:rsidP="00F0467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B516B9" w:rsidRPr="004C341F">
        <w:rPr>
          <w:noProof w:val="0"/>
          <w:lang w:val="en-US" w:eastAsia="ru-RU"/>
        </w:rPr>
        <w:t xml:space="preserve">Nu se </w:t>
      </w:r>
      <w:proofErr w:type="spellStart"/>
      <w:r w:rsidR="00B516B9" w:rsidRPr="004C341F">
        <w:rPr>
          <w:noProof w:val="0"/>
          <w:lang w:val="en-US" w:eastAsia="ru-RU"/>
        </w:rPr>
        <w:t>admite</w:t>
      </w:r>
      <w:proofErr w:type="spellEnd"/>
      <w:r w:rsidR="00B516B9" w:rsidRPr="004C341F">
        <w:rPr>
          <w:i/>
          <w:noProof w:val="0"/>
          <w:lang w:val="en-US" w:eastAsia="ru-RU"/>
        </w:rPr>
        <w:t>.</w:t>
      </w:r>
    </w:p>
    <w:p w:rsidR="000C0B60" w:rsidRPr="000C0B60" w:rsidRDefault="00262591" w:rsidP="000C0B60">
      <w:pPr>
        <w:jc w:val="both"/>
        <w:rPr>
          <w:lang w:val="en-US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</w:t>
      </w:r>
      <w:r w:rsidRPr="00EE0EFF">
        <w:rPr>
          <w:b/>
          <w:noProof w:val="0"/>
          <w:lang w:val="it-IT" w:eastAsia="ru-RU"/>
        </w:rPr>
        <w:t>:</w:t>
      </w:r>
      <w:r w:rsidR="00A67305" w:rsidRPr="00EE0EFF">
        <w:rPr>
          <w:b/>
          <w:noProof w:val="0"/>
          <w:lang w:val="it-IT" w:eastAsia="ru-RU"/>
        </w:rPr>
        <w:t xml:space="preserve"> </w:t>
      </w:r>
      <w:r w:rsidRPr="00EE0EFF">
        <w:rPr>
          <w:b/>
          <w:noProof w:val="0"/>
          <w:lang w:val="it-IT" w:eastAsia="ru-RU"/>
        </w:rPr>
        <w:t xml:space="preserve"> </w:t>
      </w:r>
      <w:r w:rsidR="00EE0EFF" w:rsidRPr="004C341F">
        <w:rPr>
          <w:lang w:val="en-US"/>
        </w:rPr>
        <w:t>pe parcursul anului 2022 din data intrării în vigoare a contractului</w:t>
      </w:r>
      <w:r w:rsidR="000C0B60">
        <w:rPr>
          <w:lang w:val="en-US"/>
        </w:rPr>
        <w:t xml:space="preserve">, </w:t>
      </w:r>
      <w:r w:rsidR="000C0B60" w:rsidRPr="000C0B60">
        <w:rPr>
          <w:lang w:val="en-US"/>
        </w:rPr>
        <w:t>în decurs 3(trei) zile lucrătoare</w:t>
      </w:r>
      <w:r w:rsidR="000C0B60">
        <w:rPr>
          <w:lang w:val="en-US"/>
        </w:rPr>
        <w:t>.</w:t>
      </w:r>
    </w:p>
    <w:p w:rsidR="00262591" w:rsidRPr="004C341F" w:rsidRDefault="00262591" w:rsidP="00EE0EF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EE0EFF">
        <w:rPr>
          <w:b/>
          <w:noProof w:val="0"/>
          <w:lang w:val="it-IT" w:eastAsia="ru-RU"/>
        </w:rPr>
        <w:t xml:space="preserve"> </w:t>
      </w:r>
      <w:r w:rsidR="00EE0EFF" w:rsidRPr="004C341F">
        <w:rPr>
          <w:noProof w:val="0"/>
          <w:lang w:val="it-IT" w:eastAsia="ru-RU"/>
        </w:rPr>
        <w:t>31.12.2022.</w:t>
      </w:r>
    </w:p>
    <w:p w:rsidR="00262591" w:rsidRPr="00EE0EFF" w:rsidRDefault="00262591" w:rsidP="00EE0EFF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Contract de achiziție rezervat atelierelor protejate sau că acesta poate fi executat numai în cadrul unor programe de angajare protejată (după caz):</w:t>
      </w:r>
      <w:r w:rsidR="00EE0EFF">
        <w:rPr>
          <w:b/>
          <w:noProof w:val="0"/>
          <w:lang w:val="it-IT" w:eastAsia="ru-RU"/>
        </w:rPr>
        <w:t xml:space="preserve"> </w:t>
      </w:r>
      <w:r w:rsidR="00EE0EFF" w:rsidRPr="004C341F">
        <w:rPr>
          <w:noProof w:val="0"/>
          <w:lang w:val="it-IT" w:eastAsia="ru-RU"/>
        </w:rPr>
        <w:t>Nu.</w:t>
      </w:r>
      <w:r w:rsidR="00EE0EFF" w:rsidRPr="00EE0EFF">
        <w:rPr>
          <w:noProof w:val="0"/>
          <w:sz w:val="20"/>
          <w:lang w:eastAsia="ru-RU"/>
        </w:rPr>
        <w:t xml:space="preserve">   </w:t>
      </w:r>
    </w:p>
    <w:p w:rsidR="00262591" w:rsidRPr="004C341F" w:rsidRDefault="00262591" w:rsidP="00EE0EF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>sau al unor acte administrative (după caz):</w:t>
      </w:r>
      <w:r w:rsidR="00EE0EFF">
        <w:rPr>
          <w:b/>
          <w:noProof w:val="0"/>
          <w:lang w:val="it-IT" w:eastAsia="ru-RU"/>
        </w:rPr>
        <w:t xml:space="preserve"> </w:t>
      </w:r>
      <w:r w:rsidR="00EE0EFF" w:rsidRPr="004C341F">
        <w:rPr>
          <w:noProof w:val="0"/>
          <w:lang w:val="it-IT" w:eastAsia="ru-RU"/>
        </w:rPr>
        <w:t>Nu.</w:t>
      </w:r>
      <w:r w:rsidRPr="004C341F">
        <w:rPr>
          <w:noProof w:val="0"/>
          <w:lang w:val="it-IT" w:eastAsia="ru-RU"/>
        </w:rPr>
        <w:t xml:space="preserve">  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p w:rsidR="00016F3B" w:rsidRPr="00016F3B" w:rsidRDefault="00016F3B" w:rsidP="00016F3B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sz w:val="2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55"/>
        <w:gridCol w:w="3522"/>
        <w:gridCol w:w="4428"/>
        <w:gridCol w:w="1494"/>
      </w:tblGrid>
      <w:tr w:rsidR="00262591" w:rsidRPr="00BE362C" w:rsidTr="00016F3B"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522" w:type="dxa"/>
            <w:shd w:val="clear" w:color="auto" w:fill="auto"/>
          </w:tcPr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EE0EFF" w:rsidRPr="00BE362C" w:rsidTr="00016F3B">
        <w:tc>
          <w:tcPr>
            <w:tcW w:w="0" w:type="auto"/>
            <w:shd w:val="clear" w:color="auto" w:fill="auto"/>
            <w:vAlign w:val="center"/>
          </w:tcPr>
          <w:p w:rsidR="00EE0EFF" w:rsidRPr="00EE0EFF" w:rsidRDefault="00EE0EFF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E0EFF" w:rsidRPr="009B61C0" w:rsidRDefault="00EE0EFF" w:rsidP="00EE0EFF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B61C0">
              <w:rPr>
                <w:iCs/>
              </w:rPr>
              <w:t>DUAE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E0EFF" w:rsidRPr="004C341F" w:rsidRDefault="00EE0EFF" w:rsidP="00EE0EFF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C341F">
              <w:rPr>
                <w:iCs/>
                <w:sz w:val="20"/>
                <w:szCs w:val="20"/>
              </w:rPr>
              <w:t>Semnat electronic de către operatorul economic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0EFF" w:rsidRPr="00EE0EFF" w:rsidRDefault="00EE0EFF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  <w:tr w:rsidR="00EE0EFF" w:rsidRPr="00BE362C" w:rsidTr="00016F3B">
        <w:tc>
          <w:tcPr>
            <w:tcW w:w="0" w:type="auto"/>
            <w:shd w:val="clear" w:color="auto" w:fill="auto"/>
            <w:vAlign w:val="center"/>
          </w:tcPr>
          <w:p w:rsidR="00EE0EFF" w:rsidRPr="00EE0EFF" w:rsidRDefault="00EE0EFF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E0EFF" w:rsidRPr="009B61C0" w:rsidRDefault="00EE0EFF" w:rsidP="00EE0EFF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B61C0">
              <w:rPr>
                <w:iCs/>
              </w:rPr>
              <w:t xml:space="preserve">Oferta  F3.1, F4.1, F4.2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E0EFF" w:rsidRPr="004C341F" w:rsidRDefault="00EE0EFF" w:rsidP="00EE0EFF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C341F">
              <w:rPr>
                <w:iCs/>
                <w:sz w:val="20"/>
                <w:szCs w:val="20"/>
              </w:rPr>
              <w:t>Semnată electronic de către operatorul economic.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0EFF" w:rsidRPr="00EE0EFF" w:rsidRDefault="00EE0EFF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  <w:tr w:rsidR="00016F3B" w:rsidRPr="00BE362C" w:rsidTr="00016F3B">
        <w:tc>
          <w:tcPr>
            <w:tcW w:w="0" w:type="auto"/>
            <w:shd w:val="clear" w:color="auto" w:fill="auto"/>
            <w:vAlign w:val="center"/>
          </w:tcPr>
          <w:p w:rsidR="00016F3B" w:rsidRDefault="00016F3B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016F3B" w:rsidRPr="002E2622" w:rsidRDefault="00016F3B" w:rsidP="00016F3B">
            <w:pPr>
              <w:tabs>
                <w:tab w:val="left" w:pos="540"/>
              </w:tabs>
              <w:suppressAutoHyphens/>
              <w:rPr>
                <w:rFonts w:eastAsia="PMingLiU"/>
                <w:bCs/>
              </w:rPr>
            </w:pPr>
            <w:r w:rsidRPr="002E2622">
              <w:rPr>
                <w:rFonts w:eastAsia="PMingLiU"/>
                <w:bCs/>
              </w:rPr>
              <w:t>Cerere de participare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16F3B" w:rsidRPr="004C341F" w:rsidRDefault="00016F3B" w:rsidP="00016F3B">
            <w:pPr>
              <w:ind w:left="29"/>
              <w:rPr>
                <w:rFonts w:eastAsia="PMingLiU"/>
                <w:bCs/>
                <w:sz w:val="20"/>
                <w:szCs w:val="20"/>
              </w:rPr>
            </w:pPr>
            <w:r w:rsidRPr="004C341F">
              <w:rPr>
                <w:rFonts w:eastAsia="PMingLiU"/>
                <w:bCs/>
                <w:sz w:val="20"/>
                <w:szCs w:val="20"/>
              </w:rPr>
              <w:t>Conform Anexei nr.7 din Documentația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F3B" w:rsidRPr="00EE0EFF" w:rsidRDefault="00016F3B" w:rsidP="00016F3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  <w:tr w:rsidR="00016F3B" w:rsidRPr="00BE362C" w:rsidTr="00016F3B">
        <w:tc>
          <w:tcPr>
            <w:tcW w:w="0" w:type="auto"/>
            <w:shd w:val="clear" w:color="auto" w:fill="auto"/>
            <w:vAlign w:val="center"/>
          </w:tcPr>
          <w:p w:rsidR="00016F3B" w:rsidRDefault="00016F3B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4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016F3B" w:rsidRPr="002E2622" w:rsidRDefault="00016F3B" w:rsidP="00016F3B">
            <w:pPr>
              <w:tabs>
                <w:tab w:val="left" w:pos="540"/>
              </w:tabs>
              <w:suppressAutoHyphens/>
              <w:rPr>
                <w:rFonts w:eastAsia="PMingLiU"/>
                <w:bCs/>
              </w:rPr>
            </w:pPr>
            <w:r w:rsidRPr="002E2622">
              <w:rPr>
                <w:rFonts w:eastAsia="PMingLiU"/>
                <w:bCs/>
              </w:rPr>
              <w:t>Declarație privind valabilitatea ofertei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16F3B" w:rsidRPr="004C341F" w:rsidRDefault="00016F3B" w:rsidP="00016F3B">
            <w:pPr>
              <w:ind w:left="29"/>
              <w:rPr>
                <w:rFonts w:eastAsia="PMingLiU"/>
                <w:bCs/>
                <w:sz w:val="20"/>
                <w:szCs w:val="20"/>
              </w:rPr>
            </w:pPr>
            <w:r w:rsidRPr="004C341F">
              <w:rPr>
                <w:rFonts w:eastAsia="PMingLiU"/>
                <w:bCs/>
                <w:sz w:val="20"/>
                <w:szCs w:val="20"/>
              </w:rPr>
              <w:t>Conform Anexei nr.8 din Documentația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F3B" w:rsidRPr="00EE0EFF" w:rsidRDefault="00016F3B" w:rsidP="00016F3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  <w:tr w:rsidR="00016F3B" w:rsidRPr="00BE362C" w:rsidTr="00016F3B">
        <w:tc>
          <w:tcPr>
            <w:tcW w:w="0" w:type="auto"/>
            <w:shd w:val="clear" w:color="auto" w:fill="auto"/>
            <w:vAlign w:val="center"/>
          </w:tcPr>
          <w:p w:rsidR="00016F3B" w:rsidRDefault="00016F3B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5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016F3B" w:rsidRPr="002E2622" w:rsidRDefault="00016F3B" w:rsidP="00016F3B">
            <w:pPr>
              <w:tabs>
                <w:tab w:val="left" w:pos="540"/>
              </w:tabs>
              <w:suppressAutoHyphens/>
              <w:rPr>
                <w:rFonts w:eastAsia="PMingLiU"/>
                <w:bCs/>
              </w:rPr>
            </w:pPr>
            <w:r w:rsidRPr="002E2622">
              <w:rPr>
                <w:rFonts w:eastAsia="PMingLiU"/>
                <w:bCs/>
              </w:rPr>
              <w:t>Declarație privind confirmarea identității beneficiarilor efectivi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16F3B" w:rsidRPr="004C341F" w:rsidRDefault="00016F3B" w:rsidP="00016F3B">
            <w:pPr>
              <w:ind w:left="29"/>
              <w:rPr>
                <w:rFonts w:eastAsia="PMingLiU"/>
                <w:bCs/>
                <w:sz w:val="20"/>
                <w:szCs w:val="20"/>
              </w:rPr>
            </w:pPr>
            <w:r w:rsidRPr="004C341F">
              <w:rPr>
                <w:sz w:val="20"/>
                <w:szCs w:val="20"/>
              </w:rPr>
              <w:t>Conform modelului aprobat prin Ordinul MF 145/2020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F3B" w:rsidRPr="00EE0EFF" w:rsidRDefault="00016F3B" w:rsidP="00016F3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  <w:tr w:rsidR="00016F3B" w:rsidRPr="00BE362C" w:rsidTr="00866F3E">
        <w:tc>
          <w:tcPr>
            <w:tcW w:w="0" w:type="auto"/>
            <w:shd w:val="clear" w:color="auto" w:fill="auto"/>
            <w:vAlign w:val="center"/>
          </w:tcPr>
          <w:p w:rsidR="00016F3B" w:rsidRDefault="00016F3B" w:rsidP="00EE0E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6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016F3B" w:rsidRPr="000505E8" w:rsidRDefault="008234B8" w:rsidP="00866F3E">
            <w:r w:rsidRPr="004C341F">
              <w:rPr>
                <w:rFonts w:eastAsia="PMingLiU"/>
                <w:bCs/>
              </w:rPr>
              <w:t>Declarație semnată prin care se confirmă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234B8" w:rsidRPr="00257586" w:rsidRDefault="008234B8" w:rsidP="008234B8">
            <w:pPr>
              <w:pStyle w:val="a"/>
              <w:numPr>
                <w:ilvl w:val="0"/>
                <w:numId w:val="6"/>
              </w:numPr>
              <w:tabs>
                <w:tab w:val="clear" w:pos="1134"/>
              </w:tabs>
              <w:ind w:left="34" w:firstLine="0"/>
              <w:contextualSpacing/>
              <w:rPr>
                <w:color w:val="000000"/>
                <w:sz w:val="20"/>
                <w:szCs w:val="20"/>
                <w:lang w:val="ro-RO" w:eastAsia="ru-RU"/>
              </w:rPr>
            </w:pPr>
            <w:r w:rsidRPr="00257586">
              <w:rPr>
                <w:color w:val="000000"/>
                <w:sz w:val="20"/>
                <w:szCs w:val="20"/>
                <w:lang w:val="ro-RO" w:eastAsia="ru-RU"/>
              </w:rPr>
              <w:t>Agentul economic dispune de o varietate largă de piese de schimb în stoc pentru a asigura necesitățile autorității contractante reieșind din componența parcului SPPS și cu posibilitatea de a livra la comandă întreg spectrul solicitat, inclusiv  piese de origine.</w:t>
            </w:r>
          </w:p>
          <w:p w:rsidR="008234B8" w:rsidRPr="00257586" w:rsidRDefault="008234B8" w:rsidP="008234B8">
            <w:pPr>
              <w:pStyle w:val="a"/>
              <w:numPr>
                <w:ilvl w:val="0"/>
                <w:numId w:val="6"/>
              </w:numPr>
              <w:tabs>
                <w:tab w:val="clear" w:pos="1134"/>
              </w:tabs>
              <w:ind w:left="34" w:firstLine="0"/>
              <w:contextualSpacing/>
              <w:rPr>
                <w:color w:val="000000"/>
                <w:sz w:val="20"/>
                <w:szCs w:val="20"/>
                <w:lang w:val="ro-RO" w:eastAsia="ru-RU"/>
              </w:rPr>
            </w:pPr>
            <w:r w:rsidRPr="00257586">
              <w:rPr>
                <w:sz w:val="20"/>
                <w:szCs w:val="20"/>
                <w:lang w:val="ro-RO" w:eastAsia="ru-RU"/>
              </w:rPr>
              <w:t>Agentul economic va dispune de platformă pentru selectarea on-line a pieselor (întocmirea comenzii) după codul WIN al automobilului, inclusiv serviciu clientelă telefonic.</w:t>
            </w:r>
          </w:p>
          <w:p w:rsidR="008234B8" w:rsidRPr="00257586" w:rsidRDefault="008234B8" w:rsidP="008234B8">
            <w:pPr>
              <w:pStyle w:val="a"/>
              <w:numPr>
                <w:ilvl w:val="0"/>
                <w:numId w:val="6"/>
              </w:numPr>
              <w:tabs>
                <w:tab w:val="clear" w:pos="1134"/>
              </w:tabs>
              <w:ind w:left="34" w:firstLine="0"/>
              <w:contextualSpacing/>
              <w:rPr>
                <w:color w:val="000000"/>
                <w:sz w:val="20"/>
                <w:szCs w:val="20"/>
                <w:lang w:val="ro-RO" w:eastAsia="ru-RU"/>
              </w:rPr>
            </w:pPr>
            <w:r w:rsidRPr="00257586">
              <w:rPr>
                <w:color w:val="000000"/>
                <w:sz w:val="20"/>
                <w:szCs w:val="17"/>
                <w:lang w:val="ro-RO" w:eastAsia="ru-RU"/>
              </w:rPr>
              <w:t>Agentul economic va oferi servicii gratuite de livrare a mărfurilor indiferent de valoarea acestora iar livrarea nu va depăși 2 ore din momentul întocmirii comenzii.</w:t>
            </w:r>
          </w:p>
          <w:p w:rsidR="00016F3B" w:rsidRPr="008234B8" w:rsidRDefault="008234B8" w:rsidP="00016F3B">
            <w:pPr>
              <w:pStyle w:val="a"/>
              <w:numPr>
                <w:ilvl w:val="0"/>
                <w:numId w:val="6"/>
              </w:numPr>
              <w:tabs>
                <w:tab w:val="clear" w:pos="1134"/>
              </w:tabs>
              <w:ind w:left="34" w:firstLine="0"/>
              <w:contextualSpacing/>
              <w:rPr>
                <w:color w:val="000000"/>
                <w:sz w:val="20"/>
                <w:szCs w:val="20"/>
                <w:lang w:val="ro-RO" w:eastAsia="ru-RU"/>
              </w:rPr>
            </w:pPr>
            <w:r w:rsidRPr="00257586">
              <w:rPr>
                <w:sz w:val="20"/>
                <w:szCs w:val="17"/>
                <w:lang w:val="ro-RO" w:eastAsia="ru-RU"/>
              </w:rPr>
              <w:t>Magazinul/depozitul agentului economic este amplasat la o distanță nu mai mare de 5 km de la sediul SPPS din str. Dosoftei 99</w:t>
            </w:r>
            <w:r>
              <w:rPr>
                <w:sz w:val="20"/>
                <w:szCs w:val="17"/>
                <w:lang w:val="ro-RO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F3B" w:rsidRPr="00EE0EFF" w:rsidRDefault="00016F3B" w:rsidP="00016F3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Da</w:t>
            </w:r>
          </w:p>
        </w:tc>
      </w:tr>
    </w:tbl>
    <w:p w:rsidR="00262591" w:rsidRPr="008234B8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1134"/>
        </w:tabs>
        <w:spacing w:before="120"/>
        <w:ind w:left="360"/>
        <w:jc w:val="both"/>
        <w:rPr>
          <w:noProof w:val="0"/>
          <w:lang w:val="it-IT" w:eastAsia="ru-RU"/>
        </w:rPr>
      </w:pPr>
      <w:r w:rsidRPr="00F95A4C">
        <w:rPr>
          <w:b/>
          <w:noProof w:val="0"/>
          <w:lang w:val="it-IT" w:eastAsia="ru-RU"/>
        </w:rPr>
        <w:t>Garanția pentru ofertă, cuantumul</w:t>
      </w:r>
      <w:r w:rsidR="00F95A4C" w:rsidRPr="00F95A4C">
        <w:rPr>
          <w:b/>
          <w:noProof w:val="0"/>
          <w:lang w:val="it-IT" w:eastAsia="ru-RU"/>
        </w:rPr>
        <w:t xml:space="preserve"> – </w:t>
      </w:r>
      <w:r w:rsidR="008234B8" w:rsidRPr="008234B8">
        <w:rPr>
          <w:noProof w:val="0"/>
          <w:lang w:val="it-IT" w:eastAsia="ru-RU"/>
        </w:rPr>
        <w:t>nu se aplică</w:t>
      </w:r>
      <w:r w:rsidRPr="008234B8">
        <w:rPr>
          <w:noProof w:val="0"/>
          <w:lang w:val="it-IT" w:eastAsia="ru-RU"/>
        </w:rPr>
        <w:t>.</w:t>
      </w:r>
    </w:p>
    <w:p w:rsidR="00262591" w:rsidRPr="008234B8" w:rsidRDefault="00262591" w:rsidP="008234B8">
      <w:pPr>
        <w:numPr>
          <w:ilvl w:val="0"/>
          <w:numId w:val="2"/>
        </w:numPr>
        <w:shd w:val="clear" w:color="auto" w:fill="FFFFFF" w:themeFill="background1"/>
        <w:tabs>
          <w:tab w:val="right" w:pos="1134"/>
        </w:tabs>
        <w:spacing w:before="120"/>
        <w:ind w:left="360"/>
        <w:jc w:val="both"/>
        <w:rPr>
          <w:noProof w:val="0"/>
          <w:lang w:val="it-IT" w:eastAsia="ru-RU"/>
        </w:rPr>
      </w:pPr>
      <w:r w:rsidRPr="00F95A4C">
        <w:rPr>
          <w:b/>
          <w:lang w:val="it-IT" w:eastAsia="ru-RU"/>
        </w:rPr>
        <w:t>Garanția de bună execuție a contractului, cuantumul</w:t>
      </w:r>
      <w:r w:rsidR="00F95A4C" w:rsidRPr="00F95A4C">
        <w:rPr>
          <w:b/>
          <w:lang w:val="it-IT" w:eastAsia="ru-RU"/>
        </w:rPr>
        <w:t xml:space="preserve"> </w:t>
      </w:r>
      <w:r w:rsidR="008234B8" w:rsidRPr="008234B8">
        <w:rPr>
          <w:noProof w:val="0"/>
          <w:lang w:val="it-IT" w:eastAsia="ru-RU"/>
        </w:rPr>
        <w:t>nu se aplică.</w:t>
      </w:r>
    </w:p>
    <w:p w:rsidR="00262591" w:rsidRPr="00BE362C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EE0EFF">
        <w:rPr>
          <w:b/>
          <w:noProof w:val="0"/>
          <w:lang w:val="it-IT" w:eastAsia="ru-RU"/>
        </w:rPr>
        <w:t xml:space="preserve">. </w:t>
      </w:r>
      <w:r w:rsidR="00EE0EFF" w:rsidRPr="008234B8">
        <w:rPr>
          <w:noProof w:val="0"/>
          <w:lang w:val="it-IT" w:eastAsia="ru-RU"/>
        </w:rPr>
        <w:t>Nu se aplică</w:t>
      </w:r>
      <w:r w:rsidR="00EE0EFF">
        <w:rPr>
          <w:b/>
          <w:noProof w:val="0"/>
          <w:lang w:val="it-IT" w:eastAsia="ru-RU"/>
        </w:rPr>
        <w:t>.</w:t>
      </w:r>
    </w:p>
    <w:p w:rsidR="00262591" w:rsidRPr="008234B8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3F7290">
        <w:rPr>
          <w:b/>
          <w:noProof w:val="0"/>
          <w:lang w:val="it-IT" w:eastAsia="ru-RU"/>
        </w:rPr>
        <w:t xml:space="preserve"> </w:t>
      </w:r>
      <w:r w:rsidR="003F7290" w:rsidRPr="008234B8">
        <w:rPr>
          <w:noProof w:val="0"/>
          <w:lang w:val="it-IT" w:eastAsia="ru-RU"/>
        </w:rPr>
        <w:t>Nu s-au aplicat.</w:t>
      </w:r>
    </w:p>
    <w:p w:rsidR="009B6849" w:rsidRPr="009B6849" w:rsidRDefault="00262591" w:rsidP="009B684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 xml:space="preserve">Ofertele se prezintă </w:t>
      </w:r>
      <w:r w:rsidRPr="008234B8">
        <w:rPr>
          <w:noProof w:val="0"/>
          <w:lang w:val="it-IT" w:eastAsia="ru-RU"/>
        </w:rPr>
        <w:t xml:space="preserve">în </w:t>
      </w:r>
      <w:bookmarkEnd w:id="2"/>
      <w:r w:rsidR="008234B8" w:rsidRPr="008234B8">
        <w:rPr>
          <w:noProof w:val="0"/>
          <w:lang w:val="it-IT" w:eastAsia="ru-RU"/>
        </w:rPr>
        <w:t>moneda</w:t>
      </w:r>
      <w:r w:rsidR="008234B8">
        <w:rPr>
          <w:b/>
          <w:noProof w:val="0"/>
          <w:lang w:val="it-IT" w:eastAsia="ru-RU"/>
        </w:rPr>
        <w:t xml:space="preserve"> </w:t>
      </w:r>
      <w:r w:rsidR="003F7290" w:rsidRPr="008234B8">
        <w:rPr>
          <w:noProof w:val="0"/>
          <w:lang w:val="it-IT" w:eastAsia="ru-RU"/>
        </w:rPr>
        <w:t>națională</w:t>
      </w:r>
      <w:r w:rsidR="008234B8">
        <w:rPr>
          <w:noProof w:val="0"/>
          <w:lang w:val="it-IT" w:eastAsia="ru-RU"/>
        </w:rPr>
        <w:t xml:space="preserve"> a RM</w:t>
      </w:r>
      <w:r w:rsidR="003F7290" w:rsidRPr="008234B8">
        <w:rPr>
          <w:noProof w:val="0"/>
          <w:lang w:val="it-IT" w:eastAsia="ru-RU"/>
        </w:rPr>
        <w:t xml:space="preserve"> – MDL.</w:t>
      </w:r>
    </w:p>
    <w:p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="003F7290">
        <w:rPr>
          <w:b/>
          <w:noProof w:val="0"/>
          <w:lang w:val="it-IT" w:eastAsia="ru-RU"/>
        </w:rPr>
        <w:t xml:space="preserve">contractului: </w:t>
      </w:r>
      <w:r w:rsidR="003F7290" w:rsidRPr="008234B8">
        <w:rPr>
          <w:noProof w:val="0"/>
          <w:lang w:val="it-IT" w:eastAsia="ru-RU"/>
        </w:rPr>
        <w:t>prețul cel mai scăzut.</w:t>
      </w:r>
    </w:p>
    <w:p w:rsidR="00262591" w:rsidRPr="00F95A4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F95A4C">
        <w:rPr>
          <w:b/>
          <w:noProof w:val="0"/>
          <w:lang w:val="it-IT" w:eastAsia="ru-RU"/>
        </w:rPr>
        <w:lastRenderedPageBreak/>
        <w:t>Factorii de evaluare a ofertei celei mai avantajoase din punct de vedere economic, precum și ponderile lor:</w:t>
      </w:r>
      <w:r w:rsidR="001418C8" w:rsidRPr="00F95A4C">
        <w:rPr>
          <w:b/>
          <w:noProof w:val="0"/>
          <w:lang w:val="en-US" w:eastAsia="ru-RU"/>
        </w:rPr>
        <w:t xml:space="preserve"> </w:t>
      </w:r>
      <w:r w:rsidR="001418C8" w:rsidRPr="008234B8">
        <w:rPr>
          <w:noProof w:val="0"/>
          <w:lang w:val="en-US" w:eastAsia="ru-RU"/>
        </w:rPr>
        <w:t xml:space="preserve">Nu se </w:t>
      </w:r>
      <w:proofErr w:type="spellStart"/>
      <w:r w:rsidR="001418C8" w:rsidRPr="008234B8">
        <w:rPr>
          <w:noProof w:val="0"/>
          <w:lang w:val="en-US" w:eastAsia="ru-RU"/>
        </w:rPr>
        <w:t>aplică</w:t>
      </w:r>
      <w:proofErr w:type="spellEnd"/>
      <w:r w:rsidR="001418C8" w:rsidRPr="00F95A4C">
        <w:rPr>
          <w:b/>
          <w:noProof w:val="0"/>
          <w:u w:val="single"/>
          <w:lang w:val="en-US" w:eastAsia="ru-RU"/>
        </w:rPr>
        <w:t>.</w:t>
      </w:r>
    </w:p>
    <w:p w:rsidR="00847EFE" w:rsidRPr="00847EFE" w:rsidRDefault="00847EFE" w:rsidP="00847EFE">
      <w:pPr>
        <w:tabs>
          <w:tab w:val="right" w:pos="426"/>
        </w:tabs>
        <w:spacing w:before="120"/>
        <w:jc w:val="both"/>
        <w:rPr>
          <w:b/>
          <w:noProof w:val="0"/>
          <w:color w:val="FF0000"/>
          <w:sz w:val="4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8234B8" w:rsidRDefault="00262591" w:rsidP="008234B8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8234B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Nr</w:t>
            </w:r>
            <w:proofErr w:type="spellEnd"/>
            <w:r w:rsidRPr="008234B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8234B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8234B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154633" w:rsidRDefault="00154633" w:rsidP="00F0467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7248" w:type="dxa"/>
            <w:shd w:val="clear" w:color="auto" w:fill="auto"/>
          </w:tcPr>
          <w:p w:rsidR="00262591" w:rsidRPr="00154633" w:rsidRDefault="00154633" w:rsidP="00F0467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62591" w:rsidRPr="00154633" w:rsidRDefault="00154633" w:rsidP="00F0467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</w:tr>
    </w:tbl>
    <w:p w:rsidR="00262591" w:rsidRPr="00BE362C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3F729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="003F7290" w:rsidRPr="003F7290">
        <w:rPr>
          <w:b/>
          <w:i/>
          <w:noProof w:val="0"/>
          <w:u w:val="single"/>
          <w:lang w:val="it-IT" w:eastAsia="ru-RU"/>
        </w:rPr>
        <w:t xml:space="preserve"> SIA RSAP</w:t>
      </w:r>
      <w:r w:rsidR="003F7290">
        <w:rPr>
          <w:b/>
          <w:i/>
          <w:noProof w:val="0"/>
          <w:u w:val="single"/>
          <w:lang w:val="it-IT" w:eastAsia="ru-RU"/>
        </w:rPr>
        <w:t>.</w:t>
      </w:r>
    </w:p>
    <w:p w:rsidR="00262591" w:rsidRPr="00BE362C" w:rsidRDefault="00262591" w:rsidP="003F729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 w:rsidR="003F7290" w:rsidRPr="003F7290">
        <w:rPr>
          <w:b/>
          <w:i/>
          <w:noProof w:val="0"/>
          <w:u w:val="single"/>
          <w:lang w:val="it-IT" w:eastAsia="ru-RU"/>
        </w:rPr>
        <w:t xml:space="preserve"> SIA RSAP</w:t>
      </w:r>
      <w:r w:rsidR="003F7290">
        <w:rPr>
          <w:b/>
          <w:i/>
          <w:noProof w:val="0"/>
          <w:u w:val="single"/>
          <w:lang w:val="it-IT" w:eastAsia="ru-RU"/>
        </w:rPr>
        <w:t>.</w:t>
      </w:r>
    </w:p>
    <w:p w:rsidR="00262591" w:rsidRPr="00BE362C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3F7290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8234B8" w:rsidRDefault="00262591" w:rsidP="003F7290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3F7290" w:rsidRPr="008234B8">
        <w:rPr>
          <w:noProof w:val="0"/>
          <w:lang w:val="it-IT" w:eastAsia="ru-RU"/>
        </w:rPr>
        <w:t>60 zile.</w:t>
      </w:r>
    </w:p>
    <w:p w:rsidR="00262591" w:rsidRPr="00A86E8F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after="120"/>
        <w:ind w:left="0" w:firstLine="0"/>
        <w:jc w:val="both"/>
        <w:rPr>
          <w:i/>
          <w:noProof w:val="0"/>
          <w:lang w:val="it-IT" w:eastAsia="ru-RU"/>
        </w:rPr>
      </w:pPr>
      <w:proofErr w:type="spellStart"/>
      <w:r w:rsidRPr="003F7290">
        <w:rPr>
          <w:b/>
          <w:noProof w:val="0"/>
          <w:lang w:val="en-US" w:eastAsia="ru-RU"/>
        </w:rPr>
        <w:t>Locul</w:t>
      </w:r>
      <w:proofErr w:type="spellEnd"/>
      <w:r w:rsidRPr="003F7290">
        <w:rPr>
          <w:b/>
          <w:noProof w:val="0"/>
          <w:lang w:eastAsia="ru-RU"/>
        </w:rPr>
        <w:t xml:space="preserve"> </w:t>
      </w:r>
      <w:proofErr w:type="spellStart"/>
      <w:r w:rsidRPr="003F7290">
        <w:rPr>
          <w:b/>
          <w:noProof w:val="0"/>
          <w:lang w:val="en-US" w:eastAsia="ru-RU"/>
        </w:rPr>
        <w:t>deschiderii</w:t>
      </w:r>
      <w:proofErr w:type="spellEnd"/>
      <w:r w:rsidRPr="003F7290">
        <w:rPr>
          <w:b/>
          <w:noProof w:val="0"/>
          <w:lang w:eastAsia="ru-RU"/>
        </w:rPr>
        <w:t xml:space="preserve"> </w:t>
      </w:r>
      <w:proofErr w:type="spellStart"/>
      <w:r w:rsidRPr="003F7290">
        <w:rPr>
          <w:b/>
          <w:noProof w:val="0"/>
          <w:lang w:val="en-US" w:eastAsia="ru-RU"/>
        </w:rPr>
        <w:t>ofertelor</w:t>
      </w:r>
      <w:proofErr w:type="spellEnd"/>
      <w:r w:rsidRPr="003F7290">
        <w:rPr>
          <w:b/>
          <w:noProof w:val="0"/>
          <w:lang w:val="en-US" w:eastAsia="ru-RU"/>
        </w:rPr>
        <w:t xml:space="preserve">: </w:t>
      </w:r>
      <w:r w:rsidR="003F7290" w:rsidRPr="008234B8">
        <w:rPr>
          <w:noProof w:val="0"/>
          <w:lang w:val="it-IT" w:eastAsia="ru-RU"/>
        </w:rPr>
        <w:t>SIA RSAP.</w:t>
      </w:r>
      <w:r w:rsidR="003F7290" w:rsidRPr="003F7290">
        <w:rPr>
          <w:b/>
          <w:i/>
          <w:noProof w:val="0"/>
          <w:lang w:val="it-IT" w:eastAsia="ru-RU"/>
        </w:rPr>
        <w:t xml:space="preserve"> </w:t>
      </w:r>
      <w:r w:rsidRPr="00A86E8F">
        <w:rPr>
          <w:i/>
          <w:noProof w:val="0"/>
          <w:lang w:val="it-IT" w:eastAsia="ru-RU"/>
        </w:rPr>
        <w:t xml:space="preserve">Ofertele întârziate vor fi respinse. </w:t>
      </w:r>
    </w:p>
    <w:p w:rsidR="00262591" w:rsidRPr="00BE362C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A86E8F" w:rsidRPr="00A86E8F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noProof w:val="0"/>
          <w:lang w:val="it-IT" w:eastAsia="ru-RU"/>
        </w:rPr>
      </w:pPr>
      <w:r w:rsidRPr="00A86E8F">
        <w:rPr>
          <w:b/>
          <w:noProof w:val="0"/>
          <w:lang w:val="it-IT" w:eastAsia="ru-RU"/>
        </w:rPr>
        <w:t>Limba sau limbile în care trebuie redactate ofertele sau cererile de participare:</w:t>
      </w:r>
      <w:r w:rsidR="00A86E8F">
        <w:rPr>
          <w:b/>
          <w:noProof w:val="0"/>
          <w:lang w:val="it-IT" w:eastAsia="ru-RU"/>
        </w:rPr>
        <w:t xml:space="preserve"> </w:t>
      </w:r>
    </w:p>
    <w:p w:rsidR="00262591" w:rsidRPr="00A86E8F" w:rsidRDefault="003F7290" w:rsidP="00A86E8F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val="it-IT" w:eastAsia="ru-RU"/>
        </w:rPr>
      </w:pPr>
      <w:r w:rsidRPr="00A86E8F">
        <w:rPr>
          <w:noProof w:val="0"/>
          <w:lang w:val="it-IT" w:eastAsia="ru-RU"/>
        </w:rPr>
        <w:t>Limba de stat.</w:t>
      </w:r>
    </w:p>
    <w:p w:rsidR="00262591" w:rsidRPr="00A86E8F" w:rsidRDefault="00262591" w:rsidP="003F72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3F7290" w:rsidRPr="00A86E8F">
        <w:rPr>
          <w:noProof w:val="0"/>
          <w:lang w:val="it-IT" w:eastAsia="ru-RU"/>
        </w:rPr>
        <w:t>Nu.</w:t>
      </w:r>
    </w:p>
    <w:p w:rsidR="00262591" w:rsidRPr="00BE362C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A86E8F" w:rsidRDefault="00262591" w:rsidP="00BF0162">
      <w:pPr>
        <w:shd w:val="clear" w:color="auto" w:fill="FFFFFF" w:themeFill="background1"/>
        <w:tabs>
          <w:tab w:val="right" w:pos="426"/>
        </w:tabs>
        <w:spacing w:line="276" w:lineRule="auto"/>
        <w:ind w:left="450"/>
        <w:jc w:val="both"/>
        <w:rPr>
          <w:noProof w:val="0"/>
          <w:lang w:val="it-IT" w:eastAsia="ru-RU"/>
        </w:rPr>
      </w:pPr>
      <w:r w:rsidRPr="00A86E8F">
        <w:rPr>
          <w:noProof w:val="0"/>
          <w:lang w:val="it-IT" w:eastAsia="ru-RU"/>
        </w:rPr>
        <w:t>Agenția Națională pentru Soluționarea Contestațiilor</w:t>
      </w:r>
    </w:p>
    <w:p w:rsidR="00262591" w:rsidRPr="00A86E8F" w:rsidRDefault="00262591" w:rsidP="00BF0162">
      <w:pPr>
        <w:shd w:val="clear" w:color="auto" w:fill="FFFFFF" w:themeFill="background1"/>
        <w:tabs>
          <w:tab w:val="right" w:pos="426"/>
        </w:tabs>
        <w:spacing w:line="276" w:lineRule="auto"/>
        <w:ind w:left="450"/>
        <w:jc w:val="both"/>
        <w:rPr>
          <w:noProof w:val="0"/>
          <w:lang w:val="it-IT" w:eastAsia="ru-RU"/>
        </w:rPr>
      </w:pPr>
      <w:r w:rsidRPr="00A86E8F">
        <w:rPr>
          <w:noProof w:val="0"/>
          <w:lang w:val="it-IT" w:eastAsia="ru-RU"/>
        </w:rPr>
        <w:t>Adresa: mun. Chișinău, bd. Ștefan cel Mare și Sfânt nr.124 (et.4), MD 2001;</w:t>
      </w:r>
    </w:p>
    <w:p w:rsidR="00262591" w:rsidRPr="00A86E8F" w:rsidRDefault="00262591" w:rsidP="00BF0162">
      <w:pPr>
        <w:shd w:val="clear" w:color="auto" w:fill="FFFFFF" w:themeFill="background1"/>
        <w:tabs>
          <w:tab w:val="right" w:pos="426"/>
        </w:tabs>
        <w:spacing w:line="276" w:lineRule="auto"/>
        <w:ind w:left="450"/>
        <w:jc w:val="both"/>
        <w:rPr>
          <w:noProof w:val="0"/>
          <w:lang w:val="en-US" w:eastAsia="ru-RU"/>
        </w:rPr>
      </w:pPr>
      <w:r w:rsidRPr="00A86E8F">
        <w:rPr>
          <w:noProof w:val="0"/>
          <w:lang w:val="en-US" w:eastAsia="ru-RU"/>
        </w:rPr>
        <w:t>Tel/Fax/email</w:t>
      </w:r>
      <w:proofErr w:type="gramStart"/>
      <w:r w:rsidRPr="00A86E8F">
        <w:rPr>
          <w:noProof w:val="0"/>
          <w:lang w:val="en-US" w:eastAsia="ru-RU"/>
        </w:rPr>
        <w:t>:022</w:t>
      </w:r>
      <w:proofErr w:type="gramEnd"/>
      <w:r w:rsidRPr="00A86E8F">
        <w:rPr>
          <w:noProof w:val="0"/>
          <w:lang w:val="en-US" w:eastAsia="ru-RU"/>
        </w:rPr>
        <w:t>-820 652, 022 820-651, contestatii@ansc.md</w:t>
      </w:r>
    </w:p>
    <w:p w:rsidR="00262591" w:rsidRPr="00F164EF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="003F7290" w:rsidRPr="00F164EF">
        <w:rPr>
          <w:noProof w:val="0"/>
          <w:color w:val="000000" w:themeColor="text1"/>
          <w:lang w:val="it-IT" w:eastAsia="ru-RU"/>
        </w:rPr>
        <w:t>Nu au fost.</w:t>
      </w:r>
    </w:p>
    <w:p w:rsidR="00262591" w:rsidRPr="00F164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it-IT" w:eastAsia="ru-RU"/>
        </w:rPr>
      </w:pPr>
      <w:r w:rsidRPr="00FF7055">
        <w:rPr>
          <w:b/>
          <w:noProof w:val="0"/>
          <w:lang w:val="it-IT" w:eastAsia="ru-RU"/>
        </w:rPr>
        <w:t>În cazul achizițiilor periodice, calendarul estimat pentru publicarea anunțurilor viitoare</w:t>
      </w:r>
      <w:r w:rsidRPr="00FF7055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FF7055" w:rsidRPr="00FF7055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FF7055" w:rsidRPr="00F164EF">
        <w:rPr>
          <w:noProof w:val="0"/>
          <w:shd w:val="clear" w:color="auto" w:fill="FFFFFF" w:themeFill="background1"/>
          <w:lang w:val="it-IT" w:eastAsia="ru-RU"/>
        </w:rPr>
        <w:t>Nu se aplică.</w:t>
      </w:r>
    </w:p>
    <w:p w:rsidR="00262591" w:rsidRPr="00F164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val="it-IT" w:eastAsia="ru-RU"/>
        </w:rPr>
      </w:pPr>
      <w:r w:rsidRPr="00490E39">
        <w:rPr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490E39"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490E39" w:rsidRPr="00490E39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490E39" w:rsidRPr="00F164EF">
        <w:rPr>
          <w:noProof w:val="0"/>
          <w:shd w:val="clear" w:color="auto" w:fill="FFFFFF" w:themeFill="background1"/>
          <w:lang w:val="it-IT" w:eastAsia="ru-RU"/>
        </w:rPr>
        <w:t>Nu s-a publicat.</w:t>
      </w:r>
    </w:p>
    <w:p w:rsidR="00262591" w:rsidRPr="00F164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1418C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C9651E" w:rsidRPr="00F164EF">
        <w:rPr>
          <w:noProof w:val="0"/>
          <w:shd w:val="clear" w:color="auto" w:fill="FFFFFF" w:themeFill="background1"/>
          <w:lang w:val="it-IT" w:eastAsia="ru-RU"/>
        </w:rPr>
        <w:t>conform SIA RSAP.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p w:rsidR="00847EFE" w:rsidRPr="00847EFE" w:rsidRDefault="00847EFE" w:rsidP="00847EFE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sz w:val="14"/>
          <w:lang w:val="it-IT" w:eastAsia="ru-RU"/>
        </w:rPr>
      </w:pP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0467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F0467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F0467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DE49E9" w:rsidP="00DE49E9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DE49E9" w:rsidRPr="00BE362C" w:rsidTr="00E82244">
        <w:tc>
          <w:tcPr>
            <w:tcW w:w="0" w:type="auto"/>
            <w:shd w:val="clear" w:color="auto" w:fill="FFFFFF" w:themeFill="background1"/>
          </w:tcPr>
          <w:p w:rsidR="00DE49E9" w:rsidRPr="00BE362C" w:rsidRDefault="00DE49E9" w:rsidP="00F0467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E49E9" w:rsidRPr="00490E39" w:rsidRDefault="00DE49E9" w:rsidP="00DE49E9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val="en-US" w:eastAsia="ru-RU"/>
              </w:rPr>
            </w:pPr>
            <w:r w:rsidRPr="00490E39">
              <w:rPr>
                <w:noProof w:val="0"/>
                <w:lang w:val="en-US" w:eastAsia="ru-RU"/>
              </w:rPr>
              <w:t xml:space="preserve">Se </w:t>
            </w:r>
            <w:proofErr w:type="spellStart"/>
            <w:r w:rsidRPr="00490E39"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DE49E9" w:rsidRPr="00BE362C" w:rsidTr="00E82244">
        <w:tc>
          <w:tcPr>
            <w:tcW w:w="0" w:type="auto"/>
            <w:shd w:val="clear" w:color="auto" w:fill="FFFFFF" w:themeFill="background1"/>
          </w:tcPr>
          <w:p w:rsidR="00DE49E9" w:rsidRPr="00BE362C" w:rsidRDefault="00DE49E9" w:rsidP="00F0467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E49E9" w:rsidRPr="0094296A" w:rsidRDefault="00DE49E9" w:rsidP="00DE49E9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DE49E9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DE49E9" w:rsidRPr="00BE362C" w:rsidRDefault="00DE49E9" w:rsidP="00F0467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E49E9" w:rsidRPr="0094296A" w:rsidRDefault="00DE49E9" w:rsidP="00DE49E9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</w:tbl>
    <w:p w:rsidR="00262591" w:rsidRPr="000C0B60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A50D0A">
        <w:rPr>
          <w:b/>
          <w:noProof w:val="0"/>
          <w:lang w:eastAsia="ru-RU"/>
        </w:rPr>
        <w:lastRenderedPageBreak/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DE49E9" w:rsidRPr="000C0B60">
        <w:rPr>
          <w:noProof w:val="0"/>
          <w:shd w:val="clear" w:color="auto" w:fill="FFFFFF" w:themeFill="background1"/>
          <w:lang w:eastAsia="ru-RU"/>
        </w:rPr>
        <w:t>Nu.</w:t>
      </w:r>
    </w:p>
    <w:p w:rsidR="00262591" w:rsidRPr="000C0B60" w:rsidRDefault="00262591" w:rsidP="00847EF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noProof w:val="0"/>
          <w:lang w:val="en-US" w:eastAsia="ru-RU"/>
        </w:rPr>
      </w:pPr>
      <w:proofErr w:type="spellStart"/>
      <w:r w:rsidRPr="00DE49E9">
        <w:rPr>
          <w:b/>
          <w:noProof w:val="0"/>
          <w:lang w:val="en-US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DE49E9">
        <w:rPr>
          <w:b/>
          <w:noProof w:val="0"/>
          <w:lang w:val="en-US" w:eastAsia="ru-RU"/>
        </w:rPr>
        <w:t>informații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DE49E9">
        <w:rPr>
          <w:b/>
          <w:noProof w:val="0"/>
          <w:lang w:val="en-US" w:eastAsia="ru-RU"/>
        </w:rPr>
        <w:t>relevante</w:t>
      </w:r>
      <w:proofErr w:type="spellEnd"/>
      <w:r w:rsidRPr="00DE49E9">
        <w:rPr>
          <w:b/>
          <w:noProof w:val="0"/>
          <w:lang w:val="en-US" w:eastAsia="ru-RU"/>
        </w:rPr>
        <w:t xml:space="preserve">: </w:t>
      </w:r>
      <w:r w:rsidR="00DE49E9" w:rsidRPr="000C0B60">
        <w:rPr>
          <w:noProof w:val="0"/>
          <w:shd w:val="clear" w:color="auto" w:fill="FFFFFF" w:themeFill="background1"/>
          <w:lang w:eastAsia="ru-RU"/>
        </w:rPr>
        <w:t>Nu sunt.</w:t>
      </w:r>
    </w:p>
    <w:p w:rsidR="00262591" w:rsidRPr="00DE49E9" w:rsidRDefault="00262591" w:rsidP="00847EFE">
      <w:pPr>
        <w:shd w:val="clear" w:color="auto" w:fill="FFFFFF" w:themeFill="background1"/>
        <w:spacing w:before="120" w:after="120"/>
        <w:jc w:val="both"/>
        <w:rPr>
          <w:b/>
          <w:noProof w:val="0"/>
          <w:lang w:val="en-US" w:eastAsia="ru-RU"/>
        </w:rPr>
      </w:pPr>
    </w:p>
    <w:p w:rsidR="00847EFE" w:rsidRDefault="00847EFE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noProof w:val="0"/>
          <w:lang w:val="it-IT" w:eastAsia="ru-RU"/>
        </w:rPr>
      </w:pPr>
    </w:p>
    <w:p w:rsidR="00847EFE" w:rsidRDefault="00847EFE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noProof w:val="0"/>
          <w:lang w:val="it-IT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="00DE49E9">
        <w:rPr>
          <w:b/>
          <w:noProof w:val="0"/>
          <w:shd w:val="clear" w:color="auto" w:fill="FFFFFF" w:themeFill="background1"/>
          <w:lang w:val="it-IT" w:eastAsia="ru-RU"/>
        </w:rPr>
        <w:t>Vasile POPA</w:t>
      </w:r>
      <w:r w:rsidRPr="004225A2">
        <w:rPr>
          <w:b/>
        </w:rPr>
        <w:t>.</w:t>
      </w:r>
    </w:p>
    <w:p w:rsidR="0055337F" w:rsidRDefault="0055337F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55337F" w:rsidRDefault="0055337F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55337F" w:rsidRDefault="0055337F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55337F" w:rsidRDefault="0055337F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55337F" w:rsidRDefault="0055337F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55337F" w:rsidRDefault="0055337F" w:rsidP="00F164EF">
      <w:pPr>
        <w:shd w:val="clear" w:color="auto" w:fill="FFFFFF" w:themeFill="background1"/>
        <w:tabs>
          <w:tab w:val="left" w:pos="284"/>
          <w:tab w:val="left" w:pos="426"/>
          <w:tab w:val="decimal" w:pos="8364"/>
          <w:tab w:val="left" w:pos="9781"/>
        </w:tabs>
        <w:spacing w:line="276" w:lineRule="auto"/>
        <w:ind w:left="-284" w:right="427" w:firstLine="284"/>
        <w:jc w:val="right"/>
      </w:pPr>
      <w:r>
        <w:t>Coordonat:</w:t>
      </w:r>
    </w:p>
    <w:p w:rsidR="0055337F" w:rsidRPr="0055337F" w:rsidRDefault="0055337F" w:rsidP="00F164EF">
      <w:pPr>
        <w:shd w:val="clear" w:color="auto" w:fill="FFFFFF" w:themeFill="background1"/>
        <w:tabs>
          <w:tab w:val="left" w:pos="284"/>
          <w:tab w:val="left" w:pos="426"/>
          <w:tab w:val="decimal" w:pos="8364"/>
          <w:tab w:val="left" w:pos="9781"/>
        </w:tabs>
        <w:spacing w:line="276" w:lineRule="auto"/>
        <w:ind w:left="-284" w:right="427" w:firstLine="284"/>
        <w:jc w:val="right"/>
        <w:rPr>
          <w:sz w:val="6"/>
        </w:rPr>
      </w:pPr>
    </w:p>
    <w:p w:rsidR="0055337F" w:rsidRDefault="0055337F" w:rsidP="00F164EF">
      <w:pPr>
        <w:shd w:val="clear" w:color="auto" w:fill="FFFFFF" w:themeFill="background1"/>
        <w:tabs>
          <w:tab w:val="left" w:pos="284"/>
          <w:tab w:val="left" w:pos="426"/>
          <w:tab w:val="decimal" w:pos="8364"/>
          <w:tab w:val="left" w:pos="9781"/>
        </w:tabs>
        <w:spacing w:line="360" w:lineRule="auto"/>
        <w:ind w:left="-284" w:right="427" w:firstLine="284"/>
        <w:jc w:val="right"/>
      </w:pPr>
      <w:r>
        <w:t>S. Țurcanu____________</w:t>
      </w:r>
    </w:p>
    <w:p w:rsidR="0055337F" w:rsidRPr="0055337F" w:rsidRDefault="0055337F" w:rsidP="00F164EF">
      <w:pPr>
        <w:shd w:val="clear" w:color="auto" w:fill="FFFFFF" w:themeFill="background1"/>
        <w:tabs>
          <w:tab w:val="left" w:pos="284"/>
          <w:tab w:val="left" w:pos="426"/>
          <w:tab w:val="decimal" w:pos="8364"/>
          <w:tab w:val="left" w:pos="9781"/>
        </w:tabs>
        <w:spacing w:line="360" w:lineRule="auto"/>
        <w:ind w:left="-284" w:right="427" w:firstLine="284"/>
        <w:jc w:val="right"/>
        <w:rPr>
          <w:bCs/>
          <w:color w:val="000000"/>
        </w:rPr>
      </w:pPr>
      <w:r>
        <w:t>S. Timotin____________</w:t>
      </w:r>
    </w:p>
    <w:p w:rsidR="00635D3A" w:rsidRDefault="00635D3A"/>
    <w:sectPr w:rsidR="00635D3A" w:rsidSect="004C341F">
      <w:pgSz w:w="12240" w:h="15840"/>
      <w:pgMar w:top="1418" w:right="758" w:bottom="1135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566E4A"/>
    <w:lvl w:ilvl="0" w:tplc="9918BC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4A20715"/>
    <w:multiLevelType w:val="hybridMultilevel"/>
    <w:tmpl w:val="315CF154"/>
    <w:lvl w:ilvl="0" w:tplc="8CE6E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016F3B"/>
    <w:rsid w:val="000C0B60"/>
    <w:rsid w:val="000C1410"/>
    <w:rsid w:val="001418C8"/>
    <w:rsid w:val="00147145"/>
    <w:rsid w:val="00154633"/>
    <w:rsid w:val="00206F39"/>
    <w:rsid w:val="00262591"/>
    <w:rsid w:val="002904B3"/>
    <w:rsid w:val="002F5A45"/>
    <w:rsid w:val="003727E8"/>
    <w:rsid w:val="003F7290"/>
    <w:rsid w:val="00490E39"/>
    <w:rsid w:val="004C341F"/>
    <w:rsid w:val="004D05A4"/>
    <w:rsid w:val="0055337F"/>
    <w:rsid w:val="00635D3A"/>
    <w:rsid w:val="00642133"/>
    <w:rsid w:val="008234B8"/>
    <w:rsid w:val="00847EFE"/>
    <w:rsid w:val="00866F3E"/>
    <w:rsid w:val="008A637E"/>
    <w:rsid w:val="008C6726"/>
    <w:rsid w:val="009B6849"/>
    <w:rsid w:val="00A67305"/>
    <w:rsid w:val="00A70360"/>
    <w:rsid w:val="00A86E8F"/>
    <w:rsid w:val="00B275A9"/>
    <w:rsid w:val="00B516B9"/>
    <w:rsid w:val="00BF0162"/>
    <w:rsid w:val="00C9651E"/>
    <w:rsid w:val="00CE641E"/>
    <w:rsid w:val="00D25993"/>
    <w:rsid w:val="00D44A73"/>
    <w:rsid w:val="00DD0B40"/>
    <w:rsid w:val="00DE49E9"/>
    <w:rsid w:val="00E32C11"/>
    <w:rsid w:val="00E82244"/>
    <w:rsid w:val="00EE0EFF"/>
    <w:rsid w:val="00F04673"/>
    <w:rsid w:val="00F164EF"/>
    <w:rsid w:val="00F95A4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F04673"/>
    <w:rPr>
      <w:color w:val="0563C1" w:themeColor="hyperlink"/>
      <w:u w:val="single"/>
    </w:rPr>
  </w:style>
  <w:style w:type="paragraph" w:styleId="a7">
    <w:name w:val="Body Text"/>
    <w:basedOn w:val="a0"/>
    <w:link w:val="a8"/>
    <w:rsid w:val="00016F3B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016F3B"/>
    <w:rPr>
      <w:rFonts w:ascii="Baltica RR" w:eastAsia="Times New Roman" w:hAnsi="Baltica RR" w:cs="Times New Roman"/>
      <w:sz w:val="24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F5A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F5A45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F04673"/>
    <w:rPr>
      <w:color w:val="0563C1" w:themeColor="hyperlink"/>
      <w:u w:val="single"/>
    </w:rPr>
  </w:style>
  <w:style w:type="paragraph" w:styleId="a7">
    <w:name w:val="Body Text"/>
    <w:basedOn w:val="a0"/>
    <w:link w:val="a8"/>
    <w:rsid w:val="00016F3B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016F3B"/>
    <w:rPr>
      <w:rFonts w:ascii="Baltica RR" w:eastAsia="Times New Roman" w:hAnsi="Baltica RR" w:cs="Times New Roman"/>
      <w:sz w:val="24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F5A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F5A4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s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Mariana Magla</cp:lastModifiedBy>
  <cp:revision>20</cp:revision>
  <cp:lastPrinted>2021-12-16T11:55:00Z</cp:lastPrinted>
  <dcterms:created xsi:type="dcterms:W3CDTF">2021-10-26T20:29:00Z</dcterms:created>
  <dcterms:modified xsi:type="dcterms:W3CDTF">2021-12-23T15:04:00Z</dcterms:modified>
</cp:coreProperties>
</file>