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267" w:rsidRDefault="000A6267" w:rsidP="003961E7">
      <w:pPr>
        <w:tabs>
          <w:tab w:val="left" w:pos="5103"/>
          <w:tab w:val="left" w:pos="10348"/>
        </w:tabs>
        <w:jc w:val="right"/>
        <w:rPr>
          <w:noProof w:val="0"/>
          <w:sz w:val="28"/>
          <w:szCs w:val="28"/>
          <w:lang w:eastAsia="ru-RU"/>
        </w:rPr>
      </w:pPr>
    </w:p>
    <w:p w:rsidR="00E36039" w:rsidRPr="000A6267" w:rsidRDefault="007D747F" w:rsidP="003961E7">
      <w:pPr>
        <w:tabs>
          <w:tab w:val="left" w:pos="5103"/>
          <w:tab w:val="left" w:pos="10348"/>
        </w:tabs>
        <w:jc w:val="right"/>
        <w:rPr>
          <w:noProof w:val="0"/>
          <w:sz w:val="28"/>
          <w:szCs w:val="28"/>
          <w:lang w:eastAsia="ru-RU"/>
        </w:rPr>
      </w:pPr>
      <w:r w:rsidRPr="000A6267">
        <w:rPr>
          <w:noProof w:val="0"/>
          <w:sz w:val="28"/>
          <w:szCs w:val="28"/>
          <w:lang w:eastAsia="ru-RU"/>
        </w:rPr>
        <w:t>Anexa nr.1</w:t>
      </w:r>
    </w:p>
    <w:p w:rsidR="003961E7" w:rsidRPr="000A6267" w:rsidRDefault="00591150" w:rsidP="00E36039">
      <w:pPr>
        <w:tabs>
          <w:tab w:val="left" w:pos="5103"/>
          <w:tab w:val="left" w:pos="10348"/>
        </w:tabs>
        <w:jc w:val="right"/>
        <w:rPr>
          <w:noProof w:val="0"/>
          <w:sz w:val="28"/>
          <w:szCs w:val="28"/>
          <w:lang w:eastAsia="ru-RU"/>
        </w:rPr>
      </w:pPr>
      <w:r w:rsidRPr="000A6267">
        <w:rPr>
          <w:noProof w:val="0"/>
          <w:sz w:val="28"/>
          <w:szCs w:val="28"/>
          <w:lang w:eastAsia="ru-RU"/>
        </w:rPr>
        <w:t>la</w:t>
      </w:r>
      <w:r w:rsidR="003961E7" w:rsidRPr="000A6267">
        <w:rPr>
          <w:noProof w:val="0"/>
          <w:sz w:val="28"/>
          <w:szCs w:val="28"/>
          <w:lang w:eastAsia="ru-RU"/>
        </w:rPr>
        <w:t xml:space="preserve"> </w:t>
      </w:r>
      <w:r w:rsidR="00FF4A40" w:rsidRPr="000A6267">
        <w:rPr>
          <w:noProof w:val="0"/>
          <w:sz w:val="28"/>
          <w:szCs w:val="28"/>
          <w:lang w:eastAsia="ru-RU"/>
        </w:rPr>
        <w:t xml:space="preserve">Ordinul </w:t>
      </w:r>
      <w:r w:rsidR="007D747F" w:rsidRPr="000A6267">
        <w:rPr>
          <w:noProof w:val="0"/>
          <w:sz w:val="28"/>
          <w:szCs w:val="28"/>
          <w:lang w:eastAsia="ru-RU"/>
        </w:rPr>
        <w:t>M</w:t>
      </w:r>
      <w:r w:rsidR="00FF4A40" w:rsidRPr="000A6267">
        <w:rPr>
          <w:noProof w:val="0"/>
          <w:sz w:val="28"/>
          <w:szCs w:val="28"/>
          <w:lang w:eastAsia="ru-RU"/>
        </w:rPr>
        <w:t xml:space="preserve">inistrului </w:t>
      </w:r>
      <w:r w:rsidR="007D747F" w:rsidRPr="000A6267">
        <w:rPr>
          <w:noProof w:val="0"/>
          <w:sz w:val="28"/>
          <w:szCs w:val="28"/>
          <w:lang w:eastAsia="ru-RU"/>
        </w:rPr>
        <w:t>F</w:t>
      </w:r>
      <w:r w:rsidR="00FF4A40" w:rsidRPr="000A6267">
        <w:rPr>
          <w:noProof w:val="0"/>
          <w:sz w:val="28"/>
          <w:szCs w:val="28"/>
          <w:lang w:eastAsia="ru-RU"/>
        </w:rPr>
        <w:t>inanţelor</w:t>
      </w:r>
    </w:p>
    <w:p w:rsidR="003961E7" w:rsidRPr="000A6267" w:rsidRDefault="00F36E41" w:rsidP="003961E7">
      <w:pPr>
        <w:tabs>
          <w:tab w:val="left" w:pos="5103"/>
          <w:tab w:val="left" w:pos="10348"/>
        </w:tabs>
        <w:jc w:val="right"/>
        <w:rPr>
          <w:noProof w:val="0"/>
          <w:sz w:val="28"/>
          <w:szCs w:val="28"/>
          <w:lang w:eastAsia="ru-RU"/>
        </w:rPr>
      </w:pPr>
      <w:r w:rsidRPr="000A6267">
        <w:rPr>
          <w:noProof w:val="0"/>
          <w:sz w:val="28"/>
          <w:szCs w:val="28"/>
          <w:lang w:eastAsia="ru-RU"/>
        </w:rPr>
        <w:t>N</w:t>
      </w:r>
      <w:r w:rsidR="003961E7" w:rsidRPr="000A6267">
        <w:rPr>
          <w:noProof w:val="0"/>
          <w:sz w:val="28"/>
          <w:szCs w:val="28"/>
          <w:lang w:eastAsia="ru-RU"/>
        </w:rPr>
        <w:t xml:space="preserve">r. </w:t>
      </w:r>
      <w:r w:rsidR="00CE4974" w:rsidRPr="000A6267">
        <w:rPr>
          <w:noProof w:val="0"/>
          <w:sz w:val="28"/>
          <w:szCs w:val="28"/>
          <w:lang w:eastAsia="ru-RU"/>
        </w:rPr>
        <w:t>115</w:t>
      </w:r>
      <w:r w:rsidR="003961E7" w:rsidRPr="000A6267">
        <w:rPr>
          <w:noProof w:val="0"/>
          <w:sz w:val="28"/>
          <w:szCs w:val="28"/>
          <w:lang w:eastAsia="ru-RU"/>
        </w:rPr>
        <w:t xml:space="preserve">  din </w:t>
      </w:r>
      <w:r w:rsidR="00CE4974" w:rsidRPr="000A6267">
        <w:rPr>
          <w:noProof w:val="0"/>
          <w:sz w:val="28"/>
          <w:szCs w:val="28"/>
          <w:lang w:eastAsia="ru-RU"/>
        </w:rPr>
        <w:t>15.09.</w:t>
      </w:r>
      <w:r w:rsidR="003961E7" w:rsidRPr="000A6267">
        <w:rPr>
          <w:noProof w:val="0"/>
          <w:sz w:val="28"/>
          <w:szCs w:val="28"/>
          <w:lang w:eastAsia="ru-RU"/>
        </w:rPr>
        <w:t>202</w:t>
      </w:r>
      <w:r w:rsidR="00350BEC" w:rsidRPr="000A6267">
        <w:rPr>
          <w:noProof w:val="0"/>
          <w:sz w:val="28"/>
          <w:szCs w:val="28"/>
          <w:lang w:eastAsia="ru-RU"/>
        </w:rPr>
        <w:t>1</w:t>
      </w:r>
    </w:p>
    <w:p w:rsidR="00D925B0" w:rsidRDefault="00D925B0" w:rsidP="003961E7">
      <w:pPr>
        <w:tabs>
          <w:tab w:val="left" w:pos="5103"/>
          <w:tab w:val="left" w:pos="10348"/>
        </w:tabs>
        <w:jc w:val="center"/>
        <w:rPr>
          <w:noProof w:val="0"/>
          <w:lang w:eastAsia="ru-RU"/>
        </w:rPr>
      </w:pPr>
    </w:p>
    <w:p w:rsidR="007D747F" w:rsidRDefault="007D747F"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Pr="005D44CE" w:rsidRDefault="000A6267" w:rsidP="003961E7">
      <w:pPr>
        <w:tabs>
          <w:tab w:val="left" w:pos="5103"/>
          <w:tab w:val="left" w:pos="10348"/>
        </w:tabs>
        <w:jc w:val="center"/>
        <w:rPr>
          <w:noProof w:val="0"/>
          <w:lang w:eastAsia="ru-RU"/>
        </w:rPr>
      </w:pPr>
    </w:p>
    <w:p w:rsidR="003961E7" w:rsidRPr="008C2B86" w:rsidRDefault="00A973C8" w:rsidP="003961E7">
      <w:pPr>
        <w:tabs>
          <w:tab w:val="left" w:pos="5103"/>
          <w:tab w:val="left" w:pos="10348"/>
        </w:tabs>
        <w:jc w:val="center"/>
        <w:rPr>
          <w:b/>
          <w:noProof w:val="0"/>
          <w:sz w:val="56"/>
          <w:szCs w:val="56"/>
          <w:lang w:eastAsia="ru-RU"/>
        </w:rPr>
      </w:pPr>
      <w:r w:rsidRPr="008C2B86">
        <w:rPr>
          <w:b/>
          <w:noProof w:val="0"/>
          <w:sz w:val="56"/>
          <w:szCs w:val="56"/>
          <w:lang w:eastAsia="ru-RU"/>
        </w:rPr>
        <w:t>DOCUMENTAŢIA STANDARD</w:t>
      </w:r>
    </w:p>
    <w:p w:rsidR="007A3892" w:rsidRPr="008C2B86" w:rsidRDefault="00A973C8" w:rsidP="007A3892">
      <w:pPr>
        <w:tabs>
          <w:tab w:val="left" w:pos="5103"/>
          <w:tab w:val="left" w:pos="10348"/>
        </w:tabs>
        <w:jc w:val="center"/>
        <w:rPr>
          <w:b/>
          <w:noProof w:val="0"/>
          <w:sz w:val="56"/>
          <w:szCs w:val="56"/>
          <w:lang w:eastAsia="ru-RU"/>
        </w:rPr>
      </w:pPr>
      <w:r w:rsidRPr="008C2B86">
        <w:rPr>
          <w:b/>
          <w:noProof w:val="0"/>
          <w:sz w:val="56"/>
          <w:szCs w:val="56"/>
          <w:lang w:eastAsia="ru-RU"/>
        </w:rPr>
        <w:t xml:space="preserve">pentru </w:t>
      </w:r>
      <w:r w:rsidR="000A6267">
        <w:rPr>
          <w:b/>
          <w:noProof w:val="0"/>
          <w:sz w:val="56"/>
          <w:szCs w:val="56"/>
          <w:lang w:eastAsia="ru-RU"/>
        </w:rPr>
        <w:t>realizarea achizițiilor publice</w:t>
      </w:r>
      <w:r w:rsidR="00DB2871">
        <w:rPr>
          <w:b/>
          <w:noProof w:val="0"/>
          <w:sz w:val="56"/>
          <w:szCs w:val="56"/>
          <w:lang w:eastAsia="ru-RU"/>
        </w:rPr>
        <w:t xml:space="preserve"> </w:t>
      </w:r>
      <w:r w:rsidRPr="008C2B86">
        <w:rPr>
          <w:b/>
          <w:noProof w:val="0"/>
          <w:sz w:val="56"/>
          <w:szCs w:val="56"/>
          <w:lang w:eastAsia="ru-RU"/>
        </w:rPr>
        <w:t>de</w:t>
      </w:r>
      <w:r w:rsidR="00DB2871">
        <w:rPr>
          <w:b/>
          <w:noProof w:val="0"/>
          <w:sz w:val="56"/>
          <w:szCs w:val="56"/>
          <w:lang w:eastAsia="ru-RU"/>
        </w:rPr>
        <w:t> </w:t>
      </w:r>
      <w:r w:rsidRPr="008C2B86">
        <w:rPr>
          <w:b/>
          <w:noProof w:val="0"/>
          <w:sz w:val="56"/>
          <w:szCs w:val="56"/>
          <w:lang w:eastAsia="ru-RU"/>
        </w:rPr>
        <w:t>bunuri și servicii</w:t>
      </w:r>
    </w:p>
    <w:p w:rsidR="00A20ACF" w:rsidRDefault="00A20ACF" w:rsidP="00196AB4">
      <w:pPr>
        <w:rPr>
          <w:b/>
          <w:noProof w:val="0"/>
          <w:lang w:eastAsia="ru-RU"/>
        </w:rPr>
      </w:pPr>
    </w:p>
    <w:p w:rsidR="008C2B86" w:rsidRDefault="008C2B86" w:rsidP="00196AB4">
      <w:pPr>
        <w:rPr>
          <w:b/>
          <w:noProof w:val="0"/>
          <w:lang w:eastAsia="ru-RU"/>
        </w:rPr>
      </w:pPr>
    </w:p>
    <w:p w:rsidR="000A6267" w:rsidRDefault="000A6267" w:rsidP="00196AB4">
      <w:pPr>
        <w:rPr>
          <w:b/>
          <w:noProof w:val="0"/>
          <w:lang w:eastAsia="ru-RU"/>
        </w:rPr>
      </w:pPr>
    </w:p>
    <w:p w:rsidR="008C2B86" w:rsidRPr="008C2B86" w:rsidRDefault="008C2B86" w:rsidP="008C2B86">
      <w:pPr>
        <w:rPr>
          <w:b/>
          <w:noProof w:val="0"/>
          <w:lang w:eastAsia="ru-RU"/>
        </w:rPr>
      </w:pPr>
    </w:p>
    <w:p w:rsidR="00090E2D" w:rsidRPr="001438C4" w:rsidRDefault="008C2B86" w:rsidP="00090E2D">
      <w:pPr>
        <w:spacing w:line="360" w:lineRule="auto"/>
        <w:jc w:val="both"/>
        <w:rPr>
          <w:sz w:val="32"/>
          <w:szCs w:val="32"/>
        </w:rPr>
      </w:pPr>
      <w:r w:rsidRPr="008C2B86">
        <w:rPr>
          <w:b/>
          <w:noProof w:val="0"/>
          <w:sz w:val="32"/>
          <w:szCs w:val="32"/>
          <w:lang w:eastAsia="ru-RU"/>
        </w:rPr>
        <w:t>Obiectul achiziţiei:</w:t>
      </w:r>
      <w:r>
        <w:rPr>
          <w:b/>
          <w:noProof w:val="0"/>
          <w:sz w:val="32"/>
          <w:szCs w:val="32"/>
          <w:lang w:eastAsia="ru-RU"/>
        </w:rPr>
        <w:tab/>
      </w:r>
      <w:r w:rsidR="00090E2D" w:rsidRPr="005824B2">
        <w:rPr>
          <w:b/>
          <w:color w:val="2E74B5" w:themeColor="accent1" w:themeShade="BF"/>
          <w:sz w:val="32"/>
          <w:szCs w:val="32"/>
          <w:u w:val="single"/>
        </w:rPr>
        <w:t>Hîrti</w:t>
      </w:r>
      <w:r w:rsidR="00090E2D">
        <w:rPr>
          <w:b/>
          <w:color w:val="2E74B5" w:themeColor="accent1" w:themeShade="BF"/>
          <w:sz w:val="32"/>
          <w:szCs w:val="32"/>
          <w:u w:val="single"/>
        </w:rPr>
        <w:t>e</w:t>
      </w:r>
      <w:r w:rsidR="00090E2D" w:rsidRPr="005824B2">
        <w:rPr>
          <w:b/>
          <w:color w:val="2E74B5" w:themeColor="accent1" w:themeShade="BF"/>
          <w:sz w:val="32"/>
          <w:szCs w:val="32"/>
          <w:u w:val="single"/>
        </w:rPr>
        <w:t xml:space="preserve"> pentru tipar</w:t>
      </w:r>
    </w:p>
    <w:p w:rsidR="008C2B86" w:rsidRPr="008C2B86" w:rsidRDefault="008C2B86" w:rsidP="000A6267">
      <w:pPr>
        <w:tabs>
          <w:tab w:val="left" w:pos="3969"/>
        </w:tabs>
        <w:spacing w:before="240"/>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sidRPr="008C2B86">
        <w:rPr>
          <w:b/>
          <w:noProof w:val="0"/>
          <w:sz w:val="32"/>
          <w:szCs w:val="32"/>
          <w:lang w:eastAsia="ru-RU"/>
        </w:rPr>
        <w:t>Cod CPV:</w:t>
      </w:r>
      <w:r w:rsidRPr="008C2B86">
        <w:rPr>
          <w:b/>
          <w:noProof w:val="0"/>
          <w:sz w:val="32"/>
          <w:szCs w:val="32"/>
          <w:lang w:eastAsia="ru-RU"/>
        </w:rPr>
        <w:tab/>
      </w:r>
      <w:r w:rsidR="00117F6E" w:rsidRPr="005824B2">
        <w:rPr>
          <w:b/>
          <w:color w:val="2E74B5" w:themeColor="accent1" w:themeShade="BF"/>
          <w:sz w:val="32"/>
          <w:szCs w:val="32"/>
          <w:u w:val="single"/>
        </w:rPr>
        <w:t>30190000-7</w:t>
      </w:r>
    </w:p>
    <w:p w:rsidR="00473E2F" w:rsidRDefault="008C2B86" w:rsidP="000A6267">
      <w:pPr>
        <w:tabs>
          <w:tab w:val="left" w:pos="3969"/>
        </w:tabs>
        <w:spacing w:before="240"/>
        <w:rPr>
          <w:b/>
          <w:noProof w:val="0"/>
          <w:color w:val="0070C0"/>
          <w:sz w:val="32"/>
          <w:szCs w:val="32"/>
          <w:u w:val="single"/>
          <w:lang w:eastAsia="ru-RU"/>
        </w:rPr>
      </w:pPr>
      <w:proofErr w:type="spellStart"/>
      <w:r w:rsidRPr="008C2B86">
        <w:rPr>
          <w:b/>
          <w:noProof w:val="0"/>
          <w:sz w:val="32"/>
          <w:szCs w:val="32"/>
          <w:lang w:eastAsia="ru-RU"/>
        </w:rPr>
        <w:t>Autoritarea</w:t>
      </w:r>
      <w:proofErr w:type="spellEnd"/>
      <w:r w:rsidRPr="008C2B86">
        <w:rPr>
          <w:b/>
          <w:noProof w:val="0"/>
          <w:sz w:val="32"/>
          <w:szCs w:val="32"/>
          <w:lang w:eastAsia="ru-RU"/>
        </w:rPr>
        <w:t xml:space="preserve"> Contractantă:</w:t>
      </w:r>
      <w:r w:rsidRPr="008C2B86">
        <w:rPr>
          <w:b/>
          <w:noProof w:val="0"/>
          <w:sz w:val="32"/>
          <w:szCs w:val="32"/>
          <w:lang w:eastAsia="ru-RU"/>
        </w:rPr>
        <w:tab/>
      </w:r>
      <w:r w:rsidRPr="008C2B86">
        <w:rPr>
          <w:b/>
          <w:noProof w:val="0"/>
          <w:color w:val="0070C0"/>
          <w:sz w:val="32"/>
          <w:szCs w:val="32"/>
          <w:u w:val="single"/>
          <w:lang w:eastAsia="ru-RU"/>
        </w:rPr>
        <w:t>Î</w:t>
      </w:r>
      <w:r w:rsidR="00473E2F">
        <w:rPr>
          <w:b/>
          <w:noProof w:val="0"/>
          <w:color w:val="0070C0"/>
          <w:sz w:val="32"/>
          <w:szCs w:val="32"/>
          <w:u w:val="single"/>
          <w:lang w:eastAsia="ru-RU"/>
        </w:rPr>
        <w:t xml:space="preserve">ntreprinderea de </w:t>
      </w:r>
      <w:r w:rsidRPr="008C2B86">
        <w:rPr>
          <w:b/>
          <w:noProof w:val="0"/>
          <w:color w:val="0070C0"/>
          <w:sz w:val="32"/>
          <w:szCs w:val="32"/>
          <w:u w:val="single"/>
          <w:lang w:eastAsia="ru-RU"/>
        </w:rPr>
        <w:t>S</w:t>
      </w:r>
      <w:r w:rsidR="00473E2F">
        <w:rPr>
          <w:b/>
          <w:noProof w:val="0"/>
          <w:color w:val="0070C0"/>
          <w:sz w:val="32"/>
          <w:szCs w:val="32"/>
          <w:u w:val="single"/>
          <w:lang w:eastAsia="ru-RU"/>
        </w:rPr>
        <w:t>tat</w:t>
      </w:r>
      <w:r w:rsidR="008F0255" w:rsidRPr="008F0255">
        <w:rPr>
          <w:b/>
          <w:noProof w:val="0"/>
          <w:color w:val="0070C0"/>
          <w:sz w:val="32"/>
          <w:szCs w:val="32"/>
          <w:u w:val="single"/>
          <w:lang w:eastAsia="ru-RU"/>
        </w:rPr>
        <w:t xml:space="preserve"> </w:t>
      </w:r>
      <w:r w:rsidR="008F0255">
        <w:rPr>
          <w:b/>
          <w:noProof w:val="0"/>
          <w:color w:val="0070C0"/>
          <w:sz w:val="32"/>
          <w:szCs w:val="32"/>
          <w:u w:val="single"/>
          <w:lang w:eastAsia="ru-RU"/>
        </w:rPr>
        <w:t>Editura</w:t>
      </w:r>
    </w:p>
    <w:p w:rsidR="008C2B86" w:rsidRPr="008C2B86" w:rsidRDefault="008F0255" w:rsidP="008F0255">
      <w:pPr>
        <w:tabs>
          <w:tab w:val="left" w:pos="3969"/>
        </w:tabs>
        <w:ind w:firstLine="3969"/>
        <w:rPr>
          <w:b/>
          <w:noProof w:val="0"/>
          <w:sz w:val="32"/>
          <w:szCs w:val="32"/>
          <w:lang w:eastAsia="ru-RU"/>
        </w:rPr>
      </w:pPr>
      <w:r w:rsidRPr="008C2B86">
        <w:rPr>
          <w:b/>
          <w:noProof w:val="0"/>
          <w:color w:val="0070C0"/>
          <w:sz w:val="32"/>
          <w:szCs w:val="32"/>
          <w:u w:val="single"/>
          <w:lang w:eastAsia="ru-RU"/>
        </w:rPr>
        <w:t xml:space="preserve">de </w:t>
      </w:r>
      <w:r w:rsidR="008C2B86" w:rsidRPr="008C2B86">
        <w:rPr>
          <w:b/>
          <w:noProof w:val="0"/>
          <w:color w:val="0070C0"/>
          <w:sz w:val="32"/>
          <w:szCs w:val="32"/>
          <w:u w:val="single"/>
          <w:lang w:eastAsia="ru-RU"/>
        </w:rPr>
        <w:t>Imprimate</w:t>
      </w:r>
      <w:r w:rsidR="00473E2F">
        <w:rPr>
          <w:b/>
          <w:noProof w:val="0"/>
          <w:color w:val="0070C0"/>
          <w:sz w:val="32"/>
          <w:szCs w:val="32"/>
          <w:u w:val="single"/>
          <w:lang w:eastAsia="ru-RU"/>
        </w:rPr>
        <w:t xml:space="preserve"> </w:t>
      </w:r>
      <w:r w:rsidR="008C2B86" w:rsidRPr="008C2B86">
        <w:rPr>
          <w:b/>
          <w:bCs/>
          <w:noProof w:val="0"/>
          <w:color w:val="0070C0"/>
          <w:sz w:val="32"/>
          <w:szCs w:val="32"/>
          <w:u w:val="single"/>
          <w:lang w:eastAsia="ru-RU"/>
        </w:rPr>
        <w:t>"STATISTICA"</w:t>
      </w:r>
    </w:p>
    <w:p w:rsidR="008C2B86" w:rsidRPr="008C2B86" w:rsidRDefault="008C2B86" w:rsidP="008F0255">
      <w:pPr>
        <w:tabs>
          <w:tab w:val="left" w:pos="3969"/>
        </w:tabs>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Pr>
          <w:b/>
          <w:noProof w:val="0"/>
          <w:sz w:val="32"/>
          <w:szCs w:val="32"/>
          <w:lang w:eastAsia="ru-RU"/>
        </w:rPr>
        <w:t>Procedura</w:t>
      </w:r>
      <w:r w:rsidRPr="008C2B86">
        <w:rPr>
          <w:b/>
          <w:noProof w:val="0"/>
          <w:sz w:val="32"/>
          <w:szCs w:val="32"/>
          <w:lang w:eastAsia="ru-RU"/>
        </w:rPr>
        <w:t xml:space="preserve"> achiziţiei:</w:t>
      </w:r>
      <w:r w:rsidRPr="008C2B86">
        <w:rPr>
          <w:b/>
          <w:noProof w:val="0"/>
          <w:sz w:val="32"/>
          <w:szCs w:val="32"/>
          <w:lang w:eastAsia="ru-RU"/>
        </w:rPr>
        <w:tab/>
      </w:r>
      <w:r>
        <w:rPr>
          <w:b/>
          <w:noProof w:val="0"/>
          <w:color w:val="0070C0"/>
          <w:sz w:val="32"/>
          <w:szCs w:val="32"/>
          <w:u w:val="single"/>
          <w:lang w:eastAsia="ru-RU"/>
        </w:rPr>
        <w:t>C</w:t>
      </w:r>
      <w:r w:rsidRPr="008C2B86">
        <w:rPr>
          <w:b/>
          <w:noProof w:val="0"/>
          <w:color w:val="0070C0"/>
          <w:sz w:val="32"/>
          <w:szCs w:val="32"/>
          <w:u w:val="single"/>
          <w:lang w:eastAsia="ru-RU"/>
        </w:rPr>
        <w:t>ererea ofertelor de prețuri</w:t>
      </w:r>
    </w:p>
    <w:p w:rsidR="008C2B86" w:rsidRPr="008C2B86" w:rsidRDefault="008C2B86" w:rsidP="008C2B86">
      <w:pPr>
        <w:rPr>
          <w:b/>
          <w:noProof w:val="0"/>
          <w:sz w:val="32"/>
          <w:szCs w:val="32"/>
          <w:lang w:eastAsia="ru-RU"/>
        </w:rPr>
      </w:pPr>
    </w:p>
    <w:p w:rsidR="008C2B86" w:rsidRDefault="008C2B86" w:rsidP="00196AB4">
      <w:pPr>
        <w:rPr>
          <w:b/>
          <w:noProof w:val="0"/>
          <w:lang w:eastAsia="ru-RU"/>
        </w:rPr>
      </w:pPr>
    </w:p>
    <w:p w:rsidR="008C2B86" w:rsidRDefault="008C2B86" w:rsidP="00196AB4">
      <w:pPr>
        <w:rPr>
          <w:b/>
          <w:noProof w:val="0"/>
          <w:lang w:eastAsia="ru-RU"/>
        </w:rPr>
      </w:pPr>
    </w:p>
    <w:p w:rsidR="008C2B86" w:rsidRDefault="008C2B86" w:rsidP="00196AB4">
      <w:pPr>
        <w:rPr>
          <w:b/>
          <w:noProof w:val="0"/>
          <w:lang w:eastAsia="ru-RU"/>
        </w:rPr>
      </w:pPr>
    </w:p>
    <w:p w:rsidR="000A6267" w:rsidRDefault="000A6267">
      <w:pPr>
        <w:spacing w:after="160" w:line="259" w:lineRule="auto"/>
      </w:pPr>
      <w:r>
        <w:br w:type="page"/>
      </w:r>
    </w:p>
    <w:p w:rsidR="004B240E" w:rsidRPr="004B240E" w:rsidRDefault="004B240E" w:rsidP="004B240E">
      <w:pPr>
        <w:tabs>
          <w:tab w:val="left" w:pos="284"/>
          <w:tab w:val="left" w:pos="1134"/>
        </w:tabs>
        <w:jc w:val="center"/>
        <w:outlineLvl w:val="0"/>
        <w:rPr>
          <w:b/>
          <w:noProof w:val="0"/>
        </w:rPr>
      </w:pPr>
      <w:bookmarkStart w:id="0" w:name="_Toc392180117"/>
      <w:bookmarkStart w:id="1" w:name="_Toc449539007"/>
      <w:r w:rsidRPr="004B240E">
        <w:rPr>
          <w:b/>
          <w:noProof w:val="0"/>
        </w:rPr>
        <w:lastRenderedPageBreak/>
        <w:t>INSTRUCŢIUNI PENTRU AUTORITĂȚI CONTRACTANTE ȘI OFERTANŢI</w:t>
      </w:r>
      <w:bookmarkEnd w:id="0"/>
      <w:bookmarkEnd w:id="1"/>
    </w:p>
    <w:p w:rsidR="004B240E" w:rsidRPr="004B240E" w:rsidRDefault="004B240E" w:rsidP="004B240E">
      <w:pPr>
        <w:tabs>
          <w:tab w:val="left" w:pos="37"/>
        </w:tabs>
        <w:jc w:val="center"/>
        <w:outlineLvl w:val="1"/>
        <w:rPr>
          <w:b/>
          <w:sz w:val="26"/>
          <w:szCs w:val="26"/>
        </w:rPr>
      </w:pPr>
    </w:p>
    <w:p w:rsidR="004B240E" w:rsidRPr="004B240E" w:rsidRDefault="004B240E" w:rsidP="004B240E">
      <w:pPr>
        <w:tabs>
          <w:tab w:val="left" w:pos="37"/>
        </w:tabs>
        <w:jc w:val="center"/>
        <w:outlineLvl w:val="1"/>
        <w:rPr>
          <w:b/>
          <w:sz w:val="26"/>
          <w:szCs w:val="26"/>
        </w:rPr>
      </w:pPr>
      <w:r w:rsidRPr="004B240E">
        <w:rPr>
          <w:b/>
          <w:sz w:val="26"/>
          <w:szCs w:val="26"/>
        </w:rPr>
        <w:t>Secţiunea 1</w:t>
      </w:r>
    </w:p>
    <w:p w:rsidR="004B240E" w:rsidRPr="004B240E" w:rsidRDefault="004B240E" w:rsidP="004B240E"/>
    <w:p w:rsidR="004B240E" w:rsidRPr="004B240E" w:rsidRDefault="004B240E" w:rsidP="004B240E">
      <w:pPr>
        <w:jc w:val="center"/>
      </w:pPr>
      <w:r w:rsidRPr="004B240E">
        <w:rPr>
          <w:b/>
          <w:bCs/>
        </w:rPr>
        <w:t>Dispoziții generale</w:t>
      </w:r>
    </w:p>
    <w:p w:rsidR="004B240E" w:rsidRPr="004B240E" w:rsidRDefault="004B240E" w:rsidP="004B240E">
      <w:pPr>
        <w:tabs>
          <w:tab w:val="left" w:pos="-284"/>
        </w:tabs>
        <w:ind w:left="-284" w:firstLine="284"/>
        <w:jc w:val="center"/>
        <w:outlineLvl w:val="1"/>
        <w:rPr>
          <w:b/>
          <w:sz w:val="26"/>
          <w:szCs w:val="26"/>
        </w:rPr>
      </w:pPr>
    </w:p>
    <w:p w:rsidR="004B240E" w:rsidRPr="004B240E" w:rsidRDefault="004B240E" w:rsidP="004B240E">
      <w:pPr>
        <w:numPr>
          <w:ilvl w:val="0"/>
          <w:numId w:val="2"/>
        </w:numPr>
        <w:tabs>
          <w:tab w:val="left" w:pos="1134"/>
        </w:tabs>
        <w:spacing w:before="120"/>
        <w:ind w:left="0" w:firstLine="709"/>
        <w:jc w:val="both"/>
        <w:rPr>
          <w:noProof w:val="0"/>
          <w:color w:val="000000"/>
        </w:rPr>
      </w:pPr>
      <w:r w:rsidRPr="004B240E">
        <w:rPr>
          <w:noProof w:val="0"/>
          <w:color w:val="000000"/>
        </w:rPr>
        <w:t>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B240E" w:rsidRPr="004B240E" w:rsidRDefault="004B240E" w:rsidP="004B240E">
      <w:pPr>
        <w:numPr>
          <w:ilvl w:val="0"/>
          <w:numId w:val="2"/>
        </w:numPr>
        <w:tabs>
          <w:tab w:val="left" w:pos="1134"/>
        </w:tabs>
        <w:spacing w:before="120"/>
        <w:ind w:left="0" w:firstLine="709"/>
        <w:jc w:val="both"/>
        <w:rPr>
          <w:noProof w:val="0"/>
          <w:color w:val="000000"/>
        </w:rPr>
      </w:pPr>
      <w:bookmarkStart w:id="3" w:name="_Hlk68783876"/>
      <w:bookmarkEnd w:id="2"/>
      <w:r w:rsidRPr="004B240E">
        <w:rPr>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B240E">
        <w:rPr>
          <w:noProof w:val="0"/>
          <w:color w:val="000000"/>
        </w:rPr>
        <w:t>după cum urmează:</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intenție (Anexa nr.1);</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participare, inclusiv pentru procedurile de preselecție/procedurile negociate (Anexa nr.2);</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Invitație de participare la etapele de preselecție/la procedurile negociate (Anexa nr.3);</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Proces-verbal cu privire la rezultatele preselecției candidaților (Anexa nr.4);</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atribuire (Anexa nr.5);</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privind modificarea contractului de achiziții publice/acordului-cadru (Anexa nr.6);</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Cerere de participare (Anexa nr.7);</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Declaraţie privind valabilitatea ofertei (Anexa nr.8);</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Scrisoare  de  garanţie  bancară (Anexa nr.9);</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Garanţia de bună execuţie (Anexa nr.10.);</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Informaţii privind asocierea (Anexa nr.11);</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Declarație privind lista principalelor livrări/prestări efectuate în ultimii 3 ani de activitate (Anexa nr.12);</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privind dotările specifice, utilajul şi echipamentul necesar pentru îndeplinirea corespunzătoare a contractului (Anexa nr.13);</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privind personalul de specialitate propus pentru implementarea contractului (Anexa nr.14);</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Lista subcontractanților şi partea/părţile din contract care sunt îndeplinite de aceştia (Anexa nr.15);</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Angajament terţ susţinător financiar (Anexa nr.16);</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financiar (Anexa nr.17);</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Angajament privind susţinerea tehnică și profesională a ofertantului/grupului de operatori economici (Anexa nr.18);</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tehnic (Anexa nr.19);</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profesional (Anexa nr.20);</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Caiet de sarcini (Anexa nr.21);</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Specificaţii tehnice (Anexa nr.22);</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Specificaţii de preț (Anexa nr.23);</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Contract – model (Anexa nr.24);</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Acord adițional (Anexa nr.25);</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Acord-cadru (Anexa nr.26).</w:t>
      </w:r>
    </w:p>
    <w:bookmarkEnd w:id="3"/>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lastRenderedPageBreak/>
        <w:t>Detaliile privind cantitățile de bunuri și servicii, specificațiile tehnice, standardele și resursele sunt prezentate în caietul de sarcini (Anexa nr.21).</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Autoritatea contractantă urmează să se asigure că la momentul inițierii procedurii de achiziție publică, mijloacele financiare sunt alocate sau există o garanție a alocării lor și destinate exclusiv achiziției în cauză.</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Atribuirea contractului de achiziție publică de bunuri și servicii se realizează în conformitate cu prevederile Legii Nr.131/2015 privind achizițiile publice.</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 xml:space="preserve">În cazul în care autoritatea contractantă inițiază un acord-cadru, ca modalitate specială de atribuire a contractelor de achiziții publice de bunuri și de servicii, procedura se </w:t>
      </w:r>
      <w:bookmarkStart w:id="4" w:name="_Hlk77772983"/>
      <w:r w:rsidRPr="004B240E">
        <w:rPr>
          <w:bCs/>
          <w:noProof w:val="0"/>
          <w:color w:val="000000"/>
        </w:rPr>
        <w:t>desfășoară</w:t>
      </w:r>
      <w:bookmarkEnd w:id="4"/>
      <w:r w:rsidRPr="004B240E">
        <w:rPr>
          <w:bCs/>
          <w:noProof w:val="0"/>
          <w:color w:val="000000"/>
        </w:rPr>
        <w:t xml:space="preserve"> conform Regulamentului cu privire la acordul-cadru ca modalitate specială de atribuire a contractelor de achiziții publice, aprobat prin Hotărârea Guvernului Nr.694/2020.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procedura de negociere, procedura se desfășoară conform Regulamentului cu privire la achizițiile publice folosind procedura de negociere, aprobat prin Hotărârea Guvernului Nr.599/2020.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proceduri cu preselecție se utilizează anexele ce țin de procedurile date: Anexa nr.1, Anexa nr.3, Anexa nr.4, Anexa nr.5, Anexa nr.6 și Anexa nr.25.</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Ofertantul suportă toate costurile asociate elaborării și prezentării ofertei sale, precum și documentelor care o însoțesc.</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Cererea de participare (Anexa nr.7), Oferta, Documentul Unic de Achiziții European (în continuare </w:t>
      </w:r>
      <w:r w:rsidRPr="004B240E">
        <w:rPr>
          <w:bCs/>
          <w:noProof w:val="0"/>
          <w:color w:val="000000"/>
        </w:rPr>
        <w:sym w:font="Symbol" w:char="F02D"/>
      </w:r>
      <w:r w:rsidRPr="004B240E">
        <w:rPr>
          <w:bCs/>
          <w:noProof w:val="0"/>
          <w:color w:val="000000"/>
        </w:rPr>
        <w:t xml:space="preserve">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În cazul în care autoritatea contractantă a depistat că ofertantul a fost implicat în practicile descrise la pct.22 și pct.23 în cadrul procedurii de atribuire pentru contractul de achiziție publică </w:t>
      </w:r>
      <w:bookmarkStart w:id="5" w:name="_Toc392179963"/>
      <w:bookmarkStart w:id="6" w:name="_Toc392180134"/>
      <w:bookmarkStart w:id="7" w:name="_Toc449539024"/>
      <w:r w:rsidRPr="004B240E">
        <w:rPr>
          <w:bCs/>
          <w:noProof w:val="0"/>
          <w:color w:val="000000"/>
        </w:rPr>
        <w:t>aceasta:</w:t>
      </w:r>
    </w:p>
    <w:p w:rsidR="004B240E" w:rsidRPr="004B240E" w:rsidRDefault="004B240E" w:rsidP="00385286">
      <w:pPr>
        <w:numPr>
          <w:ilvl w:val="0"/>
          <w:numId w:val="21"/>
        </w:numPr>
        <w:tabs>
          <w:tab w:val="left" w:pos="1134"/>
        </w:tabs>
        <w:spacing w:before="40"/>
        <w:ind w:left="0" w:firstLine="567"/>
        <w:jc w:val="both"/>
        <w:rPr>
          <w:noProof w:val="0"/>
          <w:color w:val="000000"/>
        </w:rPr>
      </w:pPr>
      <w:r w:rsidRPr="004B240E">
        <w:rPr>
          <w:noProof w:val="0"/>
          <w:color w:val="000000"/>
        </w:rPr>
        <w:t>exclude ofertantul din procedura respectivă de achiziţie și înaintează solicitarea către Agenția Achiziții Publice privind includerea lui în Lista de interdicție, conform prevederilor Hotărârii Guvernului Nr.1420/2016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B240E" w:rsidRPr="004B240E" w:rsidRDefault="004B240E" w:rsidP="00385286">
      <w:pPr>
        <w:numPr>
          <w:ilvl w:val="0"/>
          <w:numId w:val="21"/>
        </w:numPr>
        <w:tabs>
          <w:tab w:val="left" w:pos="1134"/>
        </w:tabs>
        <w:spacing w:before="40"/>
        <w:ind w:left="0" w:firstLine="567"/>
        <w:jc w:val="both"/>
        <w:rPr>
          <w:noProof w:val="0"/>
          <w:color w:val="000000"/>
        </w:rPr>
      </w:pPr>
      <w:r w:rsidRPr="004B240E">
        <w:rPr>
          <w:noProof w:val="0"/>
          <w:color w:val="000000"/>
        </w:rPr>
        <w:t>întreprinde orice alte măsuri prevăzute în art.42 al Legii Nr.131/2015 privind achiziţiile publice</w:t>
      </w:r>
      <w:bookmarkEnd w:id="8"/>
      <w:bookmarkEnd w:id="9"/>
      <w:bookmarkEnd w:id="10"/>
      <w:r w:rsidRPr="004B240E">
        <w:rPr>
          <w:noProof w:val="0"/>
          <w:color w:val="000000"/>
        </w:rPr>
        <w: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Sunt interzise următoarele acţiuni în cadrul procedurii de achiziție:</w:t>
      </w:r>
      <w:bookmarkStart w:id="11" w:name="_Toc392179965"/>
      <w:bookmarkStart w:id="12" w:name="_Toc392180136"/>
      <w:bookmarkStart w:id="13" w:name="_Toc449539026"/>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r w:rsidRPr="004B240E">
        <w:rPr>
          <w:noProof w:val="0"/>
          <w:color w:val="000000"/>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2-a</w:t>
      </w:r>
    </w:p>
    <w:p w:rsidR="004B240E" w:rsidRPr="004B240E" w:rsidRDefault="004B240E" w:rsidP="004B240E"/>
    <w:p w:rsidR="004B240E" w:rsidRPr="004B240E" w:rsidRDefault="004B240E" w:rsidP="004B240E">
      <w:pPr>
        <w:tabs>
          <w:tab w:val="left" w:pos="-284"/>
          <w:tab w:val="left" w:pos="142"/>
          <w:tab w:val="left" w:pos="284"/>
        </w:tabs>
        <w:ind w:left="-284" w:firstLine="284"/>
        <w:jc w:val="center"/>
        <w:rPr>
          <w:b/>
          <w:noProof w:val="0"/>
        </w:rPr>
      </w:pPr>
      <w:r w:rsidRPr="004B240E">
        <w:rPr>
          <w:b/>
          <w:noProof w:val="0"/>
        </w:rPr>
        <w:t>Calificarea candidaților/ofertanților</w:t>
      </w:r>
    </w:p>
    <w:p w:rsidR="004B240E" w:rsidRPr="004B240E" w:rsidRDefault="004B240E" w:rsidP="004B240E">
      <w:pPr>
        <w:tabs>
          <w:tab w:val="left" w:pos="-284"/>
          <w:tab w:val="left" w:pos="142"/>
          <w:tab w:val="left" w:pos="284"/>
        </w:tabs>
        <w:ind w:left="-284" w:firstLine="284"/>
        <w:jc w:val="center"/>
        <w:rPr>
          <w:b/>
          <w:noProof w:val="0"/>
        </w:rPr>
      </w:pP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Orice operator economic, rezident sau nerezident, </w:t>
      </w:r>
      <w:bookmarkStart w:id="26" w:name="_Hlk74039852"/>
      <w:r w:rsidRPr="004B240E">
        <w:rPr>
          <w:bCs/>
          <w:noProof w:val="0"/>
          <w:color w:val="000000"/>
        </w:rPr>
        <w:t xml:space="preserve">persoana fizică sau </w:t>
      </w:r>
      <w:bookmarkEnd w:id="26"/>
      <w:r w:rsidRPr="004B240E">
        <w:rPr>
          <w:bCs/>
          <w:noProof w:val="0"/>
          <w:color w:val="000000"/>
        </w:rPr>
        <w:t xml:space="preserve">juridică de drept public sau privat ori asociație de astfel de persoane are dreptul de a participa la procedura de atribuire a contractului de achiziție publică </w:t>
      </w:r>
      <w:bookmarkStart w:id="27" w:name="_Hlk61272356"/>
      <w:r w:rsidRPr="004B240E">
        <w:rPr>
          <w:bCs/>
          <w:noProof w:val="0"/>
          <w:color w:val="000000"/>
        </w:rPr>
        <w:t>de bunuri și servicii</w:t>
      </w:r>
      <w:bookmarkEnd w:id="27"/>
      <w:r w:rsidRPr="004B240E">
        <w:rPr>
          <w:bCs/>
          <w:noProof w:val="0"/>
          <w:color w:val="000000"/>
        </w:rPr>
        <w:t>.</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Mai multe persoane juridice au dreptul să se asocieze în scopul depunerii unei oferte comune, de asemenea, fiecare asociat urmează să prezinte </w:t>
      </w:r>
      <w:proofErr w:type="spellStart"/>
      <w:r w:rsidRPr="004B240E">
        <w:rPr>
          <w:bCs/>
          <w:noProof w:val="0"/>
          <w:color w:val="000000"/>
        </w:rPr>
        <w:t>DUAE-ul</w:t>
      </w:r>
      <w:proofErr w:type="spellEnd"/>
      <w:r w:rsidRPr="004B240E">
        <w:rPr>
          <w:bCs/>
          <w:noProof w:val="0"/>
          <w:color w:val="000000"/>
        </w:rPr>
        <w:t xml:space="preserve"> separat. Asocierea trebuie prezentată în formă scrisă la solicitarea autorității contractante, odată ce a fost declarat în DUAE.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 Prezentarea oricărui alt formular DUAE, este temei de descalificare de la procedura de achiziție publică.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aplică criterii și cerințe de calificare numai referitoare la:</w:t>
      </w:r>
    </w:p>
    <w:p w:rsidR="004B240E" w:rsidRPr="004B240E" w:rsidRDefault="004B240E" w:rsidP="00385286">
      <w:pPr>
        <w:numPr>
          <w:ilvl w:val="0"/>
          <w:numId w:val="23"/>
        </w:numPr>
        <w:tabs>
          <w:tab w:val="left" w:pos="1134"/>
        </w:tabs>
        <w:ind w:left="1134" w:hanging="425"/>
        <w:jc w:val="both"/>
        <w:rPr>
          <w:noProof w:val="0"/>
          <w:lang w:val="it-IT"/>
        </w:rPr>
      </w:pPr>
      <w:r w:rsidRPr="004B240E">
        <w:rPr>
          <w:noProof w:val="0"/>
          <w:lang w:val="it-IT"/>
        </w:rPr>
        <w:t>eligibilitatea ofertantului sau candidatului;</w:t>
      </w:r>
    </w:p>
    <w:p w:rsidR="004B240E" w:rsidRPr="004B240E" w:rsidRDefault="004B240E" w:rsidP="00385286">
      <w:pPr>
        <w:numPr>
          <w:ilvl w:val="0"/>
          <w:numId w:val="23"/>
        </w:numPr>
        <w:tabs>
          <w:tab w:val="left" w:pos="1134"/>
        </w:tabs>
        <w:ind w:left="1134" w:hanging="425"/>
        <w:jc w:val="both"/>
        <w:rPr>
          <w:noProof w:val="0"/>
          <w:lang w:val="it-IT"/>
        </w:rPr>
      </w:pPr>
      <w:r w:rsidRPr="004B240E">
        <w:rPr>
          <w:noProof w:val="0"/>
          <w:lang w:val="it-IT"/>
        </w:rPr>
        <w:t>capacitatea de exercitare a activității profesionale;</w:t>
      </w:r>
    </w:p>
    <w:p w:rsidR="004B240E" w:rsidRPr="004B240E" w:rsidRDefault="004B240E" w:rsidP="00385286">
      <w:pPr>
        <w:numPr>
          <w:ilvl w:val="0"/>
          <w:numId w:val="23"/>
        </w:numPr>
        <w:tabs>
          <w:tab w:val="left" w:pos="0"/>
        </w:tabs>
        <w:ind w:left="1134" w:hanging="425"/>
        <w:jc w:val="both"/>
        <w:rPr>
          <w:noProof w:val="0"/>
          <w:lang w:val="it-IT"/>
        </w:rPr>
      </w:pPr>
      <w:r w:rsidRPr="004B240E">
        <w:rPr>
          <w:noProof w:val="0"/>
          <w:lang w:val="it-IT"/>
        </w:rPr>
        <w:t>capacitatea economică şi financiară;</w:t>
      </w:r>
    </w:p>
    <w:p w:rsidR="004B240E" w:rsidRPr="004B240E" w:rsidRDefault="004B240E" w:rsidP="00385286">
      <w:pPr>
        <w:numPr>
          <w:ilvl w:val="0"/>
          <w:numId w:val="23"/>
        </w:numPr>
        <w:tabs>
          <w:tab w:val="left" w:pos="0"/>
        </w:tabs>
        <w:ind w:left="1134" w:hanging="425"/>
        <w:jc w:val="both"/>
        <w:rPr>
          <w:noProof w:val="0"/>
          <w:lang w:val="it-IT"/>
        </w:rPr>
      </w:pPr>
      <w:r w:rsidRPr="004B240E">
        <w:rPr>
          <w:noProof w:val="0"/>
          <w:lang w:val="it-IT"/>
        </w:rPr>
        <w:t>capacitatea tehnică;</w:t>
      </w:r>
    </w:p>
    <w:p w:rsidR="004B240E" w:rsidRPr="004B240E" w:rsidRDefault="004B240E" w:rsidP="00385286">
      <w:pPr>
        <w:numPr>
          <w:ilvl w:val="0"/>
          <w:numId w:val="23"/>
        </w:numPr>
        <w:tabs>
          <w:tab w:val="left" w:pos="0"/>
          <w:tab w:val="left" w:pos="567"/>
        </w:tabs>
        <w:ind w:left="1134" w:hanging="425"/>
        <w:jc w:val="both"/>
        <w:rPr>
          <w:noProof w:val="0"/>
          <w:lang w:val="it-IT"/>
        </w:rPr>
      </w:pPr>
      <w:r w:rsidRPr="004B240E">
        <w:rPr>
          <w:noProof w:val="0"/>
          <w:lang w:val="it-IT"/>
        </w:rPr>
        <w:t>standarde de asigurare a calității;</w:t>
      </w:r>
    </w:p>
    <w:p w:rsidR="004B240E" w:rsidRPr="004B240E" w:rsidRDefault="004B240E" w:rsidP="00385286">
      <w:pPr>
        <w:numPr>
          <w:ilvl w:val="0"/>
          <w:numId w:val="23"/>
        </w:numPr>
        <w:tabs>
          <w:tab w:val="left" w:pos="0"/>
          <w:tab w:val="left" w:pos="567"/>
        </w:tabs>
        <w:ind w:left="1134" w:hanging="425"/>
        <w:jc w:val="both"/>
        <w:rPr>
          <w:noProof w:val="0"/>
          <w:lang w:val="it-IT"/>
        </w:rPr>
      </w:pPr>
      <w:r w:rsidRPr="004B240E">
        <w:rPr>
          <w:noProof w:val="0"/>
          <w:lang w:val="it-IT"/>
        </w:rPr>
        <w:t>standarde de protecție a mediului.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B240E">
        <w:rPr>
          <w:bCs/>
          <w:noProof w:val="0"/>
          <w:color w:val="000000"/>
        </w:rPr>
        <w:t>utilizînd</w:t>
      </w:r>
      <w:proofErr w:type="spellEnd"/>
      <w:r w:rsidRPr="004B240E">
        <w:rPr>
          <w:bCs/>
          <w:noProof w:val="0"/>
          <w:color w:val="000000"/>
        </w:rPr>
        <w:t xml:space="preserve"> Sistemul informaţional automatizat "Registrul de stat al achiziţiilor publice" (în continuare </w:t>
      </w:r>
      <w:r w:rsidRPr="004B240E">
        <w:rPr>
          <w:bCs/>
          <w:noProof w:val="0"/>
          <w:color w:val="000000"/>
        </w:rPr>
        <w:sym w:font="Symbol" w:char="F02D"/>
      </w:r>
      <w:r w:rsidRPr="004B240E">
        <w:rPr>
          <w:bCs/>
          <w:noProof w:val="0"/>
          <w:color w:val="000000"/>
        </w:rPr>
        <w:t xml:space="preserve"> SIA RSAP), cu excepția cazurilor prevăzute la art.33 alin.(7) și alin.(11) din Legea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r w:rsidRPr="004B240E">
        <w:rPr>
          <w:bCs/>
          <w:noProof w:val="0"/>
          <w:color w:val="000000"/>
        </w:rPr>
        <w:br w:type="page"/>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lastRenderedPageBreak/>
        <w:t>Se exclude de la procedura pentru atribuire a contractului de achiziţie publică, şi respectiv, nu este eligibil, orice ofertant care se află în oricare dintre situaţiile prevăzute la art.19 alin.(2) şi alin.(3) și art.16 alin.(6) al Legii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extrage informaţia necesară pentru constatarea existenţei sau inexistenţei circumstanţelor menționate la pct.22 și pct.23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pct.22 și pct.23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ceea ce privesc referințele de 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Autoritatea contractantă evaluează măsurile întreprinse de către operatorii economici </w:t>
      </w:r>
      <w:proofErr w:type="spellStart"/>
      <w:r w:rsidRPr="004B240E">
        <w:rPr>
          <w:bCs/>
          <w:noProof w:val="0"/>
          <w:color w:val="000000"/>
        </w:rPr>
        <w:t>ținînd</w:t>
      </w:r>
      <w:proofErr w:type="spellEnd"/>
      <w:r w:rsidRPr="004B240E">
        <w:rPr>
          <w:bCs/>
          <w:noProof w:val="0"/>
          <w:color w:val="000000"/>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B240E" w:rsidRPr="004B240E" w:rsidRDefault="004B240E" w:rsidP="00385286">
      <w:pPr>
        <w:numPr>
          <w:ilvl w:val="0"/>
          <w:numId w:val="24"/>
        </w:numPr>
        <w:tabs>
          <w:tab w:val="left" w:pos="-284"/>
          <w:tab w:val="left" w:pos="-142"/>
          <w:tab w:val="left" w:pos="1134"/>
        </w:tabs>
        <w:spacing w:before="60"/>
        <w:ind w:left="0" w:firstLine="709"/>
        <w:jc w:val="both"/>
        <w:rPr>
          <w:noProof w:val="0"/>
          <w:lang w:val="it-IT"/>
        </w:rPr>
      </w:pPr>
      <w:r w:rsidRPr="004B240E">
        <w:rPr>
          <w:noProof w:val="0"/>
          <w:lang w:val="it-IT"/>
        </w:rPr>
        <w:t>realizarea unei cifre medii anuale de afaceri în ultimii 3 ani egală sau mai mare decât suma stabilită în pct.16 din Anexa nr.2,</w:t>
      </w:r>
      <w:r w:rsidRPr="004B240E">
        <w:rPr>
          <w:noProof w:val="0"/>
          <w:lang w:val="en-US"/>
        </w:rPr>
        <w:t xml:space="preserve"> </w:t>
      </w:r>
      <w:r w:rsidRPr="004B240E">
        <w:rPr>
          <w:noProof w:val="0"/>
          <w:lang w:val="it-IT"/>
        </w:rPr>
        <w:t>care nu trebuie să depășească de două ori valoarea estimată a contractului, cu excepția cazurilor bine justificate, precum cele legate de riscurile speciale aferente naturii bunurilor sau serviciilor;</w:t>
      </w:r>
    </w:p>
    <w:p w:rsidR="004B240E" w:rsidRPr="004B240E" w:rsidRDefault="004B240E" w:rsidP="00385286">
      <w:pPr>
        <w:numPr>
          <w:ilvl w:val="0"/>
          <w:numId w:val="24"/>
        </w:numPr>
        <w:tabs>
          <w:tab w:val="left" w:pos="-284"/>
          <w:tab w:val="left" w:pos="-142"/>
          <w:tab w:val="left" w:pos="1134"/>
        </w:tabs>
        <w:spacing w:before="60"/>
        <w:ind w:left="0" w:firstLine="709"/>
        <w:jc w:val="both"/>
        <w:rPr>
          <w:noProof w:val="0"/>
          <w:lang w:val="it-IT"/>
        </w:rPr>
      </w:pPr>
      <w:r w:rsidRPr="004B240E">
        <w:rPr>
          <w:noProof w:val="0"/>
          <w:lang w:val="it-IT"/>
        </w:rPr>
        <w:t>declarații bancare corespunzătoare sau, după caz, dovezi privind asigurarea riscului profesional;</w:t>
      </w:r>
    </w:p>
    <w:p w:rsidR="004B240E" w:rsidRPr="004B240E" w:rsidRDefault="004B240E" w:rsidP="00385286">
      <w:pPr>
        <w:numPr>
          <w:ilvl w:val="0"/>
          <w:numId w:val="24"/>
        </w:numPr>
        <w:tabs>
          <w:tab w:val="left" w:pos="-284"/>
          <w:tab w:val="left" w:pos="284"/>
          <w:tab w:val="left" w:pos="1134"/>
        </w:tabs>
        <w:spacing w:before="60"/>
        <w:ind w:left="0" w:firstLine="709"/>
        <w:jc w:val="both"/>
        <w:rPr>
          <w:noProof w:val="0"/>
          <w:lang w:val="it-IT"/>
        </w:rPr>
      </w:pPr>
      <w:r w:rsidRPr="004B240E">
        <w:rPr>
          <w:noProof w:val="0"/>
          <w:lang w:val="it-IT"/>
        </w:rPr>
        <w:t>situația financiară pentru perioada de gestiune anterioară, avizat şi înregistrat de organele competente, și orice alte documente legale edificatoare prin care ofertantul își poate dovedi capacitatea economico-financiară.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r w:rsidRPr="004B240E">
        <w:rPr>
          <w:bCs/>
          <w:noProof w:val="0"/>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 xml:space="preserve">La solicitarea autorității </w:t>
      </w:r>
      <w:proofErr w:type="spellStart"/>
      <w:r w:rsidRPr="004B240E">
        <w:rPr>
          <w:bCs/>
          <w:noProof w:val="0"/>
          <w:color w:val="000000"/>
        </w:rPr>
        <w:t>contactante</w:t>
      </w:r>
      <w:proofErr w:type="spellEnd"/>
      <w:r w:rsidRPr="004B240E">
        <w:rPr>
          <w:bCs/>
          <w:noProof w:val="0"/>
          <w:color w:val="000000"/>
        </w:rPr>
        <w:t xml:space="preserve">, ofertantul urmează să prezinte documentele care demonstrează capacitatea tehnică și/sau profesională pentru executarea viitorului contract numai în măsura în care aceste informaţii </w:t>
      </w:r>
      <w:proofErr w:type="spellStart"/>
      <w:r w:rsidRPr="004B240E">
        <w:rPr>
          <w:bCs/>
          <w:noProof w:val="0"/>
          <w:color w:val="000000"/>
        </w:rPr>
        <w:t>sînt</w:t>
      </w:r>
      <w:proofErr w:type="spellEnd"/>
      <w:r w:rsidRPr="004B240E">
        <w:rPr>
          <w:bCs/>
          <w:noProof w:val="0"/>
          <w:color w:val="000000"/>
        </w:rPr>
        <w:t xml:space="preserve"> relevante pentru îndeplinirea contractului și nu </w:t>
      </w:r>
      <w:proofErr w:type="spellStart"/>
      <w:r w:rsidRPr="004B240E">
        <w:rPr>
          <w:bCs/>
          <w:noProof w:val="0"/>
          <w:color w:val="000000"/>
        </w:rPr>
        <w:t>sînt</w:t>
      </w:r>
      <w:proofErr w:type="spellEnd"/>
      <w:r w:rsidRPr="004B240E">
        <w:rPr>
          <w:bCs/>
          <w:noProof w:val="0"/>
          <w:color w:val="000000"/>
        </w:rPr>
        <w:t xml:space="preserve"> disponibile în bazele de date ale autorităților publice sau ale părților terțe: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o listă a principalelor livrări de bunuri/servicii similare efectuate în ultimii 3 ani, conform Anexei nr.12. </w:t>
      </w:r>
      <w:bookmarkStart w:id="30" w:name="_Hlk61426369"/>
      <w:r w:rsidRPr="004B240E">
        <w:rPr>
          <w:noProof w:val="0"/>
          <w:lang w:val="it-IT"/>
        </w:rPr>
        <w:t>Respectivele certificări indică beneficiarii, indiferent dacă aceştia sunt autorităţi contractante sau clienţi privaţi, valorile și perioadele de livrare/prestare.</w:t>
      </w:r>
      <w:bookmarkEnd w:id="30"/>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echipamentele tehnice şi la măsurile aplicate în vederea asigurării calităţii, pre</w:t>
      </w:r>
      <w:bookmarkStart w:id="31" w:name="_GoBack"/>
      <w:bookmarkEnd w:id="31"/>
      <w:r w:rsidRPr="004B240E">
        <w:rPr>
          <w:noProof w:val="0"/>
          <w:lang w:val="it-IT"/>
        </w:rPr>
        <w:t>cum şi, dacă este cazul, la resursele de studiu şi cercetare;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personalul/organismul tehnic de specialitate de care dispune sau al cărui angajament de participare a fost obţinut de către ofertant/candidat, în special pentru asigurarea controlului calităţii;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certificate sau alte documente emise de organisme abilitate în acest sens, care să ateste conformitatea bunurilor, identificată clar prin referire la specificaţii sau standarde relevante;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mostre (în măsura în care necesitatea prezentării este justificată), descrieri şi/sau fotografii a căror autenticitate trebuie să poată fi demonstrată în cazul în care autoritatea contractantă solicită acest lucru;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studiile, pregătirea profesională şi calificarea personalului de conducere, precum şi ale persoanelor responsabile pentru îndeplinirea contractului conform Anexei nr.14;</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efectivele medii anuale ale personalului angajat şi ale cadrelor de conducere în ultimii 3 ani;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dacă este cazul, informaţii privind măsurile de protecţie a mediului pe care operatorul economic le poate aplica în timpul îndeplinirii contractului de bunuri/servicii, în corespundere cu pct.36;</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utilajele, instalaţiile, echipamentele tehnice de care dispune operatorul economic pentru îndeplinirea corespunzătoare al contractului de bunuri/servicii conform Anexei nr.13;</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informaţii privind partea din contract pe care operatorul economic are, eventual, intenţia să o subcontracteze, conform </w:t>
      </w:r>
      <w:bookmarkStart w:id="32" w:name="_Hlk71891442"/>
      <w:r w:rsidRPr="004B240E">
        <w:rPr>
          <w:noProof w:val="0"/>
          <w:lang w:val="it-IT"/>
        </w:rPr>
        <w:t>Anexei nr.15</w:t>
      </w:r>
      <w:bookmarkEnd w:id="32"/>
      <w:r w:rsidRPr="004B240E">
        <w:rPr>
          <w:noProof w:val="0"/>
          <w:lang w:val="it-IT"/>
        </w:rPr>
        <w:t>. De asemenea, urmează a fi atașat/atașate la Anexa nr.15, copia/copiile contractului/contractelor încheiat/încheiate cu subatreprenorii.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Operatorul economic urmează să prezinte, </w:t>
      </w:r>
      <w:bookmarkStart w:id="33" w:name="_Hlk74061507"/>
      <w:r w:rsidRPr="004B240E">
        <w:rPr>
          <w:bCs/>
          <w:noProof w:val="0"/>
          <w:color w:val="000000"/>
        </w:rPr>
        <w:t xml:space="preserve">în cazul solicitării din partea autorității </w:t>
      </w:r>
      <w:proofErr w:type="spellStart"/>
      <w:r w:rsidRPr="004B240E">
        <w:rPr>
          <w:bCs/>
          <w:noProof w:val="0"/>
          <w:color w:val="000000"/>
        </w:rPr>
        <w:t>contactante</w:t>
      </w:r>
      <w:proofErr w:type="spellEnd"/>
      <w:r w:rsidRPr="004B240E">
        <w:rPr>
          <w:bCs/>
          <w:noProof w:val="0"/>
          <w:color w:val="000000"/>
        </w:rPr>
        <w:t xml:space="preserve">, </w:t>
      </w:r>
      <w:bookmarkEnd w:id="33"/>
      <w:r w:rsidRPr="004B240E">
        <w:rPr>
          <w:bCs/>
          <w:noProof w:val="0"/>
          <w:color w:val="00000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Operatorul economic prezintă documente, certificate, emise de organisme independente, prin care se atestă faptul că respectă anumite standarde de protecţie a mediului, aceasta trebuie să se raporteze:</w:t>
      </w:r>
    </w:p>
    <w:p w:rsidR="004B240E" w:rsidRPr="004B240E" w:rsidRDefault="004B240E" w:rsidP="004B240E">
      <w:pPr>
        <w:numPr>
          <w:ilvl w:val="3"/>
          <w:numId w:val="2"/>
        </w:numPr>
        <w:tabs>
          <w:tab w:val="left" w:pos="1134"/>
        </w:tabs>
        <w:spacing w:before="40" w:line="280" w:lineRule="exact"/>
        <w:ind w:left="0" w:firstLine="709"/>
        <w:jc w:val="both"/>
        <w:rPr>
          <w:noProof w:val="0"/>
          <w:lang w:val="it-IT"/>
        </w:rPr>
      </w:pPr>
      <w:r w:rsidRPr="004B240E">
        <w:rPr>
          <w:noProof w:val="0"/>
          <w:lang w:val="it-IT"/>
        </w:rPr>
        <w:t>la Sistemul Comunitar de Management de Mediu şi Audit (EMAS), sau;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Autoritățile contractante pot utiliza o serie de criterii generale privind durabilitatea pentru livrarea bunurilor și prestarea serviciilor: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Etichetele cu criterii multiple: </w:t>
      </w:r>
      <w:proofErr w:type="spellStart"/>
      <w:r w:rsidRPr="004B240E">
        <w:rPr>
          <w:noProof w:val="0"/>
          <w:lang w:val="en-US"/>
        </w:rPr>
        <w:t>eticheta</w:t>
      </w:r>
      <w:proofErr w:type="spellEnd"/>
      <w:r w:rsidRPr="004B240E">
        <w:rPr>
          <w:noProof w:val="0"/>
          <w:lang w:val="en-US"/>
        </w:rPr>
        <w:t xml:space="preserve"> </w:t>
      </w:r>
      <w:r w:rsidRPr="004B240E">
        <w:rPr>
          <w:noProof w:val="0"/>
          <w:lang w:val="it-IT"/>
        </w:rPr>
        <w:t>europeană (floarea), eticheta scandinavă (lebăda nordică) şi etichetele naţionale (precum îngerul albastru german);</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proofErr w:type="spellStart"/>
      <w:r w:rsidRPr="004B240E">
        <w:rPr>
          <w:noProof w:val="0"/>
          <w:lang w:val="en-US"/>
        </w:rPr>
        <w:t>Achiziționarea</w:t>
      </w:r>
      <w:proofErr w:type="spellEnd"/>
      <w:r w:rsidRPr="004B240E">
        <w:rPr>
          <w:noProof w:val="0"/>
          <w:lang w:val="en-US"/>
        </w:rPr>
        <w:t xml:space="preserve"> </w:t>
      </w:r>
      <w:r w:rsidRPr="004B240E">
        <w:rPr>
          <w:noProof w:val="0"/>
          <w:lang w:val="it-IT"/>
        </w:rPr>
        <w:t>alimentelor organice și cu un aport nutrițional echilibrat pentru școli/gradințe;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Posibilitățile de reciclare/reutilizare a produsului după scoaterea din uz a acestuia;</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Folosirea de recipiente sau ambalaje reutilizabile pentru transportarea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Furnizarea de hârtie ecologică și reciclată (fără clor și fibră);</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Restricțiile de utilizare a anumitor substanțe periculoase în compoziția produsului;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Sisteme eficiente de tratare a deșeurilor în aer și în apă în fabricarea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en-US"/>
        </w:rPr>
      </w:pPr>
      <w:proofErr w:type="spellStart"/>
      <w:r w:rsidRPr="004B240E">
        <w:rPr>
          <w:noProof w:val="0"/>
          <w:lang w:val="en-US"/>
        </w:rPr>
        <w:t>Utilizarea</w:t>
      </w:r>
      <w:proofErr w:type="spellEnd"/>
      <w:r w:rsidRPr="004B240E">
        <w:rPr>
          <w:noProof w:val="0"/>
          <w:lang w:val="en-US"/>
        </w:rPr>
        <w:t xml:space="preserve"> </w:t>
      </w:r>
      <w:proofErr w:type="spellStart"/>
      <w:r w:rsidRPr="004B240E">
        <w:rPr>
          <w:noProof w:val="0"/>
          <w:lang w:val="en-US"/>
        </w:rPr>
        <w:t>sistemelor</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schemelor</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(de </w:t>
      </w:r>
      <w:proofErr w:type="spellStart"/>
      <w:r w:rsidRPr="004B240E">
        <w:rPr>
          <w:noProof w:val="0"/>
          <w:lang w:val="en-US"/>
        </w:rPr>
        <w:t>exemplu</w:t>
      </w:r>
      <w:proofErr w:type="spellEnd"/>
      <w:r w:rsidRPr="004B240E">
        <w:rPr>
          <w:noProof w:val="0"/>
          <w:lang w:val="en-US"/>
        </w:rPr>
        <w:t xml:space="preserve"> EMAS, ISO 14001);</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Reducere ale emisiilor de CO2 și a altor gaze prin scăderea frecvenței livrării și opțiuni noi de ambalare;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Reciclarea</w:t>
      </w:r>
      <w:proofErr w:type="spellEnd"/>
      <w:r w:rsidRPr="004B240E">
        <w:rPr>
          <w:noProof w:val="0"/>
          <w:lang w:val="en-US"/>
        </w:rPr>
        <w:t xml:space="preserve"> </w:t>
      </w:r>
      <w:proofErr w:type="spellStart"/>
      <w:r w:rsidRPr="004B240E">
        <w:rPr>
          <w:noProof w:val="0"/>
          <w:lang w:val="en-US"/>
        </w:rPr>
        <w:t>sau</w:t>
      </w:r>
      <w:proofErr w:type="spellEnd"/>
      <w:r w:rsidRPr="004B240E">
        <w:rPr>
          <w:noProof w:val="0"/>
          <w:lang w:val="en-US"/>
        </w:rPr>
        <w:t xml:space="preserve"> </w:t>
      </w:r>
      <w:proofErr w:type="spellStart"/>
      <w:r w:rsidRPr="004B240E">
        <w:rPr>
          <w:noProof w:val="0"/>
          <w:lang w:val="en-US"/>
        </w:rPr>
        <w:t>reutilizarea</w:t>
      </w:r>
      <w:proofErr w:type="spellEnd"/>
      <w:r w:rsidRPr="004B240E">
        <w:rPr>
          <w:noProof w:val="0"/>
          <w:lang w:val="en-US"/>
        </w:rPr>
        <w:t xml:space="preserve"> </w:t>
      </w:r>
      <w:proofErr w:type="spellStart"/>
      <w:r w:rsidRPr="004B240E">
        <w:rPr>
          <w:noProof w:val="0"/>
          <w:lang w:val="en-US"/>
        </w:rPr>
        <w:t>ambalajelor</w:t>
      </w:r>
      <w:proofErr w:type="spellEnd"/>
      <w:r w:rsidRPr="004B240E">
        <w:rPr>
          <w:noProof w:val="0"/>
          <w:lang w:val="en-US"/>
        </w:rPr>
        <w:t xml:space="preserve"> care </w:t>
      </w:r>
      <w:proofErr w:type="spellStart"/>
      <w:r w:rsidRPr="004B240E">
        <w:rPr>
          <w:noProof w:val="0"/>
          <w:lang w:val="en-US"/>
        </w:rPr>
        <w:t>însoțesc</w:t>
      </w:r>
      <w:proofErr w:type="spellEnd"/>
      <w:r w:rsidRPr="004B240E">
        <w:rPr>
          <w:noProof w:val="0"/>
          <w:lang w:val="en-US"/>
        </w:rPr>
        <w:t xml:space="preserve"> </w:t>
      </w:r>
      <w:proofErr w:type="spellStart"/>
      <w:r w:rsidRPr="004B240E">
        <w:rPr>
          <w:noProof w:val="0"/>
          <w:lang w:val="en-US"/>
        </w:rPr>
        <w:t>produsele</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Introducerea</w:t>
      </w:r>
      <w:proofErr w:type="spellEnd"/>
      <w:r w:rsidRPr="004B240E">
        <w:rPr>
          <w:noProof w:val="0"/>
          <w:lang w:val="en-US"/>
        </w:rPr>
        <w:t xml:space="preserve"> </w:t>
      </w:r>
      <w:r w:rsidRPr="004B240E">
        <w:rPr>
          <w:noProof w:val="0"/>
          <w:lang w:val="it-IT"/>
        </w:rPr>
        <w:t>specificațiilor pentru vehicole cu cel mai mic nivel posibil de emisii de CO2 pentru categoria și dimensiunile respective, standarde EURO privind emisiile de particule și de Nox;</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vehiculelor cu combustibili alternativi și a variantelor electrice sau hibride;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vehiculelor cu sisteme de aer condiționat cu agenți de răcire cu nivel scăzut de GWP (potențial de încălzire globală);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echipamentelor/utilajelor din clasa de eficiență energetică cea mai ridicată;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corpurilor de iluminat cu un conținut scăzut de mercur;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Reducerea poluării aerului în orașe (prin achiziția de autobuze și automobile cu nivel scăzut al emisiilor de pulberi în suspensie și oxizi de azot);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alimente organice și nemijlocit susținerea agriculturii durabile;</w:t>
      </w:r>
    </w:p>
    <w:p w:rsidR="004B240E" w:rsidRPr="004B240E" w:rsidRDefault="004B240E" w:rsidP="004B240E">
      <w:pPr>
        <w:spacing w:after="160" w:line="259" w:lineRule="auto"/>
        <w:rPr>
          <w:noProof w:val="0"/>
          <w:lang w:val="it-IT"/>
        </w:rPr>
      </w:pPr>
      <w:r w:rsidRPr="004B240E">
        <w:rPr>
          <w:lang w:val="it-IT"/>
        </w:rPr>
        <w:br w:type="page"/>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lastRenderedPageBreak/>
        <w:t>Economisirea resurselor naturale (prin achiziția de produse obținute din materiale reciclate, reducerea consumului de hârtie prin achiziționarea, promovarea utilizării dispozitivelor multifuncționale);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Achziționarea de materiale de construcție și aprovizionare durabilă;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de materiale reciclate în construcție;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Aprovizionarea cu produse certificate ca fiind durabile (Patru etichete ecologice ale UE pentru componente);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utilizarea</w:t>
      </w:r>
      <w:proofErr w:type="spellEnd"/>
      <w:r w:rsidRPr="004B240E">
        <w:rPr>
          <w:noProof w:val="0"/>
          <w:lang w:val="en-US"/>
        </w:rPr>
        <w:t xml:space="preserve"> de </w:t>
      </w:r>
      <w:proofErr w:type="spellStart"/>
      <w:r w:rsidRPr="004B240E">
        <w:rPr>
          <w:noProof w:val="0"/>
          <w:lang w:val="en-US"/>
        </w:rPr>
        <w:t>materiale</w:t>
      </w:r>
      <w:proofErr w:type="spellEnd"/>
      <w:r w:rsidRPr="004B240E">
        <w:rPr>
          <w:noProof w:val="0"/>
          <w:lang w:val="en-US"/>
        </w:rPr>
        <w:t xml:space="preserve"> de </w:t>
      </w:r>
      <w:proofErr w:type="spellStart"/>
      <w:r w:rsidRPr="004B240E">
        <w:rPr>
          <w:noProof w:val="0"/>
          <w:lang w:val="en-US"/>
        </w:rPr>
        <w:t>construcție</w:t>
      </w:r>
      <w:proofErr w:type="spellEnd"/>
      <w:r w:rsidRPr="004B240E">
        <w:rPr>
          <w:noProof w:val="0"/>
          <w:lang w:val="en-US"/>
        </w:rPr>
        <w:t xml:space="preserve"> cu impact </w:t>
      </w:r>
      <w:proofErr w:type="spellStart"/>
      <w:r w:rsidRPr="004B240E">
        <w:rPr>
          <w:noProof w:val="0"/>
          <w:lang w:val="en-US"/>
        </w:rPr>
        <w:t>redus</w:t>
      </w:r>
      <w:proofErr w:type="spellEnd"/>
      <w:r w:rsidRPr="004B240E">
        <w:rPr>
          <w:noProof w:val="0"/>
          <w:lang w:val="en-US"/>
        </w:rPr>
        <w:t xml:space="preserve"> </w:t>
      </w:r>
      <w:proofErr w:type="spellStart"/>
      <w:r w:rsidRPr="004B240E">
        <w:rPr>
          <w:noProof w:val="0"/>
          <w:lang w:val="en-US"/>
        </w:rPr>
        <w:t>asupra</w:t>
      </w:r>
      <w:proofErr w:type="spellEnd"/>
      <w:r w:rsidRPr="004B240E">
        <w:rPr>
          <w:noProof w:val="0"/>
          <w:lang w:val="en-US"/>
        </w:rPr>
        <w:t xml:space="preserve"> </w:t>
      </w:r>
      <w:proofErr w:type="spellStart"/>
      <w:r w:rsidRPr="004B240E">
        <w:rPr>
          <w:noProof w:val="0"/>
          <w:lang w:val="en-US"/>
        </w:rPr>
        <w:t>mediului</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Serviciile</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r w:rsidRPr="004B240E">
        <w:rPr>
          <w:noProof w:val="0"/>
          <w:lang w:val="it-IT"/>
        </w:rPr>
        <w:t>depozitarea deșeurilor reciclabile și sistemul de gestionare a deșeurilor;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Gestionarea deșeurilor din demolări;</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serviciilor de curăţenie ecologică folosind produse care întrunesc cerințele etichetelor ecologice;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serviciilor</w:t>
      </w:r>
      <w:proofErr w:type="spellEnd"/>
      <w:r w:rsidRPr="004B240E">
        <w:rPr>
          <w:noProof w:val="0"/>
          <w:lang w:val="en-US"/>
        </w:rPr>
        <w:t xml:space="preserve"> </w:t>
      </w:r>
      <w:r w:rsidRPr="004B240E">
        <w:rPr>
          <w:noProof w:val="0"/>
          <w:lang w:val="it-IT"/>
        </w:rPr>
        <w:t>de catering cu alimente ecologice (bio), indicînd p</w:t>
      </w:r>
      <w:proofErr w:type="spellStart"/>
      <w:r w:rsidRPr="004B240E">
        <w:rPr>
          <w:noProof w:val="0"/>
          <w:lang w:val="en-US"/>
        </w:rPr>
        <w:t>rocentul</w:t>
      </w:r>
      <w:proofErr w:type="spellEnd"/>
      <w:r w:rsidRPr="004B240E">
        <w:rPr>
          <w:noProof w:val="0"/>
          <w:lang w:val="en-US"/>
        </w:rPr>
        <w:t xml:space="preserve"> de </w:t>
      </w:r>
      <w:proofErr w:type="spellStart"/>
      <w:r w:rsidRPr="004B240E">
        <w:rPr>
          <w:noProof w:val="0"/>
          <w:lang w:val="en-US"/>
        </w:rPr>
        <w:t>alimente</w:t>
      </w:r>
      <w:proofErr w:type="spellEnd"/>
      <w:r w:rsidRPr="004B240E">
        <w:rPr>
          <w:noProof w:val="0"/>
          <w:lang w:val="en-US"/>
        </w:rPr>
        <w:t xml:space="preserve"> </w:t>
      </w:r>
      <w:proofErr w:type="spellStart"/>
      <w:r w:rsidRPr="004B240E">
        <w:rPr>
          <w:noProof w:val="0"/>
          <w:lang w:val="en-US"/>
        </w:rPr>
        <w:t>ecologice</w:t>
      </w:r>
      <w:proofErr w:type="spellEnd"/>
      <w:r w:rsidRPr="004B240E">
        <w:rPr>
          <w:noProof w:val="0"/>
          <w:lang w:val="it-IT"/>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Utilizarea </w:t>
      </w:r>
      <w:proofErr w:type="spellStart"/>
      <w:r w:rsidRPr="004B240E">
        <w:rPr>
          <w:noProof w:val="0"/>
          <w:lang w:val="en-US"/>
        </w:rPr>
        <w:t>unui</w:t>
      </w:r>
      <w:proofErr w:type="spellEnd"/>
      <w:r w:rsidRPr="004B240E">
        <w:rPr>
          <w:noProof w:val="0"/>
          <w:lang w:val="en-US"/>
        </w:rPr>
        <w:t xml:space="preserve"> </w:t>
      </w:r>
      <w:proofErr w:type="spellStart"/>
      <w:r w:rsidRPr="004B240E">
        <w:rPr>
          <w:noProof w:val="0"/>
          <w:lang w:val="en-US"/>
        </w:rPr>
        <w:t>sistem</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(EMS)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de catering;</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Utilizarea de metode non-chimice, care respectă mediul;</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energie electrică ecologică;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Impunerea unor durate de viață prelungite ale produselor și a unei garanții pentru piesele de schimb;</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și altele.</w:t>
      </w:r>
    </w:p>
    <w:bookmarkEnd w:id="34"/>
    <w:bookmarkEnd w:id="35"/>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ceea ce priveşte experienţa, pentru a se califica conform cerinţelor stabilite, asociațiile trebuie să demonstreze o experiență proporțională sarcinilor ce revin fiecărui asociat.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cazul în care ofertantul/candidatul îşi demonstrează capacitatea economică şi financiară cât și capacitatea tehnică şi/sau profesională </w:t>
      </w:r>
      <w:proofErr w:type="spellStart"/>
      <w:r w:rsidRPr="004B240E">
        <w:rPr>
          <w:bCs/>
          <w:noProof w:val="0"/>
          <w:color w:val="000000"/>
        </w:rPr>
        <w:t>invocînd</w:t>
      </w:r>
      <w:proofErr w:type="spellEnd"/>
      <w:r w:rsidRPr="004B240E">
        <w:rPr>
          <w:bCs/>
          <w:noProof w:val="0"/>
          <w:color w:val="000000"/>
        </w:rPr>
        <w:t xml:space="preserve">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 şi declaraţiile terţului susţinător financiar şi terţului susţinător tehnic și profesional (Anexele nr.17,  nr.19 şi nr.20),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rsidR="004B240E" w:rsidRPr="004B240E" w:rsidRDefault="004B240E" w:rsidP="004B240E">
      <w:pPr>
        <w:spacing w:line="259" w:lineRule="auto"/>
        <w:rPr>
          <w:b/>
          <w:sz w:val="26"/>
          <w:szCs w:val="26"/>
        </w:rPr>
      </w:pPr>
      <w:bookmarkStart w:id="36" w:name="_Toc392180151"/>
      <w:bookmarkStart w:id="37" w:name="_Toc449539041"/>
      <w:r w:rsidRPr="004B240E">
        <w:rPr>
          <w:bCs/>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3-a</w:t>
      </w:r>
    </w:p>
    <w:p w:rsidR="004B240E" w:rsidRPr="004B240E" w:rsidRDefault="004B240E" w:rsidP="004B240E"/>
    <w:bookmarkEnd w:id="36"/>
    <w:bookmarkEnd w:id="37"/>
    <w:p w:rsidR="004B240E" w:rsidRPr="004B240E" w:rsidRDefault="004B240E" w:rsidP="004B240E">
      <w:pPr>
        <w:tabs>
          <w:tab w:val="left" w:pos="-284"/>
        </w:tabs>
        <w:ind w:left="-284" w:firstLine="284"/>
        <w:jc w:val="center"/>
        <w:outlineLvl w:val="1"/>
        <w:rPr>
          <w:b/>
        </w:rPr>
      </w:pPr>
      <w:r w:rsidRPr="004B240E">
        <w:rPr>
          <w:b/>
        </w:rPr>
        <w:t>Pregătirea/Elaborarea ofertelor</w:t>
      </w:r>
    </w:p>
    <w:p w:rsidR="004B240E" w:rsidRPr="004B240E" w:rsidRDefault="004B240E" w:rsidP="004B240E">
      <w:pPr>
        <w:rPr>
          <w:b/>
          <w:bCs/>
        </w:rPr>
      </w:pPr>
    </w:p>
    <w:p w:rsidR="004B240E" w:rsidRPr="004B240E" w:rsidRDefault="004B240E" w:rsidP="004B240E">
      <w:pPr>
        <w:numPr>
          <w:ilvl w:val="0"/>
          <w:numId w:val="2"/>
        </w:numPr>
        <w:tabs>
          <w:tab w:val="left" w:pos="1134"/>
        </w:tabs>
        <w:ind w:left="0" w:firstLine="567"/>
        <w:jc w:val="both"/>
        <w:rPr>
          <w:bCs/>
          <w:noProof w:val="0"/>
          <w:color w:val="000000"/>
        </w:rPr>
      </w:pPr>
      <w:bookmarkStart w:id="38" w:name="_Hlk65750185"/>
      <w:r w:rsidRPr="004B240E">
        <w:rPr>
          <w:bCs/>
          <w:noProof w:val="0"/>
          <w:color w:val="000000"/>
        </w:rPr>
        <w:t>Autoritatea contractantă în caietul de sarcini</w:t>
      </w:r>
      <w:bookmarkEnd w:id="38"/>
      <w:r w:rsidRPr="004B240E">
        <w:rPr>
          <w:bCs/>
          <w:noProof w:val="0"/>
          <w:color w:val="000000"/>
        </w:rPr>
        <w:t xml:space="preserve"> descrie condițiile/cerințele de furnizare:</w:t>
      </w:r>
    </w:p>
    <w:p w:rsidR="004B240E" w:rsidRPr="004B240E" w:rsidRDefault="004B240E" w:rsidP="00385286">
      <w:pPr>
        <w:numPr>
          <w:ilvl w:val="0"/>
          <w:numId w:val="13"/>
        </w:numPr>
        <w:tabs>
          <w:tab w:val="left" w:pos="1134"/>
        </w:tabs>
        <w:spacing w:before="60"/>
        <w:ind w:left="0" w:firstLine="709"/>
        <w:jc w:val="both"/>
        <w:rPr>
          <w:bCs/>
          <w:iCs/>
        </w:rPr>
      </w:pPr>
      <w:r w:rsidRPr="004B240E">
        <w:rPr>
          <w:b/>
          <w:i/>
          <w:noProof w:val="0"/>
        </w:rPr>
        <w:t xml:space="preserve">a energiei electrice, </w:t>
      </w:r>
      <w:r w:rsidRPr="004B240E">
        <w:rPr>
          <w:bCs/>
          <w:iCs/>
          <w:noProof w:val="0"/>
        </w:rPr>
        <w:t xml:space="preserve">în conformitate cu Legea Nr.174/2017 cu privire la energetică și actele normative de reglementare adoptate de </w:t>
      </w:r>
      <w:bookmarkStart w:id="39" w:name="_Hlk75261949"/>
      <w:r w:rsidRPr="004B240E">
        <w:rPr>
          <w:bCs/>
          <w:iCs/>
          <w:noProof w:val="0"/>
        </w:rPr>
        <w:t>către Consiliul de administrație al Agenției Naţionale pentru Reglementare în Energetică</w:t>
      </w:r>
      <w:bookmarkEnd w:id="39"/>
      <w:r w:rsidRPr="004B240E">
        <w:rPr>
          <w:bCs/>
          <w:iCs/>
          <w:noProof w:val="0"/>
        </w:rPr>
        <w:t xml:space="preserve"> (în continuare – </w:t>
      </w:r>
      <w:bookmarkStart w:id="40" w:name="_Hlk77773523"/>
      <w:r w:rsidRPr="004B240E">
        <w:rPr>
          <w:bCs/>
          <w:iCs/>
          <w:noProof w:val="0"/>
        </w:rPr>
        <w:t>ANRE</w:t>
      </w:r>
      <w:bookmarkEnd w:id="40"/>
      <w:r w:rsidRPr="004B240E">
        <w:rPr>
          <w:bCs/>
          <w:iCs/>
          <w:noProof w:val="0"/>
        </w:rPr>
        <w:t xml:space="preserve">), de exemplu: Regulamentul privind </w:t>
      </w:r>
      <w:r w:rsidRPr="004B240E">
        <w:rPr>
          <w:bCs/>
          <w:iCs/>
        </w:rPr>
        <w:t xml:space="preserve">furnizarea energiei electrice, </w:t>
      </w:r>
      <w:bookmarkStart w:id="41" w:name="_Hlk68786959"/>
      <w:r w:rsidRPr="004B240E">
        <w:rPr>
          <w:bCs/>
          <w:iCs/>
        </w:rPr>
        <w:t>aprobat prin Hotărârea ANRE Nr.</w:t>
      </w:r>
      <w:bookmarkEnd w:id="41"/>
      <w:r w:rsidRPr="004B240E">
        <w:rPr>
          <w:bCs/>
          <w:iCs/>
        </w:rPr>
        <w:t>23/2017, Regulamentul privind racordarea la rețele electrice și prestarea serviciilor de transport și de distribuție a energiei electrice, aprobat prin Hotărârea ANRE Nr.168/2019, Metodologia de calculare, aprobare și aplicare a tarifelor reglementate pentru serviciile auxiliare prestate de operatorii de sistem din sectorul electroenergetic, aprobată</w:t>
      </w:r>
      <w:r w:rsidRPr="004B240E">
        <w:rPr>
          <w:noProof w:val="0"/>
          <w:lang w:val="en-US"/>
        </w:rPr>
        <w:t xml:space="preserve"> </w:t>
      </w:r>
      <w:r w:rsidRPr="004B240E">
        <w:rPr>
          <w:bCs/>
          <w:iCs/>
        </w:rPr>
        <w:t>prin Hotărârea ANRE Nr.269/2018,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rsidR="004B240E" w:rsidRPr="004B240E" w:rsidRDefault="004B240E" w:rsidP="00385286">
      <w:pPr>
        <w:numPr>
          <w:ilvl w:val="0"/>
          <w:numId w:val="13"/>
        </w:numPr>
        <w:tabs>
          <w:tab w:val="left" w:pos="1134"/>
        </w:tabs>
        <w:spacing w:before="80"/>
        <w:ind w:left="0" w:firstLine="709"/>
        <w:jc w:val="both"/>
        <w:rPr>
          <w:b/>
          <w:i/>
          <w:noProof w:val="0"/>
          <w:lang w:val="it-IT"/>
        </w:rPr>
      </w:pPr>
      <w:bookmarkStart w:id="42" w:name="_Hlk65748327"/>
      <w:r w:rsidRPr="004B240E">
        <w:rPr>
          <w:b/>
          <w:i/>
          <w:noProof w:val="0"/>
          <w:lang w:val="it-IT"/>
        </w:rPr>
        <w:t xml:space="preserve">a gazelor naturale </w:t>
      </w:r>
      <w:bookmarkStart w:id="43" w:name="_Hlk69898210"/>
      <w:r w:rsidRPr="004B240E">
        <w:rPr>
          <w:bCs/>
          <w:iCs/>
          <w:noProof w:val="0"/>
          <w:lang w:val="it-IT"/>
        </w:rPr>
        <w:t xml:space="preserve">în conformitate cu Legea Nr.108/2016 cu privire la gazele naturale și Legea Nr.174/2017 cu privire la energetică și actele normative de reglementare ale ANRE, </w:t>
      </w:r>
      <w:bookmarkEnd w:id="43"/>
      <w:r w:rsidRPr="004B240E">
        <w:rPr>
          <w:bCs/>
          <w:iCs/>
          <w:noProof w:val="0"/>
          <w:lang w:val="it-IT"/>
        </w:rPr>
        <w:t>de exemplu: Regulamentul privind furnizarea gazelor naturale, aprobat prin Hotărârea ANRE Nr.113/2019.</w:t>
      </w:r>
    </w:p>
    <w:bookmarkEnd w:id="42"/>
    <w:p w:rsidR="004B240E" w:rsidRPr="004B240E" w:rsidRDefault="004B240E" w:rsidP="00385286">
      <w:pPr>
        <w:numPr>
          <w:ilvl w:val="0"/>
          <w:numId w:val="13"/>
        </w:numPr>
        <w:tabs>
          <w:tab w:val="left" w:pos="1134"/>
        </w:tabs>
        <w:spacing w:before="80"/>
        <w:ind w:left="0" w:firstLine="709"/>
        <w:jc w:val="both"/>
        <w:rPr>
          <w:bCs/>
          <w:i/>
          <w:noProof w:val="0"/>
          <w:lang w:val="it-IT"/>
        </w:rPr>
      </w:pPr>
      <w:r w:rsidRPr="004B240E">
        <w:rPr>
          <w:b/>
          <w:i/>
          <w:noProof w:val="0"/>
          <w:lang w:val="it-IT"/>
        </w:rPr>
        <w:t xml:space="preserve">a energiei termice </w:t>
      </w:r>
      <w:r w:rsidRPr="004B240E">
        <w:rPr>
          <w:bCs/>
          <w:iCs/>
          <w:noProof w:val="0"/>
          <w:lang w:val="it-IT"/>
        </w:rPr>
        <w:t>în conformitate cu Legea Nr.92/2014 cu privire la energia termică și promovarea cogenerării  și Legea Nr.174/2017 cu privire la energetică,  și actele normative de reglementare ale ANRE, de exemplu: Regulamentul privind furnizarea energiei termice, a</w:t>
      </w:r>
      <w:bookmarkStart w:id="44" w:name="_Hlk68787905"/>
      <w:r w:rsidRPr="004B240E">
        <w:rPr>
          <w:bCs/>
          <w:iCs/>
          <w:noProof w:val="0"/>
          <w:lang w:val="it-IT"/>
        </w:rPr>
        <w:t xml:space="preserve">probat prin Hotărârea </w:t>
      </w:r>
      <w:bookmarkStart w:id="45" w:name="_Hlk75955926"/>
      <w:r w:rsidRPr="004B240E">
        <w:rPr>
          <w:bCs/>
          <w:iCs/>
          <w:noProof w:val="0"/>
          <w:lang w:val="it-IT"/>
        </w:rPr>
        <w:t xml:space="preserve">ANRE </w:t>
      </w:r>
      <w:bookmarkEnd w:id="45"/>
      <w:r w:rsidRPr="004B240E">
        <w:rPr>
          <w:bCs/>
          <w:iCs/>
          <w:noProof w:val="0"/>
          <w:lang w:val="it-IT"/>
        </w:rPr>
        <w:t>Nr.169/2019</w:t>
      </w:r>
      <w:bookmarkEnd w:id="44"/>
      <w:r w:rsidRPr="004B240E">
        <w:rPr>
          <w:bCs/>
          <w:iCs/>
          <w:noProof w:val="0"/>
          <w:lang w:val="it-IT"/>
        </w:rPr>
        <w:t>.</w:t>
      </w:r>
    </w:p>
    <w:p w:rsidR="004B240E" w:rsidRPr="004B240E" w:rsidRDefault="004B240E" w:rsidP="00385286">
      <w:pPr>
        <w:numPr>
          <w:ilvl w:val="0"/>
          <w:numId w:val="13"/>
        </w:numPr>
        <w:tabs>
          <w:tab w:val="left" w:pos="-284"/>
          <w:tab w:val="left" w:pos="851"/>
          <w:tab w:val="left" w:pos="1134"/>
        </w:tabs>
        <w:spacing w:before="80"/>
        <w:ind w:left="0" w:firstLine="709"/>
        <w:jc w:val="both"/>
        <w:rPr>
          <w:b/>
          <w:i/>
          <w:noProof w:val="0"/>
          <w:lang w:val="it-IT"/>
        </w:rPr>
      </w:pPr>
      <w:r w:rsidRPr="004B240E">
        <w:rPr>
          <w:b/>
          <w:i/>
          <w:noProof w:val="0"/>
          <w:lang w:val="it-IT"/>
        </w:rPr>
        <w:t xml:space="preserve">a alimentării cu apă şi canalizare în </w:t>
      </w:r>
      <w:r w:rsidRPr="004B240E">
        <w:rPr>
          <w:bCs/>
          <w:iCs/>
          <w:noProof w:val="0"/>
          <w:lang w:val="it-IT"/>
        </w:rPr>
        <w:t>conformitate cu Legea Nr.303/2013 privind serviciul public de alimentare cu apă și de canalizare</w:t>
      </w:r>
      <w:r w:rsidRPr="004B240E">
        <w:rPr>
          <w:noProof w:val="0"/>
          <w:lang w:val="en-US"/>
        </w:rPr>
        <w:t xml:space="preserve"> </w:t>
      </w:r>
      <w:r w:rsidRPr="004B240E">
        <w:rPr>
          <w:bCs/>
          <w:iCs/>
          <w:noProof w:val="0"/>
          <w:lang w:val="it-IT"/>
        </w:rPr>
        <w:t>și actele normative secundare, de exemplu:</w:t>
      </w:r>
      <w:r w:rsidRPr="004B240E">
        <w:rPr>
          <w:noProof w:val="0"/>
          <w:lang w:val="en-US"/>
        </w:rPr>
        <w:t xml:space="preserve"> </w:t>
      </w:r>
      <w:r w:rsidRPr="004B240E">
        <w:rPr>
          <w:bCs/>
          <w:iCs/>
          <w:noProof w:val="0"/>
          <w:lang w:val="it-IT"/>
        </w:rPr>
        <w:t>Regulamentul-cadru de organizare și funcționare a serviciului public de alimentare cu apă și de canalizare, aprobat prin Hotărârea ANRE Nr.355/2019 sau Regulamentele de organizare și funcționare a serviciului public de alimentare cu apă și de canalizare aprobate de autoritățile publice locale de nivelul întâi, în cazul în care au fost elaborate și aprobate.</w:t>
      </w:r>
    </w:p>
    <w:p w:rsidR="004B240E" w:rsidRPr="004B240E" w:rsidRDefault="004B240E" w:rsidP="00385286">
      <w:pPr>
        <w:numPr>
          <w:ilvl w:val="0"/>
          <w:numId w:val="13"/>
        </w:numPr>
        <w:tabs>
          <w:tab w:val="left" w:pos="1134"/>
        </w:tabs>
        <w:spacing w:before="80"/>
        <w:ind w:left="0" w:firstLine="709"/>
        <w:jc w:val="both"/>
        <w:rPr>
          <w:bCs/>
          <w:iCs/>
          <w:noProof w:val="0"/>
          <w:lang w:val="it-IT"/>
        </w:rPr>
      </w:pPr>
      <w:bookmarkStart w:id="46" w:name="_Hlk69905140"/>
      <w:r w:rsidRPr="004B240E">
        <w:rPr>
          <w:b/>
          <w:i/>
          <w:noProof w:val="0"/>
          <w:lang w:val="it-IT"/>
        </w:rPr>
        <w:t xml:space="preserve">a produselor petroliere pentru alimentarea automobilelor </w:t>
      </w:r>
      <w:bookmarkEnd w:id="46"/>
      <w:r w:rsidRPr="004B240E">
        <w:rPr>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detalii privind modul de transportare, prestare, utilizare a produselor/serviciilor:</w:t>
      </w:r>
    </w:p>
    <w:p w:rsidR="004B240E" w:rsidRPr="004B240E" w:rsidRDefault="004B240E" w:rsidP="00385286">
      <w:pPr>
        <w:numPr>
          <w:ilvl w:val="0"/>
          <w:numId w:val="15"/>
        </w:numPr>
        <w:tabs>
          <w:tab w:val="left" w:pos="1134"/>
        </w:tabs>
        <w:spacing w:before="60"/>
        <w:ind w:left="0" w:firstLine="709"/>
        <w:jc w:val="both"/>
        <w:rPr>
          <w:i/>
          <w:iCs/>
          <w:noProof w:val="0"/>
          <w:lang w:val="en-US"/>
        </w:rPr>
      </w:pP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spacing w:after="120"/>
        <w:jc w:val="both"/>
        <w:rPr>
          <w:bCs/>
          <w:iCs/>
        </w:rPr>
      </w:pPr>
      <w:r w:rsidRPr="004B240E">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w:t>
      </w:r>
      <w:r w:rsidRPr="004B240E">
        <w:rPr>
          <w:bCs/>
          <w:iCs/>
        </w:rPr>
        <w:br w:type="page"/>
      </w:r>
    </w:p>
    <w:p w:rsidR="004B240E" w:rsidRPr="004B240E" w:rsidRDefault="004B240E" w:rsidP="004B240E">
      <w:pPr>
        <w:tabs>
          <w:tab w:val="left" w:pos="851"/>
          <w:tab w:val="left" w:pos="993"/>
        </w:tabs>
        <w:spacing w:after="120"/>
        <w:jc w:val="both"/>
        <w:rPr>
          <w:bCs/>
          <w:iCs/>
        </w:rPr>
      </w:pPr>
      <w:r w:rsidRPr="004B240E">
        <w:rPr>
          <w:bCs/>
          <w:iCs/>
        </w:rPr>
        <w:lastRenderedPageBreak/>
        <w:t>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w:t>
      </w:r>
      <w:r w:rsidRPr="004B240E">
        <w:t> </w:t>
      </w:r>
      <w:r w:rsidRPr="004B240E">
        <w:rPr>
          <w:bCs/>
          <w:iCs/>
        </w:rPr>
        <w:t>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B240E" w:rsidRPr="004B240E" w:rsidRDefault="004B240E" w:rsidP="00385286">
      <w:pPr>
        <w:numPr>
          <w:ilvl w:val="0"/>
          <w:numId w:val="15"/>
        </w:numPr>
        <w:tabs>
          <w:tab w:val="left" w:pos="1134"/>
        </w:tabs>
        <w:spacing w:before="120"/>
        <w:ind w:left="1134" w:hanging="425"/>
        <w:jc w:val="both"/>
        <w:rPr>
          <w:b/>
          <w:i/>
          <w:iCs/>
          <w:noProof w:val="0"/>
          <w:lang w:val="en-US"/>
        </w:rPr>
      </w:pPr>
      <w:r w:rsidRPr="004B240E">
        <w:rPr>
          <w:b/>
          <w:i/>
          <w:iCs/>
          <w:noProof w:val="0"/>
          <w:lang w:val="en-US"/>
        </w:rPr>
        <w:t xml:space="preserve">de </w:t>
      </w:r>
      <w:proofErr w:type="spellStart"/>
      <w:r w:rsidRPr="004B240E">
        <w:rPr>
          <w:b/>
          <w:i/>
          <w:iCs/>
          <w:noProof w:val="0"/>
          <w:lang w:val="en-US"/>
        </w:rPr>
        <w:t>furnizare</w:t>
      </w:r>
      <w:proofErr w:type="spellEnd"/>
      <w:r w:rsidRPr="004B240E">
        <w:rPr>
          <w:b/>
          <w:i/>
          <w:iCs/>
          <w:noProof w:val="0"/>
          <w:lang w:val="en-US"/>
        </w:rPr>
        <w:t xml:space="preserve"> a </w:t>
      </w:r>
      <w:proofErr w:type="spellStart"/>
      <w:r w:rsidRPr="004B240E">
        <w:rPr>
          <w:b/>
          <w:i/>
          <w:iCs/>
          <w:noProof w:val="0"/>
          <w:lang w:val="en-US"/>
        </w:rPr>
        <w:t>energiei</w:t>
      </w:r>
      <w:proofErr w:type="spellEnd"/>
      <w:r w:rsidRPr="004B240E">
        <w:rPr>
          <w:b/>
          <w:i/>
          <w:iCs/>
          <w:noProof w:val="0"/>
          <w:lang w:val="en-US"/>
        </w:rPr>
        <w:t xml:space="preserve"> </w:t>
      </w:r>
      <w:proofErr w:type="spellStart"/>
      <w:r w:rsidRPr="004B240E">
        <w:rPr>
          <w:b/>
          <w:i/>
          <w:iCs/>
          <w:noProof w:val="0"/>
          <w:lang w:val="en-US"/>
        </w:rPr>
        <w:t>electrice</w:t>
      </w:r>
      <w:proofErr w:type="spellEnd"/>
    </w:p>
    <w:p w:rsidR="004B240E" w:rsidRPr="004B240E" w:rsidRDefault="004B240E" w:rsidP="004B240E">
      <w:pPr>
        <w:tabs>
          <w:tab w:val="left" w:pos="851"/>
          <w:tab w:val="left" w:pos="993"/>
        </w:tabs>
        <w:spacing w:after="120"/>
        <w:jc w:val="both"/>
        <w:rPr>
          <w:bCs/>
          <w:iCs/>
        </w:rPr>
      </w:pPr>
      <w:r w:rsidRPr="004B240E">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4B240E">
        <w:rPr>
          <w:bCs/>
          <w:iCs/>
        </w:rPr>
        <w:t xml:space="preserve">se efectuează </w:t>
      </w:r>
      <w:bookmarkEnd w:id="47"/>
      <w:r w:rsidRPr="004B240E">
        <w:rPr>
          <w:bCs/>
          <w:iCs/>
        </w:rPr>
        <w:t>în conformitate cu Legea nr. 174/2017 cu privire la energetică și Legea Nr.107/2016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Nr.246/2007.</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modalitatea de calculare a costului/prețului bunului/serviciului, prin trimitere la actele normative din domeniu.</w:t>
      </w:r>
    </w:p>
    <w:p w:rsidR="004B240E" w:rsidRPr="004B240E" w:rsidRDefault="004B240E" w:rsidP="00385286">
      <w:pPr>
        <w:numPr>
          <w:ilvl w:val="0"/>
          <w:numId w:val="14"/>
        </w:numPr>
        <w:tabs>
          <w:tab w:val="left" w:pos="1134"/>
        </w:tabs>
        <w:spacing w:before="120"/>
        <w:ind w:left="1134" w:hanging="425"/>
        <w:jc w:val="both"/>
        <w:rPr>
          <w:i/>
          <w:iCs/>
          <w:noProof w:val="0"/>
          <w:lang w:val="en-US"/>
        </w:rPr>
      </w:pPr>
      <w:r w:rsidRPr="004B240E">
        <w:rPr>
          <w:b/>
          <w:i/>
          <w:iCs/>
          <w:noProof w:val="0"/>
          <w:lang w:val="en-US"/>
        </w:rPr>
        <w:t xml:space="preserve">a </w:t>
      </w: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jc w:val="both"/>
        <w:rPr>
          <w:bCs/>
          <w:iCs/>
        </w:rPr>
      </w:pPr>
      <w:r w:rsidRPr="004B240E">
        <w:rPr>
          <w:bCs/>
          <w:iCs/>
        </w:rPr>
        <w:t>Prețul unui litru de carburant ofertat va fi cel afișat la stațiile de alimentare ale ofertantului cu aplicarea discount-ului ofertat.</w:t>
      </w:r>
    </w:p>
    <w:p w:rsidR="004B240E" w:rsidRPr="004B240E" w:rsidRDefault="004B240E" w:rsidP="004B240E">
      <w:pPr>
        <w:tabs>
          <w:tab w:val="left" w:pos="851"/>
          <w:tab w:val="left" w:pos="993"/>
        </w:tabs>
        <w:jc w:val="both"/>
        <w:rPr>
          <w:bCs/>
          <w:iCs/>
        </w:rPr>
      </w:pPr>
      <w:r w:rsidRPr="004B240E">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B240E" w:rsidRPr="004B240E" w:rsidRDefault="004B240E" w:rsidP="004B240E">
      <w:pPr>
        <w:spacing w:after="160" w:line="259" w:lineRule="auto"/>
      </w:pPr>
      <w:r w:rsidRPr="004B240E">
        <w:br w:type="page"/>
      </w:r>
    </w:p>
    <w:p w:rsidR="004B240E" w:rsidRPr="004B240E" w:rsidRDefault="004B240E" w:rsidP="004B240E">
      <w:pPr>
        <w:spacing w:before="240" w:after="120"/>
        <w:ind w:firstLine="567"/>
      </w:pPr>
      <w:r w:rsidRPr="004B240E">
        <w:lastRenderedPageBreak/>
        <w:t>Calcularea prețului unitar se efectuează conform formulei:</w:t>
      </w:r>
    </w:p>
    <w:p w:rsidR="004B240E" w:rsidRPr="004B240E" w:rsidRDefault="004B240E" w:rsidP="004B240E">
      <w:pPr>
        <w:spacing w:before="240"/>
        <w:ind w:left="2268"/>
      </w:pPr>
      <m:oMathPara>
        <m:oMathParaPr>
          <m:jc m:val="left"/>
        </m:oMathParaP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m:t>
                  </m:r>
                  <m:r>
                    <m:rPr>
                      <m:sty m:val="p"/>
                    </m:rPr>
                    <w:rPr>
                      <w:rFonts w:ascii="Cambria Math" w:hAnsi="Cambria Math"/>
                    </w:rPr>
                    <m:t>15</m:t>
                  </m:r>
                </m:e>
              </m:d>
            </m:num>
            <m:den>
              <m:r>
                <w:rPr>
                  <w:rFonts w:ascii="Cambria Math" w:hAnsi="Cambria Math"/>
                </w:rPr>
                <m:t>15</m:t>
              </m:r>
            </m:den>
          </m:f>
          <m:r>
            <w:rPr>
              <w:rFonts w:ascii="Cambria Math" w:hAnsi="Cambria Math"/>
            </w:rPr>
            <m:t>-D%</m:t>
          </m:r>
        </m:oMath>
      </m:oMathPara>
    </w:p>
    <w:p w:rsidR="004B240E" w:rsidRPr="004B240E" w:rsidRDefault="004B240E" w:rsidP="004B240E">
      <w:pPr>
        <w:tabs>
          <w:tab w:val="left" w:pos="851"/>
          <w:tab w:val="left" w:pos="993"/>
        </w:tabs>
        <w:ind w:firstLine="567"/>
        <w:jc w:val="both"/>
      </w:pPr>
    </w:p>
    <w:p w:rsidR="004B240E" w:rsidRPr="004B240E" w:rsidRDefault="004B240E" w:rsidP="004B240E">
      <w:pPr>
        <w:tabs>
          <w:tab w:val="left" w:pos="851"/>
          <w:tab w:val="left" w:pos="993"/>
        </w:tabs>
        <w:spacing w:before="120"/>
        <w:ind w:firstLine="567"/>
        <w:jc w:val="both"/>
      </w:pPr>
      <w:r w:rsidRPr="004B240E">
        <w:t>Unde,</w:t>
      </w:r>
    </w:p>
    <w:p w:rsidR="004B240E" w:rsidRPr="004B240E" w:rsidRDefault="004B240E" w:rsidP="004B240E">
      <w:pPr>
        <w:tabs>
          <w:tab w:val="left" w:pos="426"/>
          <w:tab w:val="left" w:pos="709"/>
        </w:tabs>
        <w:spacing w:before="120" w:line="290" w:lineRule="exact"/>
        <w:ind w:left="709" w:hanging="709"/>
        <w:jc w:val="both"/>
      </w:pPr>
      <w:r w:rsidRPr="004B240E">
        <w:t>P</w:t>
      </w:r>
      <w:r w:rsidRPr="004B240E">
        <w:rPr>
          <w:vertAlign w:val="subscript"/>
        </w:rPr>
        <w:t>u</w:t>
      </w:r>
      <w:r w:rsidRPr="004B240E">
        <w:tab/>
        <w:t>–</w:t>
      </w:r>
      <w:r w:rsidRPr="004B240E">
        <w:tab/>
        <w:t>reprezintă prețul unitar ofertat;</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prima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2</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doua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15</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cincisprezecea zi;</w:t>
      </w:r>
    </w:p>
    <w:p w:rsidR="004B240E" w:rsidRPr="004B240E" w:rsidRDefault="004B240E" w:rsidP="004B240E">
      <w:pPr>
        <w:tabs>
          <w:tab w:val="left" w:pos="426"/>
          <w:tab w:val="left" w:pos="709"/>
        </w:tabs>
        <w:spacing w:before="120" w:line="290" w:lineRule="exact"/>
        <w:ind w:left="709" w:hanging="709"/>
        <w:jc w:val="both"/>
      </w:pPr>
      <w:r w:rsidRPr="004B240E">
        <w:t>D%</w:t>
      </w:r>
      <w:r w:rsidRPr="004B240E">
        <w:tab/>
        <w:t>–</w:t>
      </w:r>
      <w:r w:rsidRPr="004B240E">
        <w:tab/>
        <w:t>reprezintă discount-ul aplicat.</w:t>
      </w:r>
    </w:p>
    <w:p w:rsidR="004B240E" w:rsidRPr="004B240E" w:rsidRDefault="004B240E" w:rsidP="004B240E">
      <w:pPr>
        <w:tabs>
          <w:tab w:val="left" w:pos="851"/>
          <w:tab w:val="left" w:pos="993"/>
        </w:tabs>
        <w:spacing w:line="290" w:lineRule="exact"/>
        <w:ind w:firstLine="567"/>
        <w:jc w:val="both"/>
      </w:pPr>
    </w:p>
    <w:p w:rsidR="004B240E" w:rsidRPr="004B240E" w:rsidRDefault="004B240E" w:rsidP="004B240E">
      <w:pPr>
        <w:tabs>
          <w:tab w:val="left" w:pos="851"/>
          <w:tab w:val="left" w:pos="993"/>
        </w:tabs>
        <w:spacing w:before="120" w:line="290" w:lineRule="exact"/>
        <w:jc w:val="both"/>
        <w:rPr>
          <w:bCs/>
          <w:iCs/>
        </w:rPr>
      </w:pPr>
      <w:r w:rsidRPr="004B240E">
        <w:rPr>
          <w:bCs/>
          <w:iCs/>
        </w:rPr>
        <w:t>Discount-ul este specificat expres în ofertă și ulterior în</w:t>
      </w:r>
      <w:r w:rsidRPr="004B240E">
        <w:t xml:space="preserve"> </w:t>
      </w:r>
      <w:r w:rsidRPr="004B240E">
        <w:rPr>
          <w:bCs/>
          <w:iCs/>
        </w:rPr>
        <w:t>Anexa nr.2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B240E" w:rsidRPr="004B240E" w:rsidRDefault="004B240E" w:rsidP="004B240E">
      <w:pPr>
        <w:tabs>
          <w:tab w:val="left" w:pos="851"/>
          <w:tab w:val="left" w:pos="993"/>
        </w:tabs>
        <w:spacing w:before="120" w:line="290" w:lineRule="exact"/>
        <w:jc w:val="both"/>
        <w:rPr>
          <w:bCs/>
          <w:iCs/>
        </w:rPr>
      </w:pPr>
      <w:r w:rsidRPr="004B240E">
        <w:rPr>
          <w:bCs/>
          <w:iCs/>
        </w:rPr>
        <w:t>În cazul procurării produselor petroliere</w:t>
      </w:r>
      <w:r w:rsidRPr="004B240E">
        <w:t xml:space="preserve"> </w:t>
      </w:r>
      <w:r w:rsidRPr="004B240E">
        <w:rPr>
          <w:bCs/>
          <w:iCs/>
        </w:rPr>
        <w:t>pentru alimentarea automobilelor, în conformitate cu art.26 al Legii Nr.131/2015 privind achizițiile publice, se aplică criteriul cel mai bun raport calitate</w:t>
      </w:r>
      <w:r w:rsidRPr="004B240E">
        <w:rPr>
          <w:bCs/>
          <w:iCs/>
        </w:rPr>
        <w:sym w:font="Symbol" w:char="F02D"/>
      </w:r>
      <w:r w:rsidRPr="004B240E">
        <w:rPr>
          <w:bCs/>
          <w:iCs/>
        </w:rPr>
        <w:t>preț, din care factorul de evaluare prețul, constituie minimum 60%, iar restul factorilor sunt la decizia autorității contractante (ex: discount-ul, amplasarea stațiilor PECO, etc.).</w:t>
      </w:r>
    </w:p>
    <w:p w:rsidR="004B240E" w:rsidRPr="004B240E" w:rsidRDefault="004B240E" w:rsidP="004B240E">
      <w:pPr>
        <w:tabs>
          <w:tab w:val="left" w:pos="851"/>
          <w:tab w:val="left" w:pos="993"/>
        </w:tabs>
        <w:spacing w:before="120" w:line="290" w:lineRule="exact"/>
        <w:jc w:val="both"/>
        <w:rPr>
          <w:bCs/>
          <w:iCs/>
        </w:rPr>
      </w:pPr>
      <w:r w:rsidRPr="004B240E">
        <w:rPr>
          <w:bCs/>
          <w:iCs/>
        </w:rPr>
        <w:t>În restul cazurilor ce ține de achiziționarea</w:t>
      </w:r>
      <w:r w:rsidRPr="004B240E">
        <w:t xml:space="preserve"> de </w:t>
      </w:r>
      <w:r w:rsidRPr="004B240E">
        <w:rPr>
          <w:bCs/>
          <w:iCs/>
        </w:rPr>
        <w:t>carburanţi lichizi şi/sau gazoşi în vrac, uleiuri, etc. se utilizează principiul general de procurare a bunurilor.</w:t>
      </w:r>
    </w:p>
    <w:p w:rsidR="004B240E" w:rsidRPr="004B240E" w:rsidRDefault="004B240E" w:rsidP="00385286">
      <w:pPr>
        <w:numPr>
          <w:ilvl w:val="0"/>
          <w:numId w:val="14"/>
        </w:numPr>
        <w:tabs>
          <w:tab w:val="left" w:pos="1134"/>
        </w:tabs>
        <w:spacing w:before="240" w:line="290" w:lineRule="exact"/>
        <w:ind w:left="1134" w:hanging="425"/>
        <w:jc w:val="both"/>
        <w:rPr>
          <w:noProof w:val="0"/>
        </w:rPr>
      </w:pPr>
      <w:r w:rsidRPr="004B240E">
        <w:rPr>
          <w:b/>
          <w:i/>
          <w:iCs/>
          <w:noProof w:val="0"/>
        </w:rPr>
        <w:t>a energiei electrice</w:t>
      </w:r>
    </w:p>
    <w:p w:rsidR="004B240E" w:rsidRPr="004B240E" w:rsidRDefault="004B240E" w:rsidP="004B240E">
      <w:pPr>
        <w:tabs>
          <w:tab w:val="left" w:pos="851"/>
          <w:tab w:val="left" w:pos="993"/>
        </w:tabs>
        <w:spacing w:line="290" w:lineRule="exact"/>
        <w:jc w:val="both"/>
        <w:rPr>
          <w:bCs/>
          <w:iCs/>
        </w:rPr>
      </w:pPr>
      <w:r w:rsidRPr="004B240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 (0,92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B240E">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B240E" w:rsidRPr="004B240E" w:rsidRDefault="004B240E" w:rsidP="004B240E">
      <w:pPr>
        <w:numPr>
          <w:ilvl w:val="0"/>
          <w:numId w:val="2"/>
        </w:numPr>
        <w:tabs>
          <w:tab w:val="left" w:pos="1134"/>
        </w:tabs>
        <w:spacing w:before="240" w:line="290" w:lineRule="exact"/>
        <w:ind w:left="0" w:firstLine="567"/>
        <w:jc w:val="both"/>
        <w:rPr>
          <w:bCs/>
          <w:noProof w:val="0"/>
          <w:color w:val="000000"/>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4B240E">
        <w:rPr>
          <w:bCs/>
          <w:noProof w:val="0"/>
          <w:color w:val="000000"/>
        </w:rP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 131/2015. În celelalte cazuri, aceasta se depune odată cu oferta.</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lastRenderedPageBreak/>
        <w:t>Oferta cuprinde următoarele formulare:</w:t>
      </w:r>
    </w:p>
    <w:p w:rsidR="004B240E" w:rsidRPr="004B240E" w:rsidRDefault="004B240E" w:rsidP="004B240E">
      <w:pPr>
        <w:numPr>
          <w:ilvl w:val="3"/>
          <w:numId w:val="2"/>
        </w:numPr>
        <w:tabs>
          <w:tab w:val="left" w:pos="1134"/>
        </w:tabs>
        <w:spacing w:before="80" w:line="320" w:lineRule="exact"/>
        <w:ind w:left="0" w:firstLine="709"/>
        <w:jc w:val="both"/>
        <w:rPr>
          <w:noProof w:val="0"/>
          <w:lang w:val="en-US"/>
        </w:rPr>
      </w:pPr>
      <w:bookmarkStart w:id="57" w:name="_Toc449630846"/>
      <w:bookmarkStart w:id="58" w:name="_Toc449632599"/>
      <w:bookmarkStart w:id="59" w:name="_Toc449633091"/>
      <w:bookmarkStart w:id="60" w:name="_Toc449692047"/>
      <w:bookmarkEnd w:id="48"/>
      <w:bookmarkEnd w:id="49"/>
      <w:bookmarkEnd w:id="50"/>
      <w:bookmarkEnd w:id="51"/>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respecte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totalitate</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de </w:t>
      </w:r>
      <w:proofErr w:type="spellStart"/>
      <w:r w:rsidRPr="004B240E">
        <w:rPr>
          <w:noProof w:val="0"/>
          <w:lang w:val="en-US"/>
        </w:rPr>
        <w:t>calificare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w:t>
      </w:r>
      <w:proofErr w:type="spellStart"/>
      <w:r w:rsidRPr="004B240E">
        <w:rPr>
          <w:noProof w:val="0"/>
          <w:lang w:val="en-US"/>
        </w:rPr>
        <w:t>prevăzute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caietul</w:t>
      </w:r>
      <w:proofErr w:type="spellEnd"/>
      <w:r w:rsidRPr="004B240E">
        <w:rPr>
          <w:noProof w:val="0"/>
          <w:lang w:val="en-US"/>
        </w:rPr>
        <w:t xml:space="preserve"> de </w:t>
      </w:r>
      <w:proofErr w:type="spellStart"/>
      <w:r w:rsidRPr="004B240E">
        <w:rPr>
          <w:noProof w:val="0"/>
          <w:lang w:val="en-US"/>
        </w:rPr>
        <w:t>sarcini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w:t>
      </w:r>
      <w:proofErr w:type="spellStart"/>
      <w:r w:rsidRPr="004B240E">
        <w:rPr>
          <w:noProof w:val="0"/>
          <w:lang w:val="en-US"/>
        </w:rPr>
        <w:t>Specificaţii</w:t>
      </w:r>
      <w:proofErr w:type="spellEnd"/>
      <w:r w:rsidRPr="004B240E">
        <w:rPr>
          <w:noProof w:val="0"/>
          <w:lang w:val="en-US"/>
        </w:rPr>
        <w:t xml:space="preserve"> </w:t>
      </w:r>
      <w:proofErr w:type="spellStart"/>
      <w:r w:rsidRPr="004B240E">
        <w:rPr>
          <w:noProof w:val="0"/>
          <w:lang w:val="en-US"/>
        </w:rPr>
        <w:t>tehnice</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nr.22);</w:t>
      </w:r>
      <w:bookmarkEnd w:id="57"/>
      <w:bookmarkEnd w:id="58"/>
      <w:bookmarkEnd w:id="59"/>
      <w:bookmarkEnd w:id="60"/>
    </w:p>
    <w:p w:rsidR="004B240E" w:rsidRPr="004B240E" w:rsidRDefault="004B240E" w:rsidP="004B240E">
      <w:pPr>
        <w:numPr>
          <w:ilvl w:val="3"/>
          <w:numId w:val="2"/>
        </w:numPr>
        <w:tabs>
          <w:tab w:val="left" w:pos="-284"/>
          <w:tab w:val="left" w:pos="426"/>
          <w:tab w:val="left" w:pos="1134"/>
        </w:tabs>
        <w:spacing w:before="120" w:line="320" w:lineRule="exact"/>
        <w:ind w:left="0" w:firstLine="709"/>
        <w:jc w:val="both"/>
        <w:rPr>
          <w:noProof w:val="0"/>
          <w:lang w:val="en-US"/>
        </w:rPr>
      </w:pP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furnizeze</w:t>
      </w:r>
      <w:proofErr w:type="spellEnd"/>
      <w:r w:rsidRPr="004B240E">
        <w:rPr>
          <w:noProof w:val="0"/>
          <w:lang w:val="en-US"/>
        </w:rPr>
        <w:t xml:space="preserve"> </w:t>
      </w:r>
      <w:proofErr w:type="spellStart"/>
      <w:r w:rsidRPr="004B240E">
        <w:rPr>
          <w:noProof w:val="0"/>
          <w:lang w:val="en-US"/>
        </w:rPr>
        <w:t>toate</w:t>
      </w:r>
      <w:proofErr w:type="spellEnd"/>
      <w:r w:rsidRPr="004B240E">
        <w:rPr>
          <w:noProof w:val="0"/>
          <w:lang w:val="en-US"/>
        </w:rPr>
        <w:t xml:space="preserve"> </w:t>
      </w:r>
      <w:proofErr w:type="spellStart"/>
      <w:r w:rsidRPr="004B240E">
        <w:rPr>
          <w:noProof w:val="0"/>
          <w:lang w:val="en-US"/>
        </w:rPr>
        <w:t>informaţiile</w:t>
      </w:r>
      <w:proofErr w:type="spellEnd"/>
      <w:r w:rsidRPr="004B240E">
        <w:rPr>
          <w:noProof w:val="0"/>
          <w:lang w:val="en-US"/>
        </w:rPr>
        <w:t xml:space="preserve"> </w:t>
      </w:r>
      <w:proofErr w:type="spellStart"/>
      <w:r w:rsidRPr="004B240E">
        <w:rPr>
          <w:noProof w:val="0"/>
          <w:lang w:val="en-US"/>
        </w:rPr>
        <w:t>solicitate</w:t>
      </w:r>
      <w:proofErr w:type="spellEnd"/>
      <w:r w:rsidRPr="004B240E">
        <w:rPr>
          <w:noProof w:val="0"/>
          <w:lang w:val="en-US"/>
        </w:rPr>
        <w:t xml:space="preserve"> cu </w:t>
      </w:r>
      <w:proofErr w:type="spellStart"/>
      <w:r w:rsidRPr="004B240E">
        <w:rPr>
          <w:noProof w:val="0"/>
          <w:lang w:val="en-US"/>
        </w:rPr>
        <w:t>privire</w:t>
      </w:r>
      <w:proofErr w:type="spellEnd"/>
      <w:r w:rsidRPr="004B240E">
        <w:rPr>
          <w:noProof w:val="0"/>
          <w:lang w:val="en-US"/>
        </w:rPr>
        <w:t xml:space="preserve"> la </w:t>
      </w:r>
      <w:proofErr w:type="spellStart"/>
      <w:r w:rsidRPr="004B240E">
        <w:rPr>
          <w:noProof w:val="0"/>
          <w:lang w:val="en-US"/>
        </w:rPr>
        <w:t>preţuri</w:t>
      </w:r>
      <w:proofErr w:type="spellEnd"/>
      <w:r w:rsidRPr="004B240E">
        <w:rPr>
          <w:noProof w:val="0"/>
          <w:lang w:val="en-US"/>
        </w:rPr>
        <w:t xml:space="preserve">, </w:t>
      </w:r>
      <w:proofErr w:type="spellStart"/>
      <w:r w:rsidRPr="004B240E">
        <w:rPr>
          <w:noProof w:val="0"/>
          <w:lang w:val="en-US"/>
        </w:rPr>
        <w:t>tarife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la </w:t>
      </w:r>
      <w:proofErr w:type="spellStart"/>
      <w:r w:rsidRPr="004B240E">
        <w:rPr>
          <w:noProof w:val="0"/>
          <w:lang w:val="en-US"/>
        </w:rPr>
        <w:t>alte</w:t>
      </w:r>
      <w:proofErr w:type="spellEnd"/>
      <w:r w:rsidRPr="004B240E">
        <w:rPr>
          <w:noProof w:val="0"/>
          <w:lang w:val="en-US"/>
        </w:rPr>
        <w:t xml:space="preserve"> </w:t>
      </w:r>
      <w:proofErr w:type="spellStart"/>
      <w:r w:rsidRPr="004B240E">
        <w:rPr>
          <w:noProof w:val="0"/>
          <w:lang w:val="en-US"/>
        </w:rPr>
        <w:t>condiţii</w:t>
      </w:r>
      <w:proofErr w:type="spellEnd"/>
      <w:r w:rsidRPr="004B240E">
        <w:rPr>
          <w:noProof w:val="0"/>
          <w:lang w:val="en-US"/>
        </w:rPr>
        <w:t xml:space="preserve"> </w:t>
      </w:r>
      <w:proofErr w:type="spellStart"/>
      <w:r w:rsidRPr="004B240E">
        <w:rPr>
          <w:noProof w:val="0"/>
          <w:lang w:val="en-US"/>
        </w:rPr>
        <w:t>financiare</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comerciale</w:t>
      </w:r>
      <w:proofErr w:type="spellEnd"/>
      <w:r w:rsidRPr="004B240E">
        <w:rPr>
          <w:noProof w:val="0"/>
          <w:lang w:val="en-US"/>
        </w:rPr>
        <w:t xml:space="preserve"> legate de </w:t>
      </w:r>
      <w:proofErr w:type="spellStart"/>
      <w:r w:rsidRPr="004B240E">
        <w:rPr>
          <w:noProof w:val="0"/>
          <w:lang w:val="en-US"/>
        </w:rPr>
        <w:t>obiectul</w:t>
      </w:r>
      <w:proofErr w:type="spellEnd"/>
      <w:r w:rsidRPr="004B240E">
        <w:rPr>
          <w:noProof w:val="0"/>
          <w:lang w:val="en-US"/>
        </w:rPr>
        <w:t xml:space="preserve"> </w:t>
      </w:r>
      <w:proofErr w:type="spellStart"/>
      <w:r w:rsidRPr="004B240E">
        <w:rPr>
          <w:noProof w:val="0"/>
          <w:lang w:val="en-US"/>
        </w:rPr>
        <w:t>contractului</w:t>
      </w:r>
      <w:proofErr w:type="spellEnd"/>
      <w:r w:rsidRPr="004B240E">
        <w:rPr>
          <w:noProof w:val="0"/>
          <w:lang w:val="en-US"/>
        </w:rPr>
        <w:t xml:space="preserve"> de </w:t>
      </w:r>
      <w:proofErr w:type="spellStart"/>
      <w:r w:rsidRPr="004B240E">
        <w:rPr>
          <w:noProof w:val="0"/>
          <w:lang w:val="en-US"/>
        </w:rPr>
        <w:t>achiziţie</w:t>
      </w:r>
      <w:proofErr w:type="spellEnd"/>
      <w:r w:rsidRPr="004B240E">
        <w:rPr>
          <w:noProof w:val="0"/>
          <w:lang w:val="en-US"/>
        </w:rPr>
        <w:t xml:space="preserve"> </w:t>
      </w:r>
      <w:proofErr w:type="spellStart"/>
      <w:r w:rsidRPr="004B240E">
        <w:rPr>
          <w:noProof w:val="0"/>
          <w:lang w:val="en-US"/>
        </w:rPr>
        <w:t>publică</w:t>
      </w:r>
      <w:proofErr w:type="spellEnd"/>
      <w:r w:rsidRPr="004B240E">
        <w:rPr>
          <w:noProof w:val="0"/>
          <w:lang w:val="en-US"/>
        </w:rPr>
        <w:t xml:space="preserve"> de </w:t>
      </w:r>
      <w:proofErr w:type="spellStart"/>
      <w:r w:rsidRPr="004B240E">
        <w:rPr>
          <w:noProof w:val="0"/>
          <w:lang w:val="en-US"/>
        </w:rPr>
        <w:t>bunuri</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 </w:t>
      </w:r>
      <w:proofErr w:type="spellStart"/>
      <w:r w:rsidRPr="004B240E">
        <w:rPr>
          <w:noProof w:val="0"/>
          <w:lang w:val="en-US"/>
        </w:rPr>
        <w:t>Specificații</w:t>
      </w:r>
      <w:proofErr w:type="spellEnd"/>
      <w:r w:rsidRPr="004B240E">
        <w:rPr>
          <w:noProof w:val="0"/>
          <w:lang w:val="en-US"/>
        </w:rPr>
        <w:t xml:space="preserve"> de </w:t>
      </w:r>
      <w:proofErr w:type="spellStart"/>
      <w:r w:rsidRPr="004B240E">
        <w:rPr>
          <w:noProof w:val="0"/>
          <w:lang w:val="en-US"/>
        </w:rPr>
        <w:t>preț</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nr.23);</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color w:val="000000"/>
          <w:lang w:val="en-US"/>
        </w:rPr>
      </w:pPr>
      <w:r w:rsidRPr="004B240E">
        <w:rPr>
          <w:noProof w:val="0"/>
          <w:color w:val="000000"/>
          <w:lang w:val="en-US"/>
        </w:rPr>
        <w:t>DUAE</w:t>
      </w:r>
      <w:bookmarkEnd w:id="52"/>
      <w:bookmarkEnd w:id="53"/>
      <w:bookmarkEnd w:id="54"/>
      <w:bookmarkEnd w:id="55"/>
      <w:bookmarkEnd w:id="56"/>
      <w:r w:rsidRPr="004B240E">
        <w:rPr>
          <w:noProof w:val="0"/>
          <w:color w:val="000000"/>
          <w:lang w:val="en-US"/>
        </w:rPr>
        <w:t>;</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lang w:val="en-US"/>
        </w:rPr>
      </w:pPr>
      <w:proofErr w:type="spellStart"/>
      <w:r w:rsidRPr="004B240E">
        <w:rPr>
          <w:noProof w:val="0"/>
          <w:color w:val="000000"/>
          <w:lang w:val="en-US"/>
        </w:rPr>
        <w:t>Garanția</w:t>
      </w:r>
      <w:proofErr w:type="spellEnd"/>
      <w:r w:rsidRPr="004B240E">
        <w:rPr>
          <w:noProof w:val="0"/>
          <w:color w:val="000000"/>
          <w:lang w:val="en-US"/>
        </w:rPr>
        <w:t xml:space="preserve"> </w:t>
      </w:r>
      <w:proofErr w:type="spellStart"/>
      <w:r w:rsidRPr="004B240E">
        <w:rPr>
          <w:noProof w:val="0"/>
          <w:color w:val="000000"/>
          <w:lang w:val="en-US"/>
        </w:rPr>
        <w:t>pentru</w:t>
      </w:r>
      <w:proofErr w:type="spellEnd"/>
      <w:r w:rsidRPr="004B240E">
        <w:rPr>
          <w:noProof w:val="0"/>
          <w:color w:val="000000"/>
          <w:lang w:val="en-US"/>
        </w:rPr>
        <w:t xml:space="preserve"> </w:t>
      </w:r>
      <w:proofErr w:type="spellStart"/>
      <w:r w:rsidRPr="004B240E">
        <w:rPr>
          <w:noProof w:val="0"/>
          <w:color w:val="000000"/>
          <w:lang w:val="en-US"/>
        </w:rPr>
        <w:t>ofertă</w:t>
      </w:r>
      <w:proofErr w:type="spellEnd"/>
      <w:r w:rsidRPr="004B240E">
        <w:rPr>
          <w:noProof w:val="0"/>
          <w:color w:val="000000"/>
          <w:lang w:val="en-US"/>
        </w:rPr>
        <w:t xml:space="preserve">, </w:t>
      </w:r>
      <w:proofErr w:type="spellStart"/>
      <w:r w:rsidRPr="004B240E">
        <w:rPr>
          <w:noProof w:val="0"/>
          <w:color w:val="000000"/>
          <w:lang w:val="en-US"/>
        </w:rPr>
        <w:t>după</w:t>
      </w:r>
      <w:proofErr w:type="spellEnd"/>
      <w:r w:rsidRPr="004B240E">
        <w:rPr>
          <w:noProof w:val="0"/>
          <w:color w:val="000000"/>
          <w:lang w:val="en-US"/>
        </w:rPr>
        <w:t xml:space="preserve"> </w:t>
      </w:r>
      <w:proofErr w:type="spellStart"/>
      <w:r w:rsidRPr="004B240E">
        <w:rPr>
          <w:noProof w:val="0"/>
          <w:color w:val="000000"/>
          <w:lang w:val="en-US"/>
        </w:rPr>
        <w:t>caz</w:t>
      </w:r>
      <w:proofErr w:type="spellEnd"/>
      <w:r w:rsidRPr="004B240E">
        <w:rPr>
          <w:noProof w:val="0"/>
          <w:color w:val="000000"/>
          <w:lang w:val="en-US"/>
        </w:rPr>
        <w:t xml:space="preserve"> (</w:t>
      </w:r>
      <w:proofErr w:type="spellStart"/>
      <w:r w:rsidRPr="004B240E">
        <w:rPr>
          <w:noProof w:val="0"/>
          <w:color w:val="000000"/>
          <w:lang w:val="en-US"/>
        </w:rPr>
        <w:t>Anexa</w:t>
      </w:r>
      <w:proofErr w:type="spellEnd"/>
      <w:r w:rsidRPr="004B240E">
        <w:rPr>
          <w:noProof w:val="0"/>
          <w:color w:val="000000"/>
          <w:lang w:val="en-US"/>
        </w:rPr>
        <w:t xml:space="preserve"> nr.9).</w:t>
      </w:r>
    </w:p>
    <w:p w:rsidR="004B240E" w:rsidRPr="004B240E" w:rsidRDefault="004B240E" w:rsidP="004B240E">
      <w:pPr>
        <w:numPr>
          <w:ilvl w:val="0"/>
          <w:numId w:val="2"/>
        </w:numPr>
        <w:tabs>
          <w:tab w:val="left" w:pos="1134"/>
        </w:tabs>
        <w:spacing w:before="240" w:line="320" w:lineRule="exact"/>
        <w:ind w:left="0" w:firstLine="567"/>
        <w:jc w:val="both"/>
        <w:rPr>
          <w:bCs/>
          <w:noProof w:val="0"/>
          <w:color w:val="000000"/>
        </w:rPr>
      </w:pPr>
      <w:r w:rsidRPr="004B240E">
        <w:rPr>
          <w:bCs/>
          <w:noProof w:val="0"/>
          <w:color w:val="000000"/>
        </w:rPr>
        <w:t>Toate documentele menţionate la pct.48 se completează fără nici o modificare sau abatere de la formulare, spaţiile goale fiind completate cu informaţia solicitată. Completarea defectuoasă a formularelor atrage respingerea ofertei.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depune garanția pentru ofertă conform prevederilor Legii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unei asocieri, garanția pentru ofertă se depune de liderul asociației.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prin depunerea declarației privind valabilitatea ofertei (Anexa nr.8),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extinderii perioadei de valabilitate a ofertei, perioada de valabilitate a garanției pentru ofertă se prelungește în mod corespunzător.</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Ofertele care conţin o perioadă de garanţie mai mică decât perioada de valabilitate a ofertelor prevăzută în Anexa nr.2 se resping de către grupul de lucru sau, după caz, specialistul certificat în domeniul achizițiilor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 xml:space="preserve">Autoritatea contractantă stabileşte perioada maximă </w:t>
      </w:r>
      <w:bookmarkStart w:id="61" w:name="_Hlk61599803"/>
      <w:r w:rsidRPr="004B240E">
        <w:rPr>
          <w:bCs/>
          <w:noProof w:val="0"/>
          <w:color w:val="000000"/>
        </w:rPr>
        <w:t>de livrare/prestare a bunurilor/serviciilor</w:t>
      </w:r>
      <w:bookmarkEnd w:id="61"/>
      <w:r w:rsidRPr="004B240E">
        <w:rPr>
          <w:bCs/>
          <w:noProof w:val="0"/>
          <w:color w:val="000000"/>
        </w:rPr>
        <w:t xml:space="preserve"> în Anexa nr.2.</w:t>
      </w:r>
    </w:p>
    <w:p w:rsidR="004B240E" w:rsidRPr="004B240E" w:rsidRDefault="004B240E" w:rsidP="004B240E">
      <w:pPr>
        <w:numPr>
          <w:ilvl w:val="0"/>
          <w:numId w:val="2"/>
        </w:numPr>
        <w:tabs>
          <w:tab w:val="left" w:pos="1134"/>
        </w:tabs>
        <w:spacing w:before="120" w:line="320" w:lineRule="exact"/>
        <w:ind w:left="0" w:firstLine="567"/>
        <w:jc w:val="both"/>
        <w:rPr>
          <w:noProof w:val="0"/>
          <w:lang w:val="en-US"/>
        </w:rPr>
      </w:pPr>
      <w:bookmarkStart w:id="62" w:name="_Hlk71620894"/>
      <w:r w:rsidRPr="004B240E">
        <w:rPr>
          <w:bCs/>
          <w:noProof w:val="0"/>
          <w:color w:val="000000"/>
        </w:rPr>
        <w:t>Preţurile pentru bunurile/serviciile solicitate se indică în lei moldoveneşti, cu două cifre după</w:t>
      </w:r>
      <w:r w:rsidRPr="004B240E">
        <w:rPr>
          <w:noProof w:val="0"/>
          <w:lang w:val="en-US"/>
        </w:rPr>
        <w:t xml:space="preserve"> </w:t>
      </w:r>
      <w:proofErr w:type="spellStart"/>
      <w:r w:rsidRPr="004B240E">
        <w:rPr>
          <w:noProof w:val="0"/>
          <w:lang w:val="en-US"/>
        </w:rPr>
        <w:t>virgulă</w:t>
      </w:r>
      <w:proofErr w:type="spellEnd"/>
      <w:r w:rsidRPr="004B240E">
        <w:rPr>
          <w:noProof w:val="0"/>
          <w:lang w:val="en-US"/>
        </w:rPr>
        <w:t xml:space="preserve">, cu </w:t>
      </w:r>
      <w:proofErr w:type="spellStart"/>
      <w:r w:rsidRPr="004B240E">
        <w:rPr>
          <w:noProof w:val="0"/>
          <w:lang w:val="en-US"/>
        </w:rPr>
        <w:t>excepţia</w:t>
      </w:r>
      <w:proofErr w:type="spellEnd"/>
      <w:r w:rsidRPr="004B240E">
        <w:rPr>
          <w:noProof w:val="0"/>
          <w:lang w:val="en-US"/>
        </w:rPr>
        <w:t xml:space="preserve"> </w:t>
      </w:r>
      <w:proofErr w:type="spellStart"/>
      <w:r w:rsidRPr="004B240E">
        <w:rPr>
          <w:noProof w:val="0"/>
          <w:lang w:val="en-US"/>
        </w:rPr>
        <w:t>cazurilor</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care </w:t>
      </w:r>
      <w:proofErr w:type="spellStart"/>
      <w:r w:rsidRPr="004B240E">
        <w:rPr>
          <w:noProof w:val="0"/>
          <w:lang w:val="en-US"/>
        </w:rPr>
        <w:t>Anexa</w:t>
      </w:r>
      <w:proofErr w:type="spellEnd"/>
      <w:r w:rsidRPr="004B240E">
        <w:rPr>
          <w:noProof w:val="0"/>
          <w:lang w:val="en-US"/>
        </w:rPr>
        <w:t xml:space="preserve"> nr.2 </w:t>
      </w:r>
      <w:proofErr w:type="spellStart"/>
      <w:r w:rsidRPr="004B240E">
        <w:rPr>
          <w:noProof w:val="0"/>
          <w:lang w:val="en-US"/>
        </w:rPr>
        <w:t>prevede</w:t>
      </w:r>
      <w:proofErr w:type="spellEnd"/>
      <w:r w:rsidRPr="004B240E">
        <w:rPr>
          <w:noProof w:val="0"/>
          <w:lang w:val="en-US"/>
        </w:rPr>
        <w:t xml:space="preserve"> </w:t>
      </w:r>
      <w:proofErr w:type="spellStart"/>
      <w:r w:rsidRPr="004B240E">
        <w:rPr>
          <w:noProof w:val="0"/>
          <w:lang w:val="en-US"/>
        </w:rPr>
        <w:t>altfel</w:t>
      </w:r>
      <w:proofErr w:type="spellEnd"/>
      <w:r w:rsidRPr="004B240E">
        <w:rPr>
          <w:noProof w:val="0"/>
          <w:lang w:val="en-US"/>
        </w:rPr>
        <w:t>.</w:t>
      </w:r>
    </w:p>
    <w:p w:rsidR="004B240E" w:rsidRPr="004B240E" w:rsidRDefault="004B240E" w:rsidP="004B240E">
      <w:pPr>
        <w:tabs>
          <w:tab w:val="left" w:pos="1134"/>
        </w:tabs>
        <w:spacing w:before="120" w:line="320" w:lineRule="exact"/>
        <w:ind w:left="567"/>
        <w:jc w:val="both"/>
        <w:rPr>
          <w:noProof w:val="0"/>
          <w:lang w:val="en-US"/>
        </w:rPr>
      </w:pPr>
    </w:p>
    <w:bookmarkEnd w:id="62"/>
    <w:p w:rsidR="004B240E" w:rsidRPr="004B240E" w:rsidRDefault="004B240E" w:rsidP="004B240E">
      <w:pPr>
        <w:spacing w:after="160" w:line="259" w:lineRule="auto"/>
        <w:rPr>
          <w:b/>
          <w:sz w:val="26"/>
          <w:szCs w:val="26"/>
        </w:rPr>
      </w:pPr>
      <w:r w:rsidRPr="004B240E">
        <w:rPr>
          <w:b/>
          <w:sz w:val="26"/>
          <w:szCs w:val="26"/>
        </w:rPr>
        <w:br w:type="page"/>
      </w:r>
    </w:p>
    <w:p w:rsidR="004B240E" w:rsidRPr="004B240E" w:rsidRDefault="004B240E" w:rsidP="004B240E">
      <w:pPr>
        <w:tabs>
          <w:tab w:val="left" w:pos="-284"/>
        </w:tabs>
        <w:ind w:left="-284" w:firstLine="284"/>
        <w:jc w:val="center"/>
        <w:rPr>
          <w:b/>
          <w:sz w:val="26"/>
          <w:szCs w:val="26"/>
        </w:rPr>
      </w:pPr>
      <w:r w:rsidRPr="004B240E">
        <w:rPr>
          <w:b/>
          <w:sz w:val="26"/>
          <w:szCs w:val="26"/>
        </w:rPr>
        <w:lastRenderedPageBreak/>
        <w:t>Secţiunea a 4-a</w:t>
      </w:r>
    </w:p>
    <w:p w:rsidR="004B240E" w:rsidRPr="004B240E" w:rsidRDefault="004B240E" w:rsidP="004B240E">
      <w:pPr>
        <w:tabs>
          <w:tab w:val="left" w:pos="-284"/>
        </w:tabs>
        <w:ind w:left="-284" w:firstLine="284"/>
        <w:jc w:val="center"/>
        <w:rPr>
          <w:b/>
        </w:rPr>
      </w:pPr>
    </w:p>
    <w:p w:rsidR="004B240E" w:rsidRPr="004B240E" w:rsidRDefault="004B240E" w:rsidP="004B240E">
      <w:pPr>
        <w:tabs>
          <w:tab w:val="left" w:pos="-284"/>
        </w:tabs>
        <w:ind w:left="-284" w:firstLine="284"/>
        <w:jc w:val="center"/>
        <w:rPr>
          <w:b/>
        </w:rPr>
      </w:pPr>
      <w:r w:rsidRPr="004B240E">
        <w:rPr>
          <w:b/>
        </w:rPr>
        <w:t>Depunerea și deschiderea ofertelor</w:t>
      </w:r>
    </w:p>
    <w:p w:rsidR="004B240E" w:rsidRPr="004B240E" w:rsidRDefault="004B240E" w:rsidP="004B240E">
      <w:pPr>
        <w:tabs>
          <w:tab w:val="left" w:pos="-284"/>
        </w:tabs>
        <w:ind w:left="-284" w:firstLine="284"/>
        <w:jc w:val="center"/>
        <w:rPr>
          <w:b/>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B240E">
        <w:rPr>
          <w:bCs/>
          <w:noProof w:val="0"/>
          <w:color w:val="000000"/>
        </w:rPr>
        <w:t>utilizînd</w:t>
      </w:r>
      <w:proofErr w:type="spellEnd"/>
      <w:r w:rsidRPr="004B240E">
        <w:rPr>
          <w:bCs/>
          <w:noProof w:val="0"/>
          <w:color w:val="000000"/>
        </w:rPr>
        <w:t xml:space="preserve"> mijloace electronice de comunicare sau alte mijloace la etapa evaluării ofertelor, la solicitarea autorității contractante.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SIA RSAP nu acceptă ofertele transmise după expirarea termenului limită de depunere a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cazurile prevăzute la art.33 alin.(7) și alin.(11) din Legea Nr.131/2015 privind achizițiile publice, ofertele depuse după termenul limită de deschidere a ofertelor se înregistrează de către autoritatea contractantă și se restituite ofertantului, fără a fi deschise.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asocierii conform pct.15, fiecare dintre aceştia îşi asumă obligaţia pentru oferta comună şi răspunde pentru orice consecinţe ale viitorului contract de achiziţie publică. Informaţia privind asocierea se prezintă </w:t>
      </w:r>
      <w:proofErr w:type="spellStart"/>
      <w:r w:rsidRPr="004B240E">
        <w:rPr>
          <w:bCs/>
          <w:noProof w:val="0"/>
          <w:color w:val="000000"/>
        </w:rPr>
        <w:t>completînd</w:t>
      </w:r>
      <w:proofErr w:type="spellEnd"/>
      <w:r w:rsidRPr="004B240E">
        <w:rPr>
          <w:bCs/>
          <w:noProof w:val="0"/>
          <w:color w:val="000000"/>
        </w:rPr>
        <w:t xml:space="preserve"> Anexa nr.11.</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Persoanele juridice nominalizate ca subcontractanţi în cadrul uneia sau mai multor oferte nu au dreptul de a depune oferta în nume propriu sau în asociere.</w:t>
      </w:r>
    </w:p>
    <w:p w:rsidR="004B240E" w:rsidRPr="004B240E" w:rsidRDefault="004B240E" w:rsidP="004B240E">
      <w:pPr>
        <w:numPr>
          <w:ilvl w:val="0"/>
          <w:numId w:val="2"/>
        </w:numPr>
        <w:tabs>
          <w:tab w:val="left" w:pos="1134"/>
        </w:tabs>
        <w:spacing w:before="120"/>
        <w:ind w:left="0" w:firstLine="567"/>
        <w:jc w:val="both"/>
        <w:rPr>
          <w:noProof w:val="0"/>
          <w:lang w:val="en-US"/>
        </w:rPr>
      </w:pPr>
      <w:r w:rsidRPr="004B240E">
        <w:rPr>
          <w:bCs/>
          <w:noProof w:val="0"/>
          <w:color w:val="000000"/>
        </w:rPr>
        <w:t>Ofertantul are dreptul să modifice sau să retragă oferta înainte de expirarea termenului de</w:t>
      </w:r>
      <w:r w:rsidRPr="004B240E">
        <w:rPr>
          <w:noProof w:val="0"/>
          <w:lang w:val="en-US"/>
        </w:rPr>
        <w:t xml:space="preserve"> </w:t>
      </w:r>
      <w:proofErr w:type="spellStart"/>
      <w:r w:rsidRPr="004B240E">
        <w:rPr>
          <w:noProof w:val="0"/>
          <w:lang w:val="en-US"/>
        </w:rPr>
        <w:t>depunere</w:t>
      </w:r>
      <w:proofErr w:type="spellEnd"/>
      <w:r w:rsidRPr="004B240E">
        <w:rPr>
          <w:noProof w:val="0"/>
          <w:lang w:val="en-US"/>
        </w:rPr>
        <w:t xml:space="preserve"> a </w:t>
      </w:r>
      <w:proofErr w:type="spellStart"/>
      <w:r w:rsidRPr="004B240E">
        <w:rPr>
          <w:noProof w:val="0"/>
          <w:lang w:val="en-US"/>
        </w:rPr>
        <w:t>ofertelor</w:t>
      </w:r>
      <w:proofErr w:type="spellEnd"/>
      <w:r w:rsidRPr="004B240E">
        <w:rPr>
          <w:noProof w:val="0"/>
          <w:lang w:val="en-US"/>
        </w:rPr>
        <w:t xml:space="preserve">, </w:t>
      </w:r>
      <w:proofErr w:type="spellStart"/>
      <w:r w:rsidRPr="004B240E">
        <w:rPr>
          <w:noProof w:val="0"/>
          <w:lang w:val="en-US"/>
        </w:rPr>
        <w:t>fără</w:t>
      </w:r>
      <w:proofErr w:type="spellEnd"/>
      <w:r w:rsidRPr="004B240E">
        <w:rPr>
          <w:noProof w:val="0"/>
          <w:lang w:val="en-US"/>
        </w:rPr>
        <w:t xml:space="preserve"> a </w:t>
      </w:r>
      <w:proofErr w:type="spellStart"/>
      <w:r w:rsidRPr="004B240E">
        <w:rPr>
          <w:noProof w:val="0"/>
          <w:lang w:val="en-US"/>
        </w:rPr>
        <w:t>pierde</w:t>
      </w:r>
      <w:proofErr w:type="spellEnd"/>
      <w:r w:rsidRPr="004B240E">
        <w:rPr>
          <w:noProof w:val="0"/>
          <w:lang w:val="en-US"/>
        </w:rPr>
        <w:t xml:space="preserve"> </w:t>
      </w:r>
      <w:proofErr w:type="spellStart"/>
      <w:r w:rsidRPr="004B240E">
        <w:rPr>
          <w:noProof w:val="0"/>
          <w:lang w:val="en-US"/>
        </w:rPr>
        <w:t>dreptul</w:t>
      </w:r>
      <w:proofErr w:type="spellEnd"/>
      <w:r w:rsidRPr="004B240E">
        <w:rPr>
          <w:noProof w:val="0"/>
          <w:lang w:val="en-US"/>
        </w:rPr>
        <w:t xml:space="preserve"> de </w:t>
      </w:r>
      <w:proofErr w:type="spellStart"/>
      <w:r w:rsidRPr="004B240E">
        <w:rPr>
          <w:noProof w:val="0"/>
          <w:lang w:val="en-US"/>
        </w:rPr>
        <w:t>retragere</w:t>
      </w:r>
      <w:proofErr w:type="spellEnd"/>
      <w:r w:rsidRPr="004B240E">
        <w:rPr>
          <w:noProof w:val="0"/>
          <w:lang w:val="en-US"/>
        </w:rPr>
        <w:t xml:space="preserve"> a </w:t>
      </w:r>
      <w:proofErr w:type="spellStart"/>
      <w:r w:rsidRPr="004B240E">
        <w:rPr>
          <w:noProof w:val="0"/>
          <w:lang w:val="en-US"/>
        </w:rPr>
        <w:t>garanţiei</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ofertă</w:t>
      </w:r>
      <w:proofErr w:type="spellEnd"/>
      <w:r w:rsidRPr="004B240E">
        <w:rPr>
          <w:noProof w:val="0"/>
          <w:lang w:val="en-US"/>
        </w:rPr>
        <w:t>.</w:t>
      </w:r>
    </w:p>
    <w:p w:rsidR="004B240E" w:rsidRPr="004B240E" w:rsidRDefault="004B240E" w:rsidP="004B240E">
      <w:pPr>
        <w:tabs>
          <w:tab w:val="left" w:pos="-284"/>
          <w:tab w:val="left" w:pos="284"/>
          <w:tab w:val="left" w:pos="426"/>
          <w:tab w:val="left" w:pos="604"/>
        </w:tabs>
        <w:spacing w:before="120"/>
        <w:ind w:left="-284" w:firstLine="284"/>
        <w:jc w:val="both"/>
        <w:rPr>
          <w:b/>
        </w:rPr>
      </w:pPr>
    </w:p>
    <w:p w:rsidR="004B240E" w:rsidRPr="004B240E" w:rsidRDefault="004B240E" w:rsidP="004B240E">
      <w:pPr>
        <w:spacing w:after="160" w:line="259" w:lineRule="auto"/>
        <w:rPr>
          <w:b/>
          <w:bCs/>
        </w:rPr>
      </w:pPr>
    </w:p>
    <w:p w:rsidR="004B240E" w:rsidRPr="004B240E" w:rsidRDefault="004B240E" w:rsidP="004B240E">
      <w:pPr>
        <w:tabs>
          <w:tab w:val="left" w:pos="-284"/>
          <w:tab w:val="left" w:pos="284"/>
          <w:tab w:val="left" w:pos="604"/>
          <w:tab w:val="left" w:pos="1134"/>
        </w:tabs>
        <w:ind w:left="-284" w:firstLine="284"/>
        <w:jc w:val="center"/>
        <w:rPr>
          <w:b/>
          <w:bCs/>
        </w:rPr>
      </w:pPr>
      <w:r w:rsidRPr="004B240E">
        <w:rPr>
          <w:b/>
          <w:bCs/>
        </w:rPr>
        <w:t>Secţiunea a 5-a</w:t>
      </w:r>
    </w:p>
    <w:p w:rsidR="004B240E" w:rsidRPr="004B240E" w:rsidRDefault="004B240E" w:rsidP="004B240E">
      <w:pPr>
        <w:tabs>
          <w:tab w:val="left" w:pos="-284"/>
          <w:tab w:val="left" w:pos="284"/>
          <w:tab w:val="left" w:pos="604"/>
          <w:tab w:val="left" w:pos="1134"/>
        </w:tabs>
        <w:ind w:left="-284" w:firstLine="284"/>
        <w:jc w:val="center"/>
        <w:rPr>
          <w:b/>
          <w:bCs/>
        </w:rPr>
      </w:pPr>
    </w:p>
    <w:p w:rsidR="004B240E" w:rsidRPr="004B240E" w:rsidRDefault="004B240E" w:rsidP="004B240E">
      <w:pPr>
        <w:tabs>
          <w:tab w:val="left" w:pos="-284"/>
          <w:tab w:val="left" w:pos="604"/>
          <w:tab w:val="left" w:pos="1134"/>
        </w:tabs>
        <w:ind w:left="-284" w:firstLine="284"/>
        <w:jc w:val="center"/>
        <w:rPr>
          <w:b/>
          <w:bCs/>
        </w:rPr>
      </w:pPr>
      <w:r w:rsidRPr="004B240E">
        <w:rPr>
          <w:b/>
          <w:bCs/>
        </w:rPr>
        <w:t>Evaluarea și compararea ofertelor</w:t>
      </w:r>
    </w:p>
    <w:p w:rsidR="004B240E" w:rsidRPr="004B240E" w:rsidRDefault="004B240E" w:rsidP="004B240E">
      <w:pPr>
        <w:tabs>
          <w:tab w:val="left" w:pos="-284"/>
          <w:tab w:val="left" w:pos="604"/>
          <w:tab w:val="left" w:pos="1134"/>
        </w:tabs>
        <w:ind w:left="-284" w:firstLine="284"/>
        <w:jc w:val="center"/>
        <w:rPr>
          <w:b/>
          <w:bCs/>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art.33 alin.(7) și alin.(11) al Legii Nr.131/2015 privind achizițiile publice, însă aplicarea acestui articol se referă numai la partea ce conțin datele </w:t>
      </w:r>
      <w:proofErr w:type="spellStart"/>
      <w:r w:rsidRPr="004B240E">
        <w:rPr>
          <w:bCs/>
          <w:noProof w:val="0"/>
          <w:color w:val="000000"/>
        </w:rPr>
        <w:t>enumeratate</w:t>
      </w:r>
      <w:proofErr w:type="spellEnd"/>
      <w:r w:rsidRPr="004B240E">
        <w:rPr>
          <w:bCs/>
          <w:noProof w:val="0"/>
          <w:color w:val="000000"/>
        </w:rPr>
        <w:t xml:space="preserve"> mai sus.</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lastRenderedPageBreak/>
        <w:t>Examinarea documentelor de către autoritatea contractantă se efectuează în baza informațiilor prezentate de către operatorii economici în DUAE, și conform cerințelor stipulate în anunțul de participare prin care menționează că:</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eligibil</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participe</w:t>
      </w:r>
      <w:proofErr w:type="spellEnd"/>
      <w:r w:rsidRPr="004B240E">
        <w:rPr>
          <w:bCs/>
          <w:noProof w:val="0"/>
          <w:color w:val="000000"/>
          <w:lang w:val="en-US"/>
        </w:rPr>
        <w:t xml:space="preserve"> la </w:t>
      </w:r>
      <w:proofErr w:type="spellStart"/>
      <w:r w:rsidRPr="004B240E">
        <w:rPr>
          <w:bCs/>
          <w:noProof w:val="0"/>
          <w:color w:val="000000"/>
          <w:lang w:val="en-US"/>
        </w:rPr>
        <w:t>procedurile</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nu </w:t>
      </w:r>
      <w:proofErr w:type="spellStart"/>
      <w:r w:rsidRPr="004B240E">
        <w:rPr>
          <w:bCs/>
          <w:noProof w:val="0"/>
          <w:color w:val="000000"/>
          <w:lang w:val="en-US"/>
        </w:rPr>
        <w:t>există</w:t>
      </w:r>
      <w:proofErr w:type="spellEnd"/>
      <w:r w:rsidRPr="004B240E">
        <w:rPr>
          <w:bCs/>
          <w:noProof w:val="0"/>
          <w:color w:val="000000"/>
          <w:lang w:val="en-US"/>
        </w:rPr>
        <w:t xml:space="preserve"> motive de </w:t>
      </w:r>
      <w:proofErr w:type="spellStart"/>
      <w:r w:rsidRPr="004B240E">
        <w:rPr>
          <w:bCs/>
          <w:noProof w:val="0"/>
          <w:color w:val="000000"/>
          <w:lang w:val="en-US"/>
        </w:rPr>
        <w:t>excludere</w:t>
      </w:r>
      <w:proofErr w:type="spellEnd"/>
      <w:r w:rsidRPr="004B240E">
        <w:rPr>
          <w:bCs/>
          <w:noProof w:val="0"/>
          <w:color w:val="000000"/>
          <w:lang w:val="en-US"/>
        </w:rPr>
        <w:t xml:space="preserve"> din </w:t>
      </w:r>
      <w:proofErr w:type="spellStart"/>
      <w:r w:rsidRPr="004B240E">
        <w:rPr>
          <w:bCs/>
          <w:noProof w:val="0"/>
          <w:color w:val="000000"/>
          <w:lang w:val="en-US"/>
        </w:rPr>
        <w:t>cadrul</w:t>
      </w:r>
      <w:proofErr w:type="spellEnd"/>
      <w:r w:rsidRPr="004B240E">
        <w:rPr>
          <w:bCs/>
          <w:noProof w:val="0"/>
          <w:color w:val="000000"/>
          <w:lang w:val="en-US"/>
        </w:rPr>
        <w:t xml:space="preserve"> </w:t>
      </w:r>
      <w:proofErr w:type="spellStart"/>
      <w:r w:rsidRPr="004B240E">
        <w:rPr>
          <w:bCs/>
          <w:noProof w:val="0"/>
          <w:color w:val="000000"/>
          <w:lang w:val="en-US"/>
        </w:rPr>
        <w:t>procedurilor</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atribuirea</w:t>
      </w:r>
      <w:proofErr w:type="spellEnd"/>
      <w:r w:rsidRPr="004B240E">
        <w:rPr>
          <w:bCs/>
          <w:noProof w:val="0"/>
          <w:color w:val="000000"/>
          <w:lang w:val="en-US"/>
        </w:rPr>
        <w:t xml:space="preserve"> </w:t>
      </w:r>
      <w:proofErr w:type="spellStart"/>
      <w:r w:rsidRPr="004B240E">
        <w:rPr>
          <w:bCs/>
          <w:noProof w:val="0"/>
          <w:color w:val="000000"/>
          <w:lang w:val="en-US"/>
        </w:rPr>
        <w:t>contractului</w:t>
      </w:r>
      <w:proofErr w:type="spellEnd"/>
      <w:r w:rsidRPr="004B240E">
        <w:rPr>
          <w:bCs/>
          <w:noProof w:val="0"/>
          <w:color w:val="000000"/>
          <w:lang w:val="en-US"/>
        </w:rPr>
        <w:t xml:space="preserve"> de </w:t>
      </w:r>
      <w:proofErr w:type="spellStart"/>
      <w:r w:rsidRPr="004B240E">
        <w:rPr>
          <w:bCs/>
          <w:noProof w:val="0"/>
          <w:color w:val="000000"/>
          <w:lang w:val="en-US"/>
        </w:rPr>
        <w:t>achiziție</w:t>
      </w:r>
      <w:proofErr w:type="spellEnd"/>
      <w:r w:rsidRPr="004B240E">
        <w:rPr>
          <w:bCs/>
          <w:noProof w:val="0"/>
          <w:color w:val="000000"/>
          <w:lang w:val="en-US"/>
        </w:rPr>
        <w:t xml:space="preserve"> </w:t>
      </w:r>
      <w:proofErr w:type="spellStart"/>
      <w:r w:rsidRPr="004B240E">
        <w:rPr>
          <w:bCs/>
          <w:noProof w:val="0"/>
          <w:color w:val="000000"/>
          <w:lang w:val="en-US"/>
        </w:rPr>
        <w:t>publică</w:t>
      </w:r>
      <w:proofErr w:type="spellEnd"/>
      <w:r w:rsidRPr="004B240E">
        <w:rPr>
          <w:bCs/>
          <w:noProof w:val="0"/>
          <w:color w:val="000000"/>
          <w:lang w:val="en-US"/>
        </w:rPr>
        <w:t>;</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criteriile</w:t>
      </w:r>
      <w:proofErr w:type="spellEnd"/>
      <w:r w:rsidRPr="004B240E">
        <w:rPr>
          <w:bCs/>
          <w:noProof w:val="0"/>
          <w:color w:val="000000"/>
          <w:lang w:val="en-US"/>
        </w:rPr>
        <w:t xml:space="preserve"> </w:t>
      </w:r>
      <w:proofErr w:type="spellStart"/>
      <w:r w:rsidRPr="004B240E">
        <w:rPr>
          <w:bCs/>
          <w:noProof w:val="0"/>
          <w:color w:val="000000"/>
          <w:lang w:val="en-US"/>
        </w:rPr>
        <w:t>referitoare</w:t>
      </w:r>
      <w:proofErr w:type="spellEnd"/>
      <w:r w:rsidRPr="004B240E">
        <w:rPr>
          <w:bCs/>
          <w:noProof w:val="0"/>
          <w:color w:val="000000"/>
          <w:lang w:val="en-US"/>
        </w:rPr>
        <w:t xml:space="preserve"> la </w:t>
      </w:r>
      <w:proofErr w:type="spellStart"/>
      <w:r w:rsidRPr="004B240E">
        <w:rPr>
          <w:bCs/>
          <w:noProof w:val="0"/>
          <w:color w:val="000000"/>
          <w:lang w:val="en-US"/>
        </w:rPr>
        <w:t>situația</w:t>
      </w:r>
      <w:proofErr w:type="spellEnd"/>
      <w:r w:rsidRPr="004B240E">
        <w:rPr>
          <w:bCs/>
          <w:noProof w:val="0"/>
          <w:color w:val="000000"/>
          <w:lang w:val="en-US"/>
        </w:rPr>
        <w:t xml:space="preserve"> </w:t>
      </w:r>
      <w:proofErr w:type="spellStart"/>
      <w:r w:rsidRPr="004B240E">
        <w:rPr>
          <w:bCs/>
          <w:noProof w:val="0"/>
          <w:color w:val="000000"/>
          <w:lang w:val="en-US"/>
        </w:rPr>
        <w:t>economică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capacitatea</w:t>
      </w:r>
      <w:proofErr w:type="spellEnd"/>
      <w:r w:rsidRPr="004B240E">
        <w:rPr>
          <w:bCs/>
          <w:noProof w:val="0"/>
          <w:color w:val="000000"/>
          <w:lang w:val="en-US"/>
        </w:rPr>
        <w:t xml:space="preserve"> </w:t>
      </w:r>
      <w:proofErr w:type="spellStart"/>
      <w:r w:rsidRPr="004B240E">
        <w:rPr>
          <w:bCs/>
          <w:noProof w:val="0"/>
          <w:color w:val="000000"/>
          <w:lang w:val="en-US"/>
        </w:rPr>
        <w:t>tehnică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profesională</w:t>
      </w:r>
      <w:proofErr w:type="spellEnd"/>
      <w:r w:rsidRPr="004B240E">
        <w:rPr>
          <w:bCs/>
          <w:noProof w:val="0"/>
          <w:color w:val="000000"/>
          <w:lang w:val="en-US"/>
        </w:rPr>
        <w:t xml:space="preserve"> </w:t>
      </w:r>
      <w:proofErr w:type="spellStart"/>
      <w:r w:rsidRPr="004B240E">
        <w:rPr>
          <w:bCs/>
          <w:noProof w:val="0"/>
          <w:color w:val="000000"/>
          <w:lang w:val="en-US"/>
        </w:rPr>
        <w:t>stabilite</w:t>
      </w:r>
      <w:proofErr w:type="spellEnd"/>
      <w:r w:rsidRPr="004B240E">
        <w:rPr>
          <w:bCs/>
          <w:noProof w:val="0"/>
          <w:color w:val="000000"/>
          <w:lang w:val="en-US"/>
        </w:rPr>
        <w:t xml:space="preserve"> de </w:t>
      </w:r>
      <w:proofErr w:type="spellStart"/>
      <w:r w:rsidRPr="004B240E">
        <w:rPr>
          <w:bCs/>
          <w:noProof w:val="0"/>
          <w:color w:val="000000"/>
          <w:lang w:val="en-US"/>
        </w:rPr>
        <w:t>autoritatea</w:t>
      </w:r>
      <w:proofErr w:type="spellEnd"/>
      <w:r w:rsidRPr="004B240E">
        <w:rPr>
          <w:bCs/>
          <w:noProof w:val="0"/>
          <w:color w:val="000000"/>
          <w:lang w:val="en-US"/>
        </w:rPr>
        <w:t xml:space="preserve"> </w:t>
      </w:r>
      <w:proofErr w:type="spellStart"/>
      <w:r w:rsidRPr="004B240E">
        <w:rPr>
          <w:bCs/>
          <w:noProof w:val="0"/>
          <w:color w:val="000000"/>
          <w:lang w:val="en-US"/>
        </w:rPr>
        <w:t>contractantă</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anunțul</w:t>
      </w:r>
      <w:proofErr w:type="spellEnd"/>
      <w:r w:rsidRPr="004B240E">
        <w:rPr>
          <w:bCs/>
          <w:noProof w:val="0"/>
          <w:color w:val="000000"/>
          <w:lang w:val="en-US"/>
        </w:rPr>
        <w:t xml:space="preserve"> de </w:t>
      </w:r>
      <w:proofErr w:type="spellStart"/>
      <w:r w:rsidRPr="004B240E">
        <w:rPr>
          <w:bCs/>
          <w:noProof w:val="0"/>
          <w:color w:val="000000"/>
          <w:lang w:val="en-US"/>
        </w:rPr>
        <w:t>participare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documentația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r w:rsidRPr="004B240E">
        <w:rPr>
          <w:bCs/>
          <w:noProof w:val="0"/>
          <w:color w:val="000000"/>
          <w:lang w:val="en-US"/>
        </w:rPr>
        <w:t xml:space="preserve">se </w:t>
      </w:r>
      <w:proofErr w:type="spellStart"/>
      <w:r w:rsidRPr="004B240E">
        <w:rPr>
          <w:bCs/>
          <w:noProof w:val="0"/>
          <w:color w:val="000000"/>
          <w:lang w:val="en-US"/>
        </w:rPr>
        <w:t>obligă</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asigure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respecte</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asigurare</w:t>
      </w:r>
      <w:proofErr w:type="spellEnd"/>
      <w:r w:rsidRPr="004B240E">
        <w:rPr>
          <w:bCs/>
          <w:noProof w:val="0"/>
          <w:color w:val="000000"/>
          <w:lang w:val="en-US"/>
        </w:rPr>
        <w:t xml:space="preserve"> a </w:t>
      </w:r>
      <w:proofErr w:type="spellStart"/>
      <w:r w:rsidRPr="004B240E">
        <w:rPr>
          <w:bCs/>
          <w:noProof w:val="0"/>
          <w:color w:val="000000"/>
          <w:lang w:val="en-US"/>
        </w:rPr>
        <w:t>calităţii</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protecţie</w:t>
      </w:r>
      <w:proofErr w:type="spellEnd"/>
      <w:r w:rsidRPr="004B240E">
        <w:rPr>
          <w:bCs/>
          <w:noProof w:val="0"/>
          <w:color w:val="000000"/>
          <w:lang w:val="en-US"/>
        </w:rPr>
        <w:t xml:space="preserve"> a </w:t>
      </w:r>
      <w:proofErr w:type="spellStart"/>
      <w:r w:rsidRPr="004B240E">
        <w:rPr>
          <w:bCs/>
          <w:noProof w:val="0"/>
          <w:color w:val="000000"/>
          <w:lang w:val="en-US"/>
        </w:rPr>
        <w:t>mediului</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Ofertele se examinează de către grupul de lucru creat de autoritatea contractantă sau, după caz, specialistul certificat în domeniul achizițiilor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are obligaţia de a stabili care sunt clarificările necesare pentru evaluarea fiecărei oferte, precum şi perioada acordată pentru transmiterea clarificărilor.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respinge oferta în oricare dintre următoarele cazuri:</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cerințele</w:t>
      </w:r>
      <w:proofErr w:type="spellEnd"/>
      <w:r w:rsidRPr="004B240E">
        <w:rPr>
          <w:bCs/>
          <w:noProof w:val="0"/>
          <w:color w:val="000000"/>
          <w:lang w:val="en-US"/>
        </w:rPr>
        <w:t xml:space="preserve"> de </w:t>
      </w:r>
      <w:proofErr w:type="spellStart"/>
      <w:r w:rsidRPr="004B240E">
        <w:rPr>
          <w:bCs/>
          <w:noProof w:val="0"/>
          <w:color w:val="000000"/>
          <w:lang w:val="en-US"/>
        </w:rPr>
        <w:t>calificare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de </w:t>
      </w:r>
      <w:proofErr w:type="spellStart"/>
      <w:r w:rsidRPr="004B240E">
        <w:rPr>
          <w:bCs/>
          <w:noProof w:val="0"/>
          <w:color w:val="000000"/>
          <w:lang w:val="en-US"/>
        </w:rPr>
        <w:t>selecție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nu </w:t>
      </w:r>
      <w:proofErr w:type="spellStart"/>
      <w:r w:rsidRPr="004B240E">
        <w:rPr>
          <w:bCs/>
          <w:noProof w:val="0"/>
          <w:color w:val="000000"/>
          <w:lang w:val="en-US"/>
        </w:rPr>
        <w:t>respectă</w:t>
      </w:r>
      <w:proofErr w:type="spellEnd"/>
      <w:r w:rsidRPr="004B240E">
        <w:rPr>
          <w:bCs/>
          <w:noProof w:val="0"/>
          <w:color w:val="000000"/>
          <w:lang w:val="en-US"/>
        </w:rPr>
        <w:t xml:space="preserve"> </w:t>
      </w:r>
      <w:proofErr w:type="spellStart"/>
      <w:r w:rsidRPr="004B240E">
        <w:rPr>
          <w:bCs/>
          <w:noProof w:val="0"/>
          <w:color w:val="000000"/>
          <w:lang w:val="en-US"/>
        </w:rPr>
        <w:t>cerinţele</w:t>
      </w:r>
      <w:proofErr w:type="spellEnd"/>
      <w:r w:rsidRPr="004B240E">
        <w:rPr>
          <w:bCs/>
          <w:noProof w:val="0"/>
          <w:color w:val="000000"/>
          <w:lang w:val="en-US"/>
        </w:rPr>
        <w:t xml:space="preserve"> </w:t>
      </w:r>
      <w:proofErr w:type="spellStart"/>
      <w:r w:rsidRPr="004B240E">
        <w:rPr>
          <w:bCs/>
          <w:noProof w:val="0"/>
          <w:color w:val="000000"/>
          <w:lang w:val="en-US"/>
        </w:rPr>
        <w:t>prevăzute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documentaţia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elaborarea</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 xml:space="preserve"> </w:t>
      </w:r>
      <w:proofErr w:type="spellStart"/>
      <w:r w:rsidRPr="004B240E">
        <w:rPr>
          <w:bCs/>
          <w:noProof w:val="0"/>
          <w:color w:val="000000"/>
          <w:lang w:val="en-US"/>
        </w:rPr>
        <w:t>prezentarea</w:t>
      </w:r>
      <w:proofErr w:type="spellEnd"/>
      <w:r w:rsidRPr="004B240E">
        <w:rPr>
          <w:bCs/>
          <w:noProof w:val="0"/>
          <w:color w:val="000000"/>
          <w:lang w:val="en-US"/>
        </w:rPr>
        <w:t xml:space="preserve"> </w:t>
      </w:r>
      <w:proofErr w:type="spellStart"/>
      <w:r w:rsidRPr="004B240E">
        <w:rPr>
          <w:bCs/>
          <w:noProof w:val="0"/>
          <w:color w:val="000000"/>
          <w:lang w:val="en-US"/>
        </w:rPr>
        <w:t>ofertelor</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transmite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perioada</w:t>
      </w:r>
      <w:proofErr w:type="spellEnd"/>
      <w:r w:rsidRPr="004B240E">
        <w:rPr>
          <w:bCs/>
          <w:noProof w:val="0"/>
          <w:color w:val="000000"/>
          <w:lang w:val="en-US"/>
        </w:rPr>
        <w:t xml:space="preserve"> </w:t>
      </w:r>
      <w:proofErr w:type="spellStart"/>
      <w:r w:rsidRPr="004B240E">
        <w:rPr>
          <w:bCs/>
          <w:noProof w:val="0"/>
          <w:color w:val="000000"/>
          <w:lang w:val="en-US"/>
        </w:rPr>
        <w:t>stabilită</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solicitate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nu are un </w:t>
      </w:r>
      <w:proofErr w:type="spellStart"/>
      <w:r w:rsidRPr="004B240E">
        <w:rPr>
          <w:bCs/>
          <w:noProof w:val="0"/>
          <w:color w:val="000000"/>
          <w:lang w:val="en-US"/>
        </w:rPr>
        <w:t>preț</w:t>
      </w:r>
      <w:proofErr w:type="spellEnd"/>
      <w:r w:rsidRPr="004B240E">
        <w:rPr>
          <w:bCs/>
          <w:noProof w:val="0"/>
          <w:color w:val="000000"/>
          <w:lang w:val="en-US"/>
        </w:rPr>
        <w:t xml:space="preserve"> </w:t>
      </w:r>
      <w:proofErr w:type="spellStart"/>
      <w:r w:rsidRPr="004B240E">
        <w:rPr>
          <w:bCs/>
          <w:noProof w:val="0"/>
          <w:color w:val="000000"/>
          <w:lang w:val="en-US"/>
        </w:rPr>
        <w:t>fixat</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w:t>
      </w:r>
      <w:proofErr w:type="spellStart"/>
      <w:r w:rsidRPr="004B240E">
        <w:rPr>
          <w:bCs/>
          <w:noProof w:val="0"/>
          <w:color w:val="000000"/>
          <w:lang w:val="en-US"/>
        </w:rPr>
        <w:t>modifică</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pe</w:t>
      </w:r>
      <w:proofErr w:type="spellEnd"/>
      <w:r w:rsidRPr="004B240E">
        <w:rPr>
          <w:bCs/>
          <w:noProof w:val="0"/>
          <w:color w:val="000000"/>
          <w:lang w:val="en-US"/>
        </w:rPr>
        <w:t xml:space="preserve"> care le </w:t>
      </w:r>
      <w:proofErr w:type="spellStart"/>
      <w:r w:rsidRPr="004B240E">
        <w:rPr>
          <w:bCs/>
          <w:noProof w:val="0"/>
          <w:color w:val="000000"/>
          <w:lang w:val="en-US"/>
        </w:rPr>
        <w:t>prezintă</w:t>
      </w:r>
      <w:proofErr w:type="spellEnd"/>
      <w:r w:rsidRPr="004B240E">
        <w:rPr>
          <w:bCs/>
          <w:noProof w:val="0"/>
          <w:color w:val="000000"/>
          <w:lang w:val="en-US"/>
        </w:rPr>
        <w:t xml:space="preserve">, </w:t>
      </w:r>
      <w:proofErr w:type="spellStart"/>
      <w:r w:rsidRPr="004B240E">
        <w:rPr>
          <w:bCs/>
          <w:noProof w:val="0"/>
          <w:color w:val="000000"/>
          <w:lang w:val="en-US"/>
        </w:rPr>
        <w:t>conţinutul</w:t>
      </w:r>
      <w:proofErr w:type="spellEnd"/>
      <w:r w:rsidRPr="004B240E">
        <w:rPr>
          <w:bCs/>
          <w:noProof w:val="0"/>
          <w:color w:val="000000"/>
          <w:lang w:val="en-US"/>
        </w:rPr>
        <w:t xml:space="preserve">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tehnice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al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financiare</w:t>
      </w:r>
      <w:proofErr w:type="spellEnd"/>
      <w:r w:rsidRPr="004B240E">
        <w:rPr>
          <w:bCs/>
          <w:noProof w:val="0"/>
          <w:color w:val="000000"/>
          <w:lang w:val="en-US"/>
        </w:rPr>
        <w:t xml:space="preserve">, cu </w:t>
      </w:r>
      <w:proofErr w:type="spellStart"/>
      <w:r w:rsidRPr="004B240E">
        <w:rPr>
          <w:bCs/>
          <w:noProof w:val="0"/>
          <w:color w:val="000000"/>
          <w:lang w:val="en-US"/>
        </w:rPr>
        <w:t>excepţia</w:t>
      </w:r>
      <w:proofErr w:type="spellEnd"/>
      <w:r w:rsidRPr="004B240E">
        <w:rPr>
          <w:bCs/>
          <w:noProof w:val="0"/>
          <w:color w:val="000000"/>
          <w:lang w:val="en-US"/>
        </w:rPr>
        <w:t xml:space="preserve"> </w:t>
      </w:r>
      <w:proofErr w:type="spellStart"/>
      <w:r w:rsidRPr="004B240E">
        <w:rPr>
          <w:bCs/>
          <w:noProof w:val="0"/>
          <w:color w:val="000000"/>
          <w:lang w:val="en-US"/>
        </w:rPr>
        <w:t>situaţiei</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care </w:t>
      </w:r>
      <w:proofErr w:type="spellStart"/>
      <w:r w:rsidRPr="004B240E">
        <w:rPr>
          <w:bCs/>
          <w:noProof w:val="0"/>
          <w:color w:val="000000"/>
          <w:lang w:val="en-US"/>
        </w:rPr>
        <w:t>modificarea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determinată</w:t>
      </w:r>
      <w:proofErr w:type="spellEnd"/>
      <w:r w:rsidRPr="004B240E">
        <w:rPr>
          <w:bCs/>
          <w:noProof w:val="0"/>
          <w:color w:val="000000"/>
          <w:lang w:val="en-US"/>
        </w:rPr>
        <w:t xml:space="preserve"> de </w:t>
      </w:r>
      <w:proofErr w:type="spellStart"/>
      <w:r w:rsidRPr="004B240E">
        <w:rPr>
          <w:bCs/>
          <w:noProof w:val="0"/>
          <w:color w:val="000000"/>
          <w:lang w:val="en-US"/>
        </w:rPr>
        <w:t>corectarea</w:t>
      </w:r>
      <w:proofErr w:type="spellEnd"/>
      <w:r w:rsidRPr="004B240E">
        <w:rPr>
          <w:bCs/>
          <w:noProof w:val="0"/>
          <w:color w:val="000000"/>
          <w:lang w:val="en-US"/>
        </w:rPr>
        <w:t xml:space="preserve"> </w:t>
      </w:r>
      <w:proofErr w:type="spellStart"/>
      <w:r w:rsidRPr="004B240E">
        <w:rPr>
          <w:bCs/>
          <w:noProof w:val="0"/>
          <w:color w:val="000000"/>
          <w:lang w:val="en-US"/>
        </w:rPr>
        <w:t>erorilor</w:t>
      </w:r>
      <w:proofErr w:type="spellEnd"/>
      <w:r w:rsidRPr="004B240E">
        <w:rPr>
          <w:bCs/>
          <w:noProof w:val="0"/>
          <w:color w:val="000000"/>
          <w:lang w:val="en-US"/>
        </w:rPr>
        <w:t xml:space="preserve"> </w:t>
      </w:r>
      <w:proofErr w:type="spellStart"/>
      <w:r w:rsidRPr="004B240E">
        <w:rPr>
          <w:bCs/>
          <w:noProof w:val="0"/>
          <w:color w:val="000000"/>
          <w:lang w:val="en-US"/>
        </w:rPr>
        <w:t>aritmetice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abaterilor</w:t>
      </w:r>
      <w:proofErr w:type="spellEnd"/>
      <w:r w:rsidRPr="004B240E">
        <w:rPr>
          <w:bCs/>
          <w:noProof w:val="0"/>
          <w:color w:val="000000"/>
          <w:lang w:val="en-US"/>
        </w:rPr>
        <w:t xml:space="preserve"> </w:t>
      </w:r>
      <w:proofErr w:type="spellStart"/>
      <w:r w:rsidRPr="004B240E">
        <w:rPr>
          <w:bCs/>
          <w:noProof w:val="0"/>
          <w:color w:val="000000"/>
          <w:lang w:val="en-US"/>
        </w:rPr>
        <w:t>neînsemnate</w:t>
      </w:r>
      <w:proofErr w:type="spellEnd"/>
      <w:r w:rsidRPr="004B240E">
        <w:rPr>
          <w:bCs/>
          <w:noProof w:val="0"/>
          <w:color w:val="000000"/>
          <w:lang w:val="en-US"/>
        </w:rPr>
        <w:t>;</w:t>
      </w:r>
      <w:r w:rsidRPr="004B240E">
        <w:rPr>
          <w:bCs/>
          <w:noProof w:val="0"/>
          <w:color w:val="000000"/>
          <w:lang w:val="en-US"/>
        </w:rPr>
        <w:br w:type="page"/>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lastRenderedPageBreak/>
        <w:t>oferta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anormal</w:t>
      </w:r>
      <w:proofErr w:type="spellEnd"/>
      <w:r w:rsidRPr="004B240E">
        <w:rPr>
          <w:bCs/>
          <w:noProof w:val="0"/>
          <w:color w:val="000000"/>
          <w:lang w:val="en-US"/>
        </w:rPr>
        <w:t xml:space="preserve"> de </w:t>
      </w:r>
      <w:proofErr w:type="spellStart"/>
      <w:r w:rsidRPr="004B240E">
        <w:rPr>
          <w:bCs/>
          <w:noProof w:val="0"/>
          <w:color w:val="000000"/>
          <w:lang w:val="en-US"/>
        </w:rPr>
        <w:t>scăzută</w:t>
      </w:r>
      <w:proofErr w:type="spellEnd"/>
      <w:r w:rsidRPr="004B240E">
        <w:rPr>
          <w:bCs/>
          <w:noProof w:val="0"/>
          <w:color w:val="000000"/>
          <w:lang w:val="en-US"/>
        </w:rPr>
        <w:t xml:space="preserve"> </w:t>
      </w:r>
      <w:proofErr w:type="spellStart"/>
      <w:r w:rsidRPr="004B240E">
        <w:rPr>
          <w:bCs/>
          <w:noProof w:val="0"/>
          <w:color w:val="000000"/>
          <w:lang w:val="en-US"/>
        </w:rPr>
        <w:t>potrivit</w:t>
      </w:r>
      <w:proofErr w:type="spellEnd"/>
      <w:r w:rsidRPr="004B240E">
        <w:rPr>
          <w:bCs/>
          <w:noProof w:val="0"/>
          <w:color w:val="000000"/>
          <w:lang w:val="en-US"/>
        </w:rPr>
        <w:t xml:space="preserve"> art.70 al </w:t>
      </w:r>
      <w:proofErr w:type="spellStart"/>
      <w:r w:rsidRPr="004B240E">
        <w:rPr>
          <w:bCs/>
          <w:noProof w:val="0"/>
          <w:color w:val="000000"/>
          <w:lang w:val="en-US"/>
        </w:rPr>
        <w:t>Legii</w:t>
      </w:r>
      <w:proofErr w:type="spellEnd"/>
      <w:r w:rsidRPr="004B240E">
        <w:rPr>
          <w:bCs/>
          <w:noProof w:val="0"/>
          <w:color w:val="000000"/>
          <w:lang w:val="en-US"/>
        </w:rPr>
        <w:t xml:space="preserve"> Nr.131/2015 </w:t>
      </w:r>
      <w:proofErr w:type="spellStart"/>
      <w:r w:rsidRPr="004B240E">
        <w:rPr>
          <w:bCs/>
          <w:noProof w:val="0"/>
          <w:color w:val="000000"/>
          <w:lang w:val="en-US"/>
        </w:rPr>
        <w:t>privind</w:t>
      </w:r>
      <w:proofErr w:type="spellEnd"/>
      <w:r w:rsidRPr="004B240E">
        <w:rPr>
          <w:bCs/>
          <w:noProof w:val="0"/>
          <w:color w:val="000000"/>
          <w:lang w:val="en-US"/>
        </w:rPr>
        <w:t xml:space="preserve"> </w:t>
      </w:r>
      <w:proofErr w:type="spellStart"/>
      <w:r w:rsidRPr="004B240E">
        <w:rPr>
          <w:bCs/>
          <w:noProof w:val="0"/>
          <w:color w:val="000000"/>
          <w:lang w:val="en-US"/>
        </w:rPr>
        <w:t>achizițiile</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atunci</w:t>
      </w:r>
      <w:proofErr w:type="spellEnd"/>
      <w:r w:rsidRPr="004B240E">
        <w:rPr>
          <w:bCs/>
          <w:noProof w:val="0"/>
          <w:color w:val="000000"/>
          <w:lang w:val="en-US"/>
        </w:rPr>
        <w:t xml:space="preserve"> </w:t>
      </w:r>
      <w:proofErr w:type="spellStart"/>
      <w:r w:rsidRPr="004B240E">
        <w:rPr>
          <w:bCs/>
          <w:noProof w:val="0"/>
          <w:color w:val="000000"/>
          <w:lang w:val="en-US"/>
        </w:rPr>
        <w:t>când</w:t>
      </w:r>
      <w:proofErr w:type="spellEnd"/>
      <w:r w:rsidRPr="004B240E">
        <w:rPr>
          <w:bCs/>
          <w:noProof w:val="0"/>
          <w:color w:val="000000"/>
          <w:lang w:val="en-US"/>
        </w:rPr>
        <w:t xml:space="preserve"> </w:t>
      </w:r>
      <w:proofErr w:type="spellStart"/>
      <w:r w:rsidRPr="004B240E">
        <w:rPr>
          <w:bCs/>
          <w:noProof w:val="0"/>
          <w:color w:val="000000"/>
          <w:lang w:val="en-US"/>
        </w:rPr>
        <w:t>explicațiile</w:t>
      </w:r>
      <w:proofErr w:type="spellEnd"/>
      <w:r w:rsidRPr="004B240E">
        <w:rPr>
          <w:bCs/>
          <w:noProof w:val="0"/>
          <w:color w:val="000000"/>
          <w:lang w:val="en-US"/>
        </w:rPr>
        <w:t xml:space="preserve"> </w:t>
      </w:r>
      <w:proofErr w:type="spellStart"/>
      <w:r w:rsidRPr="004B240E">
        <w:rPr>
          <w:bCs/>
          <w:noProof w:val="0"/>
          <w:color w:val="000000"/>
          <w:lang w:val="en-US"/>
        </w:rPr>
        <w:t>prezentate</w:t>
      </w:r>
      <w:proofErr w:type="spellEnd"/>
      <w:r w:rsidRPr="004B240E">
        <w:rPr>
          <w:bCs/>
          <w:noProof w:val="0"/>
          <w:color w:val="000000"/>
          <w:lang w:val="en-US"/>
        </w:rPr>
        <w:t xml:space="preserve"> de </w:t>
      </w:r>
      <w:proofErr w:type="spellStart"/>
      <w:r w:rsidRPr="004B240E">
        <w:rPr>
          <w:bCs/>
          <w:noProof w:val="0"/>
          <w:color w:val="000000"/>
          <w:lang w:val="en-US"/>
        </w:rPr>
        <w:t>ofertant</w:t>
      </w:r>
      <w:proofErr w:type="spellEnd"/>
      <w:r w:rsidRPr="004B240E">
        <w:rPr>
          <w:bCs/>
          <w:noProof w:val="0"/>
          <w:color w:val="000000"/>
          <w:lang w:val="en-US"/>
        </w:rPr>
        <w:t xml:space="preserve">, la </w:t>
      </w:r>
      <w:proofErr w:type="spellStart"/>
      <w:r w:rsidRPr="004B240E">
        <w:rPr>
          <w:bCs/>
          <w:noProof w:val="0"/>
          <w:color w:val="000000"/>
          <w:lang w:val="en-US"/>
        </w:rPr>
        <w:t>solicitarea</w:t>
      </w:r>
      <w:proofErr w:type="spellEnd"/>
      <w:r w:rsidRPr="004B240E">
        <w:rPr>
          <w:bCs/>
          <w:noProof w:val="0"/>
          <w:color w:val="000000"/>
          <w:lang w:val="en-US"/>
        </w:rPr>
        <w:t xml:space="preserve"> </w:t>
      </w:r>
      <w:proofErr w:type="spellStart"/>
      <w:r w:rsidRPr="004B240E">
        <w:rPr>
          <w:bCs/>
          <w:noProof w:val="0"/>
          <w:color w:val="000000"/>
          <w:lang w:val="en-US"/>
        </w:rPr>
        <w:t>autorității</w:t>
      </w:r>
      <w:proofErr w:type="spellEnd"/>
      <w:r w:rsidRPr="004B240E">
        <w:rPr>
          <w:bCs/>
          <w:noProof w:val="0"/>
          <w:color w:val="000000"/>
          <w:lang w:val="en-US"/>
        </w:rPr>
        <w:t xml:space="preserve"> </w:t>
      </w:r>
      <w:proofErr w:type="spellStart"/>
      <w:r w:rsidRPr="004B240E">
        <w:rPr>
          <w:bCs/>
          <w:noProof w:val="0"/>
          <w:color w:val="000000"/>
          <w:lang w:val="en-US"/>
        </w:rPr>
        <w:t>contractante</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concludente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susținute</w:t>
      </w:r>
      <w:proofErr w:type="spellEnd"/>
      <w:r w:rsidRPr="004B240E">
        <w:rPr>
          <w:bCs/>
          <w:noProof w:val="0"/>
          <w:color w:val="000000"/>
          <w:lang w:val="en-US"/>
        </w:rPr>
        <w:t xml:space="preserve"> de </w:t>
      </w:r>
      <w:proofErr w:type="spellStart"/>
      <w:r w:rsidRPr="004B240E">
        <w:rPr>
          <w:bCs/>
          <w:noProof w:val="0"/>
          <w:color w:val="000000"/>
          <w:lang w:val="en-US"/>
        </w:rPr>
        <w:t>documentele</w:t>
      </w:r>
      <w:proofErr w:type="spellEnd"/>
      <w:r w:rsidRPr="004B240E">
        <w:rPr>
          <w:bCs/>
          <w:noProof w:val="0"/>
          <w:color w:val="000000"/>
          <w:lang w:val="en-US"/>
        </w:rPr>
        <w:t xml:space="preserve"> </w:t>
      </w:r>
      <w:proofErr w:type="spellStart"/>
      <w:r w:rsidRPr="004B240E">
        <w:rPr>
          <w:bCs/>
          <w:noProof w:val="0"/>
          <w:color w:val="000000"/>
          <w:lang w:val="en-US"/>
        </w:rPr>
        <w:t>justificative</w:t>
      </w:r>
      <w:proofErr w:type="spellEnd"/>
      <w:r w:rsidRPr="004B240E">
        <w:rPr>
          <w:bCs/>
          <w:noProof w:val="0"/>
          <w:color w:val="000000"/>
          <w:lang w:val="en-US"/>
        </w:rPr>
        <w:t xml:space="preserve"> </w:t>
      </w:r>
      <w:proofErr w:type="spellStart"/>
      <w:r w:rsidRPr="004B240E">
        <w:rPr>
          <w:bCs/>
          <w:noProof w:val="0"/>
          <w:color w:val="000000"/>
          <w:lang w:val="en-US"/>
        </w:rPr>
        <w:t>cerute</w:t>
      </w:r>
      <w:proofErr w:type="spellEnd"/>
      <w:r w:rsidRPr="004B240E">
        <w:rPr>
          <w:bCs/>
          <w:noProof w:val="0"/>
          <w:color w:val="000000"/>
          <w:lang w:val="en-US"/>
        </w:rPr>
        <w:t xml:space="preserve"> de </w:t>
      </w:r>
      <w:proofErr w:type="spellStart"/>
      <w:r w:rsidRPr="004B240E">
        <w:rPr>
          <w:bCs/>
          <w:noProof w:val="0"/>
          <w:color w:val="000000"/>
          <w:lang w:val="en-US"/>
        </w:rPr>
        <w:t>către</w:t>
      </w:r>
      <w:proofErr w:type="spellEnd"/>
      <w:r w:rsidRPr="004B240E">
        <w:rPr>
          <w:bCs/>
          <w:noProof w:val="0"/>
          <w:color w:val="000000"/>
          <w:lang w:val="en-US"/>
        </w:rPr>
        <w:t xml:space="preserve"> </w:t>
      </w:r>
      <w:proofErr w:type="spellStart"/>
      <w:r w:rsidRPr="004B240E">
        <w:rPr>
          <w:bCs/>
          <w:noProof w:val="0"/>
          <w:color w:val="000000"/>
          <w:lang w:val="en-US"/>
        </w:rPr>
        <w:t>grupul</w:t>
      </w:r>
      <w:proofErr w:type="spellEnd"/>
      <w:r w:rsidRPr="004B240E">
        <w:rPr>
          <w:bCs/>
          <w:noProof w:val="0"/>
          <w:color w:val="000000"/>
          <w:lang w:val="en-US"/>
        </w:rPr>
        <w:t xml:space="preserve"> de </w:t>
      </w:r>
      <w:proofErr w:type="spellStart"/>
      <w:r w:rsidRPr="004B240E">
        <w:rPr>
          <w:bCs/>
          <w:noProof w:val="0"/>
          <w:color w:val="000000"/>
          <w:lang w:val="en-US"/>
        </w:rPr>
        <w:t>lucru</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după</w:t>
      </w:r>
      <w:proofErr w:type="spellEnd"/>
      <w:r w:rsidRPr="004B240E">
        <w:rPr>
          <w:bCs/>
          <w:noProof w:val="0"/>
          <w:color w:val="000000"/>
          <w:lang w:val="en-US"/>
        </w:rPr>
        <w:t xml:space="preserve"> </w:t>
      </w:r>
      <w:proofErr w:type="spellStart"/>
      <w:r w:rsidRPr="004B240E">
        <w:rPr>
          <w:bCs/>
          <w:noProof w:val="0"/>
          <w:color w:val="000000"/>
          <w:lang w:val="en-US"/>
        </w:rPr>
        <w:t>caz</w:t>
      </w:r>
      <w:proofErr w:type="spellEnd"/>
      <w:r w:rsidRPr="004B240E">
        <w:rPr>
          <w:bCs/>
          <w:noProof w:val="0"/>
          <w:color w:val="000000"/>
          <w:lang w:val="en-US"/>
        </w:rPr>
        <w:t xml:space="preserve">, </w:t>
      </w:r>
      <w:proofErr w:type="spellStart"/>
      <w:r w:rsidRPr="004B240E">
        <w:rPr>
          <w:bCs/>
          <w:noProof w:val="0"/>
          <w:color w:val="000000"/>
          <w:lang w:val="en-US"/>
        </w:rPr>
        <w:t>specialistul</w:t>
      </w:r>
      <w:proofErr w:type="spellEnd"/>
      <w:r w:rsidRPr="004B240E">
        <w:rPr>
          <w:bCs/>
          <w:noProof w:val="0"/>
          <w:color w:val="000000"/>
          <w:lang w:val="en-US"/>
        </w:rPr>
        <w:t xml:space="preserve"> </w:t>
      </w:r>
      <w:proofErr w:type="spellStart"/>
      <w:r w:rsidRPr="004B240E">
        <w:rPr>
          <w:bCs/>
          <w:noProof w:val="0"/>
          <w:color w:val="000000"/>
          <w:lang w:val="en-US"/>
        </w:rPr>
        <w:t>certificat</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domeniul</w:t>
      </w:r>
      <w:proofErr w:type="spellEnd"/>
      <w:r w:rsidRPr="004B240E">
        <w:rPr>
          <w:bCs/>
          <w:noProof w:val="0"/>
          <w:color w:val="000000"/>
          <w:lang w:val="en-US"/>
        </w:rPr>
        <w:t xml:space="preserve"> </w:t>
      </w:r>
      <w:proofErr w:type="spellStart"/>
      <w:r w:rsidRPr="004B240E">
        <w:rPr>
          <w:bCs/>
          <w:noProof w:val="0"/>
          <w:color w:val="000000"/>
          <w:lang w:val="en-US"/>
        </w:rPr>
        <w:t>achizițiilor</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r w:rsidRPr="004B240E">
        <w:rPr>
          <w:bCs/>
          <w:noProof w:val="0"/>
          <w:color w:val="000000"/>
          <w:lang w:val="en-US"/>
        </w:rPr>
        <w:t xml:space="preserve">s-a </w:t>
      </w:r>
      <w:proofErr w:type="spellStart"/>
      <w:r w:rsidRPr="004B240E">
        <w:rPr>
          <w:bCs/>
          <w:noProof w:val="0"/>
          <w:color w:val="000000"/>
          <w:lang w:val="en-US"/>
        </w:rPr>
        <w:t>constatat</w:t>
      </w:r>
      <w:proofErr w:type="spellEnd"/>
      <w:r w:rsidRPr="004B240E">
        <w:rPr>
          <w:bCs/>
          <w:noProof w:val="0"/>
          <w:color w:val="000000"/>
          <w:lang w:val="en-US"/>
        </w:rPr>
        <w:t xml:space="preserve"> </w:t>
      </w:r>
      <w:proofErr w:type="spellStart"/>
      <w:r w:rsidRPr="004B240E">
        <w:rPr>
          <w:bCs/>
          <w:noProof w:val="0"/>
          <w:color w:val="000000"/>
          <w:lang w:val="en-US"/>
        </w:rPr>
        <w:t>comiterea</w:t>
      </w:r>
      <w:proofErr w:type="spellEnd"/>
      <w:r w:rsidRPr="004B240E">
        <w:rPr>
          <w:bCs/>
          <w:noProof w:val="0"/>
          <w:color w:val="000000"/>
          <w:lang w:val="en-US"/>
        </w:rPr>
        <w:t xml:space="preserve"> </w:t>
      </w:r>
      <w:proofErr w:type="spellStart"/>
      <w:r w:rsidRPr="004B240E">
        <w:rPr>
          <w:bCs/>
          <w:noProof w:val="0"/>
          <w:color w:val="000000"/>
          <w:lang w:val="en-US"/>
        </w:rPr>
        <w:t>unor</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w:t>
      </w:r>
      <w:proofErr w:type="spellStart"/>
      <w:r w:rsidRPr="004B240E">
        <w:rPr>
          <w:bCs/>
          <w:noProof w:val="0"/>
          <w:color w:val="000000"/>
          <w:lang w:val="en-US"/>
        </w:rPr>
        <w:t>conexe</w:t>
      </w:r>
      <w:proofErr w:type="spellEnd"/>
      <w:r w:rsidRPr="004B240E">
        <w:rPr>
          <w:bCs/>
          <w:noProof w:val="0"/>
          <w:color w:val="000000"/>
          <w:lang w:val="en-US"/>
        </w:rPr>
        <w:t xml:space="preserve"> </w:t>
      </w:r>
      <w:proofErr w:type="spellStart"/>
      <w:r w:rsidRPr="004B240E">
        <w:rPr>
          <w:bCs/>
          <w:noProof w:val="0"/>
          <w:color w:val="000000"/>
          <w:lang w:val="en-US"/>
        </w:rPr>
        <w:t>actelor</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fapte</w:t>
      </w:r>
      <w:proofErr w:type="spellEnd"/>
      <w:r w:rsidRPr="004B240E">
        <w:rPr>
          <w:bCs/>
          <w:noProof w:val="0"/>
          <w:color w:val="000000"/>
          <w:lang w:val="en-US"/>
        </w:rPr>
        <w:t xml:space="preserve"> </w:t>
      </w:r>
      <w:proofErr w:type="spellStart"/>
      <w:r w:rsidRPr="004B240E">
        <w:rPr>
          <w:bCs/>
          <w:noProof w:val="0"/>
          <w:color w:val="000000"/>
          <w:lang w:val="en-US"/>
        </w:rPr>
        <w:t>coruptibile</w:t>
      </w:r>
      <w:proofErr w:type="spellEnd"/>
      <w:r w:rsidRPr="004B240E">
        <w:rPr>
          <w:bCs/>
          <w:noProof w:val="0"/>
          <w:color w:val="000000"/>
          <w:lang w:val="en-US"/>
        </w:rPr>
        <w:t xml:space="preserve"> </w:t>
      </w:r>
      <w:proofErr w:type="spellStart"/>
      <w:r w:rsidRPr="004B240E">
        <w:rPr>
          <w:bCs/>
          <w:noProof w:val="0"/>
          <w:color w:val="000000"/>
          <w:lang w:val="en-US"/>
        </w:rPr>
        <w:t>confirmate</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hotărâre</w:t>
      </w:r>
      <w:proofErr w:type="spellEnd"/>
      <w:r w:rsidRPr="004B240E">
        <w:rPr>
          <w:bCs/>
          <w:noProof w:val="0"/>
          <w:color w:val="000000"/>
          <w:lang w:val="en-US"/>
        </w:rPr>
        <w:t xml:space="preserve"> </w:t>
      </w:r>
      <w:proofErr w:type="spellStart"/>
      <w:r w:rsidRPr="004B240E">
        <w:rPr>
          <w:bCs/>
          <w:noProof w:val="0"/>
          <w:color w:val="000000"/>
          <w:lang w:val="en-US"/>
        </w:rPr>
        <w:t>definitivă</w:t>
      </w:r>
      <w:proofErr w:type="spellEnd"/>
      <w:r w:rsidRPr="004B240E">
        <w:rPr>
          <w:bCs/>
          <w:noProof w:val="0"/>
          <w:color w:val="000000"/>
          <w:lang w:val="en-US"/>
        </w:rPr>
        <w:t xml:space="preserve"> a </w:t>
      </w:r>
      <w:proofErr w:type="spellStart"/>
      <w:r w:rsidRPr="004B240E">
        <w:rPr>
          <w:bCs/>
          <w:noProof w:val="0"/>
          <w:color w:val="000000"/>
          <w:lang w:val="en-US"/>
        </w:rPr>
        <w:t>instanţei</w:t>
      </w:r>
      <w:proofErr w:type="spellEnd"/>
      <w:r w:rsidRPr="004B240E">
        <w:rPr>
          <w:bCs/>
          <w:noProof w:val="0"/>
          <w:color w:val="000000"/>
          <w:lang w:val="en-US"/>
        </w:rPr>
        <w:t xml:space="preserve"> de </w:t>
      </w:r>
      <w:proofErr w:type="spellStart"/>
      <w:r w:rsidRPr="004B240E">
        <w:rPr>
          <w:bCs/>
          <w:noProof w:val="0"/>
          <w:color w:val="000000"/>
          <w:lang w:val="en-US"/>
        </w:rPr>
        <w:t>judecată</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care corespunde tuturor termenilor, condiţiilor şi specificaţiilor din documentele de atribuire, fără abateri esenţiale sau cu abateri neînsemnate, erori sau omiteri ce pot fi înlăturate fără a afecta esenţa ei, se consideră conformă.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Autoritatea contractantă solicită ofertanţilor să demonstreze împuternicirea de a încheia contractele de achiziţii publice şi componenţa fondatorilor, </w:t>
      </w:r>
      <w:bookmarkStart w:id="63" w:name="_Hlk74131486"/>
      <w:r w:rsidRPr="004B240E">
        <w:rPr>
          <w:bCs/>
          <w:noProof w:val="0"/>
          <w:color w:val="000000"/>
        </w:rPr>
        <w:t>asociațiilor, acționarilor, administratorilor</w:t>
      </w:r>
      <w:r w:rsidRPr="004B240E" w:rsidDel="00841964">
        <w:rPr>
          <w:bCs/>
          <w:noProof w:val="0"/>
          <w:color w:val="000000"/>
        </w:rPr>
        <w:t xml:space="preserve"> </w:t>
      </w:r>
      <w:bookmarkEnd w:id="63"/>
      <w:r w:rsidRPr="004B240E">
        <w:rPr>
          <w:bCs/>
          <w:noProof w:val="0"/>
          <w:color w:val="000000"/>
        </w:rPr>
        <w:t>și a beneficiarilor efectivi.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B240E" w:rsidRPr="004B240E" w:rsidRDefault="004B240E" w:rsidP="004B240E">
      <w:pPr>
        <w:spacing w:after="160" w:line="259" w:lineRule="auto"/>
        <w:rPr>
          <w:b/>
          <w:bCs/>
          <w:sz w:val="26"/>
          <w:szCs w:val="26"/>
        </w:rPr>
      </w:pPr>
      <w:r w:rsidRPr="004B240E">
        <w:rPr>
          <w:b/>
          <w:bCs/>
          <w:sz w:val="26"/>
          <w:szCs w:val="26"/>
        </w:rPr>
        <w:br w:type="page"/>
      </w:r>
    </w:p>
    <w:p w:rsidR="004B240E" w:rsidRPr="004B240E" w:rsidRDefault="004B240E" w:rsidP="004B240E">
      <w:pPr>
        <w:tabs>
          <w:tab w:val="left" w:pos="-284"/>
        </w:tabs>
        <w:ind w:left="-284" w:firstLine="284"/>
        <w:jc w:val="center"/>
        <w:rPr>
          <w:b/>
          <w:bCs/>
          <w:sz w:val="26"/>
          <w:szCs w:val="26"/>
        </w:rPr>
      </w:pPr>
      <w:r w:rsidRPr="004B240E">
        <w:rPr>
          <w:b/>
          <w:bCs/>
          <w:sz w:val="26"/>
          <w:szCs w:val="26"/>
        </w:rPr>
        <w:lastRenderedPageBreak/>
        <w:t>Secţiunea a 6-a</w:t>
      </w:r>
    </w:p>
    <w:p w:rsidR="004B240E" w:rsidRPr="004B240E" w:rsidRDefault="004B240E" w:rsidP="004B240E">
      <w:pPr>
        <w:tabs>
          <w:tab w:val="left" w:pos="-284"/>
        </w:tabs>
        <w:ind w:left="-284" w:firstLine="284"/>
        <w:jc w:val="center"/>
        <w:rPr>
          <w:b/>
          <w:bCs/>
          <w:sz w:val="26"/>
          <w:szCs w:val="26"/>
        </w:rPr>
      </w:pPr>
    </w:p>
    <w:p w:rsidR="004B240E" w:rsidRPr="004B240E" w:rsidRDefault="004B240E" w:rsidP="004B240E">
      <w:pPr>
        <w:tabs>
          <w:tab w:val="left" w:pos="-284"/>
        </w:tabs>
        <w:ind w:left="-284" w:firstLine="284"/>
        <w:jc w:val="center"/>
        <w:rPr>
          <w:b/>
          <w:bCs/>
        </w:rPr>
      </w:pPr>
      <w:r w:rsidRPr="004B240E">
        <w:rPr>
          <w:b/>
          <w:bCs/>
        </w:rPr>
        <w:t>Atribuirea contractului</w:t>
      </w:r>
    </w:p>
    <w:p w:rsidR="004B240E" w:rsidRPr="004B240E" w:rsidRDefault="004B240E" w:rsidP="004B240E">
      <w:pPr>
        <w:tabs>
          <w:tab w:val="left" w:pos="-284"/>
        </w:tabs>
        <w:ind w:left="-284" w:firstLine="284"/>
        <w:jc w:val="center"/>
      </w:pPr>
    </w:p>
    <w:p w:rsidR="004B240E" w:rsidRPr="004B240E" w:rsidRDefault="004B240E" w:rsidP="004B240E">
      <w:pPr>
        <w:numPr>
          <w:ilvl w:val="0"/>
          <w:numId w:val="2"/>
        </w:numPr>
        <w:tabs>
          <w:tab w:val="left" w:pos="1134"/>
        </w:tabs>
        <w:spacing w:before="120" w:line="300" w:lineRule="exact"/>
        <w:ind w:left="0" w:firstLine="567"/>
        <w:jc w:val="both"/>
        <w:rPr>
          <w:bCs/>
          <w:noProof w:val="0"/>
          <w:color w:val="000000"/>
        </w:rPr>
      </w:pPr>
      <w:r w:rsidRPr="004B240E">
        <w:rPr>
          <w:bCs/>
          <w:noProof w:val="0"/>
          <w:color w:val="000000"/>
        </w:rPr>
        <w:t>Autoritatea contractantă anulează procedura de atribuire a contractului de achiziţie publică conform art.71 din Legea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art.31 alin.(1)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La momentul încheierii contractului, dar nu mai târziu de data expirării garanţiei pentru ofertă, după caz, ofertantul câştigător prezintă garanţia de bună execuţie, în conformitate cu cerințele stipulate în art.68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Garanția de bună execuție a contractului, dacă părțile agreează, se constituie din:</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rețineri succesive directe din plata cuvenită pentru facturile fiscale înaintate;</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transfer pe contul autorității contractante;</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formă de garanţie bancară de la o instituţie licenţiată, (Anexa nr.10).</w:t>
      </w:r>
    </w:p>
    <w:p w:rsidR="004B240E" w:rsidRPr="004B240E" w:rsidRDefault="004B240E" w:rsidP="004B240E">
      <w:pPr>
        <w:numPr>
          <w:ilvl w:val="0"/>
          <w:numId w:val="2"/>
        </w:numPr>
        <w:tabs>
          <w:tab w:val="left" w:pos="1134"/>
        </w:tabs>
        <w:spacing w:before="240" w:line="300" w:lineRule="exact"/>
        <w:ind w:left="0" w:firstLine="567"/>
        <w:jc w:val="both"/>
        <w:rPr>
          <w:bCs/>
          <w:noProof w:val="0"/>
          <w:color w:val="000000"/>
        </w:rPr>
      </w:pPr>
      <w:r w:rsidRPr="004B240E">
        <w:rPr>
          <w:bCs/>
          <w:noProof w:val="0"/>
          <w:color w:val="000000"/>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 xml:space="preserve">La expirarea perioadei de așteptare sau, după caz, după soluționarea oricăror contestații, sau </w:t>
      </w:r>
      <w:bookmarkStart w:id="64" w:name="_Hlk74040125"/>
      <w:r w:rsidRPr="004B240E">
        <w:rPr>
          <w:bCs/>
          <w:noProof w:val="0"/>
          <w:color w:val="000000"/>
        </w:rPr>
        <w:t>monitorizării conformităţii desfăşurării procedurilor de achiziţii publice</w:t>
      </w:r>
      <w:r w:rsidRPr="004B240E" w:rsidDel="008A4C0C">
        <w:rPr>
          <w:bCs/>
          <w:noProof w:val="0"/>
          <w:color w:val="000000"/>
        </w:rPr>
        <w:t xml:space="preserve"> </w:t>
      </w:r>
      <w:bookmarkEnd w:id="64"/>
      <w:r w:rsidRPr="004B240E">
        <w:rPr>
          <w:bCs/>
          <w:noProof w:val="0"/>
          <w:color w:val="000000"/>
        </w:rPr>
        <w:t xml:space="preserve">de către Agenția Achiziții Publice, autoritatea contractantă încheie contractul de achiziții publice, în conformitate cu termenii și condițiile indicate în documentația de atribuire. </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rsidRPr="004B240E">
        <w:rPr>
          <w:bCs/>
          <w:noProof w:val="0"/>
          <w:color w:val="000000"/>
        </w:rPr>
        <w:br w:type="page"/>
      </w:r>
    </w:p>
    <w:p w:rsidR="004B240E" w:rsidRPr="004B240E" w:rsidRDefault="004B240E" w:rsidP="004B240E">
      <w:pPr>
        <w:numPr>
          <w:ilvl w:val="0"/>
          <w:numId w:val="2"/>
        </w:numPr>
        <w:tabs>
          <w:tab w:val="left" w:pos="1134"/>
        </w:tabs>
        <w:ind w:left="0" w:firstLine="567"/>
        <w:jc w:val="both"/>
        <w:rPr>
          <w:bCs/>
          <w:noProof w:val="0"/>
          <w:color w:val="000000"/>
        </w:rPr>
      </w:pPr>
      <w:r w:rsidRPr="004B240E">
        <w:rPr>
          <w:bCs/>
          <w:noProof w:val="0"/>
          <w:color w:val="000000"/>
        </w:rPr>
        <w:lastRenderedPageBreak/>
        <w:t>Autoritatea contractantă utilizează contractul-model (Anexa nr.24) din prezenta documentație-standard, inclusiv pentru contracte subsecvente încheiate conform acordului-cadru (Anexa nr.26),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Contractul este compus din două părți: Partea I cea generală care este obligatorie, și care nu se modifică, doar cu excepția contractelor de achiziţii publice ce nu cad sub incidența Legii Nr.131/2015 privind achiziţiile publice și Partea II ceea </w:t>
      </w:r>
      <w:bookmarkStart w:id="65" w:name="_Hlk65835752"/>
      <w:r w:rsidRPr="004B240E">
        <w:rPr>
          <w:bCs/>
          <w:noProof w:val="0"/>
          <w:color w:val="000000"/>
        </w:rPr>
        <w:t xml:space="preserve">ce ține de condițiile speciale al contractului </w:t>
      </w:r>
      <w:bookmarkEnd w:id="65"/>
      <w:r w:rsidRPr="004B240E">
        <w:rPr>
          <w:bCs/>
          <w:noProof w:val="0"/>
          <w:color w:val="000000"/>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B240E">
        <w:rPr>
          <w:bCs/>
          <w:noProof w:val="0"/>
          <w:color w:val="000000"/>
        </w:rPr>
        <w:t>regăsec</w:t>
      </w:r>
      <w:proofErr w:type="spellEnd"/>
      <w:r w:rsidRPr="004B240E">
        <w:rPr>
          <w:bCs/>
          <w:noProof w:val="0"/>
          <w:color w:val="000000"/>
        </w:rPr>
        <w:t xml:space="preserve"> în partea I cea generală al contractului, se indică în partea II ce ține de condițiile speciale al contractului.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Termenii de asumare a angajamentelor în contractele de achiziții publice de către autoritățile/instituțiile bugetare se stabilesc în conformitate cu prevederile art.66 din Legea Nr.181/2015 finanțelor publice și responsabilității bugetar-fiscale.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cazul serviciilor de audit, autoritatea contractantă indică în partea II ce ține de condițiile speciale al contractului drepturile/</w:t>
      </w:r>
      <w:bookmarkStart w:id="66" w:name="_Hlk65836894"/>
      <w:r w:rsidRPr="004B240E">
        <w:rPr>
          <w:bCs/>
          <w:noProof w:val="0"/>
          <w:color w:val="000000"/>
        </w:rPr>
        <w:t>obligațiile</w:t>
      </w:r>
      <w:bookmarkEnd w:id="66"/>
      <w:r w:rsidRPr="004B240E">
        <w:rPr>
          <w:bCs/>
          <w:noProof w:val="0"/>
          <w:color w:val="000000"/>
        </w:rPr>
        <w:t xml:space="preserve"> Beneficiarului și drepturile/obligațiile Prestatorului, în conformitate cu prevederile Ordinului ministrului finanțelor Nr.160/2020 cu privire la aprobarea Regulamentului privind activitatea de audit intern pe bază de contract în sectorul public.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Nu se acceptă în cadrul achizițiilor publice proiectele contractelor ce deviază de la </w:t>
      </w:r>
      <w:bookmarkStart w:id="67" w:name="_Hlk71287993"/>
      <w:r w:rsidRPr="004B240E">
        <w:rPr>
          <w:bCs/>
          <w:noProof w:val="0"/>
          <w:color w:val="000000"/>
        </w:rPr>
        <w:t xml:space="preserve">Anexa nr.24, </w:t>
      </w:r>
      <w:bookmarkEnd w:id="67"/>
      <w:r w:rsidRPr="004B240E">
        <w:rPr>
          <w:bCs/>
          <w:noProof w:val="0"/>
          <w:color w:val="000000"/>
        </w:rPr>
        <w:t>întocmite de prestator/furnizor cu excepția cazurilor când serviciile sunt prestate în afara țării și sunt încheiate conform cadrului juridic local (de exemplu: serviciile de instruire, servicii hoteliere, etc.).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Contestaţiile se depun direct la Agenția Națională pentru Soluționare a Contestațiilor. Toate contestaţiile se depun, se examinează şi se soluţionează în modul stabilit de Legea Nr.131/2015 privind achiziţiile publice.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Operatorul economic, 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Contestaţiile privind anunțurile de participare la licitaţie şi documentaţia de atribuire se depun în termenele indicate la pct.104, însă nu mai târziu de deschiderea ofertelor de către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Pr="004B240E">
        <w:rPr>
          <w:bCs/>
          <w:noProof w:val="0"/>
          <w:color w:val="000000"/>
          <w:lang w:val="en-US"/>
        </w:rPr>
        <w:br w:type="page"/>
      </w: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F36E41" w:rsidRPr="00D22624" w:rsidRDefault="00F36E41" w:rsidP="00F36E41">
      <w:pPr>
        <w:jc w:val="right"/>
        <w:rPr>
          <w:noProof w:val="0"/>
          <w:lang w:val="it-IT"/>
        </w:rPr>
      </w:pPr>
      <w:r w:rsidRPr="0003591A">
        <w:rPr>
          <w:noProof w:val="0"/>
          <w:lang w:val="it-IT"/>
        </w:rPr>
        <w:t xml:space="preserve">la </w:t>
      </w:r>
      <w:r>
        <w:rPr>
          <w:lang w:val="it-IT"/>
        </w:rPr>
        <w:t>Documentația standard</w:t>
      </w:r>
    </w:p>
    <w:p w:rsidR="00615E49" w:rsidRPr="00627287" w:rsidRDefault="00F36E41" w:rsidP="00627287">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8" w:name="_Hlk77770908"/>
      <w:r w:rsidRPr="00615E49">
        <w:rPr>
          <w:rFonts w:eastAsia="Calibri"/>
          <w:b/>
          <w:noProof w:val="0"/>
          <w:sz w:val="28"/>
          <w:szCs w:val="28"/>
        </w:rPr>
        <w:t>ANUNȚ DE INTENȚIE</w:t>
      </w:r>
    </w:p>
    <w:bookmarkEnd w:id="68"/>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385286">
      <w:pPr>
        <w:numPr>
          <w:ilvl w:val="0"/>
          <w:numId w:val="6"/>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211"/>
        <w:gridCol w:w="4707"/>
      </w:tblGrid>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Denumirea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Î.S. Editura de Imprimate "STATISTICA"</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IDNO</w:t>
            </w:r>
          </w:p>
        </w:tc>
        <w:tc>
          <w:tcPr>
            <w:tcW w:w="4707" w:type="dxa"/>
            <w:vAlign w:val="center"/>
          </w:tcPr>
          <w:p w:rsidR="004E16D7" w:rsidRPr="004E16D7" w:rsidRDefault="004E16D7" w:rsidP="00B50FBD">
            <w:pPr>
              <w:rPr>
                <w:rFonts w:eastAsia="Calibri"/>
                <w:b/>
                <w:noProof w:val="0"/>
                <w:color w:val="0070C0"/>
              </w:rPr>
            </w:pPr>
            <w:r w:rsidRPr="004E16D7">
              <w:rPr>
                <w:b/>
                <w:color w:val="0070C0"/>
              </w:rPr>
              <w:t>1002600033003</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w:t>
            </w:r>
          </w:p>
        </w:tc>
        <w:tc>
          <w:tcPr>
            <w:tcW w:w="4707" w:type="dxa"/>
            <w:vAlign w:val="center"/>
          </w:tcPr>
          <w:p w:rsidR="004E16D7" w:rsidRPr="004E16D7" w:rsidRDefault="004E16D7" w:rsidP="00B50FBD">
            <w:pPr>
              <w:rPr>
                <w:rFonts w:eastAsia="Calibri"/>
                <w:b/>
                <w:noProof w:val="0"/>
                <w:color w:val="0070C0"/>
              </w:rPr>
            </w:pPr>
            <w:r w:rsidRPr="004E16D7">
              <w:rPr>
                <w:b/>
                <w:color w:val="0070C0"/>
              </w:rPr>
              <w:t>MD 2001, mun. Chișinău</w:t>
            </w:r>
            <w:r>
              <w:rPr>
                <w:b/>
                <w:color w:val="0070C0"/>
              </w:rPr>
              <w:t>,</w:t>
            </w:r>
            <w:r w:rsidRPr="004E16D7">
              <w:rPr>
                <w:b/>
                <w:color w:val="0070C0"/>
              </w:rPr>
              <w:t xml:space="preserve"> str. București 34</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Numărul de telefon/fax</w:t>
            </w:r>
          </w:p>
        </w:tc>
        <w:tc>
          <w:tcPr>
            <w:tcW w:w="4707" w:type="dxa"/>
            <w:vAlign w:val="center"/>
          </w:tcPr>
          <w:p w:rsidR="004E16D7" w:rsidRPr="004E16D7" w:rsidRDefault="004E16D7" w:rsidP="00B50FBD">
            <w:pPr>
              <w:rPr>
                <w:rFonts w:eastAsia="Calibri"/>
                <w:b/>
                <w:noProof w:val="0"/>
                <w:color w:val="0070C0"/>
              </w:rPr>
            </w:pPr>
            <w:r w:rsidRPr="004E16D7">
              <w:rPr>
                <w:b/>
                <w:color w:val="0070C0"/>
              </w:rPr>
              <w:t>022 274547, 022 275391</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 de e-mail a autorității contractante</w:t>
            </w:r>
          </w:p>
        </w:tc>
        <w:tc>
          <w:tcPr>
            <w:tcW w:w="4707" w:type="dxa"/>
            <w:vAlign w:val="center"/>
          </w:tcPr>
          <w:p w:rsidR="004E16D7" w:rsidRPr="004E16D7" w:rsidRDefault="004E16D7" w:rsidP="00B50FBD">
            <w:pPr>
              <w:rPr>
                <w:rFonts w:eastAsia="Calibri"/>
                <w:b/>
                <w:noProof w:val="0"/>
                <w:color w:val="0070C0"/>
              </w:rPr>
            </w:pPr>
          </w:p>
        </w:tc>
      </w:tr>
      <w:tr w:rsidR="004E16D7" w:rsidRPr="00615E49" w:rsidTr="00B50FBD">
        <w:tc>
          <w:tcPr>
            <w:tcW w:w="5211" w:type="dxa"/>
            <w:shd w:val="clear" w:color="auto" w:fill="F2F2F2"/>
            <w:vAlign w:val="center"/>
          </w:tcPr>
          <w:p w:rsidR="004E16D7" w:rsidRPr="00615E49" w:rsidRDefault="00A25270" w:rsidP="00B50FBD">
            <w:pPr>
              <w:rPr>
                <w:rFonts w:eastAsia="Calibri"/>
                <w:noProof w:val="0"/>
              </w:rPr>
            </w:pPr>
            <w:r w:rsidRPr="00A25270">
              <w:rPr>
                <w:rFonts w:eastAsia="Calibri"/>
                <w:noProof w:val="0"/>
              </w:rPr>
              <w:t>Adresa de internet ale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Persoana de contact, numărul de telefon/e-mail</w:t>
            </w:r>
          </w:p>
        </w:tc>
        <w:tc>
          <w:tcPr>
            <w:tcW w:w="4707" w:type="dxa"/>
            <w:vAlign w:val="center"/>
          </w:tcPr>
          <w:p w:rsidR="004E16D7" w:rsidRDefault="0018660C" w:rsidP="00B50FBD">
            <w:pPr>
              <w:rPr>
                <w:b/>
                <w:color w:val="0070C0"/>
              </w:rPr>
            </w:pPr>
            <w:r>
              <w:rPr>
                <w:b/>
                <w:color w:val="0070C0"/>
              </w:rPr>
              <w:t>Brai Gheorghe</w:t>
            </w:r>
          </w:p>
          <w:p w:rsidR="004E16D7" w:rsidRDefault="004E16D7" w:rsidP="00B50FBD">
            <w:pPr>
              <w:rPr>
                <w:b/>
                <w:color w:val="0070C0"/>
              </w:rPr>
            </w:pPr>
            <w:r w:rsidRPr="004E16D7">
              <w:rPr>
                <w:b/>
                <w:color w:val="0070C0"/>
              </w:rPr>
              <w:t>șef Serviciului Producere și Vînzări</w:t>
            </w:r>
          </w:p>
          <w:p w:rsidR="004E16D7" w:rsidRDefault="004E16D7" w:rsidP="00B50FBD">
            <w:pPr>
              <w:rPr>
                <w:rFonts w:eastAsia="Calibri"/>
                <w:b/>
                <w:i/>
                <w:noProof w:val="0"/>
                <w:color w:val="0070C0"/>
              </w:rPr>
            </w:pPr>
            <w:r w:rsidRPr="004E16D7">
              <w:rPr>
                <w:b/>
                <w:color w:val="0070C0"/>
              </w:rPr>
              <w:t>022 274547</w:t>
            </w:r>
          </w:p>
          <w:p w:rsidR="004E16D7" w:rsidRPr="00B50FBD" w:rsidRDefault="004E16D7" w:rsidP="00B50FBD">
            <w:pPr>
              <w:rPr>
                <w:rFonts w:eastAsia="Calibri"/>
                <w:b/>
                <w:noProof w:val="0"/>
                <w:color w:val="0070C0"/>
              </w:rPr>
            </w:pPr>
          </w:p>
        </w:tc>
      </w:tr>
      <w:tr w:rsidR="004E16D7" w:rsidRPr="00615E49" w:rsidTr="00B50FBD">
        <w:tc>
          <w:tcPr>
            <w:tcW w:w="5211" w:type="dxa"/>
            <w:shd w:val="clear" w:color="auto" w:fill="F2F2F2"/>
          </w:tcPr>
          <w:p w:rsidR="004B240E" w:rsidRPr="004B240E" w:rsidRDefault="004B240E" w:rsidP="004B240E">
            <w:pPr>
              <w:jc w:val="both"/>
              <w:rPr>
                <w:rFonts w:eastAsia="Calibri"/>
                <w:noProof w:val="0"/>
              </w:rPr>
            </w:pPr>
            <w:r w:rsidRPr="004B240E">
              <w:rPr>
                <w:rFonts w:eastAsia="Calibri"/>
                <w:noProof w:val="0"/>
              </w:rPr>
              <w:t>Adresa de e-mail sau de internet de la care se va putea obține accesul liber, direct, total și gratuit la documentația de atribuire</w:t>
            </w:r>
          </w:p>
          <w:p w:rsidR="004E16D7" w:rsidRPr="00615E49" w:rsidRDefault="004B240E" w:rsidP="004B240E">
            <w:pPr>
              <w:jc w:val="both"/>
              <w:rPr>
                <w:rFonts w:eastAsia="Calibri"/>
                <w:noProof w:val="0"/>
                <w:sz w:val="20"/>
                <w:szCs w:val="20"/>
              </w:rPr>
            </w:pPr>
            <w:r w:rsidRPr="00615E49">
              <w:rPr>
                <w:rFonts w:eastAsia="Calibri"/>
                <w:i/>
                <w:noProof w:val="0"/>
                <w:sz w:val="20"/>
                <w:szCs w:val="20"/>
              </w:rPr>
              <w:t xml:space="preserve"> </w:t>
            </w:r>
            <w:r w:rsidR="004E16D7"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07" w:type="dxa"/>
            <w:vAlign w:val="center"/>
          </w:tcPr>
          <w:p w:rsidR="00B50FBD" w:rsidRPr="00B50FBD" w:rsidRDefault="00B50FBD" w:rsidP="00B50FBD">
            <w:pPr>
              <w:rPr>
                <w:rFonts w:eastAsia="Calibri"/>
                <w:b/>
                <w:noProof w:val="0"/>
                <w:color w:val="0070C0"/>
              </w:rPr>
            </w:pPr>
            <w:r w:rsidRPr="00B50FBD">
              <w:rPr>
                <w:rFonts w:eastAsia="Calibri"/>
                <w:b/>
                <w:noProof w:val="0"/>
                <w:color w:val="0070C0"/>
              </w:rPr>
              <w:t>SIA RSAP</w:t>
            </w:r>
          </w:p>
          <w:p w:rsidR="00B50FBD" w:rsidRPr="00B50FBD" w:rsidRDefault="00B50FBD" w:rsidP="00B50FBD">
            <w:pPr>
              <w:rPr>
                <w:rFonts w:eastAsia="Calibri"/>
                <w:b/>
                <w:noProof w:val="0"/>
                <w:color w:val="0070C0"/>
              </w:rPr>
            </w:pPr>
          </w:p>
          <w:p w:rsidR="004E16D7" w:rsidRPr="004E16D7" w:rsidRDefault="0018660C"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tcPr>
          <w:p w:rsidR="004E16D7" w:rsidRPr="00615E49" w:rsidRDefault="004E16D7" w:rsidP="004E16D7">
            <w:pPr>
              <w:jc w:val="both"/>
              <w:rPr>
                <w:rFonts w:eastAsia="Calibri"/>
                <w:noProof w:val="0"/>
              </w:rPr>
            </w:pPr>
            <w:r w:rsidRPr="00615E49">
              <w:rPr>
                <w:rFonts w:eastAsia="Calibri"/>
                <w:noProof w:val="0"/>
              </w:rPr>
              <w:t>Tipul autorității contractante și obiectul principal de activitate</w:t>
            </w:r>
          </w:p>
          <w:p w:rsidR="004E16D7" w:rsidRPr="00615E49" w:rsidRDefault="004E16D7" w:rsidP="004E16D7">
            <w:pPr>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707" w:type="dxa"/>
            <w:vAlign w:val="center"/>
          </w:tcPr>
          <w:p w:rsidR="00B50FBD" w:rsidRDefault="00B50FBD" w:rsidP="00B50FBD">
            <w:pPr>
              <w:rPr>
                <w:rFonts w:eastAsia="Calibri"/>
                <w:b/>
                <w:noProof w:val="0"/>
                <w:color w:val="0070C0"/>
              </w:rPr>
            </w:pPr>
            <w:r>
              <w:rPr>
                <w:rFonts w:eastAsia="Calibri"/>
                <w:b/>
                <w:noProof w:val="0"/>
                <w:color w:val="0070C0"/>
              </w:rPr>
              <w:t>Întreprinderea de Stat</w:t>
            </w:r>
          </w:p>
          <w:p w:rsidR="004E16D7" w:rsidRPr="004E16D7" w:rsidRDefault="00B50FBD" w:rsidP="00B50FBD">
            <w:pPr>
              <w:rPr>
                <w:rFonts w:eastAsia="Calibri"/>
                <w:b/>
                <w:noProof w:val="0"/>
                <w:color w:val="0070C0"/>
              </w:rPr>
            </w:pPr>
            <w:r>
              <w:rPr>
                <w:rFonts w:eastAsia="Calibri"/>
                <w:b/>
                <w:noProof w:val="0"/>
                <w:color w:val="0070C0"/>
              </w:rPr>
              <w:t>E</w:t>
            </w:r>
            <w:r w:rsidRPr="00B50FBD">
              <w:rPr>
                <w:rFonts w:eastAsia="Calibri"/>
                <w:b/>
                <w:noProof w:val="0"/>
                <w:color w:val="0070C0"/>
              </w:rPr>
              <w:t>ditarea și tipărirea formularelor tipizate de documente primare cu regim special și de evidență primară</w:t>
            </w:r>
          </w:p>
        </w:tc>
      </w:tr>
    </w:tbl>
    <w:p w:rsidR="00615E49" w:rsidRPr="00AE517E" w:rsidRDefault="00615E49" w:rsidP="00385286">
      <w:pPr>
        <w:numPr>
          <w:ilvl w:val="0"/>
          <w:numId w:val="6"/>
        </w:numPr>
        <w:spacing w:before="240" w:after="120" w:line="276" w:lineRule="auto"/>
        <w:ind w:left="1077"/>
        <w:jc w:val="both"/>
        <w:rPr>
          <w:rFonts w:eastAsia="Calibri"/>
          <w:b/>
          <w:noProof w:val="0"/>
        </w:rPr>
      </w:pPr>
      <w:r w:rsidRPr="00615E49">
        <w:rPr>
          <w:rFonts w:eastAsia="Calibri"/>
          <w:b/>
          <w:noProof w:val="0"/>
        </w:rPr>
        <w:t>Informații despre obiectul achiziției</w:t>
      </w:r>
      <w:r w:rsidRPr="00AE517E">
        <w:rPr>
          <w:rFonts w:eastAsia="Calibri"/>
          <w:b/>
          <w:noProof w:val="0"/>
        </w:rPr>
        <w:t>:</w:t>
      </w:r>
    </w:p>
    <w:tbl>
      <w:tblPr>
        <w:tblW w:w="9924" w:type="dxa"/>
        <w:tblInd w:w="-34" w:type="dxa"/>
        <w:tblLayout w:type="fixed"/>
        <w:tblLook w:val="04A0"/>
      </w:tblPr>
      <w:tblGrid>
        <w:gridCol w:w="569"/>
        <w:gridCol w:w="991"/>
        <w:gridCol w:w="1985"/>
        <w:gridCol w:w="851"/>
        <w:gridCol w:w="1276"/>
        <w:gridCol w:w="2976"/>
        <w:gridCol w:w="1276"/>
      </w:tblGrid>
      <w:tr w:rsidR="000E4259" w:rsidRPr="00627287" w:rsidTr="00627287">
        <w:trPr>
          <w:trHeight w:val="646"/>
        </w:trPr>
        <w:tc>
          <w:tcPr>
            <w:tcW w:w="5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Nr. d/o</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Denumirea bunurilor/serviciilor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sz w:val="16"/>
                <w:szCs w:val="16"/>
              </w:rPr>
            </w:pPr>
            <w:r>
              <w:rPr>
                <w:rFonts w:eastAsia="Calibri"/>
                <w:b/>
                <w:noProof w:val="0"/>
                <w:sz w:val="16"/>
                <w:szCs w:val="16"/>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Cantitatea</w:t>
            </w:r>
          </w:p>
          <w:p w:rsidR="000E4259" w:rsidRDefault="000E4259">
            <w:pPr>
              <w:spacing w:line="256" w:lineRule="auto"/>
              <w:ind w:left="-57" w:right="-57"/>
              <w:jc w:val="center"/>
              <w:rPr>
                <w:rFonts w:eastAsia="Calibri"/>
                <w:b/>
                <w:i/>
                <w:noProof w:val="0"/>
                <w:sz w:val="16"/>
                <w:szCs w:val="16"/>
              </w:rPr>
            </w:pPr>
            <w:r>
              <w:rPr>
                <w:rFonts w:eastAsia="Calibri"/>
                <w:b/>
                <w:i/>
                <w:noProof w:val="0"/>
                <w:sz w:val="16"/>
                <w:szCs w:val="16"/>
              </w:rPr>
              <w:t>(Tiraj mediu pentru o singură comandă)</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E4259" w:rsidRDefault="000E4259">
            <w:pPr>
              <w:spacing w:line="256" w:lineRule="auto"/>
              <w:ind w:left="-57" w:right="-57"/>
              <w:jc w:val="center"/>
              <w:rPr>
                <w:rFonts w:eastAsia="Calibri"/>
                <w:b/>
                <w:noProof w:val="0"/>
                <w:lang w:val="ro-MO"/>
              </w:rPr>
            </w:pPr>
            <w:r>
              <w:rPr>
                <w:rFonts w:eastAsia="Calibri"/>
                <w:b/>
                <w:noProof w:val="0"/>
                <w:sz w:val="22"/>
                <w:szCs w:val="22"/>
                <w:lang w:val="ro-MO"/>
              </w:rPr>
              <w:t>Valoarea estimată, fără TVA</w:t>
            </w:r>
          </w:p>
          <w:p w:rsidR="000E4259" w:rsidRDefault="000E4259">
            <w:pPr>
              <w:spacing w:line="256" w:lineRule="auto"/>
              <w:ind w:left="-57" w:right="-57"/>
              <w:jc w:val="center"/>
              <w:rPr>
                <w:rFonts w:eastAsia="Calibri"/>
                <w:b/>
                <w:i/>
                <w:noProof w:val="0"/>
                <w:sz w:val="16"/>
                <w:szCs w:val="16"/>
              </w:rPr>
            </w:pPr>
            <w:r>
              <w:rPr>
                <w:rFonts w:eastAsia="Calibri"/>
                <w:b/>
                <w:i/>
                <w:noProof w:val="0"/>
                <w:sz w:val="16"/>
                <w:szCs w:val="16"/>
                <w:lang w:val="ro-MO"/>
              </w:rPr>
              <w:t>(pentru fiecare lot în parte)</w:t>
            </w:r>
          </w:p>
        </w:tc>
      </w:tr>
      <w:tr w:rsidR="000E4259" w:rsidTr="00627287">
        <w:trPr>
          <w:trHeight w:val="590"/>
        </w:trPr>
        <w:tc>
          <w:tcPr>
            <w:tcW w:w="569"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jc w:val="center"/>
              <w:rPr>
                <w:rFonts w:eastAsia="Calibri"/>
                <w:noProof w:val="0"/>
              </w:rPr>
            </w:pPr>
            <w:r>
              <w:rPr>
                <w:rFonts w:eastAsia="Calibri"/>
                <w:noProof w:val="0"/>
                <w:sz w:val="22"/>
                <w:szCs w:val="22"/>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30197630-1</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Hîrtia de ziar</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color w:val="0070C0"/>
                <w:sz w:val="28"/>
                <w:szCs w:val="28"/>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jc w:val="center"/>
              <w:rPr>
                <w:rFonts w:eastAsia="Calibri"/>
                <w:noProof w:val="0"/>
                <w:color w:val="0070C0"/>
              </w:rPr>
            </w:pPr>
            <w:r>
              <w:rPr>
                <w:color w:val="0070C0"/>
                <w:lang w:val="en-US"/>
              </w:rPr>
              <w:t>2600</w:t>
            </w: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001E85">
            <w:pPr>
              <w:spacing w:line="256" w:lineRule="auto"/>
              <w:ind w:right="113"/>
              <w:jc w:val="right"/>
              <w:rPr>
                <w:rFonts w:eastAsia="Calibri"/>
                <w:noProof w:val="0"/>
                <w:color w:val="0070C0"/>
              </w:rPr>
            </w:pPr>
            <w:r>
              <w:rPr>
                <w:color w:val="0070C0"/>
                <w:lang w:val="en-US"/>
              </w:rPr>
              <w:t>28 08</w:t>
            </w:r>
            <w:r w:rsidR="0018660C">
              <w:rPr>
                <w:color w:val="0070C0"/>
                <w:lang w:val="en-US"/>
              </w:rPr>
              <w:t>0</w:t>
            </w:r>
          </w:p>
        </w:tc>
      </w:tr>
      <w:tr w:rsidR="000E4259" w:rsidTr="00627287">
        <w:trPr>
          <w:trHeight w:val="90"/>
        </w:trPr>
        <w:tc>
          <w:tcPr>
            <w:tcW w:w="569"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jc w:val="center"/>
              <w:rPr>
                <w:rFonts w:eastAsia="Calibri"/>
                <w:noProof w:val="0"/>
              </w:rPr>
            </w:pPr>
            <w:r>
              <w:rPr>
                <w:rFonts w:eastAsia="Calibri"/>
                <w:noProof w:val="0"/>
                <w:sz w:val="22"/>
                <w:szCs w:val="22"/>
              </w:rPr>
              <w:t>2</w:t>
            </w:r>
          </w:p>
        </w:tc>
        <w:tc>
          <w:tcPr>
            <w:tcW w:w="99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30197630-1</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Hîrtie offset 60 gr</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sz w:val="28"/>
                <w:szCs w:val="28"/>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jc w:val="center"/>
              <w:rPr>
                <w:rFonts w:eastAsia="Calibri"/>
                <w:noProof w:val="0"/>
                <w:color w:val="0070C0"/>
              </w:rPr>
            </w:pPr>
            <w:r>
              <w:rPr>
                <w:rFonts w:eastAsia="Calibri"/>
                <w:noProof w:val="0"/>
                <w:color w:val="0070C0"/>
              </w:rPr>
              <w:t>7500</w:t>
            </w: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ind w:right="113"/>
              <w:jc w:val="right"/>
              <w:rPr>
                <w:rFonts w:eastAsia="Calibri"/>
                <w:noProof w:val="0"/>
                <w:color w:val="0070C0"/>
              </w:rPr>
            </w:pPr>
            <w:r>
              <w:rPr>
                <w:color w:val="0070C0"/>
                <w:lang w:val="en-US"/>
              </w:rPr>
              <w:t>1</w:t>
            </w:r>
            <w:r w:rsidR="00001E85">
              <w:rPr>
                <w:color w:val="0070C0"/>
                <w:lang w:val="en-US"/>
              </w:rPr>
              <w:t>23 750</w:t>
            </w:r>
          </w:p>
        </w:tc>
      </w:tr>
      <w:tr w:rsidR="000E4259" w:rsidTr="00627287">
        <w:trPr>
          <w:trHeight w:val="90"/>
        </w:trPr>
        <w:tc>
          <w:tcPr>
            <w:tcW w:w="569"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jc w:val="center"/>
              <w:rPr>
                <w:rFonts w:eastAsia="Calibri"/>
                <w:noProof w:val="0"/>
              </w:rPr>
            </w:pPr>
            <w:r>
              <w:rPr>
                <w:rFonts w:eastAsia="Calibri"/>
                <w:noProof w:val="0"/>
                <w:sz w:val="22"/>
                <w:szCs w:val="22"/>
              </w:rPr>
              <w:t>3</w:t>
            </w:r>
          </w:p>
        </w:tc>
        <w:tc>
          <w:tcPr>
            <w:tcW w:w="99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30197630-1</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Hîrtia offset 80 gr</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sz w:val="28"/>
                <w:szCs w:val="28"/>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AA1C9B">
            <w:pPr>
              <w:spacing w:line="256" w:lineRule="auto"/>
              <w:jc w:val="center"/>
              <w:rPr>
                <w:rFonts w:eastAsia="Calibri"/>
                <w:i/>
                <w:noProof w:val="0"/>
                <w:color w:val="0070C0"/>
              </w:rPr>
            </w:pPr>
            <w:r>
              <w:rPr>
                <w:rFonts w:eastAsia="Calibri"/>
                <w:noProof w:val="0"/>
                <w:color w:val="0070C0"/>
              </w:rPr>
              <w:t>6</w:t>
            </w:r>
            <w:r w:rsidR="000E4259">
              <w:rPr>
                <w:rFonts w:eastAsia="Calibri"/>
                <w:noProof w:val="0"/>
                <w:color w:val="0070C0"/>
              </w:rPr>
              <w:t xml:space="preserve"> 000</w:t>
            </w: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001E85" w:rsidP="00AA1C9B">
            <w:pPr>
              <w:spacing w:line="256" w:lineRule="auto"/>
              <w:ind w:right="113"/>
              <w:jc w:val="right"/>
              <w:rPr>
                <w:rFonts w:eastAsia="Calibri"/>
                <w:noProof w:val="0"/>
                <w:color w:val="0070C0"/>
              </w:rPr>
            </w:pPr>
            <w:r>
              <w:rPr>
                <w:rFonts w:eastAsia="Calibri"/>
                <w:noProof w:val="0"/>
                <w:color w:val="0070C0"/>
              </w:rPr>
              <w:t>89 400</w:t>
            </w:r>
          </w:p>
        </w:tc>
      </w:tr>
      <w:tr w:rsidR="000E4259" w:rsidTr="00627287">
        <w:trPr>
          <w:trHeight w:val="437"/>
        </w:trPr>
        <w:tc>
          <w:tcPr>
            <w:tcW w:w="569"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ind w:left="-108" w:right="-108"/>
              <w:jc w:val="center"/>
              <w:rPr>
                <w:rFonts w:eastAsia="Calibri"/>
                <w:noProof w:val="0"/>
              </w:rPr>
            </w:pPr>
            <w:r>
              <w:rPr>
                <w:rFonts w:eastAsia="Calibri"/>
                <w:noProof w:val="0"/>
                <w:sz w:val="22"/>
                <w:szCs w:val="22"/>
              </w:rPr>
              <w:t>4</w:t>
            </w:r>
          </w:p>
        </w:tc>
        <w:tc>
          <w:tcPr>
            <w:tcW w:w="99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30197600-2</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Carton pentru coperte</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sz w:val="28"/>
                <w:szCs w:val="28"/>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jc w:val="center"/>
              <w:rPr>
                <w:rFonts w:eastAsia="Calibri"/>
                <w:noProof w:val="0"/>
                <w:color w:val="0070C0"/>
              </w:rPr>
            </w:pPr>
            <w:r>
              <w:rPr>
                <w:rFonts w:eastAsia="Calibri"/>
                <w:noProof w:val="0"/>
                <w:color w:val="0070C0"/>
              </w:rPr>
              <w:t>300</w:t>
            </w: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ind w:right="113"/>
              <w:jc w:val="right"/>
              <w:rPr>
                <w:rFonts w:eastAsia="Calibri"/>
                <w:noProof w:val="0"/>
                <w:color w:val="0070C0"/>
              </w:rPr>
            </w:pPr>
            <w:r>
              <w:rPr>
                <w:rFonts w:eastAsia="Calibri"/>
                <w:noProof w:val="0"/>
                <w:color w:val="0070C0"/>
              </w:rPr>
              <w:t>3</w:t>
            </w:r>
            <w:r w:rsidR="00001E85">
              <w:rPr>
                <w:rFonts w:eastAsia="Calibri"/>
                <w:noProof w:val="0"/>
                <w:color w:val="0070C0"/>
              </w:rPr>
              <w:t>450</w:t>
            </w:r>
          </w:p>
        </w:tc>
      </w:tr>
      <w:tr w:rsidR="000E4259" w:rsidTr="00627287">
        <w:trPr>
          <w:trHeight w:val="437"/>
        </w:trPr>
        <w:tc>
          <w:tcPr>
            <w:tcW w:w="569" w:type="dxa"/>
            <w:vMerge w:val="restart"/>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ind w:left="-108" w:right="-108"/>
              <w:jc w:val="center"/>
              <w:rPr>
                <w:rFonts w:eastAsia="Calibri"/>
                <w:noProof w:val="0"/>
              </w:rPr>
            </w:pPr>
            <w:r>
              <w:rPr>
                <w:rFonts w:eastAsia="Calibri"/>
                <w:noProof w:val="0"/>
                <w:sz w:val="22"/>
                <w:szCs w:val="22"/>
              </w:rPr>
              <w:t>5</w:t>
            </w:r>
          </w:p>
        </w:tc>
        <w:tc>
          <w:tcPr>
            <w:tcW w:w="991" w:type="dxa"/>
            <w:vMerge w:val="restart"/>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30197640-4</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Hîrtia autocopiantă CFB (roz)</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rPr>
              <w:t>pachet</w:t>
            </w:r>
          </w:p>
        </w:tc>
        <w:tc>
          <w:tcPr>
            <w:tcW w:w="1276" w:type="dxa"/>
            <w:tcBorders>
              <w:top w:val="single" w:sz="4" w:space="0" w:color="auto"/>
              <w:left w:val="single" w:sz="4" w:space="0" w:color="auto"/>
              <w:bottom w:val="single" w:sz="4" w:space="0" w:color="auto"/>
              <w:right w:val="single" w:sz="4" w:space="0" w:color="auto"/>
            </w:tcBorders>
            <w:vAlign w:val="center"/>
          </w:tcPr>
          <w:p w:rsidR="000E4259" w:rsidRDefault="0018660C">
            <w:pPr>
              <w:spacing w:line="256" w:lineRule="auto"/>
              <w:jc w:val="center"/>
              <w:rPr>
                <w:rFonts w:eastAsia="Calibri"/>
                <w:noProof w:val="0"/>
                <w:color w:val="0070C0"/>
              </w:rPr>
            </w:pPr>
            <w:r>
              <w:rPr>
                <w:rFonts w:eastAsia="Calibri"/>
                <w:noProof w:val="0"/>
                <w:color w:val="0070C0"/>
              </w:rPr>
              <w:t>100</w:t>
            </w:r>
          </w:p>
          <w:p w:rsidR="000E4259" w:rsidRDefault="000E4259">
            <w:pPr>
              <w:spacing w:line="256" w:lineRule="auto"/>
              <w:jc w:val="center"/>
              <w:rPr>
                <w:rFonts w:eastAsia="Calibri"/>
                <w:noProof w:val="0"/>
                <w:color w:val="0070C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001E85">
            <w:pPr>
              <w:spacing w:line="256" w:lineRule="auto"/>
              <w:ind w:right="113"/>
              <w:jc w:val="right"/>
              <w:rPr>
                <w:rFonts w:eastAsia="Calibri"/>
                <w:noProof w:val="0"/>
                <w:color w:val="0070C0"/>
              </w:rPr>
            </w:pPr>
            <w:r>
              <w:rPr>
                <w:color w:val="0070C0"/>
              </w:rPr>
              <w:t>26 900</w:t>
            </w:r>
          </w:p>
        </w:tc>
      </w:tr>
      <w:tr w:rsidR="00627287" w:rsidTr="00627287">
        <w:trPr>
          <w:trHeight w:val="784"/>
        </w:trPr>
        <w:tc>
          <w:tcPr>
            <w:tcW w:w="569" w:type="dxa"/>
            <w:vMerge/>
            <w:tcBorders>
              <w:top w:val="single" w:sz="4" w:space="0" w:color="auto"/>
              <w:left w:val="single" w:sz="4" w:space="0" w:color="auto"/>
              <w:bottom w:val="single" w:sz="4" w:space="0" w:color="auto"/>
              <w:right w:val="single" w:sz="4" w:space="0" w:color="auto"/>
            </w:tcBorders>
            <w:vAlign w:val="center"/>
            <w:hideMark/>
          </w:tcPr>
          <w:p w:rsidR="00627287" w:rsidRDefault="00627287">
            <w:pPr>
              <w:rPr>
                <w:rFonts w:eastAsia="Calibri"/>
                <w:noProof w:val="0"/>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627287" w:rsidRDefault="00627287">
            <w:pPr>
              <w:rPr>
                <w:rFonts w:eastAsia="Calibri"/>
                <w:noProof w:val="0"/>
                <w:color w:val="0070C0"/>
                <w:sz w:val="18"/>
                <w:szCs w:val="18"/>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627287" w:rsidRDefault="00627287" w:rsidP="00627287">
            <w:pPr>
              <w:spacing w:line="256" w:lineRule="auto"/>
              <w:ind w:left="-57" w:right="-57"/>
              <w:jc w:val="center"/>
              <w:rPr>
                <w:rFonts w:eastAsia="Calibri"/>
                <w:noProof w:val="0"/>
                <w:color w:val="0070C0"/>
              </w:rPr>
            </w:pPr>
            <w:r>
              <w:rPr>
                <w:rFonts w:eastAsia="Calibri"/>
                <w:color w:val="0070C0"/>
              </w:rPr>
              <w:t>Hîrtia autocopiantă CFB (alb)</w:t>
            </w:r>
          </w:p>
        </w:tc>
        <w:tc>
          <w:tcPr>
            <w:tcW w:w="851" w:type="dxa"/>
            <w:tcBorders>
              <w:top w:val="single" w:sz="4" w:space="0" w:color="auto"/>
              <w:left w:val="single" w:sz="4" w:space="0" w:color="auto"/>
              <w:bottom w:val="single" w:sz="4" w:space="0" w:color="auto"/>
              <w:right w:val="single" w:sz="4" w:space="0" w:color="auto"/>
            </w:tcBorders>
            <w:vAlign w:val="center"/>
            <w:hideMark/>
          </w:tcPr>
          <w:p w:rsidR="00627287" w:rsidRDefault="00627287">
            <w:pPr>
              <w:spacing w:line="256" w:lineRule="auto"/>
              <w:ind w:left="-57" w:right="-57"/>
              <w:jc w:val="center"/>
              <w:rPr>
                <w:rFonts w:eastAsia="Calibri"/>
                <w:noProof w:val="0"/>
                <w:color w:val="0070C0"/>
              </w:rPr>
            </w:pPr>
            <w:r>
              <w:rPr>
                <w:color w:val="0070C0"/>
              </w:rPr>
              <w:t>pachet</w:t>
            </w:r>
          </w:p>
          <w:p w:rsidR="00627287" w:rsidRDefault="00627287" w:rsidP="00627287">
            <w:pPr>
              <w:spacing w:line="256" w:lineRule="auto"/>
              <w:ind w:left="-57" w:right="-57"/>
              <w:jc w:val="center"/>
              <w:rPr>
                <w:rFonts w:eastAsia="Calibri"/>
                <w:noProof w:val="0"/>
                <w:color w:val="0070C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27287" w:rsidRDefault="0018660C">
            <w:pPr>
              <w:spacing w:line="256" w:lineRule="auto"/>
              <w:jc w:val="center"/>
              <w:rPr>
                <w:rFonts w:eastAsia="Calibri"/>
                <w:noProof w:val="0"/>
                <w:color w:val="0070C0"/>
              </w:rPr>
            </w:pPr>
            <w:r>
              <w:rPr>
                <w:rFonts w:eastAsia="Calibri"/>
                <w:noProof w:val="0"/>
                <w:color w:val="0070C0"/>
              </w:rPr>
              <w:t>150</w:t>
            </w:r>
          </w:p>
          <w:p w:rsidR="00627287" w:rsidRDefault="00627287" w:rsidP="00627287">
            <w:pPr>
              <w:spacing w:line="256" w:lineRule="auto"/>
              <w:jc w:val="center"/>
              <w:rPr>
                <w:rFonts w:eastAsia="Calibri"/>
                <w:noProof w:val="0"/>
                <w:color w:val="0070C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627287" w:rsidRDefault="00627287">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p w:rsidR="00627287" w:rsidRDefault="00627287" w:rsidP="00627287">
            <w:pPr>
              <w:spacing w:line="256" w:lineRule="auto"/>
              <w:jc w:val="center"/>
              <w:rPr>
                <w:rFonts w:ascii="Calibri" w:eastAsia="Calibri" w:hAnsi="Calibri"/>
                <w:noProof w:val="0"/>
                <w:color w:val="0070C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27287" w:rsidRDefault="00001E85">
            <w:pPr>
              <w:spacing w:line="256" w:lineRule="auto"/>
              <w:ind w:right="113"/>
              <w:jc w:val="right"/>
              <w:rPr>
                <w:rFonts w:eastAsia="Calibri"/>
                <w:noProof w:val="0"/>
                <w:color w:val="0070C0"/>
              </w:rPr>
            </w:pPr>
            <w:r>
              <w:rPr>
                <w:color w:val="0070C0"/>
                <w:lang w:val="en-US"/>
              </w:rPr>
              <w:t>40 350</w:t>
            </w:r>
          </w:p>
          <w:p w:rsidR="00627287" w:rsidRDefault="00627287" w:rsidP="00627287">
            <w:pPr>
              <w:spacing w:line="256" w:lineRule="auto"/>
              <w:ind w:right="113"/>
              <w:jc w:val="right"/>
              <w:rPr>
                <w:rFonts w:eastAsia="Calibri"/>
                <w:noProof w:val="0"/>
                <w:color w:val="0070C0"/>
              </w:rPr>
            </w:pPr>
          </w:p>
        </w:tc>
      </w:tr>
      <w:tr w:rsidR="000E4259" w:rsidTr="00627287">
        <w:trPr>
          <w:trHeight w:val="536"/>
        </w:trPr>
        <w:tc>
          <w:tcPr>
            <w:tcW w:w="8648" w:type="dxa"/>
            <w:gridSpan w:val="6"/>
            <w:tcBorders>
              <w:top w:val="single" w:sz="4" w:space="0" w:color="auto"/>
              <w:left w:val="single" w:sz="4" w:space="0" w:color="000000"/>
              <w:bottom w:val="single" w:sz="4" w:space="0" w:color="000000"/>
              <w:right w:val="single" w:sz="4" w:space="0" w:color="000000"/>
            </w:tcBorders>
            <w:vAlign w:val="center"/>
            <w:hideMark/>
          </w:tcPr>
          <w:p w:rsidR="000E4259" w:rsidRDefault="000E4259">
            <w:pPr>
              <w:spacing w:before="240" w:after="240" w:line="256" w:lineRule="auto"/>
              <w:jc w:val="center"/>
              <w:rPr>
                <w:rFonts w:eastAsia="PMingLiU"/>
                <w:b/>
                <w:noProof w:val="0"/>
                <w:color w:val="0070C0"/>
                <w:lang w:eastAsia="zh-CN"/>
              </w:rPr>
            </w:pPr>
            <w:r>
              <w:rPr>
                <w:rFonts w:eastAsia="PMingLiU"/>
                <w:b/>
                <w:noProof w:val="0"/>
                <w:color w:val="0070C0"/>
                <w:lang w:eastAsia="zh-CN"/>
              </w:rPr>
              <w:t>Valoarea estimativă totală fără TVA</w:t>
            </w:r>
          </w:p>
        </w:tc>
        <w:tc>
          <w:tcPr>
            <w:tcW w:w="1276" w:type="dxa"/>
            <w:tcBorders>
              <w:top w:val="single" w:sz="4" w:space="0" w:color="auto"/>
              <w:left w:val="single" w:sz="4" w:space="0" w:color="000000"/>
              <w:bottom w:val="single" w:sz="4" w:space="0" w:color="000000"/>
              <w:right w:val="single" w:sz="4" w:space="0" w:color="000000"/>
            </w:tcBorders>
            <w:vAlign w:val="center"/>
            <w:hideMark/>
          </w:tcPr>
          <w:p w:rsidR="000E4259" w:rsidRDefault="00001E85">
            <w:pPr>
              <w:spacing w:line="256" w:lineRule="auto"/>
              <w:jc w:val="right"/>
              <w:rPr>
                <w:rFonts w:eastAsia="Calibri"/>
                <w:b/>
                <w:noProof w:val="0"/>
                <w:color w:val="0070C0"/>
              </w:rPr>
            </w:pPr>
            <w:r>
              <w:rPr>
                <w:rFonts w:eastAsia="Calibri"/>
                <w:b/>
                <w:noProof w:val="0"/>
                <w:color w:val="0070C0"/>
              </w:rPr>
              <w:t>311 930</w:t>
            </w:r>
          </w:p>
        </w:tc>
      </w:tr>
    </w:tbl>
    <w:p w:rsidR="00615E49" w:rsidRPr="00615E49" w:rsidRDefault="00615E49" w:rsidP="00385286">
      <w:pPr>
        <w:numPr>
          <w:ilvl w:val="0"/>
          <w:numId w:val="6"/>
        </w:numPr>
        <w:spacing w:before="240" w:after="12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Contractul de achiziție publică este rezervat unor ateliere protejate sau acesta poate fi executat numai în cadrul unor programe de angajare protejată</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867676" w:rsidP="00660F9C">
            <w:pPr>
              <w:rPr>
                <w:rFonts w:eastAsia="Calibri"/>
                <w:noProof w:val="0"/>
              </w:rPr>
            </w:pPr>
            <w:r w:rsidRPr="00660F9C">
              <w:rPr>
                <w:rFonts w:eastAsia="Calibri"/>
                <w:noProof w:val="0"/>
              </w:rPr>
              <w:t>Prestarea serviciului este rezervată unei anumite profesii în temeiul unor legi</w:t>
            </w:r>
            <w:r w:rsidR="00132636" w:rsidRPr="00660F9C">
              <w:rPr>
                <w:rFonts w:eastAsia="Calibri"/>
                <w:noProof w:val="0"/>
              </w:rPr>
              <w:t xml:space="preserve"> </w:t>
            </w:r>
            <w:r w:rsidRPr="00660F9C">
              <w:rPr>
                <w:rFonts w:eastAsia="Calibri"/>
                <w:noProof w:val="0"/>
              </w:rPr>
              <w:t>sau al unor acte administrative</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Scurtă descriere a criteriilor de selecție</w:t>
            </w:r>
          </w:p>
        </w:tc>
        <w:tc>
          <w:tcPr>
            <w:tcW w:w="3969" w:type="dxa"/>
            <w:vAlign w:val="center"/>
          </w:tcPr>
          <w:p w:rsidR="00615E49" w:rsidRPr="00C31935" w:rsidRDefault="00574515" w:rsidP="00676CFB">
            <w:pPr>
              <w:spacing w:before="60" w:after="60"/>
              <w:rPr>
                <w:rFonts w:eastAsia="Calibri"/>
                <w:b/>
                <w:noProof w:val="0"/>
                <w:color w:val="0070C0"/>
              </w:rPr>
            </w:pPr>
            <w:r w:rsidRPr="00574515">
              <w:rPr>
                <w:rFonts w:eastAsia="Calibri"/>
                <w:b/>
                <w:noProof w:val="0"/>
                <w:color w:val="0070C0"/>
              </w:rPr>
              <w:t>Cel mai mic preț pe lot,</w:t>
            </w:r>
            <w:r w:rsidR="00773D2E" w:rsidRPr="00C31935">
              <w:rPr>
                <w:rFonts w:eastAsia="Calibri"/>
                <w:b/>
                <w:noProof w:val="0"/>
                <w:color w:val="0070C0"/>
              </w:rPr>
              <w:t xml:space="preserve"> corespunderea specificației tehnice și cerințele obligatorii solicitate</w:t>
            </w:r>
          </w:p>
        </w:tc>
      </w:tr>
    </w:tbl>
    <w:p w:rsidR="0074046E" w:rsidRPr="0074046E" w:rsidRDefault="0074046E" w:rsidP="0074046E">
      <w:pPr>
        <w:spacing w:after="120" w:line="259" w:lineRule="auto"/>
        <w:rPr>
          <w:rFonts w:eastAsia="Calibri"/>
          <w:b/>
          <w:noProof w:val="0"/>
          <w:sz w:val="16"/>
          <w:szCs w:val="16"/>
        </w:rPr>
      </w:pPr>
    </w:p>
    <w:p w:rsidR="00615E49" w:rsidRPr="00615E49" w:rsidRDefault="00615E49" w:rsidP="00385286">
      <w:pPr>
        <w:numPr>
          <w:ilvl w:val="0"/>
          <w:numId w:val="6"/>
        </w:numPr>
        <w:spacing w:before="240" w:after="160" w:line="276" w:lineRule="auto"/>
        <w:ind w:left="1077"/>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vAlign w:val="center"/>
          </w:tcPr>
          <w:p w:rsidR="00615E49" w:rsidRPr="00615E49" w:rsidRDefault="00615E49" w:rsidP="00272AA9">
            <w:pPr>
              <w:spacing w:line="276" w:lineRule="auto"/>
              <w:contextualSpacing/>
              <w:rPr>
                <w:rFonts w:eastAsia="Calibri"/>
                <w:noProof w:val="0"/>
              </w:rPr>
            </w:pP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Tehnici și instrumente specifice de atribuire utilizate</w:t>
            </w:r>
          </w:p>
        </w:tc>
        <w:tc>
          <w:tcPr>
            <w:tcW w:w="4111" w:type="dxa"/>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Acord-cadru □</w:t>
            </w:r>
          </w:p>
          <w:p w:rsidR="00615E49" w:rsidRPr="00615E49" w:rsidRDefault="00615E49" w:rsidP="00272AA9">
            <w:pPr>
              <w:spacing w:line="276" w:lineRule="auto"/>
              <w:contextualSpacing/>
              <w:rPr>
                <w:rFonts w:eastAsia="Calibri"/>
                <w:noProof w:val="0"/>
              </w:rPr>
            </w:pPr>
            <w:r w:rsidRPr="00615E49">
              <w:rPr>
                <w:rFonts w:eastAsia="Calibri"/>
                <w:noProof w:val="0"/>
              </w:rPr>
              <w:t>Sistem dinamic de achiziție □</w:t>
            </w: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272AA9">
            <w:pPr>
              <w:spacing w:line="276" w:lineRule="auto"/>
              <w:contextualSpacing/>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 xml:space="preserve">Nu </w:t>
            </w:r>
            <w:r w:rsidR="0004304A" w:rsidRPr="00C31935">
              <w:rPr>
                <w:b/>
                <w:color w:val="0070C0"/>
                <w:sz w:val="28"/>
                <w:szCs w:val="28"/>
              </w:rPr>
              <w:sym w:font="Wingdings 2" w:char="F052"/>
            </w:r>
          </w:p>
          <w:p w:rsidR="00615E49" w:rsidRPr="00615E49" w:rsidRDefault="00615E49" w:rsidP="00272AA9">
            <w:pPr>
              <w:spacing w:line="276" w:lineRule="auto"/>
              <w:contextualSpacing/>
              <w:rPr>
                <w:rFonts w:eastAsia="Calibri"/>
                <w:noProof w:val="0"/>
              </w:rPr>
            </w:pPr>
            <w:r w:rsidRPr="00615E49">
              <w:rPr>
                <w:rFonts w:eastAsia="Calibri"/>
                <w:noProof w:val="0"/>
              </w:rPr>
              <w:t>Da □</w:t>
            </w:r>
          </w:p>
        </w:tc>
      </w:tr>
      <w:tr w:rsidR="00615E49" w:rsidRPr="00615E49" w:rsidTr="00272AA9">
        <w:tc>
          <w:tcPr>
            <w:tcW w:w="5812" w:type="dxa"/>
            <w:shd w:val="clear" w:color="auto" w:fill="F2F2F2"/>
            <w:vAlign w:val="center"/>
          </w:tcPr>
          <w:p w:rsidR="00615E49" w:rsidRPr="00615E49" w:rsidRDefault="00615E49" w:rsidP="00272AA9">
            <w:pPr>
              <w:spacing w:line="276" w:lineRule="auto"/>
              <w:rPr>
                <w:rFonts w:eastAsia="Calibri"/>
                <w:noProof w:val="0"/>
              </w:rPr>
            </w:pPr>
            <w:r w:rsidRPr="00615E49">
              <w:rPr>
                <w:rFonts w:eastAsia="Calibri"/>
                <w:noProof w:val="0"/>
              </w:rPr>
              <w:t>Agenția Națională pentru Soluționarea Contestațiilor</w:t>
            </w:r>
          </w:p>
          <w:p w:rsidR="00615E49" w:rsidRPr="00615E49" w:rsidRDefault="00615E49" w:rsidP="00272AA9">
            <w:pPr>
              <w:spacing w:line="276" w:lineRule="auto"/>
              <w:contextualSpacing/>
              <w:rPr>
                <w:noProof w:val="0"/>
                <w:lang w:eastAsia="zh-CN"/>
              </w:rPr>
            </w:pP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mun. Chișinău, bd. Ștefan cel Mare și Sfânt, 124, MD-2001;</w:t>
            </w:r>
          </w:p>
          <w:p w:rsidR="00615E49" w:rsidRPr="00615E49" w:rsidRDefault="00615E49" w:rsidP="00272AA9">
            <w:pPr>
              <w:spacing w:line="276" w:lineRule="auto"/>
              <w:rPr>
                <w:rFonts w:eastAsia="Calibri"/>
                <w:noProof w:val="0"/>
              </w:rPr>
            </w:pPr>
            <w:r w:rsidRPr="00615E49">
              <w:rPr>
                <w:rFonts w:eastAsia="Calibri"/>
                <w:noProof w:val="0"/>
              </w:rPr>
              <w:t xml:space="preserve">tel/fax: (022) 820 652, 820-651 </w:t>
            </w:r>
          </w:p>
          <w:p w:rsidR="00615E49" w:rsidRPr="00615E49" w:rsidRDefault="00615E49" w:rsidP="00272AA9">
            <w:pPr>
              <w:spacing w:line="276" w:lineRule="auto"/>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272AA9">
            <w:pPr>
              <w:spacing w:line="276" w:lineRule="auto"/>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Alte informații relevante</w:t>
            </w:r>
          </w:p>
        </w:tc>
        <w:tc>
          <w:tcPr>
            <w:tcW w:w="4111" w:type="dxa"/>
            <w:vAlign w:val="center"/>
          </w:tcPr>
          <w:p w:rsidR="00615E49" w:rsidRPr="00615E49" w:rsidRDefault="00615E49" w:rsidP="00272AA9">
            <w:pPr>
              <w:spacing w:line="276" w:lineRule="auto"/>
              <w:rPr>
                <w:rFonts w:eastAsia="Calibri"/>
                <w:noProof w:val="0"/>
              </w:rPr>
            </w:pPr>
          </w:p>
          <w:p w:rsidR="00615E49" w:rsidRPr="00615E49" w:rsidRDefault="00615E49" w:rsidP="00272AA9">
            <w:pPr>
              <w:spacing w:line="276" w:lineRule="auto"/>
              <w:rPr>
                <w:rFonts w:eastAsia="Calibri"/>
                <w:noProof w:val="0"/>
              </w:rPr>
            </w:pPr>
          </w:p>
        </w:tc>
      </w:tr>
    </w:tbl>
    <w:p w:rsidR="00615E49" w:rsidRDefault="00615E49" w:rsidP="00615E49">
      <w:pPr>
        <w:spacing w:after="160" w:line="276" w:lineRule="auto"/>
        <w:jc w:val="both"/>
        <w:rPr>
          <w:rFonts w:eastAsia="Calibri"/>
          <w:noProof w:val="0"/>
        </w:rPr>
      </w:pPr>
    </w:p>
    <w:p w:rsidR="00A25270" w:rsidRPr="00615E49" w:rsidRDefault="00A25270" w:rsidP="00615E49">
      <w:pPr>
        <w:spacing w:after="160" w:line="276" w:lineRule="auto"/>
        <w:jc w:val="both"/>
        <w:rPr>
          <w:rFonts w:eastAsia="Calibri"/>
          <w:noProof w:val="0"/>
        </w:rPr>
      </w:pPr>
    </w:p>
    <w:p w:rsidR="00F847EB" w:rsidRDefault="00F847EB" w:rsidP="00615E49">
      <w:pPr>
        <w:spacing w:before="120" w:after="120" w:line="276" w:lineRule="auto"/>
        <w:ind w:firstLine="567"/>
        <w:rPr>
          <w:rFonts w:eastAsia="Calibri"/>
          <w:b/>
          <w:noProof w:val="0"/>
        </w:rPr>
      </w:pPr>
    </w:p>
    <w:p w:rsidR="0004304A"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_____________________ </w:t>
      </w:r>
      <w:proofErr w:type="spellStart"/>
      <w:r w:rsidR="0018660C">
        <w:rPr>
          <w:rFonts w:eastAsia="Calibri"/>
          <w:b/>
          <w:noProof w:val="0"/>
        </w:rPr>
        <w:t>Brai</w:t>
      </w:r>
      <w:proofErr w:type="spellEnd"/>
      <w:r w:rsidR="0018660C">
        <w:rPr>
          <w:rFonts w:eastAsia="Calibri"/>
          <w:b/>
          <w:noProof w:val="0"/>
        </w:rPr>
        <w:t xml:space="preserve"> Gheorghe</w:t>
      </w:r>
    </w:p>
    <w:p w:rsidR="0004304A" w:rsidRDefault="0004304A" w:rsidP="00615E49">
      <w:pPr>
        <w:spacing w:before="120" w:after="120" w:line="276" w:lineRule="auto"/>
        <w:ind w:firstLine="567"/>
        <w:rPr>
          <w:rFonts w:eastAsia="Calibri"/>
          <w:i/>
          <w:noProof w:val="0"/>
        </w:rPr>
      </w:pPr>
    </w:p>
    <w:p w:rsidR="00615E49" w:rsidRPr="0004304A" w:rsidRDefault="00615E49" w:rsidP="0004304A">
      <w:pPr>
        <w:spacing w:before="120" w:after="120" w:line="276" w:lineRule="auto"/>
        <w:ind w:firstLine="1843"/>
        <w:rPr>
          <w:rFonts w:eastAsia="Calibri"/>
          <w:i/>
          <w:noProof w:val="0"/>
        </w:rPr>
      </w:pPr>
      <w:r w:rsidRPr="0004304A">
        <w:rPr>
          <w:rFonts w:eastAsia="Calibri"/>
          <w:i/>
          <w:noProof w:val="0"/>
        </w:rPr>
        <w:t>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w:t>
      </w:r>
      <w:r w:rsidR="0004304A">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t>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660F9C" w:rsidRDefault="00660F9C">
      <w:pPr>
        <w:spacing w:after="160" w:line="259" w:lineRule="auto"/>
        <w:rPr>
          <w:noProof w:val="0"/>
          <w:lang w:val="it-IT"/>
        </w:rPr>
      </w:pPr>
      <w:r>
        <w:rPr>
          <w:noProof w:val="0"/>
          <w:lang w:val="it-IT"/>
        </w:rPr>
        <w:br w:type="page"/>
      </w:r>
    </w:p>
    <w:p w:rsidR="00001E85" w:rsidRPr="004B16DD" w:rsidRDefault="00001E85" w:rsidP="00001E85">
      <w:pPr>
        <w:jc w:val="right"/>
        <w:rPr>
          <w:noProof w:val="0"/>
          <w:sz w:val="22"/>
          <w:szCs w:val="22"/>
          <w:lang w:val="it-IT"/>
        </w:rPr>
      </w:pPr>
      <w:r w:rsidRPr="00A30B00">
        <w:rPr>
          <w:noProof w:val="0"/>
          <w:lang w:val="it-IT"/>
        </w:rPr>
        <w:lastRenderedPageBreak/>
        <w:t>Anexa nr.</w:t>
      </w:r>
      <w:r>
        <w:rPr>
          <w:noProof w:val="0"/>
          <w:lang w:val="it-IT"/>
        </w:rPr>
        <w:t xml:space="preserve"> 2</w:t>
      </w:r>
    </w:p>
    <w:p w:rsidR="00001E85" w:rsidRPr="00D22624" w:rsidRDefault="00001E85" w:rsidP="00001E85">
      <w:pPr>
        <w:jc w:val="right"/>
        <w:rPr>
          <w:noProof w:val="0"/>
          <w:lang w:val="it-IT"/>
        </w:rPr>
      </w:pPr>
      <w:r w:rsidRPr="0003591A">
        <w:rPr>
          <w:noProof w:val="0"/>
          <w:lang w:val="it-IT"/>
        </w:rPr>
        <w:t xml:space="preserve">la </w:t>
      </w:r>
      <w:r>
        <w:rPr>
          <w:lang w:val="it-IT"/>
        </w:rPr>
        <w:t>Documentația standard</w:t>
      </w:r>
    </w:p>
    <w:p w:rsidR="00001E85" w:rsidRPr="00D22624" w:rsidRDefault="00001E85" w:rsidP="00001E85">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01E85" w:rsidRDefault="00001E85" w:rsidP="00001E85">
      <w:pPr>
        <w:pStyle w:val="Style3"/>
        <w:tabs>
          <w:tab w:val="left" w:pos="567"/>
        </w:tabs>
        <w:spacing w:before="0" w:beforeAutospacing="0" w:after="0"/>
        <w:ind w:left="0" w:firstLine="0"/>
        <w:jc w:val="center"/>
        <w:rPr>
          <w:rFonts w:eastAsia="PMingLiU"/>
          <w:lang w:val="it-IT" w:eastAsia="zh-CN"/>
        </w:rPr>
      </w:pPr>
    </w:p>
    <w:p w:rsidR="00001E85" w:rsidRPr="00BE362C" w:rsidRDefault="00001E85" w:rsidP="00001E85">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rsidR="00001E85" w:rsidRPr="00BE362C" w:rsidRDefault="00001E85" w:rsidP="00001E85">
      <w:pPr>
        <w:rPr>
          <w:noProof w:val="0"/>
          <w:sz w:val="20"/>
          <w:szCs w:val="20"/>
          <w:lang w:val="it-IT" w:eastAsia="ru-RU"/>
        </w:rPr>
      </w:pPr>
    </w:p>
    <w:p w:rsidR="00001E85" w:rsidRDefault="00001E85" w:rsidP="00001E85">
      <w:pPr>
        <w:tabs>
          <w:tab w:val="left" w:pos="2552"/>
        </w:tabs>
        <w:spacing w:before="120"/>
        <w:ind w:left="2552" w:hanging="2552"/>
        <w:jc w:val="both"/>
        <w:rPr>
          <w:b/>
          <w:color w:val="0070C0"/>
          <w:u w:val="single"/>
        </w:rPr>
      </w:pPr>
      <w:r>
        <w:rPr>
          <w:b/>
        </w:rPr>
        <w:t>privind achiziționarea</w:t>
      </w:r>
      <w:r>
        <w:rPr>
          <w:b/>
        </w:rPr>
        <w:tab/>
      </w:r>
      <w:r>
        <w:rPr>
          <w:b/>
          <w:color w:val="0070C0"/>
          <w:u w:val="single"/>
        </w:rPr>
        <w:t>Hîrtiei pentru tipar</w:t>
      </w:r>
    </w:p>
    <w:p w:rsidR="00001E85" w:rsidRPr="00DC3A0B" w:rsidRDefault="00001E85" w:rsidP="00001E85">
      <w:pPr>
        <w:spacing w:before="120"/>
        <w:jc w:val="both"/>
        <w:rPr>
          <w:b/>
        </w:rPr>
      </w:pPr>
      <w:r>
        <w:rPr>
          <w:b/>
        </w:rPr>
        <w:t xml:space="preserve">prin procedura de achiziție  </w:t>
      </w:r>
      <w:r w:rsidRPr="006B0655">
        <w:rPr>
          <w:b/>
          <w:color w:val="0070C0"/>
          <w:u w:val="single"/>
        </w:rPr>
        <w:t>Cererea ofertelor de preturi</w:t>
      </w:r>
    </w:p>
    <w:p w:rsidR="00001E85" w:rsidRPr="004E1BDD" w:rsidRDefault="00001E85" w:rsidP="00001E85">
      <w:pPr>
        <w:tabs>
          <w:tab w:val="left" w:pos="9639"/>
        </w:tabs>
        <w:spacing w:before="120"/>
        <w:jc w:val="both"/>
        <w:rPr>
          <w:b/>
        </w:rPr>
      </w:pPr>
      <w:r w:rsidRPr="004E1BDD">
        <w:rPr>
          <w:b/>
        </w:rPr>
        <w:t>*Procedura a fost inclusă în planul de achiziții publice a autorității contractante:</w:t>
      </w:r>
      <w:r>
        <w:rPr>
          <w:b/>
        </w:rPr>
        <w:t xml:space="preserve"> </w:t>
      </w:r>
      <w:r w:rsidRPr="004E1BDD">
        <w:rPr>
          <w:b/>
        </w:rPr>
        <w:t xml:space="preserve"> </w:t>
      </w:r>
      <w:r>
        <w:rPr>
          <w:b/>
          <w:color w:val="0070C0"/>
          <w:u w:val="single"/>
        </w:rPr>
        <w:t>Da</w:t>
      </w:r>
    </w:p>
    <w:p w:rsidR="00001E85" w:rsidRDefault="00001E85" w:rsidP="00001E85">
      <w:pPr>
        <w:spacing w:before="120"/>
      </w:pPr>
      <w:r w:rsidRPr="004E1BDD">
        <w:rPr>
          <w:b/>
        </w:rPr>
        <w:t>Link-ul către planul de achiziții publice publicat:</w:t>
      </w:r>
      <w:r w:rsidRPr="00AF09B8">
        <w:rPr>
          <w:b/>
          <w:color w:val="0070C0"/>
          <w:u w:val="single"/>
        </w:rPr>
        <w:t xml:space="preserve"> https://</w:t>
      </w:r>
      <w:r w:rsidRPr="00EC0395">
        <w:rPr>
          <w:b/>
          <w:color w:val="0070C0"/>
          <w:u w:val="single"/>
        </w:rPr>
        <w:t>www.editurastatistica.md/about</w:t>
      </w:r>
    </w:p>
    <w:p w:rsidR="00001E85" w:rsidRPr="00EF0F15" w:rsidRDefault="00001E85" w:rsidP="00001E85">
      <w:pPr>
        <w:numPr>
          <w:ilvl w:val="0"/>
          <w:numId w:val="7"/>
        </w:numPr>
        <w:tabs>
          <w:tab w:val="left" w:pos="284"/>
          <w:tab w:val="right" w:pos="9531"/>
        </w:tabs>
        <w:spacing w:before="120"/>
        <w:ind w:left="284" w:hanging="284"/>
        <w:jc w:val="both"/>
        <w:rPr>
          <w:b/>
        </w:rPr>
      </w:pPr>
      <w:r w:rsidRPr="00EF0F15">
        <w:rPr>
          <w:b/>
        </w:rPr>
        <w:t xml:space="preserve">Denumirea </w:t>
      </w:r>
      <w:r w:rsidRPr="00CD4DBB">
        <w:rPr>
          <w:b/>
        </w:rPr>
        <w:t xml:space="preserve">autorităţii contractante:  </w:t>
      </w:r>
      <w:r w:rsidRPr="00CC7AB1">
        <w:rPr>
          <w:rFonts w:eastAsia="PMingLiU"/>
          <w:b/>
          <w:color w:val="0070C0"/>
          <w:u w:val="single"/>
          <w:lang w:eastAsia="zh-CN"/>
        </w:rPr>
        <w:t>Î.S. Editura de Imprimate</w:t>
      </w:r>
      <w:r w:rsidRPr="00CC7AB1">
        <w:rPr>
          <w:rFonts w:eastAsia="PMingLiU"/>
          <w:b/>
          <w:bCs/>
          <w:color w:val="0070C0"/>
          <w:u w:val="single"/>
          <w:lang w:eastAsia="zh-CN"/>
        </w:rPr>
        <w:t>"STATISTICA"</w:t>
      </w:r>
    </w:p>
    <w:p w:rsidR="00001E85" w:rsidRPr="00EF0F15" w:rsidRDefault="00001E85" w:rsidP="00001E85">
      <w:pPr>
        <w:numPr>
          <w:ilvl w:val="0"/>
          <w:numId w:val="7"/>
        </w:numPr>
        <w:tabs>
          <w:tab w:val="left" w:pos="284"/>
          <w:tab w:val="right" w:pos="9531"/>
        </w:tabs>
        <w:spacing w:before="120"/>
        <w:ind w:left="284" w:hanging="284"/>
        <w:jc w:val="both"/>
        <w:rPr>
          <w:b/>
        </w:rPr>
      </w:pPr>
      <w:r w:rsidRPr="00EF0F15">
        <w:rPr>
          <w:b/>
        </w:rPr>
        <w:t xml:space="preserve">IDNO:  </w:t>
      </w:r>
      <w:r w:rsidRPr="00EF0F15">
        <w:rPr>
          <w:b/>
          <w:color w:val="0070C0"/>
          <w:u w:val="single"/>
        </w:rPr>
        <w:t>1002600033003</w:t>
      </w:r>
    </w:p>
    <w:p w:rsidR="00001E85" w:rsidRPr="00CD4DBB" w:rsidRDefault="00001E85" w:rsidP="00001E85">
      <w:pPr>
        <w:numPr>
          <w:ilvl w:val="0"/>
          <w:numId w:val="7"/>
        </w:numPr>
        <w:tabs>
          <w:tab w:val="left" w:pos="284"/>
          <w:tab w:val="right" w:pos="9531"/>
        </w:tabs>
        <w:spacing w:before="120"/>
        <w:ind w:left="284" w:hanging="284"/>
        <w:jc w:val="both"/>
        <w:rPr>
          <w:b/>
        </w:rPr>
      </w:pPr>
      <w:r>
        <w:rPr>
          <w:b/>
        </w:rPr>
        <w:t>Adresa</w:t>
      </w:r>
      <w:r w:rsidRPr="00CD4DBB">
        <w:rPr>
          <w:b/>
        </w:rPr>
        <w:t xml:space="preserve">:  </w:t>
      </w:r>
      <w:r>
        <w:rPr>
          <w:b/>
          <w:color w:val="0070C0"/>
          <w:u w:val="single"/>
        </w:rPr>
        <w:t>str. Bucureşti, 34</w:t>
      </w:r>
      <w:r w:rsidRPr="00CC7AB1">
        <w:rPr>
          <w:b/>
          <w:bCs/>
          <w:color w:val="0070C0"/>
          <w:u w:val="single"/>
        </w:rPr>
        <w:t xml:space="preserve">, </w:t>
      </w:r>
      <w:r>
        <w:rPr>
          <w:b/>
          <w:bCs/>
          <w:color w:val="0070C0"/>
          <w:u w:val="single"/>
        </w:rPr>
        <w:t xml:space="preserve"> </w:t>
      </w:r>
      <w:r w:rsidRPr="00CC7AB1">
        <w:rPr>
          <w:b/>
          <w:color w:val="0070C0"/>
          <w:u w:val="single"/>
        </w:rPr>
        <w:t>mun. Ch</w:t>
      </w:r>
      <w:r>
        <w:rPr>
          <w:b/>
          <w:color w:val="0070C0"/>
          <w:u w:val="single"/>
        </w:rPr>
        <w:t xml:space="preserve">işinău,  </w:t>
      </w:r>
      <w:r w:rsidRPr="00CC7AB1">
        <w:rPr>
          <w:b/>
          <w:bCs/>
          <w:color w:val="0070C0"/>
          <w:u w:val="single"/>
        </w:rPr>
        <w:t>MD 2001</w:t>
      </w:r>
    </w:p>
    <w:p w:rsidR="00001E85" w:rsidRPr="007F4611" w:rsidRDefault="00001E85" w:rsidP="00001E85">
      <w:pPr>
        <w:numPr>
          <w:ilvl w:val="0"/>
          <w:numId w:val="7"/>
        </w:numPr>
        <w:tabs>
          <w:tab w:val="left" w:pos="284"/>
          <w:tab w:val="right" w:pos="9531"/>
        </w:tabs>
        <w:spacing w:before="120"/>
        <w:ind w:left="284" w:hanging="284"/>
        <w:jc w:val="both"/>
        <w:rPr>
          <w:b/>
        </w:rPr>
      </w:pPr>
      <w:r>
        <w:rPr>
          <w:b/>
        </w:rPr>
        <w:t>Numărul de telefon/fax:</w:t>
      </w:r>
      <w:r w:rsidRPr="007F4611">
        <w:rPr>
          <w:b/>
        </w:rPr>
        <w:t xml:space="preserve">  </w:t>
      </w:r>
      <w:r w:rsidRPr="00CC7AB1">
        <w:rPr>
          <w:b/>
          <w:bCs/>
          <w:color w:val="0070C0"/>
          <w:u w:val="single"/>
        </w:rPr>
        <w:t>022 </w:t>
      </w:r>
      <w:r>
        <w:rPr>
          <w:b/>
          <w:bCs/>
          <w:color w:val="0070C0"/>
          <w:u w:val="single"/>
        </w:rPr>
        <w:t>274547</w:t>
      </w:r>
    </w:p>
    <w:p w:rsidR="00001E85" w:rsidRPr="00AC0296" w:rsidRDefault="00001E85" w:rsidP="00001E85">
      <w:pPr>
        <w:numPr>
          <w:ilvl w:val="0"/>
          <w:numId w:val="7"/>
        </w:numPr>
        <w:tabs>
          <w:tab w:val="left" w:pos="284"/>
          <w:tab w:val="right" w:pos="9923"/>
        </w:tabs>
        <w:spacing w:before="120"/>
        <w:ind w:left="284" w:hanging="284"/>
        <w:jc w:val="both"/>
        <w:rPr>
          <w:b/>
        </w:rPr>
      </w:pPr>
      <w:r w:rsidRPr="00427082">
        <w:rPr>
          <w:b/>
        </w:rPr>
        <w:t xml:space="preserve">Adresa de e-mail și </w:t>
      </w:r>
      <w:r w:rsidRPr="00427082">
        <w:rPr>
          <w:b/>
          <w:noProof w:val="0"/>
          <w:lang w:val="it-IT" w:eastAsia="ru-RU"/>
        </w:rPr>
        <w:t xml:space="preserve">pagina web oficială ale </w:t>
      </w:r>
      <w:r w:rsidRPr="00427082">
        <w:rPr>
          <w:b/>
        </w:rPr>
        <w:t xml:space="preserve">autorității contractante: </w:t>
      </w:r>
      <w:r w:rsidRPr="00CD4DBB">
        <w:rPr>
          <w:b/>
        </w:rPr>
        <w:t xml:space="preserve"> </w:t>
      </w:r>
      <w:r w:rsidRPr="00776DE7">
        <w:rPr>
          <w:b/>
          <w:bCs/>
          <w:color w:val="0070C0"/>
          <w:lang w:val="en-US"/>
        </w:rPr>
        <w:t xml:space="preserve">  </w:t>
      </w:r>
      <w:r w:rsidRPr="00083661">
        <w:rPr>
          <w:b/>
          <w:bCs/>
          <w:color w:val="0070C0"/>
          <w:u w:val="single"/>
          <w:lang w:val="en-US"/>
        </w:rPr>
        <w:t>www.editurastatistica.md</w:t>
      </w:r>
    </w:p>
    <w:p w:rsidR="00001E85" w:rsidRPr="00CD4DBB" w:rsidRDefault="00001E85" w:rsidP="00001E85">
      <w:pPr>
        <w:numPr>
          <w:ilvl w:val="0"/>
          <w:numId w:val="7"/>
        </w:numPr>
        <w:tabs>
          <w:tab w:val="left" w:pos="284"/>
          <w:tab w:val="right" w:pos="9923"/>
        </w:tabs>
        <w:spacing w:before="120"/>
        <w:ind w:left="284" w:hanging="284"/>
        <w:jc w:val="both"/>
        <w:rPr>
          <w:b/>
        </w:rPr>
      </w:pPr>
      <w:r w:rsidRPr="00427082">
        <w:rPr>
          <w:b/>
          <w:noProof w:val="0"/>
          <w:lang w:val="it-IT" w:eastAsia="ru-RU"/>
        </w:rPr>
        <w:t>Adresa de e-mail sau pagina web oficială de la care se va putea obține accesul la documentația de atribuire:</w:t>
      </w:r>
      <w:r>
        <w:rPr>
          <w:b/>
        </w:rPr>
        <w:t xml:space="preserve"> </w:t>
      </w:r>
      <w:r w:rsidRPr="00A84327">
        <w:rPr>
          <w:rStyle w:val="af4"/>
          <w:b/>
          <w:bCs/>
          <w:color w:val="0070C0"/>
        </w:rPr>
        <w:t>documentația de atribuire este anexată în cadrul procedurii în SIA</w:t>
      </w:r>
      <w:r w:rsidRPr="00A84327">
        <w:rPr>
          <w:rStyle w:val="af4"/>
          <w:b/>
          <w:bCs/>
          <w:color w:val="0070C0"/>
          <w:lang w:val="en-US"/>
        </w:rPr>
        <w:t xml:space="preserve"> RSAP</w:t>
      </w:r>
    </w:p>
    <w:p w:rsidR="00001E85" w:rsidRPr="009A3FBF" w:rsidRDefault="00001E85" w:rsidP="00001E85">
      <w:pPr>
        <w:numPr>
          <w:ilvl w:val="0"/>
          <w:numId w:val="7"/>
        </w:numPr>
        <w:tabs>
          <w:tab w:val="left" w:pos="284"/>
          <w:tab w:val="right" w:pos="9923"/>
        </w:tabs>
        <w:spacing w:before="120"/>
        <w:ind w:left="284" w:hanging="284"/>
        <w:jc w:val="both"/>
        <w:rPr>
          <w:rFonts w:eastAsia="PMingLiU"/>
          <w:b/>
          <w:color w:val="0070C0"/>
          <w:u w:val="single"/>
          <w:lang w:eastAsia="zh-CN"/>
        </w:rPr>
      </w:pPr>
      <w:r>
        <w:rPr>
          <w:b/>
        </w:rPr>
        <w:t xml:space="preserve">Tipul autorității contractante și obiectul principal de activitate:  </w:t>
      </w:r>
      <w:r>
        <w:rPr>
          <w:rFonts w:eastAsia="PMingLiU"/>
          <w:b/>
          <w:color w:val="0070C0"/>
          <w:u w:val="single"/>
          <w:lang w:eastAsia="zh-CN"/>
        </w:rPr>
        <w:t xml:space="preserve">Întreprinderea de Stat, editarea și </w:t>
      </w:r>
      <w:r w:rsidRPr="00F56A45">
        <w:rPr>
          <w:rFonts w:eastAsia="PMingLiU"/>
          <w:b/>
          <w:color w:val="0070C0"/>
          <w:u w:val="single"/>
          <w:lang w:eastAsia="zh-CN"/>
        </w:rPr>
        <w:t>tipărire</w:t>
      </w:r>
      <w:r>
        <w:rPr>
          <w:rFonts w:eastAsia="PMingLiU"/>
          <w:b/>
          <w:color w:val="0070C0"/>
          <w:u w:val="single"/>
          <w:lang w:eastAsia="zh-CN"/>
        </w:rPr>
        <w:t>a</w:t>
      </w:r>
      <w:r w:rsidRPr="00F56A45">
        <w:rPr>
          <w:rFonts w:eastAsia="PMingLiU"/>
          <w:b/>
          <w:color w:val="0070C0"/>
          <w:u w:val="single"/>
          <w:lang w:eastAsia="zh-CN"/>
        </w:rPr>
        <w:t xml:space="preserve"> centralizată a formularelor tipizate de documente primare cu regim special </w:t>
      </w:r>
      <w:r>
        <w:rPr>
          <w:rFonts w:eastAsia="PMingLiU"/>
          <w:b/>
          <w:color w:val="0070C0"/>
          <w:u w:val="single"/>
          <w:lang w:eastAsia="zh-CN"/>
        </w:rPr>
        <w:t>și</w:t>
      </w:r>
      <w:r w:rsidRPr="00F56A45">
        <w:rPr>
          <w:rFonts w:eastAsia="PMingLiU"/>
          <w:b/>
          <w:color w:val="0070C0"/>
          <w:u w:val="single"/>
          <w:lang w:eastAsia="zh-CN"/>
        </w:rPr>
        <w:t xml:space="preserve"> de evidență primară</w:t>
      </w:r>
    </w:p>
    <w:p w:rsidR="00001E85" w:rsidRPr="00EF0F15" w:rsidRDefault="00001E85" w:rsidP="00001E85">
      <w:pPr>
        <w:numPr>
          <w:ilvl w:val="0"/>
          <w:numId w:val="7"/>
        </w:numPr>
        <w:tabs>
          <w:tab w:val="left" w:pos="284"/>
          <w:tab w:val="right" w:pos="9639"/>
        </w:tabs>
        <w:spacing w:before="120" w:after="120"/>
        <w:ind w:left="284" w:hanging="284"/>
        <w:jc w:val="both"/>
      </w:pPr>
      <w:r>
        <w:rPr>
          <w:b/>
        </w:rPr>
        <w:t>Cumpărătorul invită operatorii economici interesați, care îi pot satisface necesitățile, să participe la procedura de achiziție privind livrarea/prestarea următoarelor bunuri/servicii:</w:t>
      </w:r>
    </w:p>
    <w:tbl>
      <w:tblPr>
        <w:tblW w:w="9611" w:type="dxa"/>
        <w:tblInd w:w="136" w:type="dxa"/>
        <w:tblLayout w:type="fixed"/>
        <w:tblLook w:val="04A0"/>
      </w:tblPr>
      <w:tblGrid>
        <w:gridCol w:w="530"/>
        <w:gridCol w:w="1140"/>
        <w:gridCol w:w="2129"/>
        <w:gridCol w:w="851"/>
        <w:gridCol w:w="992"/>
        <w:gridCol w:w="2693"/>
        <w:gridCol w:w="1276"/>
      </w:tblGrid>
      <w:tr w:rsidR="00001E85" w:rsidRPr="00D5049B" w:rsidTr="00001E85">
        <w:trPr>
          <w:trHeight w:val="567"/>
        </w:trPr>
        <w:tc>
          <w:tcPr>
            <w:tcW w:w="530" w:type="dxa"/>
            <w:tcBorders>
              <w:top w:val="single" w:sz="4" w:space="0" w:color="auto"/>
              <w:left w:val="single" w:sz="4" w:space="0" w:color="auto"/>
              <w:bottom w:val="single" w:sz="4" w:space="0" w:color="auto"/>
              <w:right w:val="single" w:sz="4" w:space="0" w:color="auto"/>
            </w:tcBorders>
            <w:shd w:val="clear" w:color="auto" w:fill="D9D9D9"/>
            <w:vAlign w:val="center"/>
          </w:tcPr>
          <w:p w:rsidR="00001E85" w:rsidRPr="00D5049B" w:rsidRDefault="00001E85" w:rsidP="00001E85">
            <w:pPr>
              <w:ind w:left="-57" w:right="-57"/>
              <w:jc w:val="center"/>
              <w:rPr>
                <w:b/>
                <w:sz w:val="18"/>
                <w:szCs w:val="18"/>
              </w:rPr>
            </w:pPr>
            <w:r w:rsidRPr="00D5049B">
              <w:rPr>
                <w:b/>
                <w:sz w:val="18"/>
                <w:szCs w:val="18"/>
              </w:rPr>
              <w:t>Nr. d/o</w:t>
            </w:r>
          </w:p>
        </w:tc>
        <w:tc>
          <w:tcPr>
            <w:tcW w:w="1140" w:type="dxa"/>
            <w:tcBorders>
              <w:top w:val="single" w:sz="4" w:space="0" w:color="auto"/>
              <w:left w:val="single" w:sz="4" w:space="0" w:color="auto"/>
              <w:bottom w:val="single" w:sz="4" w:space="0" w:color="auto"/>
              <w:right w:val="single" w:sz="4" w:space="0" w:color="auto"/>
            </w:tcBorders>
            <w:shd w:val="clear" w:color="auto" w:fill="D9D9D9"/>
            <w:vAlign w:val="center"/>
          </w:tcPr>
          <w:p w:rsidR="00001E85" w:rsidRPr="00D5049B" w:rsidRDefault="00001E85" w:rsidP="00001E85">
            <w:pPr>
              <w:ind w:left="-57" w:right="-57"/>
              <w:jc w:val="center"/>
              <w:rPr>
                <w:b/>
                <w:sz w:val="18"/>
                <w:szCs w:val="18"/>
              </w:rPr>
            </w:pPr>
            <w:r w:rsidRPr="00D5049B">
              <w:rPr>
                <w:b/>
                <w:sz w:val="18"/>
                <w:szCs w:val="18"/>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001E85" w:rsidRPr="00D5049B" w:rsidRDefault="00001E85" w:rsidP="00001E85">
            <w:pPr>
              <w:spacing w:before="120"/>
              <w:ind w:left="-57" w:right="-57"/>
              <w:jc w:val="center"/>
              <w:rPr>
                <w:b/>
                <w:sz w:val="18"/>
                <w:szCs w:val="18"/>
              </w:rPr>
            </w:pPr>
            <w:r w:rsidRPr="00D5049B">
              <w:rPr>
                <w:b/>
                <w:sz w:val="18"/>
                <w:szCs w:val="18"/>
              </w:rPr>
              <w:t>Denumirea bunurilor/serviciilor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001E85" w:rsidRPr="00D5049B" w:rsidRDefault="00001E85" w:rsidP="00001E85">
            <w:pPr>
              <w:ind w:left="-57" w:right="-57"/>
              <w:jc w:val="center"/>
              <w:rPr>
                <w:b/>
                <w:sz w:val="18"/>
                <w:szCs w:val="18"/>
              </w:rPr>
            </w:pPr>
            <w:r w:rsidRPr="00D5049B">
              <w:rPr>
                <w:b/>
                <w:sz w:val="18"/>
                <w:szCs w:val="18"/>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001E85" w:rsidRPr="006B0655" w:rsidRDefault="00001E85" w:rsidP="00001E85">
            <w:pPr>
              <w:ind w:left="-57" w:right="-57"/>
              <w:jc w:val="center"/>
              <w:rPr>
                <w:b/>
                <w:sz w:val="18"/>
                <w:szCs w:val="18"/>
              </w:rPr>
            </w:pPr>
            <w:r>
              <w:rPr>
                <w:b/>
                <w:sz w:val="18"/>
                <w:szCs w:val="18"/>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001E85" w:rsidRPr="00D5049B" w:rsidRDefault="00001E85" w:rsidP="00001E85">
            <w:pPr>
              <w:ind w:left="-57" w:right="-57"/>
              <w:jc w:val="center"/>
              <w:rPr>
                <w:b/>
                <w:sz w:val="18"/>
                <w:szCs w:val="18"/>
              </w:rPr>
            </w:pPr>
            <w:r w:rsidRPr="00D5049B">
              <w:rPr>
                <w:b/>
                <w:sz w:val="18"/>
                <w:szCs w:val="18"/>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001E85" w:rsidRDefault="00001E85" w:rsidP="00001E85">
            <w:pPr>
              <w:ind w:left="-57" w:right="-57"/>
              <w:jc w:val="center"/>
              <w:rPr>
                <w:b/>
                <w:sz w:val="18"/>
                <w:szCs w:val="18"/>
                <w:lang w:val="ro-MO"/>
              </w:rPr>
            </w:pPr>
            <w:r w:rsidRPr="00D5049B">
              <w:rPr>
                <w:b/>
                <w:sz w:val="18"/>
                <w:szCs w:val="18"/>
                <w:lang w:val="ro-MO"/>
              </w:rPr>
              <w:t>Valoarea estimată</w:t>
            </w:r>
          </w:p>
          <w:p w:rsidR="00001E85" w:rsidRDefault="00001E85" w:rsidP="00001E85">
            <w:pPr>
              <w:ind w:left="-57" w:right="-57"/>
              <w:jc w:val="center"/>
              <w:rPr>
                <w:b/>
                <w:sz w:val="18"/>
                <w:szCs w:val="18"/>
              </w:rPr>
            </w:pPr>
            <w:r>
              <w:rPr>
                <w:b/>
                <w:sz w:val="18"/>
                <w:szCs w:val="18"/>
                <w:lang w:val="ro-MO"/>
              </w:rPr>
              <w:t>(fără TVA)</w:t>
            </w:r>
          </w:p>
          <w:p w:rsidR="00001E85" w:rsidRPr="000404D3" w:rsidRDefault="00001E85" w:rsidP="00001E85">
            <w:pPr>
              <w:ind w:left="-57" w:right="-57"/>
              <w:jc w:val="center"/>
              <w:rPr>
                <w:b/>
                <w:sz w:val="18"/>
                <w:szCs w:val="18"/>
                <w:lang w:val="ro-MO"/>
              </w:rPr>
            </w:pPr>
            <w:r>
              <w:rPr>
                <w:b/>
                <w:sz w:val="18"/>
                <w:szCs w:val="18"/>
                <w:lang w:val="ro-MO"/>
              </w:rPr>
              <w:t>lei MD</w:t>
            </w:r>
          </w:p>
        </w:tc>
      </w:tr>
      <w:tr w:rsidR="00001E85" w:rsidRPr="00DC6FB9"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530" w:type="dxa"/>
            <w:tcBorders>
              <w:top w:val="single" w:sz="4" w:space="0" w:color="auto"/>
              <w:left w:val="single" w:sz="4" w:space="0" w:color="000000"/>
              <w:bottom w:val="single" w:sz="4" w:space="0" w:color="000000"/>
              <w:right w:val="nil"/>
            </w:tcBorders>
            <w:vAlign w:val="center"/>
          </w:tcPr>
          <w:p w:rsidR="00001E85" w:rsidRPr="00466C9E" w:rsidRDefault="00001E85" w:rsidP="00001E85">
            <w:pPr>
              <w:spacing w:before="60" w:after="60"/>
              <w:jc w:val="center"/>
              <w:rPr>
                <w:b/>
              </w:rPr>
            </w:pPr>
          </w:p>
        </w:tc>
        <w:tc>
          <w:tcPr>
            <w:tcW w:w="1140" w:type="dxa"/>
            <w:tcBorders>
              <w:top w:val="single" w:sz="4" w:space="0" w:color="auto"/>
              <w:left w:val="nil"/>
              <w:bottom w:val="single" w:sz="4" w:space="0" w:color="000000"/>
              <w:right w:val="nil"/>
            </w:tcBorders>
            <w:vAlign w:val="center"/>
          </w:tcPr>
          <w:p w:rsidR="00001E85" w:rsidRPr="00466C9E" w:rsidRDefault="00001E85" w:rsidP="00001E85">
            <w:pPr>
              <w:tabs>
                <w:tab w:val="left" w:pos="-108"/>
              </w:tabs>
              <w:ind w:left="-108" w:right="-109"/>
              <w:jc w:val="center"/>
              <w:rPr>
                <w:b/>
              </w:rPr>
            </w:pPr>
          </w:p>
        </w:tc>
        <w:tc>
          <w:tcPr>
            <w:tcW w:w="2129" w:type="dxa"/>
            <w:tcBorders>
              <w:top w:val="single" w:sz="4" w:space="0" w:color="auto"/>
              <w:left w:val="nil"/>
              <w:bottom w:val="single" w:sz="4" w:space="0" w:color="000000"/>
              <w:right w:val="nil"/>
            </w:tcBorders>
            <w:vAlign w:val="center"/>
          </w:tcPr>
          <w:p w:rsidR="00001E85" w:rsidRPr="00466C9E" w:rsidRDefault="00001E85" w:rsidP="00001E85">
            <w:pPr>
              <w:rPr>
                <w:b/>
                <w:bCs/>
                <w:sz w:val="28"/>
                <w:szCs w:val="28"/>
              </w:rPr>
            </w:pPr>
            <w:r w:rsidRPr="00466C9E">
              <w:rPr>
                <w:rFonts w:eastAsia="PMingLiU"/>
                <w:b/>
                <w:sz w:val="28"/>
                <w:szCs w:val="28"/>
                <w:lang w:eastAsia="zh-CN"/>
              </w:rPr>
              <w:t>Lotul  1</w:t>
            </w:r>
          </w:p>
        </w:tc>
        <w:tc>
          <w:tcPr>
            <w:tcW w:w="851" w:type="dxa"/>
            <w:tcBorders>
              <w:top w:val="single" w:sz="4" w:space="0" w:color="auto"/>
              <w:left w:val="nil"/>
              <w:bottom w:val="single" w:sz="4" w:space="0" w:color="000000"/>
              <w:right w:val="nil"/>
            </w:tcBorders>
            <w:vAlign w:val="center"/>
          </w:tcPr>
          <w:p w:rsidR="00001E85" w:rsidRPr="00466C9E" w:rsidRDefault="00001E85" w:rsidP="00001E85">
            <w:pPr>
              <w:ind w:left="-57" w:right="-57"/>
              <w:jc w:val="center"/>
              <w:rPr>
                <w:b/>
              </w:rPr>
            </w:pPr>
          </w:p>
        </w:tc>
        <w:tc>
          <w:tcPr>
            <w:tcW w:w="992" w:type="dxa"/>
            <w:tcBorders>
              <w:top w:val="single" w:sz="4" w:space="0" w:color="auto"/>
              <w:left w:val="nil"/>
              <w:bottom w:val="single" w:sz="4" w:space="0" w:color="000000"/>
              <w:right w:val="nil"/>
            </w:tcBorders>
            <w:shd w:val="clear" w:color="auto" w:fill="auto"/>
            <w:vAlign w:val="center"/>
          </w:tcPr>
          <w:p w:rsidR="00001E85" w:rsidRPr="00466C9E" w:rsidRDefault="00001E85" w:rsidP="00001E85">
            <w:pPr>
              <w:jc w:val="center"/>
              <w:rPr>
                <w:b/>
              </w:rPr>
            </w:pPr>
          </w:p>
        </w:tc>
        <w:tc>
          <w:tcPr>
            <w:tcW w:w="2693" w:type="dxa"/>
            <w:tcBorders>
              <w:top w:val="single" w:sz="4" w:space="0" w:color="auto"/>
              <w:left w:val="nil"/>
              <w:right w:val="nil"/>
            </w:tcBorders>
            <w:vAlign w:val="center"/>
          </w:tcPr>
          <w:p w:rsidR="00001E85" w:rsidRPr="00466C9E" w:rsidRDefault="00001E85" w:rsidP="00001E85">
            <w:pPr>
              <w:rPr>
                <w:b/>
              </w:rPr>
            </w:pPr>
          </w:p>
        </w:tc>
        <w:tc>
          <w:tcPr>
            <w:tcW w:w="1276" w:type="dxa"/>
            <w:tcBorders>
              <w:top w:val="single" w:sz="4" w:space="0" w:color="auto"/>
              <w:left w:val="nil"/>
              <w:right w:val="single" w:sz="4" w:space="0" w:color="auto"/>
            </w:tcBorders>
            <w:vAlign w:val="center"/>
          </w:tcPr>
          <w:p w:rsidR="00001E85" w:rsidRPr="00466C9E" w:rsidRDefault="00001E85" w:rsidP="00001E85">
            <w:pPr>
              <w:jc w:val="center"/>
              <w:rPr>
                <w:b/>
              </w:rPr>
            </w:pPr>
          </w:p>
        </w:tc>
      </w:tr>
      <w:tr w:rsidR="00001E85" w:rsidRPr="00DA51DA"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DA51DA" w:rsidRDefault="00001E85" w:rsidP="00001E85">
            <w:pPr>
              <w:spacing w:before="60" w:after="60"/>
              <w:jc w:val="center"/>
              <w:rPr>
                <w:b/>
                <w:color w:val="0070C0"/>
              </w:rPr>
            </w:pPr>
            <w:r>
              <w:rPr>
                <w:b/>
                <w:color w:val="0070C0"/>
              </w:rPr>
              <w:t>1</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DA51DA" w:rsidRDefault="00001E85" w:rsidP="00001E85">
            <w:pPr>
              <w:jc w:val="center"/>
              <w:rPr>
                <w:color w:val="0070C0"/>
              </w:rPr>
            </w:pPr>
            <w:r w:rsidRPr="00DA51DA">
              <w:rPr>
                <w:rFonts w:eastAsia="Calibri"/>
                <w:b/>
                <w:color w:val="0070C0"/>
              </w:rPr>
              <w:t>30197630-1</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DA51DA" w:rsidRDefault="00001E85" w:rsidP="00001E85">
            <w:pPr>
              <w:rPr>
                <w:b/>
                <w:i/>
                <w:color w:val="0070C0"/>
              </w:rPr>
            </w:pPr>
            <w:r w:rsidRPr="00DA51DA">
              <w:rPr>
                <w:rFonts w:eastAsia="Calibri"/>
                <w:b/>
                <w:color w:val="0070C0"/>
              </w:rPr>
              <w:t>Hîrtia de ziar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DA51DA" w:rsidRDefault="00001E85" w:rsidP="00001E85">
            <w:pPr>
              <w:jc w:val="center"/>
              <w:rPr>
                <w:color w:val="0070C0"/>
                <w:sz w:val="28"/>
                <w:szCs w:val="28"/>
              </w:rPr>
            </w:pPr>
            <w:r w:rsidRPr="00DA51DA">
              <w:rPr>
                <w:color w:val="0070C0"/>
                <w:sz w:val="28"/>
                <w:szCs w:val="28"/>
              </w:rPr>
              <w:t>kg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55859" w:rsidRDefault="00001E85" w:rsidP="00001E85">
            <w:pPr>
              <w:jc w:val="center"/>
              <w:rPr>
                <w:b/>
                <w:color w:val="0070C0"/>
                <w:lang w:val="en-US"/>
              </w:rPr>
            </w:pPr>
            <w:r>
              <w:rPr>
                <w:b/>
                <w:color w:val="0070C0"/>
                <w:lang w:val="en-US"/>
              </w:rPr>
              <w:t>2600</w:t>
            </w:r>
          </w:p>
        </w:tc>
        <w:tc>
          <w:tcPr>
            <w:tcW w:w="2693" w:type="dxa"/>
            <w:tcBorders>
              <w:top w:val="single" w:sz="4" w:space="0" w:color="000000"/>
              <w:left w:val="single" w:sz="4" w:space="0" w:color="000000"/>
              <w:right w:val="single" w:sz="4" w:space="0" w:color="auto"/>
            </w:tcBorders>
            <w:shd w:val="clear" w:color="auto" w:fill="auto"/>
            <w:vAlign w:val="center"/>
          </w:tcPr>
          <w:p w:rsidR="00001E85" w:rsidRPr="00DA51DA" w:rsidRDefault="00001E85" w:rsidP="00001E85">
            <w:pPr>
              <w:ind w:left="59" w:right="-113" w:hanging="14"/>
              <w:rPr>
                <w:rFonts w:eastAsia="PMingLiU"/>
                <w:b/>
                <w:i/>
                <w:color w:val="0070C0"/>
                <w:lang w:val="en-US" w:eastAsia="zh-CN"/>
              </w:rPr>
            </w:pPr>
            <w:r w:rsidRPr="00DA51DA">
              <w:rPr>
                <w:rFonts w:eastAsia="PMingLiU"/>
                <w:b/>
                <w:i/>
                <w:color w:val="0070C0"/>
                <w:lang w:val="en-US" w:eastAsia="zh-CN"/>
              </w:rPr>
              <w:t>Densitatea: 45 gr/m.p.</w:t>
            </w:r>
          </w:p>
          <w:p w:rsidR="00001E85" w:rsidRPr="00DA51DA" w:rsidRDefault="00001E85" w:rsidP="00001E85">
            <w:pPr>
              <w:tabs>
                <w:tab w:val="left" w:pos="34"/>
                <w:tab w:val="left" w:pos="176"/>
              </w:tabs>
              <w:ind w:left="59" w:right="-113" w:hanging="14"/>
              <w:rPr>
                <w:b/>
                <w:color w:val="0070C0"/>
                <w:lang w:val="en-US"/>
              </w:rPr>
            </w:pPr>
            <w:r w:rsidRPr="00DA51DA">
              <w:rPr>
                <w:rFonts w:eastAsia="PMingLiU"/>
                <w:b/>
                <w:i/>
                <w:color w:val="0070C0"/>
                <w:lang w:val="en-US" w:eastAsia="zh-CN"/>
              </w:rPr>
              <w:t>Format:  rulou 840 mm</w:t>
            </w:r>
          </w:p>
        </w:tc>
        <w:tc>
          <w:tcPr>
            <w:tcW w:w="1276" w:type="dxa"/>
            <w:tcBorders>
              <w:top w:val="single" w:sz="4" w:space="0" w:color="000000"/>
              <w:left w:val="single" w:sz="4" w:space="0" w:color="000000"/>
              <w:right w:val="single" w:sz="4" w:space="0" w:color="auto"/>
            </w:tcBorders>
            <w:shd w:val="clear" w:color="auto" w:fill="auto"/>
            <w:vAlign w:val="center"/>
          </w:tcPr>
          <w:p w:rsidR="00001E85" w:rsidRPr="00DA51DA" w:rsidRDefault="00001E85" w:rsidP="00001E85">
            <w:pPr>
              <w:jc w:val="center"/>
              <w:rPr>
                <w:b/>
                <w:color w:val="0070C0"/>
              </w:rPr>
            </w:pPr>
            <w:r>
              <w:rPr>
                <w:b/>
                <w:color w:val="0070C0"/>
                <w:lang w:val="en-US"/>
              </w:rPr>
              <w:t>28 080</w:t>
            </w:r>
          </w:p>
        </w:tc>
      </w:tr>
      <w:tr w:rsidR="00001E85" w:rsidRPr="00466C9E"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9"/>
        </w:trPr>
        <w:tc>
          <w:tcPr>
            <w:tcW w:w="530" w:type="dxa"/>
            <w:tcBorders>
              <w:top w:val="single" w:sz="4" w:space="0" w:color="auto"/>
              <w:left w:val="single" w:sz="4" w:space="0" w:color="000000"/>
              <w:bottom w:val="single" w:sz="4" w:space="0" w:color="000000"/>
              <w:right w:val="nil"/>
            </w:tcBorders>
            <w:vAlign w:val="center"/>
          </w:tcPr>
          <w:p w:rsidR="00001E85" w:rsidRPr="00466C9E" w:rsidRDefault="00001E85" w:rsidP="00001E85">
            <w:pPr>
              <w:spacing w:before="60" w:after="60"/>
              <w:jc w:val="center"/>
              <w:rPr>
                <w:b/>
              </w:rPr>
            </w:pPr>
          </w:p>
        </w:tc>
        <w:tc>
          <w:tcPr>
            <w:tcW w:w="1140" w:type="dxa"/>
            <w:tcBorders>
              <w:top w:val="single" w:sz="4" w:space="0" w:color="auto"/>
              <w:left w:val="nil"/>
              <w:bottom w:val="single" w:sz="4" w:space="0" w:color="000000"/>
              <w:right w:val="nil"/>
            </w:tcBorders>
            <w:vAlign w:val="center"/>
          </w:tcPr>
          <w:p w:rsidR="00001E85" w:rsidRPr="00466C9E" w:rsidRDefault="00001E85" w:rsidP="00001E85">
            <w:pPr>
              <w:tabs>
                <w:tab w:val="left" w:pos="-108"/>
              </w:tabs>
              <w:ind w:left="-108" w:right="-109"/>
              <w:jc w:val="center"/>
              <w:rPr>
                <w:b/>
              </w:rPr>
            </w:pPr>
          </w:p>
        </w:tc>
        <w:tc>
          <w:tcPr>
            <w:tcW w:w="2129" w:type="dxa"/>
            <w:tcBorders>
              <w:top w:val="single" w:sz="4" w:space="0" w:color="auto"/>
              <w:left w:val="nil"/>
              <w:bottom w:val="single" w:sz="4" w:space="0" w:color="000000"/>
              <w:right w:val="nil"/>
            </w:tcBorders>
            <w:vAlign w:val="center"/>
          </w:tcPr>
          <w:p w:rsidR="00001E85" w:rsidRPr="00466C9E" w:rsidRDefault="00001E85" w:rsidP="00001E85">
            <w:pPr>
              <w:rPr>
                <w:b/>
                <w:bCs/>
                <w:sz w:val="28"/>
                <w:szCs w:val="28"/>
              </w:rPr>
            </w:pPr>
            <w:r w:rsidRPr="00466C9E">
              <w:rPr>
                <w:rFonts w:eastAsia="PMingLiU"/>
                <w:b/>
                <w:sz w:val="28"/>
                <w:szCs w:val="28"/>
                <w:lang w:eastAsia="zh-CN"/>
              </w:rPr>
              <w:t xml:space="preserve">Lotul  </w:t>
            </w:r>
            <w:r>
              <w:rPr>
                <w:rFonts w:eastAsia="PMingLiU"/>
                <w:b/>
                <w:sz w:val="28"/>
                <w:szCs w:val="28"/>
                <w:lang w:eastAsia="zh-CN"/>
              </w:rPr>
              <w:t>2</w:t>
            </w:r>
          </w:p>
        </w:tc>
        <w:tc>
          <w:tcPr>
            <w:tcW w:w="851" w:type="dxa"/>
            <w:tcBorders>
              <w:top w:val="single" w:sz="4" w:space="0" w:color="auto"/>
              <w:left w:val="nil"/>
              <w:bottom w:val="single" w:sz="4" w:space="0" w:color="000000"/>
              <w:right w:val="nil"/>
            </w:tcBorders>
            <w:vAlign w:val="center"/>
          </w:tcPr>
          <w:p w:rsidR="00001E85" w:rsidRPr="00466C9E" w:rsidRDefault="00001E85" w:rsidP="00001E85">
            <w:pPr>
              <w:ind w:left="-57" w:right="-57"/>
              <w:jc w:val="center"/>
              <w:rPr>
                <w:b/>
              </w:rPr>
            </w:pPr>
          </w:p>
        </w:tc>
        <w:tc>
          <w:tcPr>
            <w:tcW w:w="992" w:type="dxa"/>
            <w:tcBorders>
              <w:top w:val="single" w:sz="4" w:space="0" w:color="auto"/>
              <w:left w:val="nil"/>
              <w:bottom w:val="single" w:sz="4" w:space="0" w:color="000000"/>
              <w:right w:val="nil"/>
            </w:tcBorders>
            <w:shd w:val="clear" w:color="auto" w:fill="auto"/>
            <w:vAlign w:val="center"/>
          </w:tcPr>
          <w:p w:rsidR="00001E85" w:rsidRPr="00DA51DA" w:rsidRDefault="00001E85" w:rsidP="00001E85">
            <w:pPr>
              <w:jc w:val="center"/>
              <w:rPr>
                <w:b/>
              </w:rPr>
            </w:pPr>
          </w:p>
        </w:tc>
        <w:tc>
          <w:tcPr>
            <w:tcW w:w="2693" w:type="dxa"/>
            <w:tcBorders>
              <w:top w:val="single" w:sz="4" w:space="0" w:color="auto"/>
              <w:left w:val="nil"/>
              <w:right w:val="nil"/>
            </w:tcBorders>
            <w:vAlign w:val="center"/>
          </w:tcPr>
          <w:p w:rsidR="00001E85" w:rsidRPr="00466C9E" w:rsidRDefault="00001E85" w:rsidP="00001E85">
            <w:pPr>
              <w:rPr>
                <w:b/>
              </w:rPr>
            </w:pPr>
          </w:p>
        </w:tc>
        <w:tc>
          <w:tcPr>
            <w:tcW w:w="1276" w:type="dxa"/>
            <w:tcBorders>
              <w:top w:val="single" w:sz="4" w:space="0" w:color="auto"/>
              <w:left w:val="nil"/>
              <w:right w:val="single" w:sz="4" w:space="0" w:color="auto"/>
            </w:tcBorders>
            <w:vAlign w:val="center"/>
          </w:tcPr>
          <w:p w:rsidR="00001E85" w:rsidRPr="00DA51DA" w:rsidRDefault="00001E85" w:rsidP="00001E85">
            <w:pPr>
              <w:jc w:val="center"/>
              <w:rPr>
                <w:b/>
              </w:rPr>
            </w:pPr>
          </w:p>
        </w:tc>
      </w:tr>
      <w:tr w:rsidR="00001E85" w:rsidRPr="00DA51DA"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trPr>
        <w:tc>
          <w:tcPr>
            <w:tcW w:w="530" w:type="dxa"/>
            <w:tcBorders>
              <w:top w:val="single" w:sz="4" w:space="0" w:color="000000"/>
              <w:left w:val="single" w:sz="4" w:space="0" w:color="000000"/>
              <w:bottom w:val="single" w:sz="4" w:space="0" w:color="000000"/>
              <w:right w:val="single" w:sz="4" w:space="0" w:color="000000"/>
            </w:tcBorders>
            <w:vAlign w:val="center"/>
          </w:tcPr>
          <w:p w:rsidR="00001E85" w:rsidRPr="00DA51DA" w:rsidRDefault="00001E85" w:rsidP="00001E85">
            <w:pPr>
              <w:spacing w:before="60" w:after="60"/>
              <w:jc w:val="center"/>
              <w:rPr>
                <w:b/>
                <w:color w:val="0070C0"/>
              </w:rPr>
            </w:pPr>
            <w:r>
              <w:rPr>
                <w:b/>
                <w:color w:val="0070C0"/>
              </w:rPr>
              <w:t>2</w:t>
            </w:r>
          </w:p>
        </w:tc>
        <w:tc>
          <w:tcPr>
            <w:tcW w:w="1140" w:type="dxa"/>
            <w:tcBorders>
              <w:top w:val="single" w:sz="4" w:space="0" w:color="000000"/>
              <w:left w:val="single" w:sz="4" w:space="0" w:color="000000"/>
              <w:bottom w:val="single" w:sz="4" w:space="0" w:color="000000"/>
              <w:right w:val="single" w:sz="4" w:space="0" w:color="000000"/>
            </w:tcBorders>
            <w:vAlign w:val="center"/>
          </w:tcPr>
          <w:p w:rsidR="00001E85" w:rsidRPr="00DA51DA" w:rsidRDefault="00001E85" w:rsidP="00001E85">
            <w:pPr>
              <w:jc w:val="center"/>
              <w:rPr>
                <w:b/>
                <w:color w:val="0070C0"/>
              </w:rPr>
            </w:pPr>
            <w:r w:rsidRPr="00DA51DA">
              <w:rPr>
                <w:rFonts w:eastAsia="Calibri"/>
                <w:b/>
                <w:color w:val="0070C0"/>
              </w:rPr>
              <w:t>30197630-1</w:t>
            </w:r>
          </w:p>
        </w:tc>
        <w:tc>
          <w:tcPr>
            <w:tcW w:w="2129" w:type="dxa"/>
            <w:tcBorders>
              <w:top w:val="single" w:sz="4" w:space="0" w:color="000000"/>
              <w:left w:val="single" w:sz="4" w:space="0" w:color="000000"/>
              <w:bottom w:val="single" w:sz="4" w:space="0" w:color="000000"/>
              <w:right w:val="single" w:sz="4" w:space="0" w:color="000000"/>
            </w:tcBorders>
            <w:vAlign w:val="center"/>
          </w:tcPr>
          <w:p w:rsidR="00001E85" w:rsidRPr="00DA51DA" w:rsidRDefault="00001E85" w:rsidP="00001E85">
            <w:pPr>
              <w:rPr>
                <w:b/>
                <w:color w:val="0070C0"/>
              </w:rPr>
            </w:pPr>
            <w:r w:rsidRPr="00DA51DA">
              <w:rPr>
                <w:rFonts w:eastAsia="Calibri"/>
                <w:b/>
                <w:color w:val="0070C0"/>
              </w:rPr>
              <w:t>Hîrtie offset 60 gr</w:t>
            </w:r>
          </w:p>
        </w:tc>
        <w:tc>
          <w:tcPr>
            <w:tcW w:w="851" w:type="dxa"/>
            <w:tcBorders>
              <w:top w:val="single" w:sz="4" w:space="0" w:color="000000"/>
              <w:left w:val="single" w:sz="4" w:space="0" w:color="000000"/>
              <w:bottom w:val="single" w:sz="4" w:space="0" w:color="000000"/>
              <w:right w:val="single" w:sz="4" w:space="0" w:color="000000"/>
            </w:tcBorders>
            <w:vAlign w:val="center"/>
          </w:tcPr>
          <w:p w:rsidR="00001E85" w:rsidRPr="00DA51DA" w:rsidRDefault="00001E85" w:rsidP="00001E85">
            <w:pPr>
              <w:jc w:val="center"/>
              <w:rPr>
                <w:color w:val="0070C0"/>
                <w:sz w:val="28"/>
                <w:szCs w:val="28"/>
              </w:rPr>
            </w:pPr>
            <w:r w:rsidRPr="00DA51DA">
              <w:rPr>
                <w:color w:val="0070C0"/>
                <w:sz w:val="28"/>
                <w:szCs w:val="28"/>
              </w:rPr>
              <w:t>kg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55859" w:rsidRDefault="00001E85" w:rsidP="00001E85">
            <w:pPr>
              <w:jc w:val="center"/>
              <w:rPr>
                <w:rFonts w:eastAsia="Calibri"/>
                <w:b/>
                <w:color w:val="0070C0"/>
                <w:lang w:val="en-US"/>
              </w:rPr>
            </w:pPr>
            <w:r>
              <w:rPr>
                <w:rFonts w:eastAsia="Calibri"/>
                <w:b/>
                <w:color w:val="0070C0"/>
                <w:lang w:val="en-US"/>
              </w:rPr>
              <w:t>7500</w:t>
            </w:r>
          </w:p>
        </w:tc>
        <w:tc>
          <w:tcPr>
            <w:tcW w:w="2693" w:type="dxa"/>
            <w:tcBorders>
              <w:top w:val="single" w:sz="4" w:space="0" w:color="000000"/>
              <w:left w:val="single" w:sz="4" w:space="0" w:color="000000"/>
              <w:right w:val="single" w:sz="4" w:space="0" w:color="auto"/>
            </w:tcBorders>
            <w:vAlign w:val="center"/>
          </w:tcPr>
          <w:p w:rsidR="00001E85" w:rsidRPr="00DA51DA" w:rsidRDefault="00001E85" w:rsidP="00001E85">
            <w:pPr>
              <w:ind w:left="59" w:right="-113" w:hanging="14"/>
              <w:rPr>
                <w:rFonts w:eastAsia="PMingLiU"/>
                <w:b/>
                <w:i/>
                <w:color w:val="0070C0"/>
                <w:lang w:val="en-US" w:eastAsia="zh-CN"/>
              </w:rPr>
            </w:pPr>
            <w:r w:rsidRPr="00DA51DA">
              <w:rPr>
                <w:rFonts w:eastAsia="PMingLiU"/>
                <w:b/>
                <w:i/>
                <w:color w:val="0070C0"/>
                <w:lang w:val="en-US" w:eastAsia="zh-CN"/>
              </w:rPr>
              <w:t xml:space="preserve">Densitatea: </w:t>
            </w:r>
            <w:r w:rsidRPr="00DA51DA">
              <w:rPr>
                <w:rFonts w:eastAsia="PMingLiU"/>
                <w:b/>
                <w:color w:val="0070C0"/>
                <w:lang w:val="en-US" w:eastAsia="zh-CN"/>
              </w:rPr>
              <w:t>60 gr/m.p</w:t>
            </w:r>
            <w:r w:rsidRPr="00DA51DA">
              <w:rPr>
                <w:rFonts w:eastAsia="PMingLiU"/>
                <w:b/>
                <w:i/>
                <w:color w:val="0070C0"/>
                <w:lang w:val="en-US" w:eastAsia="zh-CN"/>
              </w:rPr>
              <w:t>.</w:t>
            </w:r>
          </w:p>
          <w:p w:rsidR="00001E85" w:rsidRPr="00DA51DA" w:rsidRDefault="00001E85" w:rsidP="00001E85">
            <w:pPr>
              <w:ind w:left="59" w:right="-113" w:hanging="14"/>
              <w:rPr>
                <w:rFonts w:eastAsia="PMingLiU"/>
                <w:b/>
                <w:i/>
                <w:color w:val="0070C0"/>
                <w:lang w:val="en-US" w:eastAsia="zh-CN"/>
              </w:rPr>
            </w:pPr>
            <w:r w:rsidRPr="00DA51DA">
              <w:rPr>
                <w:rFonts w:eastAsia="PMingLiU"/>
                <w:b/>
                <w:i/>
                <w:color w:val="0070C0"/>
                <w:lang w:val="en-US" w:eastAsia="zh-CN"/>
              </w:rPr>
              <w:t xml:space="preserve">Format:  </w:t>
            </w:r>
            <w:r w:rsidRPr="00DA51DA">
              <w:rPr>
                <w:rFonts w:eastAsia="PMingLiU"/>
                <w:b/>
                <w:color w:val="0070C0"/>
                <w:lang w:val="en-US" w:eastAsia="zh-CN"/>
              </w:rPr>
              <w:t>rulou 840 mm</w:t>
            </w:r>
          </w:p>
        </w:tc>
        <w:tc>
          <w:tcPr>
            <w:tcW w:w="1276" w:type="dxa"/>
            <w:tcBorders>
              <w:top w:val="single" w:sz="4" w:space="0" w:color="000000"/>
              <w:left w:val="single" w:sz="4" w:space="0" w:color="000000"/>
              <w:right w:val="single" w:sz="4" w:space="0" w:color="auto"/>
            </w:tcBorders>
            <w:vAlign w:val="center"/>
          </w:tcPr>
          <w:p w:rsidR="00001E85" w:rsidRPr="00DA51DA" w:rsidRDefault="00001E85" w:rsidP="00001E85">
            <w:pPr>
              <w:jc w:val="center"/>
              <w:rPr>
                <w:b/>
                <w:color w:val="0070C0"/>
              </w:rPr>
            </w:pPr>
            <w:r>
              <w:rPr>
                <w:b/>
                <w:color w:val="0070C0"/>
                <w:lang w:val="en-US"/>
              </w:rPr>
              <w:t>123 750</w:t>
            </w:r>
          </w:p>
        </w:tc>
      </w:tr>
      <w:tr w:rsidR="00001E85" w:rsidRPr="00466C9E"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530" w:type="dxa"/>
            <w:tcBorders>
              <w:top w:val="single" w:sz="4" w:space="0" w:color="auto"/>
              <w:left w:val="single" w:sz="4" w:space="0" w:color="000000"/>
              <w:bottom w:val="single" w:sz="4" w:space="0" w:color="000000"/>
              <w:right w:val="nil"/>
            </w:tcBorders>
            <w:vAlign w:val="center"/>
          </w:tcPr>
          <w:p w:rsidR="00001E85" w:rsidRPr="00466C9E" w:rsidRDefault="00001E85" w:rsidP="00001E85">
            <w:pPr>
              <w:spacing w:before="60" w:after="60"/>
              <w:jc w:val="center"/>
              <w:rPr>
                <w:b/>
              </w:rPr>
            </w:pPr>
          </w:p>
        </w:tc>
        <w:tc>
          <w:tcPr>
            <w:tcW w:w="1140" w:type="dxa"/>
            <w:tcBorders>
              <w:top w:val="single" w:sz="4" w:space="0" w:color="auto"/>
              <w:left w:val="nil"/>
              <w:bottom w:val="single" w:sz="4" w:space="0" w:color="000000"/>
              <w:right w:val="nil"/>
            </w:tcBorders>
            <w:vAlign w:val="center"/>
          </w:tcPr>
          <w:p w:rsidR="00001E85" w:rsidRPr="00466C9E" w:rsidRDefault="00001E85" w:rsidP="00001E85">
            <w:pPr>
              <w:tabs>
                <w:tab w:val="left" w:pos="-108"/>
              </w:tabs>
              <w:ind w:left="-57" w:right="-57"/>
              <w:rPr>
                <w:b/>
              </w:rPr>
            </w:pPr>
          </w:p>
        </w:tc>
        <w:tc>
          <w:tcPr>
            <w:tcW w:w="2129" w:type="dxa"/>
            <w:tcBorders>
              <w:top w:val="single" w:sz="4" w:space="0" w:color="auto"/>
              <w:left w:val="nil"/>
              <w:bottom w:val="single" w:sz="4" w:space="0" w:color="000000"/>
              <w:right w:val="nil"/>
            </w:tcBorders>
            <w:vAlign w:val="center"/>
          </w:tcPr>
          <w:p w:rsidR="00001E85" w:rsidRPr="00466C9E" w:rsidRDefault="00001E85" w:rsidP="00001E85">
            <w:pPr>
              <w:rPr>
                <w:b/>
                <w:bCs/>
                <w:sz w:val="28"/>
                <w:szCs w:val="28"/>
              </w:rPr>
            </w:pPr>
            <w:r w:rsidRPr="00466C9E">
              <w:rPr>
                <w:rFonts w:eastAsia="PMingLiU"/>
                <w:b/>
                <w:sz w:val="28"/>
                <w:szCs w:val="28"/>
                <w:lang w:eastAsia="zh-CN"/>
              </w:rPr>
              <w:t xml:space="preserve">Lotul  </w:t>
            </w:r>
            <w:r>
              <w:rPr>
                <w:rFonts w:eastAsia="PMingLiU"/>
                <w:b/>
                <w:sz w:val="28"/>
                <w:szCs w:val="28"/>
                <w:lang w:eastAsia="zh-CN"/>
              </w:rPr>
              <w:t>3</w:t>
            </w:r>
          </w:p>
        </w:tc>
        <w:tc>
          <w:tcPr>
            <w:tcW w:w="851" w:type="dxa"/>
            <w:tcBorders>
              <w:top w:val="single" w:sz="4" w:space="0" w:color="auto"/>
              <w:left w:val="nil"/>
              <w:bottom w:val="single" w:sz="4" w:space="0" w:color="000000"/>
              <w:right w:val="nil"/>
            </w:tcBorders>
            <w:vAlign w:val="center"/>
          </w:tcPr>
          <w:p w:rsidR="00001E85" w:rsidRPr="00466C9E" w:rsidRDefault="00001E85" w:rsidP="00001E85">
            <w:pPr>
              <w:ind w:left="-57" w:right="-57"/>
              <w:jc w:val="center"/>
              <w:rPr>
                <w:sz w:val="28"/>
                <w:szCs w:val="28"/>
              </w:rPr>
            </w:pPr>
          </w:p>
        </w:tc>
        <w:tc>
          <w:tcPr>
            <w:tcW w:w="992" w:type="dxa"/>
            <w:tcBorders>
              <w:top w:val="single" w:sz="4" w:space="0" w:color="auto"/>
              <w:left w:val="nil"/>
              <w:bottom w:val="single" w:sz="4" w:space="0" w:color="000000"/>
              <w:right w:val="nil"/>
            </w:tcBorders>
            <w:shd w:val="clear" w:color="auto" w:fill="auto"/>
            <w:vAlign w:val="center"/>
          </w:tcPr>
          <w:p w:rsidR="00001E85" w:rsidRPr="00DA51DA" w:rsidRDefault="00001E85" w:rsidP="00001E85">
            <w:pPr>
              <w:rPr>
                <w:b/>
              </w:rPr>
            </w:pPr>
          </w:p>
        </w:tc>
        <w:tc>
          <w:tcPr>
            <w:tcW w:w="2693" w:type="dxa"/>
            <w:tcBorders>
              <w:top w:val="single" w:sz="4" w:space="0" w:color="auto"/>
              <w:left w:val="nil"/>
              <w:bottom w:val="single" w:sz="4" w:space="0" w:color="000000"/>
              <w:right w:val="nil"/>
            </w:tcBorders>
            <w:vAlign w:val="center"/>
          </w:tcPr>
          <w:p w:rsidR="00001E85" w:rsidRPr="00466C9E" w:rsidRDefault="00001E85" w:rsidP="00001E85">
            <w:pPr>
              <w:rPr>
                <w:b/>
              </w:rPr>
            </w:pPr>
          </w:p>
        </w:tc>
        <w:tc>
          <w:tcPr>
            <w:tcW w:w="1276" w:type="dxa"/>
            <w:tcBorders>
              <w:top w:val="single" w:sz="4" w:space="0" w:color="auto"/>
              <w:left w:val="nil"/>
              <w:bottom w:val="single" w:sz="4" w:space="0" w:color="000000"/>
              <w:right w:val="single" w:sz="4" w:space="0" w:color="auto"/>
            </w:tcBorders>
            <w:vAlign w:val="center"/>
          </w:tcPr>
          <w:p w:rsidR="00001E85" w:rsidRPr="00DA51DA" w:rsidRDefault="00001E85" w:rsidP="00001E85">
            <w:pPr>
              <w:jc w:val="center"/>
              <w:rPr>
                <w:b/>
              </w:rPr>
            </w:pPr>
          </w:p>
        </w:tc>
      </w:tr>
      <w:tr w:rsidR="00001E85" w:rsidRPr="00DA51DA"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DA51DA" w:rsidRDefault="00001E85" w:rsidP="00001E85">
            <w:pPr>
              <w:spacing w:before="60" w:after="60"/>
              <w:jc w:val="center"/>
              <w:rPr>
                <w:b/>
                <w:color w:val="0070C0"/>
              </w:rPr>
            </w:pPr>
            <w:r>
              <w:rPr>
                <w:b/>
                <w:color w:val="0070C0"/>
              </w:rPr>
              <w:t>3</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DA51DA" w:rsidRDefault="00001E85" w:rsidP="00001E85">
            <w:pPr>
              <w:jc w:val="center"/>
              <w:rPr>
                <w:b/>
                <w:color w:val="0070C0"/>
              </w:rPr>
            </w:pPr>
            <w:r w:rsidRPr="00DA51DA">
              <w:rPr>
                <w:rFonts w:eastAsia="Calibri"/>
                <w:b/>
                <w:color w:val="0070C0"/>
              </w:rPr>
              <w:t>30197630-1</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DA51DA" w:rsidRDefault="00001E85" w:rsidP="00001E85">
            <w:pPr>
              <w:rPr>
                <w:b/>
                <w:color w:val="0070C0"/>
              </w:rPr>
            </w:pPr>
            <w:r w:rsidRPr="00DA51DA">
              <w:rPr>
                <w:rFonts w:eastAsia="Calibri"/>
                <w:b/>
                <w:color w:val="0070C0"/>
              </w:rPr>
              <w:t>Hîrtia offset 80 gr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DA51DA" w:rsidRDefault="00001E85" w:rsidP="00001E85">
            <w:pPr>
              <w:jc w:val="center"/>
              <w:rPr>
                <w:color w:val="0070C0"/>
                <w:sz w:val="28"/>
                <w:szCs w:val="28"/>
              </w:rPr>
            </w:pPr>
            <w:r w:rsidRPr="00DA51DA">
              <w:rPr>
                <w:color w:val="0070C0"/>
                <w:sz w:val="28"/>
                <w:szCs w:val="28"/>
              </w:rPr>
              <w:t>kg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DA51DA" w:rsidRDefault="00001E85" w:rsidP="00001E85">
            <w:pPr>
              <w:jc w:val="center"/>
              <w:rPr>
                <w:b/>
                <w:color w:val="0070C0"/>
              </w:rPr>
            </w:pPr>
            <w:r>
              <w:rPr>
                <w:b/>
                <w:color w:val="0070C0"/>
              </w:rPr>
              <w:t>6 0</w:t>
            </w:r>
            <w:r w:rsidRPr="00DA51DA">
              <w:rPr>
                <w:b/>
                <w:color w:val="0070C0"/>
              </w:rPr>
              <w:t>00</w:t>
            </w:r>
          </w:p>
        </w:tc>
        <w:tc>
          <w:tcPr>
            <w:tcW w:w="2693" w:type="dxa"/>
            <w:tcBorders>
              <w:top w:val="single" w:sz="4" w:space="0" w:color="000000"/>
              <w:left w:val="single" w:sz="4" w:space="0" w:color="000000"/>
              <w:right w:val="single" w:sz="4" w:space="0" w:color="auto"/>
            </w:tcBorders>
            <w:shd w:val="clear" w:color="auto" w:fill="auto"/>
            <w:vAlign w:val="center"/>
          </w:tcPr>
          <w:p w:rsidR="00001E85" w:rsidRPr="00DA51DA" w:rsidRDefault="00001E85" w:rsidP="00001E85">
            <w:pPr>
              <w:ind w:left="59" w:right="-113" w:hanging="14"/>
              <w:rPr>
                <w:rFonts w:eastAsia="PMingLiU"/>
                <w:b/>
                <w:i/>
                <w:color w:val="0070C0"/>
                <w:lang w:val="en-US" w:eastAsia="zh-CN"/>
              </w:rPr>
            </w:pPr>
            <w:r w:rsidRPr="00DA51DA">
              <w:rPr>
                <w:rFonts w:eastAsia="PMingLiU"/>
                <w:b/>
                <w:i/>
                <w:color w:val="0070C0"/>
                <w:lang w:val="en-US" w:eastAsia="zh-CN"/>
              </w:rPr>
              <w:t xml:space="preserve">Densitatea: </w:t>
            </w:r>
            <w:r w:rsidRPr="00DA51DA">
              <w:rPr>
                <w:rFonts w:eastAsia="PMingLiU"/>
                <w:b/>
                <w:color w:val="0070C0"/>
                <w:lang w:val="en-US" w:eastAsia="zh-CN"/>
              </w:rPr>
              <w:t>80 gr/m.p.</w:t>
            </w:r>
          </w:p>
          <w:p w:rsidR="00001E85" w:rsidRPr="00DA51DA" w:rsidRDefault="00001E85" w:rsidP="00001E85">
            <w:pPr>
              <w:ind w:left="59" w:right="-113" w:hanging="14"/>
              <w:rPr>
                <w:rFonts w:eastAsia="PMingLiU"/>
                <w:b/>
                <w:i/>
                <w:color w:val="0070C0"/>
                <w:lang w:val="en-US" w:eastAsia="zh-CN"/>
              </w:rPr>
            </w:pPr>
            <w:r w:rsidRPr="00DA51DA">
              <w:rPr>
                <w:rFonts w:eastAsia="PMingLiU"/>
                <w:b/>
                <w:i/>
                <w:color w:val="0070C0"/>
                <w:lang w:val="en-US" w:eastAsia="zh-CN"/>
              </w:rPr>
              <w:t xml:space="preserve">Format:  </w:t>
            </w:r>
            <w:r w:rsidRPr="00DA51DA">
              <w:rPr>
                <w:rFonts w:eastAsia="PMingLiU"/>
                <w:b/>
                <w:color w:val="0070C0"/>
                <w:lang w:val="en-US" w:eastAsia="zh-CN"/>
              </w:rPr>
              <w:t>rulou 840 mm</w:t>
            </w:r>
          </w:p>
        </w:tc>
        <w:tc>
          <w:tcPr>
            <w:tcW w:w="1276" w:type="dxa"/>
            <w:tcBorders>
              <w:top w:val="single" w:sz="4" w:space="0" w:color="000000"/>
              <w:left w:val="single" w:sz="4" w:space="0" w:color="000000"/>
              <w:right w:val="single" w:sz="4" w:space="0" w:color="auto"/>
            </w:tcBorders>
            <w:shd w:val="clear" w:color="auto" w:fill="auto"/>
            <w:vAlign w:val="center"/>
          </w:tcPr>
          <w:p w:rsidR="00001E85" w:rsidRPr="00DA51DA" w:rsidRDefault="00001E85" w:rsidP="00001E85">
            <w:pPr>
              <w:jc w:val="center"/>
              <w:rPr>
                <w:b/>
                <w:color w:val="0070C0"/>
              </w:rPr>
            </w:pPr>
            <w:r>
              <w:rPr>
                <w:b/>
                <w:color w:val="0070C0"/>
                <w:lang w:val="en-US"/>
              </w:rPr>
              <w:t>89 400</w:t>
            </w:r>
          </w:p>
        </w:tc>
      </w:tr>
      <w:tr w:rsidR="00001E85" w:rsidRPr="00DA51DA"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9611"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001E85" w:rsidRDefault="00001E85" w:rsidP="00001E85">
            <w:pPr>
              <w:rPr>
                <w:b/>
                <w:color w:val="0070C0"/>
                <w:lang w:val="en-US"/>
              </w:rPr>
            </w:pPr>
            <w:r>
              <w:rPr>
                <w:rFonts w:eastAsia="PMingLiU"/>
                <w:b/>
                <w:sz w:val="28"/>
                <w:szCs w:val="28"/>
                <w:lang w:eastAsia="zh-CN"/>
              </w:rPr>
              <w:t xml:space="preserve">                        </w:t>
            </w:r>
            <w:r w:rsidRPr="00466C9E">
              <w:rPr>
                <w:rFonts w:eastAsia="PMingLiU"/>
                <w:b/>
                <w:sz w:val="28"/>
                <w:szCs w:val="28"/>
                <w:lang w:eastAsia="zh-CN"/>
              </w:rPr>
              <w:t xml:space="preserve">Lotul  </w:t>
            </w:r>
            <w:r>
              <w:rPr>
                <w:rFonts w:eastAsia="PMingLiU"/>
                <w:b/>
                <w:sz w:val="28"/>
                <w:szCs w:val="28"/>
                <w:lang w:eastAsia="zh-CN"/>
              </w:rPr>
              <w:t>4</w:t>
            </w:r>
          </w:p>
        </w:tc>
      </w:tr>
      <w:tr w:rsidR="00001E85" w:rsidRPr="006B4413"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B4413" w:rsidRDefault="00001E85" w:rsidP="00001E85">
            <w:pPr>
              <w:spacing w:before="60" w:after="60"/>
              <w:jc w:val="center"/>
              <w:rPr>
                <w:b/>
                <w:color w:val="0070C0"/>
              </w:rPr>
            </w:pPr>
            <w:r w:rsidRPr="006B4413">
              <w:rPr>
                <w:b/>
                <w:color w:val="0070C0"/>
              </w:rPr>
              <w:t>4</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B4413" w:rsidRDefault="00001E85" w:rsidP="00001E85">
            <w:pPr>
              <w:jc w:val="center"/>
              <w:rPr>
                <w:rFonts w:eastAsia="Calibri"/>
                <w:b/>
                <w:color w:val="0070C0"/>
              </w:rPr>
            </w:pPr>
            <w:r w:rsidRPr="006B4413">
              <w:rPr>
                <w:rFonts w:eastAsia="Calibri"/>
                <w:b/>
                <w:color w:val="0070C0"/>
              </w:rPr>
              <w:t>30197600-2</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B4413" w:rsidRDefault="00001E85" w:rsidP="00001E85">
            <w:pPr>
              <w:rPr>
                <w:rFonts w:eastAsia="Calibri"/>
                <w:b/>
                <w:color w:val="0070C0"/>
              </w:rPr>
            </w:pPr>
            <w:r w:rsidRPr="006B4413">
              <w:rPr>
                <w:rFonts w:eastAsia="Calibri"/>
                <w:b/>
                <w:color w:val="0070C0"/>
              </w:rPr>
              <w:t>Carton pentru coperte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B4413" w:rsidRDefault="00001E85" w:rsidP="00001E85">
            <w:pPr>
              <w:jc w:val="center"/>
              <w:rPr>
                <w:color w:val="0070C0"/>
                <w:sz w:val="28"/>
                <w:szCs w:val="28"/>
              </w:rPr>
            </w:pPr>
            <w:r w:rsidRPr="006B4413">
              <w:rPr>
                <w:color w:val="0070C0"/>
                <w:sz w:val="28"/>
                <w:szCs w:val="28"/>
              </w:rPr>
              <w:t>kg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B4413" w:rsidRDefault="00001E85" w:rsidP="00001E85">
            <w:pPr>
              <w:jc w:val="center"/>
              <w:rPr>
                <w:b/>
                <w:color w:val="0070C0"/>
              </w:rPr>
            </w:pPr>
            <w:r>
              <w:rPr>
                <w:b/>
                <w:color w:val="0070C0"/>
              </w:rPr>
              <w:t>300</w:t>
            </w:r>
          </w:p>
        </w:tc>
        <w:tc>
          <w:tcPr>
            <w:tcW w:w="2693" w:type="dxa"/>
            <w:tcBorders>
              <w:top w:val="single" w:sz="4" w:space="0" w:color="000000"/>
              <w:left w:val="single" w:sz="4" w:space="0" w:color="000000"/>
              <w:right w:val="single" w:sz="4" w:space="0" w:color="auto"/>
            </w:tcBorders>
            <w:shd w:val="clear" w:color="auto" w:fill="auto"/>
            <w:vAlign w:val="center"/>
          </w:tcPr>
          <w:p w:rsidR="00001E85" w:rsidRPr="006B4413" w:rsidRDefault="00001E85" w:rsidP="00001E85">
            <w:pPr>
              <w:ind w:left="59" w:right="-113" w:hanging="14"/>
              <w:rPr>
                <w:rFonts w:eastAsia="PMingLiU"/>
                <w:b/>
                <w:i/>
                <w:color w:val="0070C0"/>
                <w:lang w:val="en-US" w:eastAsia="zh-CN"/>
              </w:rPr>
            </w:pPr>
            <w:r w:rsidRPr="006B4413">
              <w:rPr>
                <w:rFonts w:eastAsia="PMingLiU"/>
                <w:b/>
                <w:i/>
                <w:color w:val="0070C0"/>
                <w:lang w:val="en-US" w:eastAsia="zh-CN"/>
              </w:rPr>
              <w:t xml:space="preserve">Densitatea: </w:t>
            </w:r>
            <w:r>
              <w:rPr>
                <w:rFonts w:eastAsia="PMingLiU"/>
                <w:b/>
                <w:i/>
                <w:color w:val="0070C0"/>
                <w:lang w:val="en-US" w:eastAsia="zh-CN"/>
              </w:rPr>
              <w:t>230-</w:t>
            </w:r>
            <w:r w:rsidRPr="006B4413">
              <w:rPr>
                <w:rFonts w:eastAsia="PMingLiU"/>
                <w:b/>
                <w:color w:val="0070C0"/>
                <w:lang w:val="en-US" w:eastAsia="zh-CN"/>
              </w:rPr>
              <w:t>250 gr/m.p.</w:t>
            </w:r>
          </w:p>
          <w:p w:rsidR="00001E85" w:rsidRPr="006B4413" w:rsidRDefault="00001E85" w:rsidP="00001E85">
            <w:pPr>
              <w:ind w:left="59" w:right="-113" w:hanging="14"/>
              <w:rPr>
                <w:rFonts w:eastAsia="PMingLiU"/>
                <w:b/>
                <w:i/>
                <w:color w:val="0070C0"/>
                <w:lang w:val="en-US" w:eastAsia="zh-CN"/>
              </w:rPr>
            </w:pPr>
            <w:r w:rsidRPr="006B4413">
              <w:rPr>
                <w:rFonts w:eastAsia="PMingLiU"/>
                <w:b/>
                <w:i/>
                <w:color w:val="0070C0"/>
                <w:lang w:val="en-US" w:eastAsia="zh-CN"/>
              </w:rPr>
              <w:t xml:space="preserve">Format:  </w:t>
            </w:r>
            <w:r w:rsidRPr="006B4413">
              <w:rPr>
                <w:rFonts w:eastAsia="PMingLiU"/>
                <w:b/>
                <w:color w:val="0070C0"/>
                <w:lang w:val="en-US" w:eastAsia="zh-CN"/>
              </w:rPr>
              <w:t>rulou 840 mm</w:t>
            </w:r>
          </w:p>
        </w:tc>
        <w:tc>
          <w:tcPr>
            <w:tcW w:w="1276" w:type="dxa"/>
            <w:tcBorders>
              <w:top w:val="single" w:sz="4" w:space="0" w:color="000000"/>
              <w:left w:val="single" w:sz="4" w:space="0" w:color="000000"/>
              <w:right w:val="single" w:sz="4" w:space="0" w:color="auto"/>
            </w:tcBorders>
            <w:shd w:val="clear" w:color="auto" w:fill="auto"/>
            <w:vAlign w:val="center"/>
          </w:tcPr>
          <w:p w:rsidR="00001E85" w:rsidRPr="006B4413" w:rsidRDefault="00001E85" w:rsidP="00001E85">
            <w:pPr>
              <w:jc w:val="center"/>
              <w:rPr>
                <w:b/>
                <w:color w:val="0070C0"/>
                <w:lang w:val="en-US"/>
              </w:rPr>
            </w:pPr>
            <w:r>
              <w:rPr>
                <w:b/>
                <w:color w:val="0070C0"/>
                <w:lang w:val="en-US"/>
              </w:rPr>
              <w:t>3450</w:t>
            </w:r>
          </w:p>
        </w:tc>
      </w:tr>
      <w:tr w:rsidR="00001E85" w:rsidRPr="00DA51DA"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9611"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001E85" w:rsidRDefault="00001E85" w:rsidP="00001E85">
            <w:pPr>
              <w:rPr>
                <w:b/>
                <w:color w:val="0070C0"/>
                <w:lang w:val="en-US"/>
              </w:rPr>
            </w:pPr>
            <w:r>
              <w:rPr>
                <w:rFonts w:eastAsia="PMingLiU"/>
                <w:b/>
                <w:sz w:val="28"/>
                <w:szCs w:val="28"/>
                <w:lang w:eastAsia="zh-CN"/>
              </w:rPr>
              <w:t xml:space="preserve">                        </w:t>
            </w:r>
            <w:r w:rsidRPr="00466C9E">
              <w:rPr>
                <w:rFonts w:eastAsia="PMingLiU"/>
                <w:b/>
                <w:sz w:val="28"/>
                <w:szCs w:val="28"/>
                <w:lang w:eastAsia="zh-CN"/>
              </w:rPr>
              <w:t xml:space="preserve">Lotul  </w:t>
            </w:r>
            <w:r>
              <w:rPr>
                <w:rFonts w:eastAsia="PMingLiU"/>
                <w:b/>
                <w:sz w:val="28"/>
                <w:szCs w:val="28"/>
                <w:lang w:eastAsia="zh-CN"/>
              </w:rPr>
              <w:t>5</w:t>
            </w:r>
          </w:p>
        </w:tc>
      </w:tr>
      <w:tr w:rsidR="00001E85" w:rsidRPr="006B4413"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vMerge w:val="restart"/>
            <w:tcBorders>
              <w:top w:val="single" w:sz="4" w:space="0" w:color="000000"/>
              <w:left w:val="single" w:sz="4" w:space="0" w:color="000000"/>
              <w:right w:val="single" w:sz="4" w:space="0" w:color="000000"/>
            </w:tcBorders>
            <w:shd w:val="clear" w:color="auto" w:fill="auto"/>
            <w:vAlign w:val="center"/>
          </w:tcPr>
          <w:p w:rsidR="00001E85" w:rsidRPr="006B4413" w:rsidRDefault="00001E85" w:rsidP="00001E85">
            <w:pPr>
              <w:spacing w:before="60" w:after="60"/>
              <w:jc w:val="center"/>
              <w:rPr>
                <w:b/>
                <w:color w:val="0070C0"/>
              </w:rPr>
            </w:pPr>
            <w:r>
              <w:rPr>
                <w:b/>
                <w:color w:val="0070C0"/>
              </w:rPr>
              <w:t>5</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B4413" w:rsidRDefault="00001E85" w:rsidP="00001E85">
            <w:pPr>
              <w:jc w:val="center"/>
              <w:rPr>
                <w:rFonts w:eastAsia="Calibri"/>
                <w:b/>
                <w:color w:val="0070C0"/>
              </w:rPr>
            </w:pPr>
            <w:r w:rsidRPr="00DA51DA">
              <w:rPr>
                <w:rFonts w:eastAsia="Calibri"/>
                <w:b/>
                <w:color w:val="0070C0"/>
              </w:rPr>
              <w:t>301976</w:t>
            </w:r>
            <w:r>
              <w:rPr>
                <w:rFonts w:eastAsia="Calibri"/>
                <w:b/>
                <w:color w:val="0070C0"/>
              </w:rPr>
              <w:t>40-4</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B4413" w:rsidRDefault="00001E85" w:rsidP="00001E85">
            <w:pPr>
              <w:rPr>
                <w:rFonts w:eastAsia="Calibri"/>
                <w:b/>
                <w:color w:val="0070C0"/>
              </w:rPr>
            </w:pPr>
            <w:r w:rsidRPr="00DA51DA">
              <w:rPr>
                <w:rFonts w:eastAsia="Calibri"/>
                <w:b/>
                <w:color w:val="0070C0"/>
              </w:rPr>
              <w:t xml:space="preserve">Hîrtia </w:t>
            </w:r>
            <w:r>
              <w:rPr>
                <w:rFonts w:eastAsia="Calibri"/>
                <w:b/>
                <w:color w:val="0070C0"/>
              </w:rPr>
              <w:t>autocopiantă CFB (roz)</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157928" w:rsidRDefault="00001E85" w:rsidP="00001E85">
            <w:pPr>
              <w:jc w:val="center"/>
              <w:rPr>
                <w:color w:val="0070C0"/>
              </w:rPr>
            </w:pPr>
            <w:r w:rsidRPr="00157928">
              <w:rPr>
                <w:color w:val="0070C0"/>
              </w:rPr>
              <w:t>pachet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Default="00001E85" w:rsidP="00001E85">
            <w:pPr>
              <w:jc w:val="center"/>
              <w:rPr>
                <w:b/>
                <w:color w:val="0070C0"/>
              </w:rPr>
            </w:pPr>
            <w:r>
              <w:rPr>
                <w:b/>
                <w:color w:val="0070C0"/>
              </w:rPr>
              <w:t>100</w:t>
            </w:r>
          </w:p>
          <w:p w:rsidR="00001E85" w:rsidRPr="006B4413" w:rsidRDefault="00001E85" w:rsidP="00001E85">
            <w:pPr>
              <w:jc w:val="center"/>
              <w:rPr>
                <w:b/>
                <w:color w:val="0070C0"/>
              </w:rPr>
            </w:pPr>
          </w:p>
        </w:tc>
        <w:tc>
          <w:tcPr>
            <w:tcW w:w="2693" w:type="dxa"/>
            <w:tcBorders>
              <w:top w:val="single" w:sz="4" w:space="0" w:color="000000"/>
              <w:left w:val="single" w:sz="4" w:space="0" w:color="000000"/>
              <w:right w:val="single" w:sz="4" w:space="0" w:color="auto"/>
            </w:tcBorders>
            <w:shd w:val="clear" w:color="auto" w:fill="auto"/>
            <w:vAlign w:val="center"/>
          </w:tcPr>
          <w:p w:rsidR="00001E85" w:rsidRPr="00DA51DA" w:rsidRDefault="00001E85" w:rsidP="00001E85">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001E85" w:rsidRDefault="00001E85" w:rsidP="00001E85">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001E85" w:rsidRPr="006B4413" w:rsidRDefault="00001E85" w:rsidP="00001E85">
            <w:pPr>
              <w:ind w:left="59" w:right="-113" w:hanging="14"/>
              <w:rPr>
                <w:rFonts w:eastAsia="PMingLiU"/>
                <w:b/>
                <w:i/>
                <w:color w:val="0070C0"/>
                <w:lang w:val="en-US" w:eastAsia="zh-CN"/>
              </w:rPr>
            </w:pPr>
            <w:r>
              <w:rPr>
                <w:rFonts w:eastAsia="PMingLiU"/>
                <w:b/>
                <w:i/>
                <w:color w:val="0070C0"/>
                <w:lang w:val="en-US" w:eastAsia="zh-CN"/>
              </w:rPr>
              <w:lastRenderedPageBreak/>
              <w:t>500 file / pachet</w:t>
            </w:r>
          </w:p>
        </w:tc>
        <w:tc>
          <w:tcPr>
            <w:tcW w:w="1276" w:type="dxa"/>
            <w:vAlign w:val="center"/>
          </w:tcPr>
          <w:p w:rsidR="00001E85" w:rsidRPr="006B4413" w:rsidRDefault="00001E85" w:rsidP="00001E85">
            <w:pPr>
              <w:jc w:val="center"/>
              <w:rPr>
                <w:b/>
                <w:color w:val="0070C0"/>
                <w:lang w:val="en-US"/>
              </w:rPr>
            </w:pPr>
            <w:r>
              <w:rPr>
                <w:b/>
                <w:color w:val="0070C0"/>
              </w:rPr>
              <w:lastRenderedPageBreak/>
              <w:t>26 900</w:t>
            </w:r>
          </w:p>
        </w:tc>
      </w:tr>
      <w:tr w:rsidR="00001E85" w:rsidRPr="006B4413" w:rsidTr="00001E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vMerge/>
            <w:tcBorders>
              <w:left w:val="single" w:sz="4" w:space="0" w:color="000000"/>
              <w:bottom w:val="single" w:sz="4" w:space="0" w:color="000000"/>
              <w:right w:val="single" w:sz="4" w:space="0" w:color="000000"/>
            </w:tcBorders>
            <w:shd w:val="clear" w:color="auto" w:fill="auto"/>
            <w:vAlign w:val="center"/>
          </w:tcPr>
          <w:p w:rsidR="00001E85" w:rsidRPr="006B4413" w:rsidRDefault="00001E85" w:rsidP="00001E85">
            <w:pPr>
              <w:spacing w:before="60" w:after="60"/>
              <w:jc w:val="center"/>
              <w:rPr>
                <w:b/>
                <w:color w:val="0070C0"/>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DA51DA" w:rsidRDefault="00001E85" w:rsidP="00001E85">
            <w:pPr>
              <w:jc w:val="center"/>
              <w:rPr>
                <w:rFonts w:eastAsia="Calibri"/>
                <w:b/>
                <w:color w:val="0070C0"/>
              </w:rPr>
            </w:pPr>
            <w:r w:rsidRPr="00DA51DA">
              <w:rPr>
                <w:rFonts w:eastAsia="Calibri"/>
                <w:b/>
                <w:color w:val="0070C0"/>
              </w:rPr>
              <w:t>301976</w:t>
            </w:r>
            <w:r>
              <w:rPr>
                <w:rFonts w:eastAsia="Calibri"/>
                <w:b/>
                <w:color w:val="0070C0"/>
              </w:rPr>
              <w:t>40-4</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B4413" w:rsidRDefault="00001E85" w:rsidP="00001E85">
            <w:pPr>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6B4413" w:rsidRDefault="00001E85" w:rsidP="00001E85">
            <w:pPr>
              <w:jc w:val="center"/>
              <w:rPr>
                <w:color w:val="0070C0"/>
                <w:sz w:val="28"/>
                <w:szCs w:val="28"/>
              </w:rPr>
            </w:pPr>
            <w:r w:rsidRPr="00157928">
              <w:rPr>
                <w:color w:val="0070C0"/>
              </w:rPr>
              <w:t>pachet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Default="00001E85" w:rsidP="00001E85">
            <w:pPr>
              <w:jc w:val="center"/>
              <w:rPr>
                <w:b/>
                <w:color w:val="0070C0"/>
              </w:rPr>
            </w:pPr>
            <w:r>
              <w:rPr>
                <w:b/>
                <w:color w:val="0070C0"/>
              </w:rPr>
              <w:t>150</w:t>
            </w:r>
          </w:p>
          <w:p w:rsidR="00001E85" w:rsidRDefault="00001E85" w:rsidP="00001E85">
            <w:pPr>
              <w:jc w:val="center"/>
              <w:rPr>
                <w:b/>
                <w:color w:val="0070C0"/>
              </w:rPr>
            </w:pPr>
          </w:p>
        </w:tc>
        <w:tc>
          <w:tcPr>
            <w:tcW w:w="2693" w:type="dxa"/>
            <w:tcBorders>
              <w:top w:val="single" w:sz="4" w:space="0" w:color="000000"/>
              <w:left w:val="single" w:sz="4" w:space="0" w:color="000000"/>
              <w:right w:val="single" w:sz="4" w:space="0" w:color="auto"/>
            </w:tcBorders>
            <w:shd w:val="clear" w:color="auto" w:fill="auto"/>
            <w:vAlign w:val="center"/>
          </w:tcPr>
          <w:p w:rsidR="00001E85" w:rsidRPr="00DA51DA" w:rsidRDefault="00001E85" w:rsidP="00001E85">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001E85" w:rsidRDefault="00001E85" w:rsidP="00001E85">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001E85" w:rsidRPr="006B4413" w:rsidRDefault="00001E85" w:rsidP="00001E85">
            <w:pPr>
              <w:ind w:left="59" w:right="-113" w:hanging="14"/>
              <w:rPr>
                <w:rFonts w:eastAsia="PMingLiU"/>
                <w:b/>
                <w:i/>
                <w:color w:val="0070C0"/>
                <w:lang w:val="en-US" w:eastAsia="zh-CN"/>
              </w:rPr>
            </w:pPr>
            <w:r>
              <w:rPr>
                <w:rFonts w:eastAsia="PMingLiU"/>
                <w:b/>
                <w:i/>
                <w:color w:val="0070C0"/>
                <w:lang w:val="en-US" w:eastAsia="zh-CN"/>
              </w:rPr>
              <w:t>500 file / pachet</w:t>
            </w:r>
          </w:p>
        </w:tc>
        <w:tc>
          <w:tcPr>
            <w:tcW w:w="1276" w:type="dxa"/>
            <w:vAlign w:val="center"/>
          </w:tcPr>
          <w:p w:rsidR="00001E85" w:rsidRPr="006B4413" w:rsidRDefault="00001E85" w:rsidP="00001E85">
            <w:pPr>
              <w:jc w:val="center"/>
              <w:rPr>
                <w:b/>
                <w:color w:val="0070C0"/>
                <w:lang w:val="en-US"/>
              </w:rPr>
            </w:pPr>
            <w:r>
              <w:rPr>
                <w:b/>
                <w:color w:val="0070C0"/>
                <w:lang w:val="en-US"/>
              </w:rPr>
              <w:t>40 350</w:t>
            </w:r>
          </w:p>
        </w:tc>
      </w:tr>
      <w:tr w:rsidR="00001E85" w:rsidRPr="00DC6FB9" w:rsidTr="00001E85">
        <w:trPr>
          <w:trHeight w:val="536"/>
        </w:trPr>
        <w:tc>
          <w:tcPr>
            <w:tcW w:w="833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1E85" w:rsidRPr="00466C9E" w:rsidRDefault="00001E85" w:rsidP="00001E85">
            <w:pPr>
              <w:jc w:val="center"/>
              <w:rPr>
                <w:rFonts w:eastAsia="PMingLiU"/>
                <w:b/>
                <w:sz w:val="28"/>
                <w:szCs w:val="28"/>
                <w:lang w:eastAsia="zh-CN"/>
              </w:rPr>
            </w:pPr>
            <w:r w:rsidRPr="00466C9E">
              <w:rPr>
                <w:rFonts w:eastAsia="PMingLiU"/>
                <w:b/>
                <w:sz w:val="28"/>
                <w:szCs w:val="28"/>
                <w:lang w:eastAsia="zh-CN"/>
              </w:rPr>
              <w:t>Valoarea estimativă totală</w:t>
            </w:r>
          </w:p>
        </w:tc>
        <w:tc>
          <w:tcPr>
            <w:tcW w:w="1276" w:type="dxa"/>
            <w:tcBorders>
              <w:top w:val="single" w:sz="4" w:space="0" w:color="000000"/>
              <w:left w:val="single" w:sz="4" w:space="0" w:color="000000"/>
              <w:bottom w:val="single" w:sz="4" w:space="0" w:color="000000"/>
              <w:right w:val="single" w:sz="4" w:space="0" w:color="000000"/>
            </w:tcBorders>
            <w:vAlign w:val="center"/>
          </w:tcPr>
          <w:p w:rsidR="00001E85" w:rsidRPr="00DA51DA" w:rsidRDefault="00001E85" w:rsidP="00001E85">
            <w:pPr>
              <w:jc w:val="center"/>
              <w:rPr>
                <w:b/>
                <w:color w:val="0070C0"/>
              </w:rPr>
            </w:pPr>
            <w:r>
              <w:rPr>
                <w:b/>
                <w:color w:val="0070C0"/>
              </w:rPr>
              <w:t>311 930</w:t>
            </w:r>
          </w:p>
        </w:tc>
      </w:tr>
    </w:tbl>
    <w:p w:rsidR="00001E85" w:rsidRPr="004B3638" w:rsidRDefault="00001E85" w:rsidP="00001E85">
      <w:pPr>
        <w:numPr>
          <w:ilvl w:val="0"/>
          <w:numId w:val="7"/>
        </w:numPr>
        <w:tabs>
          <w:tab w:val="left" w:pos="426"/>
          <w:tab w:val="right" w:leader="underscore" w:pos="9639"/>
        </w:tabs>
        <w:spacing w:before="360" w:after="120"/>
        <w:ind w:left="426" w:hanging="426"/>
        <w:jc w:val="both"/>
        <w:rPr>
          <w:b/>
          <w:noProof w:val="0"/>
          <w:lang w:eastAsia="ru-RU"/>
        </w:rPr>
      </w:pPr>
      <w:r w:rsidRPr="004B3638">
        <w:rPr>
          <w:b/>
          <w:noProof w:val="0"/>
          <w:lang w:eastAsia="ru-RU"/>
        </w:rPr>
        <w:t>În cazul procedurilor de preselecție se indică numărul minim al candidaţilor şi, dacă este cazul, numărul maxim al acestora</w:t>
      </w:r>
      <w:r>
        <w:rPr>
          <w:b/>
        </w:rPr>
        <w:t xml:space="preserve">:  </w:t>
      </w:r>
      <w:r>
        <w:rPr>
          <w:b/>
          <w:color w:val="0070C0"/>
          <w:u w:val="single"/>
        </w:rPr>
        <w:t>N</w:t>
      </w:r>
      <w:r w:rsidRPr="003E2F4E">
        <w:rPr>
          <w:b/>
          <w:color w:val="0070C0"/>
          <w:u w:val="single"/>
        </w:rPr>
        <w:t>u se aplică</w:t>
      </w:r>
    </w:p>
    <w:p w:rsidR="00001E85" w:rsidRPr="006A61F7" w:rsidRDefault="00001E85" w:rsidP="00001E85">
      <w:pPr>
        <w:numPr>
          <w:ilvl w:val="0"/>
          <w:numId w:val="7"/>
        </w:numPr>
        <w:tabs>
          <w:tab w:val="left" w:pos="0"/>
          <w:tab w:val="right" w:pos="426"/>
        </w:tabs>
        <w:spacing w:before="240"/>
        <w:ind w:left="426" w:hanging="426"/>
        <w:jc w:val="both"/>
        <w:rPr>
          <w:b/>
        </w:rPr>
      </w:pPr>
      <w:r w:rsidRPr="006A61F7">
        <w:rPr>
          <w:b/>
        </w:rPr>
        <w:t xml:space="preserve">În cazul în care contractul este împărțit pe loturi un operator economic poate depune oferta </w:t>
      </w:r>
      <w:r w:rsidRPr="000404D3">
        <w:rPr>
          <w:i/>
        </w:rPr>
        <w:t>(se va selecta)</w:t>
      </w:r>
      <w:r w:rsidRPr="006A61F7">
        <w:rPr>
          <w:b/>
        </w:rPr>
        <w:t>:</w:t>
      </w:r>
    </w:p>
    <w:p w:rsidR="00001E85" w:rsidRPr="006A61F7" w:rsidRDefault="00001E85" w:rsidP="00001E85">
      <w:pPr>
        <w:pStyle w:val="a"/>
        <w:numPr>
          <w:ilvl w:val="0"/>
          <w:numId w:val="8"/>
        </w:numPr>
        <w:tabs>
          <w:tab w:val="clear" w:pos="1134"/>
          <w:tab w:val="right" w:pos="426"/>
        </w:tabs>
        <w:jc w:val="left"/>
      </w:pPr>
      <w:proofErr w:type="spellStart"/>
      <w:r w:rsidRPr="006A61F7">
        <w:t>Pentru</w:t>
      </w:r>
      <w:proofErr w:type="spellEnd"/>
      <w:r w:rsidRPr="006A61F7">
        <w:t xml:space="preserve"> un </w:t>
      </w:r>
      <w:proofErr w:type="spellStart"/>
      <w:r w:rsidRPr="006A61F7">
        <w:t>singur</w:t>
      </w:r>
      <w:proofErr w:type="spellEnd"/>
      <w:r w:rsidRPr="006A61F7">
        <w:t xml:space="preserve"> lot;</w:t>
      </w:r>
    </w:p>
    <w:p w:rsidR="00001E85" w:rsidRPr="006A61F7" w:rsidRDefault="00001E85" w:rsidP="00001E85">
      <w:pPr>
        <w:pStyle w:val="a"/>
        <w:numPr>
          <w:ilvl w:val="0"/>
          <w:numId w:val="8"/>
        </w:numPr>
        <w:tabs>
          <w:tab w:val="clear" w:pos="1134"/>
          <w:tab w:val="right" w:pos="426"/>
        </w:tabs>
        <w:jc w:val="left"/>
      </w:pPr>
      <w:proofErr w:type="spellStart"/>
      <w:r w:rsidRPr="00A84F0C">
        <w:rPr>
          <w:b/>
          <w:color w:val="0070C0"/>
          <w:u w:val="single"/>
        </w:rPr>
        <w:t>Pentru</w:t>
      </w:r>
      <w:proofErr w:type="spellEnd"/>
      <w:r w:rsidRPr="00A84F0C">
        <w:rPr>
          <w:b/>
          <w:color w:val="0070C0"/>
          <w:u w:val="single"/>
        </w:rPr>
        <w:t xml:space="preserve"> </w:t>
      </w:r>
      <w:proofErr w:type="spellStart"/>
      <w:r w:rsidRPr="00A84F0C">
        <w:rPr>
          <w:b/>
          <w:color w:val="0070C0"/>
          <w:u w:val="single"/>
        </w:rPr>
        <w:t>mai</w:t>
      </w:r>
      <w:proofErr w:type="spellEnd"/>
      <w:r w:rsidRPr="00A84F0C">
        <w:rPr>
          <w:b/>
          <w:color w:val="0070C0"/>
          <w:u w:val="single"/>
        </w:rPr>
        <w:t xml:space="preserve"> </w:t>
      </w:r>
      <w:proofErr w:type="spellStart"/>
      <w:r w:rsidRPr="00A84F0C">
        <w:rPr>
          <w:b/>
          <w:color w:val="0070C0"/>
          <w:u w:val="single"/>
        </w:rPr>
        <w:t>multe</w:t>
      </w:r>
      <w:proofErr w:type="spellEnd"/>
      <w:r w:rsidRPr="00A84F0C">
        <w:rPr>
          <w:b/>
          <w:color w:val="0070C0"/>
          <w:u w:val="single"/>
        </w:rPr>
        <w:t xml:space="preserve"> </w:t>
      </w:r>
      <w:proofErr w:type="spellStart"/>
      <w:r w:rsidRPr="00A84F0C">
        <w:rPr>
          <w:b/>
          <w:color w:val="0070C0"/>
          <w:u w:val="single"/>
        </w:rPr>
        <w:t>loturi</w:t>
      </w:r>
      <w:proofErr w:type="spellEnd"/>
      <w:r w:rsidRPr="006A61F7">
        <w:t>;</w:t>
      </w:r>
    </w:p>
    <w:p w:rsidR="00001E85" w:rsidRPr="006A61F7" w:rsidRDefault="00001E85" w:rsidP="00001E85">
      <w:pPr>
        <w:pStyle w:val="a"/>
        <w:numPr>
          <w:ilvl w:val="0"/>
          <w:numId w:val="8"/>
        </w:numPr>
        <w:tabs>
          <w:tab w:val="clear" w:pos="1134"/>
          <w:tab w:val="right" w:pos="426"/>
        </w:tabs>
        <w:jc w:val="left"/>
      </w:pPr>
      <w:proofErr w:type="spellStart"/>
      <w:r w:rsidRPr="00A84F0C">
        <w:t>Pentru</w:t>
      </w:r>
      <w:proofErr w:type="spellEnd"/>
      <w:r w:rsidRPr="00A84F0C">
        <w:t xml:space="preserve"> </w:t>
      </w:r>
      <w:proofErr w:type="spellStart"/>
      <w:r w:rsidRPr="00A84F0C">
        <w:t>toate</w:t>
      </w:r>
      <w:proofErr w:type="spellEnd"/>
      <w:r w:rsidRPr="00A84F0C">
        <w:t xml:space="preserve"> </w:t>
      </w:r>
      <w:proofErr w:type="spellStart"/>
      <w:r w:rsidRPr="00A84F0C">
        <w:t>loturile</w:t>
      </w:r>
      <w:proofErr w:type="spellEnd"/>
      <w:r w:rsidRPr="006A61F7">
        <w:t>;</w:t>
      </w:r>
    </w:p>
    <w:p w:rsidR="00001E85" w:rsidRPr="0074046E" w:rsidRDefault="00001E85" w:rsidP="00001E85">
      <w:pPr>
        <w:pStyle w:val="a"/>
        <w:numPr>
          <w:ilvl w:val="0"/>
          <w:numId w:val="8"/>
        </w:numPr>
        <w:tabs>
          <w:tab w:val="clear" w:pos="1134"/>
          <w:tab w:val="left" w:pos="709"/>
          <w:tab w:val="right" w:leader="underscore" w:pos="9639"/>
        </w:tabs>
        <w:jc w:val="left"/>
      </w:pPr>
      <w:proofErr w:type="spellStart"/>
      <w:r w:rsidRPr="006A61F7">
        <w:t>Alte</w:t>
      </w:r>
      <w:proofErr w:type="spellEnd"/>
      <w:r w:rsidRPr="006A61F7">
        <w:t xml:space="preserve"> </w:t>
      </w:r>
      <w:proofErr w:type="spellStart"/>
      <w:r w:rsidRPr="006A61F7">
        <w:t>limitări</w:t>
      </w:r>
      <w:proofErr w:type="spellEnd"/>
      <w:r w:rsidRPr="006A61F7">
        <w:t xml:space="preserve"> </w:t>
      </w:r>
      <w:proofErr w:type="spellStart"/>
      <w:r w:rsidRPr="006A61F7">
        <w:t>privind</w:t>
      </w:r>
      <w:proofErr w:type="spellEnd"/>
      <w:r w:rsidRPr="006A61F7">
        <w:t xml:space="preserve"> </w:t>
      </w:r>
      <w:proofErr w:type="spellStart"/>
      <w:r w:rsidRPr="006A61F7">
        <w:t>numărul</w:t>
      </w:r>
      <w:proofErr w:type="spellEnd"/>
      <w:r w:rsidRPr="006A61F7">
        <w:t xml:space="preserve"> de </w:t>
      </w:r>
      <w:proofErr w:type="spellStart"/>
      <w:r w:rsidRPr="006A61F7">
        <w:t>loturi</w:t>
      </w:r>
      <w:proofErr w:type="spellEnd"/>
      <w:r w:rsidRPr="006A61F7">
        <w:t xml:space="preserve"> care pot </w:t>
      </w:r>
      <w:proofErr w:type="spellStart"/>
      <w:r w:rsidRPr="006A61F7">
        <w:t>fi</w:t>
      </w:r>
      <w:proofErr w:type="spellEnd"/>
      <w:r w:rsidRPr="006A61F7">
        <w:t xml:space="preserve"> </w:t>
      </w:r>
      <w:proofErr w:type="spellStart"/>
      <w:r w:rsidRPr="006A61F7">
        <w:t>atribuite</w:t>
      </w:r>
      <w:proofErr w:type="spellEnd"/>
      <w:r w:rsidRPr="006A61F7">
        <w:t xml:space="preserve"> </w:t>
      </w:r>
      <w:proofErr w:type="spellStart"/>
      <w:r w:rsidRPr="006A61F7">
        <w:t>aceluiași</w:t>
      </w:r>
      <w:proofErr w:type="spellEnd"/>
      <w:r w:rsidRPr="006A61F7">
        <w:t xml:space="preserve"> </w:t>
      </w:r>
      <w:proofErr w:type="spellStart"/>
      <w:r w:rsidRPr="006A61F7">
        <w:t>ofertant</w:t>
      </w:r>
      <w:proofErr w:type="spellEnd"/>
      <w:r>
        <w:t xml:space="preserve"> </w:t>
      </w:r>
      <w:r w:rsidRPr="0074046E">
        <w:tab/>
      </w:r>
    </w:p>
    <w:p w:rsidR="00001E85" w:rsidRPr="005E7235" w:rsidRDefault="00001E85" w:rsidP="00001E85">
      <w:pPr>
        <w:numPr>
          <w:ilvl w:val="0"/>
          <w:numId w:val="7"/>
        </w:numPr>
        <w:tabs>
          <w:tab w:val="right" w:pos="426"/>
        </w:tabs>
        <w:spacing w:before="120"/>
        <w:ind w:left="0" w:firstLine="0"/>
        <w:rPr>
          <w:b/>
        </w:rPr>
      </w:pPr>
      <w:r w:rsidRPr="005E7235">
        <w:rPr>
          <w:b/>
        </w:rPr>
        <w:t>Admiterea sau interzicerea ofertelor alternative:</w:t>
      </w:r>
      <w:r>
        <w:rPr>
          <w:b/>
        </w:rPr>
        <w:t xml:space="preserve"> </w:t>
      </w:r>
      <w:r w:rsidRPr="005E7235">
        <w:rPr>
          <w:b/>
        </w:rPr>
        <w:t xml:space="preserve"> </w:t>
      </w:r>
      <w:r w:rsidRPr="00CC7AB1">
        <w:rPr>
          <w:b/>
          <w:color w:val="0070C0"/>
          <w:u w:val="single"/>
        </w:rPr>
        <w:t>Nu se admit</w:t>
      </w:r>
      <w:r>
        <w:rPr>
          <w:b/>
          <w:color w:val="0070C0"/>
          <w:u w:val="single"/>
        </w:rPr>
        <w:t>e</w:t>
      </w:r>
    </w:p>
    <w:p w:rsidR="00001E85" w:rsidRPr="005E7235" w:rsidRDefault="00001E85" w:rsidP="00001E85">
      <w:pPr>
        <w:numPr>
          <w:ilvl w:val="0"/>
          <w:numId w:val="7"/>
        </w:numPr>
        <w:tabs>
          <w:tab w:val="right" w:pos="0"/>
          <w:tab w:val="right" w:pos="426"/>
        </w:tabs>
        <w:spacing w:before="120"/>
        <w:ind w:left="426" w:hanging="426"/>
        <w:jc w:val="both"/>
      </w:pPr>
      <w:r w:rsidRPr="005E7235">
        <w:rPr>
          <w:b/>
        </w:rPr>
        <w:t>Termen</w:t>
      </w:r>
      <w:r>
        <w:rPr>
          <w:b/>
        </w:rPr>
        <w:t>ii</w:t>
      </w:r>
      <w:r w:rsidRPr="005E7235">
        <w:rPr>
          <w:b/>
        </w:rPr>
        <w:t xml:space="preserve"> și condițiile de livrare/prestare solicita</w:t>
      </w:r>
      <w:r>
        <w:rPr>
          <w:b/>
        </w:rPr>
        <w:t>ți</w:t>
      </w:r>
      <w:r w:rsidRPr="005E7235">
        <w:rPr>
          <w:b/>
        </w:rPr>
        <w:t xml:space="preserve">: </w:t>
      </w:r>
      <w:r w:rsidRPr="00B5069B">
        <w:rPr>
          <w:b/>
          <w:color w:val="0070C0"/>
          <w:u w:val="single"/>
          <w:lang w:val="en-US"/>
        </w:rPr>
        <w:t>În t</w:t>
      </w:r>
      <w:r>
        <w:rPr>
          <w:b/>
          <w:color w:val="0070C0"/>
          <w:u w:val="single"/>
          <w:lang w:val="en-US"/>
        </w:rPr>
        <w:t>r</w:t>
      </w:r>
      <w:r w:rsidRPr="00B5069B">
        <w:rPr>
          <w:b/>
          <w:color w:val="0070C0"/>
          <w:u w:val="single"/>
          <w:lang w:val="en-US"/>
        </w:rPr>
        <w:t>anşe pe parcursul anului, în termen de 2 zile lucrătoare din data înaintării comenzii, la depozitul Vînzătorului</w:t>
      </w:r>
      <w:r w:rsidRPr="006B0655">
        <w:rPr>
          <w:b/>
          <w:color w:val="0070C0"/>
          <w:u w:val="single"/>
        </w:rPr>
        <w:t>, pe</w:t>
      </w:r>
      <w:r>
        <w:rPr>
          <w:b/>
          <w:color w:val="0070C0"/>
          <w:u w:val="single"/>
        </w:rPr>
        <w:t xml:space="preserve"> tot </w:t>
      </w:r>
      <w:r w:rsidRPr="006B0655">
        <w:rPr>
          <w:b/>
          <w:color w:val="0070C0"/>
          <w:u w:val="single"/>
        </w:rPr>
        <w:t xml:space="preserve"> parcursul anului 20</w:t>
      </w:r>
      <w:r>
        <w:rPr>
          <w:b/>
          <w:color w:val="0070C0"/>
          <w:u w:val="single"/>
        </w:rPr>
        <w:t>26.</w:t>
      </w:r>
    </w:p>
    <w:p w:rsidR="00001E85" w:rsidRPr="005E7235" w:rsidRDefault="00001E85" w:rsidP="00001E85">
      <w:pPr>
        <w:numPr>
          <w:ilvl w:val="0"/>
          <w:numId w:val="7"/>
        </w:numPr>
        <w:tabs>
          <w:tab w:val="right" w:pos="0"/>
          <w:tab w:val="right" w:pos="426"/>
        </w:tabs>
        <w:spacing w:before="120"/>
        <w:ind w:left="426" w:hanging="426"/>
        <w:jc w:val="both"/>
      </w:pPr>
      <w:r w:rsidRPr="005E7235">
        <w:rPr>
          <w:b/>
        </w:rPr>
        <w:t xml:space="preserve">Termenul de valabilitate a contractului: </w:t>
      </w:r>
      <w:r>
        <w:rPr>
          <w:b/>
        </w:rPr>
        <w:t xml:space="preserve"> </w:t>
      </w:r>
      <w:r w:rsidRPr="00CC7AB1">
        <w:rPr>
          <w:b/>
          <w:color w:val="0070C0"/>
          <w:spacing w:val="-2"/>
          <w:u w:val="single"/>
        </w:rPr>
        <w:t>31.12.20</w:t>
      </w:r>
      <w:r>
        <w:rPr>
          <w:b/>
          <w:color w:val="0070C0"/>
          <w:spacing w:val="-2"/>
          <w:u w:val="single"/>
        </w:rPr>
        <w:t>26</w:t>
      </w:r>
    </w:p>
    <w:p w:rsidR="00001E85" w:rsidRPr="005E7235" w:rsidRDefault="00001E85" w:rsidP="00001E85">
      <w:pPr>
        <w:numPr>
          <w:ilvl w:val="0"/>
          <w:numId w:val="7"/>
        </w:numPr>
        <w:tabs>
          <w:tab w:val="left" w:pos="0"/>
          <w:tab w:val="right" w:pos="426"/>
        </w:tabs>
        <w:spacing w:before="120"/>
        <w:ind w:left="426" w:hanging="426"/>
        <w:jc w:val="both"/>
        <w:rPr>
          <w:b/>
        </w:rPr>
      </w:pPr>
      <w:r w:rsidRPr="004225A2">
        <w:rPr>
          <w:b/>
        </w:rPr>
        <w:t xml:space="preserve">Contract de achiziție rezervat atelierelor protejate sau că acesta poate fi executat numai în cadrul unor programe de angajare protejată </w:t>
      </w:r>
      <w:bookmarkStart w:id="70" w:name="_Hlk87426940"/>
      <w:r w:rsidRPr="00BC64AB">
        <w:rPr>
          <w:b/>
          <w:i/>
        </w:rPr>
        <w:t>(după caz)</w:t>
      </w:r>
      <w:r w:rsidRPr="004225A2">
        <w:rPr>
          <w:b/>
        </w:rPr>
        <w:t>:</w:t>
      </w:r>
      <w:bookmarkEnd w:id="70"/>
      <w:r>
        <w:rPr>
          <w:b/>
        </w:rPr>
        <w:t xml:space="preserve">  </w:t>
      </w:r>
      <w:r w:rsidRPr="00B03A1D">
        <w:rPr>
          <w:b/>
          <w:color w:val="0070C0"/>
          <w:u w:val="single"/>
        </w:rPr>
        <w:t>Nu se aplică</w:t>
      </w:r>
    </w:p>
    <w:p w:rsidR="00001E85" w:rsidRPr="005E7235" w:rsidRDefault="00001E85" w:rsidP="00001E85">
      <w:pPr>
        <w:numPr>
          <w:ilvl w:val="0"/>
          <w:numId w:val="7"/>
        </w:numPr>
        <w:tabs>
          <w:tab w:val="left" w:pos="0"/>
          <w:tab w:val="right" w:pos="426"/>
        </w:tabs>
        <w:spacing w:before="120"/>
        <w:ind w:left="426" w:hanging="426"/>
        <w:jc w:val="both"/>
        <w:rPr>
          <w:b/>
        </w:rPr>
      </w:pPr>
      <w:r w:rsidRPr="00D8394F">
        <w:rPr>
          <w:b/>
          <w:lang w:val="it-IT"/>
        </w:rPr>
        <w:t>Prestarea serviciului este rezervată unei anumite profesii în temeiul unor legi sau al unor acte administrative</w:t>
      </w:r>
      <w:r w:rsidRPr="004225A2">
        <w:rPr>
          <w:b/>
        </w:rPr>
        <w:t xml:space="preserve"> </w:t>
      </w:r>
      <w:r w:rsidRPr="00BC64AB">
        <w:rPr>
          <w:b/>
          <w:i/>
        </w:rPr>
        <w:t>(după caz)</w:t>
      </w:r>
      <w:r w:rsidRPr="004225A2">
        <w:rPr>
          <w:b/>
        </w:rPr>
        <w:t>:</w:t>
      </w:r>
      <w:r>
        <w:rPr>
          <w:b/>
        </w:rPr>
        <w:t xml:space="preserve">  </w:t>
      </w:r>
      <w:bookmarkStart w:id="71" w:name="_Hlk87434082"/>
      <w:r>
        <w:rPr>
          <w:b/>
          <w:color w:val="0070C0"/>
          <w:u w:val="single"/>
        </w:rPr>
        <w:t>N</w:t>
      </w:r>
      <w:r w:rsidRPr="003E2F4E">
        <w:rPr>
          <w:b/>
          <w:color w:val="0070C0"/>
          <w:u w:val="single"/>
        </w:rPr>
        <w:t>u se aplică</w:t>
      </w:r>
      <w:bookmarkEnd w:id="71"/>
    </w:p>
    <w:p w:rsidR="00001E85" w:rsidRPr="00BC64AB" w:rsidRDefault="00001E85" w:rsidP="00001E85">
      <w:pPr>
        <w:numPr>
          <w:ilvl w:val="0"/>
          <w:numId w:val="7"/>
        </w:numPr>
        <w:tabs>
          <w:tab w:val="right" w:pos="0"/>
          <w:tab w:val="right" w:pos="426"/>
        </w:tabs>
        <w:spacing w:before="120" w:after="240"/>
        <w:ind w:left="426" w:hanging="426"/>
        <w:jc w:val="both"/>
      </w:pPr>
      <w:r w:rsidRPr="00D8394F">
        <w:rPr>
          <w:b/>
          <w:lang w:val="it-IT"/>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Pr="004225A2">
        <w:rPr>
          <w:b/>
        </w:rPr>
        <w:t xml:space="preserve"> (DUAE, documentație):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2"/>
      </w:tblGrid>
      <w:tr w:rsidR="00001E85" w:rsidRPr="00780CD6" w:rsidTr="00001E85">
        <w:tc>
          <w:tcPr>
            <w:tcW w:w="567" w:type="dxa"/>
            <w:shd w:val="clear" w:color="auto" w:fill="D9D9D9"/>
            <w:vAlign w:val="center"/>
          </w:tcPr>
          <w:p w:rsidR="00001E85" w:rsidRPr="00780CD6" w:rsidRDefault="00001E85" w:rsidP="00001E85">
            <w:pPr>
              <w:tabs>
                <w:tab w:val="left" w:pos="612"/>
              </w:tabs>
              <w:spacing w:before="120" w:after="120"/>
              <w:jc w:val="center"/>
              <w:rPr>
                <w:b/>
                <w:iCs/>
              </w:rPr>
            </w:pPr>
            <w:r w:rsidRPr="00780CD6">
              <w:rPr>
                <w:b/>
                <w:iCs/>
                <w:sz w:val="22"/>
                <w:szCs w:val="22"/>
              </w:rPr>
              <w:t>Nr. d/o</w:t>
            </w:r>
          </w:p>
        </w:tc>
        <w:tc>
          <w:tcPr>
            <w:tcW w:w="2410" w:type="dxa"/>
            <w:shd w:val="clear" w:color="auto" w:fill="D9D9D9"/>
            <w:vAlign w:val="center"/>
          </w:tcPr>
          <w:p w:rsidR="00001E85" w:rsidRPr="00780CD6" w:rsidRDefault="00001E85" w:rsidP="00001E85">
            <w:pPr>
              <w:tabs>
                <w:tab w:val="left" w:pos="612"/>
              </w:tabs>
              <w:jc w:val="center"/>
              <w:rPr>
                <w:b/>
                <w:iCs/>
              </w:rPr>
            </w:pPr>
            <w:r w:rsidRPr="00780CD6">
              <w:rPr>
                <w:b/>
                <w:iCs/>
                <w:sz w:val="22"/>
                <w:szCs w:val="22"/>
              </w:rPr>
              <w:t>Criteriile de calificare și de selecție</w:t>
            </w:r>
          </w:p>
          <w:p w:rsidR="00001E85" w:rsidRPr="00780CD6" w:rsidRDefault="00001E85" w:rsidP="00001E85">
            <w:pPr>
              <w:tabs>
                <w:tab w:val="left" w:pos="612"/>
              </w:tabs>
              <w:jc w:val="center"/>
              <w:rPr>
                <w:b/>
                <w:iCs/>
              </w:rPr>
            </w:pPr>
            <w:r w:rsidRPr="00780CD6">
              <w:rPr>
                <w:b/>
                <w:iCs/>
                <w:sz w:val="22"/>
                <w:szCs w:val="22"/>
              </w:rPr>
              <w:t>(Descrierea criteriului/cerinței)</w:t>
            </w:r>
          </w:p>
        </w:tc>
        <w:tc>
          <w:tcPr>
            <w:tcW w:w="4820" w:type="dxa"/>
            <w:shd w:val="clear" w:color="auto" w:fill="D9D9D9"/>
            <w:vAlign w:val="center"/>
          </w:tcPr>
          <w:p w:rsidR="00001E85" w:rsidRPr="00780CD6" w:rsidRDefault="00001E85" w:rsidP="00001E85">
            <w:pPr>
              <w:tabs>
                <w:tab w:val="left" w:pos="612"/>
              </w:tabs>
              <w:spacing w:before="120" w:after="120"/>
              <w:jc w:val="center"/>
              <w:rPr>
                <w:b/>
                <w:iCs/>
              </w:rPr>
            </w:pPr>
            <w:r w:rsidRPr="00780CD6">
              <w:rPr>
                <w:b/>
                <w:iCs/>
                <w:sz w:val="22"/>
                <w:szCs w:val="22"/>
              </w:rPr>
              <w:t>Mod de demonstrare a îndeplinirii criteriului/cerinței:</w:t>
            </w:r>
          </w:p>
        </w:tc>
        <w:tc>
          <w:tcPr>
            <w:tcW w:w="1842" w:type="dxa"/>
            <w:shd w:val="clear" w:color="auto" w:fill="D9D9D9"/>
            <w:vAlign w:val="center"/>
          </w:tcPr>
          <w:p w:rsidR="00001E85" w:rsidRPr="00780CD6" w:rsidRDefault="00001E85" w:rsidP="00001E85">
            <w:pPr>
              <w:tabs>
                <w:tab w:val="left" w:pos="612"/>
              </w:tabs>
              <w:spacing w:before="120" w:after="120"/>
              <w:jc w:val="center"/>
              <w:rPr>
                <w:b/>
                <w:iCs/>
              </w:rPr>
            </w:pPr>
            <w:r w:rsidRPr="00780CD6">
              <w:rPr>
                <w:b/>
                <w:iCs/>
                <w:sz w:val="22"/>
                <w:szCs w:val="22"/>
              </w:rPr>
              <w:t>Nivelul minim/ Obligativitatea</w:t>
            </w:r>
          </w:p>
        </w:tc>
      </w:tr>
      <w:tr w:rsidR="00001E85" w:rsidRPr="00992481" w:rsidTr="00001E85">
        <w:tc>
          <w:tcPr>
            <w:tcW w:w="9639" w:type="dxa"/>
            <w:gridSpan w:val="4"/>
            <w:shd w:val="clear" w:color="auto" w:fill="FFC000"/>
            <w:vAlign w:val="center"/>
          </w:tcPr>
          <w:p w:rsidR="00001E85" w:rsidRPr="0078682C" w:rsidRDefault="00001E85" w:rsidP="00001E85">
            <w:pPr>
              <w:pStyle w:val="aff3"/>
              <w:jc w:val="center"/>
              <w:rPr>
                <w:rFonts w:ascii="Times New Roman" w:hAnsi="Times New Roman"/>
                <w:b/>
                <w:bCs/>
                <w:iCs/>
                <w:caps/>
                <w:sz w:val="24"/>
                <w:szCs w:val="24"/>
                <w:lang w:val="ro-RO" w:eastAsia="ru-RU"/>
              </w:rPr>
            </w:pPr>
            <w:r w:rsidRPr="0078682C">
              <w:rPr>
                <w:rFonts w:ascii="Times New Roman" w:hAnsi="Times New Roman"/>
                <w:b/>
                <w:bCs/>
                <w:iCs/>
                <w:caps/>
                <w:sz w:val="24"/>
                <w:szCs w:val="24"/>
                <w:lang w:val="ro-RO" w:eastAsia="ru-RU"/>
              </w:rPr>
              <w:t>La etapa depunerii ofertei</w:t>
            </w:r>
          </w:p>
          <w:p w:rsidR="00001E85" w:rsidRPr="005C0D37" w:rsidRDefault="00001E85" w:rsidP="00001E85">
            <w:pPr>
              <w:pStyle w:val="aff3"/>
              <w:jc w:val="center"/>
              <w:rPr>
                <w:rFonts w:ascii="Times New Roman" w:hAnsi="Times New Roman"/>
                <w:b/>
                <w:sz w:val="24"/>
                <w:szCs w:val="24"/>
                <w:lang w:val="en-US" w:eastAsia="ru-RU"/>
              </w:rPr>
            </w:pPr>
            <w:r>
              <w:rPr>
                <w:rFonts w:ascii="Times New Roman" w:hAnsi="Times New Roman"/>
                <w:b/>
                <w:sz w:val="24"/>
                <w:szCs w:val="24"/>
                <w:lang w:val="ro-RO" w:eastAsia="ru-RU"/>
              </w:rPr>
              <w:t>s</w:t>
            </w:r>
            <w:r w:rsidRPr="006728D4">
              <w:rPr>
                <w:rFonts w:ascii="Times New Roman" w:hAnsi="Times New Roman"/>
                <w:b/>
                <w:sz w:val="24"/>
                <w:szCs w:val="24"/>
                <w:lang w:val="ro-RO" w:eastAsia="ru-RU"/>
              </w:rPr>
              <w:t>e vor prezenta de către toți ofertanți</w:t>
            </w:r>
          </w:p>
        </w:tc>
      </w:tr>
      <w:tr w:rsidR="00001E85" w:rsidRPr="00992481" w:rsidTr="00001E85">
        <w:tc>
          <w:tcPr>
            <w:tcW w:w="567" w:type="dxa"/>
            <w:shd w:val="clear" w:color="auto" w:fill="auto"/>
            <w:vAlign w:val="center"/>
          </w:tcPr>
          <w:p w:rsidR="00001E85" w:rsidRPr="007221AE" w:rsidRDefault="00001E85" w:rsidP="00001E85">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1</w:t>
            </w:r>
          </w:p>
        </w:tc>
        <w:tc>
          <w:tcPr>
            <w:tcW w:w="2410" w:type="dxa"/>
            <w:shd w:val="clear" w:color="auto" w:fill="auto"/>
            <w:vAlign w:val="center"/>
          </w:tcPr>
          <w:p w:rsidR="00001E85" w:rsidRPr="00B03A1D" w:rsidRDefault="00001E85" w:rsidP="00001E85">
            <w:pPr>
              <w:pStyle w:val="aff3"/>
              <w:rPr>
                <w:rFonts w:ascii="Times New Roman" w:hAnsi="Times New Roman"/>
                <w:b/>
                <w:color w:val="0070C0"/>
                <w:sz w:val="24"/>
                <w:szCs w:val="24"/>
                <w:lang w:val="ro-RO" w:eastAsia="ru-RU"/>
              </w:rPr>
            </w:pPr>
            <w:r w:rsidRPr="00B03A1D">
              <w:rPr>
                <w:rFonts w:ascii="Times New Roman" w:hAnsi="Times New Roman"/>
                <w:b/>
                <w:iCs/>
                <w:color w:val="0070C0"/>
                <w:sz w:val="24"/>
                <w:szCs w:val="24"/>
                <w:lang w:val="ro-RO" w:eastAsia="ru-RU"/>
              </w:rPr>
              <w:t>Cerere de participare</w:t>
            </w:r>
          </w:p>
        </w:tc>
        <w:tc>
          <w:tcPr>
            <w:tcW w:w="4820" w:type="dxa"/>
            <w:shd w:val="clear" w:color="auto" w:fill="auto"/>
            <w:vAlign w:val="center"/>
          </w:tcPr>
          <w:p w:rsidR="00001E85" w:rsidRPr="007221AE" w:rsidRDefault="00001E85" w:rsidP="00001E85">
            <w:pPr>
              <w:tabs>
                <w:tab w:val="left" w:pos="612"/>
              </w:tabs>
              <w:jc w:val="center"/>
              <w:rPr>
                <w:iCs/>
                <w:color w:val="0070C0"/>
              </w:rPr>
            </w:pPr>
            <w:r w:rsidRPr="007221AE">
              <w:rPr>
                <w:iCs/>
                <w:color w:val="0070C0"/>
              </w:rPr>
              <w:t xml:space="preserve">Conform </w:t>
            </w:r>
            <w:r w:rsidRPr="007221AE">
              <w:rPr>
                <w:b/>
                <w:iCs/>
                <w:color w:val="0070C0"/>
              </w:rPr>
              <w:t>Anexei nr. 7</w:t>
            </w:r>
          </w:p>
          <w:p w:rsidR="00001E85" w:rsidRPr="007221AE" w:rsidRDefault="00001E85" w:rsidP="00001E85">
            <w:pPr>
              <w:tabs>
                <w:tab w:val="left" w:pos="612"/>
              </w:tabs>
              <w:jc w:val="center"/>
              <w:rPr>
                <w:iCs/>
                <w:color w:val="0070C0"/>
              </w:rPr>
            </w:pPr>
            <w:r w:rsidRPr="007221AE">
              <w:rPr>
                <w:iCs/>
                <w:color w:val="0070C0"/>
              </w:rPr>
              <w:t>din Documentația standard aprobată prin Ordinul MF nr. 115 din 15.09.2021</w:t>
            </w:r>
          </w:p>
          <w:p w:rsidR="00001E85" w:rsidRPr="007221AE" w:rsidRDefault="00001E85" w:rsidP="00001E85">
            <w:pPr>
              <w:pStyle w:val="aff3"/>
              <w:rPr>
                <w:rFonts w:ascii="Times New Roman" w:hAnsi="Times New Roman"/>
                <w:color w:val="0070C0"/>
                <w:sz w:val="24"/>
                <w:szCs w:val="24"/>
                <w:lang w:val="ro-RO" w:eastAsia="ru-RU"/>
              </w:rPr>
            </w:pPr>
            <w:r w:rsidRPr="007221AE">
              <w:rPr>
                <w:rFonts w:ascii="Times New Roman" w:eastAsia="Times New Roman" w:hAnsi="Times New Roman"/>
                <w:b/>
                <w:iCs/>
                <w:noProof/>
                <w:color w:val="0070C0"/>
                <w:sz w:val="24"/>
                <w:szCs w:val="24"/>
                <w:lang w:val="ro-RO"/>
              </w:rPr>
              <w:t>Confirmat prin semnătura electronică</w:t>
            </w:r>
          </w:p>
        </w:tc>
        <w:tc>
          <w:tcPr>
            <w:tcW w:w="1842" w:type="dxa"/>
            <w:shd w:val="clear" w:color="auto" w:fill="auto"/>
            <w:vAlign w:val="center"/>
          </w:tcPr>
          <w:p w:rsidR="00001E85" w:rsidRPr="007221AE" w:rsidRDefault="00001E85" w:rsidP="00001E85">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001E85" w:rsidRPr="00992481" w:rsidTr="00001E85">
        <w:tc>
          <w:tcPr>
            <w:tcW w:w="567" w:type="dxa"/>
            <w:shd w:val="clear" w:color="auto" w:fill="auto"/>
            <w:vAlign w:val="center"/>
          </w:tcPr>
          <w:p w:rsidR="00001E85" w:rsidRPr="007221AE" w:rsidRDefault="00001E85" w:rsidP="00001E85">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2</w:t>
            </w:r>
          </w:p>
        </w:tc>
        <w:tc>
          <w:tcPr>
            <w:tcW w:w="2410" w:type="dxa"/>
            <w:shd w:val="clear" w:color="auto" w:fill="auto"/>
            <w:vAlign w:val="center"/>
          </w:tcPr>
          <w:p w:rsidR="00001E85" w:rsidRPr="00B03A1D" w:rsidRDefault="00001E85" w:rsidP="00001E85">
            <w:pPr>
              <w:pStyle w:val="aff3"/>
              <w:rPr>
                <w:rFonts w:ascii="Times New Roman" w:hAnsi="Times New Roman"/>
                <w:b/>
                <w:color w:val="0070C0"/>
                <w:sz w:val="24"/>
                <w:szCs w:val="24"/>
                <w:lang w:val="ro-RO" w:eastAsia="ru-RU"/>
              </w:rPr>
            </w:pPr>
            <w:r w:rsidRPr="00B03A1D">
              <w:rPr>
                <w:rFonts w:ascii="Times New Roman" w:eastAsia="Times New Roman" w:hAnsi="Times New Roman"/>
                <w:b/>
                <w:iCs/>
                <w:color w:val="0070C0"/>
                <w:sz w:val="24"/>
                <w:szCs w:val="24"/>
                <w:lang w:val="ro-RO" w:eastAsia="ru-RU"/>
              </w:rPr>
              <w:t>Declarație privind valabilitatea ofertei</w:t>
            </w:r>
          </w:p>
        </w:tc>
        <w:tc>
          <w:tcPr>
            <w:tcW w:w="4820" w:type="dxa"/>
            <w:shd w:val="clear" w:color="auto" w:fill="auto"/>
            <w:vAlign w:val="center"/>
          </w:tcPr>
          <w:p w:rsidR="00001E85" w:rsidRPr="007221AE" w:rsidRDefault="00001E85" w:rsidP="00001E85">
            <w:pPr>
              <w:tabs>
                <w:tab w:val="left" w:pos="612"/>
              </w:tabs>
              <w:jc w:val="center"/>
              <w:rPr>
                <w:iCs/>
                <w:color w:val="0070C0"/>
              </w:rPr>
            </w:pPr>
            <w:r w:rsidRPr="007221AE">
              <w:rPr>
                <w:iCs/>
                <w:color w:val="0070C0"/>
              </w:rPr>
              <w:t xml:space="preserve">Conform </w:t>
            </w:r>
            <w:r w:rsidRPr="007221AE">
              <w:rPr>
                <w:b/>
                <w:iCs/>
                <w:color w:val="0070C0"/>
              </w:rPr>
              <w:t>Anexei nr. 8</w:t>
            </w:r>
          </w:p>
          <w:p w:rsidR="00001E85" w:rsidRPr="007221AE" w:rsidRDefault="00001E85" w:rsidP="00001E85">
            <w:pPr>
              <w:tabs>
                <w:tab w:val="left" w:pos="612"/>
              </w:tabs>
              <w:jc w:val="center"/>
              <w:rPr>
                <w:iCs/>
                <w:color w:val="0070C0"/>
              </w:rPr>
            </w:pPr>
            <w:r w:rsidRPr="007221AE">
              <w:rPr>
                <w:iCs/>
                <w:color w:val="0070C0"/>
              </w:rPr>
              <w:t>din Documentația standard aprobată prin Ordinul MF nr. 115 din 15.09.2021</w:t>
            </w:r>
          </w:p>
          <w:p w:rsidR="00001E85" w:rsidRPr="007221AE" w:rsidRDefault="00001E85" w:rsidP="00001E85">
            <w:pPr>
              <w:pStyle w:val="aff3"/>
              <w:rPr>
                <w:rFonts w:ascii="Times New Roman" w:hAnsi="Times New Roman"/>
                <w:color w:val="0070C0"/>
                <w:sz w:val="24"/>
                <w:szCs w:val="24"/>
                <w:lang w:val="ro-RO" w:eastAsia="ru-RU"/>
              </w:rPr>
            </w:pPr>
            <w:proofErr w:type="spellStart"/>
            <w:r w:rsidRPr="007221AE">
              <w:rPr>
                <w:rFonts w:ascii="Times New Roman" w:hAnsi="Times New Roman"/>
                <w:b/>
                <w:iCs/>
                <w:color w:val="0070C0"/>
                <w:sz w:val="24"/>
                <w:szCs w:val="24"/>
              </w:rPr>
              <w:t>Confirmat</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prin</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semnătura</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electronică</w:t>
            </w:r>
            <w:proofErr w:type="spellEnd"/>
          </w:p>
        </w:tc>
        <w:tc>
          <w:tcPr>
            <w:tcW w:w="1842" w:type="dxa"/>
            <w:shd w:val="clear" w:color="auto" w:fill="auto"/>
            <w:vAlign w:val="center"/>
          </w:tcPr>
          <w:p w:rsidR="00001E85" w:rsidRPr="007221AE" w:rsidRDefault="00001E85" w:rsidP="00001E85">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001E85" w:rsidRPr="00992481" w:rsidTr="00001E85">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7221AE" w:rsidRDefault="00001E85" w:rsidP="00001E85">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B03A1D" w:rsidRDefault="00001E85" w:rsidP="00001E85">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Garanția bancară </w:t>
            </w:r>
            <w:proofErr w:type="spellStart"/>
            <w:r w:rsidRPr="00B03A1D">
              <w:rPr>
                <w:rFonts w:ascii="Times New Roman" w:hAnsi="Times New Roman"/>
                <w:b/>
                <w:iCs/>
                <w:color w:val="0070C0"/>
                <w:sz w:val="24"/>
                <w:szCs w:val="24"/>
                <w:lang w:val="en-US"/>
              </w:rPr>
              <w:t>pentru</w:t>
            </w:r>
            <w:proofErr w:type="spellEnd"/>
            <w:r w:rsidRPr="00B03A1D">
              <w:rPr>
                <w:rFonts w:ascii="Times New Roman" w:hAnsi="Times New Roman"/>
                <w:b/>
                <w:iCs/>
                <w:color w:val="0070C0"/>
                <w:sz w:val="24"/>
                <w:szCs w:val="24"/>
                <w:lang w:val="en-US"/>
              </w:rPr>
              <w:t xml:space="preserve"> </w:t>
            </w:r>
            <w:proofErr w:type="spellStart"/>
            <w:r w:rsidRPr="00B03A1D">
              <w:rPr>
                <w:rFonts w:ascii="Times New Roman" w:hAnsi="Times New Roman"/>
                <w:b/>
                <w:iCs/>
                <w:color w:val="0070C0"/>
                <w:sz w:val="24"/>
                <w:szCs w:val="24"/>
                <w:lang w:val="en-US"/>
              </w:rPr>
              <w:t>ofertă</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7221AE" w:rsidRDefault="00001E85" w:rsidP="00001E85">
            <w:pPr>
              <w:tabs>
                <w:tab w:val="left" w:pos="612"/>
              </w:tabs>
              <w:jc w:val="center"/>
              <w:rPr>
                <w:iCs/>
                <w:color w:val="0070C0"/>
                <w:lang w:val="en-US"/>
              </w:rPr>
            </w:pPr>
            <w:r w:rsidRPr="007221AE">
              <w:rPr>
                <w:iCs/>
                <w:color w:val="0070C0"/>
                <w:lang w:val="en-US"/>
              </w:rPr>
              <w:t xml:space="preserve">Conform </w:t>
            </w:r>
            <w:r w:rsidRPr="007221AE">
              <w:rPr>
                <w:b/>
                <w:iCs/>
                <w:color w:val="0070C0"/>
                <w:lang w:val="en-US"/>
              </w:rPr>
              <w:t>Anexei nr. 9</w:t>
            </w:r>
          </w:p>
          <w:p w:rsidR="00001E85" w:rsidRPr="006979A0" w:rsidRDefault="00001E85" w:rsidP="00001E85">
            <w:pPr>
              <w:tabs>
                <w:tab w:val="left" w:pos="612"/>
              </w:tabs>
              <w:jc w:val="center"/>
              <w:rPr>
                <w:b/>
                <w:iCs/>
                <w:color w:val="0070C0"/>
              </w:rPr>
            </w:pPr>
            <w:r w:rsidRPr="007221AE">
              <w:rPr>
                <w:iCs/>
                <w:color w:val="0070C0"/>
                <w:lang w:val="en-US"/>
              </w:rPr>
              <w:t>din Documentația standard aprobată prin Ordinul MF nr. 115 din 15.09.2021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7221AE" w:rsidRDefault="00001E85" w:rsidP="00001E85">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001E85" w:rsidRPr="00992481" w:rsidTr="00001E85">
        <w:tc>
          <w:tcPr>
            <w:tcW w:w="567" w:type="dxa"/>
            <w:shd w:val="clear" w:color="auto" w:fill="auto"/>
            <w:vAlign w:val="center"/>
          </w:tcPr>
          <w:p w:rsidR="00001E85" w:rsidRPr="007221AE" w:rsidRDefault="00001E85" w:rsidP="00001E85">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4</w:t>
            </w:r>
          </w:p>
        </w:tc>
        <w:tc>
          <w:tcPr>
            <w:tcW w:w="2410" w:type="dxa"/>
            <w:shd w:val="clear" w:color="auto" w:fill="auto"/>
            <w:vAlign w:val="center"/>
          </w:tcPr>
          <w:p w:rsidR="00001E85" w:rsidRPr="00B03A1D" w:rsidRDefault="00001E85" w:rsidP="00001E85">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Specificații tehnice</w:t>
            </w:r>
          </w:p>
        </w:tc>
        <w:tc>
          <w:tcPr>
            <w:tcW w:w="4820" w:type="dxa"/>
            <w:shd w:val="clear" w:color="auto" w:fill="auto"/>
            <w:vAlign w:val="center"/>
          </w:tcPr>
          <w:p w:rsidR="00001E85" w:rsidRPr="007221AE" w:rsidRDefault="00001E85" w:rsidP="00001E85">
            <w:pPr>
              <w:tabs>
                <w:tab w:val="left" w:pos="612"/>
              </w:tabs>
              <w:jc w:val="center"/>
              <w:rPr>
                <w:iCs/>
                <w:color w:val="0070C0"/>
              </w:rPr>
            </w:pPr>
            <w:r w:rsidRPr="007221AE">
              <w:rPr>
                <w:iCs/>
                <w:color w:val="0070C0"/>
              </w:rPr>
              <w:t xml:space="preserve">Conform </w:t>
            </w:r>
            <w:r w:rsidRPr="007221AE">
              <w:rPr>
                <w:b/>
                <w:iCs/>
                <w:color w:val="0070C0"/>
              </w:rPr>
              <w:t>Anexei nr. 22</w:t>
            </w:r>
          </w:p>
          <w:p w:rsidR="00001E85" w:rsidRPr="007221AE" w:rsidRDefault="00001E85" w:rsidP="00001E85">
            <w:pPr>
              <w:tabs>
                <w:tab w:val="left" w:pos="612"/>
              </w:tabs>
              <w:jc w:val="center"/>
              <w:rPr>
                <w:iCs/>
                <w:color w:val="0070C0"/>
              </w:rPr>
            </w:pPr>
            <w:r w:rsidRPr="007221AE">
              <w:rPr>
                <w:iCs/>
                <w:color w:val="0070C0"/>
              </w:rPr>
              <w:t>din Documentația standard aprobată prin Ordinul MF nr. 115 din 15.09.2021</w:t>
            </w:r>
          </w:p>
          <w:p w:rsidR="00001E85" w:rsidRPr="007221AE" w:rsidRDefault="00001E85" w:rsidP="00001E85">
            <w:pPr>
              <w:rPr>
                <w:color w:val="0070C0"/>
              </w:rPr>
            </w:pPr>
            <w:r w:rsidRPr="007221AE">
              <w:rPr>
                <w:b/>
                <w:iCs/>
                <w:color w:val="0070C0"/>
              </w:rPr>
              <w:lastRenderedPageBreak/>
              <w:t>Confirmat prin semnătura electronică</w:t>
            </w:r>
          </w:p>
        </w:tc>
        <w:tc>
          <w:tcPr>
            <w:tcW w:w="1842" w:type="dxa"/>
            <w:shd w:val="clear" w:color="auto" w:fill="auto"/>
            <w:vAlign w:val="center"/>
          </w:tcPr>
          <w:p w:rsidR="00001E85" w:rsidRPr="007221AE" w:rsidRDefault="00001E85" w:rsidP="00001E85">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lastRenderedPageBreak/>
              <w:t>Obligatoriu</w:t>
            </w:r>
          </w:p>
        </w:tc>
      </w:tr>
      <w:tr w:rsidR="00001E85" w:rsidRPr="00992481" w:rsidTr="00001E85">
        <w:trPr>
          <w:trHeight w:val="62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7221AE" w:rsidRDefault="00001E85" w:rsidP="00001E85">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lastRenderedPageBreak/>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B03A1D" w:rsidRDefault="00001E85" w:rsidP="00001E85">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Specificații de preț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7221AE" w:rsidRDefault="00001E85" w:rsidP="00001E85">
            <w:pPr>
              <w:tabs>
                <w:tab w:val="left" w:pos="612"/>
              </w:tabs>
              <w:jc w:val="center"/>
              <w:rPr>
                <w:iCs/>
                <w:color w:val="0070C0"/>
              </w:rPr>
            </w:pPr>
            <w:r w:rsidRPr="007221AE">
              <w:rPr>
                <w:iCs/>
                <w:color w:val="0070C0"/>
              </w:rPr>
              <w:t xml:space="preserve">Conform </w:t>
            </w:r>
            <w:r w:rsidRPr="007221AE">
              <w:rPr>
                <w:b/>
                <w:iCs/>
                <w:color w:val="0070C0"/>
              </w:rPr>
              <w:t>Anexei nr. 23</w:t>
            </w:r>
          </w:p>
          <w:p w:rsidR="00001E85" w:rsidRPr="007221AE" w:rsidRDefault="00001E85" w:rsidP="00001E85">
            <w:pPr>
              <w:tabs>
                <w:tab w:val="left" w:pos="612"/>
              </w:tabs>
              <w:jc w:val="center"/>
              <w:rPr>
                <w:iCs/>
                <w:color w:val="0070C0"/>
              </w:rPr>
            </w:pPr>
            <w:r w:rsidRPr="007221AE">
              <w:rPr>
                <w:iCs/>
                <w:color w:val="0070C0"/>
              </w:rPr>
              <w:t>din Documentația standard aprobată prin Ordinul MF nr. 115 din 15.09.2021</w:t>
            </w:r>
          </w:p>
          <w:p w:rsidR="00001E85" w:rsidRPr="003324F7" w:rsidRDefault="00001E85" w:rsidP="00001E85">
            <w:pPr>
              <w:jc w:val="center"/>
              <w:rPr>
                <w:b/>
                <w:color w:val="0070C0"/>
              </w:rPr>
            </w:pPr>
            <w:r w:rsidRPr="003324F7">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7221AE" w:rsidRDefault="00001E85" w:rsidP="00001E85">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001E85" w:rsidRPr="00992481" w:rsidTr="00001E85">
        <w:trPr>
          <w:trHeight w:val="24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7221AE" w:rsidRDefault="00001E85" w:rsidP="00001E85">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B03A1D" w:rsidRDefault="00001E85" w:rsidP="00001E85">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DUAE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7221AE" w:rsidRDefault="00001E85" w:rsidP="00001E85">
            <w:pPr>
              <w:tabs>
                <w:tab w:val="left" w:pos="612"/>
              </w:tabs>
              <w:jc w:val="center"/>
              <w:rPr>
                <w:b/>
                <w:iCs/>
                <w:color w:val="0070C0"/>
              </w:rPr>
            </w:pPr>
            <w:r w:rsidRPr="007221AE">
              <w:rPr>
                <w:iCs/>
                <w:color w:val="0070C0"/>
              </w:rPr>
              <w:t>Se va completa conform modelului atașat în SIA</w:t>
            </w:r>
            <w:r>
              <w:rPr>
                <w:iCs/>
                <w:color w:val="0070C0"/>
              </w:rPr>
              <w:t xml:space="preserve"> </w:t>
            </w:r>
            <w:r w:rsidRPr="007221AE">
              <w:rPr>
                <w:iCs/>
                <w:color w:val="0070C0"/>
              </w:rPr>
              <w:t>RSAP Mtender</w:t>
            </w:r>
          </w:p>
          <w:p w:rsidR="00001E85" w:rsidRPr="007221AE" w:rsidRDefault="00001E85" w:rsidP="00001E85">
            <w:pPr>
              <w:rPr>
                <w:color w:val="0070C0"/>
              </w:rPr>
            </w:pPr>
            <w:r w:rsidRPr="007221AE">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7221AE" w:rsidRDefault="00001E85" w:rsidP="00001E85">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bl>
    <w:p w:rsidR="00001E85" w:rsidRDefault="00001E85" w:rsidP="00001E85">
      <w:bookmarkStart w:id="72" w:name="_Hlk87444508"/>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3"/>
      </w:tblGrid>
      <w:tr w:rsidR="00001E85" w:rsidRPr="00992481" w:rsidTr="00001E85">
        <w:tc>
          <w:tcPr>
            <w:tcW w:w="9640" w:type="dxa"/>
            <w:gridSpan w:val="4"/>
            <w:shd w:val="clear" w:color="auto" w:fill="FFC000"/>
            <w:vAlign w:val="center"/>
          </w:tcPr>
          <w:p w:rsidR="00001E85" w:rsidRPr="0078682C" w:rsidRDefault="00001E85" w:rsidP="00001E85">
            <w:pPr>
              <w:pStyle w:val="aff3"/>
              <w:jc w:val="center"/>
              <w:rPr>
                <w:rFonts w:ascii="Times New Roman" w:hAnsi="Times New Roman"/>
                <w:b/>
                <w:bCs/>
                <w:iCs/>
                <w:caps/>
                <w:sz w:val="24"/>
                <w:szCs w:val="24"/>
                <w:lang w:val="ro-RO"/>
              </w:rPr>
            </w:pPr>
            <w:r w:rsidRPr="0078682C">
              <w:rPr>
                <w:rFonts w:ascii="Times New Roman" w:hAnsi="Times New Roman"/>
                <w:b/>
                <w:bCs/>
                <w:iCs/>
                <w:caps/>
                <w:sz w:val="24"/>
                <w:szCs w:val="24"/>
                <w:lang w:val="ro-RO"/>
              </w:rPr>
              <w:t>la etapa evaluării ofertelor</w:t>
            </w:r>
          </w:p>
          <w:p w:rsidR="00001E85" w:rsidRPr="00992481" w:rsidRDefault="00001E85" w:rsidP="00001E85">
            <w:pPr>
              <w:pStyle w:val="aff3"/>
              <w:jc w:val="center"/>
              <w:rPr>
                <w:rFonts w:ascii="Times New Roman" w:hAnsi="Times New Roman"/>
                <w:b/>
                <w:bCs/>
                <w:iCs/>
                <w:sz w:val="24"/>
                <w:szCs w:val="24"/>
                <w:lang w:val="en-US"/>
              </w:rPr>
            </w:pPr>
            <w:r w:rsidRPr="002364ED">
              <w:rPr>
                <w:rFonts w:ascii="Times New Roman" w:hAnsi="Times New Roman"/>
                <w:b/>
                <w:bCs/>
                <w:iCs/>
                <w:sz w:val="24"/>
                <w:szCs w:val="24"/>
                <w:lang w:val="ro-RO"/>
              </w:rPr>
              <w:t>la solicitarea autorității contractante</w:t>
            </w:r>
            <w:r w:rsidRPr="0078682C">
              <w:rPr>
                <w:rFonts w:ascii="Times New Roman" w:eastAsia="Times New Roman" w:hAnsi="Times New Roman"/>
                <w:noProof/>
                <w:color w:val="FF0000"/>
                <w:sz w:val="24"/>
                <w:szCs w:val="24"/>
                <w:lang w:val="ro-RO"/>
              </w:rPr>
              <w:t xml:space="preserve"> </w:t>
            </w:r>
            <w:r>
              <w:rPr>
                <w:rFonts w:ascii="Times New Roman" w:hAnsi="Times New Roman"/>
                <w:b/>
                <w:bCs/>
                <w:iCs/>
                <w:sz w:val="24"/>
                <w:szCs w:val="24"/>
                <w:lang w:val="ro-RO"/>
              </w:rPr>
              <w:t>s</w:t>
            </w:r>
            <w:r w:rsidRPr="006728D4">
              <w:rPr>
                <w:rFonts w:ascii="Times New Roman" w:hAnsi="Times New Roman"/>
                <w:b/>
                <w:bCs/>
                <w:iCs/>
                <w:sz w:val="24"/>
                <w:szCs w:val="24"/>
                <w:lang w:val="ro-RO"/>
              </w:rPr>
              <w:t>e vor prezenta</w:t>
            </w:r>
            <w:r w:rsidRPr="002364ED">
              <w:rPr>
                <w:rFonts w:ascii="Times New Roman" w:hAnsi="Times New Roman"/>
                <w:b/>
                <w:bCs/>
                <w:iCs/>
                <w:sz w:val="24"/>
                <w:szCs w:val="24"/>
                <w:lang w:val="ro-RO"/>
              </w:rPr>
              <w:t xml:space="preserve"> </w:t>
            </w:r>
            <w:r w:rsidRPr="00993DF2">
              <w:rPr>
                <w:rFonts w:ascii="Times New Roman" w:hAnsi="Times New Roman"/>
                <w:b/>
                <w:bCs/>
                <w:iCs/>
                <w:color w:val="FF0000"/>
                <w:sz w:val="24"/>
                <w:szCs w:val="24"/>
                <w:lang w:val="ro-RO"/>
              </w:rPr>
              <w:t xml:space="preserve">(în termen </w:t>
            </w:r>
            <w:r>
              <w:rPr>
                <w:rFonts w:ascii="Times New Roman" w:hAnsi="Times New Roman"/>
                <w:b/>
                <w:bCs/>
                <w:iCs/>
                <w:color w:val="FF0000"/>
                <w:sz w:val="24"/>
                <w:szCs w:val="24"/>
                <w:lang w:val="ro-RO"/>
              </w:rPr>
              <w:t>3</w:t>
            </w:r>
            <w:r w:rsidRPr="00993DF2">
              <w:rPr>
                <w:rFonts w:ascii="Times New Roman" w:hAnsi="Times New Roman"/>
                <w:b/>
                <w:bCs/>
                <w:iCs/>
                <w:color w:val="FF0000"/>
                <w:sz w:val="24"/>
                <w:szCs w:val="24"/>
                <w:lang w:val="ro-RO"/>
              </w:rPr>
              <w:t xml:space="preserve"> (</w:t>
            </w:r>
            <w:r>
              <w:rPr>
                <w:rFonts w:ascii="Times New Roman" w:hAnsi="Times New Roman"/>
                <w:b/>
                <w:bCs/>
                <w:iCs/>
                <w:color w:val="FF0000"/>
                <w:sz w:val="24"/>
                <w:szCs w:val="24"/>
                <w:lang w:val="ro-RO"/>
              </w:rPr>
              <w:t>trei</w:t>
            </w:r>
            <w:r w:rsidRPr="00993DF2">
              <w:rPr>
                <w:rFonts w:ascii="Times New Roman" w:hAnsi="Times New Roman"/>
                <w:b/>
                <w:bCs/>
                <w:iCs/>
                <w:color w:val="FF0000"/>
                <w:sz w:val="24"/>
                <w:szCs w:val="24"/>
                <w:lang w:val="ro-RO"/>
              </w:rPr>
              <w:t>) zi</w:t>
            </w:r>
            <w:r>
              <w:rPr>
                <w:rFonts w:ascii="Times New Roman" w:hAnsi="Times New Roman"/>
                <w:b/>
                <w:bCs/>
                <w:iCs/>
                <w:color w:val="FF0000"/>
                <w:sz w:val="24"/>
                <w:szCs w:val="24"/>
                <w:lang w:val="ro-RO"/>
              </w:rPr>
              <w:t>le</w:t>
            </w:r>
            <w:r w:rsidRPr="00993DF2">
              <w:rPr>
                <w:rFonts w:ascii="Times New Roman" w:hAnsi="Times New Roman"/>
                <w:b/>
                <w:bCs/>
                <w:iCs/>
                <w:color w:val="FF0000"/>
                <w:sz w:val="24"/>
                <w:szCs w:val="24"/>
                <w:lang w:val="ro-RO"/>
              </w:rPr>
              <w:t>)</w:t>
            </w:r>
            <w:r w:rsidRPr="00993DF2">
              <w:rPr>
                <w:rFonts w:ascii="Times New Roman" w:hAnsi="Times New Roman"/>
                <w:b/>
                <w:bCs/>
                <w:iCs/>
                <w:sz w:val="24"/>
                <w:szCs w:val="24"/>
                <w:lang w:val="ro-RO"/>
              </w:rPr>
              <w:t xml:space="preserve"> </w:t>
            </w:r>
            <w:r>
              <w:rPr>
                <w:rFonts w:ascii="Times New Roman" w:hAnsi="Times New Roman"/>
                <w:b/>
                <w:bCs/>
                <w:iCs/>
                <w:sz w:val="24"/>
                <w:szCs w:val="24"/>
                <w:lang w:val="ro-RO"/>
              </w:rPr>
              <w:t>d</w:t>
            </w:r>
            <w:r w:rsidRPr="0078682C">
              <w:rPr>
                <w:rFonts w:ascii="Times New Roman" w:hAnsi="Times New Roman"/>
                <w:b/>
                <w:bCs/>
                <w:iCs/>
                <w:sz w:val="24"/>
                <w:szCs w:val="24"/>
                <w:lang w:val="ro-RO"/>
              </w:rPr>
              <w:t>ocumentele</w:t>
            </w:r>
            <w:r>
              <w:rPr>
                <w:rFonts w:ascii="Times New Roman" w:hAnsi="Times New Roman"/>
                <w:b/>
                <w:bCs/>
                <w:iCs/>
                <w:sz w:val="24"/>
                <w:szCs w:val="24"/>
                <w:lang w:val="ro-RO"/>
              </w:rPr>
              <w:t> </w:t>
            </w:r>
            <w:r w:rsidRPr="0078682C">
              <w:rPr>
                <w:rFonts w:ascii="Times New Roman" w:hAnsi="Times New Roman"/>
                <w:b/>
                <w:bCs/>
                <w:iCs/>
                <w:sz w:val="24"/>
                <w:szCs w:val="24"/>
                <w:lang w:val="ro-RO"/>
              </w:rPr>
              <w:t>justificative în sprijinul informațiilor declarate în DUAE</w:t>
            </w:r>
          </w:p>
        </w:tc>
      </w:tr>
      <w:bookmarkEnd w:id="72"/>
      <w:tr w:rsidR="00001E85" w:rsidRPr="006979A0" w:rsidTr="00001E85">
        <w:tc>
          <w:tcPr>
            <w:tcW w:w="567" w:type="dxa"/>
            <w:shd w:val="clear" w:color="auto" w:fill="auto"/>
            <w:vAlign w:val="center"/>
          </w:tcPr>
          <w:p w:rsidR="00001E85" w:rsidRPr="006979A0" w:rsidRDefault="00001E85" w:rsidP="00001E85">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1.</w:t>
            </w:r>
          </w:p>
        </w:tc>
        <w:tc>
          <w:tcPr>
            <w:tcW w:w="2410" w:type="dxa"/>
            <w:shd w:val="clear" w:color="auto" w:fill="auto"/>
            <w:vAlign w:val="center"/>
          </w:tcPr>
          <w:p w:rsidR="00001E85" w:rsidRPr="006979A0" w:rsidRDefault="00001E85" w:rsidP="00001E85">
            <w:pPr>
              <w:pStyle w:val="aff3"/>
              <w:rPr>
                <w:rFonts w:ascii="Times New Roman" w:hAnsi="Times New Roman"/>
                <w:b/>
                <w:color w:val="0070C0"/>
                <w:sz w:val="24"/>
                <w:szCs w:val="24"/>
                <w:lang w:val="en-US"/>
              </w:rPr>
            </w:pPr>
            <w:proofErr w:type="spellStart"/>
            <w:r>
              <w:rPr>
                <w:rFonts w:ascii="Times New Roman" w:hAnsi="Times New Roman"/>
                <w:b/>
                <w:color w:val="0070C0"/>
                <w:sz w:val="24"/>
                <w:szCs w:val="24"/>
                <w:lang w:val="en-US"/>
              </w:rPr>
              <w:t>Do</w:t>
            </w:r>
            <w:r w:rsidRPr="006979A0">
              <w:rPr>
                <w:rFonts w:ascii="Times New Roman" w:hAnsi="Times New Roman"/>
                <w:b/>
                <w:color w:val="0070C0"/>
                <w:sz w:val="24"/>
                <w:szCs w:val="24"/>
                <w:lang w:val="en-US"/>
              </w:rPr>
              <w:t>vada</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înregistrării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persoanei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juridice</w:t>
            </w:r>
            <w:proofErr w:type="spellEnd"/>
          </w:p>
        </w:tc>
        <w:tc>
          <w:tcPr>
            <w:tcW w:w="4820" w:type="dxa"/>
            <w:shd w:val="clear" w:color="auto" w:fill="auto"/>
            <w:vAlign w:val="center"/>
          </w:tcPr>
          <w:p w:rsidR="00001E85" w:rsidRPr="006979A0" w:rsidRDefault="00001E85" w:rsidP="00001E85">
            <w:pPr>
              <w:pStyle w:val="a"/>
              <w:numPr>
                <w:ilvl w:val="0"/>
                <w:numId w:val="19"/>
              </w:numPr>
              <w:tabs>
                <w:tab w:val="clear" w:pos="1134"/>
                <w:tab w:val="left" w:pos="313"/>
              </w:tabs>
              <w:ind w:left="313" w:right="57" w:hanging="200"/>
              <w:jc w:val="left"/>
              <w:rPr>
                <w:b/>
                <w:bCs/>
                <w:iCs/>
                <w:color w:val="0070C0"/>
                <w:lang w:val="en-GB"/>
              </w:rPr>
            </w:pPr>
            <w:proofErr w:type="spellStart"/>
            <w:r w:rsidRPr="006979A0">
              <w:rPr>
                <w:color w:val="0070C0"/>
                <w:lang w:eastAsia="ru-RU"/>
              </w:rPr>
              <w:t>Certificat</w:t>
            </w:r>
            <w:proofErr w:type="spellEnd"/>
            <w:r w:rsidRPr="006979A0">
              <w:rPr>
                <w:color w:val="0070C0"/>
                <w:lang w:eastAsia="ru-RU"/>
              </w:rPr>
              <w:t>/</w:t>
            </w:r>
            <w:proofErr w:type="spellStart"/>
            <w:r w:rsidRPr="006979A0">
              <w:rPr>
                <w:color w:val="0070C0"/>
                <w:lang w:eastAsia="ru-RU"/>
              </w:rPr>
              <w:t>decizie</w:t>
            </w:r>
            <w:proofErr w:type="spellEnd"/>
            <w:r w:rsidRPr="006979A0">
              <w:rPr>
                <w:color w:val="0070C0"/>
                <w:lang w:eastAsia="ru-RU"/>
              </w:rPr>
              <w:t xml:space="preserve"> de </w:t>
            </w:r>
            <w:proofErr w:type="spellStart"/>
            <w:r w:rsidRPr="006979A0">
              <w:rPr>
                <w:color w:val="0070C0"/>
                <w:lang w:eastAsia="ru-RU"/>
              </w:rPr>
              <w:t>înregistrare</w:t>
            </w:r>
            <w:proofErr w:type="spellEnd"/>
            <w:r w:rsidRPr="006979A0">
              <w:rPr>
                <w:color w:val="0070C0"/>
                <w:lang w:eastAsia="ru-RU"/>
              </w:rPr>
              <w:t xml:space="preserve"> a </w:t>
            </w:r>
            <w:proofErr w:type="spellStart"/>
            <w:r w:rsidRPr="006979A0">
              <w:rPr>
                <w:color w:val="0070C0"/>
                <w:lang w:eastAsia="ru-RU"/>
              </w:rPr>
              <w:t>întreprinderii</w:t>
            </w:r>
            <w:proofErr w:type="spellEnd"/>
            <w:r w:rsidRPr="006979A0">
              <w:rPr>
                <w:color w:val="0070C0"/>
                <w:lang w:eastAsia="ru-RU"/>
              </w:rPr>
              <w:t>;</w:t>
            </w:r>
          </w:p>
          <w:p w:rsidR="00001E85" w:rsidRPr="006979A0" w:rsidRDefault="00001E85" w:rsidP="00001E85">
            <w:pPr>
              <w:pStyle w:val="a"/>
              <w:numPr>
                <w:ilvl w:val="0"/>
                <w:numId w:val="19"/>
              </w:numPr>
              <w:tabs>
                <w:tab w:val="clear" w:pos="1134"/>
                <w:tab w:val="left" w:pos="313"/>
              </w:tabs>
              <w:ind w:left="313" w:right="57" w:hanging="200"/>
              <w:jc w:val="left"/>
              <w:rPr>
                <w:b/>
                <w:bCs/>
                <w:iCs/>
                <w:color w:val="0070C0"/>
                <w:lang w:val="en-GB"/>
              </w:rPr>
            </w:pPr>
            <w:r w:rsidRPr="006979A0">
              <w:rPr>
                <w:color w:val="0070C0"/>
                <w:lang w:eastAsia="ru-RU"/>
              </w:rPr>
              <w:t xml:space="preserve">Extras din </w:t>
            </w:r>
            <w:proofErr w:type="spellStart"/>
            <w:r w:rsidRPr="006979A0">
              <w:rPr>
                <w:color w:val="0070C0"/>
                <w:lang w:eastAsia="ru-RU"/>
              </w:rPr>
              <w:t>Registrul</w:t>
            </w:r>
            <w:proofErr w:type="spellEnd"/>
            <w:r w:rsidRPr="006979A0">
              <w:rPr>
                <w:color w:val="0070C0"/>
                <w:lang w:eastAsia="ru-RU"/>
              </w:rPr>
              <w:t xml:space="preserve"> de stat al </w:t>
            </w:r>
            <w:proofErr w:type="spellStart"/>
            <w:r w:rsidRPr="006979A0">
              <w:rPr>
                <w:color w:val="0070C0"/>
                <w:lang w:eastAsia="ru-RU"/>
              </w:rPr>
              <w:t>persoanelor</w:t>
            </w:r>
            <w:proofErr w:type="spellEnd"/>
            <w:r w:rsidRPr="006979A0">
              <w:rPr>
                <w:color w:val="0070C0"/>
                <w:lang w:eastAsia="ru-RU"/>
              </w:rPr>
              <w:t xml:space="preserve"> </w:t>
            </w:r>
            <w:proofErr w:type="spellStart"/>
            <w:r w:rsidRPr="006979A0">
              <w:rPr>
                <w:color w:val="0070C0"/>
                <w:lang w:eastAsia="ru-RU"/>
              </w:rPr>
              <w:t>juridice</w:t>
            </w:r>
            <w:proofErr w:type="spellEnd"/>
            <w:r w:rsidRPr="006979A0">
              <w:rPr>
                <w:color w:val="0070C0"/>
                <w:lang w:eastAsia="ru-RU"/>
              </w:rPr>
              <w:t>;</w:t>
            </w:r>
          </w:p>
          <w:p w:rsidR="00001E85" w:rsidRPr="006979A0" w:rsidRDefault="00001E85" w:rsidP="00001E85">
            <w:pPr>
              <w:pStyle w:val="a"/>
              <w:numPr>
                <w:ilvl w:val="0"/>
                <w:numId w:val="19"/>
              </w:numPr>
              <w:tabs>
                <w:tab w:val="clear" w:pos="1134"/>
                <w:tab w:val="left" w:pos="313"/>
              </w:tabs>
              <w:ind w:left="313" w:right="57" w:hanging="200"/>
              <w:jc w:val="left"/>
              <w:rPr>
                <w:b/>
                <w:bCs/>
                <w:iCs/>
                <w:color w:val="0070C0"/>
                <w:lang w:val="en-GB"/>
              </w:rPr>
            </w:pPr>
            <w:proofErr w:type="spellStart"/>
            <w:r w:rsidRPr="006979A0">
              <w:rPr>
                <w:color w:val="0070C0"/>
                <w:lang w:eastAsia="ru-RU"/>
              </w:rPr>
              <w:t>Licen</w:t>
            </w:r>
            <w:r>
              <w:rPr>
                <w:color w:val="0070C0"/>
                <w:lang w:eastAsia="ru-RU"/>
              </w:rPr>
              <w:t>ț</w:t>
            </w:r>
            <w:r w:rsidRPr="006979A0">
              <w:rPr>
                <w:color w:val="0070C0"/>
                <w:lang w:eastAsia="ru-RU"/>
              </w:rPr>
              <w:t>ă</w:t>
            </w:r>
            <w:proofErr w:type="spellEnd"/>
            <w:r w:rsidRPr="006979A0">
              <w:rPr>
                <w:color w:val="0070C0"/>
                <w:lang w:eastAsia="ru-RU"/>
              </w:rPr>
              <w:t>/</w:t>
            </w:r>
            <w:proofErr w:type="spellStart"/>
            <w:r w:rsidRPr="006979A0">
              <w:rPr>
                <w:color w:val="0070C0"/>
                <w:lang w:eastAsia="ru-RU"/>
              </w:rPr>
              <w:t>autorizație</w:t>
            </w:r>
            <w:proofErr w:type="spellEnd"/>
            <w:r w:rsidRPr="006979A0">
              <w:rPr>
                <w:color w:val="0070C0"/>
                <w:lang w:eastAsia="ru-RU"/>
              </w:rPr>
              <w:t xml:space="preserve"> de </w:t>
            </w:r>
            <w:proofErr w:type="spellStart"/>
            <w:r w:rsidRPr="006979A0">
              <w:rPr>
                <w:color w:val="0070C0"/>
                <w:lang w:eastAsia="ru-RU"/>
              </w:rPr>
              <w:t>funcționare</w:t>
            </w:r>
            <w:proofErr w:type="spellEnd"/>
            <w:r w:rsidRPr="006979A0">
              <w:rPr>
                <w:color w:val="0070C0"/>
                <w:lang w:eastAsia="ru-RU"/>
              </w:rPr>
              <w:t xml:space="preserve"> </w:t>
            </w:r>
            <w:proofErr w:type="spellStart"/>
            <w:r w:rsidRPr="006979A0">
              <w:rPr>
                <w:color w:val="0070C0"/>
                <w:lang w:eastAsia="ru-RU"/>
              </w:rPr>
              <w:t>aferentă</w:t>
            </w:r>
            <w:proofErr w:type="spellEnd"/>
            <w:r w:rsidRPr="006979A0">
              <w:rPr>
                <w:color w:val="0070C0"/>
                <w:lang w:eastAsia="ru-RU"/>
              </w:rPr>
              <w:t xml:space="preserve"> </w:t>
            </w:r>
            <w:proofErr w:type="spellStart"/>
            <w:r w:rsidRPr="006979A0">
              <w:rPr>
                <w:color w:val="0070C0"/>
                <w:lang w:eastAsia="ru-RU"/>
              </w:rPr>
              <w:t>obiectului</w:t>
            </w:r>
            <w:proofErr w:type="spellEnd"/>
            <w:r w:rsidRPr="006979A0">
              <w:rPr>
                <w:color w:val="0070C0"/>
                <w:lang w:eastAsia="ru-RU"/>
              </w:rPr>
              <w:t xml:space="preserve"> </w:t>
            </w:r>
            <w:proofErr w:type="spellStart"/>
            <w:r w:rsidRPr="006979A0">
              <w:rPr>
                <w:color w:val="0070C0"/>
                <w:lang w:eastAsia="ru-RU"/>
              </w:rPr>
              <w:t>procedurii</w:t>
            </w:r>
            <w:proofErr w:type="spellEnd"/>
            <w:r w:rsidRPr="006979A0">
              <w:rPr>
                <w:color w:val="0070C0"/>
                <w:lang w:eastAsia="ru-RU"/>
              </w:rPr>
              <w:t xml:space="preserve"> de </w:t>
            </w:r>
            <w:proofErr w:type="spellStart"/>
            <w:r w:rsidRPr="006979A0">
              <w:rPr>
                <w:color w:val="0070C0"/>
                <w:lang w:eastAsia="ru-RU"/>
              </w:rPr>
              <w:t>atribuire</w:t>
            </w:r>
            <w:proofErr w:type="spellEnd"/>
            <w:r w:rsidRPr="006979A0">
              <w:rPr>
                <w:color w:val="0070C0"/>
                <w:lang w:eastAsia="ru-RU"/>
              </w:rPr>
              <w:t xml:space="preserve"> a </w:t>
            </w:r>
            <w:proofErr w:type="spellStart"/>
            <w:r w:rsidRPr="006979A0">
              <w:rPr>
                <w:color w:val="0070C0"/>
                <w:lang w:eastAsia="ru-RU"/>
              </w:rPr>
              <w:t>contractului</w:t>
            </w:r>
            <w:proofErr w:type="spellEnd"/>
            <w:r w:rsidRPr="006979A0">
              <w:rPr>
                <w:color w:val="0070C0"/>
                <w:lang w:eastAsia="ru-RU"/>
              </w:rPr>
              <w:t>.</w:t>
            </w:r>
          </w:p>
          <w:p w:rsidR="00001E85" w:rsidRPr="006979A0" w:rsidRDefault="00001E85" w:rsidP="00001E85">
            <w:pPr>
              <w:pStyle w:val="a"/>
              <w:numPr>
                <w:ilvl w:val="0"/>
                <w:numId w:val="0"/>
              </w:numPr>
              <w:tabs>
                <w:tab w:val="left" w:pos="172"/>
              </w:tabs>
              <w:jc w:val="left"/>
              <w:rPr>
                <w:b/>
                <w:bCs/>
                <w:i/>
                <w:iCs/>
                <w:color w:val="0070C0"/>
                <w:lang w:val="en-GB"/>
              </w:rPr>
            </w:pPr>
            <w:proofErr w:type="spellStart"/>
            <w:r w:rsidRPr="006979A0">
              <w:rPr>
                <w:i/>
                <w:color w:val="0070C0"/>
                <w:lang w:eastAsia="ru-RU"/>
              </w:rPr>
              <w:t>Copie</w:t>
            </w:r>
            <w:proofErr w:type="spellEnd"/>
            <w:r w:rsidRPr="006979A0">
              <w:rPr>
                <w:i/>
                <w:color w:val="0070C0"/>
                <w:lang w:eastAsia="ru-RU"/>
              </w:rPr>
              <w:t xml:space="preserve"> </w:t>
            </w:r>
            <w:proofErr w:type="spellStart"/>
            <w:r w:rsidRPr="006979A0">
              <w:rPr>
                <w:i/>
                <w:color w:val="0070C0"/>
                <w:lang w:eastAsia="ru-RU"/>
              </w:rPr>
              <w:t>confirmată</w:t>
            </w:r>
            <w:proofErr w:type="spellEnd"/>
            <w:r w:rsidRPr="006979A0">
              <w:rPr>
                <w:i/>
                <w:color w:val="0070C0"/>
                <w:lang w:eastAsia="ru-RU"/>
              </w:rPr>
              <w:t xml:space="preserve"> </w:t>
            </w:r>
            <w:proofErr w:type="spellStart"/>
            <w:r w:rsidRPr="006979A0">
              <w:rPr>
                <w:i/>
                <w:color w:val="0070C0"/>
                <w:lang w:eastAsia="ru-RU"/>
              </w:rPr>
              <w:t>prin</w:t>
            </w:r>
            <w:proofErr w:type="spellEnd"/>
            <w:r w:rsidRPr="006979A0">
              <w:rPr>
                <w:i/>
                <w:color w:val="0070C0"/>
                <w:lang w:eastAsia="ru-RU"/>
              </w:rPr>
              <w:t xml:space="preserve"> </w:t>
            </w:r>
            <w:proofErr w:type="spellStart"/>
            <w:r w:rsidRPr="006979A0">
              <w:rPr>
                <w:i/>
                <w:color w:val="0070C0"/>
                <w:lang w:eastAsia="ru-RU"/>
              </w:rPr>
              <w:t>aplicarea</w:t>
            </w:r>
            <w:proofErr w:type="spellEnd"/>
            <w:r w:rsidRPr="006979A0">
              <w:rPr>
                <w:i/>
                <w:color w:val="0070C0"/>
                <w:lang w:eastAsia="ru-RU"/>
              </w:rPr>
              <w:t xml:space="preserve"> </w:t>
            </w:r>
            <w:proofErr w:type="spellStart"/>
            <w:r w:rsidRPr="006979A0">
              <w:rPr>
                <w:i/>
                <w:color w:val="0070C0"/>
                <w:lang w:eastAsia="ru-RU"/>
              </w:rPr>
              <w:t>semnăturii</w:t>
            </w:r>
            <w:proofErr w:type="spellEnd"/>
            <w:r w:rsidRPr="006979A0">
              <w:rPr>
                <w:i/>
                <w:color w:val="0070C0"/>
                <w:lang w:eastAsia="ru-RU"/>
              </w:rPr>
              <w:t xml:space="preserve"> </w:t>
            </w:r>
            <w:proofErr w:type="spellStart"/>
            <w:r w:rsidRPr="006979A0">
              <w:rPr>
                <w:i/>
                <w:color w:val="0070C0"/>
                <w:lang w:eastAsia="ru-RU"/>
              </w:rPr>
              <w:t>electronice</w:t>
            </w:r>
            <w:proofErr w:type="spellEnd"/>
            <w:r w:rsidRPr="006979A0">
              <w:rPr>
                <w:i/>
                <w:color w:val="0070C0"/>
                <w:lang w:eastAsia="ru-RU"/>
              </w:rPr>
              <w:t xml:space="preserve"> a </w:t>
            </w:r>
            <w:proofErr w:type="spellStart"/>
            <w:r w:rsidRPr="006979A0">
              <w:rPr>
                <w:i/>
                <w:color w:val="0070C0"/>
                <w:lang w:eastAsia="ru-RU"/>
              </w:rPr>
              <w:t>operatorul</w:t>
            </w:r>
            <w:proofErr w:type="spellEnd"/>
            <w:r w:rsidRPr="006979A0">
              <w:rPr>
                <w:i/>
                <w:color w:val="0070C0"/>
                <w:lang w:eastAsia="ru-RU"/>
              </w:rPr>
              <w:t xml:space="preserve"> economic</w:t>
            </w:r>
          </w:p>
        </w:tc>
        <w:tc>
          <w:tcPr>
            <w:tcW w:w="1843" w:type="dxa"/>
            <w:shd w:val="clear" w:color="auto" w:fill="auto"/>
            <w:vAlign w:val="center"/>
          </w:tcPr>
          <w:p w:rsidR="00001E85" w:rsidRPr="006979A0" w:rsidRDefault="00001E85" w:rsidP="00001E85">
            <w:pPr>
              <w:pStyle w:val="aff3"/>
              <w:jc w:val="center"/>
              <w:rPr>
                <w:rFonts w:ascii="Times New Roman" w:hAnsi="Times New Roman"/>
                <w:b/>
                <w:bCs/>
                <w:iCs/>
                <w:color w:val="0070C0"/>
                <w:sz w:val="24"/>
                <w:szCs w:val="24"/>
                <w:lang w:val="en-US"/>
              </w:rPr>
            </w:pPr>
            <w:proofErr w:type="spellStart"/>
            <w:r w:rsidRPr="006979A0">
              <w:rPr>
                <w:rFonts w:ascii="Times New Roman" w:hAnsi="Times New Roman"/>
                <w:b/>
                <w:bCs/>
                <w:iCs/>
                <w:color w:val="0070C0"/>
                <w:sz w:val="24"/>
                <w:szCs w:val="24"/>
                <w:lang w:val="en-US"/>
              </w:rPr>
              <w:t>Obligatoriu</w:t>
            </w:r>
            <w:proofErr w:type="spellEnd"/>
          </w:p>
        </w:tc>
      </w:tr>
      <w:tr w:rsidR="00001E85" w:rsidRPr="006979A0" w:rsidTr="00001E85">
        <w:trPr>
          <w:trHeight w:val="1380"/>
        </w:trPr>
        <w:tc>
          <w:tcPr>
            <w:tcW w:w="567" w:type="dxa"/>
            <w:shd w:val="clear" w:color="auto" w:fill="auto"/>
            <w:vAlign w:val="center"/>
          </w:tcPr>
          <w:p w:rsidR="00001E85" w:rsidRPr="006979A0" w:rsidRDefault="00001E85" w:rsidP="00001E85">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2.</w:t>
            </w:r>
          </w:p>
        </w:tc>
        <w:tc>
          <w:tcPr>
            <w:tcW w:w="2410" w:type="dxa"/>
            <w:shd w:val="clear" w:color="auto" w:fill="auto"/>
            <w:vAlign w:val="center"/>
          </w:tcPr>
          <w:p w:rsidR="00001E85" w:rsidRPr="006979A0" w:rsidRDefault="00001E85" w:rsidP="00001E85">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privind deținerea contului bancar</w:t>
            </w:r>
          </w:p>
        </w:tc>
        <w:tc>
          <w:tcPr>
            <w:tcW w:w="4820" w:type="dxa"/>
            <w:shd w:val="clear" w:color="auto" w:fill="auto"/>
            <w:vAlign w:val="center"/>
          </w:tcPr>
          <w:p w:rsidR="00001E85" w:rsidRPr="006979A0" w:rsidRDefault="00001E85" w:rsidP="00001E85">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 eliberat de banca deţinătoare de cont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shd w:val="clear" w:color="auto" w:fill="auto"/>
            <w:vAlign w:val="center"/>
          </w:tcPr>
          <w:p w:rsidR="00001E85" w:rsidRPr="006979A0" w:rsidRDefault="00001E85" w:rsidP="00001E85">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001E85" w:rsidRPr="006979A0" w:rsidTr="00001E85">
        <w:trPr>
          <w:trHeight w:val="1380"/>
        </w:trPr>
        <w:tc>
          <w:tcPr>
            <w:tcW w:w="567" w:type="dxa"/>
            <w:shd w:val="clear" w:color="auto" w:fill="auto"/>
            <w:vAlign w:val="center"/>
          </w:tcPr>
          <w:p w:rsidR="00001E85" w:rsidRPr="006979A0" w:rsidRDefault="00001E85" w:rsidP="00001E85">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3.</w:t>
            </w:r>
          </w:p>
        </w:tc>
        <w:tc>
          <w:tcPr>
            <w:tcW w:w="2410" w:type="dxa"/>
            <w:shd w:val="clear" w:color="auto" w:fill="auto"/>
            <w:vAlign w:val="center"/>
          </w:tcPr>
          <w:p w:rsidR="00001E85" w:rsidRPr="006979A0" w:rsidRDefault="00001E85" w:rsidP="00001E85">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Dovada lipsei restanțelor față de bugetul public național</w:t>
            </w:r>
          </w:p>
        </w:tc>
        <w:tc>
          <w:tcPr>
            <w:tcW w:w="4820" w:type="dxa"/>
            <w:shd w:val="clear" w:color="auto" w:fill="auto"/>
            <w:vAlign w:val="center"/>
          </w:tcPr>
          <w:p w:rsidR="00001E85" w:rsidRPr="005C0D37" w:rsidRDefault="00001E85" w:rsidP="00001E85">
            <w:pPr>
              <w:pStyle w:val="aff3"/>
              <w:rPr>
                <w:rFonts w:ascii="Times New Roman" w:hAnsi="Times New Roman"/>
                <w:color w:val="0070C0"/>
                <w:sz w:val="24"/>
                <w:szCs w:val="24"/>
                <w:lang w:val="en-US" w:eastAsia="ru-RU"/>
              </w:rPr>
            </w:pPr>
            <w:r w:rsidRPr="006979A0">
              <w:rPr>
                <w:rFonts w:ascii="Times New Roman" w:hAnsi="Times New Roman"/>
                <w:color w:val="0070C0"/>
                <w:sz w:val="24"/>
                <w:szCs w:val="24"/>
                <w:lang w:val="ro-RO" w:eastAsia="ru-RU"/>
              </w:rPr>
              <w:t xml:space="preserve">Certificat de efectuare sistematică a plăţii impozitelor, contribuţiilor, eliberat de Inspectoratul Fiscal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shd w:val="clear" w:color="auto" w:fill="auto"/>
            <w:vAlign w:val="center"/>
          </w:tcPr>
          <w:p w:rsidR="00001E85" w:rsidRPr="006979A0" w:rsidRDefault="00001E85" w:rsidP="00001E85">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001E85" w:rsidRPr="006979A0" w:rsidTr="00001E85">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6979A0" w:rsidRDefault="00001E85" w:rsidP="00001E85">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6979A0" w:rsidRDefault="00001E85" w:rsidP="00001E85">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de conformitate sau alte documente ce confirmă calitatea, țara de origine și producătorul bunurilor oferite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6979A0" w:rsidRDefault="00001E85" w:rsidP="00001E85">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Certificate </w:t>
            </w:r>
            <w:proofErr w:type="spellStart"/>
            <w:r w:rsidRPr="006979A0">
              <w:rPr>
                <w:rFonts w:ascii="Times New Roman" w:hAnsi="Times New Roman"/>
                <w:color w:val="0070C0"/>
                <w:sz w:val="24"/>
                <w:szCs w:val="24"/>
                <w:lang w:val="ro-RO" w:eastAsia="ru-RU"/>
              </w:rPr>
              <w:t>elibetate</w:t>
            </w:r>
            <w:proofErr w:type="spellEnd"/>
            <w:r w:rsidRPr="006979A0">
              <w:rPr>
                <w:rFonts w:ascii="Times New Roman" w:hAnsi="Times New Roman"/>
                <w:color w:val="0070C0"/>
                <w:sz w:val="24"/>
                <w:szCs w:val="24"/>
                <w:lang w:val="ro-RO" w:eastAsia="ru-RU"/>
              </w:rPr>
              <w:t xml:space="preserve"> de instituții autorizate în acest sens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01E85" w:rsidRPr="006979A0" w:rsidRDefault="00001E85" w:rsidP="00001E85">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001E85" w:rsidRPr="006979A0" w:rsidTr="00001E85">
        <w:tc>
          <w:tcPr>
            <w:tcW w:w="9640" w:type="dxa"/>
            <w:gridSpan w:val="4"/>
            <w:shd w:val="clear" w:color="auto" w:fill="FFC000"/>
            <w:vAlign w:val="center"/>
          </w:tcPr>
          <w:p w:rsidR="00001E85" w:rsidRPr="006979A0" w:rsidRDefault="00001E85" w:rsidP="00001E85">
            <w:pPr>
              <w:pStyle w:val="aff3"/>
              <w:spacing w:before="120" w:after="120"/>
              <w:jc w:val="center"/>
              <w:rPr>
                <w:rFonts w:ascii="Times New Roman" w:hAnsi="Times New Roman"/>
                <w:b/>
                <w:bCs/>
                <w:iCs/>
                <w:caps/>
                <w:sz w:val="24"/>
                <w:szCs w:val="24"/>
                <w:lang w:val="ro-RO"/>
              </w:rPr>
            </w:pPr>
            <w:r w:rsidRPr="006979A0">
              <w:rPr>
                <w:rFonts w:ascii="Times New Roman" w:hAnsi="Times New Roman"/>
                <w:b/>
                <w:bCs/>
                <w:iCs/>
                <w:caps/>
                <w:sz w:val="24"/>
                <w:szCs w:val="24"/>
                <w:lang w:val="ro-RO"/>
              </w:rPr>
              <w:t xml:space="preserve">la etapa </w:t>
            </w:r>
            <w:r>
              <w:rPr>
                <w:rFonts w:ascii="Times New Roman" w:hAnsi="Times New Roman"/>
                <w:b/>
                <w:bCs/>
                <w:iCs/>
                <w:caps/>
                <w:sz w:val="24"/>
                <w:szCs w:val="24"/>
                <w:lang w:val="ro-RO"/>
              </w:rPr>
              <w:t>SEMNĂRII CONTRACTULUI</w:t>
            </w:r>
          </w:p>
        </w:tc>
      </w:tr>
      <w:tr w:rsidR="00001E85" w:rsidRPr="00907B3B" w:rsidTr="00001E85">
        <w:tc>
          <w:tcPr>
            <w:tcW w:w="567" w:type="dxa"/>
            <w:shd w:val="clear" w:color="auto" w:fill="auto"/>
            <w:vAlign w:val="center"/>
          </w:tcPr>
          <w:p w:rsidR="00001E85" w:rsidRPr="00907B3B" w:rsidRDefault="00001E85" w:rsidP="00001E85">
            <w:pPr>
              <w:pStyle w:val="aff3"/>
              <w:jc w:val="center"/>
              <w:rPr>
                <w:rFonts w:ascii="Times New Roman" w:hAnsi="Times New Roman"/>
                <w:b/>
                <w:color w:val="0070C0"/>
                <w:sz w:val="24"/>
                <w:szCs w:val="24"/>
                <w:lang w:val="ro-RO" w:eastAsia="ru-RU"/>
              </w:rPr>
            </w:pPr>
            <w:r w:rsidRPr="00907B3B">
              <w:rPr>
                <w:rFonts w:ascii="Times New Roman" w:hAnsi="Times New Roman"/>
                <w:b/>
                <w:color w:val="0070C0"/>
                <w:sz w:val="24"/>
                <w:szCs w:val="24"/>
                <w:lang w:val="ro-RO" w:eastAsia="ru-RU"/>
              </w:rPr>
              <w:t>1.</w:t>
            </w:r>
          </w:p>
        </w:tc>
        <w:tc>
          <w:tcPr>
            <w:tcW w:w="2410" w:type="dxa"/>
            <w:shd w:val="clear" w:color="auto" w:fill="auto"/>
            <w:vAlign w:val="center"/>
          </w:tcPr>
          <w:p w:rsidR="00001E85" w:rsidRPr="00907B3B" w:rsidRDefault="00001E85" w:rsidP="00001E85">
            <w:pPr>
              <w:pStyle w:val="aff3"/>
              <w:rPr>
                <w:rFonts w:ascii="Times New Roman" w:hAnsi="Times New Roman"/>
                <w:b/>
                <w:color w:val="0070C0"/>
                <w:sz w:val="24"/>
                <w:szCs w:val="24"/>
                <w:lang w:val="ro-RO" w:eastAsia="ru-RU"/>
              </w:rPr>
            </w:pPr>
            <w:r w:rsidRPr="00D6196F">
              <w:rPr>
                <w:rFonts w:ascii="Times New Roman" w:hAnsi="Times New Roman"/>
                <w:b/>
                <w:color w:val="0070C0"/>
                <w:sz w:val="24"/>
                <w:szCs w:val="24"/>
                <w:lang w:val="ro-RO"/>
              </w:rPr>
              <w:t>Declarația privind confirmarea identității beneficiarilor efectivi și neîncadrarea a</w:t>
            </w:r>
            <w:r>
              <w:rPr>
                <w:rFonts w:ascii="Times New Roman" w:hAnsi="Times New Roman"/>
                <w:b/>
                <w:color w:val="0070C0"/>
                <w:sz w:val="24"/>
                <w:szCs w:val="24"/>
                <w:lang w:val="ro-RO"/>
              </w:rPr>
              <w:t>cestora în situația condamnării</w:t>
            </w:r>
            <w:r w:rsidRPr="00D6196F">
              <w:rPr>
                <w:rFonts w:ascii="Times New Roman" w:hAnsi="Times New Roman"/>
                <w:b/>
                <w:color w:val="0070C0"/>
                <w:sz w:val="24"/>
                <w:szCs w:val="24"/>
                <w:lang w:val="ro-RO"/>
              </w:rPr>
              <w:t xml:space="preserve"> pentru participarea la activităţi ale unei organizaţii sau grupări criminale, pentru corupţie</w:t>
            </w:r>
            <w:r>
              <w:rPr>
                <w:rFonts w:ascii="Times New Roman" w:hAnsi="Times New Roman"/>
                <w:b/>
                <w:color w:val="0070C0"/>
                <w:sz w:val="24"/>
                <w:szCs w:val="24"/>
                <w:lang w:val="ro-RO"/>
              </w:rPr>
              <w:t>, fraudă şi/sau spălare de bani</w:t>
            </w:r>
          </w:p>
        </w:tc>
        <w:tc>
          <w:tcPr>
            <w:tcW w:w="4820" w:type="dxa"/>
            <w:shd w:val="clear" w:color="auto" w:fill="auto"/>
            <w:vAlign w:val="center"/>
          </w:tcPr>
          <w:p w:rsidR="00001E85" w:rsidRPr="00907B3B" w:rsidRDefault="00001E85" w:rsidP="00001E85">
            <w:pPr>
              <w:tabs>
                <w:tab w:val="left" w:pos="612"/>
              </w:tabs>
              <w:jc w:val="center"/>
              <w:rPr>
                <w:iCs/>
                <w:color w:val="0070C0"/>
              </w:rPr>
            </w:pPr>
            <w:r w:rsidRPr="00D6196F">
              <w:rPr>
                <w:iCs/>
                <w:color w:val="0070C0"/>
              </w:rPr>
              <w:t>Formularul aprobat prin Ordinul MF al RM nr.145 din 24.11.2020, completat și confirmat prin semnătura electronică a participantului.</w:t>
            </w:r>
            <w:r w:rsidRPr="00907B3B">
              <w:rPr>
                <w:iCs/>
                <w:color w:val="0070C0"/>
              </w:rPr>
              <w:t xml:space="preserve"> – </w:t>
            </w:r>
            <w:r w:rsidRPr="00907B3B">
              <w:rPr>
                <w:b/>
                <w:i/>
                <w:iCs/>
                <w:color w:val="FF0000"/>
              </w:rPr>
              <w:t xml:space="preserve">original </w:t>
            </w:r>
            <w:r>
              <w:rPr>
                <w:b/>
                <w:i/>
                <w:iCs/>
                <w:color w:val="FF0000"/>
              </w:rPr>
              <w:t>Declarației</w:t>
            </w:r>
            <w:r w:rsidRPr="00907B3B">
              <w:rPr>
                <w:b/>
                <w:i/>
                <w:iCs/>
                <w:color w:val="FF0000"/>
              </w:rPr>
              <w:t xml:space="preserve">, </w:t>
            </w:r>
            <w:r>
              <w:rPr>
                <w:b/>
                <w:i/>
                <w:iCs/>
                <w:color w:val="FF0000"/>
              </w:rPr>
              <w:t>s</w:t>
            </w:r>
            <w:r w:rsidRPr="00D6196F">
              <w:rPr>
                <w:b/>
                <w:i/>
                <w:iCs/>
                <w:color w:val="FF0000"/>
              </w:rPr>
              <w:t>e va prezenta doar de către ofertantul declarat cîștigător</w:t>
            </w:r>
            <w:r>
              <w:rPr>
                <w:b/>
                <w:i/>
                <w:iCs/>
                <w:color w:val="FF0000"/>
              </w:rPr>
              <w:t>, î</w:t>
            </w:r>
            <w:r w:rsidRPr="00D6196F">
              <w:rPr>
                <w:b/>
                <w:i/>
                <w:iCs/>
                <w:color w:val="FF0000"/>
              </w:rPr>
              <w:t xml:space="preserve">n termen de </w:t>
            </w:r>
            <w:r w:rsidRPr="00D6196F">
              <w:rPr>
                <w:b/>
                <w:i/>
                <w:iCs/>
                <w:color w:val="FF0000"/>
                <w:u w:val="single"/>
              </w:rPr>
              <w:t>5 zile</w:t>
            </w:r>
            <w:r w:rsidRPr="00D6196F">
              <w:rPr>
                <w:b/>
                <w:i/>
                <w:iCs/>
                <w:color w:val="FF0000"/>
              </w:rPr>
              <w:t xml:space="preserve"> de la data comunicării rezultatelor procedurii de achiziție publică</w:t>
            </w:r>
          </w:p>
        </w:tc>
        <w:tc>
          <w:tcPr>
            <w:tcW w:w="1843" w:type="dxa"/>
            <w:shd w:val="clear" w:color="auto" w:fill="auto"/>
            <w:vAlign w:val="center"/>
          </w:tcPr>
          <w:p w:rsidR="00001E85" w:rsidRPr="00907B3B" w:rsidRDefault="00001E85" w:rsidP="00001E85">
            <w:pPr>
              <w:pStyle w:val="aff3"/>
              <w:jc w:val="center"/>
              <w:rPr>
                <w:rFonts w:ascii="Times New Roman" w:hAnsi="Times New Roman"/>
                <w:b/>
                <w:color w:val="0070C0"/>
                <w:sz w:val="24"/>
                <w:szCs w:val="24"/>
                <w:lang w:val="ro-RO" w:eastAsia="ru-RU"/>
              </w:rPr>
            </w:pPr>
            <w:r w:rsidRPr="00907B3B">
              <w:rPr>
                <w:rFonts w:ascii="Times New Roman" w:hAnsi="Times New Roman"/>
                <w:b/>
                <w:bCs/>
                <w:iCs/>
                <w:color w:val="0070C0"/>
                <w:sz w:val="24"/>
                <w:szCs w:val="24"/>
                <w:lang w:val="ro-RO"/>
              </w:rPr>
              <w:t>Obligatoriu pentru câștigătorii procedurii</w:t>
            </w:r>
          </w:p>
        </w:tc>
      </w:tr>
      <w:tr w:rsidR="00001E85" w:rsidRPr="006979A0" w:rsidTr="00001E85">
        <w:tc>
          <w:tcPr>
            <w:tcW w:w="567" w:type="dxa"/>
            <w:shd w:val="clear" w:color="auto" w:fill="auto"/>
            <w:vAlign w:val="center"/>
          </w:tcPr>
          <w:p w:rsidR="00001E85" w:rsidRPr="006979A0" w:rsidRDefault="00001E85" w:rsidP="00001E85">
            <w:pPr>
              <w:pStyle w:val="aff3"/>
              <w:jc w:val="center"/>
              <w:rPr>
                <w:rFonts w:ascii="Times New Roman" w:hAnsi="Times New Roman"/>
                <w:b/>
                <w:color w:val="0070C0"/>
                <w:sz w:val="24"/>
                <w:szCs w:val="24"/>
                <w:lang w:val="ro-RO" w:eastAsia="ru-RU"/>
              </w:rPr>
            </w:pPr>
            <w:r>
              <w:rPr>
                <w:rFonts w:ascii="Times New Roman" w:hAnsi="Times New Roman"/>
                <w:b/>
                <w:color w:val="0070C0"/>
                <w:sz w:val="24"/>
                <w:szCs w:val="24"/>
                <w:lang w:val="ro-RO" w:eastAsia="ru-RU"/>
              </w:rPr>
              <w:lastRenderedPageBreak/>
              <w:t>2.</w:t>
            </w:r>
          </w:p>
        </w:tc>
        <w:tc>
          <w:tcPr>
            <w:tcW w:w="2410" w:type="dxa"/>
            <w:shd w:val="clear" w:color="auto" w:fill="auto"/>
            <w:vAlign w:val="center"/>
          </w:tcPr>
          <w:p w:rsidR="00001E85" w:rsidRPr="006979A0" w:rsidRDefault="00001E85" w:rsidP="00001E85">
            <w:pPr>
              <w:pStyle w:val="aff3"/>
              <w:rPr>
                <w:rFonts w:ascii="Times New Roman" w:hAnsi="Times New Roman"/>
                <w:b/>
                <w:color w:val="0070C0"/>
                <w:sz w:val="24"/>
                <w:szCs w:val="24"/>
                <w:lang w:val="en-US" w:eastAsia="ru-RU"/>
              </w:rPr>
            </w:pPr>
            <w:proofErr w:type="spellStart"/>
            <w:r w:rsidRPr="006979A0">
              <w:rPr>
                <w:rFonts w:ascii="Times New Roman" w:hAnsi="Times New Roman"/>
                <w:b/>
                <w:color w:val="0070C0"/>
                <w:sz w:val="24"/>
                <w:szCs w:val="24"/>
                <w:lang w:val="en-US"/>
              </w:rPr>
              <w:t>Garanție</w:t>
            </w:r>
            <w:proofErr w:type="spellEnd"/>
            <w:r w:rsidRPr="006979A0">
              <w:rPr>
                <w:rFonts w:ascii="Times New Roman" w:hAnsi="Times New Roman"/>
                <w:b/>
                <w:color w:val="0070C0"/>
                <w:sz w:val="24"/>
                <w:szCs w:val="24"/>
                <w:lang w:val="en-US"/>
              </w:rPr>
              <w:t xml:space="preserve"> de </w:t>
            </w:r>
            <w:proofErr w:type="spellStart"/>
            <w:r w:rsidRPr="006979A0">
              <w:rPr>
                <w:rFonts w:ascii="Times New Roman" w:hAnsi="Times New Roman"/>
                <w:b/>
                <w:color w:val="0070C0"/>
                <w:sz w:val="24"/>
                <w:szCs w:val="24"/>
                <w:lang w:val="en-US"/>
              </w:rPr>
              <w:t>bună</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execuție</w:t>
            </w:r>
            <w:proofErr w:type="spellEnd"/>
            <w:r w:rsidRPr="006979A0">
              <w:rPr>
                <w:rFonts w:ascii="Times New Roman" w:hAnsi="Times New Roman"/>
                <w:b/>
                <w:color w:val="0070C0"/>
                <w:sz w:val="24"/>
                <w:szCs w:val="24"/>
                <w:lang w:val="en-US"/>
              </w:rPr>
              <w:t xml:space="preserve"> a </w:t>
            </w:r>
            <w:proofErr w:type="spellStart"/>
            <w:r w:rsidRPr="006979A0">
              <w:rPr>
                <w:rFonts w:ascii="Times New Roman" w:hAnsi="Times New Roman"/>
                <w:b/>
                <w:color w:val="0070C0"/>
                <w:sz w:val="24"/>
                <w:szCs w:val="24"/>
                <w:lang w:val="en-US"/>
              </w:rPr>
              <w:t>contractului</w:t>
            </w:r>
            <w:proofErr w:type="spellEnd"/>
          </w:p>
        </w:tc>
        <w:tc>
          <w:tcPr>
            <w:tcW w:w="4820" w:type="dxa"/>
            <w:shd w:val="clear" w:color="auto" w:fill="auto"/>
            <w:vAlign w:val="center"/>
          </w:tcPr>
          <w:p w:rsidR="00001E85" w:rsidRPr="006979A0" w:rsidRDefault="00001E85" w:rsidP="00001E85">
            <w:pPr>
              <w:tabs>
                <w:tab w:val="left" w:pos="612"/>
              </w:tabs>
              <w:spacing w:before="120" w:after="120"/>
              <w:jc w:val="center"/>
              <w:rPr>
                <w:iCs/>
                <w:color w:val="0070C0"/>
              </w:rPr>
            </w:pPr>
            <w:r w:rsidRPr="006979A0">
              <w:rPr>
                <w:b/>
                <w:iCs/>
                <w:color w:val="0070C0"/>
                <w:lang w:val="en-US"/>
              </w:rPr>
              <w:t>G</w:t>
            </w:r>
            <w:r w:rsidRPr="006979A0">
              <w:rPr>
                <w:b/>
                <w:iCs/>
                <w:color w:val="0070C0"/>
              </w:rPr>
              <w:t>aranție bancară</w:t>
            </w:r>
            <w:r w:rsidRPr="006979A0">
              <w:rPr>
                <w:iCs/>
                <w:color w:val="0070C0"/>
              </w:rPr>
              <w:t xml:space="preserve"> conform </w:t>
            </w:r>
            <w:r w:rsidRPr="006979A0">
              <w:rPr>
                <w:b/>
                <w:iCs/>
                <w:color w:val="0070C0"/>
              </w:rPr>
              <w:t>Anexei nr. 10</w:t>
            </w:r>
            <w:r w:rsidRPr="006979A0">
              <w:rPr>
                <w:iCs/>
                <w:color w:val="0070C0"/>
              </w:rPr>
              <w:t xml:space="preserve"> din Documentația standard aprobată prin Ordinul MF nr. 115 din 15.09.2021</w:t>
            </w:r>
            <w:r>
              <w:rPr>
                <w:iCs/>
                <w:color w:val="0070C0"/>
              </w:rPr>
              <w:t xml:space="preserve"> – </w:t>
            </w:r>
            <w:r w:rsidRPr="002E6435">
              <w:rPr>
                <w:b/>
                <w:i/>
                <w:iCs/>
                <w:color w:val="FF0000"/>
              </w:rPr>
              <w:t>original garanției bancare, emisă de o bancă comercială, prezentată la data semnării contractului</w:t>
            </w:r>
          </w:p>
        </w:tc>
        <w:tc>
          <w:tcPr>
            <w:tcW w:w="1843" w:type="dxa"/>
            <w:shd w:val="clear" w:color="auto" w:fill="auto"/>
            <w:vAlign w:val="center"/>
          </w:tcPr>
          <w:p w:rsidR="00001E85" w:rsidRPr="006979A0" w:rsidRDefault="00001E85" w:rsidP="00001E85">
            <w:pPr>
              <w:pStyle w:val="aff3"/>
              <w:jc w:val="center"/>
              <w:rPr>
                <w:rFonts w:ascii="Times New Roman" w:hAnsi="Times New Roman"/>
                <w:b/>
                <w:color w:val="0070C0"/>
                <w:sz w:val="24"/>
                <w:szCs w:val="24"/>
                <w:lang w:val="ro-RO" w:eastAsia="ru-RU"/>
              </w:rPr>
            </w:pPr>
            <w:proofErr w:type="spellStart"/>
            <w:r w:rsidRPr="006979A0">
              <w:rPr>
                <w:rFonts w:ascii="Times New Roman" w:hAnsi="Times New Roman"/>
                <w:b/>
                <w:bCs/>
                <w:iCs/>
                <w:color w:val="0070C0"/>
                <w:sz w:val="24"/>
                <w:szCs w:val="24"/>
                <w:lang w:val="en-US"/>
              </w:rPr>
              <w:t>Obligatoriu</w:t>
            </w:r>
            <w:proofErr w:type="spellEnd"/>
            <w:r w:rsidRPr="006979A0">
              <w:rPr>
                <w:rFonts w:ascii="Times New Roman" w:hAnsi="Times New Roman"/>
                <w:b/>
                <w:bCs/>
                <w:iCs/>
                <w:color w:val="0070C0"/>
                <w:sz w:val="24"/>
                <w:szCs w:val="24"/>
                <w:lang w:val="en-US"/>
              </w:rPr>
              <w:t xml:space="preserve"> </w:t>
            </w:r>
            <w:proofErr w:type="spellStart"/>
            <w:r w:rsidRPr="006979A0">
              <w:rPr>
                <w:rFonts w:ascii="Times New Roman" w:hAnsi="Times New Roman"/>
                <w:b/>
                <w:bCs/>
                <w:iCs/>
                <w:color w:val="0070C0"/>
                <w:sz w:val="24"/>
                <w:szCs w:val="24"/>
                <w:lang w:val="en-US"/>
              </w:rPr>
              <w:t>pentru</w:t>
            </w:r>
            <w:proofErr w:type="spellEnd"/>
            <w:r w:rsidRPr="006979A0">
              <w:rPr>
                <w:rFonts w:ascii="Times New Roman" w:hAnsi="Times New Roman"/>
                <w:b/>
                <w:bCs/>
                <w:iCs/>
                <w:color w:val="0070C0"/>
                <w:sz w:val="24"/>
                <w:szCs w:val="24"/>
                <w:lang w:val="en-US"/>
              </w:rPr>
              <w:t xml:space="preserve"> c</w:t>
            </w:r>
            <w:r w:rsidRPr="006979A0">
              <w:rPr>
                <w:rFonts w:ascii="Times New Roman" w:hAnsi="Times New Roman"/>
                <w:b/>
                <w:bCs/>
                <w:iCs/>
                <w:color w:val="0070C0"/>
                <w:sz w:val="24"/>
                <w:szCs w:val="24"/>
              </w:rPr>
              <w:t xml:space="preserve">âștigătorii </w:t>
            </w:r>
            <w:proofErr w:type="spellStart"/>
            <w:r w:rsidRPr="006979A0">
              <w:rPr>
                <w:rFonts w:ascii="Times New Roman" w:hAnsi="Times New Roman"/>
                <w:b/>
                <w:bCs/>
                <w:iCs/>
                <w:color w:val="0070C0"/>
                <w:sz w:val="24"/>
                <w:szCs w:val="24"/>
              </w:rPr>
              <w:t>procedurii</w:t>
            </w:r>
            <w:proofErr w:type="spellEnd"/>
          </w:p>
        </w:tc>
      </w:tr>
    </w:tbl>
    <w:p w:rsidR="00001E85" w:rsidRPr="007B1E94" w:rsidRDefault="00001E85" w:rsidP="00001E85">
      <w:pPr>
        <w:tabs>
          <w:tab w:val="right" w:pos="0"/>
          <w:tab w:val="right" w:pos="567"/>
        </w:tabs>
        <w:ind w:left="567"/>
        <w:jc w:val="both"/>
        <w:rPr>
          <w:b/>
        </w:rPr>
      </w:pPr>
    </w:p>
    <w:p w:rsidR="00001E85" w:rsidRPr="00216941" w:rsidRDefault="00001E85" w:rsidP="00001E85">
      <w:pPr>
        <w:numPr>
          <w:ilvl w:val="0"/>
          <w:numId w:val="7"/>
        </w:numPr>
        <w:tabs>
          <w:tab w:val="right" w:pos="0"/>
          <w:tab w:val="right" w:pos="567"/>
        </w:tabs>
        <w:spacing w:before="240"/>
        <w:ind w:left="567" w:hanging="567"/>
        <w:jc w:val="both"/>
        <w:rPr>
          <w:b/>
          <w:noProof w:val="0"/>
          <w:lang w:val="it-IT" w:eastAsia="ru-RU"/>
        </w:rPr>
      </w:pPr>
      <w:r w:rsidRPr="00216941">
        <w:rPr>
          <w:b/>
          <w:noProof w:val="0"/>
          <w:lang w:val="it-IT" w:eastAsia="ru-RU"/>
        </w:rPr>
        <w:t xml:space="preserve">Garanția pentru ofertă </w:t>
      </w:r>
      <w:r w:rsidRPr="00216941">
        <w:rPr>
          <w:b/>
          <w:i/>
          <w:noProof w:val="0"/>
          <w:lang w:eastAsia="ru-RU"/>
        </w:rPr>
        <w:t>(după caz)</w:t>
      </w:r>
      <w:r w:rsidRPr="00216941">
        <w:rPr>
          <w:b/>
          <w:noProof w:val="0"/>
          <w:lang w:eastAsia="ru-RU"/>
        </w:rPr>
        <w:t>:</w:t>
      </w:r>
      <w:r w:rsidRPr="00216941">
        <w:rPr>
          <w:b/>
          <w:lang w:val="it-IT"/>
        </w:rPr>
        <w:t xml:space="preserve">  </w:t>
      </w:r>
      <w:r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1 %</w:t>
      </w:r>
      <w:r w:rsidRPr="00216941">
        <w:rPr>
          <w:b/>
          <w:i/>
          <w:color w:val="0070C0"/>
          <w:sz w:val="22"/>
          <w:szCs w:val="22"/>
          <w:u w:val="single"/>
        </w:rPr>
        <w:t xml:space="preserve"> </w:t>
      </w:r>
      <w:r w:rsidRPr="00216941">
        <w:rPr>
          <w:b/>
          <w:color w:val="0070C0"/>
          <w:u w:val="single"/>
        </w:rPr>
        <w:t xml:space="preserve">din valoarea ofertei </w:t>
      </w:r>
      <w:bookmarkStart w:id="73" w:name="_Hlk87434496"/>
      <w:r w:rsidRPr="00216941">
        <w:rPr>
          <w:b/>
          <w:color w:val="0070C0"/>
          <w:u w:val="single"/>
        </w:rPr>
        <w:t>fără TVA</w:t>
      </w:r>
      <w:bookmarkEnd w:id="73"/>
      <w:r w:rsidRPr="00216941">
        <w:rPr>
          <w:b/>
          <w:lang w:val="it-IT" w:eastAsia="ru-RU"/>
        </w:rPr>
        <w:t>.</w:t>
      </w:r>
    </w:p>
    <w:p w:rsidR="00001E85" w:rsidRPr="00216941" w:rsidRDefault="00001E85" w:rsidP="00001E85">
      <w:pPr>
        <w:numPr>
          <w:ilvl w:val="0"/>
          <w:numId w:val="7"/>
        </w:numPr>
        <w:tabs>
          <w:tab w:val="right" w:pos="0"/>
          <w:tab w:val="right" w:pos="567"/>
        </w:tabs>
        <w:spacing w:before="240"/>
        <w:ind w:left="567" w:hanging="567"/>
        <w:jc w:val="both"/>
        <w:rPr>
          <w:b/>
          <w:lang w:val="it-IT" w:eastAsia="ru-RU"/>
        </w:rPr>
      </w:pPr>
      <w:r w:rsidRPr="00216941">
        <w:rPr>
          <w:b/>
          <w:lang w:val="it-IT" w:eastAsia="ru-RU"/>
        </w:rPr>
        <w:t xml:space="preserve">Garanția de bună execuție a contractului </w:t>
      </w:r>
      <w:r w:rsidRPr="00216941">
        <w:rPr>
          <w:b/>
          <w:i/>
          <w:lang w:eastAsia="ru-RU"/>
        </w:rPr>
        <w:t>(după caz)</w:t>
      </w:r>
      <w:r w:rsidRPr="00216941">
        <w:rPr>
          <w:b/>
          <w:lang w:eastAsia="ru-RU"/>
        </w:rPr>
        <w:t>:</w:t>
      </w:r>
      <w:r w:rsidRPr="00216941">
        <w:rPr>
          <w:b/>
          <w:lang w:val="it-IT"/>
        </w:rPr>
        <w:t xml:space="preserve">  </w:t>
      </w:r>
      <w:r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5 % din preţul contractului adjudecat fără TVA</w:t>
      </w:r>
      <w:r w:rsidRPr="00216941">
        <w:rPr>
          <w:b/>
          <w:lang w:val="it-IT" w:eastAsia="ru-RU"/>
        </w:rPr>
        <w:t>.</w:t>
      </w:r>
    </w:p>
    <w:p w:rsidR="00001E85" w:rsidRPr="00BC64AB" w:rsidRDefault="00001E85" w:rsidP="00001E85">
      <w:pPr>
        <w:numPr>
          <w:ilvl w:val="0"/>
          <w:numId w:val="7"/>
        </w:numPr>
        <w:tabs>
          <w:tab w:val="right" w:pos="0"/>
          <w:tab w:val="right" w:pos="567"/>
        </w:tabs>
        <w:spacing w:before="240"/>
        <w:ind w:left="567" w:hanging="567"/>
        <w:jc w:val="both"/>
      </w:pPr>
      <w:r w:rsidRPr="00216941">
        <w:rPr>
          <w:b/>
        </w:rPr>
        <w:t>Motivul recurgerii la procedura accelerată (în cazul licitației deschise, restrânse și al</w:t>
      </w:r>
      <w:r w:rsidRPr="004225A2">
        <w:rPr>
          <w:b/>
        </w:rPr>
        <w:t xml:space="preserve"> procedurii negociate) </w:t>
      </w:r>
      <w:r w:rsidRPr="00125CA1">
        <w:rPr>
          <w:b/>
          <w:i/>
        </w:rPr>
        <w:t>(după caz)</w:t>
      </w:r>
      <w:r w:rsidRPr="00125CA1">
        <w:rPr>
          <w:b/>
        </w:rPr>
        <w:t>:</w:t>
      </w:r>
      <w:r>
        <w:rPr>
          <w:b/>
        </w:rPr>
        <w:t xml:space="preserve">  </w:t>
      </w:r>
      <w:r>
        <w:rPr>
          <w:b/>
          <w:color w:val="0070C0"/>
          <w:u w:val="single"/>
        </w:rPr>
        <w:t>N</w:t>
      </w:r>
      <w:r w:rsidRPr="003E2F4E">
        <w:rPr>
          <w:b/>
          <w:color w:val="0070C0"/>
          <w:u w:val="single"/>
        </w:rPr>
        <w:t>u se aplică</w:t>
      </w:r>
    </w:p>
    <w:p w:rsidR="00001E85" w:rsidRPr="00BC64AB" w:rsidRDefault="00001E85" w:rsidP="00001E85">
      <w:pPr>
        <w:numPr>
          <w:ilvl w:val="0"/>
          <w:numId w:val="7"/>
        </w:numPr>
        <w:tabs>
          <w:tab w:val="right" w:pos="0"/>
          <w:tab w:val="right" w:pos="567"/>
        </w:tabs>
        <w:spacing w:before="240"/>
        <w:ind w:left="567" w:hanging="567"/>
        <w:jc w:val="both"/>
      </w:pPr>
      <w:r w:rsidRPr="004225A2">
        <w:rPr>
          <w:b/>
        </w:rPr>
        <w:t>Tehnici și instrumente specifice de atribuire (dacă este cazul specificați dacă se va utiliza acordul-cadru, sistemul dinamic de achiziție sau licitația electronică):</w:t>
      </w:r>
      <w:r>
        <w:rPr>
          <w:b/>
        </w:rPr>
        <w:t xml:space="preserve"> </w:t>
      </w:r>
      <w:r w:rsidRPr="004225A2">
        <w:rPr>
          <w:b/>
        </w:rPr>
        <w:t xml:space="preserve"> </w:t>
      </w:r>
      <w:r>
        <w:rPr>
          <w:b/>
          <w:color w:val="0070C0"/>
          <w:u w:val="single"/>
        </w:rPr>
        <w:t>Licitație  </w:t>
      </w:r>
      <w:r w:rsidRPr="003E2F4E">
        <w:rPr>
          <w:b/>
          <w:color w:val="0070C0"/>
          <w:u w:val="single"/>
        </w:rPr>
        <w:t>electronică</w:t>
      </w:r>
    </w:p>
    <w:p w:rsidR="00001E85" w:rsidRPr="00E44FD7" w:rsidRDefault="00001E85" w:rsidP="00001E85">
      <w:pPr>
        <w:numPr>
          <w:ilvl w:val="0"/>
          <w:numId w:val="7"/>
        </w:numPr>
        <w:tabs>
          <w:tab w:val="right" w:pos="0"/>
          <w:tab w:val="right" w:pos="567"/>
        </w:tabs>
        <w:spacing w:before="240"/>
        <w:ind w:left="567" w:hanging="567"/>
        <w:jc w:val="both"/>
        <w:rPr>
          <w:b/>
          <w:color w:val="0070C0"/>
        </w:rPr>
      </w:pPr>
      <w:r w:rsidRPr="00BE362C">
        <w:rPr>
          <w:b/>
          <w:noProof w:val="0"/>
          <w:lang w:val="it-IT" w:eastAsia="ru-RU"/>
        </w:rPr>
        <w:t>Condiții speciale de care depinde îndeplinirea contractului</w:t>
      </w:r>
      <w:r>
        <w:rPr>
          <w:b/>
          <w:noProof w:val="0"/>
          <w:lang w:val="it-IT" w:eastAsia="ru-RU"/>
        </w:rPr>
        <w:t xml:space="preserve">: </w:t>
      </w:r>
    </w:p>
    <w:p w:rsidR="00001E85" w:rsidRPr="001F60F3" w:rsidRDefault="00001E85" w:rsidP="00001E85">
      <w:pPr>
        <w:pStyle w:val="a"/>
        <w:numPr>
          <w:ilvl w:val="0"/>
          <w:numId w:val="28"/>
        </w:numPr>
        <w:tabs>
          <w:tab w:val="clear" w:pos="1134"/>
          <w:tab w:val="left" w:pos="709"/>
        </w:tabs>
        <w:spacing w:before="120"/>
        <w:ind w:left="709" w:hanging="425"/>
        <w:rPr>
          <w:b/>
          <w:color w:val="0070C0"/>
        </w:rPr>
      </w:pPr>
      <w:proofErr w:type="spellStart"/>
      <w:r w:rsidRPr="001F60F3">
        <w:rPr>
          <w:b/>
          <w:color w:val="0070C0"/>
        </w:rPr>
        <w:t>Termenul</w:t>
      </w:r>
      <w:proofErr w:type="spellEnd"/>
      <w:r w:rsidRPr="001F60F3">
        <w:rPr>
          <w:b/>
          <w:color w:val="0070C0"/>
        </w:rPr>
        <w:t xml:space="preserve"> de </w:t>
      </w:r>
      <w:proofErr w:type="spellStart"/>
      <w:r w:rsidRPr="001F60F3">
        <w:rPr>
          <w:b/>
          <w:color w:val="0070C0"/>
        </w:rPr>
        <w:t>executare</w:t>
      </w:r>
      <w:proofErr w:type="spellEnd"/>
      <w:r w:rsidRPr="001F60F3">
        <w:rPr>
          <w:b/>
          <w:color w:val="0070C0"/>
        </w:rPr>
        <w:t xml:space="preserve"> a </w:t>
      </w:r>
      <w:proofErr w:type="spellStart"/>
      <w:r w:rsidRPr="001F60F3">
        <w:rPr>
          <w:b/>
          <w:color w:val="0070C0"/>
        </w:rPr>
        <w:t>comenzii</w:t>
      </w:r>
      <w:proofErr w:type="spellEnd"/>
      <w:r w:rsidRPr="001F60F3">
        <w:rPr>
          <w:b/>
          <w:color w:val="0070C0"/>
        </w:rPr>
        <w:t xml:space="preserve"> de </w:t>
      </w:r>
      <w:proofErr w:type="spellStart"/>
      <w:r w:rsidRPr="001F60F3">
        <w:rPr>
          <w:b/>
          <w:color w:val="0070C0"/>
        </w:rPr>
        <w:t>către</w:t>
      </w:r>
      <w:proofErr w:type="spellEnd"/>
      <w:r w:rsidRPr="001F60F3">
        <w:rPr>
          <w:b/>
          <w:color w:val="0070C0"/>
        </w:rPr>
        <w:t xml:space="preserve"> </w:t>
      </w:r>
      <w:proofErr w:type="spellStart"/>
      <w:r w:rsidRPr="001F60F3">
        <w:rPr>
          <w:b/>
          <w:color w:val="0070C0"/>
        </w:rPr>
        <w:t>Prestator</w:t>
      </w:r>
      <w:proofErr w:type="spellEnd"/>
      <w:r w:rsidRPr="001F60F3">
        <w:rPr>
          <w:b/>
          <w:color w:val="0070C0"/>
        </w:rPr>
        <w:t xml:space="preserve"> </w:t>
      </w:r>
      <w:proofErr w:type="spellStart"/>
      <w:r w:rsidRPr="001F60F3">
        <w:rPr>
          <w:b/>
          <w:color w:val="0070C0"/>
        </w:rPr>
        <w:t>va</w:t>
      </w:r>
      <w:proofErr w:type="spellEnd"/>
      <w:r w:rsidRPr="001F60F3">
        <w:rPr>
          <w:b/>
          <w:color w:val="0070C0"/>
        </w:rPr>
        <w:t xml:space="preserve"> </w:t>
      </w:r>
      <w:proofErr w:type="spellStart"/>
      <w:r w:rsidRPr="001F60F3">
        <w:rPr>
          <w:b/>
          <w:color w:val="0070C0"/>
        </w:rPr>
        <w:t>fi</w:t>
      </w:r>
      <w:proofErr w:type="spellEnd"/>
      <w:r w:rsidRPr="001F60F3">
        <w:rPr>
          <w:b/>
          <w:color w:val="0070C0"/>
        </w:rPr>
        <w:t xml:space="preserve"> de 2 (</w:t>
      </w:r>
      <w:proofErr w:type="spellStart"/>
      <w:r w:rsidRPr="001F60F3">
        <w:rPr>
          <w:b/>
          <w:color w:val="0070C0"/>
        </w:rPr>
        <w:t>doua</w:t>
      </w:r>
      <w:proofErr w:type="spellEnd"/>
      <w:r w:rsidRPr="001F60F3">
        <w:rPr>
          <w:b/>
          <w:color w:val="0070C0"/>
        </w:rPr>
        <w:t xml:space="preserve">) </w:t>
      </w:r>
      <w:proofErr w:type="spellStart"/>
      <w:r w:rsidRPr="001F60F3">
        <w:rPr>
          <w:b/>
          <w:color w:val="0070C0"/>
        </w:rPr>
        <w:t>zile</w:t>
      </w:r>
      <w:proofErr w:type="spellEnd"/>
      <w:r w:rsidRPr="001F60F3">
        <w:rPr>
          <w:b/>
          <w:color w:val="0070C0"/>
        </w:rPr>
        <w:t xml:space="preserve"> </w:t>
      </w:r>
      <w:proofErr w:type="spellStart"/>
      <w:r w:rsidRPr="001F60F3">
        <w:rPr>
          <w:b/>
          <w:color w:val="0070C0"/>
        </w:rPr>
        <w:t>lucrătoare</w:t>
      </w:r>
      <w:proofErr w:type="spellEnd"/>
      <w:r w:rsidRPr="001F60F3">
        <w:rPr>
          <w:b/>
          <w:color w:val="0070C0"/>
        </w:rPr>
        <w:t xml:space="preserve"> din data </w:t>
      </w:r>
      <w:proofErr w:type="spellStart"/>
      <w:r w:rsidRPr="001F60F3">
        <w:rPr>
          <w:b/>
          <w:color w:val="0070C0"/>
        </w:rPr>
        <w:t>înaintării</w:t>
      </w:r>
      <w:proofErr w:type="spellEnd"/>
      <w:r w:rsidRPr="001F60F3">
        <w:rPr>
          <w:b/>
          <w:color w:val="0070C0"/>
        </w:rPr>
        <w:t xml:space="preserve"> </w:t>
      </w:r>
      <w:proofErr w:type="spellStart"/>
      <w:r w:rsidRPr="001F60F3">
        <w:rPr>
          <w:b/>
          <w:color w:val="0070C0"/>
        </w:rPr>
        <w:t>comenzii</w:t>
      </w:r>
      <w:proofErr w:type="spellEnd"/>
      <w:r w:rsidRPr="001F60F3">
        <w:rPr>
          <w:b/>
          <w:color w:val="0070C0"/>
        </w:rPr>
        <w:t>;</w:t>
      </w:r>
    </w:p>
    <w:p w:rsidR="00001E85" w:rsidRPr="00574515" w:rsidRDefault="00001E85" w:rsidP="00001E85">
      <w:pPr>
        <w:pStyle w:val="a"/>
        <w:numPr>
          <w:ilvl w:val="0"/>
          <w:numId w:val="28"/>
        </w:numPr>
        <w:tabs>
          <w:tab w:val="clear" w:pos="1134"/>
          <w:tab w:val="left" w:pos="709"/>
        </w:tabs>
        <w:spacing w:before="120"/>
        <w:ind w:left="709" w:hanging="425"/>
        <w:rPr>
          <w:b/>
          <w:color w:val="0070C0"/>
        </w:rPr>
      </w:pPr>
      <w:proofErr w:type="spellStart"/>
      <w:r w:rsidRPr="00574515">
        <w:rPr>
          <w:b/>
          <w:color w:val="0070C0"/>
        </w:rPr>
        <w:t>Cantitatea</w:t>
      </w:r>
      <w:proofErr w:type="spellEnd"/>
      <w:r w:rsidRPr="00574515">
        <w:rPr>
          <w:b/>
          <w:color w:val="0070C0"/>
        </w:rPr>
        <w:t xml:space="preserve"> </w:t>
      </w:r>
      <w:proofErr w:type="spellStart"/>
      <w:r w:rsidRPr="00574515">
        <w:rPr>
          <w:b/>
          <w:color w:val="0070C0"/>
        </w:rPr>
        <w:t>bunurilor</w:t>
      </w:r>
      <w:proofErr w:type="spellEnd"/>
      <w:r w:rsidRPr="00574515">
        <w:rPr>
          <w:b/>
          <w:color w:val="0070C0"/>
        </w:rPr>
        <w:t xml:space="preserve">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livrată</w:t>
      </w:r>
      <w:proofErr w:type="spellEnd"/>
      <w:r w:rsidRPr="00574515">
        <w:rPr>
          <w:b/>
          <w:color w:val="0070C0"/>
        </w:rPr>
        <w:t xml:space="preserve"> </w:t>
      </w:r>
      <w:proofErr w:type="spellStart"/>
      <w:r w:rsidRPr="00574515">
        <w:rPr>
          <w:b/>
          <w:color w:val="0070C0"/>
        </w:rPr>
        <w:t>în</w:t>
      </w:r>
      <w:proofErr w:type="spellEnd"/>
      <w:r w:rsidRPr="00574515">
        <w:rPr>
          <w:b/>
          <w:color w:val="0070C0"/>
        </w:rPr>
        <w:t xml:space="preserve"> </w:t>
      </w:r>
      <w:proofErr w:type="spellStart"/>
      <w:r w:rsidRPr="00574515">
        <w:rPr>
          <w:b/>
          <w:color w:val="0070C0"/>
        </w:rPr>
        <w:t>tranşe</w:t>
      </w:r>
      <w:proofErr w:type="spellEnd"/>
      <w:r w:rsidRPr="00574515">
        <w:rPr>
          <w:b/>
          <w:color w:val="0070C0"/>
        </w:rPr>
        <w:t xml:space="preserve"> </w:t>
      </w:r>
      <w:proofErr w:type="spellStart"/>
      <w:r w:rsidRPr="00574515">
        <w:rPr>
          <w:b/>
          <w:color w:val="0070C0"/>
        </w:rPr>
        <w:t>diferite</w:t>
      </w:r>
      <w:proofErr w:type="spellEnd"/>
      <w:r w:rsidRPr="00574515">
        <w:rPr>
          <w:b/>
          <w:color w:val="0070C0"/>
        </w:rPr>
        <w:t xml:space="preserve">, conform </w:t>
      </w:r>
      <w:proofErr w:type="spellStart"/>
      <w:r w:rsidRPr="00574515">
        <w:rPr>
          <w:b/>
          <w:color w:val="0070C0"/>
        </w:rPr>
        <w:t>comenzii</w:t>
      </w:r>
      <w:proofErr w:type="spellEnd"/>
      <w:r w:rsidRPr="00574515">
        <w:rPr>
          <w:b/>
          <w:color w:val="0070C0"/>
        </w:rPr>
        <w:t xml:space="preserve"> </w:t>
      </w:r>
      <w:proofErr w:type="spellStart"/>
      <w:r w:rsidRPr="00574515">
        <w:rPr>
          <w:b/>
          <w:color w:val="0070C0"/>
        </w:rPr>
        <w:t>înaintate</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Beneficiar</w:t>
      </w:r>
      <w:proofErr w:type="spellEnd"/>
      <w:r w:rsidRPr="00574515">
        <w:rPr>
          <w:b/>
          <w:color w:val="0070C0"/>
        </w:rPr>
        <w:t>;</w:t>
      </w:r>
    </w:p>
    <w:p w:rsidR="00001E85" w:rsidRDefault="00001E85" w:rsidP="00001E85">
      <w:pPr>
        <w:pStyle w:val="a"/>
        <w:numPr>
          <w:ilvl w:val="0"/>
          <w:numId w:val="28"/>
        </w:numPr>
        <w:tabs>
          <w:tab w:val="clear" w:pos="1134"/>
          <w:tab w:val="left" w:pos="709"/>
        </w:tabs>
        <w:spacing w:before="120"/>
        <w:ind w:left="709" w:hanging="425"/>
        <w:rPr>
          <w:b/>
          <w:color w:val="0070C0"/>
        </w:rPr>
      </w:pPr>
      <w:proofErr w:type="spellStart"/>
      <w:r w:rsidRPr="00574515">
        <w:rPr>
          <w:b/>
          <w:color w:val="0070C0"/>
        </w:rPr>
        <w:t>Prețul</w:t>
      </w:r>
      <w:proofErr w:type="spellEnd"/>
      <w:r w:rsidRPr="00574515">
        <w:rPr>
          <w:b/>
          <w:color w:val="0070C0"/>
        </w:rPr>
        <w:t xml:space="preserve"> </w:t>
      </w:r>
      <w:proofErr w:type="spellStart"/>
      <w:r w:rsidRPr="00574515">
        <w:rPr>
          <w:b/>
          <w:color w:val="0070C0"/>
        </w:rPr>
        <w:t>oferit</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Prestator</w:t>
      </w:r>
      <w:proofErr w:type="spellEnd"/>
      <w:r w:rsidRPr="00574515">
        <w:rPr>
          <w:b/>
          <w:color w:val="0070C0"/>
        </w:rPr>
        <w:t xml:space="preserve"> </w:t>
      </w:r>
      <w:proofErr w:type="spellStart"/>
      <w:r w:rsidRPr="00574515">
        <w:rPr>
          <w:b/>
          <w:color w:val="0070C0"/>
        </w:rPr>
        <w:t>pentru</w:t>
      </w:r>
      <w:proofErr w:type="spellEnd"/>
      <w:r w:rsidRPr="00574515">
        <w:rPr>
          <w:b/>
          <w:color w:val="0070C0"/>
        </w:rPr>
        <w:t xml:space="preserve"> </w:t>
      </w:r>
      <w:proofErr w:type="spellStart"/>
      <w:r w:rsidRPr="00574515">
        <w:rPr>
          <w:b/>
          <w:color w:val="0070C0"/>
        </w:rPr>
        <w:t>bunurile</w:t>
      </w:r>
      <w:proofErr w:type="spellEnd"/>
      <w:r w:rsidRPr="00574515">
        <w:rPr>
          <w:b/>
          <w:color w:val="0070C0"/>
        </w:rPr>
        <w:t xml:space="preserve"> </w:t>
      </w:r>
      <w:proofErr w:type="spellStart"/>
      <w:r w:rsidRPr="00574515">
        <w:rPr>
          <w:b/>
          <w:color w:val="0070C0"/>
        </w:rPr>
        <w:t>solicitate</w:t>
      </w:r>
      <w:proofErr w:type="spellEnd"/>
      <w:r w:rsidRPr="00574515">
        <w:rPr>
          <w:b/>
          <w:color w:val="0070C0"/>
        </w:rPr>
        <w:t xml:space="preserve"> nu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modificat</w:t>
      </w:r>
      <w:proofErr w:type="spellEnd"/>
      <w:r w:rsidRPr="00574515">
        <w:rPr>
          <w:b/>
          <w:color w:val="0070C0"/>
        </w:rPr>
        <w:t xml:space="preserve">, </w:t>
      </w:r>
      <w:proofErr w:type="spellStart"/>
      <w:r w:rsidRPr="00574515">
        <w:rPr>
          <w:b/>
          <w:color w:val="0070C0"/>
        </w:rPr>
        <w:t>indiferent</w:t>
      </w:r>
      <w:proofErr w:type="spellEnd"/>
      <w:r w:rsidRPr="00574515">
        <w:rPr>
          <w:b/>
          <w:color w:val="0070C0"/>
        </w:rPr>
        <w:t xml:space="preserve"> de </w:t>
      </w:r>
      <w:proofErr w:type="spellStart"/>
      <w:r w:rsidRPr="00574515">
        <w:rPr>
          <w:b/>
          <w:color w:val="0070C0"/>
        </w:rPr>
        <w:t>volumul</w:t>
      </w:r>
      <w:proofErr w:type="spellEnd"/>
      <w:r w:rsidRPr="00574515">
        <w:rPr>
          <w:b/>
          <w:color w:val="0070C0"/>
        </w:rPr>
        <w:t xml:space="preserve"> </w:t>
      </w:r>
      <w:proofErr w:type="spellStart"/>
      <w:r w:rsidRPr="00574515">
        <w:rPr>
          <w:b/>
          <w:color w:val="0070C0"/>
        </w:rPr>
        <w:t>com</w:t>
      </w:r>
      <w:r>
        <w:rPr>
          <w:b/>
          <w:color w:val="0070C0"/>
        </w:rPr>
        <w:t>enzii</w:t>
      </w:r>
      <w:proofErr w:type="spellEnd"/>
      <w:r>
        <w:rPr>
          <w:b/>
          <w:color w:val="0070C0"/>
        </w:rPr>
        <w:t xml:space="preserve"> </w:t>
      </w:r>
      <w:proofErr w:type="spellStart"/>
      <w:r>
        <w:rPr>
          <w:b/>
          <w:color w:val="0070C0"/>
        </w:rPr>
        <w:t>pentru</w:t>
      </w:r>
      <w:proofErr w:type="spellEnd"/>
      <w:r>
        <w:rPr>
          <w:b/>
          <w:color w:val="0070C0"/>
        </w:rPr>
        <w:t xml:space="preserve"> o </w:t>
      </w:r>
      <w:proofErr w:type="spellStart"/>
      <w:r>
        <w:rPr>
          <w:b/>
          <w:color w:val="0070C0"/>
        </w:rPr>
        <w:t>singură</w:t>
      </w:r>
      <w:proofErr w:type="spellEnd"/>
      <w:r>
        <w:rPr>
          <w:b/>
          <w:color w:val="0070C0"/>
        </w:rPr>
        <w:t xml:space="preserve"> </w:t>
      </w:r>
      <w:proofErr w:type="spellStart"/>
      <w:r>
        <w:rPr>
          <w:b/>
          <w:color w:val="0070C0"/>
        </w:rPr>
        <w:t>comandă</w:t>
      </w:r>
      <w:proofErr w:type="spellEnd"/>
      <w:r>
        <w:rPr>
          <w:b/>
          <w:color w:val="0070C0"/>
        </w:rPr>
        <w:t>.</w:t>
      </w:r>
    </w:p>
    <w:p w:rsidR="00001E85" w:rsidRPr="007E7C98" w:rsidRDefault="00001E85" w:rsidP="00001E85">
      <w:pPr>
        <w:pStyle w:val="a"/>
        <w:numPr>
          <w:ilvl w:val="0"/>
          <w:numId w:val="28"/>
        </w:numPr>
        <w:tabs>
          <w:tab w:val="clear" w:pos="1134"/>
          <w:tab w:val="left" w:pos="709"/>
        </w:tabs>
        <w:spacing w:before="120"/>
        <w:ind w:left="709" w:hanging="425"/>
        <w:rPr>
          <w:b/>
          <w:color w:val="0070C0"/>
          <w:sz w:val="22"/>
        </w:rPr>
      </w:pPr>
      <w:r w:rsidRPr="007E7C98">
        <w:rPr>
          <w:b/>
          <w:color w:val="0070C0"/>
          <w:szCs w:val="28"/>
          <w:lang w:val="ro-RO"/>
        </w:rPr>
        <w:t>Achitarea pentru Bunurile livrate va fi efectuată în termen de 45</w:t>
      </w:r>
      <w:r>
        <w:rPr>
          <w:b/>
          <w:color w:val="0070C0"/>
          <w:szCs w:val="28"/>
          <w:lang w:val="ro-RO"/>
        </w:rPr>
        <w:t xml:space="preserve"> (patruzeci si cinci</w:t>
      </w:r>
      <w:r w:rsidRPr="007E7C98">
        <w:rPr>
          <w:b/>
          <w:color w:val="0070C0"/>
          <w:szCs w:val="28"/>
          <w:lang w:val="ro-RO"/>
        </w:rPr>
        <w:t>) zile calendaristice din momentul livrării Bunurilor.</w:t>
      </w:r>
    </w:p>
    <w:p w:rsidR="00001E85" w:rsidRDefault="00001E85" w:rsidP="00001E85">
      <w:pPr>
        <w:numPr>
          <w:ilvl w:val="0"/>
          <w:numId w:val="7"/>
        </w:numPr>
        <w:tabs>
          <w:tab w:val="right" w:pos="567"/>
        </w:tabs>
        <w:spacing w:before="240"/>
        <w:ind w:left="567" w:hanging="567"/>
        <w:jc w:val="both"/>
        <w:rPr>
          <w:b/>
        </w:rPr>
      </w:pPr>
      <w:r w:rsidRPr="002620AA">
        <w:rPr>
          <w:b/>
        </w:rPr>
        <w:t>Ofertele se prezintă în valuta</w:t>
      </w:r>
      <w:r>
        <w:rPr>
          <w:b/>
        </w:rPr>
        <w:t xml:space="preserve">  </w:t>
      </w:r>
      <w:r w:rsidRPr="002620AA">
        <w:rPr>
          <w:b/>
          <w:color w:val="0070C0"/>
          <w:u w:val="single"/>
          <w:lang w:val="en-US"/>
        </w:rPr>
        <w:t>lei MD</w:t>
      </w:r>
    </w:p>
    <w:p w:rsidR="00001E85" w:rsidRPr="00E43857" w:rsidRDefault="00001E85" w:rsidP="00001E85">
      <w:pPr>
        <w:numPr>
          <w:ilvl w:val="0"/>
          <w:numId w:val="7"/>
        </w:numPr>
        <w:tabs>
          <w:tab w:val="right" w:pos="567"/>
        </w:tabs>
        <w:spacing w:before="200"/>
        <w:ind w:left="567" w:hanging="567"/>
        <w:jc w:val="both"/>
        <w:rPr>
          <w:b/>
        </w:rPr>
      </w:pPr>
      <w:r w:rsidRPr="00E43857">
        <w:rPr>
          <w:b/>
        </w:rPr>
        <w:t xml:space="preserve">Criteriul de evaluare aplicat pentru adjudecarea contractului:  </w:t>
      </w:r>
      <w:r w:rsidRPr="00574515">
        <w:rPr>
          <w:b/>
          <w:color w:val="0070C0"/>
          <w:u w:val="single"/>
        </w:rPr>
        <w:t>Cel mai mic preț pe lot</w:t>
      </w:r>
    </w:p>
    <w:p w:rsidR="00001E85" w:rsidRDefault="00001E85" w:rsidP="00001E85">
      <w:pPr>
        <w:numPr>
          <w:ilvl w:val="0"/>
          <w:numId w:val="7"/>
        </w:numPr>
        <w:tabs>
          <w:tab w:val="right" w:pos="567"/>
        </w:tabs>
        <w:spacing w:before="200" w:after="120"/>
        <w:ind w:left="567" w:hanging="567"/>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Ind w:w="108" w:type="dxa"/>
        <w:tblLook w:val="04A0"/>
      </w:tblPr>
      <w:tblGrid>
        <w:gridCol w:w="1134"/>
        <w:gridCol w:w="6533"/>
        <w:gridCol w:w="1972"/>
      </w:tblGrid>
      <w:tr w:rsidR="00001E85" w:rsidRPr="00BE362C" w:rsidTr="00001E85">
        <w:trPr>
          <w:trHeight w:val="123"/>
        </w:trPr>
        <w:tc>
          <w:tcPr>
            <w:tcW w:w="1134" w:type="dxa"/>
            <w:shd w:val="clear" w:color="auto" w:fill="auto"/>
          </w:tcPr>
          <w:p w:rsidR="00001E85" w:rsidRPr="00BE362C" w:rsidRDefault="00001E85" w:rsidP="00001E85">
            <w:pPr>
              <w:shd w:val="clear" w:color="auto" w:fill="FFFFFF" w:themeFill="background1"/>
              <w:tabs>
                <w:tab w:val="left" w:pos="612"/>
              </w:tabs>
              <w:spacing w:before="60" w:after="6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6533" w:type="dxa"/>
            <w:shd w:val="clear" w:color="auto" w:fill="auto"/>
          </w:tcPr>
          <w:p w:rsidR="00001E85" w:rsidRPr="00BE362C" w:rsidRDefault="00001E85" w:rsidP="00001E85">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972" w:type="dxa"/>
            <w:shd w:val="clear" w:color="auto" w:fill="auto"/>
          </w:tcPr>
          <w:p w:rsidR="00001E85" w:rsidRPr="00BE362C" w:rsidRDefault="00001E85" w:rsidP="00001E85">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001E85" w:rsidRPr="00BE362C" w:rsidTr="00001E85">
        <w:tc>
          <w:tcPr>
            <w:tcW w:w="1134" w:type="dxa"/>
            <w:shd w:val="clear" w:color="auto" w:fill="auto"/>
          </w:tcPr>
          <w:p w:rsidR="00001E85" w:rsidRPr="00BE362C" w:rsidRDefault="00001E85" w:rsidP="00001E85">
            <w:pPr>
              <w:shd w:val="clear" w:color="auto" w:fill="FFFFFF" w:themeFill="background1"/>
              <w:tabs>
                <w:tab w:val="left" w:pos="612"/>
              </w:tabs>
              <w:spacing w:before="60" w:after="60"/>
              <w:rPr>
                <w:iCs/>
                <w:noProof w:val="0"/>
                <w:lang w:val="ru-RU" w:eastAsia="ru-RU"/>
              </w:rPr>
            </w:pPr>
          </w:p>
        </w:tc>
        <w:tc>
          <w:tcPr>
            <w:tcW w:w="6533" w:type="dxa"/>
            <w:shd w:val="clear" w:color="auto" w:fill="auto"/>
          </w:tcPr>
          <w:p w:rsidR="00001E85" w:rsidRPr="00BE362C" w:rsidRDefault="00001E85" w:rsidP="00001E85">
            <w:pPr>
              <w:shd w:val="clear" w:color="auto" w:fill="FFFFFF" w:themeFill="background1"/>
              <w:tabs>
                <w:tab w:val="left" w:pos="612"/>
              </w:tabs>
              <w:spacing w:before="60" w:after="60"/>
              <w:jc w:val="center"/>
              <w:rPr>
                <w:iCs/>
                <w:noProof w:val="0"/>
                <w:lang w:val="ru-RU" w:eastAsia="ru-RU"/>
              </w:rPr>
            </w:pPr>
            <w:r w:rsidRPr="00CC7AB1">
              <w:rPr>
                <w:b/>
                <w:color w:val="0070C0"/>
                <w:u w:val="single"/>
              </w:rPr>
              <w:t>Nu</w:t>
            </w:r>
            <w:r>
              <w:rPr>
                <w:b/>
                <w:color w:val="0070C0"/>
                <w:u w:val="single"/>
              </w:rPr>
              <w:t xml:space="preserve"> se aplică</w:t>
            </w:r>
          </w:p>
        </w:tc>
        <w:tc>
          <w:tcPr>
            <w:tcW w:w="1972" w:type="dxa"/>
            <w:shd w:val="clear" w:color="auto" w:fill="auto"/>
          </w:tcPr>
          <w:p w:rsidR="00001E85" w:rsidRPr="00BE362C" w:rsidRDefault="00001E85" w:rsidP="00001E85">
            <w:pPr>
              <w:shd w:val="clear" w:color="auto" w:fill="FFFFFF" w:themeFill="background1"/>
              <w:tabs>
                <w:tab w:val="left" w:pos="612"/>
              </w:tabs>
              <w:spacing w:before="60" w:after="60"/>
              <w:rPr>
                <w:iCs/>
                <w:noProof w:val="0"/>
                <w:lang w:val="ru-RU" w:eastAsia="ru-RU"/>
              </w:rPr>
            </w:pPr>
          </w:p>
        </w:tc>
      </w:tr>
    </w:tbl>
    <w:p w:rsidR="00001E85" w:rsidRPr="004225A2" w:rsidRDefault="00001E85" w:rsidP="00001E85">
      <w:pPr>
        <w:numPr>
          <w:ilvl w:val="0"/>
          <w:numId w:val="7"/>
        </w:numPr>
        <w:tabs>
          <w:tab w:val="right" w:pos="567"/>
        </w:tabs>
        <w:spacing w:before="200"/>
        <w:ind w:left="567" w:hanging="567"/>
        <w:jc w:val="both"/>
        <w:rPr>
          <w:b/>
        </w:rPr>
      </w:pPr>
      <w:r w:rsidRPr="004225A2">
        <w:rPr>
          <w:b/>
        </w:rPr>
        <w:t>Termenul limită de depunere/deschidere a ofertelor:</w:t>
      </w:r>
    </w:p>
    <w:p w:rsidR="00001E85" w:rsidRPr="004225A2" w:rsidRDefault="00001E85" w:rsidP="00001E85">
      <w:pPr>
        <w:pStyle w:val="a"/>
        <w:numPr>
          <w:ilvl w:val="0"/>
          <w:numId w:val="9"/>
        </w:numPr>
        <w:tabs>
          <w:tab w:val="clear" w:pos="1134"/>
          <w:tab w:val="right" w:pos="709"/>
          <w:tab w:val="left" w:pos="9921"/>
        </w:tabs>
        <w:rPr>
          <w:b/>
        </w:rPr>
      </w:pPr>
      <w:r w:rsidRPr="00DF2EBE">
        <w:rPr>
          <w:b/>
          <w:lang w:val="ro-RO"/>
        </w:rPr>
        <w:t>conform SIA RSAP /p</w:t>
      </w:r>
      <w:proofErr w:type="spellStart"/>
      <w:r w:rsidRPr="00DF2EBE">
        <w:rPr>
          <w:b/>
        </w:rPr>
        <w:t>ână</w:t>
      </w:r>
      <w:proofErr w:type="spellEnd"/>
      <w:r w:rsidRPr="00DF2EBE">
        <w:rPr>
          <w:b/>
          <w:lang w:val="ro-RO"/>
        </w:rPr>
        <w:t xml:space="preserve"> </w:t>
      </w:r>
      <w:r w:rsidRPr="00DF2EBE">
        <w:rPr>
          <w:b/>
        </w:rPr>
        <w:t>la</w:t>
      </w:r>
      <w:r w:rsidRPr="004225A2">
        <w:rPr>
          <w:b/>
        </w:rPr>
        <w:t xml:space="preserve">: </w:t>
      </w:r>
      <w:r w:rsidRPr="004225A2">
        <w:rPr>
          <w:b/>
          <w:i/>
        </w:rPr>
        <w:t>[</w:t>
      </w:r>
      <w:proofErr w:type="spellStart"/>
      <w:r w:rsidRPr="004225A2">
        <w:rPr>
          <w:b/>
          <w:i/>
        </w:rPr>
        <w:t>ora</w:t>
      </w:r>
      <w:proofErr w:type="spellEnd"/>
      <w:r w:rsidRPr="004225A2">
        <w:rPr>
          <w:b/>
          <w:i/>
        </w:rPr>
        <w:t xml:space="preserve"> </w:t>
      </w:r>
      <w:proofErr w:type="spellStart"/>
      <w:r w:rsidRPr="004225A2">
        <w:rPr>
          <w:b/>
          <w:i/>
        </w:rPr>
        <w:t>exactă</w:t>
      </w:r>
      <w:proofErr w:type="spellEnd"/>
      <w:r w:rsidRPr="004225A2">
        <w:rPr>
          <w:b/>
          <w:i/>
        </w:rPr>
        <w:t>]</w:t>
      </w:r>
      <w:r w:rsidRPr="004225A2">
        <w:rPr>
          <w:b/>
        </w:rPr>
        <w:t xml:space="preserve"> </w:t>
      </w:r>
      <w:r w:rsidRPr="00385CA4">
        <w:rPr>
          <w:b/>
        </w:rPr>
        <w:t xml:space="preserve"> </w:t>
      </w:r>
      <w:r w:rsidRPr="003E2F4E">
        <w:rPr>
          <w:b/>
          <w:noProof/>
          <w:color w:val="0070C0"/>
          <w:u w:val="single"/>
          <w:lang w:val="ro-RO"/>
        </w:rPr>
        <w:t>Informația o găsiți în SIA RSAP</w:t>
      </w:r>
    </w:p>
    <w:p w:rsidR="00001E85" w:rsidRPr="0059123A" w:rsidRDefault="00001E85" w:rsidP="00001E85">
      <w:pPr>
        <w:pStyle w:val="a"/>
        <w:numPr>
          <w:ilvl w:val="0"/>
          <w:numId w:val="9"/>
        </w:numPr>
        <w:tabs>
          <w:tab w:val="clear" w:pos="1134"/>
          <w:tab w:val="right" w:pos="709"/>
          <w:tab w:val="left" w:pos="9921"/>
        </w:tabs>
        <w:rPr>
          <w:b/>
          <w:noProof/>
          <w:color w:val="0070C0"/>
          <w:u w:val="single"/>
          <w:lang w:val="ro-RO"/>
        </w:rPr>
      </w:pPr>
      <w:proofErr w:type="spellStart"/>
      <w:r w:rsidRPr="004225A2">
        <w:rPr>
          <w:b/>
        </w:rPr>
        <w:t>pe</w:t>
      </w:r>
      <w:proofErr w:type="spellEnd"/>
      <w:r w:rsidRPr="004225A2">
        <w:rPr>
          <w:b/>
        </w:rPr>
        <w:t xml:space="preserve">: </w:t>
      </w:r>
      <w:r w:rsidRPr="00DF2EBE">
        <w:rPr>
          <w:b/>
          <w:i/>
        </w:rPr>
        <w:t>[data]</w:t>
      </w:r>
      <w:r w:rsidRPr="004225A2">
        <w:rPr>
          <w:b/>
        </w:rPr>
        <w:t xml:space="preserve"> </w:t>
      </w:r>
      <w:r w:rsidRPr="00385CA4">
        <w:rPr>
          <w:b/>
        </w:rPr>
        <w:t xml:space="preserve"> </w:t>
      </w:r>
      <w:r w:rsidRPr="003E2F4E">
        <w:rPr>
          <w:b/>
          <w:noProof/>
          <w:color w:val="0070C0"/>
          <w:u w:val="single"/>
          <w:lang w:val="ro-RO"/>
        </w:rPr>
        <w:t>Informația o găsiți în SIA RSAP</w:t>
      </w:r>
    </w:p>
    <w:p w:rsidR="00001E85" w:rsidRPr="004225A2" w:rsidRDefault="00001E85" w:rsidP="00001E85">
      <w:pPr>
        <w:numPr>
          <w:ilvl w:val="0"/>
          <w:numId w:val="7"/>
        </w:numPr>
        <w:tabs>
          <w:tab w:val="right" w:pos="567"/>
        </w:tabs>
        <w:spacing w:before="200"/>
        <w:ind w:left="567" w:hanging="567"/>
        <w:jc w:val="both"/>
        <w:rPr>
          <w:b/>
        </w:rPr>
      </w:pPr>
      <w:r w:rsidRPr="004225A2">
        <w:rPr>
          <w:b/>
        </w:rPr>
        <w:t>Adresa la care trebuie transmise oferte</w:t>
      </w:r>
      <w:r>
        <w:rPr>
          <w:b/>
        </w:rPr>
        <w:t>le sau cererile de participare</w:t>
      </w:r>
      <w:r w:rsidRPr="00385CA4">
        <w:rPr>
          <w:b/>
        </w:rPr>
        <w:t>:</w:t>
      </w:r>
      <w:r>
        <w:rPr>
          <w:b/>
        </w:rPr>
        <w:t xml:space="preserve">  </w:t>
      </w:r>
    </w:p>
    <w:p w:rsidR="00001E85" w:rsidRPr="005C555F" w:rsidRDefault="00001E85" w:rsidP="00001E85">
      <w:pPr>
        <w:tabs>
          <w:tab w:val="right" w:pos="426"/>
        </w:tabs>
        <w:ind w:left="450" w:firstLine="117"/>
        <w:jc w:val="both"/>
        <w:rPr>
          <w:b/>
          <w:color w:val="0070C0"/>
          <w:u w:val="single"/>
        </w:rPr>
      </w:pPr>
      <w:r w:rsidRPr="005C555F">
        <w:rPr>
          <w:b/>
          <w:color w:val="0070C0"/>
          <w:u w:val="single"/>
        </w:rPr>
        <w:t>Ofertele sau cererile de participare vor fi depuse electronic prin intermediul SIA RSAP</w:t>
      </w:r>
    </w:p>
    <w:p w:rsidR="00001E85" w:rsidRPr="004225A2" w:rsidRDefault="00001E85" w:rsidP="00001E85">
      <w:pPr>
        <w:numPr>
          <w:ilvl w:val="0"/>
          <w:numId w:val="7"/>
        </w:numPr>
        <w:tabs>
          <w:tab w:val="right" w:pos="567"/>
        </w:tabs>
        <w:spacing w:before="200"/>
        <w:ind w:left="567" w:hanging="567"/>
        <w:jc w:val="both"/>
        <w:rPr>
          <w:b/>
        </w:rPr>
      </w:pPr>
      <w:r w:rsidRPr="004225A2">
        <w:rPr>
          <w:b/>
        </w:rPr>
        <w:t>Termenul de valabilitate a ofertelor:</w:t>
      </w:r>
      <w:r>
        <w:rPr>
          <w:b/>
        </w:rPr>
        <w:t xml:space="preserve">  </w:t>
      </w:r>
      <w:r w:rsidRPr="00CC7AB1">
        <w:rPr>
          <w:b/>
          <w:color w:val="0070C0"/>
          <w:u w:val="single"/>
        </w:rPr>
        <w:t>30 zile</w:t>
      </w:r>
    </w:p>
    <w:p w:rsidR="00001E85" w:rsidRPr="004225A2" w:rsidRDefault="00001E85" w:rsidP="00001E85">
      <w:pPr>
        <w:numPr>
          <w:ilvl w:val="0"/>
          <w:numId w:val="7"/>
        </w:numPr>
        <w:tabs>
          <w:tab w:val="right" w:pos="567"/>
        </w:tabs>
        <w:spacing w:before="200"/>
        <w:ind w:left="567" w:hanging="567"/>
        <w:jc w:val="both"/>
        <w:rPr>
          <w:b/>
        </w:rPr>
      </w:pPr>
      <w:r w:rsidRPr="004225A2">
        <w:rPr>
          <w:b/>
        </w:rPr>
        <w:t>Locul deschiderii ofertelor:</w:t>
      </w:r>
      <w:r>
        <w:rPr>
          <w:b/>
        </w:rPr>
        <w:t xml:space="preserve"> </w:t>
      </w:r>
      <w:r w:rsidRPr="004225A2">
        <w:rPr>
          <w:b/>
        </w:rPr>
        <w:t xml:space="preserve"> </w:t>
      </w:r>
      <w:r w:rsidRPr="005C555F">
        <w:rPr>
          <w:b/>
          <w:color w:val="0070C0"/>
          <w:u w:val="single"/>
        </w:rPr>
        <w:t>SIA RSAP</w:t>
      </w:r>
    </w:p>
    <w:p w:rsidR="00001E85" w:rsidRPr="00B577BE" w:rsidRDefault="00001E85" w:rsidP="00001E85">
      <w:pPr>
        <w:pStyle w:val="a"/>
        <w:numPr>
          <w:ilvl w:val="0"/>
          <w:numId w:val="0"/>
        </w:numPr>
        <w:tabs>
          <w:tab w:val="left" w:pos="360"/>
          <w:tab w:val="left" w:pos="1800"/>
          <w:tab w:val="left" w:pos="3240"/>
        </w:tabs>
        <w:spacing w:before="60"/>
        <w:ind w:left="360" w:firstLine="207"/>
        <w:rPr>
          <w:b/>
          <w:i/>
          <w:noProof/>
          <w:color w:val="0070C0"/>
          <w:lang w:val="ro-RO"/>
        </w:rPr>
      </w:pPr>
      <w:r w:rsidRPr="00B577BE">
        <w:rPr>
          <w:b/>
          <w:i/>
          <w:noProof/>
          <w:color w:val="0070C0"/>
          <w:lang w:val="ro-RO"/>
        </w:rPr>
        <w:t xml:space="preserve">Ofertele întîrziate vor fi respinse. </w:t>
      </w:r>
    </w:p>
    <w:p w:rsidR="00001E85" w:rsidRDefault="00001E85" w:rsidP="00001E85">
      <w:pPr>
        <w:numPr>
          <w:ilvl w:val="0"/>
          <w:numId w:val="7"/>
        </w:numPr>
        <w:tabs>
          <w:tab w:val="right" w:pos="567"/>
        </w:tabs>
        <w:spacing w:before="200"/>
        <w:ind w:left="567" w:hanging="567"/>
        <w:jc w:val="both"/>
        <w:rPr>
          <w:b/>
        </w:rPr>
      </w:pPr>
      <w:r w:rsidRPr="004225A2">
        <w:rPr>
          <w:b/>
        </w:rPr>
        <w:t>Persoanele autorizate să a</w:t>
      </w:r>
      <w:r>
        <w:rPr>
          <w:b/>
        </w:rPr>
        <w:t>siste la deschiderea ofertelor:</w:t>
      </w:r>
    </w:p>
    <w:p w:rsidR="00001E85" w:rsidRPr="00B577BE" w:rsidRDefault="00001E85" w:rsidP="00001E85">
      <w:pPr>
        <w:tabs>
          <w:tab w:val="right" w:pos="567"/>
        </w:tabs>
        <w:ind w:left="567"/>
        <w:jc w:val="both"/>
        <w:rPr>
          <w:b/>
          <w:i/>
        </w:rPr>
      </w:pPr>
      <w:r w:rsidRPr="00B577BE">
        <w:rPr>
          <w:b/>
          <w:i/>
          <w:color w:val="0070C0"/>
        </w:rPr>
        <w:lastRenderedPageBreak/>
        <w:t>Ofertanții sau reprezentanții acestora au dreptul să participe la deschiderea ofertelor, cu excepția cazului cînd ofertele au fost depuse prin SIA RSAP</w:t>
      </w:r>
      <w:r>
        <w:rPr>
          <w:b/>
          <w:i/>
          <w:color w:val="0070C0"/>
        </w:rPr>
        <w:t>.</w:t>
      </w:r>
    </w:p>
    <w:p w:rsidR="00001E85" w:rsidRPr="004225A2" w:rsidRDefault="00001E85" w:rsidP="00001E85">
      <w:pPr>
        <w:numPr>
          <w:ilvl w:val="0"/>
          <w:numId w:val="7"/>
        </w:numPr>
        <w:tabs>
          <w:tab w:val="right" w:pos="567"/>
        </w:tabs>
        <w:spacing w:before="200"/>
        <w:ind w:left="567" w:hanging="567"/>
        <w:jc w:val="both"/>
        <w:rPr>
          <w:b/>
        </w:rPr>
      </w:pPr>
      <w:r w:rsidRPr="004225A2">
        <w:rPr>
          <w:b/>
        </w:rPr>
        <w:t xml:space="preserve">Limba sau limbile în care trebuie redactate ofertele sau cererile de participare: </w:t>
      </w:r>
      <w:r>
        <w:rPr>
          <w:b/>
          <w:color w:val="0070C0"/>
          <w:u w:val="single"/>
        </w:rPr>
        <w:t>l</w:t>
      </w:r>
      <w:r w:rsidRPr="00CC7AB1">
        <w:rPr>
          <w:b/>
          <w:color w:val="0070C0"/>
          <w:u w:val="single"/>
        </w:rPr>
        <w:t>imba</w:t>
      </w:r>
      <w:r>
        <w:rPr>
          <w:b/>
          <w:color w:val="0070C0"/>
          <w:u w:val="single"/>
        </w:rPr>
        <w:t> de s</w:t>
      </w:r>
      <w:r w:rsidRPr="00CC7AB1">
        <w:rPr>
          <w:b/>
          <w:color w:val="0070C0"/>
          <w:u w:val="single"/>
        </w:rPr>
        <w:t>tat</w:t>
      </w:r>
    </w:p>
    <w:p w:rsidR="00001E85" w:rsidRPr="004225A2" w:rsidRDefault="00001E85" w:rsidP="00001E85">
      <w:pPr>
        <w:numPr>
          <w:ilvl w:val="0"/>
          <w:numId w:val="7"/>
        </w:numPr>
        <w:tabs>
          <w:tab w:val="right" w:pos="567"/>
        </w:tabs>
        <w:spacing w:before="200"/>
        <w:ind w:left="567" w:hanging="567"/>
        <w:jc w:val="both"/>
        <w:rPr>
          <w:b/>
        </w:rPr>
      </w:pPr>
      <w:r w:rsidRPr="004225A2">
        <w:rPr>
          <w:b/>
        </w:rPr>
        <w:t>Respectivul contract se referă la un proiect și/sau program finanțat din fonduri ale Uniunii Europene:</w:t>
      </w:r>
      <w:r>
        <w:rPr>
          <w:b/>
        </w:rPr>
        <w:t xml:space="preserve"> </w:t>
      </w:r>
      <w:r w:rsidRPr="004225A2">
        <w:rPr>
          <w:b/>
        </w:rPr>
        <w:t xml:space="preserve"> </w:t>
      </w:r>
      <w:r w:rsidRPr="00CC7AB1">
        <w:rPr>
          <w:b/>
          <w:color w:val="0070C0"/>
          <w:u w:val="single"/>
        </w:rPr>
        <w:t>Nu</w:t>
      </w:r>
      <w:r>
        <w:rPr>
          <w:b/>
          <w:color w:val="0070C0"/>
          <w:u w:val="single"/>
        </w:rPr>
        <w:t xml:space="preserve"> se aplică</w:t>
      </w:r>
    </w:p>
    <w:p w:rsidR="00001E85" w:rsidRPr="004225A2" w:rsidRDefault="00001E85" w:rsidP="00001E85">
      <w:pPr>
        <w:numPr>
          <w:ilvl w:val="0"/>
          <w:numId w:val="7"/>
        </w:numPr>
        <w:tabs>
          <w:tab w:val="right" w:pos="567"/>
        </w:tabs>
        <w:spacing w:before="200"/>
        <w:ind w:left="450" w:hanging="450"/>
        <w:jc w:val="both"/>
        <w:rPr>
          <w:b/>
        </w:rPr>
      </w:pPr>
      <w:r w:rsidRPr="004225A2">
        <w:rPr>
          <w:b/>
        </w:rPr>
        <w:t>Denumirea și adresa organismului competent d</w:t>
      </w:r>
      <w:r>
        <w:rPr>
          <w:b/>
        </w:rPr>
        <w:t>e soluționare a contestațiilor:</w:t>
      </w:r>
    </w:p>
    <w:p w:rsidR="00001E85" w:rsidRPr="00385CA4" w:rsidRDefault="00001E85" w:rsidP="00001E85">
      <w:pPr>
        <w:tabs>
          <w:tab w:val="right" w:pos="426"/>
        </w:tabs>
        <w:ind w:left="450"/>
        <w:jc w:val="both"/>
        <w:rPr>
          <w:b/>
          <w:i/>
          <w:color w:val="0070C0"/>
        </w:rPr>
      </w:pPr>
      <w:r w:rsidRPr="00385CA4">
        <w:rPr>
          <w:b/>
          <w:i/>
          <w:color w:val="0070C0"/>
        </w:rPr>
        <w:t>Agenția Națională pentru Soluționarea Contestațiilor</w:t>
      </w:r>
    </w:p>
    <w:p w:rsidR="00001E85" w:rsidRPr="00385CA4" w:rsidRDefault="00001E85" w:rsidP="00001E85">
      <w:pPr>
        <w:tabs>
          <w:tab w:val="right" w:pos="426"/>
        </w:tabs>
        <w:ind w:left="450"/>
        <w:jc w:val="both"/>
        <w:rPr>
          <w:b/>
          <w:i/>
          <w:color w:val="0070C0"/>
        </w:rPr>
      </w:pPr>
      <w:r w:rsidRPr="00385CA4">
        <w:rPr>
          <w:b/>
          <w:i/>
          <w:color w:val="0070C0"/>
        </w:rPr>
        <w:t>Adresa: mun. Chișinău, bd. Ștefan cel Mare și Sfânt nr.124 (et.4), MD 2001;</w:t>
      </w:r>
    </w:p>
    <w:p w:rsidR="00001E85" w:rsidRPr="00385CA4" w:rsidRDefault="00001E85" w:rsidP="00001E85">
      <w:pPr>
        <w:tabs>
          <w:tab w:val="right" w:pos="426"/>
        </w:tabs>
        <w:ind w:left="450"/>
        <w:jc w:val="both"/>
        <w:rPr>
          <w:b/>
          <w:i/>
          <w:color w:val="0070C0"/>
        </w:rPr>
      </w:pPr>
      <w:r w:rsidRPr="00385CA4">
        <w:rPr>
          <w:b/>
          <w:i/>
          <w:color w:val="0070C0"/>
        </w:rPr>
        <w:t>Tel/Fax/email: 022-820 652, 022 820-651, contestatii@ansc.md</w:t>
      </w:r>
    </w:p>
    <w:p w:rsidR="00001E85" w:rsidRPr="00385CA4" w:rsidRDefault="00001E85" w:rsidP="00001E85">
      <w:pPr>
        <w:numPr>
          <w:ilvl w:val="0"/>
          <w:numId w:val="7"/>
        </w:numPr>
        <w:tabs>
          <w:tab w:val="right" w:pos="567"/>
          <w:tab w:val="left" w:pos="9921"/>
        </w:tabs>
        <w:spacing w:before="200"/>
        <w:ind w:left="567" w:hanging="567"/>
        <w:jc w:val="both"/>
        <w:rPr>
          <w:b/>
        </w:rPr>
      </w:pPr>
      <w:r w:rsidRPr="004225A2">
        <w:rPr>
          <w:b/>
        </w:rPr>
        <w:t xml:space="preserve">Data (datele) și referința (referințele) publicărilor anterioare în Jurnalul Oficial al Uniunii </w:t>
      </w:r>
      <w:r w:rsidRPr="00385CA4">
        <w:rPr>
          <w:b/>
        </w:rPr>
        <w:t xml:space="preserve">Europene privind contractul (contractele) la care se referă anunțul respectiv </w:t>
      </w:r>
      <w:r w:rsidRPr="00B577BE">
        <w:rPr>
          <w:i/>
        </w:rPr>
        <w:t>(dac</w:t>
      </w:r>
      <w:r>
        <w:rPr>
          <w:i/>
        </w:rPr>
        <w:t>ă </w:t>
      </w:r>
      <w:r w:rsidRPr="00B577BE">
        <w:rPr>
          <w:i/>
        </w:rPr>
        <w:t>este cazul)</w:t>
      </w:r>
      <w:r w:rsidRPr="00385CA4">
        <w:rPr>
          <w:b/>
        </w:rPr>
        <w:t xml:space="preserve">:  </w:t>
      </w:r>
      <w:r w:rsidRPr="00CC7AB1">
        <w:rPr>
          <w:b/>
          <w:color w:val="0070C0"/>
          <w:u w:val="single"/>
        </w:rPr>
        <w:t>Nu</w:t>
      </w:r>
      <w:r>
        <w:rPr>
          <w:b/>
          <w:color w:val="0070C0"/>
          <w:u w:val="single"/>
        </w:rPr>
        <w:t xml:space="preserve"> se aplică</w:t>
      </w:r>
    </w:p>
    <w:p w:rsidR="00001E85" w:rsidRDefault="00001E85" w:rsidP="00001E85">
      <w:pPr>
        <w:numPr>
          <w:ilvl w:val="0"/>
          <w:numId w:val="7"/>
        </w:numPr>
        <w:tabs>
          <w:tab w:val="right" w:pos="567"/>
          <w:tab w:val="left" w:pos="9921"/>
        </w:tabs>
        <w:spacing w:before="200"/>
        <w:ind w:left="567" w:hanging="567"/>
        <w:jc w:val="both"/>
        <w:rPr>
          <w:b/>
        </w:rPr>
      </w:pPr>
      <w:r w:rsidRPr="004225A2">
        <w:rPr>
          <w:b/>
        </w:rPr>
        <w:t>În cazul achizițiilor periodice, calendarul estimat pentru publicarea anunțurilor viitoare</w:t>
      </w:r>
      <w:r w:rsidRPr="00385CA4">
        <w:rPr>
          <w:b/>
        </w:rPr>
        <w:t>:</w:t>
      </w:r>
    </w:p>
    <w:p w:rsidR="00001E85" w:rsidRPr="004225A2" w:rsidRDefault="00001E85" w:rsidP="00001E85">
      <w:pPr>
        <w:tabs>
          <w:tab w:val="right" w:pos="426"/>
          <w:tab w:val="left" w:pos="9921"/>
        </w:tabs>
        <w:ind w:left="360" w:firstLine="207"/>
        <w:jc w:val="both"/>
        <w:rPr>
          <w:b/>
        </w:rPr>
      </w:pPr>
      <w:r w:rsidRPr="00CC7AB1">
        <w:rPr>
          <w:b/>
          <w:color w:val="0070C0"/>
          <w:u w:val="single"/>
        </w:rPr>
        <w:t>Nu</w:t>
      </w:r>
      <w:r>
        <w:rPr>
          <w:b/>
          <w:color w:val="0070C0"/>
          <w:u w:val="single"/>
        </w:rPr>
        <w:t xml:space="preserve"> se aplică</w:t>
      </w:r>
    </w:p>
    <w:p w:rsidR="00001E85" w:rsidRPr="003E2F4E" w:rsidRDefault="00001E85" w:rsidP="00001E85">
      <w:pPr>
        <w:numPr>
          <w:ilvl w:val="0"/>
          <w:numId w:val="7"/>
        </w:numPr>
        <w:tabs>
          <w:tab w:val="right" w:pos="567"/>
          <w:tab w:val="left" w:pos="9921"/>
        </w:tabs>
        <w:spacing w:before="200"/>
        <w:ind w:left="567" w:hanging="567"/>
        <w:jc w:val="both"/>
        <w:rPr>
          <w:b/>
        </w:rPr>
      </w:pPr>
      <w:r w:rsidRPr="003E2F4E">
        <w:rPr>
          <w:b/>
        </w:rPr>
        <w:t xml:space="preserve">Data publicării anunțului de intenție sau, după caz, precizarea că nu a fost publicat un astfel de anunţ:  </w:t>
      </w:r>
      <w:r w:rsidRPr="00F95F27">
        <w:rPr>
          <w:b/>
          <w:color w:val="0070C0"/>
          <w:u w:val="single"/>
        </w:rPr>
        <w:t>Nu se aplică</w:t>
      </w:r>
    </w:p>
    <w:p w:rsidR="00001E85" w:rsidRPr="003E2F4E" w:rsidRDefault="00001E85" w:rsidP="00001E85">
      <w:pPr>
        <w:numPr>
          <w:ilvl w:val="0"/>
          <w:numId w:val="7"/>
        </w:numPr>
        <w:tabs>
          <w:tab w:val="right" w:pos="567"/>
          <w:tab w:val="left" w:pos="9921"/>
        </w:tabs>
        <w:spacing w:before="200"/>
        <w:ind w:left="567" w:hanging="567"/>
        <w:jc w:val="both"/>
        <w:rPr>
          <w:b/>
        </w:rPr>
      </w:pPr>
      <w:r w:rsidRPr="003E2F4E">
        <w:rPr>
          <w:b/>
        </w:rPr>
        <w:t xml:space="preserve">Data transmiterii spre publicare a anunțului de participare:  </w:t>
      </w:r>
      <w:r w:rsidRPr="005C555F">
        <w:rPr>
          <w:b/>
          <w:color w:val="0070C0"/>
          <w:u w:val="single"/>
        </w:rPr>
        <w:t>SIA RSAP</w:t>
      </w:r>
    </w:p>
    <w:p w:rsidR="00001E85" w:rsidRPr="004225A2" w:rsidRDefault="00001E85" w:rsidP="00001E85">
      <w:pPr>
        <w:numPr>
          <w:ilvl w:val="0"/>
          <w:numId w:val="7"/>
        </w:numPr>
        <w:tabs>
          <w:tab w:val="right" w:pos="567"/>
        </w:tabs>
        <w:spacing w:before="240" w:after="240"/>
        <w:ind w:left="567" w:hanging="567"/>
        <w:jc w:val="both"/>
        <w:rPr>
          <w:b/>
        </w:rPr>
      </w:pPr>
      <w:r w:rsidRPr="004225A2">
        <w:rPr>
          <w:b/>
        </w:rPr>
        <w:t xml:space="preserve">În cadrul procedurii de </w:t>
      </w:r>
      <w:r>
        <w:rPr>
          <w:b/>
        </w:rPr>
        <w:t>achiziție publică se va utiliza</w:t>
      </w:r>
      <w:r w:rsidRPr="004225A2">
        <w:rPr>
          <w:b/>
        </w:rPr>
        <w:t>/accepta:</w:t>
      </w: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2976"/>
      </w:tblGrid>
      <w:tr w:rsidR="00001E85" w:rsidRPr="00500A37" w:rsidTr="00001E85">
        <w:tc>
          <w:tcPr>
            <w:tcW w:w="6237" w:type="dxa"/>
            <w:shd w:val="clear" w:color="auto" w:fill="E7E6E6"/>
            <w:vAlign w:val="center"/>
          </w:tcPr>
          <w:p w:rsidR="00001E85" w:rsidRPr="00500A37" w:rsidRDefault="00001E85" w:rsidP="00001E85">
            <w:pPr>
              <w:tabs>
                <w:tab w:val="right" w:pos="426"/>
              </w:tabs>
              <w:spacing w:before="60" w:after="60"/>
              <w:jc w:val="center"/>
              <w:rPr>
                <w:b/>
              </w:rPr>
            </w:pPr>
            <w:r w:rsidRPr="00500A37">
              <w:rPr>
                <w:b/>
              </w:rPr>
              <w:t>Denumirea instrumentului electronic</w:t>
            </w:r>
          </w:p>
        </w:tc>
        <w:tc>
          <w:tcPr>
            <w:tcW w:w="2976" w:type="dxa"/>
            <w:shd w:val="clear" w:color="auto" w:fill="E7E6E6"/>
            <w:vAlign w:val="center"/>
          </w:tcPr>
          <w:p w:rsidR="00001E85" w:rsidRPr="00500A37" w:rsidRDefault="00001E85" w:rsidP="00001E85">
            <w:pPr>
              <w:tabs>
                <w:tab w:val="right" w:pos="426"/>
              </w:tabs>
              <w:spacing w:before="60" w:after="60"/>
              <w:jc w:val="center"/>
              <w:rPr>
                <w:b/>
              </w:rPr>
            </w:pPr>
            <w:r w:rsidRPr="00500A37">
              <w:rPr>
                <w:b/>
              </w:rPr>
              <w:t>Se va utiliza/accepta sau nu</w:t>
            </w:r>
          </w:p>
        </w:tc>
      </w:tr>
      <w:tr w:rsidR="00001E85" w:rsidRPr="00500A37" w:rsidTr="00001E85">
        <w:trPr>
          <w:trHeight w:val="158"/>
        </w:trPr>
        <w:tc>
          <w:tcPr>
            <w:tcW w:w="6237" w:type="dxa"/>
            <w:shd w:val="clear" w:color="auto" w:fill="auto"/>
          </w:tcPr>
          <w:p w:rsidR="00001E85" w:rsidRPr="00500A37" w:rsidRDefault="00001E85" w:rsidP="00001E85">
            <w:pPr>
              <w:tabs>
                <w:tab w:val="right" w:pos="426"/>
              </w:tabs>
              <w:spacing w:before="60" w:after="60"/>
              <w:ind w:left="-57" w:right="-57"/>
            </w:pPr>
            <w:r>
              <w:t>D</w:t>
            </w:r>
            <w:r w:rsidRPr="00500A37">
              <w:t>epunerea electronică a ofertelor sau a cererilor de participare</w:t>
            </w:r>
          </w:p>
        </w:tc>
        <w:tc>
          <w:tcPr>
            <w:tcW w:w="2976" w:type="dxa"/>
            <w:shd w:val="clear" w:color="auto" w:fill="auto"/>
          </w:tcPr>
          <w:p w:rsidR="00001E85" w:rsidRPr="00500A37" w:rsidRDefault="00001E85" w:rsidP="00001E85">
            <w:pPr>
              <w:spacing w:before="60" w:after="60"/>
              <w:jc w:val="center"/>
              <w:rPr>
                <w:b/>
                <w:color w:val="0070C0"/>
              </w:rPr>
            </w:pPr>
            <w:r w:rsidRPr="00500A37">
              <w:rPr>
                <w:b/>
                <w:color w:val="0070C0"/>
              </w:rPr>
              <w:t>Se accept</w:t>
            </w:r>
            <w:r>
              <w:rPr>
                <w:b/>
                <w:color w:val="0070C0"/>
              </w:rPr>
              <w:t>ă</w:t>
            </w:r>
          </w:p>
        </w:tc>
      </w:tr>
      <w:tr w:rsidR="00001E85" w:rsidRPr="00937919" w:rsidTr="00001E85">
        <w:tc>
          <w:tcPr>
            <w:tcW w:w="6237" w:type="dxa"/>
            <w:shd w:val="clear" w:color="auto" w:fill="auto"/>
          </w:tcPr>
          <w:p w:rsidR="00001E85" w:rsidRPr="00500A37" w:rsidRDefault="00001E85" w:rsidP="00001E85">
            <w:pPr>
              <w:tabs>
                <w:tab w:val="right" w:pos="426"/>
              </w:tabs>
              <w:spacing w:before="60" w:after="60"/>
              <w:ind w:left="-57" w:right="-57"/>
            </w:pPr>
            <w:r>
              <w:t>S</w:t>
            </w:r>
            <w:r w:rsidRPr="00500A37">
              <w:t>istemul de comenzi electronice</w:t>
            </w:r>
          </w:p>
        </w:tc>
        <w:tc>
          <w:tcPr>
            <w:tcW w:w="2976" w:type="dxa"/>
            <w:shd w:val="clear" w:color="auto" w:fill="auto"/>
          </w:tcPr>
          <w:p w:rsidR="00001E85" w:rsidRDefault="00001E85" w:rsidP="00001E85">
            <w:pPr>
              <w:spacing w:before="60" w:after="60"/>
              <w:jc w:val="center"/>
            </w:pPr>
            <w:r>
              <w:rPr>
                <w:b/>
                <w:color w:val="0070C0"/>
              </w:rPr>
              <w:t>Nu s</w:t>
            </w:r>
            <w:r w:rsidRPr="00405F85">
              <w:rPr>
                <w:b/>
                <w:color w:val="0070C0"/>
              </w:rPr>
              <w:t>e acceptă</w:t>
            </w:r>
          </w:p>
        </w:tc>
      </w:tr>
      <w:tr w:rsidR="00001E85" w:rsidRPr="00937919" w:rsidTr="00001E85">
        <w:tc>
          <w:tcPr>
            <w:tcW w:w="6237" w:type="dxa"/>
            <w:shd w:val="clear" w:color="auto" w:fill="auto"/>
          </w:tcPr>
          <w:p w:rsidR="00001E85" w:rsidRPr="00500A37" w:rsidRDefault="00001E85" w:rsidP="00001E85">
            <w:pPr>
              <w:tabs>
                <w:tab w:val="right" w:pos="426"/>
              </w:tabs>
              <w:spacing w:before="60" w:after="60"/>
              <w:ind w:left="-57" w:right="-57"/>
            </w:pPr>
            <w:r>
              <w:t>F</w:t>
            </w:r>
            <w:r w:rsidRPr="00500A37">
              <w:t>acturarea electronică</w:t>
            </w:r>
          </w:p>
        </w:tc>
        <w:tc>
          <w:tcPr>
            <w:tcW w:w="2976" w:type="dxa"/>
            <w:shd w:val="clear" w:color="auto" w:fill="auto"/>
          </w:tcPr>
          <w:p w:rsidR="00001E85" w:rsidRDefault="00001E85" w:rsidP="00001E85">
            <w:pPr>
              <w:spacing w:before="60" w:after="60"/>
              <w:jc w:val="center"/>
            </w:pPr>
            <w:r w:rsidRPr="00405F85">
              <w:rPr>
                <w:b/>
                <w:color w:val="0070C0"/>
              </w:rPr>
              <w:t>Se acceptă</w:t>
            </w:r>
          </w:p>
        </w:tc>
      </w:tr>
      <w:tr w:rsidR="00001E85" w:rsidRPr="004225A2" w:rsidTr="00001E85">
        <w:tc>
          <w:tcPr>
            <w:tcW w:w="6237" w:type="dxa"/>
            <w:shd w:val="clear" w:color="auto" w:fill="auto"/>
          </w:tcPr>
          <w:p w:rsidR="00001E85" w:rsidRPr="00500A37" w:rsidRDefault="00001E85" w:rsidP="00001E85">
            <w:pPr>
              <w:tabs>
                <w:tab w:val="right" w:pos="426"/>
              </w:tabs>
              <w:spacing w:before="60" w:after="60"/>
              <w:ind w:left="-57" w:right="-57"/>
            </w:pPr>
            <w:r>
              <w:t>P</w:t>
            </w:r>
            <w:r w:rsidRPr="00500A37">
              <w:t>lățile electronice</w:t>
            </w:r>
          </w:p>
        </w:tc>
        <w:tc>
          <w:tcPr>
            <w:tcW w:w="2976" w:type="dxa"/>
            <w:shd w:val="clear" w:color="auto" w:fill="auto"/>
          </w:tcPr>
          <w:p w:rsidR="00001E85" w:rsidRDefault="00001E85" w:rsidP="00001E85">
            <w:pPr>
              <w:spacing w:before="60" w:after="60"/>
              <w:jc w:val="center"/>
            </w:pPr>
            <w:r w:rsidRPr="00405F85">
              <w:rPr>
                <w:b/>
                <w:color w:val="0070C0"/>
              </w:rPr>
              <w:t>Se acceptă</w:t>
            </w:r>
          </w:p>
        </w:tc>
      </w:tr>
    </w:tbl>
    <w:p w:rsidR="00001E85" w:rsidRPr="004225A2" w:rsidRDefault="00001E85" w:rsidP="00001E85">
      <w:pPr>
        <w:numPr>
          <w:ilvl w:val="0"/>
          <w:numId w:val="7"/>
        </w:numPr>
        <w:tabs>
          <w:tab w:val="right" w:pos="567"/>
        </w:tabs>
        <w:spacing w:before="240" w:after="240"/>
        <w:ind w:left="567" w:hanging="567"/>
        <w:jc w:val="both"/>
        <w:rPr>
          <w:b/>
        </w:rPr>
      </w:pPr>
      <w:r w:rsidRPr="004225A2">
        <w:rPr>
          <w:b/>
        </w:rPr>
        <w:t>Contractul intră sub incidența Acordului privind achizițiile guvernamentale al Organizației Mondiale a Comerțului (numai în cazul anunțurilor transmise spre publicare în Jurnalul Oficial al Uniunii Europene):</w:t>
      </w:r>
      <w:r>
        <w:rPr>
          <w:b/>
        </w:rPr>
        <w:t xml:space="preserve">  </w:t>
      </w:r>
      <w:r w:rsidRPr="00CC7AB1">
        <w:rPr>
          <w:b/>
          <w:color w:val="0070C0"/>
          <w:u w:val="single"/>
        </w:rPr>
        <w:t>Nu</w:t>
      </w:r>
    </w:p>
    <w:p w:rsidR="00001E85" w:rsidRPr="004225A2" w:rsidRDefault="00001E85" w:rsidP="00001E85">
      <w:pPr>
        <w:numPr>
          <w:ilvl w:val="0"/>
          <w:numId w:val="7"/>
        </w:numPr>
        <w:tabs>
          <w:tab w:val="right" w:pos="567"/>
          <w:tab w:val="left" w:pos="9637"/>
        </w:tabs>
        <w:spacing w:before="240" w:after="240"/>
        <w:ind w:left="567" w:hanging="567"/>
        <w:jc w:val="both"/>
        <w:rPr>
          <w:b/>
        </w:rPr>
      </w:pPr>
      <w:r w:rsidRPr="004225A2">
        <w:rPr>
          <w:b/>
        </w:rPr>
        <w:t>Alte informații relevante:</w:t>
      </w:r>
      <w:r w:rsidRPr="00385CA4">
        <w:rPr>
          <w:b/>
        </w:rPr>
        <w:t xml:space="preserve">  </w:t>
      </w:r>
      <w:r w:rsidRPr="00A84F0C">
        <w:rPr>
          <w:u w:val="single"/>
        </w:rPr>
        <w:tab/>
      </w:r>
    </w:p>
    <w:p w:rsidR="00001E85" w:rsidRDefault="00001E85" w:rsidP="00001E85">
      <w:pPr>
        <w:rPr>
          <w:b/>
        </w:rPr>
      </w:pPr>
    </w:p>
    <w:p w:rsidR="00001E85" w:rsidRDefault="00001E85" w:rsidP="00001E85">
      <w:pPr>
        <w:rPr>
          <w:b/>
        </w:rPr>
      </w:pPr>
    </w:p>
    <w:p w:rsidR="00001E85" w:rsidRDefault="00001E85" w:rsidP="00001E85">
      <w:pPr>
        <w:rPr>
          <w:b/>
        </w:rPr>
      </w:pPr>
    </w:p>
    <w:p w:rsidR="00001E85" w:rsidRDefault="00001E85" w:rsidP="00001E85">
      <w:pPr>
        <w:rPr>
          <w:b/>
        </w:rPr>
      </w:pPr>
    </w:p>
    <w:p w:rsidR="00001E85" w:rsidRDefault="00001E85" w:rsidP="00001E85">
      <w:pPr>
        <w:tabs>
          <w:tab w:val="left" w:pos="6663"/>
          <w:tab w:val="left" w:pos="9638"/>
        </w:tabs>
        <w:ind w:firstLine="567"/>
        <w:rPr>
          <w:rFonts w:eastAsia="Calibri"/>
          <w:b/>
        </w:rPr>
      </w:pPr>
      <w:r w:rsidRPr="00CD4DBB">
        <w:rPr>
          <w:rFonts w:eastAsia="Calibri"/>
          <w:b/>
        </w:rPr>
        <w:t>Conducătorul grupului de lucru</w:t>
      </w:r>
      <w:r>
        <w:rPr>
          <w:rFonts w:eastAsia="Calibri"/>
          <w:b/>
        </w:rPr>
        <w:tab/>
      </w:r>
    </w:p>
    <w:p w:rsidR="00001E85" w:rsidRDefault="00001E85" w:rsidP="00001E85">
      <w:pPr>
        <w:tabs>
          <w:tab w:val="left" w:pos="6663"/>
          <w:tab w:val="left" w:pos="9638"/>
        </w:tabs>
        <w:ind w:firstLine="567"/>
        <w:rPr>
          <w:b/>
        </w:rPr>
      </w:pPr>
      <w:r>
        <w:rPr>
          <w:b/>
        </w:rPr>
        <w:t>Brai Gheorghe</w:t>
      </w:r>
    </w:p>
    <w:p w:rsidR="00001E85" w:rsidRDefault="00001E85" w:rsidP="00001E85">
      <w:pPr>
        <w:tabs>
          <w:tab w:val="left" w:pos="6663"/>
          <w:tab w:val="left" w:pos="9638"/>
        </w:tabs>
        <w:ind w:firstLine="567"/>
        <w:rPr>
          <w:noProof w:val="0"/>
          <w:lang w:val="it-IT"/>
        </w:rPr>
      </w:pPr>
    </w:p>
    <w:p w:rsidR="00001E85" w:rsidRPr="003D3707" w:rsidRDefault="00001E85" w:rsidP="00001E85">
      <w:pPr>
        <w:tabs>
          <w:tab w:val="left" w:pos="6663"/>
          <w:tab w:val="left" w:pos="9638"/>
        </w:tabs>
        <w:ind w:firstLine="567"/>
        <w:rPr>
          <w:b/>
          <w:caps/>
        </w:rPr>
      </w:pPr>
    </w:p>
    <w:p w:rsidR="0018660C" w:rsidRDefault="0018660C" w:rsidP="0018660C">
      <w:pPr>
        <w:tabs>
          <w:tab w:val="left" w:pos="6663"/>
          <w:tab w:val="left" w:pos="9638"/>
        </w:tabs>
        <w:ind w:firstLine="567"/>
        <w:rPr>
          <w:noProof w:val="0"/>
          <w:lang w:val="it-IT"/>
        </w:rPr>
      </w:pPr>
    </w:p>
    <w:p w:rsidR="0018660C" w:rsidRPr="003D3707" w:rsidRDefault="0018660C" w:rsidP="0018660C">
      <w:pPr>
        <w:tabs>
          <w:tab w:val="left" w:pos="6663"/>
          <w:tab w:val="left" w:pos="9638"/>
        </w:tabs>
        <w:ind w:firstLine="567"/>
        <w:rPr>
          <w:b/>
          <w:caps/>
        </w:rPr>
      </w:pPr>
    </w:p>
    <w:p w:rsidR="008B76A1" w:rsidRPr="0018660C" w:rsidRDefault="008B76A1" w:rsidP="008B76A1">
      <w:pPr>
        <w:tabs>
          <w:tab w:val="left" w:pos="6663"/>
          <w:tab w:val="left" w:pos="9638"/>
        </w:tabs>
        <w:ind w:firstLine="567"/>
        <w:rPr>
          <w:noProof w:val="0"/>
        </w:rPr>
      </w:pPr>
    </w:p>
    <w:p w:rsidR="008B76A1" w:rsidRPr="003D3707" w:rsidRDefault="008B76A1" w:rsidP="008B76A1">
      <w:pPr>
        <w:tabs>
          <w:tab w:val="left" w:pos="6663"/>
          <w:tab w:val="left" w:pos="9638"/>
        </w:tabs>
        <w:ind w:firstLine="567"/>
        <w:rPr>
          <w:b/>
          <w:caps/>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385286">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38528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38528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38528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8528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385286">
      <w:pPr>
        <w:numPr>
          <w:ilvl w:val="0"/>
          <w:numId w:val="9"/>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85286">
      <w:pPr>
        <w:numPr>
          <w:ilvl w:val="0"/>
          <w:numId w:val="9"/>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38528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385286">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8528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8528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38528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385286">
      <w:pPr>
        <w:numPr>
          <w:ilvl w:val="0"/>
          <w:numId w:val="12"/>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DD7CE1" w:rsidRDefault="00DD7CE1">
      <w:pPr>
        <w:spacing w:after="160" w:line="259" w:lineRule="auto"/>
        <w:rPr>
          <w:rFonts w:eastAsia="PMingLiU"/>
          <w:b/>
          <w:noProof w:val="0"/>
          <w:lang w:val="it-IT" w:eastAsia="zh-CN"/>
        </w:rPr>
      </w:pPr>
      <w:r>
        <w:rPr>
          <w:rFonts w:eastAsia="PMingLiU"/>
          <w:lang w:val="it-IT" w:eastAsia="zh-CN"/>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C969C6">
      <w:pPr>
        <w:pStyle w:val="Style3"/>
        <w:tabs>
          <w:tab w:val="left" w:pos="567"/>
        </w:tabs>
        <w:spacing w:before="0" w:beforeAutospacing="0"/>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419"/>
        <w:gridCol w:w="5114"/>
      </w:tblGrid>
      <w:tr w:rsidR="00455A94" w:rsidRPr="00840073" w:rsidTr="00C969C6">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969C6" w:rsidRDefault="00C969C6">
      <w:pPr>
        <w:spacing w:after="160" w:line="259" w:lineRule="auto"/>
        <w:rPr>
          <w:rFonts w:eastAsia="PMingLiU"/>
          <w:b/>
          <w:noProof w:val="0"/>
          <w:lang w:eastAsia="zh-CN"/>
        </w:rPr>
      </w:pPr>
      <w:r>
        <w:rPr>
          <w:rFonts w:eastAsia="PMingLiU"/>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969C6" w:rsidRPr="00C969C6" w:rsidRDefault="00C969C6" w:rsidP="00C969C6">
      <w:pPr>
        <w:jc w:val="right"/>
        <w:rPr>
          <w:noProof w:val="0"/>
          <w:lang w:val="it-IT"/>
        </w:rPr>
      </w:pPr>
      <w:r w:rsidRPr="00C969C6">
        <w:rPr>
          <w:noProof w:val="0"/>
          <w:lang w:val="it-IT"/>
        </w:rPr>
        <w:t>la Documentația standard</w:t>
      </w:r>
    </w:p>
    <w:p w:rsidR="00C969C6" w:rsidRPr="00C969C6" w:rsidRDefault="00C969C6" w:rsidP="00C969C6">
      <w:pPr>
        <w:jc w:val="right"/>
        <w:rPr>
          <w:noProof w:val="0"/>
          <w:lang w:val="it-IT"/>
        </w:rPr>
      </w:pPr>
      <w:r w:rsidRPr="00C969C6">
        <w:rPr>
          <w:noProof w:val="0"/>
          <w:lang w:val="it-IT"/>
        </w:rPr>
        <w:t>nr.115 din 15.09.2021</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385286">
      <w:pPr>
        <w:numPr>
          <w:ilvl w:val="0"/>
          <w:numId w:val="10"/>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85286">
      <w:pPr>
        <w:numPr>
          <w:ilvl w:val="0"/>
          <w:numId w:val="10"/>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4C3AEC">
            <w:pPr>
              <w:spacing w:before="120" w:after="120"/>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4C3AEC">
            <w:pPr>
              <w:spacing w:before="120" w:after="120"/>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4C3AEC">
            <w:pPr>
              <w:spacing w:before="120" w:after="120"/>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Prețul cel mai scăzut □</w:t>
            </w:r>
          </w:p>
          <w:p w:rsidR="009D62FF" w:rsidRPr="00657833" w:rsidRDefault="009D62FF" w:rsidP="004C3AEC">
            <w:pPr>
              <w:spacing w:before="120" w:after="120"/>
              <w:jc w:val="both"/>
              <w:rPr>
                <w:noProof w:val="0"/>
                <w:lang w:eastAsia="ro-RO"/>
              </w:rPr>
            </w:pPr>
            <w:r w:rsidRPr="00657833">
              <w:rPr>
                <w:noProof w:val="0"/>
                <w:lang w:eastAsia="ro-RO"/>
              </w:rPr>
              <w:t>Costul cel mai scăzut □</w:t>
            </w:r>
          </w:p>
          <w:p w:rsidR="009D62FF" w:rsidRPr="00657833" w:rsidRDefault="009D62FF" w:rsidP="004C3AEC">
            <w:pPr>
              <w:spacing w:before="120" w:after="120"/>
              <w:jc w:val="both"/>
              <w:rPr>
                <w:noProof w:val="0"/>
                <w:lang w:eastAsia="ro-RO"/>
              </w:rPr>
            </w:pPr>
            <w:r w:rsidRPr="00657833">
              <w:rPr>
                <w:noProof w:val="0"/>
                <w:lang w:eastAsia="ro-RO"/>
              </w:rPr>
              <w:t>Cel mai bun raport calitate-preț □</w:t>
            </w:r>
          </w:p>
          <w:p w:rsidR="009D62FF" w:rsidRPr="00657833" w:rsidRDefault="009D62FF" w:rsidP="004C3AEC">
            <w:pPr>
              <w:spacing w:before="120" w:after="120"/>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 xml:space="preserve">Acord-cadru □ </w:t>
            </w:r>
          </w:p>
          <w:p w:rsidR="009D62FF" w:rsidRPr="00657833" w:rsidRDefault="009D62FF" w:rsidP="004C3AEC">
            <w:pPr>
              <w:spacing w:before="120" w:after="120"/>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4C3AEC">
            <w:pPr>
              <w:spacing w:before="120" w:after="120"/>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4C3AEC">
            <w:pPr>
              <w:tabs>
                <w:tab w:val="left" w:pos="1134"/>
                <w:tab w:val="left" w:pos="2694"/>
              </w:tabs>
              <w:spacing w:after="120"/>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4C3AEC">
            <w:pPr>
              <w:spacing w:after="120"/>
              <w:ind w:right="-1"/>
              <w:jc w:val="both"/>
              <w:rPr>
                <w:noProof w:val="0"/>
                <w:lang w:eastAsia="ro-RO"/>
              </w:rPr>
            </w:pPr>
            <w:r w:rsidRPr="00657833">
              <w:rPr>
                <w:rFonts w:eastAsia="Calibri"/>
                <w:noProof w:val="0"/>
              </w:rPr>
              <w:t>Pe cale electronică:</w:t>
            </w:r>
          </w:p>
        </w:tc>
      </w:tr>
    </w:tbl>
    <w:p w:rsidR="009D62FF" w:rsidRPr="009D62FF" w:rsidRDefault="009D62FF" w:rsidP="00385286">
      <w:pPr>
        <w:numPr>
          <w:ilvl w:val="0"/>
          <w:numId w:val="10"/>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47" w:type="dxa"/>
        <w:tblLook w:val="04A0"/>
      </w:tblPr>
      <w:tblGrid>
        <w:gridCol w:w="558"/>
        <w:gridCol w:w="2757"/>
        <w:gridCol w:w="1098"/>
        <w:gridCol w:w="2440"/>
        <w:gridCol w:w="1363"/>
        <w:gridCol w:w="1531"/>
      </w:tblGrid>
      <w:tr w:rsidR="009D62FF" w:rsidRPr="009D62FF" w:rsidTr="004C3AEC">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757"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09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244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5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1</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1</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n</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n</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85286">
      <w:pPr>
        <w:numPr>
          <w:ilvl w:val="0"/>
          <w:numId w:val="10"/>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C3AEC" w:rsidRDefault="004C3AEC">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4C3AEC" w:rsidRPr="004C3AEC" w:rsidRDefault="004C3AEC" w:rsidP="004C3AEC">
      <w:pPr>
        <w:jc w:val="right"/>
        <w:rPr>
          <w:noProof w:val="0"/>
          <w:lang w:val="it-IT"/>
        </w:rPr>
      </w:pPr>
      <w:r w:rsidRPr="004C3AEC">
        <w:rPr>
          <w:noProof w:val="0"/>
          <w:lang w:val="it-IT"/>
        </w:rPr>
        <w:t>la Documentația standard</w:t>
      </w:r>
    </w:p>
    <w:p w:rsidR="004C3AEC" w:rsidRPr="004C3AEC" w:rsidRDefault="004C3AEC" w:rsidP="004C3AEC">
      <w:pPr>
        <w:jc w:val="right"/>
        <w:rPr>
          <w:noProof w:val="0"/>
          <w:lang w:val="it-IT"/>
        </w:rPr>
      </w:pPr>
      <w:r w:rsidRPr="004C3AEC">
        <w:rPr>
          <w:noProof w:val="0"/>
          <w:lang w:val="it-IT"/>
        </w:rPr>
        <w:t>nr.115 din 15.09.2021</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85286">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85286">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85286">
      <w:pPr>
        <w:numPr>
          <w:ilvl w:val="0"/>
          <w:numId w:val="11"/>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B03B7" w:rsidRDefault="007B03B7">
      <w:pPr>
        <w:spacing w:after="160" w:line="259" w:lineRule="auto"/>
        <w:rPr>
          <w:noProof w:val="0"/>
          <w:lang w:val="it-IT"/>
        </w:rPr>
      </w:pPr>
      <w:bookmarkStart w:id="78" w:name="_Toc449692095"/>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lang w:val="it-IT"/>
        </w:rPr>
      </w:pPr>
      <w:r>
        <w:rPr>
          <w:noProof w:val="0"/>
          <w:lang w:val="it-IT"/>
        </w:rPr>
        <w:br w:type="page"/>
      </w: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rPr>
      </w:pPr>
      <w:r>
        <w:rPr>
          <w:noProof w:val="0"/>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4" w:name="_Toc449692097"/>
    </w:p>
    <w:p w:rsidR="00EC105B" w:rsidRDefault="00EC105B">
      <w:pPr>
        <w:spacing w:after="160" w:line="259" w:lineRule="auto"/>
        <w:rPr>
          <w:lang w:eastAsia="zh-CN"/>
        </w:rPr>
      </w:pPr>
      <w:r>
        <w:rPr>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CF101D" w:rsidRPr="00D22624" w:rsidRDefault="00CF101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B64FD2" w:rsidRDefault="00B64FD2" w:rsidP="00CF101D">
      <w:pPr>
        <w:jc w:val="right"/>
        <w:rPr>
          <w:noProof w:val="0"/>
          <w:lang w:val="it-IT"/>
        </w:rPr>
      </w:pPr>
      <w:bookmarkStart w:id="86" w:name="_Toc449692108"/>
      <w:bookmarkEnd w:id="84"/>
    </w:p>
    <w:p w:rsidR="00B64FD2" w:rsidRDefault="00B64FD2">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8" w:name="_Toc390252620"/>
      <w:bookmarkStart w:id="89" w:name="_Toc449692117"/>
    </w:p>
    <w:p w:rsidR="00146734" w:rsidRDefault="00146734" w:rsidP="00146734">
      <w:pPr>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64FD2" w:rsidRDefault="00B64FD2">
      <w:pPr>
        <w:spacing w:after="160" w:line="259" w:lineRule="auto"/>
        <w:rPr>
          <w:rFonts w:eastAsiaTheme="majorEastAsia"/>
          <w:b/>
          <w:bCs/>
        </w:rPr>
      </w:pPr>
      <w:r>
        <w:rPr>
          <w:rFonts w:eastAsiaTheme="majorEastAsia"/>
          <w:b/>
          <w:bCs/>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B64FD2" w:rsidRPr="00D22624" w:rsidRDefault="00B64FD2" w:rsidP="00B64FD2">
      <w:pPr>
        <w:jc w:val="right"/>
        <w:rPr>
          <w:noProof w:val="0"/>
          <w:lang w:val="it-IT"/>
        </w:rPr>
      </w:pPr>
      <w:r w:rsidRPr="0003591A">
        <w:rPr>
          <w:noProof w:val="0"/>
          <w:lang w:val="it-IT"/>
        </w:rPr>
        <w:t xml:space="preserve">la </w:t>
      </w:r>
      <w:r>
        <w:rPr>
          <w:lang w:val="it-IT"/>
        </w:rPr>
        <w:t>Documentația standard</w:t>
      </w:r>
    </w:p>
    <w:p w:rsidR="00B64FD2" w:rsidRPr="00D22624" w:rsidRDefault="00B64FD2" w:rsidP="00B64FD2">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w:t>
      </w:r>
      <w:r w:rsidR="00B64FD2">
        <w:t xml:space="preserve"> </w:t>
      </w:r>
      <w:r w:rsidRPr="00773661">
        <w:t>(valoarea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B64FD2" w:rsidRPr="00773661" w:rsidRDefault="00B64FD2" w:rsidP="00C06FE7">
      <w:pPr>
        <w:shd w:val="clear" w:color="auto" w:fill="FFFFFF"/>
        <w:rPr>
          <w:i/>
          <w:spacing w:val="-1"/>
        </w:rPr>
      </w:pPr>
    </w:p>
    <w:p w:rsidR="00B64FD2" w:rsidRDefault="00B64FD2">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C738D3" w:rsidRDefault="00C738D3" w:rsidP="00F329F2">
      <w:pPr>
        <w:keepNext/>
        <w:spacing w:before="240" w:after="60"/>
        <w:jc w:val="center"/>
        <w:outlineLvl w:val="0"/>
        <w:rPr>
          <w:b/>
          <w:bCs/>
          <w:kern w:val="32"/>
        </w:rPr>
      </w:pPr>
      <w:bookmarkStart w:id="102" w:name="_Hlk77771277"/>
    </w:p>
    <w:p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2"/>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C738D3" w:rsidRDefault="00C738D3">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A07F87" w:rsidRPr="00773661" w:rsidRDefault="00A07F87" w:rsidP="00BC3AE6">
      <w:pPr>
        <w:shd w:val="clear" w:color="auto" w:fill="FFFFFF"/>
        <w:rPr>
          <w:i/>
          <w:spacing w:val="-1"/>
        </w:rPr>
      </w:pPr>
    </w:p>
    <w:p w:rsidR="00A07F87" w:rsidRDefault="00A07F87">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8D067E" w:rsidRDefault="008D067E" w:rsidP="000F0030">
      <w:pPr>
        <w:tabs>
          <w:tab w:val="left" w:pos="567"/>
        </w:tabs>
        <w:jc w:val="center"/>
        <w:rPr>
          <w:noProof w:val="0"/>
          <w:lang w:val="it-IT"/>
        </w:rPr>
      </w:pPr>
    </w:p>
    <w:p w:rsidR="00A07F87" w:rsidRDefault="00A07F87"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5"/>
    <w:p w:rsidR="00A07F87" w:rsidRDefault="00A07F87">
      <w:pPr>
        <w:spacing w:after="160" w:line="259" w:lineRule="auto"/>
        <w:rPr>
          <w:rFonts w:eastAsia="PMingLiU"/>
          <w:lang w:eastAsia="zh-CN"/>
        </w:rPr>
      </w:pPr>
      <w:r>
        <w:rPr>
          <w:rFonts w:eastAsia="PMingLiU"/>
          <w:lang w:eastAsia="zh-CN"/>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0F0030" w:rsidRDefault="000F0030" w:rsidP="00FA53DE">
      <w:pPr>
        <w:tabs>
          <w:tab w:val="left" w:pos="567"/>
        </w:tabs>
        <w:jc w:val="both"/>
        <w:rPr>
          <w:rFonts w:eastAsia="PMingLiU"/>
          <w:lang w:eastAsia="zh-CN"/>
        </w:rPr>
      </w:pPr>
    </w:p>
    <w:p w:rsidR="000F0030" w:rsidRPr="00773661" w:rsidRDefault="000F0030" w:rsidP="00FA53DE">
      <w:pPr>
        <w:spacing w:line="276" w:lineRule="auto"/>
        <w:jc w:val="center"/>
        <w:rPr>
          <w:rFonts w:eastAsia="Calibri"/>
        </w:rPr>
      </w:pPr>
    </w:p>
    <w:p w:rsidR="000F0030" w:rsidRPr="00773661" w:rsidRDefault="000F0030" w:rsidP="00FA53DE">
      <w:pPr>
        <w:keepNext/>
        <w:ind w:left="432" w:hanging="432"/>
        <w:jc w:val="center"/>
        <w:outlineLvl w:val="0"/>
        <w:rPr>
          <w:b/>
          <w:bCs/>
          <w:kern w:val="32"/>
        </w:rPr>
      </w:pPr>
      <w:bookmarkStart w:id="106" w:name="_Hlk77771330"/>
      <w:r w:rsidRPr="00773661">
        <w:rPr>
          <w:b/>
          <w:bCs/>
          <w:kern w:val="32"/>
        </w:rPr>
        <w:t>DECLARAŢIE TERŢ SUSŢINĂTOR PROFESIONAL</w:t>
      </w:r>
    </w:p>
    <w:bookmarkEnd w:id="106"/>
    <w:p w:rsidR="000F0030" w:rsidRPr="00773661" w:rsidRDefault="000F0030" w:rsidP="00FA53DE">
      <w:pPr>
        <w:spacing w:line="276" w:lineRule="auto"/>
        <w:rPr>
          <w:rFonts w:eastAsia="Calibri"/>
        </w:rPr>
      </w:pPr>
    </w:p>
    <w:p w:rsidR="000F0030" w:rsidRPr="00773661" w:rsidRDefault="000F0030" w:rsidP="00FA53DE">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FA53DE">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FA53DE">
      <w:pPr>
        <w:shd w:val="clear" w:color="auto" w:fill="FFFFFF"/>
        <w:spacing w:line="276" w:lineRule="auto"/>
        <w:jc w:val="right"/>
        <w:rPr>
          <w:rFonts w:eastAsia="Calibri"/>
        </w:rPr>
      </w:pPr>
      <w:r w:rsidRPr="00773661">
        <w:rPr>
          <w:rFonts w:eastAsia="Calibri"/>
        </w:rPr>
        <w:t>(denumirea)</w:t>
      </w:r>
    </w:p>
    <w:p w:rsidR="000F0030" w:rsidRPr="00773661" w:rsidRDefault="000F0030" w:rsidP="00FA53DE">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FA53DE">
      <w:pPr>
        <w:shd w:val="clear" w:color="auto" w:fill="FFFFFF"/>
        <w:ind w:right="11"/>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FA53DE">
      <w:pPr>
        <w:shd w:val="clear" w:color="auto" w:fill="FFFFFF"/>
        <w:spacing w:after="12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FA53DE">
      <w:pPr>
        <w:spacing w:after="120" w:line="276" w:lineRule="auto"/>
        <w:ind w:left="5040" w:firstLine="720"/>
        <w:jc w:val="both"/>
        <w:rPr>
          <w:rFonts w:eastAsia="Calibri"/>
          <w:i/>
          <w:spacing w:val="-1"/>
        </w:rPr>
      </w:pPr>
      <w:r w:rsidRPr="00773661">
        <w:rPr>
          <w:rFonts w:eastAsia="Calibri"/>
          <w:i/>
          <w:spacing w:val="-1"/>
        </w:rPr>
        <w:t>(semnătură autorizată)</w:t>
      </w:r>
    </w:p>
    <w:p w:rsidR="00FA53DE" w:rsidRDefault="00FA53DE">
      <w:pPr>
        <w:spacing w:after="160" w:line="259" w:lineRule="auto"/>
        <w:rPr>
          <w:noProof w:val="0"/>
          <w:lang w:val="it-IT"/>
        </w:rPr>
      </w:pPr>
      <w:bookmarkStart w:id="107" w:name="_Hlk70343526"/>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FA53DE" w:rsidRPr="00FA53DE" w:rsidRDefault="00FA53DE" w:rsidP="00FA53DE">
      <w:pPr>
        <w:jc w:val="right"/>
        <w:rPr>
          <w:noProof w:val="0"/>
          <w:lang w:val="it-IT"/>
        </w:rPr>
      </w:pPr>
      <w:r w:rsidRPr="00FA53DE">
        <w:rPr>
          <w:noProof w:val="0"/>
          <w:lang w:val="it-IT"/>
        </w:rPr>
        <w:t>la Documentația standard</w:t>
      </w:r>
    </w:p>
    <w:p w:rsidR="00FA53DE" w:rsidRPr="00FA53DE" w:rsidRDefault="00FA53DE" w:rsidP="00FA53DE">
      <w:pPr>
        <w:jc w:val="right"/>
        <w:rPr>
          <w:noProof w:val="0"/>
          <w:lang w:val="it-IT"/>
        </w:rPr>
      </w:pPr>
      <w:r w:rsidRPr="00FA53DE">
        <w:rPr>
          <w:noProof w:val="0"/>
          <w:lang w:val="it-IT"/>
        </w:rPr>
        <w:t>nr.115 din 15.09.2021</w:t>
      </w:r>
    </w:p>
    <w:p w:rsidR="001C1F6F" w:rsidRDefault="001C1F6F" w:rsidP="008D4238">
      <w:pPr>
        <w:keepNext/>
        <w:keepLines/>
        <w:jc w:val="center"/>
        <w:outlineLvl w:val="1"/>
        <w:rPr>
          <w:rFonts w:eastAsiaTheme="majorEastAsia"/>
          <w:b/>
        </w:rPr>
      </w:pPr>
      <w:bookmarkStart w:id="108" w:name="_Toc449692118"/>
      <w:bookmarkEnd w:id="88"/>
      <w:bookmarkEnd w:id="89"/>
      <w:bookmarkEnd w:id="107"/>
    </w:p>
    <w:p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073179" w:rsidRDefault="00435C57" w:rsidP="00435C57">
      <w:pPr>
        <w:jc w:val="both"/>
        <w:rPr>
          <w:bCs/>
          <w:sz w:val="22"/>
          <w:szCs w:val="22"/>
        </w:rPr>
      </w:pPr>
      <w:r w:rsidRPr="00073179">
        <w:rPr>
          <w:bCs/>
          <w:sz w:val="22"/>
          <w:szCs w:val="22"/>
        </w:rPr>
        <w:t>Obiectul</w:t>
      </w:r>
      <w:r w:rsidR="0047136A" w:rsidRPr="00073179">
        <w:rPr>
          <w:bCs/>
          <w:sz w:val="22"/>
          <w:szCs w:val="22"/>
        </w:rPr>
        <w:t xml:space="preserve"> </w:t>
      </w:r>
      <w:r w:rsidR="00217EF7" w:rsidRPr="00073179">
        <w:rPr>
          <w:bCs/>
          <w:sz w:val="22"/>
          <w:szCs w:val="22"/>
        </w:rPr>
        <w:t xml:space="preserve"> </w:t>
      </w:r>
      <w:r w:rsidR="002150A8" w:rsidRPr="00073179">
        <w:rPr>
          <w:b/>
          <w:color w:val="0070C0"/>
          <w:sz w:val="22"/>
          <w:szCs w:val="22"/>
          <w:u w:val="single"/>
        </w:rPr>
        <w:t>Conform Anunțului de participare atașat în SIARSAP Mtender</w:t>
      </w:r>
    </w:p>
    <w:p w:rsidR="00435C57" w:rsidRPr="00073179" w:rsidRDefault="00435C57" w:rsidP="00217EF7">
      <w:pPr>
        <w:tabs>
          <w:tab w:val="left" w:pos="2552"/>
        </w:tabs>
        <w:jc w:val="both"/>
        <w:rPr>
          <w:bCs/>
          <w:sz w:val="22"/>
          <w:szCs w:val="22"/>
        </w:rPr>
      </w:pPr>
      <w:r w:rsidRPr="00073179">
        <w:rPr>
          <w:bCs/>
          <w:sz w:val="22"/>
          <w:szCs w:val="22"/>
        </w:rPr>
        <w:t>Autoritatea</w:t>
      </w:r>
      <w:r w:rsidR="00A60A69" w:rsidRPr="00073179">
        <w:rPr>
          <w:bCs/>
          <w:sz w:val="22"/>
          <w:szCs w:val="22"/>
        </w:rPr>
        <w:t xml:space="preserve"> </w:t>
      </w:r>
      <w:r w:rsidRPr="00073179">
        <w:rPr>
          <w:bCs/>
          <w:sz w:val="22"/>
          <w:szCs w:val="22"/>
        </w:rPr>
        <w:t>contractantă</w:t>
      </w:r>
      <w:r w:rsidR="00217EF7" w:rsidRPr="00073179">
        <w:rPr>
          <w:bCs/>
          <w:sz w:val="22"/>
          <w:szCs w:val="22"/>
        </w:rPr>
        <w:t xml:space="preserve"> </w:t>
      </w:r>
      <w:r w:rsidR="00217EF7" w:rsidRPr="00073179">
        <w:rPr>
          <w:bCs/>
          <w:sz w:val="22"/>
          <w:szCs w:val="22"/>
        </w:rPr>
        <w:tab/>
      </w:r>
      <w:r w:rsidR="00217EF7" w:rsidRPr="00073179">
        <w:rPr>
          <w:rFonts w:eastAsia="PMingLiU"/>
          <w:b/>
          <w:noProof w:val="0"/>
          <w:color w:val="0070C0"/>
          <w:sz w:val="22"/>
          <w:szCs w:val="22"/>
          <w:u w:val="single"/>
          <w:lang w:eastAsia="zh-CN"/>
        </w:rPr>
        <w:t>Î.S. Editura de Imprimate</w:t>
      </w:r>
      <w:r w:rsidR="00217EF7" w:rsidRPr="00073179">
        <w:rPr>
          <w:rFonts w:eastAsia="PMingLiU"/>
          <w:b/>
          <w:bCs/>
          <w:noProof w:val="0"/>
          <w:color w:val="0070C0"/>
          <w:sz w:val="22"/>
          <w:szCs w:val="22"/>
          <w:u w:val="single"/>
          <w:lang w:eastAsia="zh-CN"/>
        </w:rPr>
        <w:t>"STATISTICA"</w:t>
      </w:r>
    </w:p>
    <w:p w:rsidR="00435C57" w:rsidRPr="00073179" w:rsidRDefault="00217EF7" w:rsidP="00217EF7">
      <w:pPr>
        <w:keepNext/>
        <w:keepLines/>
        <w:ind w:firstLine="2552"/>
        <w:outlineLvl w:val="1"/>
        <w:rPr>
          <w:b/>
          <w:bCs/>
          <w:noProof w:val="0"/>
          <w:color w:val="0070C0"/>
          <w:sz w:val="22"/>
          <w:szCs w:val="22"/>
          <w:u w:val="single"/>
          <w:lang w:eastAsia="ru-RU"/>
        </w:rPr>
      </w:pPr>
      <w:r w:rsidRPr="00073179">
        <w:rPr>
          <w:b/>
          <w:noProof w:val="0"/>
          <w:color w:val="0070C0"/>
          <w:sz w:val="22"/>
          <w:szCs w:val="22"/>
          <w:u w:val="single"/>
          <w:lang w:eastAsia="ru-RU"/>
        </w:rPr>
        <w:t>str. Bucureşti, 34</w:t>
      </w:r>
      <w:r w:rsidRPr="00073179">
        <w:rPr>
          <w:b/>
          <w:bCs/>
          <w:noProof w:val="0"/>
          <w:color w:val="0070C0"/>
          <w:sz w:val="22"/>
          <w:szCs w:val="22"/>
          <w:u w:val="single"/>
          <w:lang w:eastAsia="ru-RU"/>
        </w:rPr>
        <w:t xml:space="preserve">, </w:t>
      </w:r>
      <w:r w:rsidRPr="00073179">
        <w:rPr>
          <w:b/>
          <w:noProof w:val="0"/>
          <w:color w:val="0070C0"/>
          <w:sz w:val="22"/>
          <w:szCs w:val="22"/>
          <w:u w:val="single"/>
          <w:lang w:eastAsia="ru-RU"/>
        </w:rPr>
        <w:t xml:space="preserve">mun. Chişinău, </w:t>
      </w:r>
      <w:r w:rsidRPr="00073179">
        <w:rPr>
          <w:b/>
          <w:bCs/>
          <w:noProof w:val="0"/>
          <w:color w:val="0070C0"/>
          <w:sz w:val="22"/>
          <w:szCs w:val="22"/>
          <w:u w:val="single"/>
          <w:lang w:eastAsia="ru-RU"/>
        </w:rPr>
        <w:t>MD 2001</w:t>
      </w:r>
    </w:p>
    <w:p w:rsidR="00217EF7" w:rsidRPr="00073179" w:rsidRDefault="00217EF7" w:rsidP="00435C57">
      <w:pPr>
        <w:keepNext/>
        <w:keepLines/>
        <w:outlineLvl w:val="1"/>
        <w:rPr>
          <w:rFonts w:eastAsiaTheme="majorEastAsia"/>
          <w:b/>
          <w:sz w:val="22"/>
          <w:szCs w:val="22"/>
        </w:rPr>
      </w:pPr>
    </w:p>
    <w:p w:rsidR="00435C57" w:rsidRPr="00073179" w:rsidRDefault="00435C57"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Descriere</w:t>
      </w:r>
      <w:proofErr w:type="spellEnd"/>
      <w:r w:rsidRPr="00073179">
        <w:rPr>
          <w:b/>
          <w:sz w:val="22"/>
          <w:szCs w:val="22"/>
        </w:rPr>
        <w:t xml:space="preserve"> </w:t>
      </w:r>
      <w:proofErr w:type="spellStart"/>
      <w:r w:rsidRPr="00073179">
        <w:rPr>
          <w:b/>
          <w:sz w:val="22"/>
          <w:szCs w:val="22"/>
        </w:rPr>
        <w:t>generală</w:t>
      </w:r>
      <w:proofErr w:type="spellEnd"/>
      <w:r w:rsidRPr="00073179">
        <w:rPr>
          <w:b/>
          <w:sz w:val="22"/>
          <w:szCs w:val="22"/>
        </w:rPr>
        <w:t xml:space="preserve">. </w:t>
      </w:r>
      <w:proofErr w:type="spellStart"/>
      <w:r w:rsidRPr="00073179">
        <w:rPr>
          <w:b/>
          <w:sz w:val="22"/>
          <w:szCs w:val="22"/>
        </w:rPr>
        <w:t>Informaţii</w:t>
      </w:r>
      <w:proofErr w:type="spellEnd"/>
    </w:p>
    <w:p w:rsidR="00435C57" w:rsidRPr="00073179" w:rsidRDefault="00435C57" w:rsidP="00073179">
      <w:pPr>
        <w:tabs>
          <w:tab w:val="left" w:pos="851"/>
        </w:tabs>
        <w:jc w:val="both"/>
        <w:rPr>
          <w:bCs/>
          <w:sz w:val="22"/>
          <w:szCs w:val="22"/>
        </w:rPr>
      </w:pPr>
      <w:bookmarkStart w:id="110" w:name="_Hlk63345649"/>
      <w:r w:rsidRPr="00073179">
        <w:rPr>
          <w:bCs/>
          <w:sz w:val="22"/>
          <w:szCs w:val="22"/>
        </w:rPr>
        <w:t xml:space="preserve">Se </w:t>
      </w:r>
      <w:r w:rsidR="00A65FAA" w:rsidRPr="00073179">
        <w:rPr>
          <w:bCs/>
          <w:sz w:val="22"/>
          <w:szCs w:val="22"/>
        </w:rPr>
        <w:t>dau detalii generale privind obiectul achiziției.</w:t>
      </w:r>
      <w:bookmarkEnd w:id="110"/>
    </w:p>
    <w:p w:rsidR="002150A8" w:rsidRPr="00073179" w:rsidRDefault="002150A8" w:rsidP="00073179">
      <w:pPr>
        <w:tabs>
          <w:tab w:val="left" w:pos="851"/>
        </w:tabs>
        <w:jc w:val="both"/>
        <w:rPr>
          <w:b/>
          <w:noProof w:val="0"/>
          <w:color w:val="0070C0"/>
          <w:sz w:val="22"/>
          <w:szCs w:val="22"/>
          <w:u w:val="single"/>
          <w:lang w:eastAsia="ru-RU"/>
        </w:rPr>
      </w:pPr>
      <w:bookmarkStart w:id="111" w:name="_Hlk87432782"/>
      <w:bookmarkStart w:id="112" w:name="_Hlk65747910"/>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bookmarkEnd w:id="111"/>
    <w:p w:rsidR="00435C57" w:rsidRPr="00073179" w:rsidRDefault="00BB7FC7"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Utilizarea</w:t>
      </w:r>
      <w:proofErr w:type="spellEnd"/>
      <w:r w:rsidRPr="00073179">
        <w:rPr>
          <w:b/>
          <w:sz w:val="22"/>
          <w:szCs w:val="22"/>
        </w:rPr>
        <w:t xml:space="preserve">, </w:t>
      </w:r>
      <w:proofErr w:type="spellStart"/>
      <w:r w:rsidRPr="00073179">
        <w:rPr>
          <w:b/>
          <w:sz w:val="22"/>
          <w:szCs w:val="22"/>
        </w:rPr>
        <w:t>p</w:t>
      </w:r>
      <w:r w:rsidR="00435C57" w:rsidRPr="00073179">
        <w:rPr>
          <w:b/>
          <w:sz w:val="22"/>
          <w:szCs w:val="22"/>
        </w:rPr>
        <w:t>ăstrarea</w:t>
      </w:r>
      <w:proofErr w:type="spellEnd"/>
      <w:r w:rsidR="00435C57" w:rsidRPr="00073179">
        <w:rPr>
          <w:b/>
          <w:sz w:val="22"/>
          <w:szCs w:val="22"/>
        </w:rPr>
        <w:t>,</w:t>
      </w:r>
      <w:r w:rsidR="00A60A69" w:rsidRPr="00073179">
        <w:rPr>
          <w:b/>
          <w:sz w:val="22"/>
          <w:szCs w:val="22"/>
        </w:rPr>
        <w:t xml:space="preserve"> </w:t>
      </w:r>
      <w:proofErr w:type="spellStart"/>
      <w:r w:rsidR="00435C57" w:rsidRPr="00073179">
        <w:rPr>
          <w:b/>
          <w:sz w:val="22"/>
          <w:szCs w:val="22"/>
        </w:rPr>
        <w:t>protecţia</w:t>
      </w:r>
      <w:proofErr w:type="spellEnd"/>
      <w:r w:rsidR="00511F81" w:rsidRPr="00073179">
        <w:rPr>
          <w:b/>
          <w:sz w:val="22"/>
          <w:szCs w:val="22"/>
        </w:rPr>
        <w:t xml:space="preserve">, </w:t>
      </w:r>
      <w:proofErr w:type="spellStart"/>
      <w:r w:rsidR="00511F81" w:rsidRPr="00073179">
        <w:rPr>
          <w:b/>
          <w:sz w:val="22"/>
          <w:szCs w:val="22"/>
        </w:rPr>
        <w:t>calitatea</w:t>
      </w:r>
      <w:bookmarkStart w:id="113" w:name="_Hlk63425519"/>
      <w:proofErr w:type="spellEnd"/>
      <w:r w:rsidR="00A60A69" w:rsidRPr="00073179">
        <w:rPr>
          <w:b/>
          <w:sz w:val="22"/>
          <w:szCs w:val="22"/>
        </w:rPr>
        <w:t xml:space="preserve"> </w:t>
      </w:r>
      <w:proofErr w:type="spellStart"/>
      <w:r w:rsidR="00435C57" w:rsidRPr="00073179">
        <w:rPr>
          <w:b/>
          <w:sz w:val="22"/>
          <w:szCs w:val="22"/>
        </w:rPr>
        <w:t>produselor</w:t>
      </w:r>
      <w:proofErr w:type="spellEnd"/>
      <w:r w:rsidR="00A6499A" w:rsidRPr="00073179">
        <w:rPr>
          <w:b/>
          <w:sz w:val="22"/>
          <w:szCs w:val="22"/>
        </w:rPr>
        <w:t>/</w:t>
      </w:r>
      <w:proofErr w:type="spellStart"/>
      <w:r w:rsidR="00A6499A" w:rsidRPr="00073179">
        <w:rPr>
          <w:b/>
          <w:sz w:val="22"/>
          <w:szCs w:val="22"/>
        </w:rPr>
        <w:t>serviciil</w:t>
      </w:r>
      <w:r w:rsidR="00511F81" w:rsidRPr="00073179">
        <w:rPr>
          <w:b/>
          <w:sz w:val="22"/>
          <w:szCs w:val="22"/>
        </w:rPr>
        <w:t>or</w:t>
      </w:r>
      <w:bookmarkEnd w:id="113"/>
      <w:proofErr w:type="spellEnd"/>
    </w:p>
    <w:p w:rsidR="00435C57" w:rsidRPr="00073179" w:rsidRDefault="003F3D59" w:rsidP="00073179">
      <w:pPr>
        <w:tabs>
          <w:tab w:val="left" w:pos="851"/>
        </w:tabs>
        <w:jc w:val="both"/>
        <w:rPr>
          <w:bCs/>
          <w:sz w:val="22"/>
          <w:szCs w:val="22"/>
        </w:rPr>
      </w:pPr>
      <w:r w:rsidRPr="00073179">
        <w:rPr>
          <w:bCs/>
          <w:sz w:val="22"/>
          <w:szCs w:val="22"/>
        </w:rPr>
        <w:t xml:space="preserve">Se precizează detalii privind modul de </w:t>
      </w:r>
      <w:r w:rsidR="00435C57" w:rsidRPr="00073179">
        <w:rPr>
          <w:bCs/>
          <w:sz w:val="22"/>
          <w:szCs w:val="22"/>
        </w:rPr>
        <w:t>transportare</w:t>
      </w:r>
      <w:r w:rsidR="00C6792F" w:rsidRPr="00073179">
        <w:rPr>
          <w:bCs/>
          <w:sz w:val="22"/>
          <w:szCs w:val="22"/>
        </w:rPr>
        <w:t xml:space="preserve">, </w:t>
      </w:r>
      <w:r w:rsidRPr="00073179">
        <w:rPr>
          <w:bCs/>
          <w:sz w:val="22"/>
          <w:szCs w:val="22"/>
        </w:rPr>
        <w:t>prestare</w:t>
      </w:r>
      <w:r w:rsidR="00435C57" w:rsidRPr="00073179">
        <w:rPr>
          <w:bCs/>
          <w:sz w:val="22"/>
          <w:szCs w:val="22"/>
        </w:rPr>
        <w:t xml:space="preserve">, </w:t>
      </w:r>
      <w:r w:rsidR="00C6792F" w:rsidRPr="00073179">
        <w:rPr>
          <w:bCs/>
          <w:sz w:val="22"/>
          <w:szCs w:val="22"/>
        </w:rPr>
        <w:t>utilizare</w:t>
      </w:r>
      <w:r w:rsidR="00A65FAA" w:rsidRPr="00073179">
        <w:rPr>
          <w:bCs/>
          <w:sz w:val="22"/>
          <w:szCs w:val="22"/>
        </w:rPr>
        <w:t xml:space="preserve"> și</w:t>
      </w:r>
      <w:r w:rsidR="00C6792F" w:rsidRPr="00073179">
        <w:rPr>
          <w:bCs/>
          <w:sz w:val="22"/>
          <w:szCs w:val="22"/>
        </w:rPr>
        <w:t xml:space="preserve"> </w:t>
      </w:r>
      <w:r w:rsidR="00A65FAA" w:rsidRPr="00073179">
        <w:rPr>
          <w:bCs/>
          <w:sz w:val="22"/>
          <w:szCs w:val="22"/>
        </w:rPr>
        <w:t xml:space="preserve">locul livrării/prestării </w:t>
      </w:r>
      <w:r w:rsidR="00544071" w:rsidRPr="00073179">
        <w:rPr>
          <w:bCs/>
          <w:sz w:val="22"/>
          <w:szCs w:val="22"/>
        </w:rPr>
        <w:t xml:space="preserve">a </w:t>
      </w:r>
      <w:r w:rsidR="00C6792F" w:rsidRPr="00073179">
        <w:rPr>
          <w:bCs/>
          <w:sz w:val="22"/>
          <w:szCs w:val="22"/>
        </w:rPr>
        <w:t>produselor/serviciilor</w:t>
      </w:r>
      <w:r w:rsidR="00A72333" w:rsidRPr="00073179">
        <w:rPr>
          <w:bCs/>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Materiale</w:t>
      </w:r>
      <w:proofErr w:type="spellEnd"/>
      <w:r w:rsidRPr="00073179">
        <w:rPr>
          <w:b/>
          <w:sz w:val="22"/>
          <w:szCs w:val="22"/>
        </w:rPr>
        <w:t xml:space="preserve">, </w:t>
      </w:r>
      <w:proofErr w:type="spellStart"/>
      <w:r w:rsidRPr="00073179">
        <w:rPr>
          <w:b/>
          <w:sz w:val="22"/>
          <w:szCs w:val="22"/>
        </w:rPr>
        <w:t>compatibilităţi</w:t>
      </w:r>
      <w:proofErr w:type="spellEnd"/>
      <w:r w:rsidRPr="00073179">
        <w:rPr>
          <w:b/>
          <w:sz w:val="22"/>
          <w:szCs w:val="22"/>
        </w:rPr>
        <w:t xml:space="preserve">, </w:t>
      </w:r>
      <w:proofErr w:type="spellStart"/>
      <w:r w:rsidRPr="00073179">
        <w:rPr>
          <w:b/>
          <w:sz w:val="22"/>
          <w:szCs w:val="22"/>
        </w:rPr>
        <w:t>reglementări</w:t>
      </w:r>
      <w:proofErr w:type="spellEnd"/>
      <w:r w:rsidRPr="00073179">
        <w:rPr>
          <w:b/>
          <w:sz w:val="22"/>
          <w:szCs w:val="22"/>
        </w:rPr>
        <w:t xml:space="preserve"> </w:t>
      </w:r>
      <w:proofErr w:type="spellStart"/>
      <w:r w:rsidRPr="00073179">
        <w:rPr>
          <w:b/>
          <w:sz w:val="22"/>
          <w:szCs w:val="22"/>
        </w:rPr>
        <w:t>tehnice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standarde</w:t>
      </w:r>
      <w:proofErr w:type="spellEnd"/>
      <w:r w:rsidRPr="00073179">
        <w:rPr>
          <w:b/>
          <w:sz w:val="22"/>
          <w:szCs w:val="22"/>
        </w:rPr>
        <w:t xml:space="preserve"> </w:t>
      </w:r>
      <w:proofErr w:type="spellStart"/>
      <w:r w:rsidRPr="00073179">
        <w:rPr>
          <w:b/>
          <w:sz w:val="22"/>
          <w:szCs w:val="22"/>
        </w:rPr>
        <w:t>utilizate</w:t>
      </w:r>
      <w:proofErr w:type="spellEnd"/>
    </w:p>
    <w:p w:rsidR="0065496F" w:rsidRPr="00073179" w:rsidRDefault="0065496F" w:rsidP="00073179">
      <w:pPr>
        <w:tabs>
          <w:tab w:val="left" w:pos="851"/>
        </w:tabs>
        <w:jc w:val="both"/>
        <w:rPr>
          <w:sz w:val="22"/>
          <w:szCs w:val="22"/>
        </w:rPr>
      </w:pPr>
      <w:r w:rsidRPr="00073179">
        <w:rPr>
          <w:sz w:val="22"/>
          <w:szCs w:val="22"/>
        </w:rPr>
        <w:t>Se precizează conformitatea şi aplicabilitatea materialelor</w:t>
      </w:r>
      <w:r w:rsidR="00A65FAA" w:rsidRPr="00073179">
        <w:rPr>
          <w:sz w:val="22"/>
          <w:szCs w:val="22"/>
        </w:rPr>
        <w:t>,</w:t>
      </w:r>
      <w:r w:rsidRPr="00073179">
        <w:rPr>
          <w:sz w:val="22"/>
          <w:szCs w:val="22"/>
        </w:rPr>
        <w:t xml:space="preserve"> legislaţia, reglementările tehnice şi standardele aplicate.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6499A" w:rsidRPr="00073179" w:rsidRDefault="00A6499A"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Cerinţe</w:t>
      </w:r>
      <w:proofErr w:type="spellEnd"/>
      <w:r w:rsidRPr="00073179">
        <w:rPr>
          <w:b/>
          <w:sz w:val="22"/>
          <w:szCs w:val="22"/>
        </w:rPr>
        <w:t xml:space="preserve"> </w:t>
      </w:r>
      <w:proofErr w:type="spellStart"/>
      <w:r w:rsidRPr="00073179">
        <w:rPr>
          <w:b/>
          <w:sz w:val="22"/>
          <w:szCs w:val="22"/>
        </w:rPr>
        <w:t>privind</w:t>
      </w:r>
      <w:proofErr w:type="spellEnd"/>
      <w:r w:rsidRPr="00073179">
        <w:rPr>
          <w:b/>
          <w:sz w:val="22"/>
          <w:szCs w:val="22"/>
        </w:rPr>
        <w:t xml:space="preserve"> </w:t>
      </w:r>
      <w:proofErr w:type="spellStart"/>
      <w:r w:rsidRPr="00073179">
        <w:rPr>
          <w:b/>
          <w:sz w:val="22"/>
          <w:szCs w:val="22"/>
        </w:rPr>
        <w:t>calculul</w:t>
      </w:r>
      <w:proofErr w:type="spellEnd"/>
      <w:r w:rsidRPr="00073179">
        <w:rPr>
          <w:b/>
          <w:sz w:val="22"/>
          <w:szCs w:val="22"/>
        </w:rPr>
        <w:t xml:space="preserve"> </w:t>
      </w:r>
      <w:proofErr w:type="spellStart"/>
      <w:r w:rsidRPr="00073179">
        <w:rPr>
          <w:b/>
          <w:sz w:val="22"/>
          <w:szCs w:val="22"/>
        </w:rPr>
        <w:t>costului</w:t>
      </w:r>
      <w:proofErr w:type="spellEnd"/>
      <w:r w:rsidR="00F37A16" w:rsidRPr="00073179">
        <w:rPr>
          <w:b/>
          <w:sz w:val="22"/>
          <w:szCs w:val="22"/>
        </w:rPr>
        <w:t>/</w:t>
      </w:r>
      <w:proofErr w:type="spellStart"/>
      <w:r w:rsidR="00F37A16" w:rsidRPr="00073179">
        <w:rPr>
          <w:b/>
          <w:sz w:val="22"/>
          <w:szCs w:val="22"/>
        </w:rPr>
        <w:t>prețului</w:t>
      </w:r>
      <w:proofErr w:type="spellEnd"/>
    </w:p>
    <w:p w:rsidR="00A6499A" w:rsidRPr="00073179" w:rsidRDefault="00A6499A" w:rsidP="00073179">
      <w:pPr>
        <w:tabs>
          <w:tab w:val="left" w:pos="851"/>
        </w:tabs>
        <w:jc w:val="both"/>
        <w:rPr>
          <w:bCs/>
          <w:sz w:val="22"/>
          <w:szCs w:val="22"/>
        </w:rPr>
      </w:pPr>
      <w:r w:rsidRPr="00073179">
        <w:rPr>
          <w:bCs/>
          <w:sz w:val="22"/>
          <w:szCs w:val="22"/>
        </w:rPr>
        <w:t xml:space="preserve">Se precizează modalitatea de calculare a costului bunului/serviciului, prin trimitere la actele normative în domeniu. </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Mostre</w:t>
      </w:r>
      <w:proofErr w:type="spellEnd"/>
    </w:p>
    <w:p w:rsidR="00A72333" w:rsidRPr="00073179" w:rsidRDefault="00A72333" w:rsidP="00073179">
      <w:pPr>
        <w:tabs>
          <w:tab w:val="left" w:pos="851"/>
        </w:tabs>
        <w:jc w:val="both"/>
        <w:rPr>
          <w:sz w:val="22"/>
          <w:szCs w:val="22"/>
        </w:rPr>
      </w:pPr>
      <w:r w:rsidRPr="00073179">
        <w:rPr>
          <w:sz w:val="22"/>
          <w:szCs w:val="22"/>
        </w:rPr>
        <w:t>Se precizează modul de prezentare a mostrelor la toate produsele utilizate.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Echipamentele</w:t>
      </w:r>
      <w:proofErr w:type="spellEnd"/>
      <w:r w:rsidRPr="00073179">
        <w:rPr>
          <w:b/>
          <w:sz w:val="22"/>
          <w:szCs w:val="22"/>
        </w:rPr>
        <w:t xml:space="preserve">, </w:t>
      </w:r>
      <w:proofErr w:type="spellStart"/>
      <w:r w:rsidRPr="00073179">
        <w:rPr>
          <w:b/>
          <w:sz w:val="22"/>
          <w:szCs w:val="22"/>
        </w:rPr>
        <w:t>instalaţiile</w:t>
      </w:r>
      <w:proofErr w:type="spellEnd"/>
      <w:r w:rsidRPr="00073179">
        <w:rPr>
          <w:b/>
          <w:sz w:val="22"/>
          <w:szCs w:val="22"/>
        </w:rPr>
        <w:t xml:space="preserve">, </w:t>
      </w:r>
      <w:proofErr w:type="spellStart"/>
      <w:r w:rsidRPr="00073179">
        <w:rPr>
          <w:b/>
          <w:sz w:val="22"/>
          <w:szCs w:val="22"/>
        </w:rPr>
        <w:t>utilajele</w:t>
      </w:r>
      <w:proofErr w:type="spellEnd"/>
      <w:r w:rsidRPr="00073179">
        <w:rPr>
          <w:b/>
          <w:sz w:val="22"/>
          <w:szCs w:val="22"/>
        </w:rPr>
        <w:t xml:space="preserve">, </w:t>
      </w:r>
      <w:proofErr w:type="spellStart"/>
      <w:r w:rsidRPr="00073179">
        <w:rPr>
          <w:b/>
          <w:sz w:val="22"/>
          <w:szCs w:val="22"/>
        </w:rPr>
        <w:t>sculele</w:t>
      </w:r>
      <w:proofErr w:type="spellEnd"/>
      <w:r w:rsidRPr="00073179">
        <w:rPr>
          <w:b/>
          <w:sz w:val="22"/>
          <w:szCs w:val="22"/>
        </w:rPr>
        <w:t xml:space="preserve">, </w:t>
      </w:r>
      <w:proofErr w:type="spellStart"/>
      <w:r w:rsidRPr="00073179">
        <w:rPr>
          <w:b/>
          <w:sz w:val="22"/>
          <w:szCs w:val="22"/>
        </w:rPr>
        <w:t>instrumentele</w:t>
      </w:r>
      <w:proofErr w:type="spellEnd"/>
      <w:r w:rsidRPr="00073179">
        <w:rPr>
          <w:b/>
          <w:sz w:val="22"/>
          <w:szCs w:val="22"/>
        </w:rPr>
        <w:t xml:space="preserve">, </w:t>
      </w:r>
      <w:proofErr w:type="spellStart"/>
      <w:r w:rsidRPr="00073179">
        <w:rPr>
          <w:b/>
          <w:sz w:val="22"/>
          <w:szCs w:val="22"/>
        </w:rPr>
        <w:t>dispozitivele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alte</w:t>
      </w:r>
      <w:proofErr w:type="spellEnd"/>
      <w:r w:rsidRPr="00073179">
        <w:rPr>
          <w:b/>
          <w:sz w:val="22"/>
          <w:szCs w:val="22"/>
        </w:rPr>
        <w:t xml:space="preserve"> </w:t>
      </w:r>
      <w:proofErr w:type="spellStart"/>
      <w:r w:rsidRPr="00073179">
        <w:rPr>
          <w:b/>
          <w:sz w:val="22"/>
          <w:szCs w:val="22"/>
        </w:rPr>
        <w:t>obiecte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pentru</w:t>
      </w:r>
      <w:proofErr w:type="spellEnd"/>
      <w:r w:rsidRPr="00073179">
        <w:rPr>
          <w:b/>
          <w:sz w:val="22"/>
          <w:szCs w:val="22"/>
        </w:rPr>
        <w:t xml:space="preserve"> </w:t>
      </w:r>
      <w:proofErr w:type="spellStart"/>
      <w:r w:rsidR="0065496F" w:rsidRPr="00073179">
        <w:rPr>
          <w:b/>
          <w:sz w:val="22"/>
          <w:szCs w:val="22"/>
        </w:rPr>
        <w:t>prestarea</w:t>
      </w:r>
      <w:proofErr w:type="spellEnd"/>
      <w:r w:rsidR="0065496F" w:rsidRPr="00073179">
        <w:rPr>
          <w:b/>
          <w:sz w:val="22"/>
          <w:szCs w:val="22"/>
        </w:rPr>
        <w:t xml:space="preserve"> </w:t>
      </w:r>
      <w:proofErr w:type="spellStart"/>
      <w:r w:rsidR="0065496F" w:rsidRPr="00073179">
        <w:rPr>
          <w:b/>
          <w:sz w:val="22"/>
          <w:szCs w:val="22"/>
        </w:rPr>
        <w:t>serviciilor</w:t>
      </w:r>
      <w:proofErr w:type="spellEnd"/>
    </w:p>
    <w:p w:rsidR="00A72333" w:rsidRPr="00073179" w:rsidRDefault="00A72333" w:rsidP="00073179">
      <w:pPr>
        <w:tabs>
          <w:tab w:val="left" w:pos="851"/>
        </w:tabs>
        <w:jc w:val="both"/>
        <w:rPr>
          <w:sz w:val="22"/>
          <w:szCs w:val="22"/>
        </w:rPr>
      </w:pPr>
      <w:r w:rsidRPr="00073179">
        <w:rPr>
          <w:sz w:val="22"/>
          <w:szCs w:val="22"/>
        </w:rPr>
        <w:t>Se precizează echipamentele, instalaţiile, utilajele, sculele, instrumentele, dispozitivele, mijloacele de transport</w:t>
      </w:r>
      <w:r w:rsidR="0065496F" w:rsidRPr="00073179">
        <w:rPr>
          <w:sz w:val="22"/>
          <w:szCs w:val="22"/>
        </w:rPr>
        <w:t>, etc.</w:t>
      </w:r>
      <w:r w:rsidRPr="00073179">
        <w:rPr>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Articole</w:t>
      </w:r>
      <w:proofErr w:type="spellEnd"/>
      <w:r w:rsidRPr="00073179">
        <w:rPr>
          <w:b/>
          <w:sz w:val="22"/>
          <w:szCs w:val="22"/>
        </w:rPr>
        <w:t xml:space="preserve">, </w:t>
      </w:r>
      <w:proofErr w:type="spellStart"/>
      <w:r w:rsidRPr="00073179">
        <w:rPr>
          <w:b/>
          <w:sz w:val="22"/>
          <w:szCs w:val="22"/>
        </w:rPr>
        <w:t>produse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piese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instalaţiilor</w:t>
      </w:r>
      <w:proofErr w:type="spellEnd"/>
    </w:p>
    <w:p w:rsidR="0065496F" w:rsidRPr="00073179" w:rsidRDefault="0065496F" w:rsidP="00073179">
      <w:pPr>
        <w:tabs>
          <w:tab w:val="left" w:pos="851"/>
        </w:tabs>
        <w:jc w:val="both"/>
        <w:rPr>
          <w:sz w:val="22"/>
          <w:szCs w:val="22"/>
        </w:rPr>
      </w:pPr>
      <w:r w:rsidRPr="00073179">
        <w:rPr>
          <w:sz w:val="22"/>
          <w:szCs w:val="22"/>
        </w:rPr>
        <w:t>Se precizează furnizorul articolelor, produselor şi pieselor necesare instalaţiilor</w:t>
      </w:r>
      <w:r w:rsidR="00A60A69" w:rsidRPr="00073179">
        <w:rPr>
          <w:sz w:val="22"/>
          <w:szCs w:val="22"/>
        </w:rPr>
        <w:t>,</w:t>
      </w:r>
      <w:r w:rsidRPr="00073179">
        <w:rPr>
          <w:sz w:val="22"/>
          <w:szCs w:val="22"/>
        </w:rPr>
        <w:t xml:space="preserve"> tipurile şi cantitatea.</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Definiţii</w:t>
      </w:r>
      <w:proofErr w:type="spellEnd"/>
    </w:p>
    <w:p w:rsidR="00A72333" w:rsidRPr="00073179" w:rsidRDefault="00A72333" w:rsidP="00073179">
      <w:pPr>
        <w:tabs>
          <w:tab w:val="left" w:pos="851"/>
        </w:tabs>
        <w:jc w:val="both"/>
        <w:rPr>
          <w:sz w:val="22"/>
          <w:szCs w:val="22"/>
        </w:rPr>
      </w:pPr>
      <w:r w:rsidRPr="00073179">
        <w:rPr>
          <w:sz w:val="22"/>
          <w:szCs w:val="22"/>
        </w:rPr>
        <w:t>Se precizează termenii şi definiţiile utilizate în caietul de sarcini şi unele caracteristici.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depunerea</w:t>
      </w:r>
      <w:proofErr w:type="spellEnd"/>
      <w:r w:rsidRPr="00073179">
        <w:rPr>
          <w:b/>
          <w:sz w:val="22"/>
          <w:szCs w:val="22"/>
        </w:rPr>
        <w:t xml:space="preserve"> </w:t>
      </w:r>
      <w:proofErr w:type="spellStart"/>
      <w:r w:rsidRPr="00073179">
        <w:rPr>
          <w:b/>
          <w:sz w:val="22"/>
          <w:szCs w:val="22"/>
        </w:rPr>
        <w:t>ofertei</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evaluarea</w:t>
      </w:r>
      <w:proofErr w:type="spellEnd"/>
      <w:r w:rsidRPr="00073179">
        <w:rPr>
          <w:b/>
          <w:sz w:val="22"/>
          <w:szCs w:val="22"/>
        </w:rPr>
        <w:t xml:space="preserve"> </w:t>
      </w:r>
      <w:proofErr w:type="spellStart"/>
      <w:r w:rsidRPr="00073179">
        <w:rPr>
          <w:b/>
          <w:sz w:val="22"/>
          <w:szCs w:val="22"/>
        </w:rPr>
        <w:t>ofertelor</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FE700E" w:rsidRPr="00073179" w:rsidRDefault="00FE700E" w:rsidP="00FE700E">
      <w:pPr>
        <w:rPr>
          <w:bCs/>
          <w:i/>
          <w:sz w:val="22"/>
          <w:szCs w:val="22"/>
        </w:rPr>
      </w:pPr>
    </w:p>
    <w:p w:rsidR="00FE700E" w:rsidRPr="00073179" w:rsidRDefault="00FE700E" w:rsidP="00FE700E">
      <w:pPr>
        <w:rPr>
          <w:bCs/>
          <w:iCs/>
          <w:sz w:val="22"/>
          <w:szCs w:val="22"/>
        </w:rPr>
      </w:pPr>
      <w:r w:rsidRPr="00073179">
        <w:rPr>
          <w:bCs/>
          <w:iCs/>
          <w:sz w:val="22"/>
          <w:szCs w:val="22"/>
        </w:rPr>
        <w:t>Autoritatea contractantă  ___________              Data „____”__________________</w:t>
      </w:r>
    </w:p>
    <w:p w:rsidR="00A72333" w:rsidRPr="00073179" w:rsidRDefault="00A72333" w:rsidP="00A6499A">
      <w:pPr>
        <w:jc w:val="both"/>
        <w:rPr>
          <w:bCs/>
          <w:i/>
          <w:sz w:val="22"/>
          <w:szCs w:val="22"/>
        </w:rPr>
      </w:pPr>
    </w:p>
    <w:p w:rsidR="00DC35AC" w:rsidRPr="00073179" w:rsidRDefault="00DC35AC" w:rsidP="00A6499A">
      <w:pPr>
        <w:jc w:val="both"/>
        <w:rPr>
          <w:bCs/>
          <w:i/>
          <w:sz w:val="22"/>
          <w:szCs w:val="22"/>
        </w:rPr>
      </w:pPr>
    </w:p>
    <w:p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rsidR="00215125" w:rsidRDefault="00215125" w:rsidP="00DF6ADE">
      <w:pPr>
        <w:rPr>
          <w:b/>
          <w:noProof w:val="0"/>
        </w:rPr>
        <w:sectPr w:rsidR="00215125" w:rsidSect="00931D31">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851" w:left="1418" w:header="0" w:footer="284" w:gutter="0"/>
          <w:cols w:space="708"/>
          <w:docGrid w:linePitch="360"/>
        </w:sectPr>
      </w:pPr>
    </w:p>
    <w:tbl>
      <w:tblPr>
        <w:tblpPr w:leftFromText="180" w:rightFromText="180" w:vertAnchor="page" w:horzAnchor="margin" w:tblpY="347"/>
        <w:tblW w:w="5147" w:type="pct"/>
        <w:tblLayout w:type="fixed"/>
        <w:tblLook w:val="04A0"/>
      </w:tblPr>
      <w:tblGrid>
        <w:gridCol w:w="2321"/>
        <w:gridCol w:w="325"/>
        <w:gridCol w:w="1485"/>
        <w:gridCol w:w="1829"/>
        <w:gridCol w:w="945"/>
        <w:gridCol w:w="865"/>
        <w:gridCol w:w="779"/>
        <w:gridCol w:w="3425"/>
        <w:gridCol w:w="1998"/>
        <w:gridCol w:w="1353"/>
        <w:gridCol w:w="18"/>
      </w:tblGrid>
      <w:tr w:rsidR="00215125" w:rsidRPr="00C00499" w:rsidTr="00016A46">
        <w:trPr>
          <w:trHeight w:val="697"/>
        </w:trPr>
        <w:tc>
          <w:tcPr>
            <w:tcW w:w="5000" w:type="pct"/>
            <w:gridSpan w:val="11"/>
            <w:shd w:val="clear" w:color="auto" w:fill="auto"/>
            <w:vAlign w:val="center"/>
          </w:tcPr>
          <w:p w:rsidR="009613A9" w:rsidRPr="004B16DD" w:rsidRDefault="00215125" w:rsidP="00067C85">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FA53DE" w:rsidRPr="00FA53DE" w:rsidRDefault="00FA53DE" w:rsidP="00067C85">
            <w:pPr>
              <w:rPr>
                <w:noProof w:val="0"/>
                <w:lang w:val="it-IT"/>
              </w:rPr>
            </w:pPr>
            <w:r>
              <w:rPr>
                <w:noProof w:val="0"/>
                <w:lang w:val="it-IT"/>
              </w:rPr>
              <w:t xml:space="preserve">                                                                                                                                                                                                       </w:t>
            </w:r>
            <w:r w:rsidRPr="00FA53DE">
              <w:rPr>
                <w:noProof w:val="0"/>
                <w:lang w:val="it-IT"/>
              </w:rPr>
              <w:t>la Documentația standard</w:t>
            </w:r>
          </w:p>
          <w:p w:rsidR="00FA53DE" w:rsidRPr="00FA53DE" w:rsidRDefault="00FA53DE" w:rsidP="00067C85">
            <w:pPr>
              <w:rPr>
                <w:noProof w:val="0"/>
                <w:lang w:val="it-IT"/>
              </w:rPr>
            </w:pPr>
            <w:r>
              <w:rPr>
                <w:noProof w:val="0"/>
                <w:lang w:val="it-IT"/>
              </w:rPr>
              <w:t xml:space="preserve">                                                                                                                                                                                                            </w:t>
            </w:r>
            <w:r w:rsidRPr="00FA53DE">
              <w:rPr>
                <w:noProof w:val="0"/>
                <w:lang w:val="it-IT"/>
              </w:rPr>
              <w:t>nr.115 din 15.09.2021</w:t>
            </w:r>
          </w:p>
          <w:p w:rsidR="00215125" w:rsidRPr="00C00499" w:rsidRDefault="00215125" w:rsidP="00067C85">
            <w:pPr>
              <w:pStyle w:val="2"/>
              <w:spacing w:before="0"/>
              <w:rPr>
                <w:sz w:val="24"/>
                <w:lang w:val="en-US"/>
              </w:rPr>
            </w:pPr>
            <w:bookmarkStart w:id="118" w:name="_Hlk77771394"/>
            <w:r w:rsidRPr="00FA53DE">
              <w:rPr>
                <w:color w:val="0070C0"/>
              </w:rPr>
              <w:t>Specificaţii tehnice</w:t>
            </w:r>
            <w:bookmarkEnd w:id="115"/>
            <w:bookmarkEnd w:id="116"/>
            <w:bookmarkEnd w:id="117"/>
            <w:bookmarkEnd w:id="118"/>
          </w:p>
        </w:tc>
      </w:tr>
      <w:tr w:rsidR="00215125" w:rsidRPr="00C00499" w:rsidTr="00016A4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016A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067C8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067C85">
            <w:pPr>
              <w:jc w:val="center"/>
            </w:pP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067C85">
            <w:r w:rsidRPr="00C00499">
              <w:t xml:space="preserve">Numărul </w:t>
            </w:r>
            <w:r>
              <w:t>procedurii de achiziție</w:t>
            </w:r>
            <w:r w:rsidR="00313C40">
              <w:t xml:space="preserve">  </w:t>
            </w:r>
            <w:r w:rsidR="00313C40" w:rsidRPr="00313C40">
              <w:rPr>
                <w:b/>
                <w:color w:val="0070C0"/>
                <w:u w:val="single"/>
              </w:rPr>
              <w:t>conform SIA</w:t>
            </w:r>
            <w:r w:rsidR="00313C40">
              <w:rPr>
                <w:b/>
                <w:color w:val="0070C0"/>
                <w:u w:val="single"/>
              </w:rPr>
              <w:t xml:space="preserve"> </w:t>
            </w:r>
            <w:r w:rsidR="00313C40" w:rsidRPr="00313C40">
              <w:rPr>
                <w:b/>
                <w:color w:val="0070C0"/>
                <w:u w:val="single"/>
              </w:rPr>
              <w:t>RSAP</w:t>
            </w:r>
            <w:r w:rsidR="00313C40" w:rsidRPr="00313C40">
              <w:t xml:space="preserve"> </w:t>
            </w:r>
            <w:r w:rsidR="00313C40">
              <w:t xml:space="preserve"> </w:t>
            </w:r>
            <w:r>
              <w:t>din</w:t>
            </w:r>
            <w:r w:rsidR="00313C40">
              <w:t xml:space="preserve">  </w:t>
            </w:r>
            <w:r w:rsidR="00313C40" w:rsidRPr="00313C40">
              <w:rPr>
                <w:b/>
                <w:color w:val="0070C0"/>
                <w:u w:val="single"/>
              </w:rPr>
              <w:t>conform SIA RSAP</w:t>
            </w: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A75047">
            <w:r>
              <w:t>Obiectul</w:t>
            </w:r>
            <w:r w:rsidR="00215125">
              <w:t xml:space="preserve"> achiziție</w:t>
            </w:r>
            <w:r>
              <w:t>i</w:t>
            </w:r>
            <w:r w:rsidR="00215125" w:rsidRPr="00C00499">
              <w:t>:</w:t>
            </w:r>
            <w:r w:rsidR="00FA53DE">
              <w:t xml:space="preserve">  </w:t>
            </w:r>
            <w:r w:rsidR="00067C85" w:rsidRPr="00067C85">
              <w:rPr>
                <w:b/>
                <w:color w:val="0070C0"/>
                <w:u w:val="single"/>
              </w:rPr>
              <w:t xml:space="preserve"> </w:t>
            </w:r>
            <w:r w:rsidR="00A75047">
              <w:rPr>
                <w:b/>
                <w:color w:val="0070C0"/>
                <w:u w:val="single"/>
              </w:rPr>
              <w:t>Hîrtie pentru tipar</w:t>
            </w:r>
          </w:p>
        </w:tc>
      </w:tr>
      <w:tr w:rsidR="00215125" w:rsidRPr="00C00499" w:rsidTr="00016A46">
        <w:trPr>
          <w:trHeight w:val="80"/>
        </w:trPr>
        <w:tc>
          <w:tcPr>
            <w:tcW w:w="2786" w:type="pct"/>
            <w:gridSpan w:val="7"/>
            <w:shd w:val="clear" w:color="auto" w:fill="auto"/>
          </w:tcPr>
          <w:p w:rsidR="00215125" w:rsidRPr="00C00499" w:rsidRDefault="00215125" w:rsidP="00067C85"/>
        </w:tc>
        <w:tc>
          <w:tcPr>
            <w:tcW w:w="2214" w:type="pct"/>
            <w:gridSpan w:val="4"/>
            <w:shd w:val="clear" w:color="auto" w:fill="auto"/>
          </w:tcPr>
          <w:p w:rsidR="00215125" w:rsidRPr="00C00499" w:rsidRDefault="00215125" w:rsidP="00067C85"/>
        </w:tc>
      </w:tr>
      <w:tr w:rsidR="00067C85" w:rsidRPr="00C00499" w:rsidTr="00016A46">
        <w:trPr>
          <w:gridAfter w:val="1"/>
          <w:wAfter w:w="6" w:type="pct"/>
          <w:trHeight w:val="67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067C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Produ-cătorul</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D138A3" w:rsidRDefault="00215125" w:rsidP="00067C85">
            <w:pPr>
              <w:jc w:val="center"/>
              <w:rPr>
                <w:b/>
                <w:sz w:val="20"/>
                <w:szCs w:val="20"/>
              </w:rPr>
            </w:pPr>
            <w:r w:rsidRPr="0065496F">
              <w:rPr>
                <w:b/>
                <w:sz w:val="20"/>
                <w:szCs w:val="20"/>
              </w:rPr>
              <w:t>Specificarea tehnică deplină solicitată de către autoritatea contractantă</w:t>
            </w:r>
          </w:p>
        </w:tc>
        <w:tc>
          <w:tcPr>
            <w:tcW w:w="651"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067C8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Standarde de referinţă</w:t>
            </w:r>
          </w:p>
        </w:tc>
      </w:tr>
      <w:tr w:rsidR="00067C85" w:rsidRPr="00C00499" w:rsidTr="00016A46">
        <w:trPr>
          <w:gridAfter w:val="1"/>
          <w:wAfter w:w="6" w:type="pct"/>
          <w:trHeight w:val="28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2</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4</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5</w:t>
            </w: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A60A69" w:rsidP="00067C8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7</w:t>
            </w: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15125" w:rsidRPr="0065496F" w:rsidRDefault="00215125" w:rsidP="00067C85">
            <w:pPr>
              <w:rPr>
                <w:b/>
                <w:sz w:val="20"/>
                <w:szCs w:val="20"/>
              </w:rPr>
            </w:pPr>
            <w:r w:rsidRPr="0065496F">
              <w:rPr>
                <w:b/>
                <w:sz w:val="20"/>
                <w:szCs w:val="20"/>
              </w:rPr>
              <w:t>Bunuri/servicii</w:t>
            </w:r>
          </w:p>
        </w:tc>
        <w:tc>
          <w:tcPr>
            <w:tcW w:w="596"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651" w:type="pct"/>
            <w:tcBorders>
              <w:top w:val="single" w:sz="4" w:space="0" w:color="auto"/>
              <w:bottom w:val="single" w:sz="4" w:space="0" w:color="auto"/>
            </w:tcBorders>
          </w:tcPr>
          <w:p w:rsidR="00215125" w:rsidRPr="0065496F" w:rsidRDefault="00215125" w:rsidP="00067C85">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15125" w:rsidRPr="00D138A3" w:rsidRDefault="00215125" w:rsidP="00067C85">
            <w:pPr>
              <w:rPr>
                <w:b/>
                <w:sz w:val="20"/>
                <w:szCs w:val="20"/>
              </w:rPr>
            </w:pPr>
            <w:r w:rsidRPr="00D138A3">
              <w:rPr>
                <w:b/>
                <w:sz w:val="20"/>
                <w:szCs w:val="20"/>
              </w:rPr>
              <w:t xml:space="preserve">Lotul </w:t>
            </w:r>
            <w:r w:rsidR="00E53A64">
              <w:rPr>
                <w:b/>
                <w:sz w:val="20"/>
                <w:szCs w:val="20"/>
              </w:rPr>
              <w:t>1</w:t>
            </w:r>
          </w:p>
        </w:tc>
        <w:tc>
          <w:tcPr>
            <w:tcW w:w="596"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bottom w:val="single" w:sz="4" w:space="0" w:color="auto"/>
            </w:tcBorders>
            <w:shd w:val="clear" w:color="auto" w:fill="auto"/>
            <w:vAlign w:val="center"/>
          </w:tcPr>
          <w:p w:rsidR="00215125" w:rsidRPr="0065496F" w:rsidRDefault="00215125" w:rsidP="00067C85">
            <w:pPr>
              <w:jc w:val="center"/>
              <w:rPr>
                <w:sz w:val="20"/>
                <w:szCs w:val="20"/>
              </w:rPr>
            </w:pPr>
          </w:p>
        </w:tc>
        <w:tc>
          <w:tcPr>
            <w:tcW w:w="651" w:type="pct"/>
            <w:tcBorders>
              <w:top w:val="single" w:sz="4" w:space="0" w:color="auto"/>
              <w:bottom w:val="single" w:sz="4" w:space="0" w:color="auto"/>
            </w:tcBorders>
          </w:tcPr>
          <w:p w:rsidR="00215125" w:rsidRPr="0065496F" w:rsidRDefault="00215125" w:rsidP="00067C85">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067C85" w:rsidRPr="00D138A3"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2E2F7E" w:rsidP="00067C85">
            <w:pPr>
              <w:rPr>
                <w:b/>
              </w:rPr>
            </w:pPr>
            <w:r w:rsidRPr="00DA51DA">
              <w:rPr>
                <w:rFonts w:eastAsia="Calibri"/>
                <w:b/>
                <w:color w:val="0070C0"/>
              </w:rPr>
              <w:t>Hîrtia de ziar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7E" w:rsidRPr="00DA51DA" w:rsidRDefault="002E2F7E" w:rsidP="002E2F7E">
            <w:pPr>
              <w:ind w:left="59" w:right="-113" w:hanging="14"/>
              <w:rPr>
                <w:rFonts w:eastAsia="PMingLiU"/>
                <w:b/>
                <w:i/>
                <w:color w:val="0070C0"/>
                <w:lang w:val="en-US" w:eastAsia="zh-CN"/>
              </w:rPr>
            </w:pPr>
            <w:r w:rsidRPr="00DA51DA">
              <w:rPr>
                <w:rFonts w:eastAsia="PMingLiU"/>
                <w:b/>
                <w:i/>
                <w:color w:val="0070C0"/>
                <w:lang w:val="en-US" w:eastAsia="zh-CN"/>
              </w:rPr>
              <w:t>Densitatea: 45 gr/m.p.</w:t>
            </w:r>
          </w:p>
          <w:p w:rsidR="00D138A3" w:rsidRPr="00067C85" w:rsidRDefault="002E2F7E" w:rsidP="002E2F7E">
            <w:pPr>
              <w:ind w:left="59" w:right="-113" w:hanging="14"/>
              <w:rPr>
                <w:rFonts w:eastAsia="PMingLiU"/>
                <w:b/>
                <w:i/>
                <w:iCs/>
                <w:noProof w:val="0"/>
                <w:color w:val="0070C0"/>
                <w:sz w:val="20"/>
                <w:szCs w:val="20"/>
                <w:lang w:eastAsia="zh-CN"/>
              </w:rPr>
            </w:pPr>
            <w:r w:rsidRPr="00DA51DA">
              <w:rPr>
                <w:rFonts w:eastAsia="PMingLiU"/>
                <w:b/>
                <w:i/>
                <w:color w:val="0070C0"/>
                <w:lang w:val="en-US" w:eastAsia="zh-CN"/>
              </w:rPr>
              <w:t>Format:  rulou 840 mm</w:t>
            </w:r>
          </w:p>
        </w:tc>
        <w:tc>
          <w:tcPr>
            <w:tcW w:w="651" w:type="pct"/>
            <w:tcBorders>
              <w:top w:val="single" w:sz="4" w:space="0" w:color="auto"/>
              <w:left w:val="single" w:sz="4" w:space="0" w:color="auto"/>
              <w:bottom w:val="single" w:sz="4" w:space="0" w:color="auto"/>
              <w:right w:val="single" w:sz="4" w:space="0" w:color="auto"/>
            </w:tcBorders>
          </w:tcPr>
          <w:p w:rsidR="00D138A3" w:rsidRPr="00D138A3" w:rsidRDefault="00D138A3" w:rsidP="00067C85">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r>
      <w:tr w:rsidR="00067C85" w:rsidRPr="00D138A3"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r w:rsidRPr="00D138A3">
              <w:rPr>
                <w:b/>
                <w:sz w:val="20"/>
                <w:szCs w:val="20"/>
              </w:rPr>
              <w:t xml:space="preserve">Total lot </w:t>
            </w:r>
            <w:r w:rsidR="00E53A64">
              <w:rPr>
                <w:b/>
                <w:sz w:val="20"/>
                <w:szCs w:val="20"/>
              </w:rPr>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D138A3" w:rsidRPr="00D138A3" w:rsidRDefault="00D138A3" w:rsidP="00067C85">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r>
      <w:tr w:rsidR="002E2F7E" w:rsidRPr="00C00499" w:rsidTr="00984230">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E2F7E" w:rsidRPr="00D138A3" w:rsidRDefault="002E2F7E" w:rsidP="002E2F7E">
            <w:pPr>
              <w:rPr>
                <w:b/>
                <w:sz w:val="20"/>
                <w:szCs w:val="20"/>
              </w:rPr>
            </w:pPr>
            <w:r>
              <w:rPr>
                <w:b/>
                <w:sz w:val="20"/>
                <w:szCs w:val="20"/>
              </w:rPr>
              <w:t xml:space="preserve">Lotul </w:t>
            </w:r>
            <w:r w:rsidR="00E53A64">
              <w:rPr>
                <w:b/>
                <w:sz w:val="20"/>
                <w:szCs w:val="20"/>
              </w:rPr>
              <w:t>2</w:t>
            </w:r>
          </w:p>
        </w:tc>
        <w:tc>
          <w:tcPr>
            <w:tcW w:w="596"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308"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282"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1370" w:type="pct"/>
            <w:gridSpan w:val="2"/>
            <w:tcBorders>
              <w:top w:val="single" w:sz="4" w:space="0" w:color="auto"/>
              <w:bottom w:val="single" w:sz="4" w:space="0" w:color="auto"/>
            </w:tcBorders>
            <w:shd w:val="clear" w:color="auto" w:fill="auto"/>
            <w:vAlign w:val="center"/>
          </w:tcPr>
          <w:p w:rsidR="002E2F7E" w:rsidRPr="0065496F" w:rsidRDefault="002E2F7E" w:rsidP="002E2F7E">
            <w:pPr>
              <w:jc w:val="center"/>
              <w:rPr>
                <w:sz w:val="20"/>
                <w:szCs w:val="20"/>
              </w:rPr>
            </w:pPr>
          </w:p>
        </w:tc>
        <w:tc>
          <w:tcPr>
            <w:tcW w:w="651" w:type="pct"/>
            <w:tcBorders>
              <w:top w:val="single" w:sz="4" w:space="0" w:color="auto"/>
              <w:bottom w:val="single" w:sz="4" w:space="0" w:color="auto"/>
            </w:tcBorders>
          </w:tcPr>
          <w:p w:rsidR="002E2F7E" w:rsidRPr="0065496F" w:rsidRDefault="002E2F7E" w:rsidP="002E2F7E">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E2F7E" w:rsidRPr="0065496F" w:rsidRDefault="002E2F7E" w:rsidP="002E2F7E">
            <w:pPr>
              <w:rPr>
                <w:sz w:val="20"/>
                <w:szCs w:val="20"/>
              </w:rPr>
            </w:pPr>
          </w:p>
        </w:tc>
      </w:tr>
      <w:tr w:rsidR="002E2F7E" w:rsidRPr="00D138A3" w:rsidTr="00984230">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rPr>
            </w:pPr>
            <w:r w:rsidRPr="00DA51DA">
              <w:rPr>
                <w:rFonts w:eastAsia="Calibri"/>
                <w:b/>
                <w:color w:val="0070C0"/>
              </w:rPr>
              <w:t>Hîrtie offset 60 gr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7E" w:rsidRPr="00DA51DA" w:rsidRDefault="002E2F7E" w:rsidP="002E2F7E">
            <w:pPr>
              <w:ind w:left="59" w:right="-113" w:hanging="14"/>
              <w:rPr>
                <w:rFonts w:eastAsia="PMingLiU"/>
                <w:b/>
                <w:i/>
                <w:color w:val="0070C0"/>
                <w:lang w:val="en-US" w:eastAsia="zh-CN"/>
              </w:rPr>
            </w:pPr>
            <w:r w:rsidRPr="00DA51DA">
              <w:rPr>
                <w:rFonts w:eastAsia="PMingLiU"/>
                <w:b/>
                <w:i/>
                <w:color w:val="0070C0"/>
                <w:lang w:val="en-US" w:eastAsia="zh-CN"/>
              </w:rPr>
              <w:t xml:space="preserve">Densitatea: </w:t>
            </w:r>
            <w:r w:rsidRPr="00DA51DA">
              <w:rPr>
                <w:rFonts w:eastAsia="PMingLiU"/>
                <w:b/>
                <w:color w:val="0070C0"/>
                <w:lang w:val="en-US" w:eastAsia="zh-CN"/>
              </w:rPr>
              <w:t>60 gr/m.p</w:t>
            </w:r>
            <w:r w:rsidRPr="00DA51DA">
              <w:rPr>
                <w:rFonts w:eastAsia="PMingLiU"/>
                <w:b/>
                <w:i/>
                <w:color w:val="0070C0"/>
                <w:lang w:val="en-US" w:eastAsia="zh-CN"/>
              </w:rPr>
              <w:t>.</w:t>
            </w:r>
          </w:p>
          <w:p w:rsidR="002E2F7E" w:rsidRPr="00067C85" w:rsidRDefault="002E2F7E" w:rsidP="002E2F7E">
            <w:pPr>
              <w:ind w:left="59" w:right="-113" w:hanging="14"/>
              <w:rPr>
                <w:rFonts w:eastAsia="PMingLiU"/>
                <w:b/>
                <w:i/>
                <w:iCs/>
                <w:noProof w:val="0"/>
                <w:color w:val="0070C0"/>
                <w:sz w:val="20"/>
                <w:szCs w:val="20"/>
                <w:lang w:eastAsia="zh-CN"/>
              </w:rPr>
            </w:pPr>
            <w:r w:rsidRPr="00DA51DA">
              <w:rPr>
                <w:rFonts w:eastAsia="PMingLiU"/>
                <w:b/>
                <w:i/>
                <w:color w:val="0070C0"/>
                <w:lang w:val="en-US" w:eastAsia="zh-CN"/>
              </w:rPr>
              <w:t xml:space="preserve">Format:  </w:t>
            </w:r>
            <w:r w:rsidRPr="00DA51DA">
              <w:rPr>
                <w:rFonts w:eastAsia="PMingLiU"/>
                <w:b/>
                <w:color w:val="0070C0"/>
                <w:lang w:val="en-US" w:eastAsia="zh-CN"/>
              </w:rPr>
              <w:t>rulou 840 mm</w:t>
            </w:r>
          </w:p>
        </w:tc>
        <w:tc>
          <w:tcPr>
            <w:tcW w:w="651" w:type="pct"/>
            <w:tcBorders>
              <w:top w:val="single" w:sz="4" w:space="0" w:color="auto"/>
              <w:left w:val="single" w:sz="4" w:space="0" w:color="auto"/>
              <w:bottom w:val="single" w:sz="4" w:space="0" w:color="auto"/>
              <w:right w:val="single" w:sz="4" w:space="0" w:color="auto"/>
            </w:tcBorders>
          </w:tcPr>
          <w:p w:rsidR="002E2F7E" w:rsidRPr="00D138A3" w:rsidRDefault="002E2F7E" w:rsidP="002E2F7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r>
      <w:tr w:rsidR="002E2F7E" w:rsidRPr="00D138A3" w:rsidTr="00984230">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r w:rsidRPr="00D138A3">
              <w:rPr>
                <w:b/>
                <w:sz w:val="20"/>
                <w:szCs w:val="20"/>
              </w:rPr>
              <w:t xml:space="preserve">Total lot </w:t>
            </w:r>
            <w:r w:rsidR="00E53A64">
              <w:rPr>
                <w:b/>
                <w:sz w:val="20"/>
                <w:szCs w:val="20"/>
              </w:rPr>
              <w:t>2</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2E2F7E" w:rsidRPr="00D138A3" w:rsidRDefault="002E2F7E" w:rsidP="002E2F7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r>
      <w:tr w:rsidR="002E2F7E" w:rsidRPr="00C00499" w:rsidTr="00984230">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E2F7E" w:rsidRPr="00D138A3" w:rsidRDefault="002E2F7E" w:rsidP="002E2F7E">
            <w:pPr>
              <w:rPr>
                <w:b/>
                <w:sz w:val="20"/>
                <w:szCs w:val="20"/>
              </w:rPr>
            </w:pPr>
            <w:r>
              <w:rPr>
                <w:b/>
                <w:sz w:val="20"/>
                <w:szCs w:val="20"/>
              </w:rPr>
              <w:t xml:space="preserve">Lotul </w:t>
            </w:r>
            <w:r w:rsidR="00E53A64">
              <w:rPr>
                <w:b/>
                <w:sz w:val="20"/>
                <w:szCs w:val="20"/>
              </w:rPr>
              <w:t>3</w:t>
            </w:r>
          </w:p>
        </w:tc>
        <w:tc>
          <w:tcPr>
            <w:tcW w:w="596"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308"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282"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1370" w:type="pct"/>
            <w:gridSpan w:val="2"/>
            <w:tcBorders>
              <w:top w:val="single" w:sz="4" w:space="0" w:color="auto"/>
              <w:bottom w:val="single" w:sz="4" w:space="0" w:color="auto"/>
            </w:tcBorders>
            <w:shd w:val="clear" w:color="auto" w:fill="auto"/>
            <w:vAlign w:val="center"/>
          </w:tcPr>
          <w:p w:rsidR="002E2F7E" w:rsidRPr="0065496F" w:rsidRDefault="002E2F7E" w:rsidP="002E2F7E">
            <w:pPr>
              <w:jc w:val="center"/>
              <w:rPr>
                <w:sz w:val="20"/>
                <w:szCs w:val="20"/>
              </w:rPr>
            </w:pPr>
          </w:p>
        </w:tc>
        <w:tc>
          <w:tcPr>
            <w:tcW w:w="651" w:type="pct"/>
            <w:tcBorders>
              <w:top w:val="single" w:sz="4" w:space="0" w:color="auto"/>
              <w:bottom w:val="single" w:sz="4" w:space="0" w:color="auto"/>
            </w:tcBorders>
          </w:tcPr>
          <w:p w:rsidR="002E2F7E" w:rsidRPr="0065496F" w:rsidRDefault="002E2F7E" w:rsidP="002E2F7E">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E2F7E" w:rsidRPr="0065496F" w:rsidRDefault="002E2F7E" w:rsidP="002E2F7E">
            <w:pPr>
              <w:rPr>
                <w:sz w:val="20"/>
                <w:szCs w:val="20"/>
              </w:rPr>
            </w:pPr>
          </w:p>
        </w:tc>
      </w:tr>
      <w:tr w:rsidR="002E2F7E" w:rsidRPr="00D138A3" w:rsidTr="00984230">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rPr>
            </w:pPr>
            <w:r>
              <w:rPr>
                <w:rFonts w:eastAsia="Calibri"/>
                <w:b/>
                <w:color w:val="0070C0"/>
              </w:rPr>
              <w:t>Hîrtie offset 8</w:t>
            </w:r>
            <w:r w:rsidRPr="00DA51DA">
              <w:rPr>
                <w:rFonts w:eastAsia="Calibri"/>
                <w:b/>
                <w:color w:val="0070C0"/>
              </w:rPr>
              <w:t>0 gr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7E" w:rsidRPr="00DA51DA" w:rsidRDefault="002E2F7E" w:rsidP="002E2F7E">
            <w:pPr>
              <w:ind w:left="59" w:right="-113" w:hanging="14"/>
              <w:rPr>
                <w:rFonts w:eastAsia="PMingLiU"/>
                <w:b/>
                <w:i/>
                <w:color w:val="0070C0"/>
                <w:lang w:val="en-US" w:eastAsia="zh-CN"/>
              </w:rPr>
            </w:pPr>
            <w:r w:rsidRPr="00DA51DA">
              <w:rPr>
                <w:rFonts w:eastAsia="PMingLiU"/>
                <w:b/>
                <w:i/>
                <w:color w:val="0070C0"/>
                <w:lang w:val="en-US" w:eastAsia="zh-CN"/>
              </w:rPr>
              <w:t xml:space="preserve">Densitatea: </w:t>
            </w:r>
            <w:r>
              <w:rPr>
                <w:rFonts w:eastAsia="PMingLiU"/>
                <w:b/>
                <w:color w:val="0070C0"/>
                <w:lang w:val="en-US" w:eastAsia="zh-CN"/>
              </w:rPr>
              <w:t>8</w:t>
            </w:r>
            <w:r w:rsidRPr="00DA51DA">
              <w:rPr>
                <w:rFonts w:eastAsia="PMingLiU"/>
                <w:b/>
                <w:color w:val="0070C0"/>
                <w:lang w:val="en-US" w:eastAsia="zh-CN"/>
              </w:rPr>
              <w:t>0 gr/m.p</w:t>
            </w:r>
            <w:r w:rsidRPr="00DA51DA">
              <w:rPr>
                <w:rFonts w:eastAsia="PMingLiU"/>
                <w:b/>
                <w:i/>
                <w:color w:val="0070C0"/>
                <w:lang w:val="en-US" w:eastAsia="zh-CN"/>
              </w:rPr>
              <w:t>.</w:t>
            </w:r>
          </w:p>
          <w:p w:rsidR="002E2F7E" w:rsidRPr="00067C85" w:rsidRDefault="002E2F7E" w:rsidP="002E2F7E">
            <w:pPr>
              <w:ind w:left="59" w:right="-113" w:hanging="14"/>
              <w:rPr>
                <w:rFonts w:eastAsia="PMingLiU"/>
                <w:b/>
                <w:i/>
                <w:iCs/>
                <w:noProof w:val="0"/>
                <w:color w:val="0070C0"/>
                <w:sz w:val="20"/>
                <w:szCs w:val="20"/>
                <w:lang w:eastAsia="zh-CN"/>
              </w:rPr>
            </w:pPr>
            <w:r w:rsidRPr="00DA51DA">
              <w:rPr>
                <w:rFonts w:eastAsia="PMingLiU"/>
                <w:b/>
                <w:i/>
                <w:color w:val="0070C0"/>
                <w:lang w:val="en-US" w:eastAsia="zh-CN"/>
              </w:rPr>
              <w:t xml:space="preserve">Format:  </w:t>
            </w:r>
            <w:r w:rsidRPr="00DA51DA">
              <w:rPr>
                <w:rFonts w:eastAsia="PMingLiU"/>
                <w:b/>
                <w:color w:val="0070C0"/>
                <w:lang w:val="en-US" w:eastAsia="zh-CN"/>
              </w:rPr>
              <w:t>rulou 840 mm</w:t>
            </w:r>
          </w:p>
        </w:tc>
        <w:tc>
          <w:tcPr>
            <w:tcW w:w="651" w:type="pct"/>
            <w:tcBorders>
              <w:top w:val="single" w:sz="4" w:space="0" w:color="auto"/>
              <w:left w:val="single" w:sz="4" w:space="0" w:color="auto"/>
              <w:bottom w:val="single" w:sz="4" w:space="0" w:color="auto"/>
              <w:right w:val="single" w:sz="4" w:space="0" w:color="auto"/>
            </w:tcBorders>
          </w:tcPr>
          <w:p w:rsidR="002E2F7E" w:rsidRPr="00D138A3" w:rsidRDefault="002E2F7E" w:rsidP="002E2F7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r>
      <w:tr w:rsidR="002E2F7E" w:rsidRPr="00D138A3" w:rsidTr="00984230">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r w:rsidRPr="00D138A3">
              <w:rPr>
                <w:b/>
                <w:sz w:val="20"/>
                <w:szCs w:val="20"/>
              </w:rPr>
              <w:t xml:space="preserve">Total lot </w:t>
            </w:r>
            <w:r w:rsidR="00E53A64">
              <w:rPr>
                <w:b/>
                <w:sz w:val="20"/>
                <w:szCs w:val="20"/>
              </w:rPr>
              <w:t>3</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2E2F7E" w:rsidRPr="00D138A3" w:rsidRDefault="002E2F7E" w:rsidP="002E2F7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r>
      <w:tr w:rsidR="008F371E" w:rsidRPr="00C00499" w:rsidTr="004E018E">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8F371E" w:rsidRPr="00D138A3" w:rsidRDefault="008F371E" w:rsidP="008F371E">
            <w:pPr>
              <w:rPr>
                <w:b/>
                <w:sz w:val="20"/>
                <w:szCs w:val="20"/>
              </w:rPr>
            </w:pPr>
            <w:r>
              <w:rPr>
                <w:b/>
                <w:sz w:val="20"/>
                <w:szCs w:val="20"/>
              </w:rPr>
              <w:t>Lotul 4</w:t>
            </w:r>
          </w:p>
        </w:tc>
        <w:tc>
          <w:tcPr>
            <w:tcW w:w="596" w:type="pct"/>
            <w:tcBorders>
              <w:top w:val="single" w:sz="4" w:space="0" w:color="auto"/>
              <w:bottom w:val="single" w:sz="4" w:space="0" w:color="auto"/>
            </w:tcBorders>
            <w:shd w:val="clear" w:color="auto" w:fill="auto"/>
            <w:vAlign w:val="center"/>
          </w:tcPr>
          <w:p w:rsidR="008F371E" w:rsidRPr="0065496F" w:rsidRDefault="008F371E" w:rsidP="008F371E">
            <w:pPr>
              <w:rPr>
                <w:sz w:val="20"/>
                <w:szCs w:val="20"/>
              </w:rPr>
            </w:pPr>
          </w:p>
        </w:tc>
        <w:tc>
          <w:tcPr>
            <w:tcW w:w="308" w:type="pct"/>
            <w:tcBorders>
              <w:top w:val="single" w:sz="4" w:space="0" w:color="auto"/>
              <w:bottom w:val="single" w:sz="4" w:space="0" w:color="auto"/>
            </w:tcBorders>
            <w:shd w:val="clear" w:color="auto" w:fill="auto"/>
            <w:vAlign w:val="center"/>
          </w:tcPr>
          <w:p w:rsidR="008F371E" w:rsidRPr="0065496F" w:rsidRDefault="008F371E" w:rsidP="008F371E">
            <w:pPr>
              <w:rPr>
                <w:sz w:val="20"/>
                <w:szCs w:val="20"/>
              </w:rPr>
            </w:pPr>
          </w:p>
        </w:tc>
        <w:tc>
          <w:tcPr>
            <w:tcW w:w="282" w:type="pct"/>
            <w:tcBorders>
              <w:top w:val="single" w:sz="4" w:space="0" w:color="auto"/>
              <w:bottom w:val="single" w:sz="4" w:space="0" w:color="auto"/>
            </w:tcBorders>
            <w:shd w:val="clear" w:color="auto" w:fill="auto"/>
            <w:vAlign w:val="center"/>
          </w:tcPr>
          <w:p w:rsidR="008F371E" w:rsidRPr="0065496F" w:rsidRDefault="008F371E" w:rsidP="008F371E">
            <w:pPr>
              <w:rPr>
                <w:sz w:val="20"/>
                <w:szCs w:val="20"/>
              </w:rPr>
            </w:pPr>
          </w:p>
        </w:tc>
        <w:tc>
          <w:tcPr>
            <w:tcW w:w="1370" w:type="pct"/>
            <w:gridSpan w:val="2"/>
            <w:tcBorders>
              <w:top w:val="single" w:sz="4" w:space="0" w:color="auto"/>
              <w:bottom w:val="single" w:sz="4" w:space="0" w:color="auto"/>
            </w:tcBorders>
            <w:shd w:val="clear" w:color="auto" w:fill="auto"/>
            <w:vAlign w:val="center"/>
          </w:tcPr>
          <w:p w:rsidR="008F371E" w:rsidRPr="0065496F" w:rsidRDefault="008F371E" w:rsidP="008F371E">
            <w:pPr>
              <w:jc w:val="center"/>
              <w:rPr>
                <w:sz w:val="20"/>
                <w:szCs w:val="20"/>
              </w:rPr>
            </w:pPr>
          </w:p>
        </w:tc>
        <w:tc>
          <w:tcPr>
            <w:tcW w:w="651" w:type="pct"/>
            <w:tcBorders>
              <w:top w:val="single" w:sz="4" w:space="0" w:color="auto"/>
              <w:bottom w:val="single" w:sz="4" w:space="0" w:color="auto"/>
            </w:tcBorders>
          </w:tcPr>
          <w:p w:rsidR="008F371E" w:rsidRPr="0065496F" w:rsidRDefault="008F371E" w:rsidP="008F371E">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8F371E" w:rsidRPr="0065496F" w:rsidRDefault="008F371E" w:rsidP="008F371E">
            <w:pPr>
              <w:rPr>
                <w:sz w:val="20"/>
                <w:szCs w:val="20"/>
              </w:rPr>
            </w:pPr>
          </w:p>
        </w:tc>
      </w:tr>
      <w:tr w:rsidR="008F371E"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rPr>
            </w:pPr>
            <w:r w:rsidRPr="006B4413">
              <w:rPr>
                <w:rFonts w:eastAsia="Calibri"/>
                <w:b/>
                <w:color w:val="0070C0"/>
              </w:rPr>
              <w:t>Carton pentru coperte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71E" w:rsidRPr="00DA51DA" w:rsidRDefault="008F371E" w:rsidP="008F371E">
            <w:pPr>
              <w:ind w:left="59" w:right="-113" w:hanging="14"/>
              <w:rPr>
                <w:rFonts w:eastAsia="PMingLiU"/>
                <w:b/>
                <w:i/>
                <w:color w:val="0070C0"/>
                <w:lang w:val="en-US" w:eastAsia="zh-CN"/>
              </w:rPr>
            </w:pPr>
            <w:r w:rsidRPr="00DA51DA">
              <w:rPr>
                <w:rFonts w:eastAsia="PMingLiU"/>
                <w:b/>
                <w:i/>
                <w:color w:val="0070C0"/>
                <w:lang w:val="en-US" w:eastAsia="zh-CN"/>
              </w:rPr>
              <w:t xml:space="preserve">Densitatea: </w:t>
            </w:r>
            <w:r w:rsidR="00E16908">
              <w:rPr>
                <w:rFonts w:eastAsia="PMingLiU"/>
                <w:b/>
                <w:color w:val="0070C0"/>
                <w:lang w:val="en-US" w:eastAsia="zh-CN"/>
              </w:rPr>
              <w:t xml:space="preserve">230-250 </w:t>
            </w:r>
            <w:r w:rsidRPr="00DA51DA">
              <w:rPr>
                <w:rFonts w:eastAsia="PMingLiU"/>
                <w:b/>
                <w:color w:val="0070C0"/>
                <w:lang w:val="en-US" w:eastAsia="zh-CN"/>
              </w:rPr>
              <w:t xml:space="preserve"> gr/m.p</w:t>
            </w:r>
            <w:r w:rsidRPr="00DA51DA">
              <w:rPr>
                <w:rFonts w:eastAsia="PMingLiU"/>
                <w:b/>
                <w:i/>
                <w:color w:val="0070C0"/>
                <w:lang w:val="en-US" w:eastAsia="zh-CN"/>
              </w:rPr>
              <w:t>.</w:t>
            </w:r>
          </w:p>
          <w:p w:rsidR="008F371E" w:rsidRPr="00067C85" w:rsidRDefault="008F371E" w:rsidP="008F371E">
            <w:pPr>
              <w:ind w:left="59" w:right="-113" w:hanging="14"/>
              <w:rPr>
                <w:rFonts w:eastAsia="PMingLiU"/>
                <w:b/>
                <w:i/>
                <w:iCs/>
                <w:noProof w:val="0"/>
                <w:color w:val="0070C0"/>
                <w:sz w:val="20"/>
                <w:szCs w:val="20"/>
                <w:lang w:eastAsia="zh-CN"/>
              </w:rPr>
            </w:pPr>
            <w:r w:rsidRPr="00DA51DA">
              <w:rPr>
                <w:rFonts w:eastAsia="PMingLiU"/>
                <w:b/>
                <w:i/>
                <w:color w:val="0070C0"/>
                <w:lang w:val="en-US" w:eastAsia="zh-CN"/>
              </w:rPr>
              <w:t xml:space="preserve">Format:  </w:t>
            </w:r>
            <w:r w:rsidRPr="00DA51DA">
              <w:rPr>
                <w:rFonts w:eastAsia="PMingLiU"/>
                <w:b/>
                <w:color w:val="0070C0"/>
                <w:lang w:val="en-US" w:eastAsia="zh-CN"/>
              </w:rPr>
              <w:t>rulou 840 mm</w:t>
            </w:r>
          </w:p>
        </w:tc>
        <w:tc>
          <w:tcPr>
            <w:tcW w:w="651" w:type="pct"/>
            <w:tcBorders>
              <w:top w:val="single" w:sz="4" w:space="0" w:color="auto"/>
              <w:left w:val="single" w:sz="4" w:space="0" w:color="auto"/>
              <w:bottom w:val="single" w:sz="4" w:space="0" w:color="auto"/>
              <w:right w:val="single" w:sz="4" w:space="0" w:color="auto"/>
            </w:tcBorders>
          </w:tcPr>
          <w:p w:rsidR="008F371E" w:rsidRPr="00D138A3" w:rsidRDefault="008F371E" w:rsidP="008F371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r>
      <w:tr w:rsidR="008F371E"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r w:rsidRPr="00D138A3">
              <w:rPr>
                <w:b/>
                <w:sz w:val="20"/>
                <w:szCs w:val="20"/>
              </w:rPr>
              <w:lastRenderedPageBreak/>
              <w:t xml:space="preserve">Total lot </w:t>
            </w:r>
            <w:r w:rsidR="00E16908">
              <w:rPr>
                <w:b/>
                <w:sz w:val="20"/>
                <w:szCs w:val="20"/>
              </w:rPr>
              <w:t>4</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8F371E" w:rsidRPr="00D138A3" w:rsidRDefault="008F371E" w:rsidP="008F371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r>
      <w:tr w:rsidR="00641860" w:rsidRPr="00C00499" w:rsidTr="004E018E">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641860" w:rsidRPr="00D138A3" w:rsidRDefault="00641860" w:rsidP="00641860">
            <w:pPr>
              <w:rPr>
                <w:b/>
                <w:sz w:val="20"/>
                <w:szCs w:val="20"/>
              </w:rPr>
            </w:pPr>
            <w:r>
              <w:rPr>
                <w:b/>
                <w:sz w:val="20"/>
                <w:szCs w:val="20"/>
              </w:rPr>
              <w:t>Lotul 5</w:t>
            </w:r>
          </w:p>
        </w:tc>
        <w:tc>
          <w:tcPr>
            <w:tcW w:w="596"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308"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282"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1370" w:type="pct"/>
            <w:gridSpan w:val="2"/>
            <w:tcBorders>
              <w:top w:val="single" w:sz="4" w:space="0" w:color="auto"/>
              <w:bottom w:val="single" w:sz="4" w:space="0" w:color="auto"/>
            </w:tcBorders>
            <w:shd w:val="clear" w:color="auto" w:fill="auto"/>
            <w:vAlign w:val="center"/>
          </w:tcPr>
          <w:p w:rsidR="00641860" w:rsidRPr="0065496F" w:rsidRDefault="00641860" w:rsidP="00641860">
            <w:pPr>
              <w:jc w:val="center"/>
              <w:rPr>
                <w:sz w:val="20"/>
                <w:szCs w:val="20"/>
              </w:rPr>
            </w:pPr>
          </w:p>
        </w:tc>
        <w:tc>
          <w:tcPr>
            <w:tcW w:w="651" w:type="pct"/>
            <w:tcBorders>
              <w:top w:val="single" w:sz="4" w:space="0" w:color="auto"/>
              <w:bottom w:val="single" w:sz="4" w:space="0" w:color="auto"/>
            </w:tcBorders>
          </w:tcPr>
          <w:p w:rsidR="00641860" w:rsidRPr="0065496F" w:rsidRDefault="00641860" w:rsidP="00641860">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641860" w:rsidRPr="0065496F" w:rsidRDefault="00641860" w:rsidP="00641860">
            <w:pPr>
              <w:rPr>
                <w:sz w:val="20"/>
                <w:szCs w:val="20"/>
              </w:rPr>
            </w:pPr>
          </w:p>
        </w:tc>
      </w:tr>
      <w:tr w:rsidR="00641860"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rPr>
            </w:pPr>
            <w:r w:rsidRPr="00DA51DA">
              <w:rPr>
                <w:rFonts w:eastAsia="Calibri"/>
                <w:b/>
                <w:color w:val="0070C0"/>
              </w:rPr>
              <w:t xml:space="preserve">Hîrtia </w:t>
            </w:r>
            <w:r>
              <w:rPr>
                <w:rFonts w:eastAsia="Calibri"/>
                <w:b/>
                <w:color w:val="0070C0"/>
              </w:rPr>
              <w:t>autocopiantă CFB (roz)</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726C23">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41860" w:rsidRP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500 file / pachet</w:t>
            </w:r>
          </w:p>
        </w:tc>
        <w:tc>
          <w:tcPr>
            <w:tcW w:w="651" w:type="pct"/>
            <w:tcBorders>
              <w:top w:val="single" w:sz="4" w:space="0" w:color="auto"/>
              <w:left w:val="single" w:sz="4" w:space="0" w:color="auto"/>
              <w:bottom w:val="single" w:sz="4" w:space="0" w:color="auto"/>
              <w:right w:val="single" w:sz="4" w:space="0" w:color="auto"/>
            </w:tcBorders>
          </w:tcPr>
          <w:p w:rsidR="00641860" w:rsidRPr="00D138A3" w:rsidRDefault="00641860"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r>
      <w:tr w:rsidR="00726C23"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641860">
            <w:pPr>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726C23">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500 file / pachet</w:t>
            </w:r>
          </w:p>
        </w:tc>
        <w:tc>
          <w:tcPr>
            <w:tcW w:w="651" w:type="pct"/>
            <w:tcBorders>
              <w:top w:val="single" w:sz="4" w:space="0" w:color="auto"/>
              <w:left w:val="single" w:sz="4" w:space="0" w:color="auto"/>
              <w:bottom w:val="single" w:sz="4" w:space="0" w:color="auto"/>
              <w:right w:val="single" w:sz="4" w:space="0" w:color="auto"/>
            </w:tcBorders>
          </w:tcPr>
          <w:p w:rsidR="00726C23" w:rsidRPr="00D138A3" w:rsidRDefault="00726C23"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r>
      <w:tr w:rsidR="00641860"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r w:rsidRPr="00D138A3">
              <w:rPr>
                <w:b/>
                <w:sz w:val="20"/>
                <w:szCs w:val="20"/>
              </w:rPr>
              <w:t xml:space="preserve">Total lot </w:t>
            </w:r>
            <w:r>
              <w:rPr>
                <w:b/>
                <w:sz w:val="20"/>
                <w:szCs w:val="20"/>
              </w:rPr>
              <w:t>5</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641860" w:rsidRPr="00D138A3" w:rsidRDefault="00641860"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b/>
                <w:sz w:val="20"/>
                <w:szCs w:val="20"/>
              </w:rPr>
            </w:pPr>
            <w:r w:rsidRPr="0065496F">
              <w:rPr>
                <w:b/>
                <w:sz w:val="20"/>
                <w:szCs w:val="20"/>
              </w:rPr>
              <w:t>TOTAL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215125" w:rsidP="00067C8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215125" w:rsidRPr="00C00499" w:rsidTr="00016A46">
        <w:trPr>
          <w:trHeight w:val="397"/>
        </w:trPr>
        <w:tc>
          <w:tcPr>
            <w:tcW w:w="5000" w:type="pct"/>
            <w:gridSpan w:val="11"/>
            <w:tcBorders>
              <w:top w:val="single" w:sz="4" w:space="0" w:color="auto"/>
            </w:tcBorders>
            <w:shd w:val="clear" w:color="auto" w:fill="auto"/>
            <w:vAlign w:val="center"/>
          </w:tcPr>
          <w:p w:rsidR="00215125" w:rsidRPr="00C00499" w:rsidRDefault="00215125" w:rsidP="00067C85">
            <w:pPr>
              <w:tabs>
                <w:tab w:val="left" w:pos="6120"/>
              </w:tabs>
            </w:pPr>
          </w:p>
          <w:p w:rsidR="00215125" w:rsidRPr="00C00499" w:rsidRDefault="00215125" w:rsidP="00067C85">
            <w:r w:rsidRPr="00C00499">
              <w:t>Semnat:_______________ Numele, Prenumele:_____________________________ În calitate de: ________________</w:t>
            </w:r>
          </w:p>
          <w:p w:rsidR="00215125" w:rsidRDefault="00215125" w:rsidP="00067C85">
            <w:pPr>
              <w:rPr>
                <w:bCs/>
                <w:iCs/>
              </w:rPr>
            </w:pPr>
            <w:r w:rsidRPr="00C00499">
              <w:rPr>
                <w:bCs/>
                <w:iCs/>
              </w:rPr>
              <w:t>Ofertantul: _______________________ Adresa: __________________________</w:t>
            </w: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FC51ED" w:rsidRDefault="00FC51ED" w:rsidP="00067C85">
            <w:pPr>
              <w:rPr>
                <w:bCs/>
                <w:iCs/>
              </w:rPr>
            </w:pPr>
          </w:p>
          <w:p w:rsidR="00FC51ED" w:rsidRDefault="00FC51ED" w:rsidP="00067C85">
            <w:pPr>
              <w:rPr>
                <w:bCs/>
                <w:iCs/>
              </w:rPr>
            </w:pPr>
          </w:p>
          <w:tbl>
            <w:tblPr>
              <w:tblW w:w="15288" w:type="dxa"/>
              <w:tblLayout w:type="fixed"/>
              <w:tblLook w:val="04A0"/>
            </w:tblPr>
            <w:tblGrid>
              <w:gridCol w:w="994"/>
              <w:gridCol w:w="332"/>
              <w:gridCol w:w="2364"/>
              <w:gridCol w:w="850"/>
              <w:gridCol w:w="1134"/>
              <w:gridCol w:w="1119"/>
              <w:gridCol w:w="1146"/>
              <w:gridCol w:w="1058"/>
              <w:gridCol w:w="829"/>
              <w:gridCol w:w="162"/>
              <w:gridCol w:w="1322"/>
              <w:gridCol w:w="132"/>
              <w:gridCol w:w="225"/>
              <w:gridCol w:w="2232"/>
              <w:gridCol w:w="394"/>
              <w:gridCol w:w="84"/>
              <w:gridCol w:w="56"/>
              <w:gridCol w:w="741"/>
              <w:gridCol w:w="81"/>
              <w:gridCol w:w="33"/>
            </w:tblGrid>
            <w:tr w:rsidR="00FC51ED" w:rsidTr="00FC51ED">
              <w:trPr>
                <w:gridAfter w:val="1"/>
                <w:wAfter w:w="33" w:type="dxa"/>
                <w:trHeight w:val="697"/>
              </w:trPr>
              <w:tc>
                <w:tcPr>
                  <w:tcW w:w="14377" w:type="dxa"/>
                  <w:gridSpan w:val="16"/>
                  <w:vAlign w:val="center"/>
                  <w:hideMark/>
                </w:tcPr>
                <w:p w:rsidR="00FC51ED" w:rsidRDefault="00FC51ED" w:rsidP="00FC51ED">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t xml:space="preserve">  Anexa nr.23</w:t>
                  </w:r>
                </w:p>
                <w:p w:rsidR="00FC51ED" w:rsidRDefault="00FC51ED" w:rsidP="00FC51ED">
                  <w:pPr>
                    <w:framePr w:hSpace="180" w:wrap="around" w:vAnchor="page" w:hAnchor="margin" w:y="347"/>
                    <w:spacing w:line="256" w:lineRule="auto"/>
                    <w:jc w:val="right"/>
                    <w:rPr>
                      <w:noProof w:val="0"/>
                      <w:lang w:val="it-IT"/>
                    </w:rPr>
                  </w:pPr>
                  <w:r>
                    <w:rPr>
                      <w:noProof w:val="0"/>
                      <w:lang w:val="it-IT"/>
                    </w:rPr>
                    <w:t xml:space="preserve">                                                                                                                                                                                        la Documentația standard</w:t>
                  </w:r>
                </w:p>
                <w:p w:rsidR="00FC51ED" w:rsidRDefault="00FC51ED" w:rsidP="00FC51ED">
                  <w:pPr>
                    <w:framePr w:hSpace="180" w:wrap="around" w:vAnchor="page" w:hAnchor="margin" w:y="347"/>
                    <w:spacing w:line="256" w:lineRule="auto"/>
                    <w:jc w:val="right"/>
                    <w:rPr>
                      <w:noProof w:val="0"/>
                      <w:lang w:val="it-IT"/>
                    </w:rPr>
                  </w:pPr>
                  <w:r>
                    <w:rPr>
                      <w:noProof w:val="0"/>
                      <w:lang w:val="it-IT"/>
                    </w:rPr>
                    <w:t xml:space="preserve">                                                                                                                                                                                              nr.115 din 15.09.2021</w:t>
                  </w:r>
                </w:p>
                <w:p w:rsidR="00FC51ED" w:rsidRDefault="00FC51ED" w:rsidP="00FC51ED">
                  <w:pPr>
                    <w:pStyle w:val="2"/>
                    <w:framePr w:hSpace="180" w:wrap="around" w:vAnchor="page" w:hAnchor="margin" w:y="347"/>
                    <w:spacing w:before="0" w:line="256" w:lineRule="auto"/>
                    <w:rPr>
                      <w:rFonts w:ascii="Times New Roman" w:eastAsia="Times New Roman" w:hAnsi="Times New Roman" w:cs="Times New Roman"/>
                      <w:b w:val="0"/>
                      <w:bCs w:val="0"/>
                      <w:noProof w:val="0"/>
                      <w:color w:val="auto"/>
                      <w:sz w:val="24"/>
                      <w:szCs w:val="24"/>
                      <w:lang w:val="it-IT"/>
                    </w:rPr>
                  </w:pPr>
                  <w:r>
                    <w:rPr>
                      <w:rFonts w:ascii="Times New Roman" w:eastAsia="Times New Roman" w:hAnsi="Times New Roman" w:cs="Times New Roman"/>
                      <w:b w:val="0"/>
                      <w:bCs w:val="0"/>
                      <w:noProof w:val="0"/>
                      <w:color w:val="auto"/>
                      <w:sz w:val="24"/>
                      <w:szCs w:val="24"/>
                      <w:lang w:val="it-IT"/>
                    </w:rPr>
                    <w:t>Specificații de preț</w:t>
                  </w:r>
                </w:p>
              </w:tc>
              <w:tc>
                <w:tcPr>
                  <w:tcW w:w="878" w:type="dxa"/>
                  <w:gridSpan w:val="3"/>
                </w:tcPr>
                <w:p w:rsidR="00FC51ED" w:rsidRDefault="00FC51ED" w:rsidP="00FC51ED">
                  <w:pPr>
                    <w:pStyle w:val="2"/>
                    <w:framePr w:hSpace="180" w:wrap="around" w:vAnchor="page" w:hAnchor="margin" w:y="347"/>
                    <w:spacing w:before="0" w:line="256" w:lineRule="auto"/>
                    <w:jc w:val="right"/>
                    <w:rPr>
                      <w:rFonts w:ascii="Times New Roman" w:eastAsia="Times New Roman" w:hAnsi="Times New Roman" w:cs="Times New Roman"/>
                      <w:b w:val="0"/>
                      <w:bCs w:val="0"/>
                      <w:noProof w:val="0"/>
                      <w:color w:val="auto"/>
                      <w:sz w:val="24"/>
                      <w:szCs w:val="24"/>
                      <w:lang w:val="it-IT"/>
                    </w:rPr>
                  </w:pPr>
                </w:p>
              </w:tc>
            </w:tr>
            <w:tr w:rsidR="00FC51ED" w:rsidRPr="00FC51ED" w:rsidTr="00FC51ED">
              <w:trPr>
                <w:gridAfter w:val="1"/>
                <w:wAfter w:w="33" w:type="dxa"/>
              </w:trPr>
              <w:tc>
                <w:tcPr>
                  <w:tcW w:w="14377" w:type="dxa"/>
                  <w:gridSpan w:val="16"/>
                  <w:tcBorders>
                    <w:top w:val="nil"/>
                    <w:left w:val="nil"/>
                    <w:bottom w:val="single" w:sz="4" w:space="0" w:color="auto"/>
                    <w:right w:val="nil"/>
                  </w:tcBorders>
                </w:tcPr>
                <w:p w:rsidR="00FC51ED" w:rsidRDefault="00FC51ED" w:rsidP="00FC51ED">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rsidR="00FC51ED" w:rsidRDefault="00FC51ED" w:rsidP="00FC51ED">
                  <w:pPr>
                    <w:framePr w:hSpace="180" w:wrap="around" w:vAnchor="page" w:hAnchor="margin" w:y="347"/>
                    <w:spacing w:line="256" w:lineRule="auto"/>
                    <w:jc w:val="center"/>
                  </w:pPr>
                </w:p>
              </w:tc>
              <w:tc>
                <w:tcPr>
                  <w:tcW w:w="878" w:type="dxa"/>
                  <w:gridSpan w:val="3"/>
                  <w:tcBorders>
                    <w:top w:val="nil"/>
                    <w:left w:val="nil"/>
                    <w:bottom w:val="single" w:sz="4" w:space="0" w:color="auto"/>
                    <w:right w:val="nil"/>
                  </w:tcBorders>
                </w:tcPr>
                <w:p w:rsidR="00FC51ED" w:rsidRDefault="00FC51ED" w:rsidP="00FC51ED">
                  <w:pPr>
                    <w:framePr w:hSpace="180" w:wrap="around" w:vAnchor="page" w:hAnchor="margin" w:y="347"/>
                    <w:spacing w:line="256" w:lineRule="auto"/>
                    <w:jc w:val="both"/>
                    <w:rPr>
                      <w:i/>
                      <w:iCs/>
                    </w:rPr>
                  </w:pPr>
                </w:p>
              </w:tc>
            </w:tr>
            <w:tr w:rsidR="00FC51ED" w:rsidRPr="00FC51ED" w:rsidTr="00FC51ED">
              <w:trPr>
                <w:gridAfter w:val="1"/>
                <w:wAfter w:w="33" w:type="dxa"/>
                <w:trHeight w:val="397"/>
              </w:trPr>
              <w:tc>
                <w:tcPr>
                  <w:tcW w:w="1326" w:type="dxa"/>
                  <w:gridSpan w:val="2"/>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pPr>
                </w:p>
              </w:tc>
              <w:tc>
                <w:tcPr>
                  <w:tcW w:w="13929" w:type="dxa"/>
                  <w:gridSpan w:val="17"/>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pPr>
                  <w:r>
                    <w:t xml:space="preserve">Numărul  procedurii de achiziție  </w:t>
                  </w:r>
                  <w:r>
                    <w:rPr>
                      <w:b/>
                      <w:color w:val="0070C0"/>
                      <w:u w:val="single"/>
                    </w:rPr>
                    <w:t>conform SIA RSAP</w:t>
                  </w:r>
                  <w:r>
                    <w:t xml:space="preserve">  din  </w:t>
                  </w:r>
                  <w:r>
                    <w:rPr>
                      <w:b/>
                      <w:color w:val="0070C0"/>
                      <w:u w:val="single"/>
                    </w:rPr>
                    <w:t>conform SIA RSAP</w:t>
                  </w:r>
                </w:p>
              </w:tc>
            </w:tr>
            <w:tr w:rsidR="00FC51ED" w:rsidRPr="00FC51ED" w:rsidTr="00FC51ED">
              <w:trPr>
                <w:gridAfter w:val="1"/>
                <w:wAfter w:w="33" w:type="dxa"/>
                <w:trHeight w:val="397"/>
              </w:trPr>
              <w:tc>
                <w:tcPr>
                  <w:tcW w:w="1326" w:type="dxa"/>
                  <w:gridSpan w:val="2"/>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pPr>
                </w:p>
              </w:tc>
              <w:tc>
                <w:tcPr>
                  <w:tcW w:w="13929" w:type="dxa"/>
                  <w:gridSpan w:val="17"/>
                  <w:tcBorders>
                    <w:top w:val="single" w:sz="4" w:space="0" w:color="auto"/>
                    <w:left w:val="single" w:sz="4" w:space="0" w:color="auto"/>
                    <w:bottom w:val="single" w:sz="4" w:space="0" w:color="auto"/>
                    <w:right w:val="single" w:sz="4" w:space="0" w:color="auto"/>
                  </w:tcBorders>
                  <w:vAlign w:val="center"/>
                  <w:hideMark/>
                </w:tcPr>
                <w:p w:rsidR="00FC51ED" w:rsidRPr="00FC51ED" w:rsidRDefault="00FC51ED" w:rsidP="00FC51ED">
                  <w:pPr>
                    <w:framePr w:hSpace="180" w:wrap="around" w:vAnchor="page" w:hAnchor="margin" w:y="347"/>
                    <w:spacing w:line="256" w:lineRule="auto"/>
                    <w:rPr>
                      <w:color w:val="FF0000"/>
                      <w:lang w:val="en-US"/>
                    </w:rPr>
                  </w:pPr>
                  <w:r w:rsidRPr="00A75047">
                    <w:t>Obiectul de achiziției</w:t>
                  </w:r>
                  <w:r w:rsidRPr="00FC51ED">
                    <w:rPr>
                      <w:color w:val="FF0000"/>
                    </w:rPr>
                    <w:t xml:space="preserve">: </w:t>
                  </w:r>
                  <w:r w:rsidR="00A75047">
                    <w:rPr>
                      <w:b/>
                      <w:color w:val="0070C0"/>
                      <w:u w:val="single"/>
                    </w:rPr>
                    <w:t xml:space="preserve"> Hîrtie pentru tipar</w:t>
                  </w:r>
                </w:p>
              </w:tc>
            </w:tr>
            <w:tr w:rsidR="00FC51ED" w:rsidRPr="00FC51ED" w:rsidTr="00FC51ED">
              <w:trPr>
                <w:gridAfter w:val="1"/>
                <w:wAfter w:w="33" w:type="dxa"/>
                <w:trHeight w:val="567"/>
              </w:trPr>
              <w:tc>
                <w:tcPr>
                  <w:tcW w:w="11310" w:type="dxa"/>
                  <w:gridSpan w:val="11"/>
                </w:tcPr>
                <w:p w:rsidR="00FC51ED" w:rsidRPr="00FC51ED" w:rsidRDefault="00FC51ED" w:rsidP="00FC51ED">
                  <w:pPr>
                    <w:framePr w:hSpace="180" w:wrap="around" w:vAnchor="page" w:hAnchor="margin" w:y="347"/>
                    <w:spacing w:line="256" w:lineRule="auto"/>
                    <w:rPr>
                      <w:color w:val="FF0000"/>
                    </w:rPr>
                  </w:pPr>
                </w:p>
              </w:tc>
              <w:tc>
                <w:tcPr>
                  <w:tcW w:w="2589" w:type="dxa"/>
                  <w:gridSpan w:val="3"/>
                </w:tcPr>
                <w:p w:rsidR="00FC51ED" w:rsidRPr="00FC51ED" w:rsidRDefault="00FC51ED" w:rsidP="00FC51ED">
                  <w:pPr>
                    <w:framePr w:hSpace="180" w:wrap="around" w:vAnchor="page" w:hAnchor="margin" w:y="347"/>
                    <w:spacing w:line="256" w:lineRule="auto"/>
                    <w:rPr>
                      <w:color w:val="FF0000"/>
                    </w:rPr>
                  </w:pPr>
                </w:p>
              </w:tc>
              <w:tc>
                <w:tcPr>
                  <w:tcW w:w="1356" w:type="dxa"/>
                  <w:gridSpan w:val="5"/>
                </w:tcPr>
                <w:p w:rsidR="00FC51ED" w:rsidRPr="00FC51ED" w:rsidRDefault="00FC51ED" w:rsidP="00FC51ED">
                  <w:pPr>
                    <w:framePr w:hSpace="180" w:wrap="around" w:vAnchor="page" w:hAnchor="margin" w:y="347"/>
                    <w:spacing w:line="256" w:lineRule="auto"/>
                    <w:rPr>
                      <w:color w:val="FF0000"/>
                    </w:rPr>
                  </w:pPr>
                </w:p>
              </w:tc>
            </w:tr>
            <w:tr w:rsidR="00FC51ED" w:rsidRPr="00FC51ED" w:rsidTr="00FC51ED">
              <w:trPr>
                <w:gridAfter w:val="2"/>
                <w:wAfter w:w="114" w:type="dxa"/>
                <w:trHeight w:val="591"/>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Cod CPV</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Denumirea bunurilor/serviciilor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Unitatea de măsură</w:t>
                  </w:r>
                </w:p>
              </w:tc>
              <w:tc>
                <w:tcPr>
                  <w:tcW w:w="1134" w:type="dxa"/>
                  <w:tcBorders>
                    <w:top w:val="single" w:sz="4" w:space="0" w:color="auto"/>
                    <w:left w:val="single" w:sz="4" w:space="0" w:color="auto"/>
                    <w:bottom w:val="nil"/>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Cantitatea</w:t>
                  </w:r>
                </w:p>
              </w:tc>
              <w:tc>
                <w:tcPr>
                  <w:tcW w:w="1119"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Preţ unitar (fără TVA)</w:t>
                  </w:r>
                </w:p>
              </w:tc>
              <w:tc>
                <w:tcPr>
                  <w:tcW w:w="1146"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Preţ unitar (cu TVA)</w:t>
                  </w:r>
                </w:p>
              </w:tc>
              <w:tc>
                <w:tcPr>
                  <w:tcW w:w="1058"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Suma</w:t>
                  </w:r>
                </w:p>
                <w:p w:rsidR="00FC51ED" w:rsidRDefault="00FC51ED" w:rsidP="00FC51ED">
                  <w:pPr>
                    <w:framePr w:hSpace="180" w:wrap="around" w:vAnchor="page" w:hAnchor="margin" w:y="347"/>
                    <w:spacing w:line="256" w:lineRule="auto"/>
                    <w:ind w:left="-57" w:right="-57"/>
                    <w:jc w:val="center"/>
                    <w:rPr>
                      <w:b/>
                      <w:sz w:val="20"/>
                    </w:rPr>
                  </w:pPr>
                  <w:r>
                    <w:rPr>
                      <w:b/>
                      <w:sz w:val="20"/>
                    </w:rPr>
                    <w:t>fără TVA</w:t>
                  </w:r>
                </w:p>
              </w:tc>
              <w:tc>
                <w:tcPr>
                  <w:tcW w:w="829" w:type="dxa"/>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rPr>
                    <w:t>Suma</w:t>
                  </w:r>
                </w:p>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 xml:space="preserve">Termenul de </w:t>
                  </w:r>
                </w:p>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szCs w:val="28"/>
                    </w:rPr>
                    <w:t xml:space="preserve">livrare/prestare </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rPr>
                      <w:b/>
                      <w:sz w:val="20"/>
                      <w:szCs w:val="28"/>
                    </w:rPr>
                  </w:pPr>
                  <w:r w:rsidRPr="0027173E">
                    <w:rPr>
                      <w:b/>
                      <w:sz w:val="20"/>
                      <w:szCs w:val="28"/>
                    </w:rPr>
                    <w:t>Clasificație bugetară (IBAN)</w:t>
                  </w:r>
                </w:p>
              </w:tc>
              <w:tc>
                <w:tcPr>
                  <w:tcW w:w="88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Discount</w:t>
                  </w:r>
                </w:p>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w:t>
                  </w:r>
                </w:p>
              </w:tc>
            </w:tr>
            <w:tr w:rsidR="00FC51ED" w:rsidRPr="00FC51ED" w:rsidTr="00FC51ED">
              <w:trPr>
                <w:gridAfter w:val="2"/>
                <w:wAfter w:w="114" w:type="dxa"/>
                <w:trHeight w:val="283"/>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4</w:t>
                  </w:r>
                </w:p>
              </w:tc>
              <w:tc>
                <w:tcPr>
                  <w:tcW w:w="1119"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5</w:t>
                  </w:r>
                </w:p>
              </w:tc>
              <w:tc>
                <w:tcPr>
                  <w:tcW w:w="1146"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6</w:t>
                  </w:r>
                </w:p>
              </w:tc>
              <w:tc>
                <w:tcPr>
                  <w:tcW w:w="1058"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7</w:t>
                  </w:r>
                </w:p>
              </w:tc>
              <w:tc>
                <w:tcPr>
                  <w:tcW w:w="829" w:type="dxa"/>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jc w:val="center"/>
                    <w:rPr>
                      <w:sz w:val="20"/>
                    </w:rPr>
                  </w:pPr>
                  <w:r w:rsidRPr="0027173E">
                    <w:rPr>
                      <w:sz w:val="20"/>
                    </w:rPr>
                    <w:t>8</w:t>
                  </w:r>
                </w:p>
              </w:tc>
              <w:tc>
                <w:tcPr>
                  <w:tcW w:w="1616"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9</w:t>
                  </w:r>
                </w:p>
              </w:tc>
              <w:tc>
                <w:tcPr>
                  <w:tcW w:w="2851"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10</w:t>
                  </w:r>
                </w:p>
              </w:tc>
              <w:tc>
                <w:tcPr>
                  <w:tcW w:w="881"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11</w:t>
                  </w: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vAlign w:val="center"/>
                  <w:hideMark/>
                </w:tcPr>
                <w:p w:rsidR="00FC51ED" w:rsidRDefault="00FC51ED" w:rsidP="00FC51ED">
                  <w:pPr>
                    <w:framePr w:hSpace="180" w:wrap="around" w:vAnchor="page" w:hAnchor="margin" w:y="347"/>
                    <w:spacing w:line="256" w:lineRule="auto"/>
                    <w:rPr>
                      <w:b/>
                      <w:sz w:val="20"/>
                    </w:rPr>
                  </w:pPr>
                  <w:r>
                    <w:rPr>
                      <w:b/>
                      <w:sz w:val="20"/>
                    </w:rPr>
                    <w:t>Bunuri/servicii</w:t>
                  </w:r>
                </w:p>
              </w:tc>
              <w:tc>
                <w:tcPr>
                  <w:tcW w:w="850"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34"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19"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nil"/>
                    <w:bottom w:val="single" w:sz="4" w:space="0" w:color="auto"/>
                    <w:right w:val="nil"/>
                  </w:tcBorders>
                </w:tcPr>
                <w:p w:rsidR="00FC51ED" w:rsidRPr="00FC51ED" w:rsidRDefault="00FC51ED" w:rsidP="00FC51ED">
                  <w:pPr>
                    <w:framePr w:hSpace="180" w:wrap="around" w:vAnchor="page" w:hAnchor="margin" w:y="347"/>
                    <w:spacing w:line="256" w:lineRule="auto"/>
                    <w:rPr>
                      <w:color w:val="FF0000"/>
                      <w:sz w:val="20"/>
                    </w:rPr>
                  </w:pPr>
                </w:p>
              </w:tc>
              <w:tc>
                <w:tcPr>
                  <w:tcW w:w="2851" w:type="dxa"/>
                  <w:gridSpan w:val="3"/>
                  <w:tcBorders>
                    <w:top w:val="single" w:sz="4" w:space="0" w:color="auto"/>
                    <w:left w:val="nil"/>
                    <w:bottom w:val="single" w:sz="4" w:space="0" w:color="auto"/>
                    <w:right w:val="nil"/>
                  </w:tcBorders>
                </w:tcPr>
                <w:p w:rsidR="00FC51ED" w:rsidRPr="00FC51ED" w:rsidRDefault="00FC51ED" w:rsidP="00FC51ED">
                  <w:pPr>
                    <w:framePr w:hSpace="180" w:wrap="around" w:vAnchor="page" w:hAnchor="margin" w:y="347"/>
                    <w:spacing w:line="256" w:lineRule="auto"/>
                    <w:rPr>
                      <w:color w:val="FF0000"/>
                      <w:sz w:val="20"/>
                    </w:rPr>
                  </w:pPr>
                </w:p>
              </w:tc>
              <w:tc>
                <w:tcPr>
                  <w:tcW w:w="881" w:type="dxa"/>
                  <w:gridSpan w:val="3"/>
                  <w:tcBorders>
                    <w:top w:val="single" w:sz="4" w:space="0" w:color="auto"/>
                    <w:left w:val="nil"/>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C51ED" w:rsidRPr="00FC51ED" w:rsidTr="00FC51ED">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C51ED" w:rsidRDefault="00FC51ED" w:rsidP="00FC51ED">
                  <w:pPr>
                    <w:framePr w:hSpace="180" w:wrap="around" w:vAnchor="page" w:hAnchor="margin" w:y="347"/>
                    <w:spacing w:line="256" w:lineRule="auto"/>
                  </w:pPr>
                  <w:r>
                    <w:rPr>
                      <w:b/>
                    </w:rPr>
                    <w:t xml:space="preserve">Lotul </w:t>
                  </w:r>
                  <w:r w:rsidR="00AF3F5E">
                    <w:rPr>
                      <w:b/>
                    </w:rPr>
                    <w:t>1</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C51ED" w:rsidRPr="0027173E" w:rsidRDefault="00FC51ED" w:rsidP="00FC51ED">
                  <w:pPr>
                    <w:framePr w:hSpace="180" w:wrap="around" w:vAnchor="page" w:hAnchor="margin" w:y="347"/>
                    <w:spacing w:line="256" w:lineRule="auto"/>
                    <w:rPr>
                      <w:color w:val="0070C0"/>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C51ED" w:rsidRPr="0027173E" w:rsidRDefault="00FC51ED" w:rsidP="00FC51ED">
                  <w:pPr>
                    <w:framePr w:hSpace="180" w:wrap="around" w:vAnchor="page" w:hAnchor="margin" w:y="347"/>
                    <w:spacing w:line="256" w:lineRule="auto"/>
                    <w:rPr>
                      <w:color w:val="0070C0"/>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C51ED" w:rsidRPr="00FC51ED" w:rsidRDefault="00FC51ED" w:rsidP="00FC51ED">
                  <w:pPr>
                    <w:framePr w:hSpace="180" w:wrap="around" w:vAnchor="page" w:hAnchor="margin" w:y="347"/>
                    <w:spacing w:line="256" w:lineRule="auto"/>
                    <w:rPr>
                      <w:color w:val="FF0000"/>
                      <w:sz w:val="20"/>
                    </w:rPr>
                  </w:pP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984230" w:rsidP="00FC51ED">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984230" w:rsidP="00FC51ED">
                  <w:pPr>
                    <w:framePr w:hSpace="180" w:wrap="around" w:vAnchor="page" w:hAnchor="margin" w:y="347"/>
                    <w:spacing w:line="256" w:lineRule="auto"/>
                    <w:rPr>
                      <w:b/>
                    </w:rPr>
                  </w:pPr>
                  <w:r w:rsidRPr="00DA51DA">
                    <w:rPr>
                      <w:rFonts w:eastAsia="Calibri"/>
                      <w:b/>
                      <w:color w:val="0070C0"/>
                    </w:rPr>
                    <w:t>Hîrtia de ziar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AF3F5E" w:rsidP="00FC51ED">
                  <w:pPr>
                    <w:framePr w:hSpace="180" w:wrap="around" w:vAnchor="page" w:hAnchor="margin" w:y="347"/>
                    <w:spacing w:line="256" w:lineRule="auto"/>
                    <w:jc w:val="center"/>
                    <w:rPr>
                      <w:b/>
                      <w:color w:val="0070C0"/>
                      <w:lang w:val="ro-MO"/>
                    </w:rPr>
                  </w:pPr>
                  <w:r>
                    <w:rPr>
                      <w:color w:val="0070C0"/>
                      <w:sz w:val="18"/>
                      <w:szCs w:val="18"/>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Default="007F07CE" w:rsidP="00FC51ED">
                  <w:pPr>
                    <w:framePr w:hSpace="180" w:wrap="around" w:vAnchor="page" w:hAnchor="margin" w:y="347"/>
                    <w:spacing w:line="256" w:lineRule="auto"/>
                    <w:jc w:val="center"/>
                    <w:rPr>
                      <w:color w:val="0070C0"/>
                      <w:sz w:val="20"/>
                    </w:rPr>
                  </w:pPr>
                  <w:r>
                    <w:rPr>
                      <w:b/>
                      <w:color w:val="0070C0"/>
                      <w:lang w:val="en-US"/>
                    </w:rPr>
                    <w:t>2600</w:t>
                  </w: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7F07CE" w:rsidP="00FC51ED">
                  <w:pPr>
                    <w:framePr w:hSpace="180" w:wrap="around" w:vAnchor="page" w:hAnchor="margin" w:y="347"/>
                    <w:spacing w:line="256" w:lineRule="auto"/>
                    <w:jc w:val="center"/>
                    <w:rPr>
                      <w:color w:val="0070C0"/>
                      <w:sz w:val="20"/>
                    </w:rPr>
                  </w:pPr>
                  <w:r>
                    <w:rPr>
                      <w:b/>
                      <w:color w:val="0070C0"/>
                      <w:sz w:val="20"/>
                    </w:rPr>
                    <w:t>01.01.2026</w:t>
                  </w:r>
                  <w:r w:rsidR="00FC51ED" w:rsidRPr="0027173E">
                    <w:rPr>
                      <w:b/>
                      <w:color w:val="0070C0"/>
                      <w:sz w:val="20"/>
                    </w:rPr>
                    <w:t>-31.12.202</w:t>
                  </w:r>
                  <w:r>
                    <w:rPr>
                      <w:b/>
                      <w:color w:val="0070C0"/>
                      <w:sz w:val="20"/>
                    </w:rPr>
                    <w:t>6</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rPr>
                      <w:color w:val="0070C0"/>
                      <w:sz w:val="20"/>
                    </w:rPr>
                  </w:pPr>
                  <w:r w:rsidRPr="0027173E">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rPr>
                      <w:b/>
                      <w:sz w:val="20"/>
                    </w:rPr>
                  </w:pPr>
                  <w:r>
                    <w:rPr>
                      <w:b/>
                    </w:rPr>
                    <w:t xml:space="preserve">Total lot </w:t>
                  </w:r>
                  <w:r w:rsidR="00AF3F5E">
                    <w:rPr>
                      <w:b/>
                    </w:rPr>
                    <w:t>1</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C51ED" w:rsidRPr="0027173E" w:rsidRDefault="00FC51ED" w:rsidP="00FC51ED">
                  <w:pPr>
                    <w:framePr w:hSpace="180" w:wrap="around" w:vAnchor="page" w:hAnchor="margin" w:y="347"/>
                    <w:spacing w:line="256" w:lineRule="auto"/>
                    <w:jc w:val="center"/>
                    <w:rPr>
                      <w:color w:val="0070C0"/>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Pr="0027173E" w:rsidRDefault="00FC51ED" w:rsidP="00FC51ED">
                  <w:pPr>
                    <w:framePr w:hSpace="180" w:wrap="around" w:vAnchor="page" w:hAnchor="margin" w:y="347"/>
                    <w:spacing w:line="256" w:lineRule="auto"/>
                    <w:rPr>
                      <w:color w:val="0070C0"/>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C51ED" w:rsidRPr="00FC51ED" w:rsidTr="00FC51ED">
              <w:trPr>
                <w:gridAfter w:val="2"/>
                <w:wAfter w:w="114" w:type="dxa"/>
                <w:trHeight w:val="375"/>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C51ED" w:rsidRDefault="00FC51ED" w:rsidP="00FC51ED">
                  <w:pPr>
                    <w:framePr w:hSpace="180" w:wrap="around" w:vAnchor="page" w:hAnchor="margin" w:y="347"/>
                    <w:spacing w:line="256" w:lineRule="auto"/>
                  </w:pPr>
                  <w:r>
                    <w:rPr>
                      <w:b/>
                    </w:rPr>
                    <w:t xml:space="preserve">Lotul </w:t>
                  </w:r>
                  <w:r w:rsidR="00AF3F5E">
                    <w:rPr>
                      <w:b/>
                    </w:rPr>
                    <w:t>2</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C51ED" w:rsidRPr="0027173E" w:rsidRDefault="00FC51ED" w:rsidP="00FC51ED">
                  <w:pPr>
                    <w:framePr w:hSpace="180" w:wrap="around" w:vAnchor="page" w:hAnchor="margin" w:y="347"/>
                    <w:spacing w:line="256" w:lineRule="auto"/>
                    <w:rPr>
                      <w:color w:val="0070C0"/>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C51ED" w:rsidRPr="0027173E" w:rsidRDefault="00FC51ED" w:rsidP="00FC51ED">
                  <w:pPr>
                    <w:framePr w:hSpace="180" w:wrap="around" w:vAnchor="page" w:hAnchor="margin" w:y="347"/>
                    <w:spacing w:line="256" w:lineRule="auto"/>
                    <w:rPr>
                      <w:color w:val="0070C0"/>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C51ED" w:rsidRPr="00FC51ED" w:rsidRDefault="00FC51ED" w:rsidP="00FC51ED">
                  <w:pPr>
                    <w:framePr w:hSpace="180" w:wrap="around" w:vAnchor="page" w:hAnchor="margin" w:y="347"/>
                    <w:spacing w:line="256" w:lineRule="auto"/>
                    <w:rPr>
                      <w:color w:val="FF0000"/>
                      <w:sz w:val="20"/>
                    </w:rPr>
                  </w:pP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984230" w:rsidP="00FC51ED">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984230" w:rsidP="00FC51ED">
                  <w:pPr>
                    <w:framePr w:hSpace="180" w:wrap="around" w:vAnchor="page" w:hAnchor="margin" w:y="347"/>
                    <w:spacing w:line="256" w:lineRule="auto"/>
                    <w:rPr>
                      <w:b/>
                    </w:rPr>
                  </w:pPr>
                  <w:r w:rsidRPr="00DA51DA">
                    <w:rPr>
                      <w:rFonts w:eastAsia="Calibri"/>
                      <w:b/>
                      <w:color w:val="0070C0"/>
                    </w:rPr>
                    <w:t>Hîrtie offset 60 gr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4E018E" w:rsidP="00FC51ED">
                  <w:pPr>
                    <w:framePr w:hSpace="180" w:wrap="around" w:vAnchor="page" w:hAnchor="margin" w:y="347"/>
                    <w:spacing w:line="256" w:lineRule="auto"/>
                    <w:jc w:val="center"/>
                    <w:rPr>
                      <w:b/>
                      <w:color w:val="0070C0"/>
                      <w:lang w:val="ro-MO"/>
                    </w:rPr>
                  </w:pPr>
                  <w:r>
                    <w:rPr>
                      <w:color w:val="0070C0"/>
                      <w:sz w:val="18"/>
                      <w:szCs w:val="18"/>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Default="007F07CE" w:rsidP="00FC51ED">
                  <w:pPr>
                    <w:framePr w:hSpace="180" w:wrap="around" w:vAnchor="page" w:hAnchor="margin" w:y="347"/>
                    <w:spacing w:line="256" w:lineRule="auto"/>
                    <w:jc w:val="center"/>
                    <w:rPr>
                      <w:color w:val="0070C0"/>
                    </w:rPr>
                  </w:pPr>
                  <w:r>
                    <w:rPr>
                      <w:b/>
                      <w:color w:val="0070C0"/>
                      <w:lang w:val="en-US"/>
                    </w:rPr>
                    <w:t>7500</w:t>
                  </w: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7F07CE" w:rsidP="00FC51ED">
                  <w:pPr>
                    <w:framePr w:hSpace="180" w:wrap="around" w:vAnchor="page" w:hAnchor="margin" w:y="347"/>
                    <w:spacing w:line="256" w:lineRule="auto"/>
                    <w:jc w:val="center"/>
                    <w:rPr>
                      <w:color w:val="0070C0"/>
                      <w:sz w:val="20"/>
                    </w:rPr>
                  </w:pPr>
                  <w:r>
                    <w:rPr>
                      <w:b/>
                      <w:color w:val="0070C0"/>
                      <w:sz w:val="20"/>
                    </w:rPr>
                    <w:t>01.01.2026</w:t>
                  </w:r>
                  <w:r w:rsidR="00FC51ED" w:rsidRPr="0027173E">
                    <w:rPr>
                      <w:b/>
                      <w:color w:val="0070C0"/>
                      <w:sz w:val="20"/>
                    </w:rPr>
                    <w:t>-31.12.202</w:t>
                  </w:r>
                  <w:r>
                    <w:rPr>
                      <w:b/>
                      <w:color w:val="0070C0"/>
                      <w:sz w:val="20"/>
                    </w:rPr>
                    <w:t>6</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rPr>
                      <w:color w:val="0070C0"/>
                      <w:sz w:val="20"/>
                    </w:rPr>
                  </w:pPr>
                  <w:r w:rsidRPr="0027173E">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C51ED" w:rsidTr="00FC51ED">
              <w:trPr>
                <w:gridAfter w:val="2"/>
                <w:wAfter w:w="114" w:type="dxa"/>
                <w:trHeight w:val="82"/>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rPr>
                      <w:b/>
                      <w:sz w:val="20"/>
                    </w:rPr>
                  </w:pPr>
                  <w:r>
                    <w:rPr>
                      <w:b/>
                    </w:rPr>
                    <w:t xml:space="preserve">Total lot </w:t>
                  </w:r>
                  <w:r w:rsidR="00AF3F5E">
                    <w:rPr>
                      <w:b/>
                    </w:rPr>
                    <w:t>2</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FC51ED" w:rsidTr="00FC51ED">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C51ED" w:rsidRDefault="00FC51ED" w:rsidP="00FC51ED">
                  <w:pPr>
                    <w:framePr w:hSpace="180" w:wrap="around" w:vAnchor="page" w:hAnchor="margin" w:y="347"/>
                    <w:spacing w:line="256" w:lineRule="auto"/>
                  </w:pPr>
                  <w:r>
                    <w:rPr>
                      <w:b/>
                    </w:rPr>
                    <w:t xml:space="preserve">Lotul </w:t>
                  </w:r>
                  <w:r w:rsidR="00AF3F5E">
                    <w:rPr>
                      <w:b/>
                    </w:rPr>
                    <w:t>3</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C51ED" w:rsidRDefault="00FC51ED" w:rsidP="00FC51ED">
                  <w:pPr>
                    <w:framePr w:hSpace="180" w:wrap="around" w:vAnchor="page" w:hAnchor="margin" w:y="347"/>
                    <w:spacing w:line="256" w:lineRule="auto"/>
                    <w:rPr>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C51ED" w:rsidRDefault="00FC51ED" w:rsidP="00FC51ED">
                  <w:pPr>
                    <w:framePr w:hSpace="180" w:wrap="around" w:vAnchor="page" w:hAnchor="margin" w:y="347"/>
                    <w:spacing w:line="256" w:lineRule="auto"/>
                    <w:rPr>
                      <w:sz w:val="20"/>
                    </w:rPr>
                  </w:pPr>
                </w:p>
              </w:tc>
            </w:tr>
            <w:tr w:rsidR="00FC51ED" w:rsidTr="00FC51ED">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A3506C" w:rsidP="00FC51ED">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984230" w:rsidP="00FC51ED">
                  <w:pPr>
                    <w:framePr w:hSpace="180" w:wrap="around" w:vAnchor="page" w:hAnchor="margin" w:y="347"/>
                    <w:spacing w:line="256" w:lineRule="auto"/>
                    <w:rPr>
                      <w:b/>
                    </w:rPr>
                  </w:pPr>
                  <w:r>
                    <w:rPr>
                      <w:rFonts w:eastAsia="Calibri"/>
                      <w:b/>
                      <w:color w:val="0070C0"/>
                    </w:rPr>
                    <w:t>Hîrtie offset 8</w:t>
                  </w:r>
                  <w:r w:rsidRPr="00DA51DA">
                    <w:rPr>
                      <w:rFonts w:eastAsia="Calibri"/>
                      <w:b/>
                      <w:color w:val="0070C0"/>
                    </w:rPr>
                    <w:t>0 gr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4E018E" w:rsidP="00FC51ED">
                  <w:pPr>
                    <w:framePr w:hSpace="180" w:wrap="around" w:vAnchor="page" w:hAnchor="margin" w:y="347"/>
                    <w:spacing w:line="256" w:lineRule="auto"/>
                    <w:jc w:val="center"/>
                    <w:rPr>
                      <w:b/>
                      <w:color w:val="0070C0"/>
                      <w:lang w:val="ro-MO"/>
                    </w:rPr>
                  </w:pPr>
                  <w:r>
                    <w:rPr>
                      <w:color w:val="0070C0"/>
                      <w:sz w:val="18"/>
                      <w:szCs w:val="18"/>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Pr="00F55C68" w:rsidRDefault="00AF3F5E" w:rsidP="00FC51ED">
                  <w:pPr>
                    <w:framePr w:hSpace="180" w:wrap="around" w:vAnchor="page" w:hAnchor="margin" w:y="347"/>
                    <w:spacing w:line="256" w:lineRule="auto"/>
                    <w:jc w:val="center"/>
                    <w:rPr>
                      <w:color w:val="0070C0"/>
                    </w:rPr>
                  </w:pPr>
                  <w:r w:rsidRPr="00F55C68">
                    <w:rPr>
                      <w:b/>
                      <w:color w:val="0070C0"/>
                      <w:lang w:val="en-US"/>
                    </w:rPr>
                    <w:t>6 0</w:t>
                  </w:r>
                  <w:r w:rsidR="0027173E" w:rsidRPr="00F55C68">
                    <w:rPr>
                      <w:b/>
                      <w:color w:val="0070C0"/>
                      <w:lang w:val="en-US"/>
                    </w:rPr>
                    <w:t>00</w:t>
                  </w: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Default="007F07CE" w:rsidP="00FC51ED">
                  <w:pPr>
                    <w:framePr w:hSpace="180" w:wrap="around" w:vAnchor="page" w:hAnchor="margin" w:y="347"/>
                    <w:spacing w:line="256" w:lineRule="auto"/>
                    <w:jc w:val="center"/>
                    <w:rPr>
                      <w:sz w:val="20"/>
                    </w:rPr>
                  </w:pPr>
                  <w:r>
                    <w:rPr>
                      <w:b/>
                      <w:color w:val="0070C0"/>
                      <w:sz w:val="20"/>
                    </w:rPr>
                    <w:t>01.01.2026</w:t>
                  </w:r>
                  <w:r w:rsidR="00FC51ED">
                    <w:rPr>
                      <w:b/>
                      <w:color w:val="0070C0"/>
                      <w:sz w:val="20"/>
                    </w:rPr>
                    <w:t>-31.12.202</w:t>
                  </w:r>
                  <w:r>
                    <w:rPr>
                      <w:b/>
                      <w:color w:val="0070C0"/>
                      <w:sz w:val="20"/>
                    </w:rPr>
                    <w:t>6</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rPr>
                      <w:sz w:val="20"/>
                    </w:rPr>
                  </w:pPr>
                  <w:r>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FC51ED" w:rsidTr="00FC51ED">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rPr>
                      <w:b/>
                      <w:sz w:val="20"/>
                    </w:rPr>
                  </w:pPr>
                  <w:r>
                    <w:rPr>
                      <w:b/>
                    </w:rPr>
                    <w:t xml:space="preserve">Total lot </w:t>
                  </w:r>
                  <w:r w:rsidR="00AF3F5E">
                    <w:rPr>
                      <w:b/>
                    </w:rPr>
                    <w:t>3</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4E018E" w:rsidTr="004E018E">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4E018E" w:rsidRDefault="004E018E" w:rsidP="004E018E">
                  <w:pPr>
                    <w:framePr w:hSpace="180" w:wrap="around" w:vAnchor="page" w:hAnchor="margin" w:y="347"/>
                    <w:spacing w:line="256" w:lineRule="auto"/>
                  </w:pPr>
                  <w:r>
                    <w:rPr>
                      <w:b/>
                    </w:rPr>
                    <w:t>Lotul 4</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4E018E" w:rsidRDefault="004E018E" w:rsidP="004E018E">
                  <w:pPr>
                    <w:framePr w:hSpace="180" w:wrap="around" w:vAnchor="page" w:hAnchor="margin" w:y="347"/>
                    <w:spacing w:line="256" w:lineRule="auto"/>
                    <w:rPr>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4E018E" w:rsidRDefault="004E018E" w:rsidP="004E018E">
                  <w:pPr>
                    <w:framePr w:hSpace="180" w:wrap="around" w:vAnchor="page" w:hAnchor="margin" w:y="347"/>
                    <w:spacing w:line="256" w:lineRule="auto"/>
                    <w:rPr>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4E018E" w:rsidRDefault="004E018E" w:rsidP="004E018E">
                  <w:pPr>
                    <w:framePr w:hSpace="180" w:wrap="around" w:vAnchor="page" w:hAnchor="margin" w:y="347"/>
                    <w:spacing w:line="256" w:lineRule="auto"/>
                    <w:rPr>
                      <w:sz w:val="20"/>
                    </w:rPr>
                  </w:pPr>
                </w:p>
              </w:tc>
            </w:tr>
            <w:tr w:rsidR="004E018E" w:rsidTr="004E018E">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ind w:left="-57" w:right="-57"/>
                    <w:jc w:val="center"/>
                    <w:rPr>
                      <w:sz w:val="20"/>
                    </w:rPr>
                  </w:pPr>
                  <w:r w:rsidRPr="00DA51DA">
                    <w:rPr>
                      <w:rFonts w:eastAsia="Calibri"/>
                      <w:b/>
                      <w:color w:val="0070C0"/>
                    </w:rPr>
                    <w:lastRenderedPageBreak/>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rPr>
                      <w:b/>
                    </w:rPr>
                  </w:pPr>
                  <w:r w:rsidRPr="006B4413">
                    <w:rPr>
                      <w:rFonts w:eastAsia="Calibri"/>
                      <w:b/>
                      <w:color w:val="0070C0"/>
                    </w:rPr>
                    <w:t>Carton pentru coperte</w:t>
                  </w:r>
                </w:p>
              </w:tc>
              <w:tc>
                <w:tcPr>
                  <w:tcW w:w="850" w:type="dxa"/>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jc w:val="center"/>
                    <w:rPr>
                      <w:b/>
                      <w:color w:val="0070C0"/>
                      <w:lang w:val="ro-MO"/>
                    </w:rPr>
                  </w:pPr>
                  <w:r>
                    <w:rPr>
                      <w:color w:val="0070C0"/>
                      <w:sz w:val="18"/>
                      <w:szCs w:val="18"/>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jc w:val="center"/>
                    <w:rPr>
                      <w:color w:val="0070C0"/>
                      <w:sz w:val="20"/>
                    </w:rPr>
                  </w:pPr>
                  <w:r>
                    <w:rPr>
                      <w:b/>
                      <w:color w:val="0070C0"/>
                      <w:lang w:val="en-US"/>
                    </w:rPr>
                    <w:t xml:space="preserve"> </w:t>
                  </w:r>
                  <w:r w:rsidR="007F07CE">
                    <w:rPr>
                      <w:b/>
                      <w:color w:val="0070C0"/>
                      <w:lang w:val="en-US"/>
                    </w:rPr>
                    <w:t>300</w:t>
                  </w:r>
                </w:p>
              </w:tc>
              <w:tc>
                <w:tcPr>
                  <w:tcW w:w="1119"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4E018E" w:rsidRDefault="007F07CE" w:rsidP="004E018E">
                  <w:pPr>
                    <w:framePr w:hSpace="180" w:wrap="around" w:vAnchor="page" w:hAnchor="margin" w:y="347"/>
                    <w:spacing w:line="256" w:lineRule="auto"/>
                    <w:jc w:val="center"/>
                    <w:rPr>
                      <w:sz w:val="20"/>
                    </w:rPr>
                  </w:pPr>
                  <w:r>
                    <w:rPr>
                      <w:b/>
                      <w:color w:val="0070C0"/>
                      <w:sz w:val="20"/>
                    </w:rPr>
                    <w:t>01.01.2026</w:t>
                  </w:r>
                  <w:r w:rsidR="004E018E">
                    <w:rPr>
                      <w:b/>
                      <w:color w:val="0070C0"/>
                      <w:sz w:val="20"/>
                    </w:rPr>
                    <w:t>-31.12.202</w:t>
                  </w:r>
                  <w:r>
                    <w:rPr>
                      <w:b/>
                      <w:color w:val="0070C0"/>
                      <w:sz w:val="20"/>
                    </w:rPr>
                    <w:t>6</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rPr>
                      <w:sz w:val="20"/>
                    </w:rPr>
                  </w:pPr>
                  <w:r>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4E018E" w:rsidRDefault="004E018E" w:rsidP="004E018E">
                  <w:pPr>
                    <w:framePr w:hSpace="180" w:wrap="around" w:vAnchor="page" w:hAnchor="margin" w:y="347"/>
                    <w:spacing w:line="256" w:lineRule="auto"/>
                    <w:rPr>
                      <w:sz w:val="20"/>
                    </w:rPr>
                  </w:pPr>
                </w:p>
              </w:tc>
            </w:tr>
            <w:tr w:rsidR="004E018E" w:rsidTr="004E018E">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rPr>
                      <w:b/>
                      <w:sz w:val="20"/>
                    </w:rPr>
                  </w:pPr>
                  <w:r>
                    <w:rPr>
                      <w:b/>
                    </w:rPr>
                    <w:t>Total lot 4</w:t>
                  </w:r>
                </w:p>
              </w:tc>
              <w:tc>
                <w:tcPr>
                  <w:tcW w:w="850"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4E018E" w:rsidRDefault="004E018E" w:rsidP="004E018E">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4E018E" w:rsidRDefault="004E018E" w:rsidP="004E018E">
                  <w:pPr>
                    <w:framePr w:hSpace="180" w:wrap="around" w:vAnchor="page" w:hAnchor="margin" w:y="347"/>
                    <w:spacing w:line="256" w:lineRule="auto"/>
                    <w:rPr>
                      <w:sz w:val="20"/>
                    </w:rPr>
                  </w:pPr>
                </w:p>
              </w:tc>
            </w:tr>
            <w:tr w:rsidR="00F55C68" w:rsidTr="0018660C">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55C68" w:rsidRDefault="00F55C68" w:rsidP="00F55C68">
                  <w:pPr>
                    <w:framePr w:hSpace="180" w:wrap="around" w:vAnchor="page" w:hAnchor="margin" w:y="347"/>
                    <w:spacing w:line="256" w:lineRule="auto"/>
                  </w:pPr>
                  <w:r>
                    <w:rPr>
                      <w:b/>
                    </w:rPr>
                    <w:t>Lotul 5</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vMerge w:val="restart"/>
                  <w:tcBorders>
                    <w:top w:val="single" w:sz="4" w:space="0" w:color="auto"/>
                    <w:left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rPr>
                  </w:pPr>
                  <w:r w:rsidRPr="00DA51DA">
                    <w:rPr>
                      <w:rFonts w:eastAsia="Calibri"/>
                      <w:b/>
                      <w:color w:val="0070C0"/>
                    </w:rPr>
                    <w:t xml:space="preserve">Hîrtia </w:t>
                  </w:r>
                  <w:r>
                    <w:rPr>
                      <w:rFonts w:eastAsia="Calibri"/>
                      <w:b/>
                      <w:color w:val="0070C0"/>
                    </w:rPr>
                    <w:t>autocopiantă CFB (roz)</w:t>
                  </w:r>
                </w:p>
              </w:tc>
              <w:tc>
                <w:tcPr>
                  <w:tcW w:w="850" w:type="dxa"/>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b/>
                      <w:color w:val="0070C0"/>
                      <w:lang w:val="ro-MO"/>
                    </w:rPr>
                  </w:pPr>
                  <w:r>
                    <w:rPr>
                      <w:color w:val="0070C0"/>
                      <w:sz w:val="18"/>
                      <w:szCs w:val="18"/>
                    </w:rPr>
                    <w:t>pachet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55C68" w:rsidRPr="00F55C68" w:rsidRDefault="00F55C68" w:rsidP="00F55C68">
                  <w:pPr>
                    <w:framePr w:hSpace="180" w:wrap="around" w:vAnchor="page" w:hAnchor="margin" w:y="347"/>
                    <w:spacing w:line="256" w:lineRule="auto"/>
                    <w:jc w:val="center"/>
                    <w:rPr>
                      <w:b/>
                      <w:color w:val="0070C0"/>
                    </w:rPr>
                  </w:pPr>
                  <w:r w:rsidRPr="00F55C68">
                    <w:rPr>
                      <w:b/>
                      <w:color w:val="0070C0"/>
                    </w:rPr>
                    <w:t>1</w:t>
                  </w:r>
                  <w:r w:rsidR="007F07CE">
                    <w:rPr>
                      <w:b/>
                      <w:color w:val="0070C0"/>
                    </w:rPr>
                    <w:t>00</w:t>
                  </w: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vMerge w:val="restart"/>
                  <w:tcBorders>
                    <w:top w:val="single" w:sz="4" w:space="0" w:color="auto"/>
                    <w:left w:val="single" w:sz="4" w:space="0" w:color="auto"/>
                    <w:right w:val="single" w:sz="4" w:space="0" w:color="auto"/>
                  </w:tcBorders>
                  <w:vAlign w:val="center"/>
                  <w:hideMark/>
                </w:tcPr>
                <w:p w:rsidR="00F55C68" w:rsidRDefault="007F07CE" w:rsidP="00F55C68">
                  <w:pPr>
                    <w:framePr w:hSpace="180" w:wrap="around" w:vAnchor="page" w:hAnchor="margin" w:y="347"/>
                    <w:spacing w:line="256" w:lineRule="auto"/>
                    <w:jc w:val="center"/>
                    <w:rPr>
                      <w:sz w:val="20"/>
                    </w:rPr>
                  </w:pPr>
                  <w:r>
                    <w:rPr>
                      <w:b/>
                      <w:color w:val="0070C0"/>
                      <w:sz w:val="20"/>
                    </w:rPr>
                    <w:t>01.01.2026</w:t>
                  </w:r>
                  <w:r w:rsidR="00F55C68">
                    <w:rPr>
                      <w:b/>
                      <w:color w:val="0070C0"/>
                      <w:sz w:val="20"/>
                    </w:rPr>
                    <w:t>-31.12.202</w:t>
                  </w:r>
                  <w:r>
                    <w:rPr>
                      <w:b/>
                      <w:color w:val="0070C0"/>
                      <w:sz w:val="20"/>
                    </w:rPr>
                    <w:t>6</w:t>
                  </w:r>
                </w:p>
              </w:tc>
              <w:tc>
                <w:tcPr>
                  <w:tcW w:w="2851" w:type="dxa"/>
                  <w:gridSpan w:val="3"/>
                  <w:vMerge w:val="restart"/>
                  <w:tcBorders>
                    <w:top w:val="single" w:sz="4" w:space="0" w:color="auto"/>
                    <w:left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sz w:val="20"/>
                    </w:rPr>
                  </w:pPr>
                  <w:r>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vMerge/>
                  <w:tcBorders>
                    <w:left w:val="single" w:sz="4" w:space="0" w:color="auto"/>
                    <w:bottom w:val="single" w:sz="4" w:space="0" w:color="auto"/>
                    <w:right w:val="single" w:sz="4" w:space="0" w:color="auto"/>
                  </w:tcBorders>
                  <w:vAlign w:val="center"/>
                  <w:hideMark/>
                </w:tcPr>
                <w:p w:rsidR="00F55C68" w:rsidRPr="00DA51DA" w:rsidRDefault="00F55C68" w:rsidP="00F55C68">
                  <w:pPr>
                    <w:framePr w:hSpace="180" w:wrap="around" w:vAnchor="page" w:hAnchor="margin" w:y="347"/>
                    <w:spacing w:line="256" w:lineRule="auto"/>
                    <w:ind w:left="-57" w:right="-57"/>
                    <w:jc w:val="center"/>
                    <w:rPr>
                      <w:rFonts w:eastAsia="Calibri"/>
                      <w:b/>
                      <w:color w:val="0070C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850" w:type="dxa"/>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color w:val="0070C0"/>
                      <w:sz w:val="18"/>
                      <w:szCs w:val="18"/>
                    </w:rPr>
                  </w:pPr>
                  <w:r>
                    <w:rPr>
                      <w:color w:val="0070C0"/>
                      <w:sz w:val="18"/>
                      <w:szCs w:val="18"/>
                    </w:rPr>
                    <w:t>pachet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55C68" w:rsidRDefault="007F07CE" w:rsidP="00F55C68">
                  <w:pPr>
                    <w:framePr w:hSpace="180" w:wrap="around" w:vAnchor="page" w:hAnchor="margin" w:y="347"/>
                    <w:spacing w:line="256" w:lineRule="auto"/>
                    <w:jc w:val="center"/>
                    <w:rPr>
                      <w:b/>
                      <w:color w:val="0070C0"/>
                      <w:lang w:val="en-US"/>
                    </w:rPr>
                  </w:pPr>
                  <w:r>
                    <w:rPr>
                      <w:b/>
                      <w:color w:val="0070C0"/>
                      <w:lang w:val="en-US"/>
                    </w:rPr>
                    <w:t>150</w:t>
                  </w: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vMerge/>
                  <w:tcBorders>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b/>
                      <w:color w:val="0070C0"/>
                      <w:sz w:val="20"/>
                    </w:rPr>
                  </w:pPr>
                </w:p>
              </w:tc>
              <w:tc>
                <w:tcPr>
                  <w:tcW w:w="2851" w:type="dxa"/>
                  <w:gridSpan w:val="3"/>
                  <w:vMerge/>
                  <w:tcBorders>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color w:val="0070C0"/>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sz w:val="20"/>
                    </w:rPr>
                  </w:pPr>
                  <w:r>
                    <w:rPr>
                      <w:b/>
                    </w:rPr>
                    <w:t>Total lot 5</w:t>
                  </w:r>
                </w:p>
              </w:tc>
              <w:tc>
                <w:tcPr>
                  <w:tcW w:w="850"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C51ED" w:rsidTr="00FC51ED">
              <w:trPr>
                <w:gridAfter w:val="2"/>
                <w:wAfter w:w="114" w:type="dxa"/>
                <w:trHeight w:val="534"/>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before="40" w:after="40" w:line="256" w:lineRule="auto"/>
                    <w:rPr>
                      <w:b/>
                      <w:sz w:val="20"/>
                    </w:rPr>
                  </w:pPr>
                  <w:r>
                    <w:rPr>
                      <w:b/>
                      <w:sz w:val="20"/>
                    </w:rPr>
                    <w:t>TOTAL</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FC51ED" w:rsidTr="00FC51ED">
              <w:trPr>
                <w:trHeight w:val="397"/>
              </w:trPr>
              <w:tc>
                <w:tcPr>
                  <w:tcW w:w="9988" w:type="dxa"/>
                  <w:gridSpan w:val="10"/>
                  <w:tcBorders>
                    <w:top w:val="single" w:sz="4" w:space="0" w:color="auto"/>
                    <w:left w:val="nil"/>
                    <w:bottom w:val="nil"/>
                    <w:right w:val="nil"/>
                  </w:tcBorders>
                  <w:vAlign w:val="center"/>
                </w:tcPr>
                <w:p w:rsidR="00FC51ED" w:rsidRDefault="00FC51ED" w:rsidP="00FC51ED">
                  <w:pPr>
                    <w:framePr w:hSpace="180" w:wrap="around" w:vAnchor="page" w:hAnchor="margin" w:y="347"/>
                    <w:tabs>
                      <w:tab w:val="left" w:pos="6120"/>
                    </w:tabs>
                    <w:spacing w:line="256" w:lineRule="auto"/>
                    <w:rPr>
                      <w:sz w:val="20"/>
                    </w:rPr>
                  </w:pPr>
                </w:p>
                <w:p w:rsidR="00FC51ED" w:rsidRDefault="00FC51ED" w:rsidP="00FC51ED">
                  <w:pPr>
                    <w:framePr w:hSpace="180" w:wrap="around" w:vAnchor="page" w:hAnchor="margin" w:y="347"/>
                    <w:tabs>
                      <w:tab w:val="left" w:pos="6120"/>
                    </w:tabs>
                    <w:spacing w:line="256" w:lineRule="auto"/>
                    <w:rPr>
                      <w:sz w:val="20"/>
                    </w:rPr>
                  </w:pPr>
                </w:p>
                <w:p w:rsidR="00FC51ED" w:rsidRDefault="00FC51ED" w:rsidP="00FC51ED">
                  <w:pPr>
                    <w:framePr w:hSpace="180" w:wrap="around" w:vAnchor="page" w:hAnchor="margin" w:y="347"/>
                    <w:spacing w:line="256" w:lineRule="auto"/>
                    <w:rPr>
                      <w:sz w:val="20"/>
                    </w:rPr>
                  </w:pPr>
                  <w:r>
                    <w:rPr>
                      <w:sz w:val="20"/>
                    </w:rPr>
                    <w:t>Semnat:_______________ Numele, Prenumele:_____________________________ În calitate de: ______________</w:t>
                  </w:r>
                </w:p>
                <w:p w:rsidR="00FC51ED" w:rsidRDefault="00FC51ED" w:rsidP="00FC51ED">
                  <w:pPr>
                    <w:framePr w:hSpace="180" w:wrap="around" w:vAnchor="page" w:hAnchor="margin" w:y="347"/>
                    <w:spacing w:line="256" w:lineRule="auto"/>
                    <w:rPr>
                      <w:sz w:val="20"/>
                    </w:rPr>
                  </w:pPr>
                </w:p>
                <w:p w:rsidR="00FC51ED" w:rsidRDefault="00FC51ED" w:rsidP="00FC51ED">
                  <w:pPr>
                    <w:framePr w:hSpace="180" w:wrap="around" w:vAnchor="page" w:hAnchor="margin" w:y="347"/>
                    <w:spacing w:line="256" w:lineRule="auto"/>
                    <w:rPr>
                      <w:sz w:val="20"/>
                    </w:rPr>
                  </w:pPr>
                </w:p>
                <w:p w:rsidR="00FC51ED" w:rsidRDefault="00FC51ED" w:rsidP="00FC51ED">
                  <w:pPr>
                    <w:framePr w:hSpace="180" w:wrap="around" w:vAnchor="page" w:hAnchor="margin" w:y="347"/>
                    <w:spacing w:line="256" w:lineRule="auto"/>
                    <w:rPr>
                      <w:iCs/>
                      <w:sz w:val="20"/>
                    </w:rPr>
                  </w:pPr>
                  <w:r>
                    <w:rPr>
                      <w:iCs/>
                      <w:sz w:val="20"/>
                    </w:rPr>
                    <w:t>Ofertantul: ___________________             Adresa: ____________________________________________________</w:t>
                  </w:r>
                </w:p>
                <w:p w:rsidR="00FC51ED" w:rsidRDefault="00FC51ED" w:rsidP="00FC51ED">
                  <w:pPr>
                    <w:framePr w:hSpace="180" w:wrap="around" w:vAnchor="page" w:hAnchor="margin" w:y="347"/>
                    <w:spacing w:line="256" w:lineRule="auto"/>
                    <w:rPr>
                      <w:iCs/>
                      <w:sz w:val="20"/>
                    </w:rPr>
                  </w:pPr>
                </w:p>
              </w:tc>
              <w:tc>
                <w:tcPr>
                  <w:tcW w:w="1679" w:type="dxa"/>
                  <w:gridSpan w:val="3"/>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c>
                <w:tcPr>
                  <w:tcW w:w="2766" w:type="dxa"/>
                  <w:gridSpan w:val="4"/>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c>
                <w:tcPr>
                  <w:tcW w:w="855" w:type="dxa"/>
                  <w:gridSpan w:val="3"/>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r>
          </w:tbl>
          <w:p w:rsidR="00FC51ED" w:rsidRDefault="00FC51ED" w:rsidP="00067C85">
            <w:pPr>
              <w:rPr>
                <w:bCs/>
                <w:iCs/>
              </w:rPr>
            </w:pPr>
          </w:p>
          <w:p w:rsidR="002E2F7E" w:rsidRDefault="002E2F7E" w:rsidP="00067C85">
            <w:pPr>
              <w:rPr>
                <w:bCs/>
                <w:iCs/>
              </w:rPr>
            </w:pPr>
          </w:p>
          <w:p w:rsidR="002E2F7E" w:rsidRPr="00C00499" w:rsidRDefault="002E2F7E" w:rsidP="00067C85">
            <w:pPr>
              <w:rPr>
                <w:bCs/>
                <w:iCs/>
              </w:rPr>
            </w:pPr>
          </w:p>
          <w:p w:rsidR="00215125" w:rsidRPr="00C00499" w:rsidRDefault="00215125" w:rsidP="00067C85">
            <w:pPr>
              <w:rPr>
                <w:bCs/>
                <w:iCs/>
              </w:rPr>
            </w:pPr>
          </w:p>
        </w:tc>
      </w:tr>
      <w:tr w:rsidR="00067C85" w:rsidRPr="00C60D06" w:rsidTr="00016A46">
        <w:trPr>
          <w:trHeight w:val="397"/>
        </w:trPr>
        <w:tc>
          <w:tcPr>
            <w:tcW w:w="756" w:type="pct"/>
            <w:tcBorders>
              <w:top w:val="single" w:sz="4" w:space="0" w:color="auto"/>
            </w:tcBorders>
          </w:tcPr>
          <w:p w:rsidR="00215125" w:rsidRPr="00C60D06" w:rsidRDefault="00215125" w:rsidP="00590BCC">
            <w:pPr>
              <w:tabs>
                <w:tab w:val="left" w:pos="6120"/>
              </w:tabs>
            </w:pPr>
          </w:p>
        </w:tc>
        <w:tc>
          <w:tcPr>
            <w:tcW w:w="106" w:type="pct"/>
            <w:tcBorders>
              <w:top w:val="single" w:sz="4" w:space="0" w:color="auto"/>
            </w:tcBorders>
          </w:tcPr>
          <w:p w:rsidR="00215125" w:rsidRPr="00C60D06" w:rsidRDefault="00215125" w:rsidP="00590BCC">
            <w:pPr>
              <w:tabs>
                <w:tab w:val="left" w:pos="6120"/>
              </w:tabs>
            </w:pPr>
          </w:p>
        </w:tc>
        <w:tc>
          <w:tcPr>
            <w:tcW w:w="4138" w:type="pct"/>
            <w:gridSpan w:val="9"/>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215125" w:rsidRDefault="00215125" w:rsidP="007B392A">
      <w:pPr>
        <w:jc w:val="center"/>
        <w:rPr>
          <w:b/>
          <w:noProof w:val="0"/>
        </w:rPr>
      </w:pPr>
    </w:p>
    <w:p w:rsidR="00830E25" w:rsidRDefault="00830E25" w:rsidP="007B392A">
      <w:pPr>
        <w:jc w:val="center"/>
        <w:rPr>
          <w:b/>
          <w:noProof w:val="0"/>
        </w:rPr>
      </w:pPr>
    </w:p>
    <w:p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E91463">
              <w:rPr>
                <w:iCs/>
              </w:rPr>
              <w:lastRenderedPageBreak/>
              <w:t>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F041BF" w:rsidRPr="00F041BF" w:rsidRDefault="00F041BF" w:rsidP="00385286">
            <w:pPr>
              <w:pStyle w:val="1"/>
              <w:numPr>
                <w:ilvl w:val="0"/>
                <w:numId w:val="16"/>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9123A" w:rsidRDefault="0059123A" w:rsidP="00952BD0">
            <w:pPr>
              <w:jc w:val="both"/>
            </w:pPr>
          </w:p>
          <w:p w:rsidR="0059123A" w:rsidRDefault="005912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59123A" w:rsidRDefault="0059123A" w:rsidP="009613A9">
            <w:pPr>
              <w:jc w:val="right"/>
              <w:rPr>
                <w:noProof w:val="0"/>
                <w:lang w:val="it-IT"/>
              </w:rPr>
            </w:pPr>
          </w:p>
          <w:p w:rsidR="0059123A" w:rsidRDefault="0059123A"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F041BF" w:rsidRPr="00E91463" w:rsidRDefault="00F041BF" w:rsidP="00830E25">
                  <w:pPr>
                    <w:jc w:val="right"/>
                  </w:pPr>
                </w:p>
              </w:tc>
            </w:tr>
          </w:tbl>
          <w:p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85286">
            <w:pPr>
              <w:pStyle w:val="a"/>
              <w:numPr>
                <w:ilvl w:val="0"/>
                <w:numId w:val="17"/>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lastRenderedPageBreak/>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830E2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120B" w:rsidRDefault="009A120B" w:rsidP="00A20ACF">
      <w:r>
        <w:separator/>
      </w:r>
    </w:p>
  </w:endnote>
  <w:endnote w:type="continuationSeparator" w:id="0">
    <w:p w:rsidR="009A120B" w:rsidRDefault="009A120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E85" w:rsidRDefault="00001E85">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8608615"/>
      <w:docPartObj>
        <w:docPartGallery w:val="Page Numbers (Bottom of Page)"/>
        <w:docPartUnique/>
      </w:docPartObj>
    </w:sdtPr>
    <w:sdtContent>
      <w:p w:rsidR="00001E85" w:rsidRDefault="00001E85" w:rsidP="00F36E41">
        <w:pPr>
          <w:pStyle w:val="a4"/>
          <w:jc w:val="right"/>
        </w:pPr>
        <w:r>
          <w:sym w:font="Symbol" w:char="F02D"/>
        </w:r>
        <w:r>
          <w:t xml:space="preserve"> </w:t>
        </w:r>
        <w:fldSimple w:instr=" PAGE   \* MERGEFORMAT ">
          <w:r w:rsidR="00625D1C">
            <w:t>1</w:t>
          </w:r>
        </w:fldSimple>
        <w:r>
          <w:t xml:space="preserve"> </w:t>
        </w:r>
        <w:r>
          <w:sym w:font="Symbol" w:char="F02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E85" w:rsidRDefault="00001E8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120B" w:rsidRDefault="009A120B" w:rsidP="00A20ACF">
      <w:r>
        <w:separator/>
      </w:r>
    </w:p>
  </w:footnote>
  <w:footnote w:type="continuationSeparator" w:id="0">
    <w:p w:rsidR="009A120B" w:rsidRDefault="009A120B"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E85" w:rsidRDefault="00001E85">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E85" w:rsidRDefault="00001E85">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E85" w:rsidRDefault="00001E8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A95963"/>
    <w:multiLevelType w:val="hybridMultilevel"/>
    <w:tmpl w:val="E63056F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25C40147"/>
    <w:multiLevelType w:val="hybridMultilevel"/>
    <w:tmpl w:val="64C8E820"/>
    <w:lvl w:ilvl="0" w:tplc="BF247E3C">
      <w:numFmt w:val="bullet"/>
      <w:lvlText w:val="-"/>
      <w:lvlJc w:val="left"/>
      <w:pPr>
        <w:ind w:left="720" w:hanging="360"/>
      </w:pPr>
      <w:rPr>
        <w:rFonts w:ascii="Times New Roman" w:eastAsia="Times New Roman" w:hAnsi="Times New Roman" w:cs="Times New Roman" w:hint="default"/>
        <w:b w:val="0"/>
        <w:i/>
        <w:color w:val="0070C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72626D6"/>
    <w:multiLevelType w:val="hybridMultilevel"/>
    <w:tmpl w:val="70A26BEC"/>
    <w:lvl w:ilvl="0" w:tplc="C0BA32C2">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485A10"/>
    <w:multiLevelType w:val="hybridMultilevel"/>
    <w:tmpl w:val="CA26C85E"/>
    <w:lvl w:ilvl="0" w:tplc="04190011">
      <w:start w:val="1"/>
      <w:numFmt w:val="decimal"/>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nsid w:val="321D519D"/>
    <w:multiLevelType w:val="hybridMultilevel"/>
    <w:tmpl w:val="98E29E58"/>
    <w:lvl w:ilvl="0" w:tplc="8C644EAA">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A71ECF9A"/>
    <w:lvl w:ilvl="0" w:tplc="030AE054">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4B1592"/>
    <w:multiLevelType w:val="hybridMultilevel"/>
    <w:tmpl w:val="CAB64FFC"/>
    <w:lvl w:ilvl="0" w:tplc="E9A4D22C">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5AAA05BA"/>
    <w:multiLevelType w:val="hybridMultilevel"/>
    <w:tmpl w:val="FD649A58"/>
    <w:lvl w:ilvl="0" w:tplc="ADCE3242">
      <w:start w:val="1"/>
      <w:numFmt w:val="decimal"/>
      <w:lvlText w:val="%1)"/>
      <w:lvlJc w:val="left"/>
      <w:pPr>
        <w:ind w:left="360" w:hanging="360"/>
      </w:pPr>
      <w:rPr>
        <w:b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D7124452">
      <w:start w:val="1"/>
      <w:numFmt w:val="decimal"/>
      <w:lvlText w:val="%4)"/>
      <w:lvlJc w:val="left"/>
      <w:pPr>
        <w:ind w:left="2880" w:hanging="720"/>
      </w:pPr>
      <w:rPr>
        <w:rFonts w:hint="default"/>
      </w:r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455699A"/>
    <w:multiLevelType w:val="hybridMultilevel"/>
    <w:tmpl w:val="39280A4C"/>
    <w:lvl w:ilvl="0" w:tplc="664CE2A8">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0443C42"/>
    <w:multiLevelType w:val="hybridMultilevel"/>
    <w:tmpl w:val="041E3E3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77567349"/>
    <w:multiLevelType w:val="hybridMultilevel"/>
    <w:tmpl w:val="5BA8B09E"/>
    <w:lvl w:ilvl="0" w:tplc="3290459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7DE760AF"/>
    <w:multiLevelType w:val="hybridMultilevel"/>
    <w:tmpl w:val="A1EAF74C"/>
    <w:lvl w:ilvl="0" w:tplc="B48269F0">
      <w:start w:val="1"/>
      <w:numFmt w:val="decimal"/>
      <w:lvlText w:val="%1)"/>
      <w:lvlJc w:val="left"/>
      <w:pPr>
        <w:ind w:left="847" w:hanging="70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7F507C5D"/>
    <w:multiLevelType w:val="hybridMultilevel"/>
    <w:tmpl w:val="10CCCBB8"/>
    <w:lvl w:ilvl="0" w:tplc="0419000F">
      <w:start w:val="1"/>
      <w:numFmt w:val="decimal"/>
      <w:pStyle w:val="a"/>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9001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6"/>
  </w:num>
  <w:num w:numId="3">
    <w:abstractNumId w:val="4"/>
  </w:num>
  <w:num w:numId="4">
    <w:abstractNumId w:val="6"/>
  </w:num>
  <w:num w:numId="5">
    <w:abstractNumId w:val="5"/>
  </w:num>
  <w:num w:numId="6">
    <w:abstractNumId w:val="9"/>
  </w:num>
  <w:num w:numId="7">
    <w:abstractNumId w:val="14"/>
  </w:num>
  <w:num w:numId="8">
    <w:abstractNumId w:val="10"/>
  </w:num>
  <w:num w:numId="9">
    <w:abstractNumId w:val="22"/>
  </w:num>
  <w:num w:numId="10">
    <w:abstractNumId w:val="3"/>
  </w:num>
  <w:num w:numId="11">
    <w:abstractNumId w:val="1"/>
  </w:num>
  <w:num w:numId="12">
    <w:abstractNumId w:val="0"/>
  </w:num>
  <w:num w:numId="13">
    <w:abstractNumId w:val="16"/>
  </w:num>
  <w:num w:numId="14">
    <w:abstractNumId w:val="17"/>
  </w:num>
  <w:num w:numId="15">
    <w:abstractNumId w:val="13"/>
  </w:num>
  <w:num w:numId="16">
    <w:abstractNumId w:val="20"/>
    <w:lvlOverride w:ilvl="0">
      <w:startOverride w:val="2"/>
    </w:lvlOverride>
  </w:num>
  <w:num w:numId="17">
    <w:abstractNumId w:val="26"/>
    <w:lvlOverride w:ilvl="0">
      <w:startOverride w:val="7"/>
    </w:lvlOverride>
  </w:num>
  <w:num w:numId="18">
    <w:abstractNumId w:val="12"/>
  </w:num>
  <w:num w:numId="19">
    <w:abstractNumId w:val="7"/>
  </w:num>
  <w:num w:numId="20">
    <w:abstractNumId w:val="8"/>
  </w:num>
  <w:num w:numId="21">
    <w:abstractNumId w:val="15"/>
  </w:num>
  <w:num w:numId="22">
    <w:abstractNumId w:val="21"/>
  </w:num>
  <w:num w:numId="23">
    <w:abstractNumId w:val="24"/>
  </w:num>
  <w:num w:numId="24">
    <w:abstractNumId w:val="25"/>
  </w:num>
  <w:num w:numId="25">
    <w:abstractNumId w:val="23"/>
  </w:num>
  <w:num w:numId="26">
    <w:abstractNumId w:val="2"/>
  </w:num>
  <w:num w:numId="27">
    <w:abstractNumId w:val="19"/>
  </w:num>
  <w:num w:numId="28">
    <w:abstractNumId w:val="11"/>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defaultTabStop w:val="720"/>
  <w:hyphenationZone w:val="283"/>
  <w:characterSpacingControl w:val="doNotCompress"/>
  <w:hdrShapeDefaults>
    <o:shapedefaults v:ext="edit" spidmax="79874"/>
  </w:hdrShapeDefaults>
  <w:footnotePr>
    <w:footnote w:id="-1"/>
    <w:footnote w:id="0"/>
  </w:footnotePr>
  <w:endnotePr>
    <w:endnote w:id="-1"/>
    <w:endnote w:id="0"/>
  </w:endnotePr>
  <w:compat>
    <w:useFELayout/>
  </w:compat>
  <w:rsids>
    <w:rsidRoot w:val="00A20ACF"/>
    <w:rsid w:val="00000904"/>
    <w:rsid w:val="00001E85"/>
    <w:rsid w:val="00002334"/>
    <w:rsid w:val="0000282D"/>
    <w:rsid w:val="00003C63"/>
    <w:rsid w:val="000047F9"/>
    <w:rsid w:val="00005268"/>
    <w:rsid w:val="000061F8"/>
    <w:rsid w:val="00007454"/>
    <w:rsid w:val="00007B4F"/>
    <w:rsid w:val="00007E80"/>
    <w:rsid w:val="00010CE7"/>
    <w:rsid w:val="00012B00"/>
    <w:rsid w:val="00016740"/>
    <w:rsid w:val="00016A46"/>
    <w:rsid w:val="0002022A"/>
    <w:rsid w:val="00021BB8"/>
    <w:rsid w:val="00022311"/>
    <w:rsid w:val="00022B73"/>
    <w:rsid w:val="00022B7E"/>
    <w:rsid w:val="00023621"/>
    <w:rsid w:val="00023EB9"/>
    <w:rsid w:val="000253EE"/>
    <w:rsid w:val="00027875"/>
    <w:rsid w:val="00030835"/>
    <w:rsid w:val="00030A1C"/>
    <w:rsid w:val="00031FB5"/>
    <w:rsid w:val="00032137"/>
    <w:rsid w:val="000323EB"/>
    <w:rsid w:val="00032ECE"/>
    <w:rsid w:val="00034020"/>
    <w:rsid w:val="000347CA"/>
    <w:rsid w:val="00034B21"/>
    <w:rsid w:val="00034C2A"/>
    <w:rsid w:val="0003591A"/>
    <w:rsid w:val="00036F46"/>
    <w:rsid w:val="00037595"/>
    <w:rsid w:val="00037AB3"/>
    <w:rsid w:val="00040E78"/>
    <w:rsid w:val="0004304A"/>
    <w:rsid w:val="0004670D"/>
    <w:rsid w:val="00050E70"/>
    <w:rsid w:val="0005316F"/>
    <w:rsid w:val="00054AD8"/>
    <w:rsid w:val="00055A06"/>
    <w:rsid w:val="000565E9"/>
    <w:rsid w:val="00056F96"/>
    <w:rsid w:val="00057663"/>
    <w:rsid w:val="00057F3A"/>
    <w:rsid w:val="00060382"/>
    <w:rsid w:val="00064F1F"/>
    <w:rsid w:val="00065C50"/>
    <w:rsid w:val="00067C85"/>
    <w:rsid w:val="00067D0D"/>
    <w:rsid w:val="0007146B"/>
    <w:rsid w:val="00071859"/>
    <w:rsid w:val="00072BF4"/>
    <w:rsid w:val="00073179"/>
    <w:rsid w:val="00074305"/>
    <w:rsid w:val="0007559F"/>
    <w:rsid w:val="00080063"/>
    <w:rsid w:val="0008044B"/>
    <w:rsid w:val="00080BF7"/>
    <w:rsid w:val="0008191D"/>
    <w:rsid w:val="00081DED"/>
    <w:rsid w:val="00083D91"/>
    <w:rsid w:val="000845A7"/>
    <w:rsid w:val="000849A8"/>
    <w:rsid w:val="00087114"/>
    <w:rsid w:val="00087859"/>
    <w:rsid w:val="00090E2D"/>
    <w:rsid w:val="000924C3"/>
    <w:rsid w:val="000928D3"/>
    <w:rsid w:val="00092953"/>
    <w:rsid w:val="00092E6C"/>
    <w:rsid w:val="00093056"/>
    <w:rsid w:val="000930AB"/>
    <w:rsid w:val="00093AE5"/>
    <w:rsid w:val="00096009"/>
    <w:rsid w:val="00096AB9"/>
    <w:rsid w:val="000974EE"/>
    <w:rsid w:val="00097617"/>
    <w:rsid w:val="000A2D22"/>
    <w:rsid w:val="000A6267"/>
    <w:rsid w:val="000A63ED"/>
    <w:rsid w:val="000A7988"/>
    <w:rsid w:val="000A7A90"/>
    <w:rsid w:val="000B2369"/>
    <w:rsid w:val="000B5D92"/>
    <w:rsid w:val="000B6CE5"/>
    <w:rsid w:val="000C00CF"/>
    <w:rsid w:val="000C2802"/>
    <w:rsid w:val="000C3C74"/>
    <w:rsid w:val="000C4352"/>
    <w:rsid w:val="000C470A"/>
    <w:rsid w:val="000C5AE0"/>
    <w:rsid w:val="000C6278"/>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5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2A3"/>
    <w:rsid w:val="001103B7"/>
    <w:rsid w:val="0011134B"/>
    <w:rsid w:val="00111546"/>
    <w:rsid w:val="00111BF3"/>
    <w:rsid w:val="00112F50"/>
    <w:rsid w:val="001139F0"/>
    <w:rsid w:val="00115188"/>
    <w:rsid w:val="0011719D"/>
    <w:rsid w:val="001173C9"/>
    <w:rsid w:val="00117F6E"/>
    <w:rsid w:val="0012160C"/>
    <w:rsid w:val="00121CBA"/>
    <w:rsid w:val="001227DA"/>
    <w:rsid w:val="001233E8"/>
    <w:rsid w:val="001236F3"/>
    <w:rsid w:val="001247DC"/>
    <w:rsid w:val="001252BB"/>
    <w:rsid w:val="00125CA1"/>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C4A"/>
    <w:rsid w:val="00142784"/>
    <w:rsid w:val="001431DB"/>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8E"/>
    <w:rsid w:val="0016369C"/>
    <w:rsid w:val="00164565"/>
    <w:rsid w:val="0016683B"/>
    <w:rsid w:val="001704FB"/>
    <w:rsid w:val="001706CD"/>
    <w:rsid w:val="001718AE"/>
    <w:rsid w:val="00172F6C"/>
    <w:rsid w:val="00174293"/>
    <w:rsid w:val="00174C61"/>
    <w:rsid w:val="00174E5F"/>
    <w:rsid w:val="00175A88"/>
    <w:rsid w:val="0017664F"/>
    <w:rsid w:val="00183D79"/>
    <w:rsid w:val="00185148"/>
    <w:rsid w:val="001856BA"/>
    <w:rsid w:val="001859E9"/>
    <w:rsid w:val="0018660C"/>
    <w:rsid w:val="001866CB"/>
    <w:rsid w:val="00186AE9"/>
    <w:rsid w:val="00192BD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800"/>
    <w:rsid w:val="001D3985"/>
    <w:rsid w:val="001D417A"/>
    <w:rsid w:val="001D4CBC"/>
    <w:rsid w:val="001D5966"/>
    <w:rsid w:val="001D5BBA"/>
    <w:rsid w:val="001D7219"/>
    <w:rsid w:val="001D7F9E"/>
    <w:rsid w:val="001E0B09"/>
    <w:rsid w:val="001E29F8"/>
    <w:rsid w:val="001E2BD0"/>
    <w:rsid w:val="001E3007"/>
    <w:rsid w:val="001E7956"/>
    <w:rsid w:val="001F0D8F"/>
    <w:rsid w:val="001F1E25"/>
    <w:rsid w:val="001F2101"/>
    <w:rsid w:val="001F24FD"/>
    <w:rsid w:val="001F309E"/>
    <w:rsid w:val="001F489D"/>
    <w:rsid w:val="001F60F3"/>
    <w:rsid w:val="001F6E5A"/>
    <w:rsid w:val="00200047"/>
    <w:rsid w:val="00200D35"/>
    <w:rsid w:val="00201387"/>
    <w:rsid w:val="00202B93"/>
    <w:rsid w:val="00202DF1"/>
    <w:rsid w:val="00203009"/>
    <w:rsid w:val="00204F07"/>
    <w:rsid w:val="00205404"/>
    <w:rsid w:val="00207416"/>
    <w:rsid w:val="002076FA"/>
    <w:rsid w:val="00207FF4"/>
    <w:rsid w:val="00212F8E"/>
    <w:rsid w:val="002148F5"/>
    <w:rsid w:val="002150A8"/>
    <w:rsid w:val="00215125"/>
    <w:rsid w:val="00216025"/>
    <w:rsid w:val="00216941"/>
    <w:rsid w:val="00217EF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4ED"/>
    <w:rsid w:val="00240DAC"/>
    <w:rsid w:val="00241479"/>
    <w:rsid w:val="00241B8D"/>
    <w:rsid w:val="002429ED"/>
    <w:rsid w:val="00244A30"/>
    <w:rsid w:val="00246C3E"/>
    <w:rsid w:val="002477E2"/>
    <w:rsid w:val="00247A37"/>
    <w:rsid w:val="002514C3"/>
    <w:rsid w:val="00251B8A"/>
    <w:rsid w:val="002539DB"/>
    <w:rsid w:val="00254F75"/>
    <w:rsid w:val="00260B38"/>
    <w:rsid w:val="002614DE"/>
    <w:rsid w:val="002615DE"/>
    <w:rsid w:val="002633E5"/>
    <w:rsid w:val="00264637"/>
    <w:rsid w:val="00266F98"/>
    <w:rsid w:val="00267E8E"/>
    <w:rsid w:val="0027173E"/>
    <w:rsid w:val="00272AA9"/>
    <w:rsid w:val="002739A1"/>
    <w:rsid w:val="00275D82"/>
    <w:rsid w:val="002767DE"/>
    <w:rsid w:val="00276D0B"/>
    <w:rsid w:val="002828B9"/>
    <w:rsid w:val="002832B5"/>
    <w:rsid w:val="002837F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EB"/>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F7E"/>
    <w:rsid w:val="002E3D41"/>
    <w:rsid w:val="002E48BE"/>
    <w:rsid w:val="002E4970"/>
    <w:rsid w:val="002E4C82"/>
    <w:rsid w:val="002E5B20"/>
    <w:rsid w:val="002E6435"/>
    <w:rsid w:val="002E69E7"/>
    <w:rsid w:val="002E6BB0"/>
    <w:rsid w:val="002E783A"/>
    <w:rsid w:val="002F0AF5"/>
    <w:rsid w:val="002F0B6E"/>
    <w:rsid w:val="002F1ABB"/>
    <w:rsid w:val="002F1ACF"/>
    <w:rsid w:val="002F556B"/>
    <w:rsid w:val="002F638E"/>
    <w:rsid w:val="002F6FE0"/>
    <w:rsid w:val="00302287"/>
    <w:rsid w:val="003046C1"/>
    <w:rsid w:val="0030652C"/>
    <w:rsid w:val="00311239"/>
    <w:rsid w:val="00313025"/>
    <w:rsid w:val="00313AFE"/>
    <w:rsid w:val="00313BEC"/>
    <w:rsid w:val="00313C4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A10"/>
    <w:rsid w:val="003324F7"/>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86"/>
    <w:rsid w:val="003854DB"/>
    <w:rsid w:val="00387023"/>
    <w:rsid w:val="00387171"/>
    <w:rsid w:val="00392551"/>
    <w:rsid w:val="00392A36"/>
    <w:rsid w:val="003931BB"/>
    <w:rsid w:val="00393AC1"/>
    <w:rsid w:val="00395A55"/>
    <w:rsid w:val="003961E7"/>
    <w:rsid w:val="00396A4B"/>
    <w:rsid w:val="00396F88"/>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707"/>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140"/>
    <w:rsid w:val="0041210D"/>
    <w:rsid w:val="00413058"/>
    <w:rsid w:val="00413218"/>
    <w:rsid w:val="004137E9"/>
    <w:rsid w:val="00413870"/>
    <w:rsid w:val="00414D81"/>
    <w:rsid w:val="00416B3E"/>
    <w:rsid w:val="004210B8"/>
    <w:rsid w:val="0042296C"/>
    <w:rsid w:val="00424730"/>
    <w:rsid w:val="00424AE2"/>
    <w:rsid w:val="00425938"/>
    <w:rsid w:val="00426059"/>
    <w:rsid w:val="00426799"/>
    <w:rsid w:val="00426FF4"/>
    <w:rsid w:val="00427082"/>
    <w:rsid w:val="004271EC"/>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6A"/>
    <w:rsid w:val="00473CA9"/>
    <w:rsid w:val="00473E2F"/>
    <w:rsid w:val="00474497"/>
    <w:rsid w:val="0047776F"/>
    <w:rsid w:val="00480208"/>
    <w:rsid w:val="00484113"/>
    <w:rsid w:val="004856C0"/>
    <w:rsid w:val="00485A35"/>
    <w:rsid w:val="0049123D"/>
    <w:rsid w:val="00491A3D"/>
    <w:rsid w:val="004967D7"/>
    <w:rsid w:val="00496AFA"/>
    <w:rsid w:val="004A1C90"/>
    <w:rsid w:val="004A4AF2"/>
    <w:rsid w:val="004A52EF"/>
    <w:rsid w:val="004A582E"/>
    <w:rsid w:val="004A695A"/>
    <w:rsid w:val="004A7FEE"/>
    <w:rsid w:val="004B0051"/>
    <w:rsid w:val="004B0F2F"/>
    <w:rsid w:val="004B240E"/>
    <w:rsid w:val="004B349A"/>
    <w:rsid w:val="004B36EF"/>
    <w:rsid w:val="004B3BFB"/>
    <w:rsid w:val="004B42BC"/>
    <w:rsid w:val="004B4A55"/>
    <w:rsid w:val="004C23A8"/>
    <w:rsid w:val="004C2A1A"/>
    <w:rsid w:val="004C2C0C"/>
    <w:rsid w:val="004C30A2"/>
    <w:rsid w:val="004C3AEC"/>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8E"/>
    <w:rsid w:val="004E16D7"/>
    <w:rsid w:val="004E1B4E"/>
    <w:rsid w:val="004E25FB"/>
    <w:rsid w:val="004E4A66"/>
    <w:rsid w:val="004E5EBB"/>
    <w:rsid w:val="004E625D"/>
    <w:rsid w:val="004E6E55"/>
    <w:rsid w:val="004E7D28"/>
    <w:rsid w:val="004E7F6B"/>
    <w:rsid w:val="004F0B06"/>
    <w:rsid w:val="004F0C98"/>
    <w:rsid w:val="004F6BE6"/>
    <w:rsid w:val="004F6D56"/>
    <w:rsid w:val="004F77F1"/>
    <w:rsid w:val="004F7800"/>
    <w:rsid w:val="004F7F09"/>
    <w:rsid w:val="004F7FF9"/>
    <w:rsid w:val="005005A8"/>
    <w:rsid w:val="00507348"/>
    <w:rsid w:val="005113AD"/>
    <w:rsid w:val="00511F81"/>
    <w:rsid w:val="00511FD5"/>
    <w:rsid w:val="005124FD"/>
    <w:rsid w:val="00515F31"/>
    <w:rsid w:val="00516A3C"/>
    <w:rsid w:val="005229B2"/>
    <w:rsid w:val="00522B45"/>
    <w:rsid w:val="00523447"/>
    <w:rsid w:val="00530124"/>
    <w:rsid w:val="005309C1"/>
    <w:rsid w:val="00531712"/>
    <w:rsid w:val="0053238B"/>
    <w:rsid w:val="00532A46"/>
    <w:rsid w:val="00533578"/>
    <w:rsid w:val="00533BEC"/>
    <w:rsid w:val="00536C2B"/>
    <w:rsid w:val="00541DCC"/>
    <w:rsid w:val="00544071"/>
    <w:rsid w:val="005459A4"/>
    <w:rsid w:val="00546E60"/>
    <w:rsid w:val="00551783"/>
    <w:rsid w:val="0055327B"/>
    <w:rsid w:val="005537DC"/>
    <w:rsid w:val="00554651"/>
    <w:rsid w:val="00554EE7"/>
    <w:rsid w:val="00555B68"/>
    <w:rsid w:val="005568B3"/>
    <w:rsid w:val="00557673"/>
    <w:rsid w:val="005605BF"/>
    <w:rsid w:val="00560712"/>
    <w:rsid w:val="00561A1F"/>
    <w:rsid w:val="00563A9C"/>
    <w:rsid w:val="00563E78"/>
    <w:rsid w:val="005640A1"/>
    <w:rsid w:val="00564463"/>
    <w:rsid w:val="00570670"/>
    <w:rsid w:val="00571EC0"/>
    <w:rsid w:val="0057329B"/>
    <w:rsid w:val="00573A39"/>
    <w:rsid w:val="00574515"/>
    <w:rsid w:val="005754E4"/>
    <w:rsid w:val="00575B83"/>
    <w:rsid w:val="005827D9"/>
    <w:rsid w:val="00583B50"/>
    <w:rsid w:val="00585937"/>
    <w:rsid w:val="00590BCC"/>
    <w:rsid w:val="00590EDE"/>
    <w:rsid w:val="00590F43"/>
    <w:rsid w:val="00591150"/>
    <w:rsid w:val="0059123A"/>
    <w:rsid w:val="00593281"/>
    <w:rsid w:val="00593B4C"/>
    <w:rsid w:val="00593D34"/>
    <w:rsid w:val="00594D62"/>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D3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EB"/>
    <w:rsid w:val="00612081"/>
    <w:rsid w:val="00612956"/>
    <w:rsid w:val="00612F38"/>
    <w:rsid w:val="00613469"/>
    <w:rsid w:val="006155E4"/>
    <w:rsid w:val="00615E49"/>
    <w:rsid w:val="0061793C"/>
    <w:rsid w:val="00620664"/>
    <w:rsid w:val="00621CDF"/>
    <w:rsid w:val="00621D5A"/>
    <w:rsid w:val="006234C1"/>
    <w:rsid w:val="0062391F"/>
    <w:rsid w:val="00624185"/>
    <w:rsid w:val="00624F6F"/>
    <w:rsid w:val="00625D1C"/>
    <w:rsid w:val="00627287"/>
    <w:rsid w:val="00627CE2"/>
    <w:rsid w:val="00627D01"/>
    <w:rsid w:val="00627D19"/>
    <w:rsid w:val="00631A2C"/>
    <w:rsid w:val="00632D64"/>
    <w:rsid w:val="00634A31"/>
    <w:rsid w:val="00634DB7"/>
    <w:rsid w:val="0063773E"/>
    <w:rsid w:val="00641038"/>
    <w:rsid w:val="00641860"/>
    <w:rsid w:val="006419E0"/>
    <w:rsid w:val="00642930"/>
    <w:rsid w:val="0064384B"/>
    <w:rsid w:val="006438AD"/>
    <w:rsid w:val="006442C1"/>
    <w:rsid w:val="00646BE6"/>
    <w:rsid w:val="00647E26"/>
    <w:rsid w:val="006504AB"/>
    <w:rsid w:val="00650510"/>
    <w:rsid w:val="00650958"/>
    <w:rsid w:val="00650E1C"/>
    <w:rsid w:val="006526E7"/>
    <w:rsid w:val="00652AFE"/>
    <w:rsid w:val="00652C78"/>
    <w:rsid w:val="006543F4"/>
    <w:rsid w:val="0065496F"/>
    <w:rsid w:val="00657833"/>
    <w:rsid w:val="00660111"/>
    <w:rsid w:val="00660F9C"/>
    <w:rsid w:val="006620F8"/>
    <w:rsid w:val="0066235C"/>
    <w:rsid w:val="006638BF"/>
    <w:rsid w:val="00663CEB"/>
    <w:rsid w:val="00666A9B"/>
    <w:rsid w:val="00667B1F"/>
    <w:rsid w:val="00667C91"/>
    <w:rsid w:val="006707C3"/>
    <w:rsid w:val="0067168F"/>
    <w:rsid w:val="0067204F"/>
    <w:rsid w:val="006728D4"/>
    <w:rsid w:val="0067392B"/>
    <w:rsid w:val="00674E63"/>
    <w:rsid w:val="00676CFB"/>
    <w:rsid w:val="0067797D"/>
    <w:rsid w:val="00677BEC"/>
    <w:rsid w:val="00680AC9"/>
    <w:rsid w:val="006819B2"/>
    <w:rsid w:val="0068226E"/>
    <w:rsid w:val="00683A89"/>
    <w:rsid w:val="00692014"/>
    <w:rsid w:val="00694A09"/>
    <w:rsid w:val="00694C64"/>
    <w:rsid w:val="00694C7B"/>
    <w:rsid w:val="00694E99"/>
    <w:rsid w:val="0069507C"/>
    <w:rsid w:val="006957AA"/>
    <w:rsid w:val="00696992"/>
    <w:rsid w:val="00697048"/>
    <w:rsid w:val="006979A0"/>
    <w:rsid w:val="006A075A"/>
    <w:rsid w:val="006A0B61"/>
    <w:rsid w:val="006A1387"/>
    <w:rsid w:val="006A13D0"/>
    <w:rsid w:val="006A1B4F"/>
    <w:rsid w:val="006A5054"/>
    <w:rsid w:val="006B2729"/>
    <w:rsid w:val="006B2E3D"/>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DE1"/>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586"/>
    <w:rsid w:val="007167E4"/>
    <w:rsid w:val="00716AC6"/>
    <w:rsid w:val="00717AA7"/>
    <w:rsid w:val="00717B6E"/>
    <w:rsid w:val="00717EBA"/>
    <w:rsid w:val="007208DC"/>
    <w:rsid w:val="00721A9A"/>
    <w:rsid w:val="00721BB5"/>
    <w:rsid w:val="00721FC7"/>
    <w:rsid w:val="007221AE"/>
    <w:rsid w:val="007230BF"/>
    <w:rsid w:val="00724566"/>
    <w:rsid w:val="00726C23"/>
    <w:rsid w:val="00730A78"/>
    <w:rsid w:val="007323B6"/>
    <w:rsid w:val="00734AAD"/>
    <w:rsid w:val="00736134"/>
    <w:rsid w:val="00736B8F"/>
    <w:rsid w:val="0074046E"/>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2E"/>
    <w:rsid w:val="00773FE9"/>
    <w:rsid w:val="00774881"/>
    <w:rsid w:val="00776ADB"/>
    <w:rsid w:val="00776DE7"/>
    <w:rsid w:val="00777538"/>
    <w:rsid w:val="0077794F"/>
    <w:rsid w:val="00780CD6"/>
    <w:rsid w:val="00781336"/>
    <w:rsid w:val="00785E49"/>
    <w:rsid w:val="0078682C"/>
    <w:rsid w:val="00792182"/>
    <w:rsid w:val="007939DD"/>
    <w:rsid w:val="0079540A"/>
    <w:rsid w:val="007959BF"/>
    <w:rsid w:val="007A1DFA"/>
    <w:rsid w:val="007A2F41"/>
    <w:rsid w:val="007A3892"/>
    <w:rsid w:val="007A3EAB"/>
    <w:rsid w:val="007A3F02"/>
    <w:rsid w:val="007A5A6E"/>
    <w:rsid w:val="007A6D74"/>
    <w:rsid w:val="007A75D0"/>
    <w:rsid w:val="007B03B7"/>
    <w:rsid w:val="007B1E26"/>
    <w:rsid w:val="007B392A"/>
    <w:rsid w:val="007B53EA"/>
    <w:rsid w:val="007B66A1"/>
    <w:rsid w:val="007B6890"/>
    <w:rsid w:val="007B6EB1"/>
    <w:rsid w:val="007C1176"/>
    <w:rsid w:val="007C12C6"/>
    <w:rsid w:val="007C3857"/>
    <w:rsid w:val="007C5BE7"/>
    <w:rsid w:val="007C67E1"/>
    <w:rsid w:val="007C752D"/>
    <w:rsid w:val="007D2573"/>
    <w:rsid w:val="007D2982"/>
    <w:rsid w:val="007D5C2B"/>
    <w:rsid w:val="007D6899"/>
    <w:rsid w:val="007D747F"/>
    <w:rsid w:val="007D766C"/>
    <w:rsid w:val="007E0CEB"/>
    <w:rsid w:val="007E146B"/>
    <w:rsid w:val="007E1C9E"/>
    <w:rsid w:val="007E3D0D"/>
    <w:rsid w:val="007E44C3"/>
    <w:rsid w:val="007E45A2"/>
    <w:rsid w:val="007E533B"/>
    <w:rsid w:val="007E5578"/>
    <w:rsid w:val="007E6935"/>
    <w:rsid w:val="007E6990"/>
    <w:rsid w:val="007E79C1"/>
    <w:rsid w:val="007F07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E25"/>
    <w:rsid w:val="00833E68"/>
    <w:rsid w:val="00835533"/>
    <w:rsid w:val="008373B7"/>
    <w:rsid w:val="008374FB"/>
    <w:rsid w:val="0083751B"/>
    <w:rsid w:val="00840073"/>
    <w:rsid w:val="0084060E"/>
    <w:rsid w:val="00840F04"/>
    <w:rsid w:val="00841964"/>
    <w:rsid w:val="008449C1"/>
    <w:rsid w:val="00845320"/>
    <w:rsid w:val="00845C1B"/>
    <w:rsid w:val="0084605E"/>
    <w:rsid w:val="008506F1"/>
    <w:rsid w:val="00852228"/>
    <w:rsid w:val="00852DB5"/>
    <w:rsid w:val="00853139"/>
    <w:rsid w:val="00854D4E"/>
    <w:rsid w:val="0086068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C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6F8"/>
    <w:rsid w:val="008A6D49"/>
    <w:rsid w:val="008A718B"/>
    <w:rsid w:val="008A77C7"/>
    <w:rsid w:val="008B0C74"/>
    <w:rsid w:val="008B13D8"/>
    <w:rsid w:val="008B330F"/>
    <w:rsid w:val="008B3387"/>
    <w:rsid w:val="008B4121"/>
    <w:rsid w:val="008B4FD8"/>
    <w:rsid w:val="008B5DA7"/>
    <w:rsid w:val="008B718E"/>
    <w:rsid w:val="008B75B2"/>
    <w:rsid w:val="008B76A1"/>
    <w:rsid w:val="008B7CBD"/>
    <w:rsid w:val="008C0290"/>
    <w:rsid w:val="008C0B6E"/>
    <w:rsid w:val="008C182E"/>
    <w:rsid w:val="008C25A1"/>
    <w:rsid w:val="008C2B8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DBB"/>
    <w:rsid w:val="008E672B"/>
    <w:rsid w:val="008E732D"/>
    <w:rsid w:val="008E7D0D"/>
    <w:rsid w:val="008E7F52"/>
    <w:rsid w:val="008F0255"/>
    <w:rsid w:val="008F0E99"/>
    <w:rsid w:val="008F0FDC"/>
    <w:rsid w:val="008F2F89"/>
    <w:rsid w:val="008F2FC3"/>
    <w:rsid w:val="008F371E"/>
    <w:rsid w:val="008F42C5"/>
    <w:rsid w:val="008F467E"/>
    <w:rsid w:val="008F510B"/>
    <w:rsid w:val="008F5C61"/>
    <w:rsid w:val="008F5E7D"/>
    <w:rsid w:val="009009C2"/>
    <w:rsid w:val="0090214E"/>
    <w:rsid w:val="00905255"/>
    <w:rsid w:val="009056E5"/>
    <w:rsid w:val="00905E0C"/>
    <w:rsid w:val="00907166"/>
    <w:rsid w:val="00907419"/>
    <w:rsid w:val="00911AC8"/>
    <w:rsid w:val="00916065"/>
    <w:rsid w:val="00920A78"/>
    <w:rsid w:val="00920F84"/>
    <w:rsid w:val="0092158C"/>
    <w:rsid w:val="00922793"/>
    <w:rsid w:val="009230E9"/>
    <w:rsid w:val="009258C8"/>
    <w:rsid w:val="00925DF7"/>
    <w:rsid w:val="00926C42"/>
    <w:rsid w:val="00926CDF"/>
    <w:rsid w:val="00931320"/>
    <w:rsid w:val="00931D31"/>
    <w:rsid w:val="009324DC"/>
    <w:rsid w:val="009337E1"/>
    <w:rsid w:val="009356F1"/>
    <w:rsid w:val="009357DB"/>
    <w:rsid w:val="009358CA"/>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DF"/>
    <w:rsid w:val="00954862"/>
    <w:rsid w:val="009549F9"/>
    <w:rsid w:val="009561E1"/>
    <w:rsid w:val="009561EE"/>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30"/>
    <w:rsid w:val="00992481"/>
    <w:rsid w:val="00992766"/>
    <w:rsid w:val="00993DF2"/>
    <w:rsid w:val="00993F1D"/>
    <w:rsid w:val="00995AF6"/>
    <w:rsid w:val="00995D0E"/>
    <w:rsid w:val="009960A5"/>
    <w:rsid w:val="00997198"/>
    <w:rsid w:val="009A074E"/>
    <w:rsid w:val="009A0957"/>
    <w:rsid w:val="009A120B"/>
    <w:rsid w:val="009A30BE"/>
    <w:rsid w:val="009A3D19"/>
    <w:rsid w:val="009A4BCA"/>
    <w:rsid w:val="009A4F6C"/>
    <w:rsid w:val="009A6869"/>
    <w:rsid w:val="009A7A2D"/>
    <w:rsid w:val="009A7C84"/>
    <w:rsid w:val="009B04A2"/>
    <w:rsid w:val="009B085B"/>
    <w:rsid w:val="009B0DDB"/>
    <w:rsid w:val="009B12EE"/>
    <w:rsid w:val="009B36B8"/>
    <w:rsid w:val="009B3B58"/>
    <w:rsid w:val="009B3F29"/>
    <w:rsid w:val="009B5EEA"/>
    <w:rsid w:val="009C1485"/>
    <w:rsid w:val="009C148D"/>
    <w:rsid w:val="009C1A12"/>
    <w:rsid w:val="009C2598"/>
    <w:rsid w:val="009C2F8F"/>
    <w:rsid w:val="009C3734"/>
    <w:rsid w:val="009C6148"/>
    <w:rsid w:val="009C7694"/>
    <w:rsid w:val="009D032C"/>
    <w:rsid w:val="009D3404"/>
    <w:rsid w:val="009D3771"/>
    <w:rsid w:val="009D3792"/>
    <w:rsid w:val="009D5213"/>
    <w:rsid w:val="009D5E99"/>
    <w:rsid w:val="009D62FF"/>
    <w:rsid w:val="009E0F3F"/>
    <w:rsid w:val="009E12CD"/>
    <w:rsid w:val="009E1485"/>
    <w:rsid w:val="009E1536"/>
    <w:rsid w:val="009E19EA"/>
    <w:rsid w:val="009E2657"/>
    <w:rsid w:val="009E3C56"/>
    <w:rsid w:val="009E3D35"/>
    <w:rsid w:val="009E3F79"/>
    <w:rsid w:val="009E6F1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F87"/>
    <w:rsid w:val="00A1178E"/>
    <w:rsid w:val="00A13E08"/>
    <w:rsid w:val="00A156C0"/>
    <w:rsid w:val="00A2070E"/>
    <w:rsid w:val="00A20ACF"/>
    <w:rsid w:val="00A21061"/>
    <w:rsid w:val="00A211F8"/>
    <w:rsid w:val="00A2269D"/>
    <w:rsid w:val="00A227F2"/>
    <w:rsid w:val="00A22FD3"/>
    <w:rsid w:val="00A23A3B"/>
    <w:rsid w:val="00A249C7"/>
    <w:rsid w:val="00A25270"/>
    <w:rsid w:val="00A25697"/>
    <w:rsid w:val="00A25985"/>
    <w:rsid w:val="00A26B23"/>
    <w:rsid w:val="00A30B67"/>
    <w:rsid w:val="00A3296C"/>
    <w:rsid w:val="00A33F25"/>
    <w:rsid w:val="00A3506C"/>
    <w:rsid w:val="00A3540B"/>
    <w:rsid w:val="00A35EE3"/>
    <w:rsid w:val="00A36130"/>
    <w:rsid w:val="00A366B8"/>
    <w:rsid w:val="00A3681E"/>
    <w:rsid w:val="00A4402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66"/>
    <w:rsid w:val="00A72333"/>
    <w:rsid w:val="00A73BAF"/>
    <w:rsid w:val="00A75047"/>
    <w:rsid w:val="00A75527"/>
    <w:rsid w:val="00A763EB"/>
    <w:rsid w:val="00A76842"/>
    <w:rsid w:val="00A76B48"/>
    <w:rsid w:val="00A77C4F"/>
    <w:rsid w:val="00A84327"/>
    <w:rsid w:val="00A84B21"/>
    <w:rsid w:val="00A85592"/>
    <w:rsid w:val="00A85C06"/>
    <w:rsid w:val="00A875CF"/>
    <w:rsid w:val="00A900BE"/>
    <w:rsid w:val="00A93C8E"/>
    <w:rsid w:val="00A946E0"/>
    <w:rsid w:val="00A953D2"/>
    <w:rsid w:val="00A96BD5"/>
    <w:rsid w:val="00A96FA9"/>
    <w:rsid w:val="00A973C8"/>
    <w:rsid w:val="00AA1372"/>
    <w:rsid w:val="00AA1C9B"/>
    <w:rsid w:val="00AA3E12"/>
    <w:rsid w:val="00AA698F"/>
    <w:rsid w:val="00AA70E8"/>
    <w:rsid w:val="00AB2528"/>
    <w:rsid w:val="00AB2648"/>
    <w:rsid w:val="00AB3A8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4A3"/>
    <w:rsid w:val="00AE3CA7"/>
    <w:rsid w:val="00AE3DA3"/>
    <w:rsid w:val="00AE410A"/>
    <w:rsid w:val="00AE4784"/>
    <w:rsid w:val="00AE4876"/>
    <w:rsid w:val="00AE517E"/>
    <w:rsid w:val="00AE571D"/>
    <w:rsid w:val="00AE6163"/>
    <w:rsid w:val="00AE7CFF"/>
    <w:rsid w:val="00AF036F"/>
    <w:rsid w:val="00AF0B8C"/>
    <w:rsid w:val="00AF14C4"/>
    <w:rsid w:val="00AF3627"/>
    <w:rsid w:val="00AF3952"/>
    <w:rsid w:val="00AF3F5E"/>
    <w:rsid w:val="00AF4E2D"/>
    <w:rsid w:val="00AF5246"/>
    <w:rsid w:val="00B00190"/>
    <w:rsid w:val="00B0183E"/>
    <w:rsid w:val="00B03165"/>
    <w:rsid w:val="00B03A1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5A5"/>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9B"/>
    <w:rsid w:val="00B50773"/>
    <w:rsid w:val="00B50FBD"/>
    <w:rsid w:val="00B51C38"/>
    <w:rsid w:val="00B51DAA"/>
    <w:rsid w:val="00B5234C"/>
    <w:rsid w:val="00B53095"/>
    <w:rsid w:val="00B5415A"/>
    <w:rsid w:val="00B541A3"/>
    <w:rsid w:val="00B54EFC"/>
    <w:rsid w:val="00B5547C"/>
    <w:rsid w:val="00B555F2"/>
    <w:rsid w:val="00B56360"/>
    <w:rsid w:val="00B618C5"/>
    <w:rsid w:val="00B64CC9"/>
    <w:rsid w:val="00B64FD2"/>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2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935"/>
    <w:rsid w:val="00C32433"/>
    <w:rsid w:val="00C325CC"/>
    <w:rsid w:val="00C32620"/>
    <w:rsid w:val="00C32F63"/>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DFD"/>
    <w:rsid w:val="00C60F8F"/>
    <w:rsid w:val="00C61BD1"/>
    <w:rsid w:val="00C6792F"/>
    <w:rsid w:val="00C67D95"/>
    <w:rsid w:val="00C7021E"/>
    <w:rsid w:val="00C706DD"/>
    <w:rsid w:val="00C70CBA"/>
    <w:rsid w:val="00C711A2"/>
    <w:rsid w:val="00C716C9"/>
    <w:rsid w:val="00C727AA"/>
    <w:rsid w:val="00C738D3"/>
    <w:rsid w:val="00C77DF2"/>
    <w:rsid w:val="00C77E35"/>
    <w:rsid w:val="00C80AA3"/>
    <w:rsid w:val="00C810A8"/>
    <w:rsid w:val="00C823BC"/>
    <w:rsid w:val="00C84982"/>
    <w:rsid w:val="00C84FEC"/>
    <w:rsid w:val="00C8773C"/>
    <w:rsid w:val="00C879A4"/>
    <w:rsid w:val="00C901D8"/>
    <w:rsid w:val="00C94014"/>
    <w:rsid w:val="00C94CF3"/>
    <w:rsid w:val="00C95016"/>
    <w:rsid w:val="00C969C6"/>
    <w:rsid w:val="00C96BE2"/>
    <w:rsid w:val="00CA01E2"/>
    <w:rsid w:val="00CA0469"/>
    <w:rsid w:val="00CA13B7"/>
    <w:rsid w:val="00CA1AB1"/>
    <w:rsid w:val="00CA1E86"/>
    <w:rsid w:val="00CA2D6F"/>
    <w:rsid w:val="00CA2F45"/>
    <w:rsid w:val="00CA34F1"/>
    <w:rsid w:val="00CA3B42"/>
    <w:rsid w:val="00CA7EF1"/>
    <w:rsid w:val="00CB0AEA"/>
    <w:rsid w:val="00CB0CC6"/>
    <w:rsid w:val="00CB0DDA"/>
    <w:rsid w:val="00CB161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8F"/>
    <w:rsid w:val="00CE7F93"/>
    <w:rsid w:val="00CF09D7"/>
    <w:rsid w:val="00CF101D"/>
    <w:rsid w:val="00CF39BF"/>
    <w:rsid w:val="00CF55CA"/>
    <w:rsid w:val="00CF7F40"/>
    <w:rsid w:val="00D012A2"/>
    <w:rsid w:val="00D01642"/>
    <w:rsid w:val="00D02623"/>
    <w:rsid w:val="00D03BCF"/>
    <w:rsid w:val="00D05A94"/>
    <w:rsid w:val="00D10AC2"/>
    <w:rsid w:val="00D11588"/>
    <w:rsid w:val="00D12FD7"/>
    <w:rsid w:val="00D138A3"/>
    <w:rsid w:val="00D14254"/>
    <w:rsid w:val="00D14D6C"/>
    <w:rsid w:val="00D15B26"/>
    <w:rsid w:val="00D15EF5"/>
    <w:rsid w:val="00D17066"/>
    <w:rsid w:val="00D208D2"/>
    <w:rsid w:val="00D209BA"/>
    <w:rsid w:val="00D20E19"/>
    <w:rsid w:val="00D21DB2"/>
    <w:rsid w:val="00D21F85"/>
    <w:rsid w:val="00D22624"/>
    <w:rsid w:val="00D22AF4"/>
    <w:rsid w:val="00D23943"/>
    <w:rsid w:val="00D24CA8"/>
    <w:rsid w:val="00D24F25"/>
    <w:rsid w:val="00D25B11"/>
    <w:rsid w:val="00D25C36"/>
    <w:rsid w:val="00D25CC1"/>
    <w:rsid w:val="00D25EE3"/>
    <w:rsid w:val="00D26F05"/>
    <w:rsid w:val="00D30B5A"/>
    <w:rsid w:val="00D318EB"/>
    <w:rsid w:val="00D31B04"/>
    <w:rsid w:val="00D31E62"/>
    <w:rsid w:val="00D33322"/>
    <w:rsid w:val="00D34713"/>
    <w:rsid w:val="00D34BFF"/>
    <w:rsid w:val="00D36B4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C25"/>
    <w:rsid w:val="00DB0EE7"/>
    <w:rsid w:val="00DB287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E1"/>
    <w:rsid w:val="00DE01E7"/>
    <w:rsid w:val="00DE0FF5"/>
    <w:rsid w:val="00DE3066"/>
    <w:rsid w:val="00DE5104"/>
    <w:rsid w:val="00DF0F70"/>
    <w:rsid w:val="00DF4668"/>
    <w:rsid w:val="00DF6ADE"/>
    <w:rsid w:val="00E000AD"/>
    <w:rsid w:val="00E00E1E"/>
    <w:rsid w:val="00E02E95"/>
    <w:rsid w:val="00E03760"/>
    <w:rsid w:val="00E05E0E"/>
    <w:rsid w:val="00E061A1"/>
    <w:rsid w:val="00E06A29"/>
    <w:rsid w:val="00E076DF"/>
    <w:rsid w:val="00E10C0A"/>
    <w:rsid w:val="00E1109C"/>
    <w:rsid w:val="00E1122E"/>
    <w:rsid w:val="00E1157D"/>
    <w:rsid w:val="00E133BB"/>
    <w:rsid w:val="00E136F0"/>
    <w:rsid w:val="00E152C6"/>
    <w:rsid w:val="00E16908"/>
    <w:rsid w:val="00E171D4"/>
    <w:rsid w:val="00E20F59"/>
    <w:rsid w:val="00E218E2"/>
    <w:rsid w:val="00E2259B"/>
    <w:rsid w:val="00E243B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1C"/>
    <w:rsid w:val="00E42587"/>
    <w:rsid w:val="00E428AC"/>
    <w:rsid w:val="00E42F35"/>
    <w:rsid w:val="00E4308E"/>
    <w:rsid w:val="00E43201"/>
    <w:rsid w:val="00E4430F"/>
    <w:rsid w:val="00E4443B"/>
    <w:rsid w:val="00E44B27"/>
    <w:rsid w:val="00E44F73"/>
    <w:rsid w:val="00E44FD7"/>
    <w:rsid w:val="00E45A52"/>
    <w:rsid w:val="00E46D39"/>
    <w:rsid w:val="00E50026"/>
    <w:rsid w:val="00E503F9"/>
    <w:rsid w:val="00E53A64"/>
    <w:rsid w:val="00E6012E"/>
    <w:rsid w:val="00E614FD"/>
    <w:rsid w:val="00E66C27"/>
    <w:rsid w:val="00E671F1"/>
    <w:rsid w:val="00E708FA"/>
    <w:rsid w:val="00E71268"/>
    <w:rsid w:val="00E7180A"/>
    <w:rsid w:val="00E71F7B"/>
    <w:rsid w:val="00E726CB"/>
    <w:rsid w:val="00E75B2B"/>
    <w:rsid w:val="00E80759"/>
    <w:rsid w:val="00E808C5"/>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FE"/>
    <w:rsid w:val="00EA20BC"/>
    <w:rsid w:val="00EA3452"/>
    <w:rsid w:val="00EA3884"/>
    <w:rsid w:val="00EA3C96"/>
    <w:rsid w:val="00EA6F5B"/>
    <w:rsid w:val="00EA77C5"/>
    <w:rsid w:val="00EB080B"/>
    <w:rsid w:val="00EB13AF"/>
    <w:rsid w:val="00EB1FF8"/>
    <w:rsid w:val="00EB219D"/>
    <w:rsid w:val="00EB31E1"/>
    <w:rsid w:val="00EB37C1"/>
    <w:rsid w:val="00EB576E"/>
    <w:rsid w:val="00EB66BD"/>
    <w:rsid w:val="00EC0CE6"/>
    <w:rsid w:val="00EC0D58"/>
    <w:rsid w:val="00EC105B"/>
    <w:rsid w:val="00EC11AB"/>
    <w:rsid w:val="00EC1943"/>
    <w:rsid w:val="00EC4378"/>
    <w:rsid w:val="00EC51F7"/>
    <w:rsid w:val="00EC6723"/>
    <w:rsid w:val="00EC6A5D"/>
    <w:rsid w:val="00EC751A"/>
    <w:rsid w:val="00EC752F"/>
    <w:rsid w:val="00EC7C12"/>
    <w:rsid w:val="00EC7F38"/>
    <w:rsid w:val="00ED0E8A"/>
    <w:rsid w:val="00ED0F19"/>
    <w:rsid w:val="00ED10E0"/>
    <w:rsid w:val="00ED14CA"/>
    <w:rsid w:val="00ED2398"/>
    <w:rsid w:val="00ED23FA"/>
    <w:rsid w:val="00ED3247"/>
    <w:rsid w:val="00ED3CDD"/>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430"/>
    <w:rsid w:val="00F34609"/>
    <w:rsid w:val="00F365F9"/>
    <w:rsid w:val="00F36E41"/>
    <w:rsid w:val="00F37696"/>
    <w:rsid w:val="00F37A16"/>
    <w:rsid w:val="00F40A1C"/>
    <w:rsid w:val="00F42A2A"/>
    <w:rsid w:val="00F43C82"/>
    <w:rsid w:val="00F43D02"/>
    <w:rsid w:val="00F44A11"/>
    <w:rsid w:val="00F46C00"/>
    <w:rsid w:val="00F47A1F"/>
    <w:rsid w:val="00F5089A"/>
    <w:rsid w:val="00F510BF"/>
    <w:rsid w:val="00F51925"/>
    <w:rsid w:val="00F5232B"/>
    <w:rsid w:val="00F5261B"/>
    <w:rsid w:val="00F52757"/>
    <w:rsid w:val="00F52FD4"/>
    <w:rsid w:val="00F53922"/>
    <w:rsid w:val="00F53F69"/>
    <w:rsid w:val="00F55C68"/>
    <w:rsid w:val="00F57ABF"/>
    <w:rsid w:val="00F611E4"/>
    <w:rsid w:val="00F633CA"/>
    <w:rsid w:val="00F6496F"/>
    <w:rsid w:val="00F64E50"/>
    <w:rsid w:val="00F65144"/>
    <w:rsid w:val="00F65B72"/>
    <w:rsid w:val="00F66FD8"/>
    <w:rsid w:val="00F67010"/>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B4"/>
    <w:rsid w:val="00F80BB0"/>
    <w:rsid w:val="00F81497"/>
    <w:rsid w:val="00F8399A"/>
    <w:rsid w:val="00F847EB"/>
    <w:rsid w:val="00F85248"/>
    <w:rsid w:val="00F854EA"/>
    <w:rsid w:val="00F85D58"/>
    <w:rsid w:val="00F86700"/>
    <w:rsid w:val="00F90362"/>
    <w:rsid w:val="00F91B0A"/>
    <w:rsid w:val="00F92ACB"/>
    <w:rsid w:val="00F92DE2"/>
    <w:rsid w:val="00F94BAD"/>
    <w:rsid w:val="00F954EF"/>
    <w:rsid w:val="00F95D2A"/>
    <w:rsid w:val="00F95F27"/>
    <w:rsid w:val="00FA1DBA"/>
    <w:rsid w:val="00FA2018"/>
    <w:rsid w:val="00FA3E26"/>
    <w:rsid w:val="00FA4A7C"/>
    <w:rsid w:val="00FA53DE"/>
    <w:rsid w:val="00FA6B1F"/>
    <w:rsid w:val="00FB14BE"/>
    <w:rsid w:val="00FB1667"/>
    <w:rsid w:val="00FB21E6"/>
    <w:rsid w:val="00FB2F32"/>
    <w:rsid w:val="00FB4DDC"/>
    <w:rsid w:val="00FB6D29"/>
    <w:rsid w:val="00FC07E1"/>
    <w:rsid w:val="00FC1922"/>
    <w:rsid w:val="00FC360A"/>
    <w:rsid w:val="00FC4768"/>
    <w:rsid w:val="00FC4C14"/>
    <w:rsid w:val="00FC51ED"/>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8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4046E"/>
    <w:pPr>
      <w:spacing w:after="0" w:line="240" w:lineRule="auto"/>
    </w:pPr>
    <w:rPr>
      <w:rFonts w:ascii="Calibri" w:eastAsia="Calibri" w:hAnsi="Calibri" w:cs="Times New Roman"/>
      <w:lang w:val="ru-RU"/>
    </w:rPr>
  </w:style>
  <w:style w:type="character" w:styleId="aff4">
    <w:name w:val="FollowedHyperlink"/>
    <w:basedOn w:val="a1"/>
    <w:uiPriority w:val="99"/>
    <w:semiHidden/>
    <w:unhideWhenUsed/>
    <w:rsid w:val="00FC51ED"/>
    <w:rPr>
      <w:color w:val="954F72" w:themeColor="followedHyperlink"/>
      <w:u w:val="single"/>
    </w:rPr>
  </w:style>
  <w:style w:type="character" w:customStyle="1" w:styleId="410">
    <w:name w:val="Заголовок 4 Знак1"/>
    <w:aliases w:val="Sub-Clause Sub-paragraph Знак1"/>
    <w:basedOn w:val="a1"/>
    <w:semiHidden/>
    <w:rsid w:val="00FC51ED"/>
    <w:rPr>
      <w:rFonts w:asciiTheme="majorHAnsi" w:eastAsiaTheme="majorEastAsia" w:hAnsiTheme="majorHAnsi" w:cstheme="majorBidi"/>
      <w:b/>
      <w:bCs/>
      <w:i/>
      <w:iCs/>
      <w:noProof/>
      <w:color w:val="5B9BD5" w:themeColor="accent1"/>
      <w:sz w:val="24"/>
      <w:szCs w:val="24"/>
      <w:lang w:val="ro-RO"/>
    </w:rPr>
  </w:style>
</w:styles>
</file>

<file path=word/webSettings.xml><?xml version="1.0" encoding="utf-8"?>
<w:webSettings xmlns:r="http://schemas.openxmlformats.org/officeDocument/2006/relationships" xmlns:w="http://schemas.openxmlformats.org/wordprocessingml/2006/main">
  <w:divs>
    <w:div w:id="66416630">
      <w:bodyDiv w:val="1"/>
      <w:marLeft w:val="0"/>
      <w:marRight w:val="0"/>
      <w:marTop w:val="0"/>
      <w:marBottom w:val="0"/>
      <w:divBdr>
        <w:top w:val="none" w:sz="0" w:space="0" w:color="auto"/>
        <w:left w:val="none" w:sz="0" w:space="0" w:color="auto"/>
        <w:bottom w:val="none" w:sz="0" w:space="0" w:color="auto"/>
        <w:right w:val="none" w:sz="0" w:space="0" w:color="auto"/>
      </w:divBdr>
    </w:div>
    <w:div w:id="2120358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266809">
      <w:bodyDiv w:val="1"/>
      <w:marLeft w:val="0"/>
      <w:marRight w:val="0"/>
      <w:marTop w:val="0"/>
      <w:marBottom w:val="0"/>
      <w:divBdr>
        <w:top w:val="none" w:sz="0" w:space="0" w:color="auto"/>
        <w:left w:val="none" w:sz="0" w:space="0" w:color="auto"/>
        <w:bottom w:val="none" w:sz="0" w:space="0" w:color="auto"/>
        <w:right w:val="none" w:sz="0" w:space="0" w:color="auto"/>
      </w:divBdr>
    </w:div>
    <w:div w:id="646589995">
      <w:bodyDiv w:val="1"/>
      <w:marLeft w:val="0"/>
      <w:marRight w:val="0"/>
      <w:marTop w:val="0"/>
      <w:marBottom w:val="0"/>
      <w:divBdr>
        <w:top w:val="none" w:sz="0" w:space="0" w:color="auto"/>
        <w:left w:val="none" w:sz="0" w:space="0" w:color="auto"/>
        <w:bottom w:val="none" w:sz="0" w:space="0" w:color="auto"/>
        <w:right w:val="none" w:sz="0" w:space="0" w:color="auto"/>
      </w:divBdr>
    </w:div>
    <w:div w:id="801848752">
      <w:bodyDiv w:val="1"/>
      <w:marLeft w:val="0"/>
      <w:marRight w:val="0"/>
      <w:marTop w:val="0"/>
      <w:marBottom w:val="0"/>
      <w:divBdr>
        <w:top w:val="none" w:sz="0" w:space="0" w:color="auto"/>
        <w:left w:val="none" w:sz="0" w:space="0" w:color="auto"/>
        <w:bottom w:val="none" w:sz="0" w:space="0" w:color="auto"/>
        <w:right w:val="none" w:sz="0" w:space="0" w:color="auto"/>
      </w:divBdr>
    </w:div>
    <w:div w:id="101403876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9703093">
      <w:bodyDiv w:val="1"/>
      <w:marLeft w:val="0"/>
      <w:marRight w:val="0"/>
      <w:marTop w:val="0"/>
      <w:marBottom w:val="0"/>
      <w:divBdr>
        <w:top w:val="none" w:sz="0" w:space="0" w:color="auto"/>
        <w:left w:val="none" w:sz="0" w:space="0" w:color="auto"/>
        <w:bottom w:val="none" w:sz="0" w:space="0" w:color="auto"/>
        <w:right w:val="none" w:sz="0" w:space="0" w:color="auto"/>
      </w:divBdr>
    </w:div>
    <w:div w:id="1263879667">
      <w:bodyDiv w:val="1"/>
      <w:marLeft w:val="0"/>
      <w:marRight w:val="0"/>
      <w:marTop w:val="0"/>
      <w:marBottom w:val="0"/>
      <w:divBdr>
        <w:top w:val="none" w:sz="0" w:space="0" w:color="auto"/>
        <w:left w:val="none" w:sz="0" w:space="0" w:color="auto"/>
        <w:bottom w:val="none" w:sz="0" w:space="0" w:color="auto"/>
        <w:right w:val="none" w:sz="0" w:space="0" w:color="auto"/>
      </w:divBdr>
    </w:div>
    <w:div w:id="133981904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123086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227645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48AF3-B552-436E-A6C5-2C51E4A5C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63</Pages>
  <Words>21835</Words>
  <Characters>124462</Characters>
  <Application>Microsoft Office Word</Application>
  <DocSecurity>0</DocSecurity>
  <Lines>1037</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11</cp:revision>
  <cp:lastPrinted>2022-11-21T16:43:00Z</cp:lastPrinted>
  <dcterms:created xsi:type="dcterms:W3CDTF">2024-12-12T11:05:00Z</dcterms:created>
  <dcterms:modified xsi:type="dcterms:W3CDTF">2026-01-02T12:39:00Z</dcterms:modified>
</cp:coreProperties>
</file>