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800C3">
              <w:fldChar w:fldCharType="begin"/>
            </w:r>
            <w:r w:rsidR="008800C3">
              <w:instrText xml:space="preserve"> HYPERLINK "http://www.mtender.gov.md" </w:instrText>
            </w:r>
            <w:r w:rsidR="008800C3">
              <w:fldChar w:fldCharType="separate"/>
            </w:r>
            <w:r w:rsidRPr="00130A49">
              <w:rPr>
                <w:i/>
                <w:noProof w:val="0"/>
                <w:color w:val="0000FF"/>
                <w:u w:val="single"/>
                <w:lang w:eastAsia="ro-RO"/>
              </w:rPr>
              <w:t>www.mtender.gov.md</w:t>
            </w:r>
            <w:r w:rsidR="008800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C3FBE6" w:rsidR="00215125" w:rsidRPr="00C00499" w:rsidRDefault="00573A39" w:rsidP="008800C3">
            <w:r>
              <w:t>Obiectul</w:t>
            </w:r>
            <w:r w:rsidR="00215125">
              <w:t xml:space="preserve"> achiziție</w:t>
            </w:r>
            <w:r>
              <w:t>i</w:t>
            </w:r>
            <w:r w:rsidR="00215125" w:rsidRPr="00C00499">
              <w:t>:</w:t>
            </w:r>
            <w:r w:rsidR="008800C3">
              <w:t xml:space="preserve"> Motorină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6FBEE02" w:rsidR="00215125" w:rsidRPr="008800C3" w:rsidRDefault="00347544" w:rsidP="008800C3">
            <w:pPr>
              <w:jc w:val="center"/>
              <w:rPr>
                <w:b/>
                <w:sz w:val="20"/>
                <w:szCs w:val="20"/>
              </w:rPr>
            </w:pPr>
            <w:r>
              <w:t>Motorină Euro 5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EA18771" w:rsidR="00215125" w:rsidRPr="0065496F" w:rsidRDefault="00215125" w:rsidP="008800C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A6036" w14:textId="77777777" w:rsidR="00215125" w:rsidRDefault="00910E08" w:rsidP="00590BCC">
            <w:pPr>
              <w:rPr>
                <w:sz w:val="20"/>
                <w:szCs w:val="20"/>
              </w:rPr>
            </w:pPr>
            <w:r w:rsidRPr="00280A6A">
              <w:rPr>
                <w:sz w:val="20"/>
                <w:szCs w:val="20"/>
              </w:rPr>
              <w:t>Aditivii din motorină nu trebuie să conțină compuși ai metalelor și fosforului. Cifra cetanică min. 51,0. punct de inflamabilitate min. 55° C, Densitatea la 15° C, max 845,0kg/m³. Viscozitate la 40°C 2,00-4,50 mm²/s. Alimentarea la stațiile PECO 24/24 pe întreg teritoriul tării, prin card.</w:t>
            </w:r>
          </w:p>
          <w:p w14:paraId="2D4847C1" w14:textId="77777777" w:rsidR="00394EDC" w:rsidRDefault="00394EDC" w:rsidP="00394EDC">
            <w:pPr>
              <w:jc w:val="both"/>
              <w:rPr>
                <w:color w:val="000000"/>
                <w:sz w:val="20"/>
                <w:szCs w:val="20"/>
              </w:rPr>
            </w:pPr>
            <w:r w:rsidRPr="0000509D">
              <w:rPr>
                <w:color w:val="000000"/>
                <w:sz w:val="20"/>
                <w:szCs w:val="20"/>
              </w:rPr>
              <w:t>Standard</w:t>
            </w:r>
            <w:r>
              <w:rPr>
                <w:color w:val="000000"/>
                <w:sz w:val="20"/>
                <w:szCs w:val="20"/>
              </w:rPr>
              <w:t xml:space="preserve"> de referință</w:t>
            </w:r>
            <w:r w:rsidRPr="0000509D">
              <w:rPr>
                <w:color w:val="000000"/>
                <w:sz w:val="20"/>
                <w:szCs w:val="20"/>
              </w:rPr>
              <w:t>:</w:t>
            </w:r>
          </w:p>
          <w:p w14:paraId="14C3C477" w14:textId="48F574EE" w:rsidR="00394EDC" w:rsidRPr="00280A6A" w:rsidRDefault="00394EDC" w:rsidP="00394EDC">
            <w:pPr>
              <w:rPr>
                <w:sz w:val="20"/>
                <w:szCs w:val="20"/>
              </w:rPr>
            </w:pPr>
            <w:r w:rsidRPr="0000509D">
              <w:rPr>
                <w:sz w:val="20"/>
                <w:szCs w:val="20"/>
              </w:rPr>
              <w:t>SM EN 590:2022</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68EE21C"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7720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7720F">
                  <w:pPr>
                    <w:framePr w:hSpace="180" w:wrap="around" w:vAnchor="page" w:hAnchor="margin" w:y="347"/>
                    <w:jc w:val="right"/>
                    <w:rPr>
                      <w:noProof w:val="0"/>
                      <w:lang w:val="it-IT"/>
                    </w:rPr>
                  </w:pPr>
                </w:p>
                <w:p w14:paraId="0CC6F2E5" w14:textId="77777777" w:rsidR="00845C1B" w:rsidRDefault="00845C1B" w:rsidP="00F7720F">
                  <w:pPr>
                    <w:framePr w:hSpace="180" w:wrap="around" w:vAnchor="page" w:hAnchor="margin" w:y="347"/>
                    <w:jc w:val="right"/>
                    <w:rPr>
                      <w:noProof w:val="0"/>
                      <w:lang w:val="it-IT"/>
                    </w:rPr>
                  </w:pPr>
                </w:p>
                <w:p w14:paraId="62771B7D" w14:textId="77777777" w:rsidR="00845C1B" w:rsidRDefault="00845C1B" w:rsidP="00F7720F">
                  <w:pPr>
                    <w:framePr w:hSpace="180" w:wrap="around" w:vAnchor="page" w:hAnchor="margin" w:y="347"/>
                    <w:jc w:val="right"/>
                    <w:rPr>
                      <w:noProof w:val="0"/>
                      <w:lang w:val="it-IT"/>
                    </w:rPr>
                  </w:pPr>
                </w:p>
                <w:p w14:paraId="300EBE38" w14:textId="168318D1" w:rsidR="009613A9" w:rsidRPr="00DC35AC" w:rsidRDefault="00381725" w:rsidP="00F7720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7720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7720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7720F">
                  <w:pPr>
                    <w:framePr w:hSpace="180" w:wrap="around" w:vAnchor="page" w:hAnchor="margin" w:y="347"/>
                    <w:jc w:val="right"/>
                    <w:rPr>
                      <w:noProof w:val="0"/>
                      <w:lang w:val="it-IT"/>
                    </w:rPr>
                  </w:pPr>
                </w:p>
                <w:p w14:paraId="18FE8BE1" w14:textId="298987EE" w:rsidR="00C25482" w:rsidRPr="00DC35AC" w:rsidRDefault="00C25482" w:rsidP="00F7720F">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7720F">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7720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7720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7720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7720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7720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7720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8247A4F" w:rsidR="00C25482" w:rsidRPr="00C00499" w:rsidRDefault="00C25482" w:rsidP="00F7720F">
                  <w:pPr>
                    <w:framePr w:hSpace="180" w:wrap="around" w:vAnchor="page" w:hAnchor="margin" w:y="347"/>
                  </w:pPr>
                  <w:r>
                    <w:t>Obiectul de achiziției</w:t>
                  </w:r>
                  <w:r w:rsidRPr="00C00499">
                    <w:t>:</w:t>
                  </w:r>
                  <w:r w:rsidR="00280A6A">
                    <w:t xml:space="preserve"> Motorină</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7720F">
                  <w:pPr>
                    <w:framePr w:hSpace="180" w:wrap="around" w:vAnchor="page" w:hAnchor="margin" w:y="347"/>
                  </w:pPr>
                </w:p>
              </w:tc>
              <w:tc>
                <w:tcPr>
                  <w:tcW w:w="1249" w:type="dxa"/>
                  <w:gridSpan w:val="3"/>
                </w:tcPr>
                <w:p w14:paraId="25A190B6" w14:textId="77777777" w:rsidR="00C25482" w:rsidRPr="00C00499" w:rsidRDefault="00C25482" w:rsidP="00F7720F">
                  <w:pPr>
                    <w:framePr w:hSpace="180" w:wrap="around" w:vAnchor="page" w:hAnchor="margin" w:y="347"/>
                  </w:pPr>
                </w:p>
              </w:tc>
              <w:tc>
                <w:tcPr>
                  <w:tcW w:w="2001" w:type="dxa"/>
                  <w:gridSpan w:val="7"/>
                </w:tcPr>
                <w:p w14:paraId="46E478D9" w14:textId="36924D05" w:rsidR="00C25482" w:rsidRPr="00C00499" w:rsidRDefault="00C25482" w:rsidP="00F7720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7720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772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7720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7720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7720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7720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7720F">
                  <w:pPr>
                    <w:framePr w:hSpace="180" w:wrap="around" w:vAnchor="page" w:hAnchor="margin" w:y="347"/>
                    <w:jc w:val="center"/>
                    <w:rPr>
                      <w:b/>
                      <w:sz w:val="20"/>
                    </w:rPr>
                  </w:pPr>
                  <w:r w:rsidRPr="0028367D">
                    <w:rPr>
                      <w:b/>
                      <w:sz w:val="20"/>
                    </w:rPr>
                    <w:t>Suma</w:t>
                  </w:r>
                </w:p>
                <w:p w14:paraId="241DE82A" w14:textId="77777777" w:rsidR="00C25482" w:rsidRPr="0028367D" w:rsidRDefault="00C25482" w:rsidP="00F7720F">
                  <w:pPr>
                    <w:framePr w:hSpace="180" w:wrap="around" w:vAnchor="page" w:hAnchor="margin" w:y="347"/>
                    <w:jc w:val="center"/>
                    <w:rPr>
                      <w:b/>
                      <w:sz w:val="20"/>
                    </w:rPr>
                  </w:pPr>
                  <w:r w:rsidRPr="0028367D">
                    <w:rPr>
                      <w:b/>
                      <w:sz w:val="20"/>
                    </w:rPr>
                    <w:t>fără</w:t>
                  </w:r>
                </w:p>
                <w:p w14:paraId="2A606634" w14:textId="77777777" w:rsidR="00C25482" w:rsidRPr="0028367D" w:rsidRDefault="00C25482" w:rsidP="00F7720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7720F">
                  <w:pPr>
                    <w:framePr w:hSpace="180" w:wrap="around" w:vAnchor="page" w:hAnchor="margin" w:y="347"/>
                    <w:jc w:val="center"/>
                    <w:rPr>
                      <w:b/>
                      <w:sz w:val="20"/>
                    </w:rPr>
                  </w:pPr>
                  <w:r w:rsidRPr="0028367D">
                    <w:rPr>
                      <w:b/>
                      <w:sz w:val="20"/>
                    </w:rPr>
                    <w:t>Suma</w:t>
                  </w:r>
                </w:p>
                <w:p w14:paraId="0D6E9C91" w14:textId="77777777" w:rsidR="00C25482" w:rsidRPr="0028367D" w:rsidRDefault="00C25482" w:rsidP="00F7720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7720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7720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7720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7720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7720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7720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772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7720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7720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7720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7720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7720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7720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7720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7720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7720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772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7720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772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772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772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772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772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772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772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772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7720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772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7720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772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772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772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772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772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772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772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772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7720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EF04B96" w:rsidR="00C25482" w:rsidRPr="0028367D" w:rsidRDefault="00E15135" w:rsidP="00F7720F">
                  <w:pPr>
                    <w:framePr w:hSpace="180" w:wrap="around" w:vAnchor="page" w:hAnchor="margin" w:y="347"/>
                    <w:rPr>
                      <w:sz w:val="20"/>
                    </w:rPr>
                  </w:pPr>
                  <w:r>
                    <w:rPr>
                      <w:color w:val="000000"/>
                      <w:sz w:val="20"/>
                      <w:szCs w:val="20"/>
                    </w:rPr>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B3DB7F1" w:rsidR="00C25482" w:rsidRPr="0028367D" w:rsidRDefault="00280A6A" w:rsidP="00F7720F">
                  <w:pPr>
                    <w:framePr w:hSpace="180" w:wrap="around" w:vAnchor="page" w:hAnchor="margin" w:y="347"/>
                    <w:rPr>
                      <w:b/>
                      <w:sz w:val="20"/>
                    </w:rPr>
                  </w:pPr>
                  <w:r>
                    <w:t>Motorină Euro 5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D45C574" w:rsidR="00C25482" w:rsidRPr="0028367D" w:rsidRDefault="00E15135" w:rsidP="00F7720F">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F9E42DA" w:rsidR="00C25482" w:rsidRPr="0028367D" w:rsidRDefault="00C17D23" w:rsidP="00F7720F">
                  <w:pPr>
                    <w:framePr w:hSpace="180" w:wrap="around" w:vAnchor="page" w:hAnchor="margin" w:y="347"/>
                    <w:rPr>
                      <w:sz w:val="20"/>
                    </w:rPr>
                  </w:pPr>
                  <w:r>
                    <w:rPr>
                      <w:color w:val="000000"/>
                      <w:sz w:val="20"/>
                      <w:szCs w:val="20"/>
                    </w:rPr>
                    <w:t>1142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772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772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772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772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E1E2FB" w14:textId="6AA94E49" w:rsidR="00E15135" w:rsidRPr="00E15135" w:rsidRDefault="00C17D23" w:rsidP="00F7720F">
                  <w:pPr>
                    <w:framePr w:hSpace="180" w:wrap="around" w:vAnchor="page" w:hAnchor="margin" w:y="347"/>
                    <w:tabs>
                      <w:tab w:val="left" w:pos="0"/>
                      <w:tab w:val="left" w:pos="284"/>
                      <w:tab w:val="left" w:pos="426"/>
                    </w:tabs>
                    <w:spacing w:before="120"/>
                    <w:rPr>
                      <w:sz w:val="16"/>
                      <w:szCs w:val="16"/>
                    </w:rPr>
                  </w:pPr>
                  <w:r>
                    <w:rPr>
                      <w:rStyle w:val="Strong"/>
                      <w:b w:val="0"/>
                      <w:sz w:val="16"/>
                      <w:szCs w:val="16"/>
                    </w:rPr>
                    <w:t>Pe parcursul anului 2026</w:t>
                  </w:r>
                  <w:r w:rsidR="00E15135" w:rsidRPr="00E15135">
                    <w:rPr>
                      <w:rStyle w:val="Strong"/>
                      <w:b w:val="0"/>
                      <w:sz w:val="16"/>
                      <w:szCs w:val="16"/>
                    </w:rPr>
                    <w:t>, la stațiile de alimentare ale furnizorului, în baza cardurilor,</w:t>
                  </w:r>
                  <w:r w:rsidR="00E15135" w:rsidRPr="00E15135">
                    <w:rPr>
                      <w:sz w:val="16"/>
                      <w:szCs w:val="16"/>
                    </w:rPr>
                    <w:t xml:space="preserve"> </w:t>
                  </w:r>
                  <w:r w:rsidR="00E15135" w:rsidRPr="00E15135">
                    <w:rPr>
                      <w:bCs/>
                      <w:sz w:val="16"/>
                      <w:szCs w:val="16"/>
                    </w:rPr>
                    <w:t>la solicitarea  autorității contractante, conform limitelor stabilite.</w:t>
                  </w:r>
                </w:p>
                <w:p w14:paraId="2CBB4569" w14:textId="77777777" w:rsidR="00C25482" w:rsidRPr="00E15135" w:rsidRDefault="00C25482" w:rsidP="00F7720F">
                  <w:pPr>
                    <w:framePr w:hSpace="180" w:wrap="around" w:vAnchor="page" w:hAnchor="margin" w:y="347"/>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772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7720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772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7720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772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772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772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772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772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772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772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772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7720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772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7720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772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772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772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772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772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772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772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772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7720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7720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7720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7720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7720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7720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7720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7720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772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7720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772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7720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7720F">
                  <w:pPr>
                    <w:framePr w:hSpace="180" w:wrap="around" w:vAnchor="page" w:hAnchor="margin" w:y="347"/>
                    <w:tabs>
                      <w:tab w:val="left" w:pos="6120"/>
                    </w:tabs>
                    <w:rPr>
                      <w:sz w:val="20"/>
                    </w:rPr>
                  </w:pPr>
                </w:p>
                <w:p w14:paraId="15135DCC" w14:textId="77777777" w:rsidR="00C25482" w:rsidRPr="00845C1B" w:rsidRDefault="00C25482" w:rsidP="00F7720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7720F">
                  <w:pPr>
                    <w:framePr w:hSpace="180" w:wrap="around" w:vAnchor="page" w:hAnchor="margin" w:y="347"/>
                    <w:rPr>
                      <w:sz w:val="20"/>
                    </w:rPr>
                  </w:pPr>
                </w:p>
                <w:p w14:paraId="1FA8F12B" w14:textId="362C50DE" w:rsidR="00C25482" w:rsidRPr="00845C1B" w:rsidRDefault="00C25482" w:rsidP="00F7720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7720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7720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7720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CE23510" w14:textId="3181DA3A" w:rsidR="009B79A8" w:rsidRPr="00D31383" w:rsidRDefault="009B79A8" w:rsidP="009B79A8">
                  <w:pPr>
                    <w:suppressAutoHyphens/>
                    <w:autoSpaceDN w:val="0"/>
                    <w:spacing w:line="249" w:lineRule="auto"/>
                    <w:ind w:left="-71" w:right="28"/>
                    <w:jc w:val="both"/>
                    <w:textAlignment w:val="baseline"/>
                    <w:rPr>
                      <w:b/>
                      <w:i/>
                      <w:noProof w:val="0"/>
                    </w:rPr>
                  </w:pPr>
                  <w:r w:rsidRPr="00D31383">
                    <w:rPr>
                      <w:b/>
                      <w:noProof w:val="0"/>
                    </w:rPr>
                    <w:t>IP Oficiul Național de Dezvoltare Regională și Locală</w:t>
                  </w:r>
                  <w:r w:rsidRPr="00D31383">
                    <w:rPr>
                      <w:noProof w:val="0"/>
                    </w:rPr>
                    <w:t xml:space="preserve">, reprezentată prin </w:t>
                  </w:r>
                  <w:r w:rsidRPr="00D31383">
                    <w:rPr>
                      <w:b/>
                      <w:noProof w:val="0"/>
                    </w:rPr>
                    <w:t xml:space="preserve">Director dl </w:t>
                  </w:r>
                  <w:r w:rsidR="00F7720F">
                    <w:rPr>
                      <w:b/>
                      <w:noProof w:val="0"/>
                    </w:rPr>
                    <w:t>Eugeniu SECRIERU</w:t>
                  </w:r>
                  <w:r w:rsidRPr="00D31383">
                    <w:rPr>
                      <w:noProof w:val="0"/>
                    </w:rPr>
                    <w:t xml:space="preserve">, care acţionează în baza </w:t>
                  </w:r>
                  <w:r w:rsidRPr="00D31383">
                    <w:rPr>
                      <w:b/>
                      <w:noProof w:val="0"/>
                    </w:rPr>
                    <w:t xml:space="preserve"> </w:t>
                  </w:r>
                  <w:r w:rsidRPr="00D31383">
                    <w:rPr>
                      <w:noProof w:val="0"/>
                    </w:rPr>
                    <w:t xml:space="preserve"> Hotărârii Guvernului nr.271 din 20.04.2022, denumit în continuare „</w:t>
                  </w:r>
                  <w:r w:rsidRPr="00D31383">
                    <w:rPr>
                      <w:b/>
                      <w:i/>
                      <w:noProof w:val="0"/>
                    </w:rPr>
                    <w:t xml:space="preserve">Beneficiar”, </w:t>
                  </w:r>
                </w:p>
                <w:p w14:paraId="3F5BEFEE" w14:textId="6D1A970D" w:rsidR="00E91463" w:rsidRPr="00C00499" w:rsidRDefault="009B79A8" w:rsidP="009B79A8">
                  <w:pPr>
                    <w:spacing w:line="360" w:lineRule="auto"/>
                    <w:rPr>
                      <w:b/>
                      <w:caps/>
                      <w:sz w:val="40"/>
                    </w:rPr>
                  </w:pPr>
                  <w:r w:rsidRPr="00D31383">
                    <w:rPr>
                      <w:noProof w:val="0"/>
                    </w:rPr>
                    <w:t>înregistrat cu nr.</w:t>
                  </w:r>
                  <w:r w:rsidRPr="00D31383">
                    <w:rPr>
                      <w:b/>
                      <w:noProof w:val="0"/>
                    </w:rPr>
                    <w:t xml:space="preserve">1008601001382 </w:t>
                  </w:r>
                  <w:r w:rsidRPr="00D31383">
                    <w:rPr>
                      <w:noProof w:val="0"/>
                    </w:rPr>
                    <w:t>din 24.12.2008, pe de altă parte,</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w:t>
            </w:r>
            <w:bookmarkStart w:id="117" w:name="_GoBack"/>
            <w:bookmarkEnd w:id="117"/>
            <w:r w:rsidRPr="00E91463">
              <w:rPr>
                <w:iCs/>
              </w:rPr>
              <w:t>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211B0" w14:textId="77777777" w:rsidR="000615A6" w:rsidRDefault="000615A6" w:rsidP="00A20ACF">
      <w:r>
        <w:separator/>
      </w:r>
    </w:p>
  </w:endnote>
  <w:endnote w:type="continuationSeparator" w:id="0">
    <w:p w14:paraId="123F1FDD" w14:textId="77777777" w:rsidR="000615A6" w:rsidRDefault="000615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ì??T-?????¡ì??T?????¡ì???"/>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800C3" w:rsidRDefault="008800C3">
        <w:pPr>
          <w:pStyle w:val="Footer"/>
          <w:jc w:val="right"/>
        </w:pPr>
        <w:r>
          <w:fldChar w:fldCharType="begin"/>
        </w:r>
        <w:r>
          <w:instrText xml:space="preserve"> PAGE   \* MERGEFORMAT </w:instrText>
        </w:r>
        <w:r>
          <w:fldChar w:fldCharType="separate"/>
        </w:r>
        <w:r w:rsidR="00F7720F">
          <w:t>50</w:t>
        </w:r>
        <w:r>
          <w:fldChar w:fldCharType="end"/>
        </w:r>
      </w:p>
    </w:sdtContent>
  </w:sdt>
  <w:p w14:paraId="394448D7" w14:textId="77777777" w:rsidR="008800C3" w:rsidRDefault="008800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AFFA77" w14:textId="77777777" w:rsidR="000615A6" w:rsidRDefault="000615A6" w:rsidP="00A20ACF">
      <w:r>
        <w:separator/>
      </w:r>
    </w:p>
  </w:footnote>
  <w:footnote w:type="continuationSeparator" w:id="0">
    <w:p w14:paraId="1A6B8990" w14:textId="77777777" w:rsidR="000615A6" w:rsidRDefault="000615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C9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5A6"/>
    <w:rsid w:val="00064F1F"/>
    <w:rsid w:val="00065C50"/>
    <w:rsid w:val="00067D0D"/>
    <w:rsid w:val="0007146B"/>
    <w:rsid w:val="00071859"/>
    <w:rsid w:val="00074305"/>
    <w:rsid w:val="0007559F"/>
    <w:rsid w:val="00080063"/>
    <w:rsid w:val="0008044B"/>
    <w:rsid w:val="00080BF7"/>
    <w:rsid w:val="0008191D"/>
    <w:rsid w:val="00081DED"/>
    <w:rsid w:val="0008322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A6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4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ED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4"/>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AC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0C3"/>
    <w:rsid w:val="00881C9F"/>
    <w:rsid w:val="008823D0"/>
    <w:rsid w:val="00883577"/>
    <w:rsid w:val="00887BE2"/>
    <w:rsid w:val="00891872"/>
    <w:rsid w:val="00892692"/>
    <w:rsid w:val="0089355B"/>
    <w:rsid w:val="00893E7C"/>
    <w:rsid w:val="00896119"/>
    <w:rsid w:val="008A1F83"/>
    <w:rsid w:val="008A42E8"/>
    <w:rsid w:val="008A4640"/>
    <w:rsid w:val="008A48F9"/>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E08"/>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9A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7CA"/>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0E"/>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3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20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1153728">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87739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3D550-CE4E-4EC5-80CC-AE3F17CF5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2007</TotalTime>
  <Pages>62</Pages>
  <Words>21343</Words>
  <Characters>121659</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129</cp:revision>
  <cp:lastPrinted>2021-03-10T08:12:00Z</cp:lastPrinted>
  <dcterms:created xsi:type="dcterms:W3CDTF">2021-04-23T08:53:00Z</dcterms:created>
  <dcterms:modified xsi:type="dcterms:W3CDTF">2026-07-13T12:23:00Z</dcterms:modified>
</cp:coreProperties>
</file>