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AB27F7">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AB27F7">
      <w:pPr>
        <w:pStyle w:val="a"/>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AB27F7">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AB27F7">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AB27F7">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AB27F7">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AB27F7">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AB27F7">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AB27F7">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AB27F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AB27F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AB27F7">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AB27F7">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AB27F7">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AB27F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AB27F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AB27F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AB27F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AB27F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lastRenderedPageBreak/>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AB27F7">
      <w:pPr>
        <w:pStyle w:val="a"/>
        <w:numPr>
          <w:ilvl w:val="0"/>
          <w:numId w:val="10"/>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B27F7">
      <w:pPr>
        <w:pStyle w:val="a"/>
        <w:numPr>
          <w:ilvl w:val="0"/>
          <w:numId w:val="10"/>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B27F7">
      <w:pPr>
        <w:pStyle w:val="a"/>
        <w:numPr>
          <w:ilvl w:val="0"/>
          <w:numId w:val="10"/>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AB27F7">
      <w:pPr>
        <w:pStyle w:val="a"/>
        <w:numPr>
          <w:ilvl w:val="0"/>
          <w:numId w:val="10"/>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B27F7">
      <w:pPr>
        <w:pStyle w:val="a"/>
        <w:numPr>
          <w:ilvl w:val="0"/>
          <w:numId w:val="10"/>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AB27F7">
      <w:pPr>
        <w:pStyle w:val="a"/>
        <w:numPr>
          <w:ilvl w:val="0"/>
          <w:numId w:val="12"/>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w:t>
      </w:r>
      <w:r w:rsidRPr="00C6792F">
        <w:rPr>
          <w:bCs/>
          <w:iCs/>
        </w:rPr>
        <w:lastRenderedPageBreak/>
        <w:t>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AB27F7">
      <w:pPr>
        <w:pStyle w:val="a"/>
        <w:numPr>
          <w:ilvl w:val="0"/>
          <w:numId w:val="12"/>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AB27F7">
      <w:pPr>
        <w:pStyle w:val="a"/>
        <w:numPr>
          <w:ilvl w:val="0"/>
          <w:numId w:val="11"/>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lastRenderedPageBreak/>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AB27F7">
      <w:pPr>
        <w:pStyle w:val="a"/>
        <w:numPr>
          <w:ilvl w:val="0"/>
          <w:numId w:val="11"/>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lastRenderedPageBreak/>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lastRenderedPageBreak/>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lastRenderedPageBreak/>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lastRenderedPageBreak/>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EF00656" w14:textId="5D5485DC" w:rsidR="00AC4FF7" w:rsidRDefault="00AC4FF7" w:rsidP="00175E5E">
      <w:pPr>
        <w:tabs>
          <w:tab w:val="left" w:pos="-284"/>
          <w:tab w:val="left" w:pos="284"/>
          <w:tab w:val="left" w:pos="426"/>
          <w:tab w:val="decimal" w:pos="8364"/>
        </w:tabs>
        <w:ind w:right="-14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1"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1"/>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2" w:name="_Toc449632664"/>
      <w:bookmarkStart w:id="83" w:name="_Toc449633156"/>
      <w:bookmarkStart w:id="84" w:name="_Toc449692111"/>
      <w:bookmarkStart w:id="8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2"/>
      <w:bookmarkEnd w:id="83"/>
      <w:bookmarkEnd w:id="84"/>
    </w:p>
    <w:p w14:paraId="42F5B3D6" w14:textId="77777777" w:rsidR="00EC7C12" w:rsidRPr="00B927F6" w:rsidRDefault="00EC7C12" w:rsidP="00EC7C12">
      <w:pPr>
        <w:tabs>
          <w:tab w:val="left" w:pos="720"/>
        </w:tabs>
        <w:jc w:val="center"/>
        <w:outlineLvl w:val="1"/>
        <w:rPr>
          <w:rFonts w:eastAsia="PMingLiU"/>
          <w:b/>
          <w:lang w:eastAsia="zh-CN"/>
        </w:rPr>
      </w:pPr>
      <w:bookmarkStart w:id="86" w:name="_Toc449632665"/>
      <w:bookmarkStart w:id="87" w:name="_Toc449633157"/>
      <w:bookmarkStart w:id="8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6"/>
      <w:bookmarkEnd w:id="87"/>
      <w:bookmarkEnd w:id="88"/>
    </w:p>
    <w:bookmarkEnd w:id="85"/>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9"/>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323"/>
        <w:gridCol w:w="1849"/>
        <w:gridCol w:w="1918"/>
        <w:gridCol w:w="2310"/>
        <w:gridCol w:w="1673"/>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0" w:name="_Hlk77771231"/>
      <w:bookmarkStart w:id="91"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0"/>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26"/>
        <w:gridCol w:w="1984"/>
        <w:gridCol w:w="1590"/>
        <w:gridCol w:w="2203"/>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1"/>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2" w:name="_Hlk77771256"/>
      <w:r w:rsidRPr="00773661">
        <w:t>ANGAJAMENT TERŢ SUSŢINĂTOR FINANCIAR</w:t>
      </w:r>
    </w:p>
    <w:bookmarkEnd w:id="92"/>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5CDF585" w14:textId="77777777" w:rsidR="001D6C89" w:rsidRDefault="001D6C89" w:rsidP="008D067E">
      <w:pPr>
        <w:jc w:val="right"/>
        <w:rPr>
          <w:noProof w:val="0"/>
          <w:lang w:val="it-IT"/>
        </w:rPr>
      </w:pPr>
    </w:p>
    <w:p w14:paraId="55886F04" w14:textId="77777777" w:rsidR="001D6C89" w:rsidRDefault="001D6C89" w:rsidP="008D067E">
      <w:pPr>
        <w:jc w:val="right"/>
        <w:rPr>
          <w:noProof w:val="0"/>
          <w:lang w:val="it-IT"/>
        </w:rPr>
      </w:pPr>
    </w:p>
    <w:p w14:paraId="11BC0B18" w14:textId="77777777" w:rsidR="001D6C89" w:rsidRDefault="001D6C89" w:rsidP="008D067E">
      <w:pPr>
        <w:jc w:val="right"/>
        <w:rPr>
          <w:noProof w:val="0"/>
          <w:lang w:val="it-IT"/>
        </w:rPr>
      </w:pPr>
    </w:p>
    <w:p w14:paraId="26987FB0" w14:textId="77777777" w:rsidR="001D6C89" w:rsidRDefault="001D6C89" w:rsidP="008D067E">
      <w:pPr>
        <w:jc w:val="right"/>
        <w:rPr>
          <w:noProof w:val="0"/>
          <w:lang w:val="it-IT"/>
        </w:rPr>
      </w:pPr>
    </w:p>
    <w:p w14:paraId="53E5F3D9" w14:textId="695CC257"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3" w:name="_Hlk77771277"/>
      <w:r w:rsidRPr="00773661">
        <w:rPr>
          <w:b/>
          <w:bCs/>
          <w:kern w:val="32"/>
        </w:rPr>
        <w:t xml:space="preserve">DECLARAŢIE TERŢ SUSŢINĂTOR </w:t>
      </w:r>
      <w:r>
        <w:rPr>
          <w:b/>
          <w:bCs/>
          <w:kern w:val="32"/>
        </w:rPr>
        <w:t>FINANCIAR</w:t>
      </w:r>
      <w:r w:rsidRPr="00773661">
        <w:rPr>
          <w:b/>
          <w:bCs/>
          <w:kern w:val="32"/>
        </w:rPr>
        <w:t xml:space="preserve"> </w:t>
      </w:r>
      <w:bookmarkEnd w:id="93"/>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4"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4"/>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A63BDEC" w14:textId="77777777" w:rsidR="001D6C89" w:rsidRDefault="001D6C89" w:rsidP="008D067E">
      <w:pPr>
        <w:jc w:val="right"/>
        <w:rPr>
          <w:noProof w:val="0"/>
          <w:lang w:val="it-IT"/>
        </w:rPr>
      </w:pPr>
    </w:p>
    <w:p w14:paraId="5BB481C0" w14:textId="77777777" w:rsidR="001D6C89" w:rsidRDefault="001D6C89" w:rsidP="008D067E">
      <w:pPr>
        <w:jc w:val="right"/>
        <w:rPr>
          <w:noProof w:val="0"/>
          <w:lang w:val="it-IT"/>
        </w:rPr>
      </w:pPr>
    </w:p>
    <w:p w14:paraId="6302E34B" w14:textId="77777777" w:rsidR="001D6C89" w:rsidRDefault="001D6C89" w:rsidP="008D067E">
      <w:pPr>
        <w:jc w:val="right"/>
        <w:rPr>
          <w:noProof w:val="0"/>
          <w:lang w:val="it-IT"/>
        </w:rPr>
      </w:pPr>
    </w:p>
    <w:p w14:paraId="68736409" w14:textId="29CAC561"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5" w:name="_Hlk77771312"/>
      <w:r w:rsidRPr="00773661">
        <w:rPr>
          <w:b/>
          <w:bCs/>
          <w:kern w:val="32"/>
        </w:rPr>
        <w:t xml:space="preserve">DECLARAŢIE TERŢ SUSŢINĂTOR TEHNIC </w:t>
      </w:r>
    </w:p>
    <w:bookmarkEnd w:id="95"/>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6"/>
    <w:p w14:paraId="681DA1C6" w14:textId="77777777" w:rsidR="000F0030" w:rsidRDefault="000F0030" w:rsidP="000F0030">
      <w:pPr>
        <w:tabs>
          <w:tab w:val="left" w:pos="567"/>
        </w:tabs>
        <w:jc w:val="both"/>
        <w:rPr>
          <w:rFonts w:eastAsia="PMingLiU"/>
          <w:lang w:eastAsia="zh-CN"/>
        </w:rPr>
      </w:pPr>
    </w:p>
    <w:p w14:paraId="53D41B32" w14:textId="382BD3AE" w:rsidR="000F0030" w:rsidRDefault="000F0030" w:rsidP="000F0030">
      <w:pPr>
        <w:tabs>
          <w:tab w:val="left" w:pos="567"/>
        </w:tabs>
        <w:jc w:val="both"/>
        <w:rPr>
          <w:rFonts w:eastAsia="PMingLiU"/>
          <w:lang w:eastAsia="zh-CN"/>
        </w:rPr>
      </w:pPr>
    </w:p>
    <w:p w14:paraId="0464988D" w14:textId="77777777" w:rsidR="001D6C89" w:rsidRDefault="001D6C89"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7" w:name="_Hlk77771330"/>
      <w:r w:rsidRPr="00773661">
        <w:rPr>
          <w:b/>
          <w:bCs/>
          <w:kern w:val="32"/>
        </w:rPr>
        <w:t>DECLARAŢIE TERŢ SUSŢINĂTOR PROFESIONAL</w:t>
      </w:r>
    </w:p>
    <w:bookmarkEnd w:id="97"/>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98"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98"/>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99"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100" w:name="_Hlk77771358"/>
      <w:r w:rsidRPr="008D4238">
        <w:rPr>
          <w:rFonts w:eastAsiaTheme="majorEastAsia"/>
          <w:b/>
        </w:rPr>
        <w:t>CAIET DE SARCINI</w:t>
      </w:r>
      <w:bookmarkEnd w:id="99"/>
    </w:p>
    <w:bookmarkEnd w:id="100"/>
    <w:p w14:paraId="1FC6F3E6" w14:textId="7CD50299" w:rsidR="00435C57" w:rsidRDefault="00EB18C3"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62031C8C" w14:textId="3AEF8C85" w:rsidR="00435C57" w:rsidRPr="00435C57" w:rsidRDefault="00435C57" w:rsidP="00EB18C3">
      <w:pPr>
        <w:jc w:val="both"/>
        <w:rPr>
          <w:bCs/>
          <w:sz w:val="20"/>
          <w:szCs w:val="20"/>
        </w:rPr>
      </w:pPr>
      <w:r w:rsidRPr="00A40BB6">
        <w:rPr>
          <w:bCs/>
        </w:rPr>
        <w:t>Obiectul</w:t>
      </w:r>
      <w:r w:rsidR="00EB18C3">
        <w:rPr>
          <w:bCs/>
        </w:rPr>
        <w:t xml:space="preserve"> </w:t>
      </w:r>
      <w:r w:rsidR="00EB18C3" w:rsidRPr="00EB18C3">
        <w:rPr>
          <w:b/>
          <w:bCs/>
        </w:rPr>
        <w:t>microscop confocal</w:t>
      </w:r>
    </w:p>
    <w:p w14:paraId="2DFD9A76" w14:textId="751B710A" w:rsidR="00EB18C3" w:rsidRPr="00EB18C3" w:rsidRDefault="00435C57" w:rsidP="00EB18C3">
      <w:pPr>
        <w:shd w:val="clear" w:color="auto" w:fill="FFFFFF"/>
        <w:tabs>
          <w:tab w:val="right" w:pos="284"/>
        </w:tabs>
        <w:spacing w:before="120"/>
        <w:jc w:val="both"/>
        <w:rPr>
          <w:b/>
          <w:noProof w:val="0"/>
          <w:lang w:val="en-US" w:eastAsia="ru-RU"/>
        </w:rPr>
      </w:pPr>
      <w:r w:rsidRPr="00A40BB6">
        <w:rPr>
          <w:bCs/>
        </w:rPr>
        <w:t>Autoritatea</w:t>
      </w:r>
      <w:r w:rsidR="00A60A69">
        <w:rPr>
          <w:bCs/>
        </w:rPr>
        <w:t xml:space="preserve"> </w:t>
      </w:r>
      <w:r w:rsidRPr="00A40BB6">
        <w:rPr>
          <w:bCs/>
        </w:rPr>
        <w:t>contractantă</w:t>
      </w:r>
      <w:r w:rsidR="00EB18C3" w:rsidRPr="00EB18C3">
        <w:rPr>
          <w:b/>
          <w:noProof w:val="0"/>
          <w:lang w:val="en-US" w:eastAsia="ru-RU"/>
        </w:rPr>
        <w:t xml:space="preserve"> </w:t>
      </w:r>
      <w:proofErr w:type="spellStart"/>
      <w:r w:rsidR="00EB18C3" w:rsidRPr="00EB18C3">
        <w:rPr>
          <w:b/>
          <w:noProof w:val="0"/>
          <w:lang w:val="en-US" w:eastAsia="ru-RU"/>
        </w:rPr>
        <w:t>Instituția</w:t>
      </w:r>
      <w:proofErr w:type="spellEnd"/>
      <w:r w:rsidR="00EB18C3" w:rsidRPr="00EB18C3">
        <w:rPr>
          <w:b/>
          <w:noProof w:val="0"/>
          <w:lang w:val="en-US" w:eastAsia="ru-RU"/>
        </w:rPr>
        <w:t xml:space="preserve"> </w:t>
      </w:r>
      <w:proofErr w:type="spellStart"/>
      <w:r w:rsidR="00EB18C3" w:rsidRPr="00EB18C3">
        <w:rPr>
          <w:b/>
          <w:noProof w:val="0"/>
          <w:lang w:val="en-US" w:eastAsia="ru-RU"/>
        </w:rPr>
        <w:t>Publică</w:t>
      </w:r>
      <w:proofErr w:type="spellEnd"/>
      <w:r w:rsidR="00EB18C3" w:rsidRPr="00EB18C3">
        <w:rPr>
          <w:b/>
          <w:noProof w:val="0"/>
          <w:lang w:val="en-US" w:eastAsia="ru-RU"/>
        </w:rPr>
        <w:t xml:space="preserve"> </w:t>
      </w:r>
      <w:proofErr w:type="spellStart"/>
      <w:r w:rsidR="00EB18C3" w:rsidRPr="00EB18C3">
        <w:rPr>
          <w:b/>
          <w:noProof w:val="0"/>
          <w:lang w:val="en-US" w:eastAsia="ru-RU"/>
        </w:rPr>
        <w:t>Universitatea</w:t>
      </w:r>
      <w:proofErr w:type="spellEnd"/>
      <w:r w:rsidR="00EB18C3" w:rsidRPr="00EB18C3">
        <w:rPr>
          <w:b/>
          <w:noProof w:val="0"/>
          <w:lang w:val="en-US" w:eastAsia="ru-RU"/>
        </w:rPr>
        <w:t xml:space="preserve"> de Stat de </w:t>
      </w:r>
      <w:proofErr w:type="spellStart"/>
      <w:r w:rsidR="00EB18C3" w:rsidRPr="00EB18C3">
        <w:rPr>
          <w:b/>
          <w:noProof w:val="0"/>
          <w:lang w:val="en-US" w:eastAsia="ru-RU"/>
        </w:rPr>
        <w:t>Medicină</w:t>
      </w:r>
      <w:proofErr w:type="spellEnd"/>
      <w:r w:rsidR="00EB18C3" w:rsidRPr="00EB18C3">
        <w:rPr>
          <w:b/>
          <w:noProof w:val="0"/>
          <w:lang w:val="en-US" w:eastAsia="ru-RU"/>
        </w:rPr>
        <w:t xml:space="preserve"> </w:t>
      </w:r>
      <w:proofErr w:type="spellStart"/>
      <w:r w:rsidR="00EB18C3" w:rsidRPr="00EB18C3">
        <w:rPr>
          <w:b/>
          <w:noProof w:val="0"/>
          <w:lang w:val="en-US" w:eastAsia="ru-RU"/>
        </w:rPr>
        <w:t>și</w:t>
      </w:r>
      <w:proofErr w:type="spellEnd"/>
      <w:r w:rsidR="00EB18C3" w:rsidRPr="00EB18C3">
        <w:rPr>
          <w:b/>
          <w:noProof w:val="0"/>
          <w:lang w:val="en-US" w:eastAsia="ru-RU"/>
        </w:rPr>
        <w:t xml:space="preserve"> </w:t>
      </w:r>
      <w:proofErr w:type="spellStart"/>
      <w:r w:rsidR="00EB18C3" w:rsidRPr="00EB18C3">
        <w:rPr>
          <w:b/>
          <w:noProof w:val="0"/>
          <w:lang w:val="en-US" w:eastAsia="ru-RU"/>
        </w:rPr>
        <w:t>Farmacie</w:t>
      </w:r>
      <w:proofErr w:type="spellEnd"/>
      <w:r w:rsidR="00EB18C3" w:rsidRPr="00EB18C3">
        <w:rPr>
          <w:b/>
          <w:noProof w:val="0"/>
          <w:lang w:val="en-US" w:eastAsia="ru-RU"/>
        </w:rPr>
        <w:t xml:space="preserve"> ”</w:t>
      </w:r>
      <w:proofErr w:type="spellStart"/>
      <w:r w:rsidR="00EB18C3" w:rsidRPr="00EB18C3">
        <w:rPr>
          <w:b/>
          <w:noProof w:val="0"/>
          <w:lang w:val="en-US" w:eastAsia="ru-RU"/>
        </w:rPr>
        <w:t>Nicolae</w:t>
      </w:r>
      <w:proofErr w:type="spellEnd"/>
      <w:r w:rsidR="00EB18C3" w:rsidRPr="00EB18C3">
        <w:rPr>
          <w:b/>
          <w:noProof w:val="0"/>
          <w:lang w:val="en-US" w:eastAsia="ru-RU"/>
        </w:rPr>
        <w:t xml:space="preserve"> </w:t>
      </w:r>
      <w:proofErr w:type="spellStart"/>
      <w:r w:rsidR="00EB18C3" w:rsidRPr="00EB18C3">
        <w:rPr>
          <w:b/>
          <w:noProof w:val="0"/>
          <w:lang w:val="en-US" w:eastAsia="ru-RU"/>
        </w:rPr>
        <w:t>Testemițanu</w:t>
      </w:r>
      <w:proofErr w:type="spellEnd"/>
      <w:r w:rsidR="00EB18C3" w:rsidRPr="00EB18C3">
        <w:rPr>
          <w:b/>
          <w:noProof w:val="0"/>
          <w:lang w:val="en-US" w:eastAsia="ru-RU"/>
        </w:rPr>
        <w:t>”</w:t>
      </w:r>
    </w:p>
    <w:p w14:paraId="60ADC055" w14:textId="1029C880" w:rsidR="00435C57" w:rsidRPr="00EB18C3" w:rsidRDefault="00435C57" w:rsidP="00EB18C3">
      <w:pPr>
        <w:jc w:val="both"/>
        <w:rPr>
          <w:rFonts w:eastAsiaTheme="majorEastAsia"/>
          <w:b/>
          <w:lang w:val="en-US"/>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120994A0" w14:textId="3333E808" w:rsidR="00EB18C3" w:rsidRDefault="00EB18C3" w:rsidP="00A72333">
      <w:pPr>
        <w:ind w:firstLine="709"/>
        <w:jc w:val="both"/>
        <w:rPr>
          <w:b/>
        </w:rPr>
      </w:pPr>
      <w:bookmarkStart w:id="101" w:name="_Hlk65747910"/>
      <w:r w:rsidRPr="00EB18C3">
        <w:rPr>
          <w:noProof w:val="0"/>
          <w:lang w:val="it-IT" w:eastAsia="ru-RU"/>
        </w:rPr>
        <w:t xml:space="preserve">achiziția microscopului </w:t>
      </w:r>
      <w:r>
        <w:rPr>
          <w:noProof w:val="0"/>
          <w:lang w:val="it-IT" w:eastAsia="ru-RU"/>
        </w:rPr>
        <w:t xml:space="preserve">confocal </w:t>
      </w:r>
      <w:r w:rsidRPr="00EB18C3">
        <w:rPr>
          <w:noProof w:val="0"/>
          <w:lang w:val="it-IT" w:eastAsia="ru-RU"/>
        </w:rPr>
        <w:t>se realizează</w:t>
      </w:r>
      <w:r>
        <w:rPr>
          <w:noProof w:val="0"/>
          <w:lang w:val="it-IT" w:eastAsia="ru-RU"/>
        </w:rPr>
        <w:t xml:space="preserve"> conform necesităților Autorității contractante,</w:t>
      </w:r>
      <w:r w:rsidRPr="00EB18C3">
        <w:rPr>
          <w:noProof w:val="0"/>
          <w:lang w:val="it-IT" w:eastAsia="ru-RU"/>
        </w:rPr>
        <w:t xml:space="preserve"> din contul</w:t>
      </w:r>
      <w:r w:rsidRPr="00EB18C3">
        <w:rPr>
          <w:b/>
          <w:noProof w:val="0"/>
          <w:lang w:val="it-IT" w:eastAsia="ru-RU"/>
        </w:rPr>
        <w:t xml:space="preserve"> </w:t>
      </w:r>
      <w:proofErr w:type="spellStart"/>
      <w:r w:rsidRPr="006547AD">
        <w:rPr>
          <w:rFonts w:eastAsia="Calibri"/>
          <w:noProof w:val="0"/>
          <w:color w:val="222222"/>
          <w:shd w:val="clear" w:color="auto" w:fill="FFFFFF"/>
          <w:lang w:val="en-US" w:eastAsia="ro-RO"/>
        </w:rPr>
        <w:t>proiectului</w:t>
      </w:r>
      <w:proofErr w:type="spellEnd"/>
      <w:r w:rsidRPr="006547AD">
        <w:rPr>
          <w:rFonts w:eastAsia="Calibri"/>
          <w:noProof w:val="0"/>
          <w:color w:val="222222"/>
          <w:shd w:val="clear" w:color="auto" w:fill="FFFFFF"/>
          <w:lang w:val="en-US" w:eastAsia="ro-RO"/>
        </w:rPr>
        <w:t xml:space="preserve"> </w:t>
      </w:r>
      <w:proofErr w:type="spellStart"/>
      <w:r w:rsidR="006547AD">
        <w:rPr>
          <w:rFonts w:eastAsia="Calibri"/>
          <w:noProof w:val="0"/>
          <w:color w:val="222222"/>
          <w:shd w:val="clear" w:color="auto" w:fill="FFFFFF"/>
          <w:lang w:val="en-US" w:eastAsia="ro-RO"/>
        </w:rPr>
        <w:t>tra</w:t>
      </w:r>
      <w:r w:rsidR="006547AD" w:rsidRPr="006547AD">
        <w:rPr>
          <w:rFonts w:eastAsia="Calibri"/>
          <w:noProof w:val="0"/>
          <w:color w:val="222222"/>
          <w:shd w:val="clear" w:color="auto" w:fill="FFFFFF"/>
          <w:lang w:val="en-US" w:eastAsia="ro-RO"/>
        </w:rPr>
        <w:t>n</w:t>
      </w:r>
      <w:r w:rsidR="006547AD">
        <w:rPr>
          <w:rFonts w:eastAsia="Calibri"/>
          <w:noProof w:val="0"/>
          <w:color w:val="222222"/>
          <w:shd w:val="clear" w:color="auto" w:fill="FFFFFF"/>
          <w:lang w:val="en-US" w:eastAsia="ro-RO"/>
        </w:rPr>
        <w:t>s</w:t>
      </w:r>
      <w:r w:rsidR="006547AD" w:rsidRPr="006547AD">
        <w:rPr>
          <w:rFonts w:eastAsia="Calibri"/>
          <w:noProof w:val="0"/>
          <w:color w:val="222222"/>
          <w:shd w:val="clear" w:color="auto" w:fill="FFFFFF"/>
          <w:lang w:val="en-US" w:eastAsia="ro-RO"/>
        </w:rPr>
        <w:t>frontalier</w:t>
      </w:r>
      <w:proofErr w:type="spellEnd"/>
      <w:r w:rsidRPr="00EB18C3">
        <w:rPr>
          <w:rFonts w:eastAsia="Calibri"/>
          <w:noProof w:val="0"/>
          <w:color w:val="222222"/>
          <w:u w:val="single"/>
          <w:shd w:val="clear" w:color="auto" w:fill="FFFFFF"/>
          <w:lang w:val="en-US" w:eastAsia="ro-RO"/>
        </w:rPr>
        <w:t xml:space="preserve"> </w:t>
      </w:r>
      <w:r w:rsidRPr="00EB18C3">
        <w:rPr>
          <w:rFonts w:eastAsia="Calibri" w:cs="Calibri"/>
          <w:noProof w:val="0"/>
          <w:lang w:val="en-US" w:eastAsia="ro-RO"/>
        </w:rPr>
        <w:t>„</w:t>
      </w:r>
      <w:proofErr w:type="spellStart"/>
      <w:r w:rsidRPr="00EB18C3">
        <w:rPr>
          <w:rFonts w:eastAsia="Calibri" w:cs="Calibri"/>
          <w:noProof w:val="0"/>
          <w:lang w:val="en-US" w:eastAsia="ro-RO"/>
        </w:rPr>
        <w:t>Infrastructura</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pentru</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cercetare</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și</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managementul</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serviciilor</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medicale</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în</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domeniul</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obezității</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și</w:t>
      </w:r>
      <w:proofErr w:type="spellEnd"/>
      <w:r w:rsidRPr="00EB18C3">
        <w:rPr>
          <w:rFonts w:eastAsia="Calibri" w:cs="Calibri"/>
          <w:noProof w:val="0"/>
          <w:lang w:val="en-US" w:eastAsia="ro-RO"/>
        </w:rPr>
        <w:t xml:space="preserve"> </w:t>
      </w:r>
      <w:proofErr w:type="spellStart"/>
      <w:r w:rsidRPr="00EB18C3">
        <w:rPr>
          <w:rFonts w:eastAsia="Calibri" w:cs="Calibri"/>
          <w:noProof w:val="0"/>
          <w:lang w:val="en-US" w:eastAsia="ro-RO"/>
        </w:rPr>
        <w:t>diabetului</w:t>
      </w:r>
      <w:proofErr w:type="spellEnd"/>
      <w:r w:rsidRPr="00EB18C3">
        <w:rPr>
          <w:rFonts w:eastAsia="Calibri" w:cs="Calibri"/>
          <w:noProof w:val="0"/>
          <w:lang w:val="en-US" w:eastAsia="ro-RO"/>
        </w:rPr>
        <w:t xml:space="preserve"> OBDIA Net</w:t>
      </w:r>
      <w:r w:rsidRPr="00EB18C3">
        <w:rPr>
          <w:rFonts w:eastAsia="Calibri" w:cs="Calibri"/>
          <w:noProof w:val="0"/>
          <w:shd w:val="clear" w:color="auto" w:fill="FFFFFF"/>
          <w:lang w:val="en-US" w:eastAsia="ro-RO"/>
        </w:rPr>
        <w:t>” – 1HARD/4.1/93</w:t>
      </w:r>
      <w:r w:rsidR="00435C57" w:rsidRPr="00A72333">
        <w:rPr>
          <w:b/>
        </w:rPr>
        <w:t>2.</w:t>
      </w:r>
    </w:p>
    <w:p w14:paraId="1C963CB3" w14:textId="1A1AD27C" w:rsidR="00435C57" w:rsidRPr="00A72333" w:rsidRDefault="00435C57" w:rsidP="00A72333">
      <w:pPr>
        <w:ind w:firstLine="709"/>
        <w:jc w:val="both"/>
        <w:rPr>
          <w:b/>
        </w:rPr>
      </w:pPr>
      <w:r w:rsidRPr="00A72333">
        <w:rPr>
          <w:b/>
        </w:rPr>
        <w:t xml:space="preserve">  </w:t>
      </w:r>
      <w:r w:rsidR="00EB18C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02" w:name="_Hlk63425519"/>
      <w:r w:rsidR="00A60A69">
        <w:rPr>
          <w:b/>
        </w:rPr>
        <w:t xml:space="preserve"> </w:t>
      </w:r>
      <w:r w:rsidRPr="00A72333">
        <w:rPr>
          <w:b/>
        </w:rPr>
        <w:t>produs</w:t>
      </w:r>
      <w:bookmarkStart w:id="103" w:name="_GoBack"/>
      <w:bookmarkEnd w:id="103"/>
      <w:r w:rsidRPr="00A72333">
        <w:rPr>
          <w:b/>
        </w:rPr>
        <w:t>elor</w:t>
      </w:r>
      <w:r w:rsidR="00A6499A" w:rsidRPr="00A72333">
        <w:rPr>
          <w:b/>
        </w:rPr>
        <w:t>/serviciil</w:t>
      </w:r>
      <w:r w:rsidR="00511F81" w:rsidRPr="00A72333">
        <w:rPr>
          <w:b/>
        </w:rPr>
        <w:t>or</w:t>
      </w:r>
      <w:bookmarkEnd w:id="102"/>
    </w:p>
    <w:p w14:paraId="4AA361B7" w14:textId="3E9B2EFF" w:rsidR="00435C57" w:rsidRDefault="00EB18C3" w:rsidP="00A72333">
      <w:pPr>
        <w:ind w:firstLine="709"/>
        <w:jc w:val="both"/>
        <w:rPr>
          <w:bCs/>
        </w:rPr>
      </w:pPr>
      <w:r>
        <w:rPr>
          <w:bCs/>
        </w:rPr>
        <w:t xml:space="preserve">Operatorul economic va </w:t>
      </w:r>
      <w:proofErr w:type="spellStart"/>
      <w:r>
        <w:rPr>
          <w:noProof w:val="0"/>
          <w:lang w:val="en-US" w:eastAsia="ru-RU"/>
        </w:rPr>
        <w:t>asigura</w:t>
      </w:r>
      <w:proofErr w:type="spellEnd"/>
      <w:r>
        <w:rPr>
          <w:noProof w:val="0"/>
          <w:lang w:val="en-US" w:eastAsia="ru-RU"/>
        </w:rPr>
        <w:t xml:space="preserve"> </w:t>
      </w:r>
      <w:proofErr w:type="spellStart"/>
      <w:r>
        <w:rPr>
          <w:noProof w:val="0"/>
          <w:lang w:val="en-US" w:eastAsia="ru-RU"/>
        </w:rPr>
        <w:t>transportarea</w:t>
      </w:r>
      <w:proofErr w:type="spellEnd"/>
      <w:r w:rsidRPr="00EB18C3">
        <w:rPr>
          <w:noProof w:val="0"/>
          <w:lang w:val="en-US" w:eastAsia="ru-RU"/>
        </w:rPr>
        <w:t xml:space="preserve">, </w:t>
      </w:r>
      <w:proofErr w:type="spellStart"/>
      <w:r>
        <w:rPr>
          <w:noProof w:val="0"/>
          <w:lang w:val="en-US" w:eastAsia="ru-RU"/>
        </w:rPr>
        <w:t>descărcarea</w:t>
      </w:r>
      <w:proofErr w:type="spellEnd"/>
      <w:r w:rsidRPr="00EB18C3">
        <w:rPr>
          <w:noProof w:val="0"/>
          <w:lang w:val="en-US" w:eastAsia="ru-RU"/>
        </w:rPr>
        <w:t xml:space="preserve"> </w:t>
      </w:r>
      <w:proofErr w:type="spellStart"/>
      <w:r>
        <w:rPr>
          <w:noProof w:val="0"/>
          <w:lang w:val="en-US" w:eastAsia="ru-RU"/>
        </w:rPr>
        <w:t>și</w:t>
      </w:r>
      <w:proofErr w:type="spellEnd"/>
      <w:r>
        <w:rPr>
          <w:noProof w:val="0"/>
          <w:lang w:val="en-US" w:eastAsia="ru-RU"/>
        </w:rPr>
        <w:t xml:space="preserve"> </w:t>
      </w:r>
      <w:proofErr w:type="spellStart"/>
      <w:r>
        <w:rPr>
          <w:noProof w:val="0"/>
          <w:lang w:val="en-US" w:eastAsia="ru-RU"/>
        </w:rPr>
        <w:t>instalarea</w:t>
      </w:r>
      <w:proofErr w:type="spellEnd"/>
      <w:r w:rsidRPr="00EB18C3">
        <w:rPr>
          <w:noProof w:val="0"/>
          <w:lang w:val="en-US" w:eastAsia="ru-RU"/>
        </w:rPr>
        <w:t xml:space="preserve"> </w:t>
      </w:r>
      <w:proofErr w:type="spellStart"/>
      <w:r>
        <w:rPr>
          <w:noProof w:val="0"/>
          <w:lang w:val="en-US" w:eastAsia="ru-RU"/>
        </w:rPr>
        <w:t>microscopului</w:t>
      </w:r>
      <w:proofErr w:type="spellEnd"/>
      <w:r>
        <w:rPr>
          <w:noProof w:val="0"/>
          <w:lang w:val="en-US" w:eastAsia="ru-RU"/>
        </w:rPr>
        <w:t xml:space="preserve"> la </w:t>
      </w:r>
      <w:proofErr w:type="spellStart"/>
      <w:r w:rsidRPr="00EB18C3">
        <w:rPr>
          <w:noProof w:val="0"/>
          <w:lang w:val="en-US" w:eastAsia="ru-RU"/>
        </w:rPr>
        <w:t>sediul</w:t>
      </w:r>
      <w:proofErr w:type="spellEnd"/>
      <w:r w:rsidRPr="00EB18C3">
        <w:rPr>
          <w:noProof w:val="0"/>
          <w:lang w:val="en-US" w:eastAsia="ru-RU"/>
        </w:rPr>
        <w:t xml:space="preserve"> </w:t>
      </w:r>
      <w:proofErr w:type="spellStart"/>
      <w:r w:rsidRPr="00EB18C3">
        <w:rPr>
          <w:noProof w:val="0"/>
          <w:lang w:val="en-US" w:eastAsia="ru-RU"/>
        </w:rPr>
        <w:t>indicat</w:t>
      </w:r>
      <w:proofErr w:type="spellEnd"/>
      <w:r w:rsidRPr="00EB18C3">
        <w:rPr>
          <w:noProof w:val="0"/>
          <w:lang w:val="en-US" w:eastAsia="ru-RU"/>
        </w:rPr>
        <w:t xml:space="preserve"> </w:t>
      </w:r>
      <w:r w:rsidRPr="00EB18C3">
        <w:rPr>
          <w:noProof w:val="0"/>
          <w:color w:val="000000"/>
          <w:lang w:eastAsia="ro-RO" w:bidi="ro-RO"/>
        </w:rPr>
        <w:t>de către Cumpărător</w:t>
      </w:r>
      <w:r>
        <w:rPr>
          <w:noProof w:val="0"/>
          <w:color w:val="000000"/>
          <w:lang w:eastAsia="ro-RO" w:bidi="ro-RO"/>
        </w:rPr>
        <w:t>.</w:t>
      </w:r>
    </w:p>
    <w:p w14:paraId="78E87647" w14:textId="716B78E6" w:rsidR="0065496F" w:rsidRPr="00BE0197" w:rsidRDefault="0065496F" w:rsidP="00AB27F7">
      <w:pPr>
        <w:pStyle w:val="a"/>
        <w:numPr>
          <w:ilvl w:val="0"/>
          <w:numId w:val="14"/>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783D399C" w:rsidR="0065496F" w:rsidRDefault="0065496F" w:rsidP="0065496F">
      <w:pPr>
        <w:ind w:firstLine="709"/>
        <w:jc w:val="both"/>
      </w:pPr>
      <w:r w:rsidRPr="0003591A">
        <w:t xml:space="preserve">Se precizează </w:t>
      </w:r>
      <w:r w:rsidRPr="00F62655">
        <w:t>conformitatea şi aplicabilitatea materialelor</w:t>
      </w:r>
      <w:r w:rsidR="00A65FAA" w:rsidRPr="00F62655">
        <w:t>,</w:t>
      </w:r>
      <w:r w:rsidRPr="00F62655">
        <w:t xml:space="preserve"> legislaţia, reglementările tehnice şi standardele aplicate.</w:t>
      </w:r>
    </w:p>
    <w:p w14:paraId="5FD80E4E" w14:textId="6D9317E5" w:rsidR="001D6C89" w:rsidRPr="00B927F6" w:rsidRDefault="001D6C89" w:rsidP="0065496F">
      <w:pPr>
        <w:ind w:firstLine="709"/>
        <w:jc w:val="both"/>
      </w:pPr>
      <w:r>
        <w:t>Ofertele vor fi evaluate conform legislației naționale din domeniul achzițiilor publice.</w:t>
      </w:r>
    </w:p>
    <w:p w14:paraId="0DA93949" w14:textId="6649AA81" w:rsidR="00A6499A" w:rsidRPr="00BE0197" w:rsidRDefault="00A6499A" w:rsidP="00AB27F7">
      <w:pPr>
        <w:pStyle w:val="a"/>
        <w:numPr>
          <w:ilvl w:val="0"/>
          <w:numId w:val="14"/>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17DEF282"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r w:rsidR="00C4270A" w:rsidRPr="00C4270A">
        <w:rPr>
          <w:bCs/>
          <w:i/>
        </w:rPr>
        <w:t>Nu se aplică</w:t>
      </w:r>
    </w:p>
    <w:p w14:paraId="24EB2071" w14:textId="63F4D11A" w:rsidR="00A72333" w:rsidRPr="00BE0197" w:rsidRDefault="00A72333" w:rsidP="00AB27F7">
      <w:pPr>
        <w:pStyle w:val="a"/>
        <w:numPr>
          <w:ilvl w:val="0"/>
          <w:numId w:val="14"/>
        </w:numPr>
        <w:rPr>
          <w:b/>
        </w:rPr>
      </w:pPr>
      <w:proofErr w:type="spellStart"/>
      <w:r w:rsidRPr="00BE0197">
        <w:rPr>
          <w:b/>
        </w:rPr>
        <w:t>Mostre</w:t>
      </w:r>
      <w:proofErr w:type="spellEnd"/>
    </w:p>
    <w:p w14:paraId="6B484632" w14:textId="40D8D5E2" w:rsidR="00A72333" w:rsidRDefault="00A72333" w:rsidP="00A72333">
      <w:pPr>
        <w:ind w:firstLine="709"/>
        <w:jc w:val="both"/>
      </w:pPr>
      <w:r w:rsidRPr="0003591A">
        <w:t>Se precizează modul de prezentare a mostrelor la toate produsele utilizate.</w:t>
      </w:r>
      <w:r w:rsidR="00EB18C3">
        <w:t xml:space="preserve"> </w:t>
      </w:r>
      <w:r w:rsidR="00EB18C3" w:rsidRPr="00EB18C3">
        <w:rPr>
          <w:i/>
        </w:rPr>
        <w:t>Nu se aplică</w:t>
      </w:r>
    </w:p>
    <w:p w14:paraId="4EB9E061" w14:textId="6C265CA3" w:rsidR="00A72333" w:rsidRPr="00BE0197" w:rsidRDefault="00A72333" w:rsidP="00AB27F7">
      <w:pPr>
        <w:pStyle w:val="a"/>
        <w:numPr>
          <w:ilvl w:val="0"/>
          <w:numId w:val="14"/>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0FEF931D"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r w:rsidR="0000723D" w:rsidRPr="0000723D">
        <w:rPr>
          <w:i/>
        </w:rPr>
        <w:t xml:space="preserve"> </w:t>
      </w:r>
      <w:r w:rsidR="0000723D" w:rsidRPr="00EB18C3">
        <w:rPr>
          <w:i/>
        </w:rPr>
        <w:t>Nu se aplică</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7D3484C9"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r w:rsidR="0000723D" w:rsidRPr="0000723D">
        <w:rPr>
          <w:i/>
        </w:rPr>
        <w:t xml:space="preserve"> </w:t>
      </w:r>
      <w:r w:rsidR="0000723D" w:rsidRPr="00EB18C3">
        <w:rPr>
          <w:i/>
        </w:rPr>
        <w:t>Nu se aplică</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2FF0F84E" w:rsidR="00A72333" w:rsidRPr="00B927F6" w:rsidRDefault="00A72333" w:rsidP="00A72333">
      <w:pPr>
        <w:ind w:firstLine="709"/>
        <w:jc w:val="both"/>
      </w:pPr>
      <w:r w:rsidRPr="0003591A">
        <w:t>Se precizează termenii şi definiţiile utilizate în caietul de sarcini şi unele caracteristici.</w:t>
      </w:r>
      <w:r w:rsidR="0000723D" w:rsidRPr="0000723D">
        <w:rPr>
          <w:i/>
        </w:rPr>
        <w:t>conform descrierii tehnice atașate la documentația standard.</w:t>
      </w:r>
    </w:p>
    <w:p w14:paraId="7ECE2513" w14:textId="658F4358" w:rsidR="008D067E" w:rsidRDefault="00FE700E" w:rsidP="008D067E">
      <w:pPr>
        <w:ind w:firstLine="709"/>
        <w:jc w:val="both"/>
        <w:rPr>
          <w:b/>
        </w:rPr>
      </w:pPr>
      <w:r>
        <w:rPr>
          <w:b/>
        </w:rPr>
        <w:t>9</w:t>
      </w:r>
      <w:r w:rsidR="008D067E" w:rsidRPr="008D067E">
        <w:rPr>
          <w:b/>
        </w:rPr>
        <w:t>. Documente obligatorii la depunerea ofertei</w:t>
      </w:r>
    </w:p>
    <w:p w14:paraId="44176767" w14:textId="77777777" w:rsidR="001D6C89" w:rsidRPr="008D067E" w:rsidRDefault="001D6C89" w:rsidP="008D067E">
      <w:pPr>
        <w:ind w:firstLine="709"/>
        <w:jc w:val="both"/>
        <w:rPr>
          <w:b/>
        </w:rPr>
      </w:pPr>
    </w:p>
    <w:tbl>
      <w:tblPr>
        <w:tblStyle w:val="Grigliatabella21"/>
        <w:tblW w:w="9521" w:type="dxa"/>
        <w:tblLook w:val="04A0" w:firstRow="1" w:lastRow="0" w:firstColumn="1" w:lastColumn="0" w:noHBand="0" w:noVBand="1"/>
      </w:tblPr>
      <w:tblGrid>
        <w:gridCol w:w="500"/>
        <w:gridCol w:w="2756"/>
        <w:gridCol w:w="6265"/>
      </w:tblGrid>
      <w:tr w:rsidR="0000723D" w:rsidRPr="0000723D" w14:paraId="4FB0F6CF" w14:textId="77777777" w:rsidTr="0000723D">
        <w:tc>
          <w:tcPr>
            <w:tcW w:w="500" w:type="dxa"/>
            <w:shd w:val="clear" w:color="auto" w:fill="auto"/>
          </w:tcPr>
          <w:p w14:paraId="5B66EB65" w14:textId="77777777" w:rsidR="0000723D" w:rsidRPr="0000723D" w:rsidRDefault="0000723D" w:rsidP="0000723D">
            <w:pPr>
              <w:shd w:val="clear" w:color="auto" w:fill="FFFFFF"/>
              <w:tabs>
                <w:tab w:val="left" w:pos="612"/>
              </w:tabs>
              <w:spacing w:before="120" w:after="120"/>
              <w:rPr>
                <w:b/>
                <w:iCs/>
                <w:noProof w:val="0"/>
                <w:sz w:val="20"/>
                <w:szCs w:val="20"/>
                <w:lang w:eastAsia="ru-RU"/>
              </w:rPr>
            </w:pPr>
            <w:r w:rsidRPr="0000723D">
              <w:rPr>
                <w:b/>
                <w:iCs/>
                <w:noProof w:val="0"/>
                <w:sz w:val="20"/>
                <w:szCs w:val="20"/>
                <w:lang w:eastAsia="ru-RU"/>
              </w:rPr>
              <w:t>Nr. d/o</w:t>
            </w:r>
          </w:p>
        </w:tc>
        <w:tc>
          <w:tcPr>
            <w:tcW w:w="2756" w:type="dxa"/>
            <w:shd w:val="clear" w:color="auto" w:fill="auto"/>
          </w:tcPr>
          <w:p w14:paraId="339918B2" w14:textId="0B224AAB" w:rsidR="0000723D" w:rsidRPr="0000723D" w:rsidRDefault="0000723D" w:rsidP="0000723D">
            <w:pPr>
              <w:shd w:val="clear" w:color="auto" w:fill="FFFFFF"/>
              <w:tabs>
                <w:tab w:val="left" w:pos="612"/>
              </w:tabs>
              <w:spacing w:before="120" w:after="120"/>
              <w:jc w:val="center"/>
              <w:rPr>
                <w:b/>
                <w:iCs/>
                <w:noProof w:val="0"/>
                <w:sz w:val="20"/>
                <w:szCs w:val="20"/>
                <w:lang w:val="ro-MD" w:eastAsia="ru-RU"/>
              </w:rPr>
            </w:pPr>
            <w:r w:rsidRPr="0000723D">
              <w:rPr>
                <w:b/>
                <w:iCs/>
                <w:noProof w:val="0"/>
                <w:sz w:val="20"/>
                <w:szCs w:val="20"/>
                <w:lang w:val="ro-MD" w:eastAsia="ru-RU"/>
              </w:rPr>
              <w:t>Criteri</w:t>
            </w:r>
            <w:r>
              <w:rPr>
                <w:b/>
                <w:iCs/>
                <w:noProof w:val="0"/>
                <w:sz w:val="20"/>
                <w:szCs w:val="20"/>
                <w:lang w:val="ro-MD" w:eastAsia="ru-RU"/>
              </w:rPr>
              <w:t>ile de calificare și de selecție</w:t>
            </w:r>
          </w:p>
        </w:tc>
        <w:tc>
          <w:tcPr>
            <w:tcW w:w="6265" w:type="dxa"/>
            <w:shd w:val="clear" w:color="auto" w:fill="auto"/>
          </w:tcPr>
          <w:p w14:paraId="13552FAC" w14:textId="77777777" w:rsidR="0000723D" w:rsidRPr="0000723D" w:rsidRDefault="0000723D" w:rsidP="0000723D">
            <w:pPr>
              <w:shd w:val="clear" w:color="auto" w:fill="FFFFFF"/>
              <w:tabs>
                <w:tab w:val="left" w:pos="612"/>
              </w:tabs>
              <w:spacing w:before="120" w:after="120"/>
              <w:jc w:val="center"/>
              <w:rPr>
                <w:b/>
                <w:iCs/>
                <w:noProof w:val="0"/>
                <w:sz w:val="20"/>
                <w:szCs w:val="20"/>
                <w:lang w:val="it-IT" w:eastAsia="ru-RU"/>
              </w:rPr>
            </w:pPr>
            <w:r w:rsidRPr="0000723D">
              <w:rPr>
                <w:b/>
                <w:iCs/>
                <w:noProof w:val="0"/>
                <w:sz w:val="20"/>
                <w:szCs w:val="20"/>
                <w:lang w:val="it-IT" w:eastAsia="ru-RU"/>
              </w:rPr>
              <w:t>Mod de demonstrare a îndeplinirii criteriului/cerinței:</w:t>
            </w:r>
          </w:p>
        </w:tc>
      </w:tr>
      <w:tr w:rsidR="0000723D" w:rsidRPr="0000723D" w14:paraId="19985E37" w14:textId="77777777" w:rsidTr="0000723D">
        <w:tc>
          <w:tcPr>
            <w:tcW w:w="500" w:type="dxa"/>
            <w:shd w:val="clear" w:color="auto" w:fill="auto"/>
          </w:tcPr>
          <w:p w14:paraId="52F933F9" w14:textId="77777777" w:rsidR="0000723D" w:rsidRPr="0000723D" w:rsidRDefault="0000723D" w:rsidP="0000723D">
            <w:pPr>
              <w:shd w:val="clear" w:color="auto" w:fill="FFFFFF"/>
              <w:tabs>
                <w:tab w:val="left" w:pos="612"/>
              </w:tabs>
              <w:spacing w:before="120" w:after="120"/>
              <w:rPr>
                <w:iCs/>
                <w:noProof w:val="0"/>
                <w:lang w:eastAsia="ru-RU"/>
              </w:rPr>
            </w:pPr>
            <w:r w:rsidRPr="0000723D">
              <w:rPr>
                <w:iCs/>
                <w:noProof w:val="0"/>
                <w:lang w:eastAsia="ru-RU"/>
              </w:rPr>
              <w:t>1.</w:t>
            </w:r>
          </w:p>
        </w:tc>
        <w:tc>
          <w:tcPr>
            <w:tcW w:w="2756" w:type="dxa"/>
            <w:shd w:val="clear" w:color="auto" w:fill="auto"/>
          </w:tcPr>
          <w:p w14:paraId="3D4BA9F4" w14:textId="77777777" w:rsidR="0000723D" w:rsidRPr="0000723D" w:rsidRDefault="0000723D" w:rsidP="0000723D">
            <w:pPr>
              <w:rPr>
                <w:rFonts w:eastAsia="SimSun"/>
                <w:noProof w:val="0"/>
              </w:rPr>
            </w:pPr>
            <w:r w:rsidRPr="0000723D">
              <w:rPr>
                <w:rFonts w:eastAsia="SimSun"/>
                <w:noProof w:val="0"/>
              </w:rPr>
              <w:t xml:space="preserve">Cerere de participare </w:t>
            </w:r>
          </w:p>
        </w:tc>
        <w:tc>
          <w:tcPr>
            <w:tcW w:w="6265" w:type="dxa"/>
            <w:shd w:val="clear" w:color="auto" w:fill="auto"/>
          </w:tcPr>
          <w:p w14:paraId="1AC3CEF5" w14:textId="77777777" w:rsidR="0000723D" w:rsidRPr="0000723D" w:rsidRDefault="0000723D" w:rsidP="0000723D">
            <w:pPr>
              <w:rPr>
                <w:rFonts w:eastAsia="SimSun"/>
                <w:noProof w:val="0"/>
              </w:rPr>
            </w:pPr>
            <w:r w:rsidRPr="0000723D">
              <w:rPr>
                <w:rFonts w:eastAsia="SimSun"/>
                <w:noProof w:val="0"/>
              </w:rPr>
              <w:t>conform Anexei nr. 7, semnată electronic de către operatorul economic</w:t>
            </w:r>
          </w:p>
        </w:tc>
      </w:tr>
      <w:tr w:rsidR="00C4270A" w:rsidRPr="0000723D" w14:paraId="5C196D08" w14:textId="77777777" w:rsidTr="000947C9">
        <w:tc>
          <w:tcPr>
            <w:tcW w:w="500" w:type="dxa"/>
            <w:shd w:val="clear" w:color="auto" w:fill="auto"/>
          </w:tcPr>
          <w:p w14:paraId="05632F96" w14:textId="77777777" w:rsidR="00C4270A" w:rsidRPr="0000723D" w:rsidRDefault="00C4270A" w:rsidP="0000723D">
            <w:pPr>
              <w:shd w:val="clear" w:color="auto" w:fill="FFFFFF"/>
              <w:tabs>
                <w:tab w:val="left" w:pos="612"/>
              </w:tabs>
              <w:spacing w:before="120" w:after="120"/>
              <w:rPr>
                <w:iCs/>
                <w:noProof w:val="0"/>
                <w:lang w:eastAsia="ru-RU"/>
              </w:rPr>
            </w:pPr>
            <w:r w:rsidRPr="0000723D">
              <w:rPr>
                <w:iCs/>
                <w:noProof w:val="0"/>
                <w:lang w:eastAsia="ru-RU"/>
              </w:rPr>
              <w:t>2.</w:t>
            </w:r>
          </w:p>
        </w:tc>
        <w:tc>
          <w:tcPr>
            <w:tcW w:w="2756" w:type="dxa"/>
            <w:shd w:val="clear" w:color="auto" w:fill="FFFFFF"/>
          </w:tcPr>
          <w:p w14:paraId="49254B88" w14:textId="33DBA798" w:rsidR="00C4270A" w:rsidRPr="0000723D" w:rsidRDefault="00C4270A" w:rsidP="0000723D">
            <w:pPr>
              <w:tabs>
                <w:tab w:val="left" w:pos="612"/>
              </w:tabs>
              <w:rPr>
                <w:iCs/>
                <w:noProof w:val="0"/>
                <w:lang w:val="ro-MD" w:eastAsia="ru-RU"/>
              </w:rPr>
            </w:pPr>
            <w:proofErr w:type="spellStart"/>
            <w:r w:rsidRPr="0000723D">
              <w:rPr>
                <w:noProof w:val="0"/>
                <w:lang w:val="en-US"/>
              </w:rPr>
              <w:t>Garanția</w:t>
            </w:r>
            <w:proofErr w:type="spellEnd"/>
            <w:r w:rsidRPr="0000723D">
              <w:rPr>
                <w:noProof w:val="0"/>
                <w:lang w:val="en-US"/>
              </w:rPr>
              <w:t xml:space="preserve"> </w:t>
            </w:r>
            <w:proofErr w:type="spellStart"/>
            <w:r w:rsidRPr="0000723D">
              <w:rPr>
                <w:noProof w:val="0"/>
                <w:lang w:val="en-US"/>
              </w:rPr>
              <w:t>pentru</w:t>
            </w:r>
            <w:proofErr w:type="spellEnd"/>
            <w:r w:rsidRPr="0000723D">
              <w:rPr>
                <w:noProof w:val="0"/>
                <w:lang w:val="en-US"/>
              </w:rPr>
              <w:t xml:space="preserve"> </w:t>
            </w:r>
            <w:proofErr w:type="spellStart"/>
            <w:r w:rsidRPr="0000723D">
              <w:rPr>
                <w:noProof w:val="0"/>
                <w:lang w:val="en-US"/>
              </w:rPr>
              <w:t>ofertă</w:t>
            </w:r>
            <w:proofErr w:type="spellEnd"/>
          </w:p>
        </w:tc>
        <w:tc>
          <w:tcPr>
            <w:tcW w:w="6265" w:type="dxa"/>
            <w:tcBorders>
              <w:top w:val="single" w:sz="4" w:space="0" w:color="auto"/>
              <w:left w:val="single" w:sz="4" w:space="0" w:color="auto"/>
              <w:bottom w:val="single" w:sz="4" w:space="0" w:color="auto"/>
              <w:right w:val="single" w:sz="4" w:space="0" w:color="auto"/>
            </w:tcBorders>
            <w:shd w:val="clear" w:color="auto" w:fill="FFFFFF"/>
            <w:vAlign w:val="bottom"/>
          </w:tcPr>
          <w:p w14:paraId="36CF8988" w14:textId="386332C1" w:rsidR="00C4270A" w:rsidRPr="0000723D" w:rsidRDefault="00C4270A" w:rsidP="0000723D">
            <w:pPr>
              <w:widowControl w:val="0"/>
              <w:autoSpaceDE w:val="0"/>
              <w:autoSpaceDN w:val="0"/>
              <w:ind w:left="31"/>
              <w:rPr>
                <w:noProof w:val="0"/>
                <w:lang w:val="en-US"/>
              </w:rPr>
            </w:pPr>
            <w:proofErr w:type="spellStart"/>
            <w:r w:rsidRPr="0000723D">
              <w:rPr>
                <w:noProof w:val="0"/>
                <w:lang w:val="en-US"/>
              </w:rPr>
              <w:t>prezentată</w:t>
            </w:r>
            <w:proofErr w:type="spellEnd"/>
            <w:r w:rsidRPr="0000723D">
              <w:rPr>
                <w:noProof w:val="0"/>
                <w:lang w:val="en-US"/>
              </w:rPr>
              <w:t xml:space="preserve"> </w:t>
            </w:r>
            <w:r w:rsidRPr="0000723D">
              <w:rPr>
                <w:noProof w:val="0"/>
                <w:color w:val="000000"/>
                <w:lang w:eastAsia="ro-RO" w:bidi="ro-RO"/>
              </w:rPr>
              <w:t xml:space="preserve">sub formă de transfer pe contul autorităţii contractante, confirmată prin dispoziția de plată: cuantumul căreia va constitui 1 % din valoarea ofertei fără TVA- </w:t>
            </w:r>
            <w:r w:rsidRPr="0000723D">
              <w:rPr>
                <w:rFonts w:eastAsia="Arial Unicode MS"/>
                <w:noProof w:val="0"/>
                <w:color w:val="000000"/>
                <w:lang w:eastAsia="ro-RO" w:bidi="ro-RO"/>
              </w:rPr>
              <w:t>confirmat prin aplicarea semnăturii electronice</w:t>
            </w:r>
          </w:p>
        </w:tc>
      </w:tr>
      <w:tr w:rsidR="00C4270A" w:rsidRPr="0000723D" w14:paraId="66B231A0" w14:textId="77777777" w:rsidTr="000947C9">
        <w:tc>
          <w:tcPr>
            <w:tcW w:w="500" w:type="dxa"/>
            <w:shd w:val="clear" w:color="auto" w:fill="auto"/>
          </w:tcPr>
          <w:p w14:paraId="5678C032" w14:textId="77777777" w:rsidR="00C4270A" w:rsidRPr="0000723D" w:rsidRDefault="00C4270A" w:rsidP="0000723D">
            <w:pPr>
              <w:shd w:val="clear" w:color="auto" w:fill="FFFFFF"/>
              <w:tabs>
                <w:tab w:val="left" w:pos="612"/>
              </w:tabs>
              <w:spacing w:before="120" w:after="120"/>
              <w:rPr>
                <w:iCs/>
                <w:noProof w:val="0"/>
                <w:lang w:eastAsia="ru-RU"/>
              </w:rPr>
            </w:pPr>
            <w:r w:rsidRPr="0000723D">
              <w:rPr>
                <w:iCs/>
                <w:noProof w:val="0"/>
                <w:lang w:eastAsia="ru-RU"/>
              </w:rPr>
              <w:t>3.</w:t>
            </w:r>
          </w:p>
        </w:tc>
        <w:tc>
          <w:tcPr>
            <w:tcW w:w="2756" w:type="dxa"/>
            <w:tcBorders>
              <w:top w:val="single" w:sz="6" w:space="0" w:color="000000"/>
              <w:left w:val="single" w:sz="6" w:space="0" w:color="000000"/>
              <w:bottom w:val="single" w:sz="6" w:space="0" w:color="000000"/>
              <w:right w:val="single" w:sz="6" w:space="0" w:color="000000"/>
            </w:tcBorders>
            <w:shd w:val="clear" w:color="auto" w:fill="FFFFFF"/>
          </w:tcPr>
          <w:p w14:paraId="71721467" w14:textId="7DD544E2" w:rsidR="00C4270A" w:rsidRPr="0000723D" w:rsidRDefault="00C4270A" w:rsidP="0000723D">
            <w:pPr>
              <w:tabs>
                <w:tab w:val="left" w:pos="612"/>
              </w:tabs>
              <w:rPr>
                <w:noProof w:val="0"/>
                <w:lang w:val="en-US"/>
              </w:rPr>
            </w:pPr>
            <w:proofErr w:type="spellStart"/>
            <w:r w:rsidRPr="0000723D">
              <w:rPr>
                <w:noProof w:val="0"/>
                <w:color w:val="000000"/>
                <w:lang w:val="ru-MD" w:eastAsia="ru-MD"/>
              </w:rPr>
              <w:t>Specificații</w:t>
            </w:r>
            <w:proofErr w:type="spellEnd"/>
            <w:r w:rsidRPr="0000723D">
              <w:rPr>
                <w:noProof w:val="0"/>
                <w:color w:val="000000"/>
                <w:lang w:val="ru-MD" w:eastAsia="ru-MD"/>
              </w:rPr>
              <w:t xml:space="preserve"> </w:t>
            </w:r>
            <w:proofErr w:type="spellStart"/>
            <w:r w:rsidRPr="0000723D">
              <w:rPr>
                <w:noProof w:val="0"/>
                <w:color w:val="000000"/>
                <w:lang w:val="ru-MD" w:eastAsia="ru-MD"/>
              </w:rPr>
              <w:t>tehnice</w:t>
            </w:r>
            <w:proofErr w:type="spellEnd"/>
          </w:p>
        </w:tc>
        <w:tc>
          <w:tcPr>
            <w:tcW w:w="6265" w:type="dxa"/>
            <w:tcBorders>
              <w:top w:val="single" w:sz="4" w:space="0" w:color="auto"/>
              <w:left w:val="single" w:sz="4" w:space="0" w:color="auto"/>
              <w:bottom w:val="single" w:sz="4" w:space="0" w:color="auto"/>
              <w:right w:val="single" w:sz="4" w:space="0" w:color="auto"/>
            </w:tcBorders>
            <w:shd w:val="clear" w:color="auto" w:fill="FFFFFF"/>
            <w:vAlign w:val="bottom"/>
          </w:tcPr>
          <w:p w14:paraId="4085B63E" w14:textId="6DB6551D" w:rsidR="00C4270A" w:rsidRPr="0000723D" w:rsidRDefault="00C4270A" w:rsidP="0000723D">
            <w:pPr>
              <w:rPr>
                <w:noProof w:val="0"/>
                <w:lang w:val="en-US" w:eastAsia="ru-RU"/>
              </w:rPr>
            </w:pPr>
            <w:r w:rsidRPr="0000723D">
              <w:rPr>
                <w:noProof w:val="0"/>
                <w:color w:val="000000"/>
                <w:lang w:eastAsia="ro-RO" w:bidi="ro-RO"/>
              </w:rPr>
              <w:t xml:space="preserve">conform Formularului F 4.1, cu prezentarea specificaţiei tehnice depline, confirmate prin aplicarea </w:t>
            </w:r>
            <w:r w:rsidRPr="0000723D">
              <w:rPr>
                <w:rFonts w:eastAsia="Arial Unicode MS"/>
                <w:noProof w:val="0"/>
                <w:color w:val="000000"/>
                <w:lang w:eastAsia="ro-RO" w:bidi="ro-RO"/>
              </w:rPr>
              <w:t xml:space="preserve">semnăturii electronice. </w:t>
            </w:r>
            <w:r w:rsidRPr="0000723D">
              <w:rPr>
                <w:rFonts w:eastAsia="Arial Unicode MS"/>
                <w:b/>
                <w:noProof w:val="0"/>
                <w:color w:val="000000"/>
                <w:lang w:eastAsia="ro-RO" w:bidi="ro-RO"/>
              </w:rPr>
              <w:t>În cazul excluderii, necompletării sau completării defectuase a unei coloane oferta va fi respinsă.</w:t>
            </w:r>
          </w:p>
        </w:tc>
      </w:tr>
      <w:tr w:rsidR="00C4270A" w:rsidRPr="0000723D" w14:paraId="67241F10" w14:textId="77777777" w:rsidTr="0000723D">
        <w:tc>
          <w:tcPr>
            <w:tcW w:w="500" w:type="dxa"/>
            <w:shd w:val="clear" w:color="auto" w:fill="auto"/>
          </w:tcPr>
          <w:p w14:paraId="5D26C095" w14:textId="77777777" w:rsidR="00C4270A" w:rsidRPr="0000723D" w:rsidRDefault="00C4270A" w:rsidP="0000723D">
            <w:pPr>
              <w:shd w:val="clear" w:color="auto" w:fill="FFFFFF"/>
              <w:tabs>
                <w:tab w:val="left" w:pos="612"/>
              </w:tabs>
              <w:spacing w:before="120" w:after="120"/>
              <w:rPr>
                <w:iCs/>
                <w:noProof w:val="0"/>
                <w:lang w:eastAsia="ru-RU"/>
              </w:rPr>
            </w:pPr>
            <w:r w:rsidRPr="0000723D">
              <w:rPr>
                <w:iCs/>
                <w:noProof w:val="0"/>
                <w:lang w:eastAsia="ru-RU"/>
              </w:rPr>
              <w:lastRenderedPageBreak/>
              <w:t>4.</w:t>
            </w:r>
          </w:p>
        </w:tc>
        <w:tc>
          <w:tcPr>
            <w:tcW w:w="2756" w:type="dxa"/>
            <w:tcBorders>
              <w:top w:val="single" w:sz="6" w:space="0" w:color="000000"/>
              <w:left w:val="single" w:sz="6" w:space="0" w:color="000000"/>
              <w:bottom w:val="single" w:sz="6" w:space="0" w:color="000000"/>
              <w:right w:val="single" w:sz="6" w:space="0" w:color="000000"/>
            </w:tcBorders>
            <w:shd w:val="clear" w:color="auto" w:fill="FFFFFF"/>
          </w:tcPr>
          <w:p w14:paraId="32B6FED4" w14:textId="2F4D5AF6" w:rsidR="00C4270A" w:rsidRPr="0000723D" w:rsidRDefault="00C4270A" w:rsidP="0000723D">
            <w:pPr>
              <w:rPr>
                <w:noProof w:val="0"/>
                <w:color w:val="000000"/>
                <w:lang w:val="ru-MD" w:eastAsia="ru-MD"/>
              </w:rPr>
            </w:pPr>
            <w:proofErr w:type="spellStart"/>
            <w:r w:rsidRPr="0000723D">
              <w:rPr>
                <w:noProof w:val="0"/>
                <w:color w:val="000000"/>
                <w:lang w:val="ru-MD" w:eastAsia="ru-MD"/>
              </w:rPr>
              <w:t>Specificații</w:t>
            </w:r>
            <w:proofErr w:type="spellEnd"/>
            <w:r w:rsidRPr="0000723D">
              <w:rPr>
                <w:noProof w:val="0"/>
                <w:color w:val="000000"/>
                <w:lang w:val="ru-MD" w:eastAsia="ru-MD"/>
              </w:rPr>
              <w:t xml:space="preserve"> </w:t>
            </w:r>
            <w:proofErr w:type="spellStart"/>
            <w:r w:rsidRPr="0000723D">
              <w:rPr>
                <w:noProof w:val="0"/>
                <w:color w:val="000000"/>
                <w:lang w:val="ru-MD" w:eastAsia="ru-MD"/>
              </w:rPr>
              <w:t>de</w:t>
            </w:r>
            <w:proofErr w:type="spellEnd"/>
            <w:r w:rsidRPr="0000723D">
              <w:rPr>
                <w:noProof w:val="0"/>
                <w:color w:val="000000"/>
                <w:lang w:val="ru-MD" w:eastAsia="ru-MD"/>
              </w:rPr>
              <w:t xml:space="preserve"> </w:t>
            </w:r>
            <w:proofErr w:type="spellStart"/>
            <w:r w:rsidRPr="0000723D">
              <w:rPr>
                <w:noProof w:val="0"/>
                <w:color w:val="000000"/>
                <w:lang w:val="ru-MD" w:eastAsia="ru-MD"/>
              </w:rPr>
              <w:t>preț</w:t>
            </w:r>
            <w:proofErr w:type="spellEnd"/>
          </w:p>
        </w:tc>
        <w:tc>
          <w:tcPr>
            <w:tcW w:w="6265" w:type="dxa"/>
            <w:tcBorders>
              <w:top w:val="single" w:sz="4" w:space="0" w:color="auto"/>
              <w:left w:val="single" w:sz="4" w:space="0" w:color="auto"/>
              <w:bottom w:val="single" w:sz="4" w:space="0" w:color="auto"/>
              <w:right w:val="single" w:sz="4" w:space="0" w:color="auto"/>
            </w:tcBorders>
            <w:shd w:val="clear" w:color="auto" w:fill="FFFFFF"/>
            <w:vAlign w:val="bottom"/>
          </w:tcPr>
          <w:p w14:paraId="315AD7AB" w14:textId="3F5FABC0" w:rsidR="00C4270A" w:rsidRPr="0000723D" w:rsidRDefault="00C4270A" w:rsidP="0000723D">
            <w:pPr>
              <w:tabs>
                <w:tab w:val="left" w:pos="5458"/>
              </w:tabs>
              <w:rPr>
                <w:noProof w:val="0"/>
                <w:lang w:val="en-US" w:eastAsia="ru-RU"/>
              </w:rPr>
            </w:pPr>
            <w:r w:rsidRPr="0000723D">
              <w:rPr>
                <w:noProof w:val="0"/>
                <w:color w:val="000000"/>
                <w:lang w:eastAsia="ro-RO" w:bidi="ro-RO"/>
              </w:rPr>
              <w:t xml:space="preserve">conform Formularului F 4.2, confirmate prin aplicarea </w:t>
            </w:r>
            <w:r w:rsidRPr="0000723D">
              <w:rPr>
                <w:rFonts w:eastAsia="Arial Unicode MS"/>
                <w:noProof w:val="0"/>
                <w:color w:val="000000"/>
                <w:lang w:eastAsia="ro-RO" w:bidi="ro-RO"/>
              </w:rPr>
              <w:t xml:space="preserve">semnăturii electronice. </w:t>
            </w:r>
            <w:r w:rsidRPr="0000723D">
              <w:rPr>
                <w:rFonts w:eastAsia="Arial Unicode MS"/>
                <w:b/>
                <w:noProof w:val="0"/>
                <w:color w:val="000000"/>
                <w:lang w:eastAsia="ro-RO" w:bidi="ro-RO"/>
              </w:rPr>
              <w:t>În cazul excluderii, necompletării sau completării defectuase a unei coloane oferta va fi respinsă.</w:t>
            </w:r>
          </w:p>
        </w:tc>
      </w:tr>
    </w:tbl>
    <w:p w14:paraId="22F8E4CE" w14:textId="6BB3BC0F" w:rsidR="008D067E" w:rsidRPr="008D067E" w:rsidRDefault="008D067E" w:rsidP="0000723D">
      <w:pPr>
        <w:spacing w:before="240"/>
        <w:ind w:firstLine="709"/>
        <w:jc w:val="both"/>
        <w:rPr>
          <w:b/>
        </w:rPr>
      </w:pPr>
      <w:r w:rsidRPr="008D067E">
        <w:rPr>
          <w:b/>
        </w:rPr>
        <w:t>1</w:t>
      </w:r>
      <w:r w:rsidR="00FE700E">
        <w:rPr>
          <w:b/>
        </w:rPr>
        <w:t>0</w:t>
      </w:r>
      <w:r w:rsidRPr="008D067E">
        <w:rPr>
          <w:b/>
        </w:rPr>
        <w:t>. Documente obligatorii la evaluarea ofertelor</w:t>
      </w:r>
    </w:p>
    <w:p w14:paraId="00F2D403" w14:textId="77777777" w:rsidR="006547AD" w:rsidRDefault="008D067E" w:rsidP="006547AD">
      <w:pPr>
        <w:spacing w:after="240"/>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4905F927" w14:textId="3E954E8A" w:rsidR="006547AD" w:rsidRPr="006547AD" w:rsidRDefault="006547AD" w:rsidP="006547AD">
      <w:pPr>
        <w:spacing w:after="240"/>
        <w:ind w:firstLine="709"/>
        <w:jc w:val="both"/>
      </w:pPr>
      <w:r w:rsidRPr="006547AD">
        <w:rPr>
          <w:rFonts w:eastAsia="Calibri"/>
          <w:b/>
          <w:noProof w:val="0"/>
          <w:lang w:val="ro-MD"/>
        </w:rPr>
        <w:t>Informații și documente justificative aferente DUAE, care vor fi prezentate ulterior la solicitarea Autorității contractante:</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4766"/>
        <w:gridCol w:w="1612"/>
      </w:tblGrid>
      <w:tr w:rsidR="0000723D" w:rsidRPr="0000723D" w14:paraId="341A9260" w14:textId="77777777" w:rsidTr="00761097">
        <w:trPr>
          <w:jc w:val="center"/>
        </w:trPr>
        <w:tc>
          <w:tcPr>
            <w:tcW w:w="562" w:type="dxa"/>
            <w:shd w:val="clear" w:color="auto" w:fill="D9D9D9"/>
          </w:tcPr>
          <w:p w14:paraId="2E993D4E" w14:textId="77777777" w:rsidR="0000723D" w:rsidRPr="0000723D" w:rsidRDefault="0000723D" w:rsidP="0000723D">
            <w:pPr>
              <w:tabs>
                <w:tab w:val="left" w:pos="612"/>
              </w:tabs>
              <w:jc w:val="center"/>
              <w:rPr>
                <w:b/>
                <w:iCs/>
                <w:noProof w:val="0"/>
                <w:lang w:val="ru-RU" w:eastAsia="ru-RU"/>
              </w:rPr>
            </w:pPr>
            <w:proofErr w:type="spellStart"/>
            <w:r w:rsidRPr="0000723D">
              <w:rPr>
                <w:b/>
                <w:iCs/>
                <w:noProof w:val="0"/>
                <w:lang w:val="ru-RU" w:eastAsia="ru-RU"/>
              </w:rPr>
              <w:t>Nr</w:t>
            </w:r>
            <w:proofErr w:type="spellEnd"/>
            <w:r w:rsidRPr="0000723D">
              <w:rPr>
                <w:b/>
                <w:iCs/>
                <w:noProof w:val="0"/>
                <w:lang w:val="ru-RU" w:eastAsia="ru-RU"/>
              </w:rPr>
              <w:t>. d/o</w:t>
            </w:r>
          </w:p>
        </w:tc>
        <w:tc>
          <w:tcPr>
            <w:tcW w:w="2977" w:type="dxa"/>
            <w:shd w:val="clear" w:color="auto" w:fill="D9D9D9"/>
          </w:tcPr>
          <w:p w14:paraId="47D19534" w14:textId="77777777" w:rsidR="0000723D" w:rsidRPr="0000723D" w:rsidRDefault="0000723D" w:rsidP="0000723D">
            <w:pPr>
              <w:tabs>
                <w:tab w:val="left" w:pos="612"/>
              </w:tabs>
              <w:jc w:val="center"/>
              <w:rPr>
                <w:b/>
                <w:iCs/>
                <w:noProof w:val="0"/>
                <w:lang w:val="ru-RU" w:eastAsia="ru-RU"/>
              </w:rPr>
            </w:pPr>
            <w:proofErr w:type="spellStart"/>
            <w:r w:rsidRPr="0000723D">
              <w:rPr>
                <w:b/>
                <w:iCs/>
                <w:noProof w:val="0"/>
                <w:lang w:val="ru-RU" w:eastAsia="ru-RU"/>
              </w:rPr>
              <w:t>Descrierea</w:t>
            </w:r>
            <w:proofErr w:type="spellEnd"/>
            <w:r w:rsidRPr="0000723D">
              <w:rPr>
                <w:b/>
                <w:iCs/>
                <w:noProof w:val="0"/>
                <w:lang w:val="ru-RU" w:eastAsia="ru-RU"/>
              </w:rPr>
              <w:t xml:space="preserve"> </w:t>
            </w:r>
            <w:proofErr w:type="spellStart"/>
            <w:r w:rsidRPr="0000723D">
              <w:rPr>
                <w:b/>
                <w:iCs/>
                <w:noProof w:val="0"/>
                <w:lang w:val="ru-RU" w:eastAsia="ru-RU"/>
              </w:rPr>
              <w:t>criteriului</w:t>
            </w:r>
            <w:proofErr w:type="spellEnd"/>
            <w:r w:rsidRPr="0000723D">
              <w:rPr>
                <w:b/>
                <w:iCs/>
                <w:noProof w:val="0"/>
                <w:lang w:val="ru-RU" w:eastAsia="ru-RU"/>
              </w:rPr>
              <w:t>/</w:t>
            </w:r>
            <w:proofErr w:type="spellStart"/>
            <w:r w:rsidRPr="0000723D">
              <w:rPr>
                <w:b/>
                <w:iCs/>
                <w:noProof w:val="0"/>
                <w:lang w:val="ru-RU" w:eastAsia="ru-RU"/>
              </w:rPr>
              <w:t>cerinței</w:t>
            </w:r>
            <w:proofErr w:type="spellEnd"/>
          </w:p>
        </w:tc>
        <w:tc>
          <w:tcPr>
            <w:tcW w:w="4766" w:type="dxa"/>
            <w:shd w:val="clear" w:color="auto" w:fill="D9D9D9"/>
          </w:tcPr>
          <w:p w14:paraId="4E55CAC0" w14:textId="77777777" w:rsidR="0000723D" w:rsidRPr="0000723D" w:rsidRDefault="0000723D" w:rsidP="0000723D">
            <w:pPr>
              <w:tabs>
                <w:tab w:val="left" w:pos="612"/>
              </w:tabs>
              <w:jc w:val="center"/>
              <w:rPr>
                <w:b/>
                <w:iCs/>
                <w:noProof w:val="0"/>
                <w:lang w:val="it-IT" w:eastAsia="ru-RU"/>
              </w:rPr>
            </w:pPr>
            <w:r w:rsidRPr="0000723D">
              <w:rPr>
                <w:b/>
                <w:iCs/>
                <w:noProof w:val="0"/>
                <w:lang w:val="it-IT" w:eastAsia="ru-RU"/>
              </w:rPr>
              <w:t>Mod de demonstrare a îndeplinirii criteriului/cerinței:</w:t>
            </w:r>
          </w:p>
        </w:tc>
        <w:tc>
          <w:tcPr>
            <w:tcW w:w="1612" w:type="dxa"/>
            <w:shd w:val="clear" w:color="auto" w:fill="D9D9D9"/>
          </w:tcPr>
          <w:p w14:paraId="4C4FFFF1" w14:textId="77777777" w:rsidR="0000723D" w:rsidRPr="0000723D" w:rsidRDefault="0000723D" w:rsidP="0000723D">
            <w:pPr>
              <w:tabs>
                <w:tab w:val="left" w:pos="612"/>
              </w:tabs>
              <w:jc w:val="center"/>
              <w:rPr>
                <w:b/>
                <w:iCs/>
                <w:noProof w:val="0"/>
                <w:lang w:val="ru-RU" w:eastAsia="ru-RU"/>
              </w:rPr>
            </w:pPr>
            <w:proofErr w:type="spellStart"/>
            <w:r w:rsidRPr="0000723D">
              <w:rPr>
                <w:b/>
                <w:iCs/>
                <w:noProof w:val="0"/>
                <w:lang w:val="ru-RU" w:eastAsia="ru-RU"/>
              </w:rPr>
              <w:t>Nivelul</w:t>
            </w:r>
            <w:proofErr w:type="spellEnd"/>
            <w:r w:rsidRPr="0000723D">
              <w:rPr>
                <w:b/>
                <w:iCs/>
                <w:noProof w:val="0"/>
                <w:lang w:val="ru-RU" w:eastAsia="ru-RU"/>
              </w:rPr>
              <w:t xml:space="preserve"> </w:t>
            </w:r>
            <w:proofErr w:type="spellStart"/>
            <w:r w:rsidRPr="0000723D">
              <w:rPr>
                <w:b/>
                <w:iCs/>
                <w:noProof w:val="0"/>
                <w:lang w:val="ru-RU" w:eastAsia="ru-RU"/>
              </w:rPr>
              <w:t>minim</w:t>
            </w:r>
            <w:proofErr w:type="spellEnd"/>
            <w:r w:rsidRPr="0000723D">
              <w:rPr>
                <w:b/>
                <w:iCs/>
                <w:noProof w:val="0"/>
                <w:lang w:val="ru-RU" w:eastAsia="ru-RU"/>
              </w:rPr>
              <w:t>/</w:t>
            </w:r>
            <w:r w:rsidRPr="0000723D">
              <w:rPr>
                <w:b/>
                <w:iCs/>
                <w:noProof w:val="0"/>
                <w:lang w:val="ru-RU" w:eastAsia="ru-RU"/>
              </w:rPr>
              <w:br/>
            </w:r>
            <w:proofErr w:type="spellStart"/>
            <w:r w:rsidRPr="0000723D">
              <w:rPr>
                <w:b/>
                <w:iCs/>
                <w:noProof w:val="0"/>
                <w:lang w:val="ru-RU" w:eastAsia="ru-RU"/>
              </w:rPr>
              <w:t>Obligativita</w:t>
            </w:r>
            <w:proofErr w:type="spellEnd"/>
            <w:r w:rsidRPr="0000723D">
              <w:rPr>
                <w:b/>
                <w:iCs/>
                <w:noProof w:val="0"/>
                <w:lang w:eastAsia="ru-RU"/>
              </w:rPr>
              <w:t>-</w:t>
            </w:r>
            <w:proofErr w:type="spellStart"/>
            <w:r w:rsidRPr="0000723D">
              <w:rPr>
                <w:b/>
                <w:iCs/>
                <w:noProof w:val="0"/>
                <w:lang w:val="ru-RU" w:eastAsia="ru-RU"/>
              </w:rPr>
              <w:t>tea</w:t>
            </w:r>
            <w:proofErr w:type="spellEnd"/>
          </w:p>
        </w:tc>
      </w:tr>
      <w:tr w:rsidR="0000723D" w:rsidRPr="0000723D" w14:paraId="11281040" w14:textId="77777777" w:rsidTr="00761097">
        <w:trPr>
          <w:jc w:val="center"/>
        </w:trPr>
        <w:tc>
          <w:tcPr>
            <w:tcW w:w="562" w:type="dxa"/>
            <w:shd w:val="clear" w:color="auto" w:fill="FFFFFF"/>
          </w:tcPr>
          <w:p w14:paraId="7A6E2DD6" w14:textId="77777777" w:rsidR="0000723D" w:rsidRPr="0000723D" w:rsidRDefault="0000723D" w:rsidP="00AB27F7">
            <w:pPr>
              <w:numPr>
                <w:ilvl w:val="0"/>
                <w:numId w:val="15"/>
              </w:numPr>
              <w:tabs>
                <w:tab w:val="left" w:pos="0"/>
              </w:tabs>
              <w:spacing w:after="160"/>
              <w:ind w:left="22" w:right="312" w:hanging="22"/>
              <w:contextualSpacing/>
              <w:jc w:val="center"/>
              <w:rPr>
                <w:iCs/>
                <w:noProof w:val="0"/>
                <w:lang w:eastAsia="ru-RU"/>
              </w:rPr>
            </w:pPr>
          </w:p>
        </w:tc>
        <w:tc>
          <w:tcPr>
            <w:tcW w:w="2977" w:type="dxa"/>
            <w:shd w:val="clear" w:color="auto" w:fill="auto"/>
          </w:tcPr>
          <w:p w14:paraId="6FE15716" w14:textId="77777777" w:rsidR="0000723D" w:rsidRPr="0000723D" w:rsidRDefault="0000723D" w:rsidP="0000723D">
            <w:pPr>
              <w:rPr>
                <w:lang w:val="ro-MD" w:eastAsia="ru-RU"/>
              </w:rPr>
            </w:pPr>
            <w:r w:rsidRPr="0000723D">
              <w:rPr>
                <w:lang w:val="ro-MD"/>
              </w:rPr>
              <w:t xml:space="preserve">Declaraţie privind valabilitatea ofertei </w:t>
            </w:r>
          </w:p>
        </w:tc>
        <w:tc>
          <w:tcPr>
            <w:tcW w:w="4766" w:type="dxa"/>
            <w:shd w:val="clear" w:color="auto" w:fill="auto"/>
          </w:tcPr>
          <w:p w14:paraId="32D6DA02" w14:textId="77777777" w:rsidR="0000723D" w:rsidRPr="0000723D" w:rsidRDefault="0000723D" w:rsidP="0000723D">
            <w:pPr>
              <w:rPr>
                <w:lang w:val="ro-MD" w:eastAsia="ru-RU"/>
              </w:rPr>
            </w:pPr>
            <w:r w:rsidRPr="0000723D">
              <w:rPr>
                <w:lang w:val="ro-MD" w:eastAsia="ru-RU"/>
              </w:rPr>
              <w:t xml:space="preserve">conform </w:t>
            </w:r>
            <w:r w:rsidRPr="0000723D">
              <w:rPr>
                <w:lang w:val="ro-MD"/>
              </w:rPr>
              <w:t xml:space="preserve">Anexei nr. 8,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FFFFFF"/>
          </w:tcPr>
          <w:p w14:paraId="777651AB"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5F791EEF" w14:textId="77777777" w:rsidTr="00761097">
        <w:trPr>
          <w:jc w:val="center"/>
        </w:trPr>
        <w:tc>
          <w:tcPr>
            <w:tcW w:w="562" w:type="dxa"/>
            <w:shd w:val="clear" w:color="auto" w:fill="FFFFFF"/>
          </w:tcPr>
          <w:p w14:paraId="490415EE" w14:textId="77777777" w:rsidR="0000723D" w:rsidRPr="0000723D" w:rsidRDefault="0000723D" w:rsidP="00AB27F7">
            <w:pPr>
              <w:numPr>
                <w:ilvl w:val="0"/>
                <w:numId w:val="15"/>
              </w:numPr>
              <w:tabs>
                <w:tab w:val="left" w:pos="0"/>
              </w:tabs>
              <w:spacing w:after="160"/>
              <w:ind w:right="312"/>
              <w:contextualSpacing/>
              <w:jc w:val="center"/>
              <w:rPr>
                <w:iCs/>
                <w:noProof w:val="0"/>
                <w:lang w:val="ru-RU" w:eastAsia="ru-RU"/>
              </w:rPr>
            </w:pPr>
          </w:p>
        </w:tc>
        <w:tc>
          <w:tcPr>
            <w:tcW w:w="2977" w:type="dxa"/>
            <w:shd w:val="clear" w:color="auto" w:fill="FFFFFF"/>
          </w:tcPr>
          <w:p w14:paraId="3CCA2B85" w14:textId="77777777" w:rsidR="0000723D" w:rsidRPr="0000723D" w:rsidRDefault="0000723D" w:rsidP="0000723D">
            <w:pPr>
              <w:tabs>
                <w:tab w:val="left" w:pos="612"/>
              </w:tabs>
              <w:rPr>
                <w:noProof w:val="0"/>
                <w:lang w:val="en-US"/>
              </w:rPr>
            </w:pPr>
            <w:proofErr w:type="spellStart"/>
            <w:r w:rsidRPr="0000723D">
              <w:rPr>
                <w:noProof w:val="0"/>
                <w:lang w:val="en-US"/>
              </w:rPr>
              <w:t>Certificat</w:t>
            </w:r>
            <w:proofErr w:type="spellEnd"/>
            <w:r w:rsidRPr="0000723D">
              <w:rPr>
                <w:noProof w:val="0"/>
                <w:lang w:val="en-US"/>
              </w:rPr>
              <w:t>/</w:t>
            </w:r>
            <w:proofErr w:type="spellStart"/>
            <w:r w:rsidRPr="0000723D">
              <w:rPr>
                <w:noProof w:val="0"/>
                <w:lang w:val="en-US"/>
              </w:rPr>
              <w:t>Decizie</w:t>
            </w:r>
            <w:proofErr w:type="spellEnd"/>
            <w:r w:rsidRPr="0000723D">
              <w:rPr>
                <w:noProof w:val="0"/>
                <w:lang w:val="en-US"/>
              </w:rPr>
              <w:t xml:space="preserve"> de </w:t>
            </w:r>
            <w:proofErr w:type="spellStart"/>
            <w:r w:rsidRPr="0000723D">
              <w:rPr>
                <w:noProof w:val="0"/>
                <w:lang w:val="en-US"/>
              </w:rPr>
              <w:t>înregistrare</w:t>
            </w:r>
            <w:proofErr w:type="spellEnd"/>
            <w:r w:rsidRPr="0000723D">
              <w:rPr>
                <w:noProof w:val="0"/>
                <w:lang w:val="en-US"/>
              </w:rPr>
              <w:t xml:space="preserve"> a </w:t>
            </w:r>
            <w:proofErr w:type="spellStart"/>
            <w:r w:rsidRPr="0000723D">
              <w:rPr>
                <w:noProof w:val="0"/>
                <w:lang w:val="en-US"/>
              </w:rPr>
              <w:t>întreprinderii</w:t>
            </w:r>
            <w:proofErr w:type="spellEnd"/>
          </w:p>
        </w:tc>
        <w:tc>
          <w:tcPr>
            <w:tcW w:w="4766" w:type="dxa"/>
            <w:shd w:val="clear" w:color="auto" w:fill="FFFFFF"/>
          </w:tcPr>
          <w:p w14:paraId="32F461E9" w14:textId="77777777" w:rsidR="0000723D" w:rsidRPr="0000723D" w:rsidRDefault="0000723D" w:rsidP="0000723D">
            <w:pPr>
              <w:widowControl w:val="0"/>
              <w:autoSpaceDE w:val="0"/>
              <w:autoSpaceDN w:val="0"/>
              <w:ind w:left="31"/>
              <w:rPr>
                <w:noProof w:val="0"/>
                <w:lang w:val="en-US"/>
              </w:rPr>
            </w:pPr>
            <w:proofErr w:type="spellStart"/>
            <w:r w:rsidRPr="0000723D">
              <w:rPr>
                <w:noProof w:val="0"/>
                <w:lang w:val="en-US" w:eastAsia="ru-RU"/>
              </w:rPr>
              <w:t>semnat</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FFFFFF"/>
          </w:tcPr>
          <w:p w14:paraId="645D0441"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6988B324" w14:textId="77777777" w:rsidTr="00761097">
        <w:trPr>
          <w:jc w:val="center"/>
        </w:trPr>
        <w:tc>
          <w:tcPr>
            <w:tcW w:w="562" w:type="dxa"/>
            <w:shd w:val="clear" w:color="auto" w:fill="FFFFFF"/>
          </w:tcPr>
          <w:p w14:paraId="44A49130" w14:textId="77777777" w:rsidR="0000723D" w:rsidRPr="0000723D" w:rsidRDefault="0000723D" w:rsidP="00AB27F7">
            <w:pPr>
              <w:numPr>
                <w:ilvl w:val="0"/>
                <w:numId w:val="15"/>
              </w:numPr>
              <w:tabs>
                <w:tab w:val="left" w:pos="0"/>
              </w:tabs>
              <w:spacing w:after="160"/>
              <w:ind w:right="312"/>
              <w:contextualSpacing/>
              <w:jc w:val="center"/>
              <w:rPr>
                <w:iCs/>
                <w:noProof w:val="0"/>
                <w:lang w:val="ru-RU" w:eastAsia="ru-RU"/>
              </w:rPr>
            </w:pPr>
          </w:p>
        </w:tc>
        <w:tc>
          <w:tcPr>
            <w:tcW w:w="2977" w:type="dxa"/>
            <w:shd w:val="clear" w:color="auto" w:fill="FFFFFF"/>
          </w:tcPr>
          <w:p w14:paraId="7862BA85" w14:textId="77777777" w:rsidR="0000723D" w:rsidRPr="0000723D" w:rsidRDefault="0000723D" w:rsidP="0000723D">
            <w:pPr>
              <w:tabs>
                <w:tab w:val="left" w:pos="612"/>
              </w:tabs>
              <w:rPr>
                <w:noProof w:val="0"/>
                <w:lang w:val="en-US"/>
              </w:rPr>
            </w:pPr>
            <w:proofErr w:type="spellStart"/>
            <w:r w:rsidRPr="0000723D">
              <w:rPr>
                <w:noProof w:val="0"/>
                <w:lang w:val="en-US"/>
              </w:rPr>
              <w:t>Extrasul</w:t>
            </w:r>
            <w:proofErr w:type="spellEnd"/>
            <w:r w:rsidRPr="0000723D">
              <w:rPr>
                <w:noProof w:val="0"/>
                <w:lang w:val="en-US"/>
              </w:rPr>
              <w:t xml:space="preserve"> din </w:t>
            </w:r>
            <w:proofErr w:type="spellStart"/>
            <w:r w:rsidRPr="0000723D">
              <w:rPr>
                <w:noProof w:val="0"/>
                <w:lang w:val="en-US"/>
              </w:rPr>
              <w:t>Registrul</w:t>
            </w:r>
            <w:proofErr w:type="spellEnd"/>
            <w:r w:rsidRPr="0000723D">
              <w:rPr>
                <w:noProof w:val="0"/>
                <w:lang w:val="en-US"/>
              </w:rPr>
              <w:t xml:space="preserve"> de Stat al </w:t>
            </w:r>
            <w:proofErr w:type="spellStart"/>
            <w:r w:rsidRPr="0000723D">
              <w:rPr>
                <w:noProof w:val="0"/>
                <w:lang w:val="en-US"/>
              </w:rPr>
              <w:t>persoanelor</w:t>
            </w:r>
            <w:proofErr w:type="spellEnd"/>
            <w:r w:rsidRPr="0000723D">
              <w:rPr>
                <w:noProof w:val="0"/>
                <w:lang w:val="en-US"/>
              </w:rPr>
              <w:t xml:space="preserve"> </w:t>
            </w:r>
            <w:proofErr w:type="spellStart"/>
            <w:r w:rsidRPr="0000723D">
              <w:rPr>
                <w:noProof w:val="0"/>
                <w:lang w:val="en-US"/>
              </w:rPr>
              <w:t>juridice</w:t>
            </w:r>
            <w:proofErr w:type="spellEnd"/>
          </w:p>
        </w:tc>
        <w:tc>
          <w:tcPr>
            <w:tcW w:w="4766" w:type="dxa"/>
            <w:shd w:val="clear" w:color="auto" w:fill="FFFFFF"/>
          </w:tcPr>
          <w:p w14:paraId="7E9A8995" w14:textId="77777777" w:rsidR="0000723D" w:rsidRPr="0000723D" w:rsidRDefault="0000723D" w:rsidP="0000723D">
            <w:pPr>
              <w:widowControl w:val="0"/>
              <w:autoSpaceDE w:val="0"/>
              <w:autoSpaceDN w:val="0"/>
              <w:ind w:left="31"/>
              <w:rPr>
                <w:noProof w:val="0"/>
                <w:lang w:val="en-US"/>
              </w:rPr>
            </w:pPr>
            <w:proofErr w:type="spellStart"/>
            <w:r w:rsidRPr="0000723D">
              <w:rPr>
                <w:noProof w:val="0"/>
                <w:lang w:val="en-US" w:eastAsia="ru-RU"/>
              </w:rPr>
              <w:t>semnat</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FFFFFF"/>
          </w:tcPr>
          <w:p w14:paraId="099D1058"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3C94CD62" w14:textId="77777777" w:rsidTr="00761097">
        <w:trPr>
          <w:jc w:val="center"/>
        </w:trPr>
        <w:tc>
          <w:tcPr>
            <w:tcW w:w="562" w:type="dxa"/>
            <w:shd w:val="clear" w:color="auto" w:fill="FFFFFF"/>
          </w:tcPr>
          <w:p w14:paraId="3C4D6E9B" w14:textId="77777777" w:rsidR="0000723D" w:rsidRPr="0000723D" w:rsidRDefault="0000723D" w:rsidP="00AB27F7">
            <w:pPr>
              <w:numPr>
                <w:ilvl w:val="0"/>
                <w:numId w:val="15"/>
              </w:numPr>
              <w:tabs>
                <w:tab w:val="left" w:pos="0"/>
              </w:tabs>
              <w:spacing w:after="160"/>
              <w:ind w:right="312"/>
              <w:contextualSpacing/>
              <w:jc w:val="center"/>
              <w:rPr>
                <w:iCs/>
                <w:noProof w:val="0"/>
                <w:lang w:val="en-US" w:eastAsia="ru-RU"/>
              </w:rPr>
            </w:pPr>
          </w:p>
        </w:tc>
        <w:tc>
          <w:tcPr>
            <w:tcW w:w="2977" w:type="dxa"/>
            <w:shd w:val="clear" w:color="auto" w:fill="FFFFFF"/>
          </w:tcPr>
          <w:p w14:paraId="0198F3D3" w14:textId="77777777" w:rsidR="0000723D" w:rsidRPr="0000723D" w:rsidRDefault="0000723D" w:rsidP="0000723D">
            <w:pPr>
              <w:tabs>
                <w:tab w:val="left" w:pos="612"/>
              </w:tabs>
              <w:rPr>
                <w:noProof w:val="0"/>
                <w:lang w:val="en-US"/>
              </w:rPr>
            </w:pPr>
            <w:proofErr w:type="spellStart"/>
            <w:r w:rsidRPr="0000723D">
              <w:rPr>
                <w:noProof w:val="0"/>
                <w:lang w:val="en-US"/>
              </w:rPr>
              <w:t>Certificat</w:t>
            </w:r>
            <w:proofErr w:type="spellEnd"/>
            <w:r w:rsidRPr="0000723D">
              <w:rPr>
                <w:noProof w:val="0"/>
                <w:lang w:val="en-US"/>
              </w:rPr>
              <w:t xml:space="preserve"> de </w:t>
            </w:r>
            <w:proofErr w:type="spellStart"/>
            <w:r w:rsidRPr="0000723D">
              <w:rPr>
                <w:noProof w:val="0"/>
                <w:lang w:val="en-US"/>
              </w:rPr>
              <w:t>atribuire</w:t>
            </w:r>
            <w:proofErr w:type="spellEnd"/>
            <w:r w:rsidRPr="0000723D">
              <w:rPr>
                <w:noProof w:val="0"/>
                <w:lang w:val="en-US"/>
              </w:rPr>
              <w:t xml:space="preserve"> a </w:t>
            </w:r>
            <w:proofErr w:type="spellStart"/>
            <w:r w:rsidRPr="0000723D">
              <w:rPr>
                <w:noProof w:val="0"/>
                <w:lang w:val="en-US"/>
              </w:rPr>
              <w:t>contului</w:t>
            </w:r>
            <w:proofErr w:type="spellEnd"/>
            <w:r w:rsidRPr="0000723D">
              <w:rPr>
                <w:noProof w:val="0"/>
                <w:lang w:val="en-US"/>
              </w:rPr>
              <w:t xml:space="preserve"> </w:t>
            </w:r>
            <w:proofErr w:type="spellStart"/>
            <w:r w:rsidRPr="0000723D">
              <w:rPr>
                <w:noProof w:val="0"/>
                <w:lang w:val="en-US"/>
              </w:rPr>
              <w:t>bancar</w:t>
            </w:r>
            <w:proofErr w:type="spellEnd"/>
          </w:p>
        </w:tc>
        <w:tc>
          <w:tcPr>
            <w:tcW w:w="4766" w:type="dxa"/>
            <w:shd w:val="clear" w:color="auto" w:fill="FFFFFF"/>
          </w:tcPr>
          <w:p w14:paraId="63CE8C04" w14:textId="77777777" w:rsidR="0000723D" w:rsidRPr="0000723D" w:rsidRDefault="0000723D" w:rsidP="0000723D">
            <w:pPr>
              <w:widowControl w:val="0"/>
              <w:autoSpaceDE w:val="0"/>
              <w:autoSpaceDN w:val="0"/>
              <w:ind w:left="31"/>
              <w:rPr>
                <w:noProof w:val="0"/>
                <w:lang w:val="en-US"/>
              </w:rPr>
            </w:pPr>
            <w:proofErr w:type="spellStart"/>
            <w:r w:rsidRPr="0000723D">
              <w:rPr>
                <w:noProof w:val="0"/>
                <w:lang w:val="en-US"/>
              </w:rPr>
              <w:t>eliberat</w:t>
            </w:r>
            <w:proofErr w:type="spellEnd"/>
            <w:r w:rsidRPr="0000723D">
              <w:rPr>
                <w:noProof w:val="0"/>
                <w:lang w:val="en-US"/>
              </w:rPr>
              <w:t xml:space="preserve"> de </w:t>
            </w:r>
            <w:proofErr w:type="spellStart"/>
            <w:r w:rsidRPr="0000723D">
              <w:rPr>
                <w:noProof w:val="0"/>
                <w:lang w:val="en-US"/>
              </w:rPr>
              <w:t>banca</w:t>
            </w:r>
            <w:proofErr w:type="spellEnd"/>
            <w:r w:rsidRPr="0000723D">
              <w:rPr>
                <w:noProof w:val="0"/>
                <w:lang w:val="en-US"/>
              </w:rPr>
              <w:t xml:space="preserve"> </w:t>
            </w:r>
            <w:proofErr w:type="spellStart"/>
            <w:r w:rsidRPr="0000723D">
              <w:rPr>
                <w:noProof w:val="0"/>
                <w:lang w:val="en-US"/>
              </w:rPr>
              <w:t>deţinătoare</w:t>
            </w:r>
            <w:proofErr w:type="spellEnd"/>
            <w:r w:rsidRPr="0000723D">
              <w:rPr>
                <w:noProof w:val="0"/>
                <w:lang w:val="en-US"/>
              </w:rPr>
              <w:t xml:space="preserve"> de </w:t>
            </w:r>
            <w:proofErr w:type="spellStart"/>
            <w:r w:rsidRPr="0000723D">
              <w:rPr>
                <w:noProof w:val="0"/>
                <w:lang w:val="en-US"/>
              </w:rPr>
              <w:t>cont</w:t>
            </w:r>
            <w:proofErr w:type="spellEnd"/>
            <w:r w:rsidRPr="0000723D">
              <w:rPr>
                <w:noProof w:val="0"/>
                <w:lang w:val="en-US"/>
              </w:rPr>
              <w:t xml:space="preserve">, </w:t>
            </w:r>
            <w:proofErr w:type="spellStart"/>
            <w:r w:rsidRPr="0000723D">
              <w:rPr>
                <w:noProof w:val="0"/>
                <w:lang w:val="en-US" w:eastAsia="ru-RU"/>
              </w:rPr>
              <w:t>semnat</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FFFFFF"/>
          </w:tcPr>
          <w:p w14:paraId="05DE4F4C"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278E8B23" w14:textId="77777777" w:rsidTr="00761097">
        <w:trPr>
          <w:jc w:val="center"/>
        </w:trPr>
        <w:tc>
          <w:tcPr>
            <w:tcW w:w="562" w:type="dxa"/>
            <w:shd w:val="clear" w:color="auto" w:fill="FFFFFF"/>
          </w:tcPr>
          <w:p w14:paraId="3397F9FA" w14:textId="77777777" w:rsidR="0000723D" w:rsidRPr="0000723D" w:rsidRDefault="0000723D" w:rsidP="00AB27F7">
            <w:pPr>
              <w:numPr>
                <w:ilvl w:val="0"/>
                <w:numId w:val="15"/>
              </w:numPr>
              <w:tabs>
                <w:tab w:val="left" w:pos="0"/>
              </w:tabs>
              <w:spacing w:after="160"/>
              <w:ind w:right="312"/>
              <w:contextualSpacing/>
              <w:jc w:val="center"/>
              <w:rPr>
                <w:iCs/>
                <w:noProof w:val="0"/>
                <w:lang w:val="en-US" w:eastAsia="ru-RU"/>
              </w:rPr>
            </w:pPr>
          </w:p>
        </w:tc>
        <w:tc>
          <w:tcPr>
            <w:tcW w:w="2977" w:type="dxa"/>
            <w:shd w:val="clear" w:color="auto" w:fill="FFFFFF"/>
          </w:tcPr>
          <w:p w14:paraId="685DA956" w14:textId="77777777" w:rsidR="0000723D" w:rsidRPr="0000723D" w:rsidRDefault="0000723D" w:rsidP="0000723D">
            <w:pPr>
              <w:tabs>
                <w:tab w:val="left" w:pos="612"/>
              </w:tabs>
              <w:rPr>
                <w:noProof w:val="0"/>
                <w:lang w:val="it-IT"/>
              </w:rPr>
            </w:pPr>
            <w:r w:rsidRPr="0000723D">
              <w:rPr>
                <w:noProof w:val="0"/>
                <w:lang w:val="it-IT"/>
              </w:rPr>
              <w:t>Certificat de efectuare sistematică a plăţii</w:t>
            </w:r>
          </w:p>
          <w:p w14:paraId="6C3626F3" w14:textId="77777777" w:rsidR="0000723D" w:rsidRPr="0000723D" w:rsidRDefault="0000723D" w:rsidP="0000723D">
            <w:pPr>
              <w:tabs>
                <w:tab w:val="left" w:pos="612"/>
              </w:tabs>
              <w:rPr>
                <w:noProof w:val="0"/>
                <w:lang w:val="en-US"/>
              </w:rPr>
            </w:pPr>
            <w:proofErr w:type="spellStart"/>
            <w:r w:rsidRPr="0000723D">
              <w:rPr>
                <w:noProof w:val="0"/>
                <w:lang w:val="ru-RU"/>
              </w:rPr>
              <w:t>impozitelor</w:t>
            </w:r>
            <w:proofErr w:type="spellEnd"/>
            <w:r w:rsidRPr="0000723D">
              <w:rPr>
                <w:noProof w:val="0"/>
                <w:lang w:val="ru-RU"/>
              </w:rPr>
              <w:t>,</w:t>
            </w:r>
            <w:r w:rsidRPr="0000723D">
              <w:rPr>
                <w:noProof w:val="0"/>
              </w:rPr>
              <w:t xml:space="preserve"> </w:t>
            </w:r>
            <w:proofErr w:type="spellStart"/>
            <w:r w:rsidRPr="0000723D">
              <w:rPr>
                <w:noProof w:val="0"/>
                <w:lang w:val="ru-RU"/>
              </w:rPr>
              <w:t>contribuţiilor</w:t>
            </w:r>
            <w:proofErr w:type="spellEnd"/>
          </w:p>
        </w:tc>
        <w:tc>
          <w:tcPr>
            <w:tcW w:w="4766" w:type="dxa"/>
            <w:shd w:val="clear" w:color="auto" w:fill="FFFFFF"/>
          </w:tcPr>
          <w:p w14:paraId="748128E4" w14:textId="77777777" w:rsidR="0000723D" w:rsidRPr="0000723D" w:rsidRDefault="0000723D" w:rsidP="0000723D">
            <w:pPr>
              <w:widowControl w:val="0"/>
              <w:autoSpaceDE w:val="0"/>
              <w:autoSpaceDN w:val="0"/>
              <w:ind w:left="31"/>
              <w:rPr>
                <w:noProof w:val="0"/>
                <w:lang w:val="en-US"/>
              </w:rPr>
            </w:pPr>
            <w:r w:rsidRPr="0000723D">
              <w:rPr>
                <w:noProof w:val="0"/>
              </w:rPr>
              <w:t>v</w:t>
            </w:r>
            <w:proofErr w:type="spellStart"/>
            <w:r w:rsidRPr="0000723D">
              <w:rPr>
                <w:noProof w:val="0"/>
                <w:lang w:val="en-US"/>
              </w:rPr>
              <w:t>alabil</w:t>
            </w:r>
            <w:proofErr w:type="spellEnd"/>
            <w:r w:rsidRPr="0000723D">
              <w:rPr>
                <w:noProof w:val="0"/>
                <w:lang w:val="en-US"/>
              </w:rPr>
              <w:t xml:space="preserve"> la </w:t>
            </w:r>
            <w:proofErr w:type="spellStart"/>
            <w:r w:rsidRPr="0000723D">
              <w:rPr>
                <w:noProof w:val="0"/>
                <w:lang w:val="en-US"/>
              </w:rPr>
              <w:t>momentul</w:t>
            </w:r>
            <w:proofErr w:type="spellEnd"/>
            <w:r w:rsidRPr="0000723D">
              <w:rPr>
                <w:noProof w:val="0"/>
                <w:lang w:val="en-US"/>
              </w:rPr>
              <w:t xml:space="preserve"> </w:t>
            </w:r>
            <w:proofErr w:type="spellStart"/>
            <w:r w:rsidRPr="0000723D">
              <w:rPr>
                <w:noProof w:val="0"/>
                <w:lang w:val="en-US"/>
              </w:rPr>
              <w:t>deschiderii</w:t>
            </w:r>
            <w:proofErr w:type="spellEnd"/>
            <w:r w:rsidRPr="0000723D">
              <w:rPr>
                <w:noProof w:val="0"/>
                <w:lang w:val="en-US"/>
              </w:rPr>
              <w:t xml:space="preserve"> </w:t>
            </w:r>
            <w:proofErr w:type="spellStart"/>
            <w:r w:rsidRPr="0000723D">
              <w:rPr>
                <w:noProof w:val="0"/>
                <w:lang w:val="en-US"/>
              </w:rPr>
              <w:t>ofertelor</w:t>
            </w:r>
            <w:proofErr w:type="spellEnd"/>
            <w:r w:rsidRPr="0000723D">
              <w:rPr>
                <w:noProof w:val="0"/>
                <w:lang w:val="en-US"/>
              </w:rPr>
              <w:t xml:space="preserve">, </w:t>
            </w:r>
            <w:proofErr w:type="spellStart"/>
            <w:r w:rsidRPr="0000723D">
              <w:rPr>
                <w:noProof w:val="0"/>
                <w:lang w:val="en-US"/>
              </w:rPr>
              <w:t>eliberat</w:t>
            </w:r>
            <w:proofErr w:type="spellEnd"/>
            <w:r w:rsidRPr="0000723D">
              <w:rPr>
                <w:noProof w:val="0"/>
                <w:lang w:val="en-US"/>
              </w:rPr>
              <w:t xml:space="preserve"> de </w:t>
            </w:r>
            <w:proofErr w:type="spellStart"/>
            <w:r w:rsidRPr="0000723D">
              <w:rPr>
                <w:noProof w:val="0"/>
                <w:lang w:val="en-US"/>
              </w:rPr>
              <w:t>Inspectoratul</w:t>
            </w:r>
            <w:proofErr w:type="spellEnd"/>
            <w:r w:rsidRPr="0000723D">
              <w:rPr>
                <w:noProof w:val="0"/>
                <w:lang w:val="en-US"/>
              </w:rPr>
              <w:t xml:space="preserve"> Fiscal, </w:t>
            </w:r>
            <w:proofErr w:type="spellStart"/>
            <w:r w:rsidRPr="0000723D">
              <w:rPr>
                <w:noProof w:val="0"/>
                <w:lang w:val="en-US" w:eastAsia="ru-RU"/>
              </w:rPr>
              <w:t>semnat</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FFFFFF"/>
          </w:tcPr>
          <w:p w14:paraId="1A0AB355"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003647A1" w14:textId="77777777" w:rsidTr="00761097">
        <w:trPr>
          <w:jc w:val="center"/>
        </w:trPr>
        <w:tc>
          <w:tcPr>
            <w:tcW w:w="562" w:type="dxa"/>
            <w:shd w:val="clear" w:color="auto" w:fill="auto"/>
          </w:tcPr>
          <w:p w14:paraId="227C8D97"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it-IT" w:eastAsia="ru-RU"/>
              </w:rPr>
            </w:pPr>
          </w:p>
        </w:tc>
        <w:tc>
          <w:tcPr>
            <w:tcW w:w="2977" w:type="dxa"/>
            <w:shd w:val="clear" w:color="auto" w:fill="FFFFFF"/>
          </w:tcPr>
          <w:p w14:paraId="1F50A576" w14:textId="77777777" w:rsidR="0000723D" w:rsidRPr="0000723D" w:rsidRDefault="0000723D" w:rsidP="0000723D">
            <w:pPr>
              <w:tabs>
                <w:tab w:val="left" w:pos="612"/>
              </w:tabs>
              <w:rPr>
                <w:noProof w:val="0"/>
                <w:lang w:val="en-US"/>
              </w:rPr>
            </w:pPr>
            <w:proofErr w:type="spellStart"/>
            <w:r w:rsidRPr="0000723D">
              <w:rPr>
                <w:noProof w:val="0"/>
                <w:lang w:val="en-US"/>
              </w:rPr>
              <w:t>Situațiile</w:t>
            </w:r>
            <w:proofErr w:type="spellEnd"/>
            <w:r w:rsidRPr="0000723D">
              <w:rPr>
                <w:noProof w:val="0"/>
                <w:lang w:val="en-US"/>
              </w:rPr>
              <w:t xml:space="preserve"> </w:t>
            </w:r>
            <w:proofErr w:type="spellStart"/>
            <w:r w:rsidRPr="0000723D">
              <w:rPr>
                <w:noProof w:val="0"/>
                <w:lang w:val="en-US"/>
              </w:rPr>
              <w:t>financiare</w:t>
            </w:r>
            <w:proofErr w:type="spellEnd"/>
          </w:p>
        </w:tc>
        <w:tc>
          <w:tcPr>
            <w:tcW w:w="4766" w:type="dxa"/>
            <w:shd w:val="clear" w:color="auto" w:fill="FFFFFF"/>
          </w:tcPr>
          <w:p w14:paraId="73E85DE8" w14:textId="77777777" w:rsidR="0000723D" w:rsidRPr="0000723D" w:rsidRDefault="0000723D" w:rsidP="0000723D">
            <w:pPr>
              <w:widowControl w:val="0"/>
              <w:autoSpaceDE w:val="0"/>
              <w:autoSpaceDN w:val="0"/>
              <w:ind w:left="31"/>
              <w:rPr>
                <w:noProof w:val="0"/>
                <w:lang w:val="en-US"/>
              </w:rPr>
            </w:pPr>
            <w:proofErr w:type="spellStart"/>
            <w:r w:rsidRPr="0000723D">
              <w:rPr>
                <w:noProof w:val="0"/>
                <w:lang w:val="en-US"/>
              </w:rPr>
              <w:t>pentru</w:t>
            </w:r>
            <w:proofErr w:type="spellEnd"/>
            <w:r w:rsidRPr="0000723D">
              <w:rPr>
                <w:noProof w:val="0"/>
                <w:lang w:val="en-US"/>
              </w:rPr>
              <w:t xml:space="preserve"> </w:t>
            </w:r>
            <w:proofErr w:type="spellStart"/>
            <w:r w:rsidRPr="0000723D">
              <w:rPr>
                <w:noProof w:val="0"/>
                <w:lang w:val="en-US"/>
              </w:rPr>
              <w:t>ultimul</w:t>
            </w:r>
            <w:proofErr w:type="spellEnd"/>
            <w:r w:rsidRPr="0000723D">
              <w:rPr>
                <w:noProof w:val="0"/>
                <w:lang w:val="en-US"/>
              </w:rPr>
              <w:t xml:space="preserve"> an, </w:t>
            </w:r>
            <w:proofErr w:type="spellStart"/>
            <w:r w:rsidRPr="0000723D">
              <w:rPr>
                <w:noProof w:val="0"/>
                <w:lang w:val="en-US"/>
              </w:rPr>
              <w:t>aprobat</w:t>
            </w:r>
            <w:proofErr w:type="spellEnd"/>
            <w:r w:rsidRPr="0000723D">
              <w:rPr>
                <w:noProof w:val="0"/>
                <w:lang w:val="en-US"/>
              </w:rPr>
              <w:t xml:space="preserve"> de </w:t>
            </w:r>
            <w:proofErr w:type="spellStart"/>
            <w:r w:rsidRPr="0000723D">
              <w:rPr>
                <w:noProof w:val="0"/>
                <w:lang w:val="en-US"/>
              </w:rPr>
              <w:t>către</w:t>
            </w:r>
            <w:proofErr w:type="spellEnd"/>
            <w:r w:rsidRPr="0000723D">
              <w:rPr>
                <w:noProof w:val="0"/>
                <w:lang w:val="en-US"/>
              </w:rPr>
              <w:t xml:space="preserve"> </w:t>
            </w:r>
            <w:proofErr w:type="spellStart"/>
            <w:r w:rsidRPr="0000723D">
              <w:rPr>
                <w:noProof w:val="0"/>
                <w:lang w:val="en-US"/>
              </w:rPr>
              <w:t>Direcția</w:t>
            </w:r>
            <w:proofErr w:type="spellEnd"/>
            <w:r w:rsidRPr="0000723D">
              <w:rPr>
                <w:noProof w:val="0"/>
                <w:lang w:val="en-US"/>
              </w:rPr>
              <w:t xml:space="preserve"> </w:t>
            </w:r>
            <w:proofErr w:type="spellStart"/>
            <w:r w:rsidRPr="0000723D">
              <w:rPr>
                <w:noProof w:val="0"/>
                <w:lang w:val="en-US"/>
              </w:rPr>
              <w:t>Generală</w:t>
            </w:r>
            <w:proofErr w:type="spellEnd"/>
            <w:r w:rsidRPr="0000723D">
              <w:rPr>
                <w:noProof w:val="0"/>
                <w:lang w:val="en-US"/>
              </w:rPr>
              <w:t xml:space="preserve"> </w:t>
            </w:r>
            <w:proofErr w:type="spellStart"/>
            <w:r w:rsidRPr="0000723D">
              <w:rPr>
                <w:noProof w:val="0"/>
                <w:lang w:val="en-US"/>
              </w:rPr>
              <w:t>pentru</w:t>
            </w:r>
            <w:proofErr w:type="spellEnd"/>
            <w:r w:rsidRPr="0000723D">
              <w:rPr>
                <w:noProof w:val="0"/>
                <w:lang w:val="en-US"/>
              </w:rPr>
              <w:t xml:space="preserve"> </w:t>
            </w:r>
            <w:proofErr w:type="spellStart"/>
            <w:r w:rsidRPr="0000723D">
              <w:rPr>
                <w:noProof w:val="0"/>
                <w:lang w:val="en-US"/>
              </w:rPr>
              <w:t>Statistică</w:t>
            </w:r>
            <w:proofErr w:type="spellEnd"/>
            <w:r w:rsidRPr="0000723D">
              <w:rPr>
                <w:noProof w:val="0"/>
                <w:lang w:val="en-US"/>
              </w:rPr>
              <w:t xml:space="preserve"> </w:t>
            </w:r>
            <w:proofErr w:type="spellStart"/>
            <w:r w:rsidRPr="0000723D">
              <w:rPr>
                <w:noProof w:val="0"/>
                <w:lang w:val="en-US"/>
              </w:rPr>
              <w:t>sau</w:t>
            </w:r>
            <w:proofErr w:type="spellEnd"/>
            <w:r w:rsidRPr="0000723D">
              <w:rPr>
                <w:noProof w:val="0"/>
                <w:lang w:val="en-US"/>
              </w:rPr>
              <w:t xml:space="preserve"> </w:t>
            </w:r>
            <w:proofErr w:type="spellStart"/>
            <w:r w:rsidRPr="0000723D">
              <w:rPr>
                <w:noProof w:val="0"/>
                <w:lang w:val="en-US"/>
              </w:rPr>
              <w:t>însoțite</w:t>
            </w:r>
            <w:proofErr w:type="spellEnd"/>
            <w:r w:rsidRPr="0000723D">
              <w:rPr>
                <w:noProof w:val="0"/>
                <w:lang w:val="en-US"/>
              </w:rPr>
              <w:t xml:space="preserve"> de </w:t>
            </w:r>
            <w:proofErr w:type="spellStart"/>
            <w:r w:rsidRPr="0000723D">
              <w:rPr>
                <w:noProof w:val="0"/>
                <w:lang w:val="en-US"/>
              </w:rPr>
              <w:t>recipisa</w:t>
            </w:r>
            <w:proofErr w:type="spellEnd"/>
            <w:r w:rsidRPr="0000723D">
              <w:rPr>
                <w:noProof w:val="0"/>
                <w:lang w:val="en-US"/>
              </w:rPr>
              <w:t xml:space="preserve"> de </w:t>
            </w:r>
            <w:proofErr w:type="spellStart"/>
            <w:r w:rsidRPr="0000723D">
              <w:rPr>
                <w:noProof w:val="0"/>
                <w:lang w:val="en-US"/>
              </w:rPr>
              <w:t>primire</w:t>
            </w:r>
            <w:proofErr w:type="spellEnd"/>
            <w:r w:rsidRPr="0000723D">
              <w:rPr>
                <w:noProof w:val="0"/>
                <w:lang w:val="en-US"/>
              </w:rPr>
              <w:t xml:space="preserve"> de </w:t>
            </w:r>
            <w:proofErr w:type="spellStart"/>
            <w:r w:rsidRPr="0000723D">
              <w:rPr>
                <w:noProof w:val="0"/>
                <w:lang w:val="en-US"/>
              </w:rPr>
              <w:t>către</w:t>
            </w:r>
            <w:proofErr w:type="spellEnd"/>
            <w:r w:rsidRPr="0000723D">
              <w:rPr>
                <w:noProof w:val="0"/>
                <w:lang w:val="en-US"/>
              </w:rPr>
              <w:t xml:space="preserve"> </w:t>
            </w:r>
            <w:proofErr w:type="spellStart"/>
            <w:r w:rsidRPr="0000723D">
              <w:rPr>
                <w:noProof w:val="0"/>
                <w:lang w:val="en-US"/>
              </w:rPr>
              <w:t>Direcția</w:t>
            </w:r>
            <w:proofErr w:type="spellEnd"/>
            <w:r w:rsidRPr="0000723D">
              <w:rPr>
                <w:noProof w:val="0"/>
                <w:lang w:val="en-US"/>
              </w:rPr>
              <w:t xml:space="preserve"> </w:t>
            </w:r>
            <w:proofErr w:type="spellStart"/>
            <w:r w:rsidRPr="0000723D">
              <w:rPr>
                <w:noProof w:val="0"/>
                <w:lang w:val="en-US"/>
              </w:rPr>
              <w:t>Generală</w:t>
            </w:r>
            <w:proofErr w:type="spellEnd"/>
            <w:r w:rsidRPr="0000723D">
              <w:rPr>
                <w:noProof w:val="0"/>
                <w:lang w:val="en-US"/>
              </w:rPr>
              <w:t xml:space="preserve"> </w:t>
            </w:r>
            <w:proofErr w:type="spellStart"/>
            <w:r w:rsidRPr="0000723D">
              <w:rPr>
                <w:noProof w:val="0"/>
                <w:lang w:val="en-US"/>
              </w:rPr>
              <w:t>pentru</w:t>
            </w:r>
            <w:proofErr w:type="spellEnd"/>
            <w:r w:rsidRPr="0000723D">
              <w:rPr>
                <w:noProof w:val="0"/>
                <w:lang w:val="en-US"/>
              </w:rPr>
              <w:t xml:space="preserve"> </w:t>
            </w:r>
            <w:proofErr w:type="spellStart"/>
            <w:r w:rsidRPr="0000723D">
              <w:rPr>
                <w:noProof w:val="0"/>
                <w:lang w:val="en-US"/>
              </w:rPr>
              <w:t>Statistică</w:t>
            </w:r>
            <w:proofErr w:type="spellEnd"/>
            <w:r w:rsidRPr="0000723D">
              <w:rPr>
                <w:noProof w:val="0"/>
                <w:lang w:val="en-US"/>
              </w:rPr>
              <w:t xml:space="preserve">, </w:t>
            </w:r>
            <w:proofErr w:type="spellStart"/>
            <w:r w:rsidRPr="0000723D">
              <w:rPr>
                <w:noProof w:val="0"/>
                <w:lang w:val="en-US"/>
              </w:rPr>
              <w:t>în</w:t>
            </w:r>
            <w:proofErr w:type="spellEnd"/>
            <w:r w:rsidRPr="0000723D">
              <w:rPr>
                <w:noProof w:val="0"/>
                <w:lang w:val="en-US"/>
              </w:rPr>
              <w:t xml:space="preserve"> </w:t>
            </w:r>
            <w:proofErr w:type="spellStart"/>
            <w:r w:rsidRPr="0000723D">
              <w:rPr>
                <w:noProof w:val="0"/>
                <w:lang w:val="en-US"/>
              </w:rPr>
              <w:t>cazul</w:t>
            </w:r>
            <w:proofErr w:type="spellEnd"/>
            <w:r w:rsidRPr="0000723D">
              <w:rPr>
                <w:noProof w:val="0"/>
                <w:lang w:val="en-US"/>
              </w:rPr>
              <w:t xml:space="preserve"> </w:t>
            </w:r>
            <w:proofErr w:type="spellStart"/>
            <w:r w:rsidRPr="0000723D">
              <w:rPr>
                <w:noProof w:val="0"/>
                <w:lang w:val="en-US"/>
              </w:rPr>
              <w:t>prezentării</w:t>
            </w:r>
            <w:proofErr w:type="spellEnd"/>
            <w:r w:rsidRPr="0000723D">
              <w:rPr>
                <w:noProof w:val="0"/>
                <w:lang w:val="en-US"/>
              </w:rPr>
              <w:t xml:space="preserve"> </w:t>
            </w:r>
            <w:proofErr w:type="spellStart"/>
            <w:r w:rsidRPr="0000723D">
              <w:rPr>
                <w:noProof w:val="0"/>
                <w:lang w:val="en-US"/>
              </w:rPr>
              <w:t>Situațiilor</w:t>
            </w:r>
            <w:proofErr w:type="spellEnd"/>
            <w:r w:rsidRPr="0000723D">
              <w:rPr>
                <w:noProof w:val="0"/>
                <w:lang w:val="en-US"/>
              </w:rPr>
              <w:t xml:space="preserve"> </w:t>
            </w:r>
            <w:proofErr w:type="spellStart"/>
            <w:r w:rsidRPr="0000723D">
              <w:rPr>
                <w:noProof w:val="0"/>
                <w:lang w:val="en-US"/>
              </w:rPr>
              <w:t>financiare</w:t>
            </w:r>
            <w:proofErr w:type="spellEnd"/>
            <w:r w:rsidRPr="0000723D">
              <w:rPr>
                <w:noProof w:val="0"/>
                <w:lang w:val="en-US"/>
              </w:rPr>
              <w:t xml:space="preserve"> online, </w:t>
            </w:r>
            <w:proofErr w:type="spellStart"/>
            <w:r w:rsidRPr="0000723D">
              <w:rPr>
                <w:noProof w:val="0"/>
                <w:lang w:val="en-US" w:eastAsia="ru-RU"/>
              </w:rPr>
              <w:t>semnate</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FFFFFF"/>
          </w:tcPr>
          <w:p w14:paraId="34677668" w14:textId="77777777" w:rsidR="0000723D" w:rsidRPr="0000723D" w:rsidRDefault="0000723D" w:rsidP="0000723D">
            <w:pPr>
              <w:jc w:val="center"/>
              <w:rPr>
                <w:noProof w:val="0"/>
                <w:sz w:val="20"/>
                <w:szCs w:val="20"/>
                <w:lang w:val="en-US" w:eastAsia="ru-RU"/>
              </w:rPr>
            </w:pPr>
            <w:proofErr w:type="spellStart"/>
            <w:r w:rsidRPr="0000723D">
              <w:rPr>
                <w:iCs/>
                <w:noProof w:val="0"/>
                <w:lang w:val="en-US" w:eastAsia="ru-RU"/>
              </w:rPr>
              <w:t>Obligatoriu</w:t>
            </w:r>
            <w:proofErr w:type="spellEnd"/>
          </w:p>
        </w:tc>
      </w:tr>
      <w:tr w:rsidR="0000723D" w:rsidRPr="0000723D" w14:paraId="268F17B3" w14:textId="77777777" w:rsidTr="00761097">
        <w:trPr>
          <w:jc w:val="center"/>
        </w:trPr>
        <w:tc>
          <w:tcPr>
            <w:tcW w:w="562" w:type="dxa"/>
            <w:shd w:val="clear" w:color="auto" w:fill="auto"/>
          </w:tcPr>
          <w:p w14:paraId="3D66A8C8"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14:paraId="2665CA77" w14:textId="77777777" w:rsidR="0000723D" w:rsidRPr="0000723D" w:rsidRDefault="0000723D" w:rsidP="0000723D">
            <w:pPr>
              <w:tabs>
                <w:tab w:val="right" w:pos="426"/>
              </w:tabs>
              <w:spacing w:before="120"/>
              <w:rPr>
                <w:b/>
                <w:noProof w:val="0"/>
                <w:lang w:val="ro-MD" w:eastAsia="ru-RU"/>
              </w:rPr>
            </w:pPr>
            <w:proofErr w:type="spellStart"/>
            <w:r w:rsidRPr="0000723D">
              <w:rPr>
                <w:noProof w:val="0"/>
                <w:lang w:val="en-US" w:eastAsia="ru-RU"/>
              </w:rPr>
              <w:t>Declarație</w:t>
            </w:r>
            <w:proofErr w:type="spellEnd"/>
            <w:r w:rsidRPr="0000723D">
              <w:rPr>
                <w:noProof w:val="0"/>
                <w:lang w:val="en-US" w:eastAsia="ru-RU"/>
              </w:rPr>
              <w:t xml:space="preserve"> </w:t>
            </w:r>
            <w:proofErr w:type="spellStart"/>
            <w:r w:rsidRPr="0000723D">
              <w:rPr>
                <w:noProof w:val="0"/>
                <w:lang w:val="en-US" w:eastAsia="ru-RU"/>
              </w:rPr>
              <w:t>privind</w:t>
            </w:r>
            <w:proofErr w:type="spellEnd"/>
            <w:r w:rsidRPr="0000723D">
              <w:rPr>
                <w:noProof w:val="0"/>
                <w:lang w:val="en-US" w:eastAsia="ru-RU"/>
              </w:rPr>
              <w:t xml:space="preserve"> </w:t>
            </w:r>
            <w:proofErr w:type="spellStart"/>
            <w:r w:rsidRPr="0000723D">
              <w:rPr>
                <w:noProof w:val="0"/>
                <w:lang w:val="en-US" w:eastAsia="ru-RU"/>
              </w:rPr>
              <w:t>asigurarea</w:t>
            </w:r>
            <w:proofErr w:type="spellEnd"/>
            <w:r w:rsidRPr="0000723D">
              <w:rPr>
                <w:noProof w:val="0"/>
                <w:lang w:val="en-US" w:eastAsia="ru-RU"/>
              </w:rPr>
              <w:t xml:space="preserve"> </w:t>
            </w:r>
            <w:proofErr w:type="spellStart"/>
            <w:r w:rsidRPr="0000723D">
              <w:rPr>
                <w:noProof w:val="0"/>
                <w:lang w:val="en-US" w:eastAsia="ru-RU"/>
              </w:rPr>
              <w:t>transportării</w:t>
            </w:r>
            <w:proofErr w:type="spellEnd"/>
            <w:r w:rsidRPr="0000723D">
              <w:rPr>
                <w:noProof w:val="0"/>
                <w:lang w:val="en-US" w:eastAsia="ru-RU"/>
              </w:rPr>
              <w:t xml:space="preserve">, </w:t>
            </w:r>
            <w:proofErr w:type="spellStart"/>
            <w:r w:rsidRPr="0000723D">
              <w:rPr>
                <w:noProof w:val="0"/>
                <w:lang w:val="en-US" w:eastAsia="ru-RU"/>
              </w:rPr>
              <w:t>descărcării</w:t>
            </w:r>
            <w:proofErr w:type="spellEnd"/>
            <w:r w:rsidRPr="0000723D">
              <w:rPr>
                <w:noProof w:val="0"/>
                <w:lang w:val="en-US" w:eastAsia="ru-RU"/>
              </w:rPr>
              <w:t xml:space="preserve"> </w:t>
            </w:r>
            <w:proofErr w:type="spellStart"/>
            <w:r w:rsidRPr="0000723D">
              <w:rPr>
                <w:noProof w:val="0"/>
                <w:lang w:val="en-US" w:eastAsia="ru-RU"/>
              </w:rPr>
              <w:t>și</w:t>
            </w:r>
            <w:proofErr w:type="spellEnd"/>
            <w:r w:rsidRPr="0000723D">
              <w:rPr>
                <w:noProof w:val="0"/>
                <w:lang w:val="en-US" w:eastAsia="ru-RU"/>
              </w:rPr>
              <w:t xml:space="preserve"> </w:t>
            </w:r>
            <w:proofErr w:type="spellStart"/>
            <w:r w:rsidRPr="0000723D">
              <w:rPr>
                <w:noProof w:val="0"/>
                <w:lang w:val="en-US" w:eastAsia="ru-RU"/>
              </w:rPr>
              <w:t>instalării</w:t>
            </w:r>
            <w:proofErr w:type="spellEnd"/>
            <w:r w:rsidRPr="0000723D">
              <w:rPr>
                <w:noProof w:val="0"/>
                <w:lang w:val="en-US" w:eastAsia="ru-RU"/>
              </w:rPr>
              <w:t xml:space="preserve"> </w:t>
            </w:r>
            <w:proofErr w:type="spellStart"/>
            <w:r w:rsidRPr="0000723D">
              <w:rPr>
                <w:noProof w:val="0"/>
                <w:lang w:val="en-US" w:eastAsia="ru-RU"/>
              </w:rPr>
              <w:t>bunurilor</w:t>
            </w:r>
            <w:proofErr w:type="spellEnd"/>
            <w:r w:rsidRPr="0000723D">
              <w:rPr>
                <w:noProof w:val="0"/>
                <w:lang w:val="en-US" w:eastAsia="ru-RU"/>
              </w:rPr>
              <w:t xml:space="preserve"> la </w:t>
            </w:r>
            <w:proofErr w:type="spellStart"/>
            <w:r w:rsidRPr="0000723D">
              <w:rPr>
                <w:noProof w:val="0"/>
                <w:lang w:val="en-US" w:eastAsia="ru-RU"/>
              </w:rPr>
              <w:t>sediul</w:t>
            </w:r>
            <w:proofErr w:type="spellEnd"/>
            <w:r w:rsidRPr="0000723D">
              <w:rPr>
                <w:noProof w:val="0"/>
                <w:lang w:val="en-US" w:eastAsia="ru-RU"/>
              </w:rPr>
              <w:t xml:space="preserve"> </w:t>
            </w:r>
            <w:proofErr w:type="spellStart"/>
            <w:r w:rsidRPr="0000723D">
              <w:rPr>
                <w:noProof w:val="0"/>
                <w:lang w:val="en-US" w:eastAsia="ru-RU"/>
              </w:rPr>
              <w:t>indicat</w:t>
            </w:r>
            <w:proofErr w:type="spellEnd"/>
            <w:r w:rsidRPr="0000723D">
              <w:rPr>
                <w:noProof w:val="0"/>
                <w:lang w:val="en-US" w:eastAsia="ru-RU"/>
              </w:rPr>
              <w:t xml:space="preserve"> </w:t>
            </w:r>
            <w:r w:rsidRPr="0000723D">
              <w:rPr>
                <w:noProof w:val="0"/>
                <w:color w:val="000000"/>
                <w:lang w:eastAsia="ro-RO" w:bidi="ro-RO"/>
              </w:rPr>
              <w:t>de către Cumpărător</w:t>
            </w:r>
          </w:p>
        </w:tc>
        <w:tc>
          <w:tcPr>
            <w:tcW w:w="4766" w:type="dxa"/>
            <w:tcBorders>
              <w:top w:val="single" w:sz="4" w:space="0" w:color="auto"/>
              <w:left w:val="single" w:sz="4" w:space="0" w:color="auto"/>
              <w:bottom w:val="single" w:sz="4" w:space="0" w:color="auto"/>
              <w:right w:val="single" w:sz="4" w:space="0" w:color="auto"/>
            </w:tcBorders>
            <w:shd w:val="clear" w:color="auto" w:fill="FFFFFF"/>
            <w:vAlign w:val="bottom"/>
          </w:tcPr>
          <w:p w14:paraId="2A14F5DF" w14:textId="77777777" w:rsidR="0000723D" w:rsidRPr="0000723D" w:rsidRDefault="0000723D" w:rsidP="0000723D">
            <w:pPr>
              <w:tabs>
                <w:tab w:val="right" w:pos="426"/>
              </w:tabs>
              <w:spacing w:before="120"/>
              <w:rPr>
                <w:rFonts w:eastAsia="Arial Unicode MS"/>
                <w:noProof w:val="0"/>
                <w:color w:val="000000"/>
                <w:lang w:eastAsia="ro-RO" w:bidi="ro-RO"/>
              </w:rPr>
            </w:pPr>
            <w:r w:rsidRPr="0000723D">
              <w:rPr>
                <w:noProof w:val="0"/>
                <w:color w:val="000000"/>
                <w:lang w:eastAsia="ro-RO" w:bidi="ro-RO"/>
              </w:rPr>
              <w:t>confirmată prin semnătura</w:t>
            </w:r>
            <w:r w:rsidRPr="0000723D">
              <w:rPr>
                <w:rFonts w:eastAsia="Arial Unicode MS"/>
                <w:noProof w:val="0"/>
                <w:color w:val="000000"/>
                <w:lang w:eastAsia="ro-RO" w:bidi="ro-RO"/>
              </w:rPr>
              <w:t xml:space="preserve"> electronică a operatorului economic</w:t>
            </w:r>
          </w:p>
        </w:tc>
        <w:tc>
          <w:tcPr>
            <w:tcW w:w="1612" w:type="dxa"/>
            <w:shd w:val="clear" w:color="auto" w:fill="FFFFFF"/>
          </w:tcPr>
          <w:p w14:paraId="01294029"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4CD3D0FA" w14:textId="77777777" w:rsidTr="00761097">
        <w:trPr>
          <w:jc w:val="center"/>
        </w:trPr>
        <w:tc>
          <w:tcPr>
            <w:tcW w:w="562" w:type="dxa"/>
            <w:shd w:val="clear" w:color="auto" w:fill="auto"/>
          </w:tcPr>
          <w:p w14:paraId="5A8CE759"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it-IT"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A9424F2" w14:textId="77777777" w:rsidR="0000723D" w:rsidRPr="0000723D" w:rsidRDefault="0000723D" w:rsidP="0000723D">
            <w:pPr>
              <w:rPr>
                <w:noProof w:val="0"/>
                <w:lang w:val="en-US" w:eastAsia="ru-RU"/>
              </w:rPr>
            </w:pPr>
            <w:proofErr w:type="spellStart"/>
            <w:r w:rsidRPr="0000723D">
              <w:rPr>
                <w:rFonts w:eastAsia="Calibri"/>
                <w:noProof w:val="0"/>
                <w:lang w:val="en-US" w:eastAsia="zh-CN"/>
              </w:rPr>
              <w:t>Declarație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privind</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confirmarea</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faptului</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că</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producătorul</w:t>
            </w:r>
            <w:proofErr w:type="spellEnd"/>
            <w:r w:rsidRPr="0000723D">
              <w:rPr>
                <w:rFonts w:eastAsia="Calibri"/>
                <w:noProof w:val="0"/>
                <w:lang w:val="en-US" w:eastAsia="zh-CN"/>
              </w:rPr>
              <w:t>/</w:t>
            </w:r>
            <w:proofErr w:type="spellStart"/>
            <w:r w:rsidRPr="0000723D">
              <w:rPr>
                <w:rFonts w:eastAsia="Calibri"/>
                <w:noProof w:val="0"/>
                <w:lang w:val="en-US" w:eastAsia="zh-CN"/>
              </w:rPr>
              <w:t>distribuitorul</w:t>
            </w:r>
            <w:proofErr w:type="spellEnd"/>
            <w:r w:rsidRPr="0000723D">
              <w:rPr>
                <w:rFonts w:eastAsia="Calibri"/>
                <w:noProof w:val="0"/>
                <w:lang w:val="en-US" w:eastAsia="zh-CN"/>
              </w:rPr>
              <w:t xml:space="preserve"> de </w:t>
            </w:r>
            <w:proofErr w:type="spellStart"/>
            <w:r w:rsidRPr="0000723D">
              <w:rPr>
                <w:rFonts w:eastAsia="Calibri"/>
                <w:noProof w:val="0"/>
                <w:lang w:val="en-US" w:eastAsia="zh-CN"/>
              </w:rPr>
              <w:t>echipamente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electrice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și</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electronice</w:t>
            </w:r>
            <w:proofErr w:type="spellEnd"/>
            <w:r w:rsidRPr="0000723D">
              <w:rPr>
                <w:rFonts w:eastAsia="Calibri"/>
                <w:noProof w:val="0"/>
                <w:lang w:val="en-US" w:eastAsia="zh-CN"/>
              </w:rPr>
              <w:t xml:space="preserve"> (EEE) </w:t>
            </w:r>
            <w:proofErr w:type="spellStart"/>
            <w:r w:rsidRPr="0000723D">
              <w:rPr>
                <w:rFonts w:eastAsia="Calibri"/>
                <w:noProof w:val="0"/>
                <w:lang w:val="en-US" w:eastAsia="zh-CN"/>
              </w:rPr>
              <w:t>este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inclus</w:t>
            </w:r>
            <w:proofErr w:type="spellEnd"/>
            <w:r w:rsidRPr="0000723D">
              <w:rPr>
                <w:rFonts w:eastAsia="Calibri"/>
                <w:noProof w:val="0"/>
                <w:lang w:val="en-US" w:eastAsia="zh-CN"/>
              </w:rPr>
              <w:t xml:space="preserve"> in </w:t>
            </w:r>
            <w:proofErr w:type="spellStart"/>
            <w:r w:rsidRPr="0000723D">
              <w:rPr>
                <w:rFonts w:eastAsia="Calibri"/>
                <w:noProof w:val="0"/>
                <w:lang w:val="en-US" w:eastAsia="zh-CN"/>
              </w:rPr>
              <w:t>Lista</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producătorilor</w:t>
            </w:r>
            <w:proofErr w:type="spellEnd"/>
            <w:r w:rsidRPr="0000723D">
              <w:rPr>
                <w:rFonts w:eastAsia="Calibri"/>
                <w:noProof w:val="0"/>
                <w:lang w:val="en-US" w:eastAsia="zh-CN"/>
              </w:rPr>
              <w:t xml:space="preserve"> de </w:t>
            </w:r>
            <w:proofErr w:type="spellStart"/>
            <w:r w:rsidRPr="0000723D">
              <w:rPr>
                <w:rFonts w:eastAsia="Calibri"/>
                <w:noProof w:val="0"/>
                <w:lang w:val="en-US" w:eastAsia="zh-CN"/>
              </w:rPr>
              <w:t>produse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supuse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reglementarilor</w:t>
            </w:r>
            <w:proofErr w:type="spellEnd"/>
            <w:r w:rsidRPr="0000723D">
              <w:rPr>
                <w:rFonts w:eastAsia="Calibri"/>
                <w:noProof w:val="0"/>
                <w:lang w:val="en-US" w:eastAsia="zh-CN"/>
              </w:rPr>
              <w:t xml:space="preserve"> de </w:t>
            </w:r>
            <w:proofErr w:type="spellStart"/>
            <w:r w:rsidRPr="0000723D">
              <w:rPr>
                <w:rFonts w:eastAsia="Calibri"/>
                <w:noProof w:val="0"/>
                <w:lang w:val="en-US" w:eastAsia="zh-CN"/>
              </w:rPr>
              <w:t>responsabilitate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extinsa</w:t>
            </w:r>
            <w:proofErr w:type="spellEnd"/>
            <w:r w:rsidRPr="0000723D">
              <w:rPr>
                <w:rFonts w:eastAsia="Calibri"/>
                <w:noProof w:val="0"/>
                <w:lang w:val="en-US" w:eastAsia="zh-CN"/>
              </w:rPr>
              <w:t xml:space="preserve"> a </w:t>
            </w:r>
            <w:proofErr w:type="spellStart"/>
            <w:r w:rsidRPr="0000723D">
              <w:rPr>
                <w:rFonts w:eastAsia="Calibri"/>
                <w:noProof w:val="0"/>
                <w:lang w:val="en-US" w:eastAsia="zh-CN"/>
              </w:rPr>
              <w:t>producătorilor</w:t>
            </w:r>
            <w:proofErr w:type="spellEnd"/>
            <w:r w:rsidRPr="0000723D">
              <w:rPr>
                <w:rFonts w:eastAsia="Calibri"/>
                <w:noProof w:val="0"/>
                <w:lang w:val="en-US" w:eastAsia="zh-CN"/>
              </w:rPr>
              <w:t xml:space="preserve">, conform </w:t>
            </w:r>
            <w:proofErr w:type="spellStart"/>
            <w:r w:rsidRPr="0000723D">
              <w:rPr>
                <w:rFonts w:eastAsia="Calibri"/>
                <w:noProof w:val="0"/>
                <w:lang w:val="en-US" w:eastAsia="zh-CN"/>
              </w:rPr>
              <w:t>Regulamentului</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privind</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deșeurile</w:t>
            </w:r>
            <w:proofErr w:type="spellEnd"/>
            <w:r w:rsidRPr="0000723D">
              <w:rPr>
                <w:rFonts w:eastAsia="Calibri"/>
                <w:noProof w:val="0"/>
                <w:lang w:val="en-US" w:eastAsia="zh-CN"/>
              </w:rPr>
              <w:t xml:space="preserve"> de </w:t>
            </w:r>
            <w:proofErr w:type="spellStart"/>
            <w:r w:rsidRPr="0000723D">
              <w:rPr>
                <w:rFonts w:eastAsia="Calibri"/>
                <w:noProof w:val="0"/>
                <w:lang w:val="en-US" w:eastAsia="zh-CN"/>
              </w:rPr>
              <w:t>echipamente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electrice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și</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electronice</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lastRenderedPageBreak/>
              <w:t>aprobat</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prin</w:t>
            </w:r>
            <w:proofErr w:type="spellEnd"/>
            <w:r w:rsidRPr="0000723D">
              <w:rPr>
                <w:rFonts w:eastAsia="Calibri"/>
                <w:noProof w:val="0"/>
                <w:lang w:val="en-US" w:eastAsia="zh-CN"/>
              </w:rPr>
              <w:t xml:space="preserve"> HG </w:t>
            </w:r>
            <w:proofErr w:type="spellStart"/>
            <w:r w:rsidRPr="0000723D">
              <w:rPr>
                <w:rFonts w:eastAsia="Calibri"/>
                <w:noProof w:val="0"/>
                <w:lang w:val="en-US" w:eastAsia="zh-CN"/>
              </w:rPr>
              <w:t>nr</w:t>
            </w:r>
            <w:proofErr w:type="spellEnd"/>
            <w:r w:rsidRPr="0000723D">
              <w:rPr>
                <w:rFonts w:eastAsia="Calibri"/>
                <w:noProof w:val="0"/>
                <w:lang w:val="en-US" w:eastAsia="zh-CN"/>
              </w:rPr>
              <w:t>. 212 din 07.03.2018</w:t>
            </w:r>
          </w:p>
        </w:tc>
        <w:tc>
          <w:tcPr>
            <w:tcW w:w="4766" w:type="dxa"/>
            <w:tcBorders>
              <w:top w:val="single" w:sz="4" w:space="0" w:color="auto"/>
              <w:left w:val="single" w:sz="4" w:space="0" w:color="auto"/>
              <w:bottom w:val="single" w:sz="4" w:space="0" w:color="auto"/>
              <w:right w:val="single" w:sz="4" w:space="0" w:color="auto"/>
            </w:tcBorders>
            <w:shd w:val="clear" w:color="auto" w:fill="FFFFFF"/>
          </w:tcPr>
          <w:p w14:paraId="505A57BE" w14:textId="77777777" w:rsidR="0000723D" w:rsidRPr="0000723D" w:rsidRDefault="0000723D" w:rsidP="0000723D">
            <w:pPr>
              <w:tabs>
                <w:tab w:val="right" w:pos="426"/>
              </w:tabs>
              <w:spacing w:before="120"/>
              <w:rPr>
                <w:rFonts w:eastAsia="Arial Unicode MS"/>
                <w:noProof w:val="0"/>
                <w:color w:val="000000"/>
                <w:lang w:eastAsia="ro-RO" w:bidi="ro-RO"/>
              </w:rPr>
            </w:pPr>
            <w:proofErr w:type="spellStart"/>
            <w:r w:rsidRPr="0000723D">
              <w:rPr>
                <w:rFonts w:eastAsia="Calibri"/>
                <w:noProof w:val="0"/>
                <w:lang w:val="en-US" w:eastAsia="zh-CN"/>
              </w:rPr>
              <w:lastRenderedPageBreak/>
              <w:t>prin</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indicarea</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numărului</w:t>
            </w:r>
            <w:proofErr w:type="spellEnd"/>
            <w:r w:rsidRPr="0000723D">
              <w:rPr>
                <w:rFonts w:eastAsia="Calibri"/>
                <w:noProof w:val="0"/>
                <w:lang w:val="en-US" w:eastAsia="zh-CN"/>
              </w:rPr>
              <w:t xml:space="preserve"> de </w:t>
            </w:r>
            <w:proofErr w:type="spellStart"/>
            <w:r w:rsidRPr="0000723D">
              <w:rPr>
                <w:rFonts w:eastAsia="Calibri"/>
                <w:noProof w:val="0"/>
                <w:lang w:val="en-US" w:eastAsia="zh-CN"/>
              </w:rPr>
              <w:t>înregistrare</w:t>
            </w:r>
            <w:proofErr w:type="spellEnd"/>
            <w:r w:rsidRPr="0000723D">
              <w:rPr>
                <w:rFonts w:eastAsia="Calibri"/>
                <w:noProof w:val="0"/>
                <w:lang w:val="en-US" w:eastAsia="zh-CN"/>
              </w:rPr>
              <w:t xml:space="preserve"> din </w:t>
            </w:r>
            <w:proofErr w:type="spellStart"/>
            <w:r w:rsidRPr="0000723D">
              <w:rPr>
                <w:rFonts w:eastAsia="Calibri"/>
                <w:noProof w:val="0"/>
                <w:lang w:val="en-US" w:eastAsia="zh-CN"/>
              </w:rPr>
              <w:t>Lista</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producătorilor</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menționată</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confirmată</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prin</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aplicarea</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semnăturii</w:t>
            </w:r>
            <w:proofErr w:type="spellEnd"/>
            <w:r w:rsidRPr="0000723D">
              <w:rPr>
                <w:rFonts w:eastAsia="Calibri"/>
                <w:noProof w:val="0"/>
                <w:lang w:val="en-US" w:eastAsia="zh-CN"/>
              </w:rPr>
              <w:t xml:space="preserve"> </w:t>
            </w:r>
            <w:proofErr w:type="spellStart"/>
            <w:r w:rsidRPr="0000723D">
              <w:rPr>
                <w:rFonts w:eastAsia="Calibri"/>
                <w:noProof w:val="0"/>
                <w:lang w:val="en-US" w:eastAsia="zh-CN"/>
              </w:rPr>
              <w:t>electronice</w:t>
            </w:r>
            <w:proofErr w:type="spellEnd"/>
          </w:p>
        </w:tc>
        <w:tc>
          <w:tcPr>
            <w:tcW w:w="1612" w:type="dxa"/>
            <w:shd w:val="clear" w:color="auto" w:fill="FFFFFF"/>
          </w:tcPr>
          <w:p w14:paraId="34E4E938"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14C91D09" w14:textId="77777777" w:rsidTr="00761097">
        <w:trPr>
          <w:jc w:val="center"/>
        </w:trPr>
        <w:tc>
          <w:tcPr>
            <w:tcW w:w="562" w:type="dxa"/>
            <w:shd w:val="clear" w:color="auto" w:fill="auto"/>
          </w:tcPr>
          <w:p w14:paraId="7504D32B"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FFFFFF"/>
          </w:tcPr>
          <w:p w14:paraId="55261C58" w14:textId="77777777" w:rsidR="0000723D" w:rsidRPr="0000723D" w:rsidRDefault="0000723D" w:rsidP="0000723D">
            <w:pPr>
              <w:tabs>
                <w:tab w:val="right" w:pos="426"/>
              </w:tabs>
              <w:spacing w:before="120"/>
              <w:rPr>
                <w:noProof w:val="0"/>
                <w:lang w:val="ro-MD" w:eastAsia="ru-RU"/>
              </w:rPr>
            </w:pPr>
            <w:r w:rsidRPr="0000723D">
              <w:rPr>
                <w:noProof w:val="0"/>
                <w:lang w:val="ro-MD" w:eastAsia="ru-RU"/>
              </w:rPr>
              <w:t>Certificat de calitate CE</w:t>
            </w:r>
          </w:p>
        </w:tc>
        <w:tc>
          <w:tcPr>
            <w:tcW w:w="4766" w:type="dxa"/>
            <w:shd w:val="clear" w:color="auto" w:fill="FFFFFF"/>
          </w:tcPr>
          <w:p w14:paraId="321A4266" w14:textId="77777777" w:rsidR="0000723D" w:rsidRPr="0000723D" w:rsidRDefault="0000723D" w:rsidP="0000723D">
            <w:pPr>
              <w:spacing w:after="160"/>
              <w:rPr>
                <w:rFonts w:eastAsia="Calibri"/>
                <w:noProof w:val="0"/>
                <w:sz w:val="28"/>
                <w:szCs w:val="22"/>
                <w:lang w:val="en-US"/>
              </w:rPr>
            </w:pPr>
            <w:r w:rsidRPr="0000723D">
              <w:rPr>
                <w:noProof w:val="0"/>
                <w:color w:val="000000"/>
                <w:lang w:eastAsia="ro-RO" w:bidi="ro-RO"/>
              </w:rPr>
              <w:t>confirmată prin semnătura</w:t>
            </w:r>
            <w:r w:rsidRPr="0000723D">
              <w:rPr>
                <w:rFonts w:eastAsia="Arial Unicode MS"/>
                <w:noProof w:val="0"/>
                <w:color w:val="000000"/>
                <w:lang w:eastAsia="ro-RO" w:bidi="ro-RO"/>
              </w:rPr>
              <w:t xml:space="preserve"> electronică a operatorului economic</w:t>
            </w:r>
          </w:p>
        </w:tc>
        <w:tc>
          <w:tcPr>
            <w:tcW w:w="1612" w:type="dxa"/>
            <w:shd w:val="clear" w:color="auto" w:fill="FFFFFF"/>
          </w:tcPr>
          <w:p w14:paraId="34720225"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60F04BA2" w14:textId="77777777" w:rsidTr="00761097">
        <w:trPr>
          <w:jc w:val="center"/>
        </w:trPr>
        <w:tc>
          <w:tcPr>
            <w:tcW w:w="562" w:type="dxa"/>
            <w:shd w:val="clear" w:color="auto" w:fill="auto"/>
          </w:tcPr>
          <w:p w14:paraId="026BA2B6"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FFFFFF"/>
          </w:tcPr>
          <w:p w14:paraId="764DDBAF" w14:textId="77777777" w:rsidR="0000723D" w:rsidRPr="0000723D" w:rsidRDefault="0000723D" w:rsidP="0000723D">
            <w:pPr>
              <w:tabs>
                <w:tab w:val="right" w:pos="426"/>
              </w:tabs>
              <w:spacing w:before="120"/>
              <w:rPr>
                <w:noProof w:val="0"/>
                <w:lang w:val="ro-MD" w:eastAsia="ru-RU"/>
              </w:rPr>
            </w:pPr>
            <w:r w:rsidRPr="0000723D">
              <w:rPr>
                <w:noProof w:val="0"/>
                <w:lang w:val="ro-MD" w:eastAsia="ru-RU"/>
              </w:rPr>
              <w:t>Declarație de conformitate</w:t>
            </w:r>
          </w:p>
        </w:tc>
        <w:tc>
          <w:tcPr>
            <w:tcW w:w="4766" w:type="dxa"/>
            <w:shd w:val="clear" w:color="auto" w:fill="FFFFFF"/>
          </w:tcPr>
          <w:p w14:paraId="23F1B1EE" w14:textId="77777777" w:rsidR="0000723D" w:rsidRPr="0000723D" w:rsidRDefault="0000723D" w:rsidP="0000723D">
            <w:pPr>
              <w:spacing w:after="160"/>
              <w:rPr>
                <w:rFonts w:eastAsia="Calibri"/>
                <w:noProof w:val="0"/>
                <w:sz w:val="28"/>
                <w:szCs w:val="22"/>
                <w:lang w:val="en-US"/>
              </w:rPr>
            </w:pPr>
            <w:r w:rsidRPr="0000723D">
              <w:rPr>
                <w:noProof w:val="0"/>
                <w:color w:val="000000"/>
                <w:lang w:eastAsia="ro-RO" w:bidi="ro-RO"/>
              </w:rPr>
              <w:t>confirmată prin semnătura</w:t>
            </w:r>
            <w:r w:rsidRPr="0000723D">
              <w:rPr>
                <w:rFonts w:eastAsia="Arial Unicode MS"/>
                <w:noProof w:val="0"/>
                <w:color w:val="000000"/>
                <w:lang w:eastAsia="ro-RO" w:bidi="ro-RO"/>
              </w:rPr>
              <w:t xml:space="preserve"> electronică a operatorului economic</w:t>
            </w:r>
          </w:p>
        </w:tc>
        <w:tc>
          <w:tcPr>
            <w:tcW w:w="1612" w:type="dxa"/>
            <w:shd w:val="clear" w:color="auto" w:fill="FFFFFF"/>
          </w:tcPr>
          <w:p w14:paraId="0A43AA7E"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3014EC69" w14:textId="77777777" w:rsidTr="00761097">
        <w:trPr>
          <w:jc w:val="center"/>
        </w:trPr>
        <w:tc>
          <w:tcPr>
            <w:tcW w:w="562" w:type="dxa"/>
            <w:shd w:val="clear" w:color="auto" w:fill="auto"/>
          </w:tcPr>
          <w:p w14:paraId="7D9277F7"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77113111" w14:textId="77777777" w:rsidR="0000723D" w:rsidRPr="0000723D" w:rsidRDefault="0000723D" w:rsidP="0000723D">
            <w:pPr>
              <w:rPr>
                <w:lang w:val="ro-MD" w:eastAsia="ru-RU"/>
              </w:rPr>
            </w:pPr>
            <w:r w:rsidRPr="0000723D">
              <w:rPr>
                <w:lang w:val="ro-MD"/>
              </w:rPr>
              <w:t xml:space="preserve">Informaţii privind asocierea </w:t>
            </w:r>
          </w:p>
        </w:tc>
        <w:tc>
          <w:tcPr>
            <w:tcW w:w="4766" w:type="dxa"/>
            <w:shd w:val="clear" w:color="auto" w:fill="auto"/>
          </w:tcPr>
          <w:p w14:paraId="69946092" w14:textId="77777777" w:rsidR="0000723D" w:rsidRPr="0000723D" w:rsidRDefault="0000723D" w:rsidP="0000723D">
            <w:pPr>
              <w:rPr>
                <w:lang w:val="ro-MD" w:eastAsia="ru-RU"/>
              </w:rPr>
            </w:pPr>
            <w:r w:rsidRPr="0000723D">
              <w:rPr>
                <w:lang w:val="ro-MD" w:eastAsia="ru-RU"/>
              </w:rPr>
              <w:t xml:space="preserve">conform </w:t>
            </w:r>
            <w:r w:rsidRPr="0000723D">
              <w:rPr>
                <w:lang w:val="ro-MD"/>
              </w:rPr>
              <w:t xml:space="preserve">Anexei nr. 11,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7C49A391" w14:textId="77777777" w:rsidR="0000723D" w:rsidRPr="0000723D" w:rsidRDefault="0000723D" w:rsidP="0000723D">
            <w:pPr>
              <w:rPr>
                <w:lang w:val="ro-MD" w:eastAsia="ru-RU"/>
              </w:rPr>
            </w:pPr>
            <w:r w:rsidRPr="0000723D">
              <w:rPr>
                <w:lang w:val="ro-MD" w:eastAsia="ru-RU"/>
              </w:rPr>
              <w:t>Obligatoriu</w:t>
            </w:r>
            <w:r w:rsidRPr="0000723D">
              <w:rPr>
                <w:lang w:val="ro-MD"/>
              </w:rPr>
              <w:t xml:space="preserve"> după caz</w:t>
            </w:r>
          </w:p>
        </w:tc>
      </w:tr>
      <w:tr w:rsidR="0000723D" w:rsidRPr="0000723D" w14:paraId="326A98D2" w14:textId="77777777" w:rsidTr="00761097">
        <w:trPr>
          <w:jc w:val="center"/>
        </w:trPr>
        <w:tc>
          <w:tcPr>
            <w:tcW w:w="562" w:type="dxa"/>
            <w:shd w:val="clear" w:color="auto" w:fill="auto"/>
          </w:tcPr>
          <w:p w14:paraId="2DBE4001"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76AA2141" w14:textId="77777777" w:rsidR="0000723D" w:rsidRPr="0000723D" w:rsidRDefault="0000723D" w:rsidP="0000723D">
            <w:pPr>
              <w:tabs>
                <w:tab w:val="left" w:pos="567"/>
              </w:tabs>
              <w:spacing w:after="160"/>
              <w:jc w:val="both"/>
              <w:rPr>
                <w:noProof w:val="0"/>
              </w:rPr>
            </w:pPr>
            <w:r w:rsidRPr="0000723D">
              <w:rPr>
                <w:rFonts w:eastAsia="Calibri"/>
                <w:noProof w:val="0"/>
                <w:lang w:val="ro-MD"/>
              </w:rPr>
              <w:t xml:space="preserve">Declarație </w:t>
            </w:r>
            <w:r w:rsidRPr="0000723D">
              <w:rPr>
                <w:rFonts w:eastAsia="PMingLiU"/>
                <w:noProof w:val="0"/>
                <w:lang w:eastAsia="zh-CN"/>
              </w:rPr>
              <w:t xml:space="preserve">privind </w:t>
            </w:r>
            <w:r w:rsidRPr="0000723D">
              <w:rPr>
                <w:noProof w:val="0"/>
              </w:rPr>
              <w:t>lista principalelor livrari/prestări efectuate în ultimii 3 ani</w:t>
            </w:r>
            <w:r w:rsidRPr="0000723D" w:rsidDel="004137E9">
              <w:rPr>
                <w:noProof w:val="0"/>
              </w:rPr>
              <w:t xml:space="preserve"> </w:t>
            </w:r>
            <w:r w:rsidRPr="0000723D">
              <w:rPr>
                <w:noProof w:val="0"/>
              </w:rPr>
              <w:t>de activitate</w:t>
            </w:r>
          </w:p>
        </w:tc>
        <w:tc>
          <w:tcPr>
            <w:tcW w:w="4766" w:type="dxa"/>
            <w:shd w:val="clear" w:color="auto" w:fill="auto"/>
          </w:tcPr>
          <w:p w14:paraId="77CAB1F9" w14:textId="77777777" w:rsidR="0000723D" w:rsidRPr="0000723D" w:rsidRDefault="0000723D" w:rsidP="0000723D">
            <w:pPr>
              <w:rPr>
                <w:lang w:val="ro-MD" w:eastAsia="ru-RU"/>
              </w:rPr>
            </w:pPr>
            <w:r w:rsidRPr="0000723D">
              <w:rPr>
                <w:lang w:val="ro-MD" w:eastAsia="ru-RU"/>
              </w:rPr>
              <w:t xml:space="preserve">conform </w:t>
            </w:r>
            <w:r w:rsidRPr="0000723D">
              <w:rPr>
                <w:lang w:val="ro-MD"/>
              </w:rPr>
              <w:t xml:space="preserve">Anexei nr. 12,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361A84EF" w14:textId="77777777" w:rsidR="0000723D" w:rsidRPr="0000723D" w:rsidRDefault="0000723D" w:rsidP="0000723D">
            <w:pPr>
              <w:rPr>
                <w:lang w:val="ro-MD" w:eastAsia="ru-RU"/>
              </w:rPr>
            </w:pPr>
            <w:r w:rsidRPr="0000723D">
              <w:rPr>
                <w:lang w:val="ro-MD" w:eastAsia="ru-RU"/>
              </w:rPr>
              <w:t>Obligatoriu</w:t>
            </w:r>
          </w:p>
        </w:tc>
      </w:tr>
      <w:tr w:rsidR="0000723D" w:rsidRPr="0000723D" w14:paraId="48F94DAF" w14:textId="77777777" w:rsidTr="00761097">
        <w:trPr>
          <w:jc w:val="center"/>
        </w:trPr>
        <w:tc>
          <w:tcPr>
            <w:tcW w:w="562" w:type="dxa"/>
            <w:shd w:val="clear" w:color="auto" w:fill="auto"/>
          </w:tcPr>
          <w:p w14:paraId="3E757B84"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3C105EE1" w14:textId="77777777" w:rsidR="0000723D" w:rsidRPr="0000723D" w:rsidRDefault="0000723D" w:rsidP="0000723D">
            <w:pPr>
              <w:rPr>
                <w:lang w:val="ro-MD" w:eastAsia="ru-RU"/>
              </w:rPr>
            </w:pPr>
            <w:r w:rsidRPr="0000723D">
              <w:rPr>
                <w:lang w:val="ro-MD"/>
              </w:rPr>
              <w:t xml:space="preserve">Declaraţie privind dotările specifice, utilajul şi echipamentul necesar pentru îndeplinirea corespunzătoare a contractului </w:t>
            </w:r>
          </w:p>
        </w:tc>
        <w:tc>
          <w:tcPr>
            <w:tcW w:w="4766" w:type="dxa"/>
            <w:shd w:val="clear" w:color="auto" w:fill="auto"/>
          </w:tcPr>
          <w:p w14:paraId="5B14B51A" w14:textId="77777777" w:rsidR="0000723D" w:rsidRPr="0000723D" w:rsidRDefault="0000723D" w:rsidP="0000723D">
            <w:pPr>
              <w:rPr>
                <w:lang w:val="ro-MD" w:eastAsia="ru-RU"/>
              </w:rPr>
            </w:pPr>
            <w:r w:rsidRPr="0000723D">
              <w:rPr>
                <w:lang w:val="ro-MD" w:eastAsia="ru-RU"/>
              </w:rPr>
              <w:t xml:space="preserve">conform </w:t>
            </w:r>
            <w:r w:rsidRPr="0000723D">
              <w:rPr>
                <w:lang w:val="ro-MD"/>
              </w:rPr>
              <w:t xml:space="preserve">Anexei nr. 13,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44749EB5" w14:textId="77777777" w:rsidR="0000723D" w:rsidRPr="0000723D" w:rsidRDefault="0000723D" w:rsidP="0000723D">
            <w:pPr>
              <w:rPr>
                <w:lang w:val="ro-MD" w:eastAsia="ru-RU"/>
              </w:rPr>
            </w:pPr>
            <w:r w:rsidRPr="0000723D">
              <w:rPr>
                <w:lang w:val="ro-MD" w:eastAsia="ru-RU"/>
              </w:rPr>
              <w:t>Obligatoriu</w:t>
            </w:r>
          </w:p>
        </w:tc>
      </w:tr>
      <w:tr w:rsidR="0000723D" w:rsidRPr="0000723D" w14:paraId="08449E16" w14:textId="77777777" w:rsidTr="00761097">
        <w:trPr>
          <w:jc w:val="center"/>
        </w:trPr>
        <w:tc>
          <w:tcPr>
            <w:tcW w:w="562" w:type="dxa"/>
            <w:shd w:val="clear" w:color="auto" w:fill="auto"/>
          </w:tcPr>
          <w:p w14:paraId="1F261ACD"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13DEF75A" w14:textId="77777777" w:rsidR="0000723D" w:rsidRPr="0000723D" w:rsidRDefault="0000723D" w:rsidP="0000723D">
            <w:pPr>
              <w:rPr>
                <w:lang w:val="ro-MD" w:eastAsia="ru-RU"/>
              </w:rPr>
            </w:pPr>
            <w:r w:rsidRPr="0000723D">
              <w:rPr>
                <w:lang w:val="ro-MD"/>
              </w:rPr>
              <w:t xml:space="preserve">Declaraţie privind personalul de specialitate propus pentru implementarea contractului </w:t>
            </w:r>
          </w:p>
        </w:tc>
        <w:tc>
          <w:tcPr>
            <w:tcW w:w="4766" w:type="dxa"/>
            <w:shd w:val="clear" w:color="auto" w:fill="auto"/>
          </w:tcPr>
          <w:p w14:paraId="6BC3F91B" w14:textId="77777777" w:rsidR="0000723D" w:rsidRPr="0000723D" w:rsidRDefault="0000723D" w:rsidP="0000723D">
            <w:pPr>
              <w:rPr>
                <w:lang w:val="ro-MD" w:eastAsia="ru-RU"/>
              </w:rPr>
            </w:pPr>
            <w:r w:rsidRPr="0000723D">
              <w:rPr>
                <w:lang w:val="ro-MD" w:eastAsia="ru-RU"/>
              </w:rPr>
              <w:t xml:space="preserve">conform </w:t>
            </w:r>
            <w:r w:rsidRPr="0000723D">
              <w:rPr>
                <w:lang w:val="ro-MD"/>
              </w:rPr>
              <w:t xml:space="preserve">Anexei nr. 14,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5838709A" w14:textId="77777777" w:rsidR="0000723D" w:rsidRPr="0000723D" w:rsidRDefault="0000723D" w:rsidP="0000723D">
            <w:pPr>
              <w:rPr>
                <w:lang w:val="ro-MD" w:eastAsia="ru-RU"/>
              </w:rPr>
            </w:pPr>
            <w:r w:rsidRPr="0000723D">
              <w:rPr>
                <w:lang w:val="ro-MD" w:eastAsia="ru-RU"/>
              </w:rPr>
              <w:t>Obligatoriu</w:t>
            </w:r>
          </w:p>
        </w:tc>
      </w:tr>
      <w:tr w:rsidR="0000723D" w:rsidRPr="0000723D" w14:paraId="51F8AFB6" w14:textId="77777777" w:rsidTr="00761097">
        <w:trPr>
          <w:jc w:val="center"/>
        </w:trPr>
        <w:tc>
          <w:tcPr>
            <w:tcW w:w="562" w:type="dxa"/>
            <w:shd w:val="clear" w:color="auto" w:fill="auto"/>
          </w:tcPr>
          <w:p w14:paraId="4B71792C"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5B427C40" w14:textId="77777777" w:rsidR="0000723D" w:rsidRPr="0000723D" w:rsidRDefault="0000723D" w:rsidP="0000723D">
            <w:pPr>
              <w:rPr>
                <w:lang w:val="ro-MD" w:eastAsia="ru-RU"/>
              </w:rPr>
            </w:pPr>
            <w:r w:rsidRPr="0000723D">
              <w:rPr>
                <w:lang w:val="ro-MD"/>
              </w:rPr>
              <w:t xml:space="preserve">Lista subcontractanților şi partea/părţile din contract care sunt îndeplinite de aceştia </w:t>
            </w:r>
          </w:p>
        </w:tc>
        <w:tc>
          <w:tcPr>
            <w:tcW w:w="4766" w:type="dxa"/>
            <w:shd w:val="clear" w:color="auto" w:fill="auto"/>
          </w:tcPr>
          <w:p w14:paraId="20A59957" w14:textId="77777777" w:rsidR="0000723D" w:rsidRPr="0000723D" w:rsidRDefault="0000723D" w:rsidP="0000723D">
            <w:pPr>
              <w:rPr>
                <w:lang w:val="ro-MD" w:eastAsia="ru-RU"/>
              </w:rPr>
            </w:pPr>
            <w:r w:rsidRPr="0000723D">
              <w:rPr>
                <w:lang w:val="ro-MD" w:eastAsia="ru-RU"/>
              </w:rPr>
              <w:t xml:space="preserve">conform </w:t>
            </w:r>
            <w:r w:rsidRPr="0000723D">
              <w:rPr>
                <w:lang w:val="ro-MD"/>
              </w:rPr>
              <w:t xml:space="preserve">Anexei nr. 15,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0BF85C46" w14:textId="77777777" w:rsidR="0000723D" w:rsidRPr="0000723D" w:rsidRDefault="0000723D" w:rsidP="0000723D">
            <w:pPr>
              <w:rPr>
                <w:lang w:val="ro-MD" w:eastAsia="ru-RU"/>
              </w:rPr>
            </w:pPr>
            <w:r w:rsidRPr="0000723D">
              <w:rPr>
                <w:lang w:val="ro-MD" w:eastAsia="ru-RU"/>
              </w:rPr>
              <w:t>Obligatoriu</w:t>
            </w:r>
            <w:r w:rsidRPr="0000723D">
              <w:rPr>
                <w:lang w:val="ro-MD"/>
              </w:rPr>
              <w:t xml:space="preserve"> după caz</w:t>
            </w:r>
          </w:p>
        </w:tc>
      </w:tr>
      <w:tr w:rsidR="0000723D" w:rsidRPr="0000723D" w14:paraId="5DB6112C" w14:textId="77777777" w:rsidTr="00761097">
        <w:trPr>
          <w:jc w:val="center"/>
        </w:trPr>
        <w:tc>
          <w:tcPr>
            <w:tcW w:w="562" w:type="dxa"/>
            <w:shd w:val="clear" w:color="auto" w:fill="auto"/>
          </w:tcPr>
          <w:p w14:paraId="4C79C17E"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7600D995" w14:textId="77777777" w:rsidR="0000723D" w:rsidRPr="0000723D" w:rsidRDefault="0000723D" w:rsidP="0000723D">
            <w:pPr>
              <w:rPr>
                <w:lang w:val="ro-MD" w:eastAsia="ru-RU"/>
              </w:rPr>
            </w:pPr>
            <w:r w:rsidRPr="0000723D">
              <w:rPr>
                <w:lang w:val="ro-MD"/>
              </w:rPr>
              <w:t>Angajament terţ susţinător financiar</w:t>
            </w:r>
          </w:p>
        </w:tc>
        <w:tc>
          <w:tcPr>
            <w:tcW w:w="4766" w:type="dxa"/>
            <w:shd w:val="clear" w:color="auto" w:fill="auto"/>
          </w:tcPr>
          <w:p w14:paraId="19A82F07" w14:textId="77777777" w:rsidR="0000723D" w:rsidRPr="0000723D" w:rsidRDefault="0000723D" w:rsidP="0000723D">
            <w:pPr>
              <w:rPr>
                <w:lang w:val="ro-MD" w:eastAsia="ru-RU"/>
              </w:rPr>
            </w:pPr>
            <w:r w:rsidRPr="0000723D">
              <w:rPr>
                <w:lang w:val="ro-MD" w:eastAsia="ru-RU"/>
              </w:rPr>
              <w:t xml:space="preserve">conform </w:t>
            </w:r>
            <w:r w:rsidRPr="0000723D">
              <w:rPr>
                <w:lang w:val="ro-MD"/>
              </w:rPr>
              <w:t xml:space="preserve">Anexei nr. 16,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6420E9CC" w14:textId="77777777" w:rsidR="0000723D" w:rsidRPr="0000723D" w:rsidRDefault="0000723D" w:rsidP="0000723D">
            <w:pPr>
              <w:rPr>
                <w:lang w:val="ro-MD" w:eastAsia="ru-RU"/>
              </w:rPr>
            </w:pPr>
            <w:r w:rsidRPr="0000723D">
              <w:rPr>
                <w:lang w:val="ro-MD" w:eastAsia="ru-RU"/>
              </w:rPr>
              <w:t>Obligatoriu</w:t>
            </w:r>
            <w:r w:rsidRPr="0000723D">
              <w:rPr>
                <w:lang w:val="ro-MD"/>
              </w:rPr>
              <w:t xml:space="preserve"> după caz</w:t>
            </w:r>
          </w:p>
        </w:tc>
      </w:tr>
      <w:tr w:rsidR="0000723D" w:rsidRPr="0000723D" w14:paraId="64B8E2B0" w14:textId="77777777" w:rsidTr="00761097">
        <w:trPr>
          <w:jc w:val="center"/>
        </w:trPr>
        <w:tc>
          <w:tcPr>
            <w:tcW w:w="562" w:type="dxa"/>
            <w:shd w:val="clear" w:color="auto" w:fill="auto"/>
          </w:tcPr>
          <w:p w14:paraId="2CBDAB90"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036B8058" w14:textId="77777777" w:rsidR="0000723D" w:rsidRPr="0000723D" w:rsidRDefault="0000723D" w:rsidP="0000723D">
            <w:pPr>
              <w:rPr>
                <w:lang w:val="ro-MD" w:eastAsia="ru-RU"/>
              </w:rPr>
            </w:pPr>
            <w:r w:rsidRPr="0000723D">
              <w:rPr>
                <w:lang w:val="ro-MD"/>
              </w:rPr>
              <w:t>Declaraţie terţ susţinător financiar</w:t>
            </w:r>
          </w:p>
        </w:tc>
        <w:tc>
          <w:tcPr>
            <w:tcW w:w="4766" w:type="dxa"/>
            <w:shd w:val="clear" w:color="auto" w:fill="auto"/>
          </w:tcPr>
          <w:p w14:paraId="4E2758F4" w14:textId="77777777" w:rsidR="0000723D" w:rsidRPr="0000723D" w:rsidRDefault="0000723D" w:rsidP="0000723D">
            <w:pPr>
              <w:rPr>
                <w:highlight w:val="yellow"/>
                <w:lang w:val="ro-MD" w:eastAsia="ru-RU"/>
              </w:rPr>
            </w:pPr>
            <w:r w:rsidRPr="0000723D">
              <w:rPr>
                <w:lang w:val="ro-MD" w:eastAsia="ru-RU"/>
              </w:rPr>
              <w:t xml:space="preserve">conform </w:t>
            </w:r>
            <w:r w:rsidRPr="0000723D">
              <w:rPr>
                <w:lang w:val="ro-MD"/>
              </w:rPr>
              <w:t xml:space="preserve">Anexei nr. 17,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568C7031" w14:textId="77777777" w:rsidR="0000723D" w:rsidRPr="0000723D" w:rsidRDefault="0000723D" w:rsidP="0000723D">
            <w:pPr>
              <w:rPr>
                <w:lang w:val="ro-MD" w:eastAsia="ru-RU"/>
              </w:rPr>
            </w:pPr>
            <w:r w:rsidRPr="0000723D">
              <w:rPr>
                <w:lang w:val="ro-MD" w:eastAsia="ru-RU"/>
              </w:rPr>
              <w:t>Obligatoriu</w:t>
            </w:r>
            <w:r w:rsidRPr="0000723D">
              <w:rPr>
                <w:lang w:val="ro-MD"/>
              </w:rPr>
              <w:t xml:space="preserve"> după caz</w:t>
            </w:r>
          </w:p>
        </w:tc>
      </w:tr>
      <w:tr w:rsidR="0000723D" w:rsidRPr="0000723D" w14:paraId="594EB243" w14:textId="77777777" w:rsidTr="00761097">
        <w:trPr>
          <w:jc w:val="center"/>
        </w:trPr>
        <w:tc>
          <w:tcPr>
            <w:tcW w:w="562" w:type="dxa"/>
            <w:shd w:val="clear" w:color="auto" w:fill="auto"/>
          </w:tcPr>
          <w:p w14:paraId="23DD6071"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7EC9951B" w14:textId="77777777" w:rsidR="0000723D" w:rsidRPr="0000723D" w:rsidRDefault="0000723D" w:rsidP="0000723D">
            <w:pPr>
              <w:rPr>
                <w:lang w:val="ro-MD" w:eastAsia="ru-RU"/>
              </w:rPr>
            </w:pPr>
            <w:r w:rsidRPr="0000723D">
              <w:rPr>
                <w:lang w:val="ro-MD"/>
              </w:rPr>
              <w:t xml:space="preserve">Angajament privind susţinerea tehnică și profesională a ofertantului/grupului de operatori economici  </w:t>
            </w:r>
          </w:p>
        </w:tc>
        <w:tc>
          <w:tcPr>
            <w:tcW w:w="4766" w:type="dxa"/>
            <w:shd w:val="clear" w:color="auto" w:fill="auto"/>
          </w:tcPr>
          <w:p w14:paraId="166A26A5" w14:textId="77777777" w:rsidR="0000723D" w:rsidRPr="0000723D" w:rsidRDefault="0000723D" w:rsidP="0000723D">
            <w:pPr>
              <w:rPr>
                <w:highlight w:val="yellow"/>
                <w:lang w:val="ro-MD" w:eastAsia="ru-RU"/>
              </w:rPr>
            </w:pPr>
            <w:r w:rsidRPr="0000723D">
              <w:rPr>
                <w:lang w:val="ro-MD" w:eastAsia="ru-RU"/>
              </w:rPr>
              <w:t xml:space="preserve">conform </w:t>
            </w:r>
            <w:r w:rsidRPr="0000723D">
              <w:rPr>
                <w:lang w:val="ro-MD"/>
              </w:rPr>
              <w:t xml:space="preserve">Anexei nr. 18,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015948E9" w14:textId="77777777" w:rsidR="0000723D" w:rsidRPr="0000723D" w:rsidRDefault="0000723D" w:rsidP="0000723D">
            <w:pPr>
              <w:rPr>
                <w:lang w:val="ro-MD" w:eastAsia="ru-RU"/>
              </w:rPr>
            </w:pPr>
            <w:r w:rsidRPr="0000723D">
              <w:rPr>
                <w:lang w:val="ro-MD" w:eastAsia="ru-RU"/>
              </w:rPr>
              <w:t>Obligatoriu</w:t>
            </w:r>
            <w:r w:rsidRPr="0000723D">
              <w:rPr>
                <w:lang w:val="ro-MD"/>
              </w:rPr>
              <w:t xml:space="preserve"> după caz</w:t>
            </w:r>
          </w:p>
        </w:tc>
      </w:tr>
      <w:tr w:rsidR="0000723D" w:rsidRPr="0000723D" w14:paraId="739AD098" w14:textId="77777777" w:rsidTr="00761097">
        <w:trPr>
          <w:jc w:val="center"/>
        </w:trPr>
        <w:tc>
          <w:tcPr>
            <w:tcW w:w="562" w:type="dxa"/>
            <w:shd w:val="clear" w:color="auto" w:fill="auto"/>
          </w:tcPr>
          <w:p w14:paraId="3B19A735"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62306CA6" w14:textId="77777777" w:rsidR="0000723D" w:rsidRPr="0000723D" w:rsidRDefault="0000723D" w:rsidP="0000723D">
            <w:pPr>
              <w:rPr>
                <w:lang w:val="ro-MD"/>
              </w:rPr>
            </w:pPr>
            <w:r w:rsidRPr="0000723D">
              <w:rPr>
                <w:lang w:val="ro-MD"/>
              </w:rPr>
              <w:t>Declaraţie terţ susţinător tehnic</w:t>
            </w:r>
          </w:p>
        </w:tc>
        <w:tc>
          <w:tcPr>
            <w:tcW w:w="4766" w:type="dxa"/>
            <w:shd w:val="clear" w:color="auto" w:fill="auto"/>
          </w:tcPr>
          <w:p w14:paraId="76C518AF" w14:textId="77777777" w:rsidR="0000723D" w:rsidRPr="0000723D" w:rsidRDefault="0000723D" w:rsidP="0000723D">
            <w:pPr>
              <w:rPr>
                <w:highlight w:val="yellow"/>
                <w:lang w:val="ro-MD" w:eastAsia="ru-RU"/>
              </w:rPr>
            </w:pPr>
            <w:r w:rsidRPr="0000723D">
              <w:rPr>
                <w:lang w:val="ro-MD" w:eastAsia="ru-RU"/>
              </w:rPr>
              <w:t xml:space="preserve">conform </w:t>
            </w:r>
            <w:r w:rsidRPr="0000723D">
              <w:rPr>
                <w:lang w:val="ro-MD"/>
              </w:rPr>
              <w:t xml:space="preserve">Anexei nr. 19,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0250DF80" w14:textId="77777777" w:rsidR="0000723D" w:rsidRPr="0000723D" w:rsidRDefault="0000723D" w:rsidP="0000723D">
            <w:pPr>
              <w:rPr>
                <w:lang w:val="ro-MD" w:eastAsia="ru-RU"/>
              </w:rPr>
            </w:pPr>
            <w:r w:rsidRPr="0000723D">
              <w:rPr>
                <w:lang w:val="ro-MD" w:eastAsia="ru-RU"/>
              </w:rPr>
              <w:t>Obligatoriu</w:t>
            </w:r>
            <w:r w:rsidRPr="0000723D">
              <w:rPr>
                <w:lang w:val="ro-MD"/>
              </w:rPr>
              <w:t xml:space="preserve"> după caz</w:t>
            </w:r>
          </w:p>
        </w:tc>
      </w:tr>
      <w:tr w:rsidR="0000723D" w:rsidRPr="0000723D" w14:paraId="4AFF075A" w14:textId="77777777" w:rsidTr="00761097">
        <w:trPr>
          <w:jc w:val="center"/>
        </w:trPr>
        <w:tc>
          <w:tcPr>
            <w:tcW w:w="562" w:type="dxa"/>
            <w:shd w:val="clear" w:color="auto" w:fill="auto"/>
          </w:tcPr>
          <w:p w14:paraId="15413FAD"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auto"/>
          </w:tcPr>
          <w:p w14:paraId="03347BFC" w14:textId="77777777" w:rsidR="0000723D" w:rsidRPr="0000723D" w:rsidRDefault="0000723D" w:rsidP="0000723D">
            <w:pPr>
              <w:rPr>
                <w:lang w:val="ro-MD"/>
              </w:rPr>
            </w:pPr>
            <w:r w:rsidRPr="0000723D">
              <w:rPr>
                <w:lang w:val="ro-MD"/>
              </w:rPr>
              <w:t>Declaraţie terţ susţinător profesional</w:t>
            </w:r>
          </w:p>
        </w:tc>
        <w:tc>
          <w:tcPr>
            <w:tcW w:w="4766" w:type="dxa"/>
            <w:shd w:val="clear" w:color="auto" w:fill="auto"/>
          </w:tcPr>
          <w:p w14:paraId="0F852580" w14:textId="77777777" w:rsidR="0000723D" w:rsidRPr="0000723D" w:rsidRDefault="0000723D" w:rsidP="0000723D">
            <w:pPr>
              <w:rPr>
                <w:highlight w:val="yellow"/>
                <w:lang w:val="ro-MD" w:eastAsia="ru-RU"/>
              </w:rPr>
            </w:pPr>
            <w:r w:rsidRPr="0000723D">
              <w:rPr>
                <w:lang w:val="ro-MD" w:eastAsia="ru-RU"/>
              </w:rPr>
              <w:t xml:space="preserve">conform </w:t>
            </w:r>
            <w:r w:rsidRPr="0000723D">
              <w:rPr>
                <w:lang w:val="ro-MD"/>
              </w:rPr>
              <w:t xml:space="preserve">Anexei nr. 20, </w:t>
            </w:r>
            <w:proofErr w:type="spellStart"/>
            <w:r w:rsidRPr="0000723D">
              <w:rPr>
                <w:noProof w:val="0"/>
                <w:lang w:val="en-US" w:eastAsia="ru-RU"/>
              </w:rPr>
              <w:t>semnată</w:t>
            </w:r>
            <w:proofErr w:type="spellEnd"/>
            <w:r w:rsidRPr="0000723D">
              <w:rPr>
                <w:noProof w:val="0"/>
                <w:lang w:val="en-US" w:eastAsia="ru-RU"/>
              </w:rPr>
              <w:t xml:space="preserve"> electronic de </w:t>
            </w:r>
            <w:proofErr w:type="spellStart"/>
            <w:r w:rsidRPr="0000723D">
              <w:rPr>
                <w:noProof w:val="0"/>
                <w:lang w:val="en-US" w:eastAsia="ru-RU"/>
              </w:rPr>
              <w:t>către</w:t>
            </w:r>
            <w:proofErr w:type="spellEnd"/>
            <w:r w:rsidRPr="0000723D">
              <w:rPr>
                <w:noProof w:val="0"/>
                <w:lang w:val="en-US" w:eastAsia="ru-RU"/>
              </w:rPr>
              <w:t xml:space="preserve"> </w:t>
            </w:r>
            <w:proofErr w:type="spellStart"/>
            <w:r w:rsidRPr="0000723D">
              <w:rPr>
                <w:noProof w:val="0"/>
                <w:lang w:val="en-US" w:eastAsia="ru-RU"/>
              </w:rPr>
              <w:t>operatorul</w:t>
            </w:r>
            <w:proofErr w:type="spellEnd"/>
            <w:r w:rsidRPr="0000723D">
              <w:rPr>
                <w:noProof w:val="0"/>
                <w:lang w:val="en-US" w:eastAsia="ru-RU"/>
              </w:rPr>
              <w:t xml:space="preserve"> economic</w:t>
            </w:r>
          </w:p>
        </w:tc>
        <w:tc>
          <w:tcPr>
            <w:tcW w:w="1612" w:type="dxa"/>
            <w:shd w:val="clear" w:color="auto" w:fill="auto"/>
          </w:tcPr>
          <w:p w14:paraId="01FC66C3" w14:textId="77777777" w:rsidR="0000723D" w:rsidRPr="0000723D" w:rsidRDefault="0000723D" w:rsidP="0000723D">
            <w:pPr>
              <w:rPr>
                <w:lang w:val="ro-MD" w:eastAsia="ru-RU"/>
              </w:rPr>
            </w:pPr>
            <w:r w:rsidRPr="0000723D">
              <w:rPr>
                <w:lang w:val="ro-MD" w:eastAsia="ru-RU"/>
              </w:rPr>
              <w:t>Obligatoriu</w:t>
            </w:r>
            <w:r w:rsidRPr="0000723D">
              <w:rPr>
                <w:lang w:val="ro-MD"/>
              </w:rPr>
              <w:t xml:space="preserve"> după caz</w:t>
            </w:r>
          </w:p>
        </w:tc>
      </w:tr>
      <w:tr w:rsidR="0000723D" w:rsidRPr="0000723D" w14:paraId="6950D5F6" w14:textId="77777777" w:rsidTr="00761097">
        <w:trPr>
          <w:jc w:val="center"/>
        </w:trPr>
        <w:tc>
          <w:tcPr>
            <w:tcW w:w="562" w:type="dxa"/>
            <w:shd w:val="clear" w:color="auto" w:fill="auto"/>
          </w:tcPr>
          <w:p w14:paraId="34C9F099" w14:textId="77777777" w:rsidR="0000723D" w:rsidRPr="0000723D" w:rsidRDefault="0000723D" w:rsidP="00AB27F7">
            <w:pPr>
              <w:numPr>
                <w:ilvl w:val="0"/>
                <w:numId w:val="15"/>
              </w:numPr>
              <w:tabs>
                <w:tab w:val="left" w:pos="0"/>
                <w:tab w:val="right" w:pos="426"/>
              </w:tabs>
              <w:spacing w:before="120" w:after="160"/>
              <w:ind w:right="312"/>
              <w:contextualSpacing/>
              <w:jc w:val="center"/>
              <w:rPr>
                <w:noProof w:val="0"/>
                <w:lang w:val="en-US" w:eastAsia="ru-RU"/>
              </w:rPr>
            </w:pPr>
          </w:p>
        </w:tc>
        <w:tc>
          <w:tcPr>
            <w:tcW w:w="2977" w:type="dxa"/>
            <w:shd w:val="clear" w:color="auto" w:fill="FFFFFF"/>
          </w:tcPr>
          <w:p w14:paraId="421FF373" w14:textId="77777777" w:rsidR="0000723D" w:rsidRPr="0000723D" w:rsidRDefault="0000723D" w:rsidP="0000723D">
            <w:pPr>
              <w:spacing w:after="160"/>
              <w:ind w:right="-108"/>
              <w:rPr>
                <w:rFonts w:eastAsia="Calibri"/>
                <w:noProof w:val="0"/>
                <w:lang w:val="en-US" w:eastAsia="zh-CN"/>
              </w:rPr>
            </w:pPr>
            <w:r w:rsidRPr="0000723D">
              <w:rPr>
                <w:rFonts w:eastAsia="PMingLiU"/>
                <w:bCs/>
                <w:iCs/>
                <w:lang w:eastAsia="zh-CN"/>
              </w:rPr>
              <w:t>Garanția de bună execuție a contractului</w:t>
            </w:r>
          </w:p>
        </w:tc>
        <w:tc>
          <w:tcPr>
            <w:tcW w:w="4766" w:type="dxa"/>
            <w:shd w:val="clear" w:color="auto" w:fill="FFFFFF"/>
          </w:tcPr>
          <w:p w14:paraId="5ECB62C2" w14:textId="77777777" w:rsidR="0000723D" w:rsidRPr="0000723D" w:rsidRDefault="0000723D" w:rsidP="0000723D">
            <w:pPr>
              <w:spacing w:after="160"/>
              <w:rPr>
                <w:rFonts w:eastAsia="Calibri"/>
                <w:noProof w:val="0"/>
                <w:lang w:val="en-US" w:eastAsia="zh-CN"/>
              </w:rPr>
            </w:pPr>
            <w:proofErr w:type="spellStart"/>
            <w:r w:rsidRPr="0000723D">
              <w:rPr>
                <w:noProof w:val="0"/>
                <w:lang w:val="en-US" w:eastAsia="zh-CN"/>
              </w:rPr>
              <w:t>prezentată</w:t>
            </w:r>
            <w:proofErr w:type="spellEnd"/>
            <w:r w:rsidRPr="0000723D">
              <w:rPr>
                <w:noProof w:val="0"/>
                <w:lang w:val="en-US" w:eastAsia="zh-CN"/>
              </w:rPr>
              <w:t xml:space="preserve"> </w:t>
            </w:r>
            <w:r w:rsidRPr="0000723D">
              <w:rPr>
                <w:noProof w:val="0"/>
                <w:color w:val="000000"/>
                <w:lang w:eastAsia="ro-RO" w:bidi="ro-RO"/>
              </w:rPr>
              <w:t xml:space="preserve">sub formă de transfer pe contul autorităţii contractante: cuantumul căreia va constitui 5% din valoarea </w:t>
            </w:r>
            <w:r w:rsidRPr="0000723D">
              <w:rPr>
                <w:lang w:val="en-US" w:eastAsia="zh-CN"/>
              </w:rPr>
              <w:t xml:space="preserve">contractului. </w:t>
            </w:r>
            <w:proofErr w:type="spellStart"/>
            <w:r w:rsidRPr="0000723D">
              <w:rPr>
                <w:rFonts w:eastAsia="Calibri"/>
                <w:i/>
                <w:noProof w:val="0"/>
                <w:lang w:val="en-US" w:eastAsia="ru-RU"/>
              </w:rPr>
              <w:t>Notă</w:t>
            </w:r>
            <w:proofErr w:type="spellEnd"/>
            <w:r w:rsidRPr="0000723D">
              <w:rPr>
                <w:rFonts w:eastAsia="Calibri"/>
                <w:i/>
                <w:noProof w:val="0"/>
                <w:lang w:val="en-US" w:eastAsia="ru-RU"/>
              </w:rPr>
              <w:t xml:space="preserve">: </w:t>
            </w:r>
            <w:proofErr w:type="spellStart"/>
            <w:r w:rsidRPr="0000723D">
              <w:rPr>
                <w:rFonts w:eastAsia="Calibri"/>
                <w:i/>
                <w:noProof w:val="0"/>
                <w:lang w:val="en-US" w:eastAsia="ru-RU"/>
              </w:rPr>
              <w:t>Garanția</w:t>
            </w:r>
            <w:proofErr w:type="spellEnd"/>
            <w:r w:rsidRPr="0000723D">
              <w:rPr>
                <w:rFonts w:eastAsia="Calibri"/>
                <w:i/>
                <w:noProof w:val="0"/>
                <w:lang w:val="en-US" w:eastAsia="ru-RU"/>
              </w:rPr>
              <w:t xml:space="preserve"> de </w:t>
            </w:r>
            <w:proofErr w:type="spellStart"/>
            <w:r w:rsidRPr="0000723D">
              <w:rPr>
                <w:rFonts w:eastAsia="Calibri"/>
                <w:i/>
                <w:noProof w:val="0"/>
                <w:lang w:val="en-US" w:eastAsia="ru-RU"/>
              </w:rPr>
              <w:t>bună</w:t>
            </w:r>
            <w:proofErr w:type="spellEnd"/>
            <w:r w:rsidRPr="0000723D">
              <w:rPr>
                <w:rFonts w:eastAsia="Calibri"/>
                <w:i/>
                <w:noProof w:val="0"/>
                <w:lang w:val="en-US" w:eastAsia="ru-RU"/>
              </w:rPr>
              <w:t xml:space="preserve"> </w:t>
            </w:r>
            <w:proofErr w:type="spellStart"/>
            <w:r w:rsidRPr="0000723D">
              <w:rPr>
                <w:rFonts w:eastAsia="Calibri"/>
                <w:i/>
                <w:noProof w:val="0"/>
                <w:lang w:val="en-US" w:eastAsia="ru-RU"/>
              </w:rPr>
              <w:t>execuție</w:t>
            </w:r>
            <w:proofErr w:type="spellEnd"/>
            <w:r w:rsidRPr="0000723D">
              <w:rPr>
                <w:rFonts w:eastAsia="Calibri"/>
                <w:i/>
                <w:noProof w:val="0"/>
                <w:lang w:val="en-US" w:eastAsia="ru-RU"/>
              </w:rPr>
              <w:t xml:space="preserve"> se </w:t>
            </w:r>
            <w:proofErr w:type="spellStart"/>
            <w:r w:rsidRPr="0000723D">
              <w:rPr>
                <w:rFonts w:eastAsia="Calibri"/>
                <w:i/>
                <w:noProof w:val="0"/>
                <w:lang w:val="en-US" w:eastAsia="ru-RU"/>
              </w:rPr>
              <w:t>prezintă</w:t>
            </w:r>
            <w:proofErr w:type="spellEnd"/>
            <w:r w:rsidRPr="0000723D">
              <w:rPr>
                <w:rFonts w:eastAsia="Calibri"/>
                <w:i/>
                <w:noProof w:val="0"/>
                <w:lang w:val="en-US" w:eastAsia="ru-RU"/>
              </w:rPr>
              <w:t xml:space="preserve"> la </w:t>
            </w:r>
            <w:proofErr w:type="spellStart"/>
            <w:r w:rsidRPr="0000723D">
              <w:rPr>
                <w:rFonts w:eastAsia="Calibri"/>
                <w:i/>
                <w:noProof w:val="0"/>
                <w:lang w:val="en-US" w:eastAsia="ru-RU"/>
              </w:rPr>
              <w:t>semnarea</w:t>
            </w:r>
            <w:proofErr w:type="spellEnd"/>
            <w:r w:rsidRPr="0000723D">
              <w:rPr>
                <w:rFonts w:eastAsia="Calibri"/>
                <w:i/>
                <w:noProof w:val="0"/>
                <w:lang w:val="en-US" w:eastAsia="ru-RU"/>
              </w:rPr>
              <w:t xml:space="preserve"> </w:t>
            </w:r>
            <w:proofErr w:type="spellStart"/>
            <w:r w:rsidRPr="0000723D">
              <w:rPr>
                <w:rFonts w:eastAsia="Calibri"/>
                <w:i/>
                <w:noProof w:val="0"/>
                <w:lang w:val="en-US" w:eastAsia="ru-RU"/>
              </w:rPr>
              <w:t>contractului</w:t>
            </w:r>
            <w:proofErr w:type="spellEnd"/>
            <w:r w:rsidRPr="0000723D">
              <w:rPr>
                <w:rFonts w:eastAsia="Calibri"/>
                <w:i/>
                <w:noProof w:val="0"/>
                <w:lang w:val="en-US" w:eastAsia="ru-RU"/>
              </w:rPr>
              <w:t>.</w:t>
            </w:r>
          </w:p>
        </w:tc>
        <w:tc>
          <w:tcPr>
            <w:tcW w:w="1612" w:type="dxa"/>
            <w:shd w:val="clear" w:color="auto" w:fill="FFFFFF"/>
          </w:tcPr>
          <w:p w14:paraId="3B98A077" w14:textId="77777777" w:rsidR="0000723D" w:rsidRPr="0000723D" w:rsidRDefault="0000723D" w:rsidP="0000723D">
            <w:pPr>
              <w:jc w:val="center"/>
              <w:rPr>
                <w:iCs/>
                <w:noProof w:val="0"/>
                <w:lang w:val="en-US" w:eastAsia="ru-RU"/>
              </w:rPr>
            </w:pPr>
            <w:proofErr w:type="spellStart"/>
            <w:r w:rsidRPr="0000723D">
              <w:rPr>
                <w:iCs/>
                <w:noProof w:val="0"/>
                <w:lang w:val="en-US" w:eastAsia="ru-RU"/>
              </w:rPr>
              <w:t>Obligatoriu</w:t>
            </w:r>
            <w:proofErr w:type="spellEnd"/>
          </w:p>
        </w:tc>
      </w:tr>
      <w:tr w:rsidR="0000723D" w:rsidRPr="0000723D" w14:paraId="0A38EC11" w14:textId="77777777" w:rsidTr="00761097">
        <w:trPr>
          <w:jc w:val="center"/>
        </w:trPr>
        <w:tc>
          <w:tcPr>
            <w:tcW w:w="562" w:type="dxa"/>
            <w:shd w:val="clear" w:color="auto" w:fill="auto"/>
          </w:tcPr>
          <w:p w14:paraId="5D2D2B50" w14:textId="77777777" w:rsidR="0000723D" w:rsidRPr="0000723D" w:rsidRDefault="0000723D" w:rsidP="00AB27F7">
            <w:pPr>
              <w:numPr>
                <w:ilvl w:val="0"/>
                <w:numId w:val="15"/>
              </w:numPr>
              <w:tabs>
                <w:tab w:val="left" w:pos="0"/>
              </w:tabs>
              <w:spacing w:before="120" w:after="160"/>
              <w:ind w:right="312"/>
              <w:contextualSpacing/>
              <w:jc w:val="center"/>
              <w:rPr>
                <w:noProof w:val="0"/>
                <w:lang w:val="en-US" w:eastAsia="ru-RU"/>
              </w:rPr>
            </w:pPr>
          </w:p>
        </w:tc>
        <w:tc>
          <w:tcPr>
            <w:tcW w:w="2977" w:type="dxa"/>
            <w:shd w:val="clear" w:color="auto" w:fill="FFFFFF"/>
          </w:tcPr>
          <w:p w14:paraId="28E379F3" w14:textId="77777777" w:rsidR="0000723D" w:rsidRPr="0000723D" w:rsidRDefault="0000723D" w:rsidP="0000723D">
            <w:pPr>
              <w:tabs>
                <w:tab w:val="right" w:pos="426"/>
              </w:tabs>
              <w:spacing w:before="120"/>
              <w:rPr>
                <w:noProof w:val="0"/>
                <w:lang w:val="ro-MD" w:eastAsia="ru-RU"/>
              </w:rPr>
            </w:pPr>
            <w:proofErr w:type="spellStart"/>
            <w:r w:rsidRPr="0000723D">
              <w:rPr>
                <w:noProof w:val="0"/>
                <w:lang w:val="en-US" w:eastAsia="ru-RU"/>
              </w:rPr>
              <w:t>Declarația</w:t>
            </w:r>
            <w:proofErr w:type="spellEnd"/>
            <w:r w:rsidRPr="0000723D">
              <w:rPr>
                <w:noProof w:val="0"/>
                <w:lang w:val="en-US" w:eastAsia="ru-RU"/>
              </w:rPr>
              <w:t xml:space="preserve"> </w:t>
            </w:r>
            <w:proofErr w:type="spellStart"/>
            <w:r w:rsidRPr="0000723D">
              <w:rPr>
                <w:noProof w:val="0"/>
                <w:lang w:val="en-US" w:eastAsia="ru-RU"/>
              </w:rPr>
              <w:t>privind</w:t>
            </w:r>
            <w:proofErr w:type="spellEnd"/>
            <w:r w:rsidRPr="0000723D">
              <w:rPr>
                <w:noProof w:val="0"/>
                <w:lang w:val="en-US" w:eastAsia="ru-RU"/>
              </w:rPr>
              <w:t xml:space="preserve"> </w:t>
            </w:r>
            <w:proofErr w:type="spellStart"/>
            <w:r w:rsidRPr="0000723D">
              <w:rPr>
                <w:noProof w:val="0"/>
                <w:lang w:val="en-US" w:eastAsia="ru-RU"/>
              </w:rPr>
              <w:t>confirmarea</w:t>
            </w:r>
            <w:proofErr w:type="spellEnd"/>
            <w:r w:rsidRPr="0000723D">
              <w:rPr>
                <w:noProof w:val="0"/>
                <w:lang w:val="en-US" w:eastAsia="ru-RU"/>
              </w:rPr>
              <w:t xml:space="preserve"> </w:t>
            </w:r>
            <w:proofErr w:type="spellStart"/>
            <w:r w:rsidRPr="0000723D">
              <w:rPr>
                <w:noProof w:val="0"/>
                <w:lang w:val="en-US" w:eastAsia="ru-RU"/>
              </w:rPr>
              <w:t>identității</w:t>
            </w:r>
            <w:proofErr w:type="spellEnd"/>
            <w:r w:rsidRPr="0000723D">
              <w:rPr>
                <w:noProof w:val="0"/>
                <w:lang w:val="en-US" w:eastAsia="ru-RU"/>
              </w:rPr>
              <w:t xml:space="preserve"> </w:t>
            </w:r>
            <w:proofErr w:type="spellStart"/>
            <w:r w:rsidRPr="0000723D">
              <w:rPr>
                <w:noProof w:val="0"/>
                <w:lang w:val="en-US" w:eastAsia="ru-RU"/>
              </w:rPr>
              <w:t>beneficiarilor</w:t>
            </w:r>
            <w:proofErr w:type="spellEnd"/>
            <w:r w:rsidRPr="0000723D">
              <w:rPr>
                <w:noProof w:val="0"/>
                <w:lang w:val="en-US" w:eastAsia="ru-RU"/>
              </w:rPr>
              <w:t xml:space="preserve"> </w:t>
            </w:r>
            <w:proofErr w:type="spellStart"/>
            <w:r w:rsidRPr="0000723D">
              <w:rPr>
                <w:noProof w:val="0"/>
                <w:lang w:val="en-US" w:eastAsia="ru-RU"/>
              </w:rPr>
              <w:t>efectivi</w:t>
            </w:r>
            <w:proofErr w:type="spellEnd"/>
            <w:r w:rsidRPr="0000723D">
              <w:rPr>
                <w:noProof w:val="0"/>
                <w:lang w:val="en-US" w:eastAsia="ru-RU"/>
              </w:rPr>
              <w:t xml:space="preserve"> </w:t>
            </w:r>
            <w:proofErr w:type="spellStart"/>
            <w:r w:rsidRPr="0000723D">
              <w:rPr>
                <w:noProof w:val="0"/>
                <w:lang w:val="en-US" w:eastAsia="ru-RU"/>
              </w:rPr>
              <w:t>și</w:t>
            </w:r>
            <w:proofErr w:type="spellEnd"/>
            <w:r w:rsidRPr="0000723D">
              <w:rPr>
                <w:noProof w:val="0"/>
                <w:lang w:val="en-US" w:eastAsia="ru-RU"/>
              </w:rPr>
              <w:t xml:space="preserve"> </w:t>
            </w:r>
            <w:proofErr w:type="spellStart"/>
            <w:r w:rsidRPr="0000723D">
              <w:rPr>
                <w:noProof w:val="0"/>
                <w:lang w:val="en-US" w:eastAsia="ru-RU"/>
              </w:rPr>
              <w:t>neîncadrarea</w:t>
            </w:r>
            <w:proofErr w:type="spellEnd"/>
            <w:r w:rsidRPr="0000723D">
              <w:rPr>
                <w:noProof w:val="0"/>
                <w:lang w:val="en-US" w:eastAsia="ru-RU"/>
              </w:rPr>
              <w:t xml:space="preserve"> </w:t>
            </w:r>
            <w:proofErr w:type="spellStart"/>
            <w:r w:rsidRPr="0000723D">
              <w:rPr>
                <w:noProof w:val="0"/>
                <w:lang w:val="en-US" w:eastAsia="ru-RU"/>
              </w:rPr>
              <w:t>acestora</w:t>
            </w:r>
            <w:proofErr w:type="spellEnd"/>
            <w:r w:rsidRPr="0000723D">
              <w:rPr>
                <w:noProof w:val="0"/>
                <w:lang w:val="en-US" w:eastAsia="ru-RU"/>
              </w:rPr>
              <w:t xml:space="preserve"> </w:t>
            </w:r>
            <w:proofErr w:type="spellStart"/>
            <w:r w:rsidRPr="0000723D">
              <w:rPr>
                <w:noProof w:val="0"/>
                <w:lang w:val="en-US" w:eastAsia="ru-RU"/>
              </w:rPr>
              <w:t>în</w:t>
            </w:r>
            <w:proofErr w:type="spellEnd"/>
            <w:r w:rsidRPr="0000723D">
              <w:rPr>
                <w:noProof w:val="0"/>
                <w:lang w:val="en-US" w:eastAsia="ru-RU"/>
              </w:rPr>
              <w:t xml:space="preserve"> </w:t>
            </w:r>
            <w:proofErr w:type="spellStart"/>
            <w:r w:rsidRPr="0000723D">
              <w:rPr>
                <w:noProof w:val="0"/>
                <w:lang w:val="en-US" w:eastAsia="ru-RU"/>
              </w:rPr>
              <w:t>situația</w:t>
            </w:r>
            <w:proofErr w:type="spellEnd"/>
            <w:r w:rsidRPr="0000723D">
              <w:rPr>
                <w:noProof w:val="0"/>
                <w:lang w:val="en-US" w:eastAsia="ru-RU"/>
              </w:rPr>
              <w:t xml:space="preserve"> </w:t>
            </w:r>
            <w:proofErr w:type="spellStart"/>
            <w:r w:rsidRPr="0000723D">
              <w:rPr>
                <w:noProof w:val="0"/>
                <w:lang w:val="en-US" w:eastAsia="ru-RU"/>
              </w:rPr>
              <w:t>condamnării</w:t>
            </w:r>
            <w:proofErr w:type="spellEnd"/>
            <w:r w:rsidRPr="0000723D">
              <w:rPr>
                <w:noProof w:val="0"/>
                <w:lang w:val="en-US" w:eastAsia="ru-RU"/>
              </w:rPr>
              <w:t xml:space="preserve">  </w:t>
            </w:r>
            <w:proofErr w:type="spellStart"/>
            <w:r w:rsidRPr="0000723D">
              <w:rPr>
                <w:noProof w:val="0"/>
                <w:lang w:val="en-US" w:eastAsia="ru-RU"/>
              </w:rPr>
              <w:t>pentru</w:t>
            </w:r>
            <w:proofErr w:type="spellEnd"/>
            <w:r w:rsidRPr="0000723D">
              <w:rPr>
                <w:noProof w:val="0"/>
                <w:lang w:val="en-US" w:eastAsia="ru-RU"/>
              </w:rPr>
              <w:t xml:space="preserve"> </w:t>
            </w:r>
            <w:proofErr w:type="spellStart"/>
            <w:r w:rsidRPr="0000723D">
              <w:rPr>
                <w:noProof w:val="0"/>
                <w:lang w:val="en-US" w:eastAsia="ru-RU"/>
              </w:rPr>
              <w:t>participarea</w:t>
            </w:r>
            <w:proofErr w:type="spellEnd"/>
            <w:r w:rsidRPr="0000723D">
              <w:rPr>
                <w:noProof w:val="0"/>
                <w:lang w:val="en-US" w:eastAsia="ru-RU"/>
              </w:rPr>
              <w:t xml:space="preserve"> la </w:t>
            </w:r>
            <w:proofErr w:type="spellStart"/>
            <w:r w:rsidRPr="0000723D">
              <w:rPr>
                <w:noProof w:val="0"/>
                <w:lang w:val="en-US" w:eastAsia="ru-RU"/>
              </w:rPr>
              <w:t>activităţi</w:t>
            </w:r>
            <w:proofErr w:type="spellEnd"/>
            <w:r w:rsidRPr="0000723D">
              <w:rPr>
                <w:noProof w:val="0"/>
                <w:lang w:val="en-US" w:eastAsia="ru-RU"/>
              </w:rPr>
              <w:t xml:space="preserve"> ale </w:t>
            </w:r>
            <w:proofErr w:type="spellStart"/>
            <w:r w:rsidRPr="0000723D">
              <w:rPr>
                <w:noProof w:val="0"/>
                <w:lang w:val="en-US" w:eastAsia="ru-RU"/>
              </w:rPr>
              <w:lastRenderedPageBreak/>
              <w:t>unei</w:t>
            </w:r>
            <w:proofErr w:type="spellEnd"/>
            <w:r w:rsidRPr="0000723D">
              <w:rPr>
                <w:noProof w:val="0"/>
                <w:lang w:val="en-US" w:eastAsia="ru-RU"/>
              </w:rPr>
              <w:t xml:space="preserve"> </w:t>
            </w:r>
            <w:proofErr w:type="spellStart"/>
            <w:r w:rsidRPr="0000723D">
              <w:rPr>
                <w:noProof w:val="0"/>
                <w:lang w:val="en-US" w:eastAsia="ru-RU"/>
              </w:rPr>
              <w:t>organizaţii</w:t>
            </w:r>
            <w:proofErr w:type="spellEnd"/>
            <w:r w:rsidRPr="0000723D">
              <w:rPr>
                <w:noProof w:val="0"/>
                <w:lang w:val="en-US" w:eastAsia="ru-RU"/>
              </w:rPr>
              <w:t xml:space="preserve"> </w:t>
            </w:r>
            <w:proofErr w:type="spellStart"/>
            <w:r w:rsidRPr="0000723D">
              <w:rPr>
                <w:noProof w:val="0"/>
                <w:lang w:val="en-US" w:eastAsia="ru-RU"/>
              </w:rPr>
              <w:t>sau</w:t>
            </w:r>
            <w:proofErr w:type="spellEnd"/>
            <w:r w:rsidRPr="0000723D">
              <w:rPr>
                <w:noProof w:val="0"/>
                <w:lang w:val="en-US" w:eastAsia="ru-RU"/>
              </w:rPr>
              <w:t xml:space="preserve"> </w:t>
            </w:r>
            <w:proofErr w:type="spellStart"/>
            <w:r w:rsidRPr="0000723D">
              <w:rPr>
                <w:noProof w:val="0"/>
                <w:lang w:val="en-US" w:eastAsia="ru-RU"/>
              </w:rPr>
              <w:t>grupări</w:t>
            </w:r>
            <w:proofErr w:type="spellEnd"/>
            <w:r w:rsidRPr="0000723D">
              <w:rPr>
                <w:noProof w:val="0"/>
                <w:lang w:val="en-US" w:eastAsia="ru-RU"/>
              </w:rPr>
              <w:t xml:space="preserve"> </w:t>
            </w:r>
            <w:proofErr w:type="spellStart"/>
            <w:r w:rsidRPr="0000723D">
              <w:rPr>
                <w:noProof w:val="0"/>
                <w:lang w:val="en-US" w:eastAsia="ru-RU"/>
              </w:rPr>
              <w:t>criminale</w:t>
            </w:r>
            <w:proofErr w:type="spellEnd"/>
            <w:r w:rsidRPr="0000723D">
              <w:rPr>
                <w:noProof w:val="0"/>
                <w:lang w:val="en-US" w:eastAsia="ru-RU"/>
              </w:rPr>
              <w:t xml:space="preserve">, </w:t>
            </w:r>
            <w:proofErr w:type="spellStart"/>
            <w:r w:rsidRPr="0000723D">
              <w:rPr>
                <w:noProof w:val="0"/>
                <w:lang w:val="en-US" w:eastAsia="ru-RU"/>
              </w:rPr>
              <w:t>pentru</w:t>
            </w:r>
            <w:proofErr w:type="spellEnd"/>
            <w:r w:rsidRPr="0000723D">
              <w:rPr>
                <w:noProof w:val="0"/>
                <w:lang w:val="en-US" w:eastAsia="ru-RU"/>
              </w:rPr>
              <w:t xml:space="preserve"> </w:t>
            </w:r>
            <w:proofErr w:type="spellStart"/>
            <w:r w:rsidRPr="0000723D">
              <w:rPr>
                <w:noProof w:val="0"/>
                <w:lang w:val="en-US" w:eastAsia="ru-RU"/>
              </w:rPr>
              <w:t>corupţie</w:t>
            </w:r>
            <w:proofErr w:type="spellEnd"/>
            <w:r w:rsidRPr="0000723D">
              <w:rPr>
                <w:noProof w:val="0"/>
                <w:lang w:val="en-US" w:eastAsia="ru-RU"/>
              </w:rPr>
              <w:t xml:space="preserve">, </w:t>
            </w:r>
            <w:proofErr w:type="spellStart"/>
            <w:r w:rsidRPr="0000723D">
              <w:rPr>
                <w:noProof w:val="0"/>
                <w:lang w:val="en-US" w:eastAsia="ru-RU"/>
              </w:rPr>
              <w:t>fraudă</w:t>
            </w:r>
            <w:proofErr w:type="spellEnd"/>
            <w:r w:rsidRPr="0000723D">
              <w:rPr>
                <w:noProof w:val="0"/>
                <w:lang w:val="en-US" w:eastAsia="ru-RU"/>
              </w:rPr>
              <w:t xml:space="preserve"> </w:t>
            </w:r>
            <w:proofErr w:type="spellStart"/>
            <w:r w:rsidRPr="0000723D">
              <w:rPr>
                <w:noProof w:val="0"/>
                <w:lang w:val="en-US" w:eastAsia="ru-RU"/>
              </w:rPr>
              <w:t>şi</w:t>
            </w:r>
            <w:proofErr w:type="spellEnd"/>
            <w:r w:rsidRPr="0000723D">
              <w:rPr>
                <w:noProof w:val="0"/>
                <w:lang w:val="en-US" w:eastAsia="ru-RU"/>
              </w:rPr>
              <w:t>/</w:t>
            </w:r>
            <w:proofErr w:type="spellStart"/>
            <w:r w:rsidRPr="0000723D">
              <w:rPr>
                <w:noProof w:val="0"/>
                <w:lang w:val="en-US" w:eastAsia="ru-RU"/>
              </w:rPr>
              <w:t>sau</w:t>
            </w:r>
            <w:proofErr w:type="spellEnd"/>
            <w:r w:rsidRPr="0000723D">
              <w:rPr>
                <w:noProof w:val="0"/>
                <w:lang w:val="en-US" w:eastAsia="ru-RU"/>
              </w:rPr>
              <w:t xml:space="preserve"> </w:t>
            </w:r>
            <w:proofErr w:type="spellStart"/>
            <w:r w:rsidRPr="0000723D">
              <w:rPr>
                <w:noProof w:val="0"/>
                <w:lang w:val="en-US" w:eastAsia="ru-RU"/>
              </w:rPr>
              <w:t>spălare</w:t>
            </w:r>
            <w:proofErr w:type="spellEnd"/>
            <w:r w:rsidRPr="0000723D">
              <w:rPr>
                <w:noProof w:val="0"/>
                <w:lang w:val="en-US" w:eastAsia="ru-RU"/>
              </w:rPr>
              <w:t xml:space="preserve"> de </w:t>
            </w:r>
            <w:proofErr w:type="spellStart"/>
            <w:r w:rsidRPr="0000723D">
              <w:rPr>
                <w:noProof w:val="0"/>
                <w:lang w:val="en-US" w:eastAsia="ru-RU"/>
              </w:rPr>
              <w:t>bani</w:t>
            </w:r>
            <w:proofErr w:type="spellEnd"/>
          </w:p>
        </w:tc>
        <w:tc>
          <w:tcPr>
            <w:tcW w:w="4766" w:type="dxa"/>
            <w:shd w:val="clear" w:color="auto" w:fill="FFFFFF"/>
          </w:tcPr>
          <w:p w14:paraId="39CA299B" w14:textId="77777777" w:rsidR="0000723D" w:rsidRPr="0000723D" w:rsidRDefault="0000723D" w:rsidP="0000723D">
            <w:pPr>
              <w:rPr>
                <w:noProof w:val="0"/>
                <w:color w:val="000000"/>
                <w:lang w:val="en-US" w:eastAsia="ro-RO" w:bidi="ro-RO"/>
              </w:rPr>
            </w:pPr>
            <w:proofErr w:type="spellStart"/>
            <w:r w:rsidRPr="0000723D">
              <w:rPr>
                <w:i/>
                <w:noProof w:val="0"/>
                <w:lang w:val="en-US" w:eastAsia="ru-RU"/>
              </w:rPr>
              <w:lastRenderedPageBreak/>
              <w:t>Ofertantul</w:t>
            </w:r>
            <w:proofErr w:type="spellEnd"/>
            <w:r w:rsidRPr="0000723D">
              <w:rPr>
                <w:i/>
                <w:noProof w:val="0"/>
                <w:lang w:val="en-US" w:eastAsia="ru-RU"/>
              </w:rPr>
              <w:t>/</w:t>
            </w:r>
            <w:proofErr w:type="spellStart"/>
            <w:r w:rsidRPr="0000723D">
              <w:rPr>
                <w:i/>
                <w:noProof w:val="0"/>
                <w:lang w:val="en-US" w:eastAsia="ru-RU"/>
              </w:rPr>
              <w:t>ofertantul</w:t>
            </w:r>
            <w:proofErr w:type="spellEnd"/>
            <w:r w:rsidRPr="0000723D">
              <w:rPr>
                <w:i/>
                <w:noProof w:val="0"/>
                <w:lang w:val="en-US" w:eastAsia="ru-RU"/>
              </w:rPr>
              <w:t xml:space="preserve"> </w:t>
            </w:r>
            <w:proofErr w:type="spellStart"/>
            <w:r w:rsidRPr="0000723D">
              <w:rPr>
                <w:i/>
                <w:noProof w:val="0"/>
                <w:lang w:val="en-US" w:eastAsia="ru-RU"/>
              </w:rPr>
              <w:t>asociat</w:t>
            </w:r>
            <w:proofErr w:type="spellEnd"/>
            <w:r w:rsidRPr="0000723D">
              <w:rPr>
                <w:i/>
                <w:noProof w:val="0"/>
                <w:lang w:val="en-US" w:eastAsia="ru-RU"/>
              </w:rPr>
              <w:t xml:space="preserve"> </w:t>
            </w:r>
            <w:proofErr w:type="spellStart"/>
            <w:r w:rsidRPr="0000723D">
              <w:rPr>
                <w:i/>
                <w:noProof w:val="0"/>
                <w:lang w:val="en-US" w:eastAsia="ru-RU"/>
              </w:rPr>
              <w:t>desemnat</w:t>
            </w:r>
            <w:proofErr w:type="spellEnd"/>
            <w:r w:rsidRPr="0000723D">
              <w:rPr>
                <w:i/>
                <w:noProof w:val="0"/>
                <w:lang w:val="en-US" w:eastAsia="ru-RU"/>
              </w:rPr>
              <w:t xml:space="preserve"> </w:t>
            </w:r>
            <w:proofErr w:type="spellStart"/>
            <w:r w:rsidRPr="0000723D">
              <w:rPr>
                <w:i/>
                <w:noProof w:val="0"/>
                <w:lang w:val="en-US" w:eastAsia="ru-RU"/>
              </w:rPr>
              <w:t>câștigător</w:t>
            </w:r>
            <w:proofErr w:type="spellEnd"/>
            <w:r w:rsidRPr="0000723D">
              <w:rPr>
                <w:i/>
                <w:noProof w:val="0"/>
                <w:lang w:val="en-US" w:eastAsia="ru-RU"/>
              </w:rPr>
              <w:t xml:space="preserve"> </w:t>
            </w:r>
            <w:proofErr w:type="spellStart"/>
            <w:r w:rsidRPr="0000723D">
              <w:rPr>
                <w:i/>
                <w:noProof w:val="0"/>
                <w:lang w:val="en-US" w:eastAsia="ru-RU"/>
              </w:rPr>
              <w:t>va</w:t>
            </w:r>
            <w:proofErr w:type="spellEnd"/>
            <w:r w:rsidRPr="0000723D">
              <w:rPr>
                <w:i/>
                <w:noProof w:val="0"/>
                <w:lang w:val="en-US" w:eastAsia="ru-RU"/>
              </w:rPr>
              <w:t xml:space="preserve"> </w:t>
            </w:r>
            <w:proofErr w:type="spellStart"/>
            <w:r w:rsidRPr="0000723D">
              <w:rPr>
                <w:i/>
                <w:noProof w:val="0"/>
                <w:lang w:val="en-US" w:eastAsia="ru-RU"/>
              </w:rPr>
              <w:t>prezenta</w:t>
            </w:r>
            <w:proofErr w:type="spellEnd"/>
            <w:r w:rsidRPr="0000723D">
              <w:rPr>
                <w:i/>
                <w:noProof w:val="0"/>
                <w:lang w:val="en-US" w:eastAsia="ru-RU"/>
              </w:rPr>
              <w:t xml:space="preserve"> </w:t>
            </w:r>
            <w:proofErr w:type="spellStart"/>
            <w:r w:rsidRPr="0000723D">
              <w:rPr>
                <w:i/>
                <w:noProof w:val="0"/>
                <w:lang w:val="en-US" w:eastAsia="ru-RU"/>
              </w:rPr>
              <w:t>prezenta</w:t>
            </w:r>
            <w:proofErr w:type="spellEnd"/>
            <w:r w:rsidRPr="0000723D">
              <w:rPr>
                <w:i/>
                <w:noProof w:val="0"/>
                <w:lang w:val="en-US" w:eastAsia="ru-RU"/>
              </w:rPr>
              <w:t xml:space="preserve"> </w:t>
            </w:r>
            <w:proofErr w:type="spellStart"/>
            <w:r w:rsidRPr="0000723D">
              <w:rPr>
                <w:i/>
                <w:noProof w:val="0"/>
                <w:lang w:val="en-US" w:eastAsia="ru-RU"/>
              </w:rPr>
              <w:t>Declarație</w:t>
            </w:r>
            <w:proofErr w:type="spellEnd"/>
            <w:r w:rsidRPr="0000723D">
              <w:rPr>
                <w:i/>
                <w:noProof w:val="0"/>
                <w:lang w:val="en-US" w:eastAsia="ru-RU"/>
              </w:rPr>
              <w:t xml:space="preserve"> </w:t>
            </w:r>
            <w:proofErr w:type="spellStart"/>
            <w:r w:rsidRPr="0000723D">
              <w:rPr>
                <w:i/>
                <w:noProof w:val="0"/>
                <w:lang w:val="en-US" w:eastAsia="ru-RU"/>
              </w:rPr>
              <w:t>în</w:t>
            </w:r>
            <w:proofErr w:type="spellEnd"/>
            <w:r w:rsidRPr="0000723D">
              <w:rPr>
                <w:i/>
                <w:noProof w:val="0"/>
                <w:lang w:val="en-US" w:eastAsia="ru-RU"/>
              </w:rPr>
              <w:t xml:space="preserve"> </w:t>
            </w:r>
            <w:proofErr w:type="spellStart"/>
            <w:r w:rsidRPr="0000723D">
              <w:rPr>
                <w:i/>
                <w:noProof w:val="0"/>
                <w:lang w:val="en-US" w:eastAsia="ru-RU"/>
              </w:rPr>
              <w:t>termen</w:t>
            </w:r>
            <w:proofErr w:type="spellEnd"/>
            <w:r w:rsidRPr="0000723D">
              <w:rPr>
                <w:i/>
                <w:noProof w:val="0"/>
                <w:lang w:val="en-US" w:eastAsia="ru-RU"/>
              </w:rPr>
              <w:t xml:space="preserve"> de 5 </w:t>
            </w:r>
            <w:proofErr w:type="spellStart"/>
            <w:r w:rsidRPr="0000723D">
              <w:rPr>
                <w:i/>
                <w:noProof w:val="0"/>
                <w:lang w:val="en-US" w:eastAsia="ru-RU"/>
              </w:rPr>
              <w:t>zile</w:t>
            </w:r>
            <w:proofErr w:type="spellEnd"/>
            <w:r w:rsidRPr="0000723D">
              <w:rPr>
                <w:i/>
                <w:noProof w:val="0"/>
                <w:lang w:val="en-US" w:eastAsia="ru-RU"/>
              </w:rPr>
              <w:t xml:space="preserve"> de la data </w:t>
            </w:r>
            <w:proofErr w:type="spellStart"/>
            <w:r w:rsidRPr="0000723D">
              <w:rPr>
                <w:i/>
                <w:noProof w:val="0"/>
                <w:lang w:val="en-US" w:eastAsia="ru-RU"/>
              </w:rPr>
              <w:t>comunicării</w:t>
            </w:r>
            <w:proofErr w:type="spellEnd"/>
            <w:r w:rsidRPr="0000723D">
              <w:rPr>
                <w:i/>
                <w:noProof w:val="0"/>
                <w:lang w:val="en-US" w:eastAsia="ru-RU"/>
              </w:rPr>
              <w:t xml:space="preserve"> </w:t>
            </w:r>
            <w:proofErr w:type="spellStart"/>
            <w:r w:rsidRPr="0000723D">
              <w:rPr>
                <w:i/>
                <w:noProof w:val="0"/>
                <w:lang w:val="en-US" w:eastAsia="ru-RU"/>
              </w:rPr>
              <w:t>rezultatelor</w:t>
            </w:r>
            <w:proofErr w:type="spellEnd"/>
            <w:r w:rsidRPr="0000723D">
              <w:rPr>
                <w:i/>
                <w:noProof w:val="0"/>
                <w:lang w:val="en-US" w:eastAsia="ru-RU"/>
              </w:rPr>
              <w:t xml:space="preserve"> </w:t>
            </w:r>
            <w:proofErr w:type="spellStart"/>
            <w:r w:rsidRPr="0000723D">
              <w:rPr>
                <w:i/>
                <w:noProof w:val="0"/>
                <w:lang w:val="en-US" w:eastAsia="ru-RU"/>
              </w:rPr>
              <w:t>procedurii</w:t>
            </w:r>
            <w:proofErr w:type="spellEnd"/>
            <w:r w:rsidRPr="0000723D">
              <w:rPr>
                <w:i/>
                <w:noProof w:val="0"/>
                <w:lang w:val="en-US" w:eastAsia="ru-RU"/>
              </w:rPr>
              <w:t xml:space="preserve"> de </w:t>
            </w:r>
            <w:proofErr w:type="spellStart"/>
            <w:r w:rsidRPr="0000723D">
              <w:rPr>
                <w:i/>
                <w:noProof w:val="0"/>
                <w:lang w:val="en-US" w:eastAsia="ru-RU"/>
              </w:rPr>
              <w:t>achiziție</w:t>
            </w:r>
            <w:proofErr w:type="spellEnd"/>
            <w:r w:rsidRPr="0000723D">
              <w:rPr>
                <w:i/>
                <w:noProof w:val="0"/>
                <w:lang w:val="en-US" w:eastAsia="ru-RU"/>
              </w:rPr>
              <w:t xml:space="preserve"> </w:t>
            </w:r>
            <w:proofErr w:type="spellStart"/>
            <w:r w:rsidRPr="0000723D">
              <w:rPr>
                <w:i/>
                <w:noProof w:val="0"/>
                <w:lang w:val="en-US" w:eastAsia="ru-RU"/>
              </w:rPr>
              <w:t>publică</w:t>
            </w:r>
            <w:proofErr w:type="spellEnd"/>
            <w:r w:rsidRPr="0000723D">
              <w:rPr>
                <w:noProof w:val="0"/>
                <w:lang w:val="en-US" w:eastAsia="ru-RU"/>
              </w:rPr>
              <w:t xml:space="preserve">, conform </w:t>
            </w:r>
            <w:proofErr w:type="spellStart"/>
            <w:r w:rsidRPr="0000723D">
              <w:rPr>
                <w:noProof w:val="0"/>
                <w:lang w:val="en-US" w:eastAsia="ru-RU"/>
              </w:rPr>
              <w:t>formularului</w:t>
            </w:r>
            <w:proofErr w:type="spellEnd"/>
            <w:r w:rsidRPr="0000723D">
              <w:rPr>
                <w:noProof w:val="0"/>
                <w:lang w:val="en-US" w:eastAsia="ru-RU"/>
              </w:rPr>
              <w:t xml:space="preserve"> </w:t>
            </w:r>
            <w:proofErr w:type="spellStart"/>
            <w:r w:rsidRPr="0000723D">
              <w:rPr>
                <w:noProof w:val="0"/>
                <w:lang w:val="en-US" w:eastAsia="ru-RU"/>
              </w:rPr>
              <w:t>anexat</w:t>
            </w:r>
            <w:proofErr w:type="spellEnd"/>
            <w:r w:rsidRPr="0000723D">
              <w:rPr>
                <w:noProof w:val="0"/>
                <w:lang w:val="en-US" w:eastAsia="ru-RU"/>
              </w:rPr>
              <w:t xml:space="preserve">, </w:t>
            </w:r>
            <w:proofErr w:type="spellStart"/>
            <w:r w:rsidRPr="0000723D">
              <w:rPr>
                <w:noProof w:val="0"/>
                <w:lang w:val="en-US" w:eastAsia="ru-RU"/>
              </w:rPr>
              <w:t>confirmată</w:t>
            </w:r>
            <w:proofErr w:type="spellEnd"/>
            <w:r w:rsidRPr="0000723D">
              <w:rPr>
                <w:noProof w:val="0"/>
                <w:lang w:val="en-US" w:eastAsia="ru-RU"/>
              </w:rPr>
              <w:t xml:space="preserve"> </w:t>
            </w:r>
            <w:proofErr w:type="spellStart"/>
            <w:r w:rsidRPr="0000723D">
              <w:rPr>
                <w:noProof w:val="0"/>
                <w:lang w:val="en-US" w:eastAsia="ru-RU"/>
              </w:rPr>
              <w:t>prin</w:t>
            </w:r>
            <w:proofErr w:type="spellEnd"/>
            <w:r w:rsidRPr="0000723D">
              <w:rPr>
                <w:noProof w:val="0"/>
                <w:lang w:val="en-US" w:eastAsia="ru-RU"/>
              </w:rPr>
              <w:t xml:space="preserve"> </w:t>
            </w:r>
            <w:proofErr w:type="spellStart"/>
            <w:r w:rsidRPr="0000723D">
              <w:rPr>
                <w:noProof w:val="0"/>
                <w:lang w:val="en-US" w:eastAsia="ru-RU"/>
              </w:rPr>
              <w:lastRenderedPageBreak/>
              <w:t>aplicarea</w:t>
            </w:r>
            <w:proofErr w:type="spellEnd"/>
            <w:r w:rsidRPr="0000723D">
              <w:rPr>
                <w:noProof w:val="0"/>
                <w:lang w:val="en-US" w:eastAsia="ru-RU"/>
              </w:rPr>
              <w:t xml:space="preserve"> </w:t>
            </w:r>
            <w:proofErr w:type="spellStart"/>
            <w:r w:rsidRPr="0000723D">
              <w:rPr>
                <w:noProof w:val="0"/>
                <w:lang w:val="en-US" w:eastAsia="ru-RU"/>
              </w:rPr>
              <w:t>semnăturii</w:t>
            </w:r>
            <w:proofErr w:type="spellEnd"/>
            <w:r w:rsidRPr="0000723D">
              <w:rPr>
                <w:noProof w:val="0"/>
                <w:lang w:val="en-US" w:eastAsia="ru-RU"/>
              </w:rPr>
              <w:t xml:space="preserve"> </w:t>
            </w:r>
            <w:proofErr w:type="spellStart"/>
            <w:r w:rsidRPr="0000723D">
              <w:rPr>
                <w:noProof w:val="0"/>
                <w:lang w:val="en-US" w:eastAsia="ru-RU"/>
              </w:rPr>
              <w:t>electronice</w:t>
            </w:r>
            <w:proofErr w:type="spellEnd"/>
            <w:r w:rsidRPr="0000723D">
              <w:rPr>
                <w:rFonts w:eastAsia="Arial Unicode MS"/>
                <w:noProof w:val="0"/>
                <w:color w:val="000000"/>
                <w:lang w:eastAsia="ro-RO" w:bidi="ro-RO"/>
              </w:rPr>
              <w:t xml:space="preserve"> a operatorului economic</w:t>
            </w:r>
          </w:p>
        </w:tc>
        <w:tc>
          <w:tcPr>
            <w:tcW w:w="1612" w:type="dxa"/>
            <w:shd w:val="clear" w:color="auto" w:fill="FFFFFF"/>
          </w:tcPr>
          <w:p w14:paraId="1BAB0058" w14:textId="77777777" w:rsidR="0000723D" w:rsidRPr="0000723D" w:rsidRDefault="0000723D" w:rsidP="0000723D">
            <w:pPr>
              <w:jc w:val="center"/>
              <w:rPr>
                <w:iCs/>
                <w:noProof w:val="0"/>
                <w:lang w:val="en-US" w:eastAsia="ru-RU"/>
              </w:rPr>
            </w:pPr>
            <w:proofErr w:type="spellStart"/>
            <w:r w:rsidRPr="0000723D">
              <w:rPr>
                <w:iCs/>
                <w:noProof w:val="0"/>
                <w:lang w:val="en-US" w:eastAsia="ru-RU"/>
              </w:rPr>
              <w:lastRenderedPageBreak/>
              <w:t>Obligatoriu</w:t>
            </w:r>
            <w:proofErr w:type="spellEnd"/>
          </w:p>
        </w:tc>
      </w:tr>
    </w:tbl>
    <w:p w14:paraId="77596B44" w14:textId="7176A804" w:rsidR="00FE700E" w:rsidRDefault="00FE700E" w:rsidP="00FE700E">
      <w:pPr>
        <w:rPr>
          <w:bCs/>
          <w:i/>
        </w:rPr>
      </w:pPr>
    </w:p>
    <w:p w14:paraId="70189C8F" w14:textId="09E19C2A" w:rsidR="0000723D" w:rsidRDefault="0000723D" w:rsidP="00FE700E">
      <w:pPr>
        <w:rPr>
          <w:bCs/>
          <w:i/>
        </w:rPr>
      </w:pPr>
    </w:p>
    <w:p w14:paraId="2F30BC58" w14:textId="481A0632" w:rsidR="0000723D" w:rsidRDefault="0000723D" w:rsidP="00FE700E">
      <w:pPr>
        <w:rPr>
          <w:bCs/>
          <w:i/>
        </w:rPr>
      </w:pPr>
    </w:p>
    <w:p w14:paraId="296C7A64" w14:textId="77777777" w:rsidR="0000723D" w:rsidRDefault="0000723D"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04"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1"/>
    <w:bookmarkEnd w:id="104"/>
    <w:p w14:paraId="3020DA36" w14:textId="77777777" w:rsidR="00215125" w:rsidRDefault="00215125" w:rsidP="00DF6ADE">
      <w:pPr>
        <w:rPr>
          <w:b/>
          <w:noProof w:val="0"/>
        </w:rPr>
        <w:sectPr w:rsidR="00215125" w:rsidSect="0000723D">
          <w:footerReference w:type="default" r:id="rId8"/>
          <w:pgSz w:w="11906" w:h="16838"/>
          <w:pgMar w:top="568" w:right="566" w:bottom="1418" w:left="1701" w:header="708" w:footer="708" w:gutter="0"/>
          <w:cols w:space="708"/>
          <w:docGrid w:linePitch="360"/>
        </w:sectPr>
      </w:pPr>
    </w:p>
    <w:tbl>
      <w:tblPr>
        <w:tblpPr w:leftFromText="180" w:rightFromText="180" w:vertAnchor="page" w:horzAnchor="margin" w:tblpY="347"/>
        <w:tblW w:w="5603" w:type="pct"/>
        <w:tblLook w:val="04A0" w:firstRow="1" w:lastRow="0" w:firstColumn="1" w:lastColumn="0" w:noHBand="0" w:noVBand="1"/>
      </w:tblPr>
      <w:tblGrid>
        <w:gridCol w:w="8629"/>
        <w:gridCol w:w="685"/>
        <w:gridCol w:w="6269"/>
        <w:gridCol w:w="244"/>
        <w:gridCol w:w="1156"/>
      </w:tblGrid>
      <w:tr w:rsidR="00215125" w:rsidRPr="00C00499" w14:paraId="398E671B" w14:textId="77777777" w:rsidTr="001E10B3">
        <w:trPr>
          <w:trHeight w:val="697"/>
        </w:trPr>
        <w:tc>
          <w:tcPr>
            <w:tcW w:w="5000" w:type="pct"/>
            <w:gridSpan w:val="5"/>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05" w:name="_Toc356920194"/>
            <w:bookmarkStart w:id="106" w:name="_Toc392180206"/>
            <w:bookmarkStart w:id="10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08" w:name="_Hlk77771394"/>
            <w:r w:rsidRPr="00C00499">
              <w:t xml:space="preserve">Specificaţii tehnice </w:t>
            </w:r>
            <w:bookmarkEnd w:id="105"/>
            <w:bookmarkEnd w:id="106"/>
            <w:bookmarkEnd w:id="107"/>
            <w:bookmarkEnd w:id="108"/>
          </w:p>
        </w:tc>
      </w:tr>
      <w:tr w:rsidR="00215125" w:rsidRPr="00C00499" w14:paraId="22A265A2" w14:textId="77777777" w:rsidTr="001E10B3">
        <w:tc>
          <w:tcPr>
            <w:tcW w:w="5000" w:type="pct"/>
            <w:gridSpan w:val="5"/>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1E10B3">
        <w:trPr>
          <w:gridAfter w:val="2"/>
          <w:wAfter w:w="608" w:type="pct"/>
          <w:trHeight w:val="397"/>
        </w:trPr>
        <w:tc>
          <w:tcPr>
            <w:tcW w:w="43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1E10B3">
        <w:trPr>
          <w:gridAfter w:val="2"/>
          <w:wAfter w:w="608" w:type="pct"/>
          <w:trHeight w:val="397"/>
        </w:trPr>
        <w:tc>
          <w:tcPr>
            <w:tcW w:w="43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5FE8822D" w:rsidR="00215125" w:rsidRPr="00C00499" w:rsidRDefault="00573A39" w:rsidP="006547AD">
            <w:r>
              <w:t>Obiectul</w:t>
            </w:r>
            <w:r w:rsidR="00215125">
              <w:t xml:space="preserve"> achiziție</w:t>
            </w:r>
            <w:r>
              <w:t>i</w:t>
            </w:r>
            <w:r w:rsidR="00215125" w:rsidRPr="00C00499">
              <w:t>:</w:t>
            </w:r>
            <w:r w:rsidR="006547AD">
              <w:t xml:space="preserve"> microscop confocal</w:t>
            </w:r>
          </w:p>
        </w:tc>
      </w:tr>
      <w:tr w:rsidR="001E10B3" w:rsidRPr="00C00499" w14:paraId="38DE1370" w14:textId="77777777" w:rsidTr="001E10B3">
        <w:trPr>
          <w:trHeight w:val="567"/>
        </w:trPr>
        <w:tc>
          <w:tcPr>
            <w:tcW w:w="4461" w:type="pct"/>
            <w:gridSpan w:val="4"/>
            <w:shd w:val="clear" w:color="auto" w:fill="auto"/>
          </w:tcPr>
          <w:p w14:paraId="6E03231A" w14:textId="77777777" w:rsidR="00215125" w:rsidRDefault="00215125" w:rsidP="00590BCC"/>
          <w:tbl>
            <w:tblPr>
              <w:tblStyle w:val="af2"/>
              <w:tblW w:w="15601" w:type="dxa"/>
              <w:tblLook w:val="04A0" w:firstRow="1" w:lastRow="0" w:firstColumn="1" w:lastColumn="0" w:noHBand="0" w:noVBand="1"/>
            </w:tblPr>
            <w:tblGrid>
              <w:gridCol w:w="1566"/>
              <w:gridCol w:w="1583"/>
              <w:gridCol w:w="818"/>
              <w:gridCol w:w="830"/>
              <w:gridCol w:w="7686"/>
              <w:gridCol w:w="1261"/>
              <w:gridCol w:w="1857"/>
            </w:tblGrid>
            <w:tr w:rsidR="001E10B3" w14:paraId="74A32776" w14:textId="77777777" w:rsidTr="001E10B3">
              <w:tc>
                <w:tcPr>
                  <w:tcW w:w="1566" w:type="dxa"/>
                  <w:tcBorders>
                    <w:top w:val="single" w:sz="4" w:space="0" w:color="auto"/>
                    <w:left w:val="single" w:sz="4" w:space="0" w:color="auto"/>
                    <w:bottom w:val="single" w:sz="4" w:space="0" w:color="auto"/>
                    <w:right w:val="single" w:sz="4" w:space="0" w:color="auto"/>
                  </w:tcBorders>
                  <w:shd w:val="clear" w:color="auto" w:fill="auto"/>
                </w:tcPr>
                <w:p w14:paraId="79EC70E3" w14:textId="313C2A39" w:rsidR="001E10B3" w:rsidRDefault="001E10B3" w:rsidP="00C4270A">
                  <w:pPr>
                    <w:framePr w:hSpace="180" w:wrap="around" w:vAnchor="page" w:hAnchor="margin" w:y="347"/>
                  </w:pPr>
                  <w:r>
                    <w:rPr>
                      <w:b/>
                      <w:sz w:val="20"/>
                      <w:szCs w:val="20"/>
                    </w:rPr>
                    <w:t>Denumirea bunurilor</w:t>
                  </w:r>
                  <w:r w:rsidRPr="0065496F">
                    <w:rPr>
                      <w:b/>
                      <w:sz w:val="20"/>
                      <w:szCs w:val="20"/>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7EB3BC9B" w14:textId="6C2CA5CB" w:rsidR="001E10B3" w:rsidRDefault="001E10B3" w:rsidP="00C4270A">
                  <w:pPr>
                    <w:framePr w:hSpace="180" w:wrap="around" w:vAnchor="page" w:hAnchor="margin" w:y="347"/>
                  </w:pPr>
                  <w:r w:rsidRPr="00D33322">
                    <w:rPr>
                      <w:b/>
                      <w:sz w:val="20"/>
                      <w:szCs w:val="20"/>
                    </w:rPr>
                    <w:t>Denumirea modelului bunu</w:t>
                  </w:r>
                  <w:r>
                    <w:rPr>
                      <w:b/>
                      <w:sz w:val="20"/>
                      <w:szCs w:val="20"/>
                    </w:rPr>
                    <w:t>lui</w:t>
                  </w:r>
                  <w:r w:rsidRPr="002372F9">
                    <w:rPr>
                      <w:b/>
                      <w:sz w:val="22"/>
                      <w:szCs w:val="22"/>
                    </w:rPr>
                    <w:t xml:space="preserve"> </w:t>
                  </w:r>
                  <w:r w:rsidRPr="006547AD">
                    <w:rPr>
                      <w:b/>
                      <w:sz w:val="20"/>
                      <w:szCs w:val="20"/>
                    </w:rPr>
                    <w:t>(inclusiv codul din catalogul producătorului)</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0578829" w14:textId="07E15BD4" w:rsidR="001E10B3" w:rsidRDefault="001E10B3" w:rsidP="00C4270A">
                  <w:pPr>
                    <w:framePr w:hSpace="180" w:wrap="around" w:vAnchor="page" w:hAnchor="margin" w:y="347"/>
                  </w:pPr>
                  <w:r w:rsidRPr="0065496F">
                    <w:rPr>
                      <w:b/>
                      <w:sz w:val="20"/>
                      <w:szCs w:val="20"/>
                    </w:rPr>
                    <w:t>Ţara de origine</w:t>
                  </w: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90F5E7E" w14:textId="6B8C89E3" w:rsidR="001E10B3" w:rsidRDefault="001E10B3" w:rsidP="00C4270A">
                  <w:pPr>
                    <w:framePr w:hSpace="180" w:wrap="around" w:vAnchor="page" w:hAnchor="margin" w:y="347"/>
                  </w:pPr>
                  <w:r w:rsidRPr="0065496F">
                    <w:rPr>
                      <w:b/>
                      <w:sz w:val="20"/>
                      <w:szCs w:val="20"/>
                    </w:rPr>
                    <w:t>Produ-cătorul</w:t>
                  </w:r>
                </w:p>
              </w:tc>
              <w:tc>
                <w:tcPr>
                  <w:tcW w:w="7686" w:type="dxa"/>
                  <w:tcBorders>
                    <w:top w:val="single" w:sz="4" w:space="0" w:color="auto"/>
                    <w:left w:val="single" w:sz="4" w:space="0" w:color="auto"/>
                    <w:bottom w:val="single" w:sz="4" w:space="0" w:color="auto"/>
                    <w:right w:val="single" w:sz="4" w:space="0" w:color="auto"/>
                  </w:tcBorders>
                  <w:shd w:val="clear" w:color="auto" w:fill="auto"/>
                </w:tcPr>
                <w:p w14:paraId="0992BA4F" w14:textId="77777777" w:rsidR="001E10B3" w:rsidRPr="0065496F" w:rsidRDefault="001E10B3" w:rsidP="00C4270A">
                  <w:pPr>
                    <w:framePr w:hSpace="180" w:wrap="around" w:vAnchor="page" w:hAnchor="margin" w:y="347"/>
                    <w:jc w:val="center"/>
                    <w:rPr>
                      <w:b/>
                      <w:sz w:val="20"/>
                      <w:szCs w:val="20"/>
                    </w:rPr>
                  </w:pPr>
                  <w:r w:rsidRPr="0065496F">
                    <w:rPr>
                      <w:b/>
                      <w:sz w:val="20"/>
                      <w:szCs w:val="20"/>
                    </w:rPr>
                    <w:t>Specificarea tehnică deplină solicitată de către autoritatea contractantă</w:t>
                  </w:r>
                </w:p>
                <w:p w14:paraId="6DA8DA31" w14:textId="77777777" w:rsidR="001E10B3" w:rsidRDefault="001E10B3" w:rsidP="00C4270A">
                  <w:pPr>
                    <w:framePr w:hSpace="180" w:wrap="around" w:vAnchor="page" w:hAnchor="margin" w:y="347"/>
                  </w:pPr>
                </w:p>
              </w:tc>
              <w:tc>
                <w:tcPr>
                  <w:tcW w:w="1261" w:type="dxa"/>
                  <w:tcBorders>
                    <w:top w:val="single" w:sz="4" w:space="0" w:color="auto"/>
                    <w:left w:val="single" w:sz="4" w:space="0" w:color="auto"/>
                    <w:bottom w:val="single" w:sz="4" w:space="0" w:color="auto"/>
                    <w:right w:val="single" w:sz="4" w:space="0" w:color="auto"/>
                  </w:tcBorders>
                </w:tcPr>
                <w:p w14:paraId="5D023174" w14:textId="77777777" w:rsidR="001E10B3" w:rsidRPr="0065496F" w:rsidRDefault="001E10B3" w:rsidP="00C4270A">
                  <w:pPr>
                    <w:framePr w:hSpace="180" w:wrap="around" w:vAnchor="page" w:hAnchor="margin" w:y="347"/>
                    <w:jc w:val="center"/>
                    <w:rPr>
                      <w:b/>
                      <w:sz w:val="20"/>
                      <w:szCs w:val="20"/>
                    </w:rPr>
                  </w:pPr>
                  <w:r w:rsidRPr="0065496F">
                    <w:rPr>
                      <w:b/>
                      <w:sz w:val="20"/>
                      <w:szCs w:val="20"/>
                    </w:rPr>
                    <w:t>Specificarea tehnică deplină propusă de către ofertant</w:t>
                  </w:r>
                </w:p>
                <w:p w14:paraId="01C78284" w14:textId="77777777" w:rsidR="001E10B3" w:rsidRDefault="001E10B3" w:rsidP="00C4270A">
                  <w:pPr>
                    <w:framePr w:hSpace="180" w:wrap="around" w:vAnchor="page" w:hAnchor="margin" w:y="347"/>
                  </w:pP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DE6A70B" w14:textId="3830174B" w:rsidR="001E10B3" w:rsidRDefault="001E10B3" w:rsidP="00C4270A">
                  <w:pPr>
                    <w:framePr w:hSpace="180" w:wrap="around" w:vAnchor="page" w:hAnchor="margin" w:y="347"/>
                  </w:pPr>
                  <w:r w:rsidRPr="0065496F">
                    <w:rPr>
                      <w:b/>
                      <w:sz w:val="20"/>
                      <w:szCs w:val="20"/>
                    </w:rPr>
                    <w:t>Standarde de referinţă</w:t>
                  </w:r>
                </w:p>
              </w:tc>
            </w:tr>
            <w:tr w:rsidR="001E10B3" w14:paraId="7EAB3F7F" w14:textId="77777777" w:rsidTr="001E10B3">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322DE23D" w14:textId="27FA5E28" w:rsidR="001E10B3" w:rsidRDefault="001E10B3" w:rsidP="00C4270A">
                  <w:pPr>
                    <w:framePr w:hSpace="180" w:wrap="around" w:vAnchor="page" w:hAnchor="margin" w:y="347"/>
                  </w:pPr>
                  <w:r>
                    <w:rPr>
                      <w:sz w:val="20"/>
                      <w:szCs w:val="20"/>
                    </w:rPr>
                    <w:t>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54D081E" w14:textId="4AFAEA10" w:rsidR="001E10B3" w:rsidRDefault="001E10B3" w:rsidP="00C4270A">
                  <w:pPr>
                    <w:framePr w:hSpace="180" w:wrap="around" w:vAnchor="page" w:hAnchor="margin" w:y="347"/>
                  </w:pPr>
                  <w:r>
                    <w:rPr>
                      <w:sz w:val="20"/>
                      <w:szCs w:val="20"/>
                    </w:rPr>
                    <w:t>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73D2517" w14:textId="16F2573C" w:rsidR="001E10B3" w:rsidRDefault="001E10B3" w:rsidP="00C4270A">
                  <w:pPr>
                    <w:framePr w:hSpace="180" w:wrap="around" w:vAnchor="page" w:hAnchor="margin" w:y="347"/>
                  </w:pPr>
                  <w:r>
                    <w:rPr>
                      <w:sz w:val="20"/>
                      <w:szCs w:val="20"/>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FC4B40E" w14:textId="6A095017" w:rsidR="001E10B3" w:rsidRDefault="001E10B3" w:rsidP="00C4270A">
                  <w:pPr>
                    <w:framePr w:hSpace="180" w:wrap="around" w:vAnchor="page" w:hAnchor="margin" w:y="347"/>
                  </w:pPr>
                  <w:r>
                    <w:rPr>
                      <w:sz w:val="20"/>
                      <w:szCs w:val="20"/>
                    </w:rPr>
                    <w:t>4</w:t>
                  </w:r>
                </w:p>
              </w:tc>
              <w:tc>
                <w:tcPr>
                  <w:tcW w:w="7686" w:type="dxa"/>
                  <w:tcBorders>
                    <w:top w:val="single" w:sz="4" w:space="0" w:color="auto"/>
                    <w:left w:val="single" w:sz="4" w:space="0" w:color="auto"/>
                    <w:bottom w:val="single" w:sz="4" w:space="0" w:color="auto"/>
                    <w:right w:val="single" w:sz="4" w:space="0" w:color="auto"/>
                  </w:tcBorders>
                  <w:shd w:val="clear" w:color="auto" w:fill="auto"/>
                  <w:vAlign w:val="center"/>
                </w:tcPr>
                <w:p w14:paraId="583C489D" w14:textId="02528483" w:rsidR="001E10B3" w:rsidRDefault="001E10B3" w:rsidP="00C4270A">
                  <w:pPr>
                    <w:framePr w:hSpace="180" w:wrap="around" w:vAnchor="page" w:hAnchor="margin" w:y="347"/>
                  </w:pPr>
                  <w:r>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1BBA8C79" w14:textId="32B23642" w:rsidR="001E10B3" w:rsidRDefault="001E10B3" w:rsidP="00C4270A">
                  <w:pPr>
                    <w:framePr w:hSpace="180" w:wrap="around" w:vAnchor="page" w:hAnchor="margin" w:y="347"/>
                  </w:pPr>
                  <w:r>
                    <w:rPr>
                      <w:sz w:val="20"/>
                      <w:szCs w:val="20"/>
                    </w:rPr>
                    <w:t>6</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5EABC4D6" w14:textId="79D8634F" w:rsidR="001E10B3" w:rsidRDefault="001E10B3" w:rsidP="00C4270A">
                  <w:pPr>
                    <w:framePr w:hSpace="180" w:wrap="around" w:vAnchor="page" w:hAnchor="margin" w:y="347"/>
                  </w:pPr>
                  <w:r>
                    <w:rPr>
                      <w:sz w:val="20"/>
                      <w:szCs w:val="20"/>
                    </w:rPr>
                    <w:t>7</w:t>
                  </w:r>
                </w:p>
              </w:tc>
            </w:tr>
            <w:tr w:rsidR="001E10B3" w14:paraId="29EB3D3A" w14:textId="77777777" w:rsidTr="001E10B3">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AAFF1B6" w14:textId="7D66BCAA" w:rsidR="001E10B3" w:rsidRDefault="001E10B3" w:rsidP="00C4270A">
                  <w:pPr>
                    <w:framePr w:hSpace="180" w:wrap="around" w:vAnchor="page" w:hAnchor="margin" w:y="347"/>
                  </w:pPr>
                  <w:r w:rsidRPr="006547AD">
                    <w:rPr>
                      <w:bCs/>
                      <w:noProof w:val="0"/>
                      <w:lang w:eastAsia="ru-RU"/>
                    </w:rPr>
                    <w:t>Microscop confocal</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AD88F4A" w14:textId="77777777" w:rsidR="001E10B3" w:rsidRDefault="001E10B3" w:rsidP="00C4270A">
                  <w:pPr>
                    <w:framePr w:hSpace="180" w:wrap="around" w:vAnchor="page" w:hAnchor="margin" w:y="347"/>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0FDB7E5" w14:textId="77777777" w:rsidR="001E10B3" w:rsidRDefault="001E10B3" w:rsidP="00C4270A">
                  <w:pPr>
                    <w:framePr w:hSpace="180" w:wrap="around" w:vAnchor="page" w:hAnchor="margin" w:y="347"/>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0846D89" w14:textId="77777777" w:rsidR="001E10B3" w:rsidRDefault="001E10B3" w:rsidP="00C4270A">
                  <w:pPr>
                    <w:framePr w:hSpace="180" w:wrap="around" w:vAnchor="page" w:hAnchor="margin" w:y="347"/>
                  </w:pPr>
                </w:p>
              </w:tc>
              <w:tc>
                <w:tcPr>
                  <w:tcW w:w="7686" w:type="dxa"/>
                  <w:tcBorders>
                    <w:top w:val="single" w:sz="4" w:space="0" w:color="auto"/>
                    <w:left w:val="single" w:sz="4" w:space="0" w:color="auto"/>
                    <w:bottom w:val="single" w:sz="4" w:space="0" w:color="auto"/>
                    <w:right w:val="single" w:sz="4" w:space="0" w:color="auto"/>
                  </w:tcBorders>
                  <w:shd w:val="clear" w:color="auto" w:fill="auto"/>
                  <w:vAlign w:val="center"/>
                </w:tcPr>
                <w:p w14:paraId="6960C668" w14:textId="77777777" w:rsidR="001E10B3" w:rsidRPr="002372F9" w:rsidRDefault="001E10B3" w:rsidP="00C4270A">
                  <w:pPr>
                    <w:framePr w:hSpace="180" w:wrap="around" w:vAnchor="page" w:hAnchor="margin" w:y="347"/>
                    <w:rPr>
                      <w:sz w:val="22"/>
                      <w:szCs w:val="22"/>
                    </w:rPr>
                  </w:pPr>
                  <w:r w:rsidRPr="002372F9">
                    <w:rPr>
                      <w:sz w:val="22"/>
                      <w:szCs w:val="22"/>
                    </w:rPr>
                    <w:t>1. Descrierea generală</w:t>
                  </w:r>
                </w:p>
                <w:p w14:paraId="40A87F57" w14:textId="77777777" w:rsidR="001E10B3" w:rsidRPr="002372F9" w:rsidRDefault="001E10B3" w:rsidP="00C4270A">
                  <w:pPr>
                    <w:framePr w:hSpace="180" w:wrap="around" w:vAnchor="page" w:hAnchor="margin" w:y="347"/>
                    <w:rPr>
                      <w:sz w:val="22"/>
                      <w:szCs w:val="22"/>
                    </w:rPr>
                  </w:pPr>
                  <w:r w:rsidRPr="002372F9">
                    <w:rPr>
                      <w:sz w:val="22"/>
                      <w:szCs w:val="22"/>
                    </w:rPr>
                    <w:tab/>
                    <w:t>Sistem de microscopie confocala care permite vizualizarea si examinarea preparatelor fixate sau proaspete, histologice, citologice (celule, țesuturi, organe) fixate și marcate fluorescent, pe lame, lamele</w:t>
                  </w:r>
                </w:p>
                <w:p w14:paraId="1B29F43D" w14:textId="77777777" w:rsidR="001E10B3" w:rsidRPr="002372F9" w:rsidRDefault="001E10B3" w:rsidP="00C4270A">
                  <w:pPr>
                    <w:framePr w:hSpace="180" w:wrap="around" w:vAnchor="page" w:hAnchor="margin" w:y="347"/>
                    <w:rPr>
                      <w:sz w:val="22"/>
                      <w:szCs w:val="22"/>
                    </w:rPr>
                  </w:pPr>
                  <w:r w:rsidRPr="002372F9">
                    <w:rPr>
                      <w:sz w:val="22"/>
                      <w:szCs w:val="22"/>
                    </w:rPr>
                    <w:t>Sistemul trebuie sa asigure eficienta optima de detectie a fluorocromilor si permite separarea semnalelor suprapuse</w:t>
                  </w:r>
                </w:p>
                <w:p w14:paraId="338B9483" w14:textId="77777777" w:rsidR="001E10B3" w:rsidRPr="002372F9" w:rsidRDefault="001E10B3" w:rsidP="00C4270A">
                  <w:pPr>
                    <w:framePr w:hSpace="180" w:wrap="around" w:vAnchor="page" w:hAnchor="margin" w:y="347"/>
                    <w:rPr>
                      <w:sz w:val="22"/>
                      <w:szCs w:val="22"/>
                    </w:rPr>
                  </w:pPr>
                  <w:r w:rsidRPr="002372F9">
                    <w:rPr>
                      <w:sz w:val="22"/>
                      <w:szCs w:val="22"/>
                    </w:rPr>
                    <w:t>Metode de observare prevăzute:</w:t>
                  </w:r>
                </w:p>
                <w:p w14:paraId="0CCD42F4" w14:textId="77777777" w:rsidR="001E10B3" w:rsidRPr="002372F9" w:rsidRDefault="001E10B3" w:rsidP="00C4270A">
                  <w:pPr>
                    <w:framePr w:hSpace="180" w:wrap="around" w:vAnchor="page" w:hAnchor="margin" w:y="347"/>
                    <w:rPr>
                      <w:sz w:val="22"/>
                      <w:szCs w:val="22"/>
                    </w:rPr>
                  </w:pPr>
                  <w:r w:rsidRPr="002372F9">
                    <w:rPr>
                      <w:sz w:val="22"/>
                      <w:szCs w:val="22"/>
                    </w:rPr>
                    <w:t>Microscopie în câmp luminos (cu lumină transmisă) Microscopie cu fluorescență Microscopie confocală.</w:t>
                  </w:r>
                </w:p>
                <w:p w14:paraId="398E4A8E" w14:textId="77777777" w:rsidR="001E10B3" w:rsidRPr="002372F9" w:rsidRDefault="001E10B3" w:rsidP="00C4270A">
                  <w:pPr>
                    <w:framePr w:hSpace="180" w:wrap="around" w:vAnchor="page" w:hAnchor="margin" w:y="347"/>
                    <w:rPr>
                      <w:sz w:val="22"/>
                      <w:szCs w:val="22"/>
                    </w:rPr>
                  </w:pPr>
                  <w:r w:rsidRPr="002372F9">
                    <w:rPr>
                      <w:sz w:val="22"/>
                      <w:szCs w:val="22"/>
                    </w:rPr>
                    <w:t xml:space="preserve">2. Sistem compus </w:t>
                  </w:r>
                  <w:r w:rsidRPr="002372F9">
                    <w:rPr>
                      <w:sz w:val="22"/>
                      <w:szCs w:val="22"/>
                    </w:rPr>
                    <w:tab/>
                    <w:t>1. Microscop inversat de cercetare;</w:t>
                  </w:r>
                </w:p>
                <w:p w14:paraId="22CF011B" w14:textId="77777777" w:rsidR="001E10B3" w:rsidRPr="002372F9" w:rsidRDefault="001E10B3" w:rsidP="00C4270A">
                  <w:pPr>
                    <w:framePr w:hSpace="180" w:wrap="around" w:vAnchor="page" w:hAnchor="margin" w:y="347"/>
                    <w:rPr>
                      <w:sz w:val="22"/>
                      <w:szCs w:val="22"/>
                    </w:rPr>
                  </w:pPr>
                  <w:r w:rsidRPr="002372F9">
                    <w:rPr>
                      <w:sz w:val="22"/>
                      <w:szCs w:val="22"/>
                    </w:rPr>
                    <w:t xml:space="preserve">2. Sistem confocal de ultimă generație, cu: </w:t>
                  </w:r>
                </w:p>
                <w:p w14:paraId="7A6A2246" w14:textId="77777777" w:rsidR="001E10B3" w:rsidRPr="002372F9" w:rsidRDefault="001E10B3" w:rsidP="00C4270A">
                  <w:pPr>
                    <w:framePr w:hSpace="180" w:wrap="around" w:vAnchor="page" w:hAnchor="margin" w:y="347"/>
                    <w:rPr>
                      <w:sz w:val="22"/>
                      <w:szCs w:val="22"/>
                    </w:rPr>
                  </w:pPr>
                  <w:r w:rsidRPr="002372F9">
                    <w:rPr>
                      <w:sz w:val="22"/>
                      <w:szCs w:val="22"/>
                    </w:rPr>
                    <w:t>2.1. Unitate laser care sa asigure excitarea fluorocromilor minim cu liniile laser 405,488,561, 638 nm;</w:t>
                  </w:r>
                </w:p>
                <w:p w14:paraId="54B1E3D8" w14:textId="77777777" w:rsidR="001E10B3" w:rsidRPr="002372F9" w:rsidRDefault="001E10B3" w:rsidP="00C4270A">
                  <w:pPr>
                    <w:framePr w:hSpace="180" w:wrap="around" w:vAnchor="page" w:hAnchor="margin" w:y="347"/>
                    <w:rPr>
                      <w:sz w:val="22"/>
                      <w:szCs w:val="22"/>
                    </w:rPr>
                  </w:pPr>
                  <w:r w:rsidRPr="002372F9">
                    <w:rPr>
                      <w:sz w:val="22"/>
                      <w:szCs w:val="22"/>
                    </w:rPr>
                    <w:t>2.2. Sistem de scanare care sa asigura scanare punct cu punct pen</w:t>
                  </w:r>
                </w:p>
                <w:p w14:paraId="477EBE98" w14:textId="77777777" w:rsidR="001E10B3" w:rsidRPr="002372F9" w:rsidRDefault="001E10B3" w:rsidP="00C4270A">
                  <w:pPr>
                    <w:framePr w:hSpace="180" w:wrap="around" w:vAnchor="page" w:hAnchor="margin" w:y="347"/>
                    <w:rPr>
                      <w:sz w:val="22"/>
                      <w:szCs w:val="22"/>
                    </w:rPr>
                  </w:pPr>
                  <w:r w:rsidRPr="002372F9">
                    <w:rPr>
                      <w:sz w:val="22"/>
                      <w:szCs w:val="22"/>
                    </w:rPr>
                    <w:t xml:space="preserve"> tru o rezolutie axiala optima a imaginilor, viteza de scanare selectabila de catre utilizator in domeniul 1-2600 Hz cu pasi de 1Hz, sistemul de scanare trebuie sa asigure iluminare omogena pe un camp mare de scanare, monitorizare a scanarii </w:t>
                  </w:r>
                  <w:r w:rsidRPr="002372F9">
                    <w:rPr>
                      <w:sz w:val="22"/>
                      <w:szCs w:val="22"/>
                    </w:rPr>
                    <w:lastRenderedPageBreak/>
                    <w:t>pentru asigurarea calitatii imaginii, racire activa a sistemului de scanare, viteza de achizitie de minim 10 cadre/s in format standard 512x512 pixeli si minim 130 cadre/s in format 512x16 pixeli. Rezolutia imaginilor minim 8192 x 8192 or 64 Mpixels, diagonala campului de minim 22 mm (FOV). Mecanism de zoom care sa permita zoom continuu in domeniul 0.75x - 48x;</w:t>
                  </w:r>
                </w:p>
                <w:p w14:paraId="6462A0FD" w14:textId="77777777" w:rsidR="001E10B3" w:rsidRPr="002372F9" w:rsidRDefault="001E10B3" w:rsidP="00C4270A">
                  <w:pPr>
                    <w:framePr w:hSpace="180" w:wrap="around" w:vAnchor="page" w:hAnchor="margin" w:y="347"/>
                    <w:rPr>
                      <w:sz w:val="22"/>
                      <w:szCs w:val="22"/>
                    </w:rPr>
                  </w:pPr>
                  <w:r w:rsidRPr="002372F9">
                    <w:rPr>
                      <w:sz w:val="22"/>
                      <w:szCs w:val="22"/>
                    </w:rPr>
                    <w:t xml:space="preserve">2.3 Sistem de detectie semnal format din 2 detectori spectrali de tip hybrid care sa asigure fiecare in parte detectia in domeniul spectral 410-850nm cu o rezolutie a selectarii benzii de detectie de 1nm si largime minima a benzii de 5nm. Sistemul de detectie trebuie sa fie astfel conceput incat sa asigure detectia optima a fluorescentei cu pierderi cat mai reduse si o luminozitate egala intre canalele de detectie. Detectorii ofertati trebuie sa asigure o eficienta quantica de minim 58% la 500nm; </w:t>
                  </w:r>
                </w:p>
                <w:p w14:paraId="36C6E699" w14:textId="77777777" w:rsidR="001E10B3" w:rsidRPr="002372F9" w:rsidRDefault="001E10B3" w:rsidP="00C4270A">
                  <w:pPr>
                    <w:framePr w:hSpace="180" w:wrap="around" w:vAnchor="page" w:hAnchor="margin" w:y="347"/>
                    <w:rPr>
                      <w:sz w:val="22"/>
                      <w:szCs w:val="22"/>
                    </w:rPr>
                  </w:pPr>
                  <w:r w:rsidRPr="002372F9">
                    <w:rPr>
                      <w:sz w:val="22"/>
                      <w:szCs w:val="22"/>
                    </w:rPr>
                    <w:t>3. Software avansat de gestionare a sistemului, de achiziții și analiză imagini;</w:t>
                  </w:r>
                </w:p>
                <w:p w14:paraId="07894983" w14:textId="77777777" w:rsidR="001E10B3" w:rsidRPr="002372F9" w:rsidRDefault="001E10B3" w:rsidP="00C4270A">
                  <w:pPr>
                    <w:framePr w:hSpace="180" w:wrap="around" w:vAnchor="page" w:hAnchor="margin" w:y="347"/>
                    <w:rPr>
                      <w:sz w:val="22"/>
                      <w:szCs w:val="22"/>
                    </w:rPr>
                  </w:pPr>
                  <w:r w:rsidRPr="002372F9">
                    <w:rPr>
                      <w:sz w:val="22"/>
                      <w:szCs w:val="22"/>
                    </w:rPr>
                    <w:t>4. Statie de lucru tip PC dedicate sistemului</w:t>
                  </w:r>
                </w:p>
                <w:p w14:paraId="38D5D678" w14:textId="77777777" w:rsidR="001E10B3" w:rsidRPr="002372F9" w:rsidRDefault="001E10B3" w:rsidP="00C4270A">
                  <w:pPr>
                    <w:framePr w:hSpace="180" w:wrap="around" w:vAnchor="page" w:hAnchor="margin" w:y="347"/>
                    <w:rPr>
                      <w:sz w:val="22"/>
                      <w:szCs w:val="22"/>
                    </w:rPr>
                  </w:pPr>
                  <w:r w:rsidRPr="002372F9">
                    <w:rPr>
                      <w:sz w:val="22"/>
                      <w:szCs w:val="22"/>
                    </w:rPr>
                    <w:t>5. Accesorii.- masa pentru microscop si masa pentru statia de lucru</w:t>
                  </w:r>
                </w:p>
                <w:p w14:paraId="7E91960D" w14:textId="77777777" w:rsidR="001E10B3" w:rsidRPr="002372F9" w:rsidRDefault="001E10B3" w:rsidP="00C4270A">
                  <w:pPr>
                    <w:framePr w:hSpace="180" w:wrap="around" w:vAnchor="page" w:hAnchor="margin" w:y="347"/>
                    <w:rPr>
                      <w:sz w:val="22"/>
                      <w:szCs w:val="22"/>
                    </w:rPr>
                  </w:pPr>
                  <w:r w:rsidRPr="002372F9">
                    <w:rPr>
                      <w:sz w:val="22"/>
                      <w:szCs w:val="22"/>
                    </w:rPr>
                    <w:t>3. Descrierea sistemului compus</w:t>
                  </w:r>
                  <w:r w:rsidRPr="002372F9">
                    <w:rPr>
                      <w:sz w:val="22"/>
                      <w:szCs w:val="22"/>
                    </w:rPr>
                    <w:tab/>
                    <w:t>1. MICROSCOP INVERSAT DE CERCETARE</w:t>
                  </w:r>
                </w:p>
                <w:p w14:paraId="32367679" w14:textId="77777777" w:rsidR="001E10B3" w:rsidRPr="002372F9" w:rsidRDefault="001E10B3" w:rsidP="00C4270A">
                  <w:pPr>
                    <w:framePr w:hSpace="180" w:wrap="around" w:vAnchor="page" w:hAnchor="margin" w:y="347"/>
                    <w:rPr>
                      <w:sz w:val="22"/>
                      <w:szCs w:val="22"/>
                    </w:rPr>
                  </w:pPr>
                  <w:r w:rsidRPr="002372F9">
                    <w:rPr>
                      <w:sz w:val="22"/>
                      <w:szCs w:val="22"/>
                    </w:rPr>
                    <w:t>Microscop inversat, automatizat. Microscopul trebuie sa efectueze automat setarile necesare pentru fiecare metoda de contrast, fara a exista posibilitatea de eroare umana.</w:t>
                  </w:r>
                </w:p>
                <w:p w14:paraId="6E6BBC46" w14:textId="77777777" w:rsidR="001E10B3" w:rsidRPr="002372F9" w:rsidRDefault="001E10B3" w:rsidP="00C4270A">
                  <w:pPr>
                    <w:framePr w:hSpace="180" w:wrap="around" w:vAnchor="page" w:hAnchor="margin" w:y="347"/>
                    <w:rPr>
                      <w:sz w:val="22"/>
                      <w:szCs w:val="22"/>
                    </w:rPr>
                  </w:pPr>
                  <w:r w:rsidRPr="002372F9">
                    <w:rPr>
                      <w:sz w:val="22"/>
                      <w:szCs w:val="22"/>
                    </w:rPr>
                    <w:t xml:space="preserve">1.2. Microscop pregatit pentru atașarea sistemului confocal;           </w:t>
                  </w:r>
                </w:p>
                <w:p w14:paraId="3622ABBD" w14:textId="77777777" w:rsidR="001E10B3" w:rsidRPr="002372F9" w:rsidRDefault="001E10B3" w:rsidP="00C4270A">
                  <w:pPr>
                    <w:framePr w:hSpace="180" w:wrap="around" w:vAnchor="page" w:hAnchor="margin" w:y="347"/>
                    <w:rPr>
                      <w:sz w:val="22"/>
                      <w:szCs w:val="22"/>
                    </w:rPr>
                  </w:pPr>
                  <w:r w:rsidRPr="002372F9">
                    <w:rPr>
                      <w:sz w:val="22"/>
                      <w:szCs w:val="22"/>
                    </w:rPr>
                    <w:t>1.3. Focusare motorizată, ce se realizează prin mișcarea pe vertical a turelei obiectivelor;</w:t>
                  </w:r>
                </w:p>
                <w:p w14:paraId="6B23311F" w14:textId="77777777" w:rsidR="001E10B3" w:rsidRPr="002372F9" w:rsidRDefault="001E10B3" w:rsidP="00C4270A">
                  <w:pPr>
                    <w:framePr w:hSpace="180" w:wrap="around" w:vAnchor="page" w:hAnchor="margin" w:y="347"/>
                    <w:rPr>
                      <w:sz w:val="22"/>
                      <w:szCs w:val="22"/>
                    </w:rPr>
                  </w:pPr>
                  <w:r w:rsidRPr="002372F9">
                    <w:rPr>
                      <w:sz w:val="22"/>
                      <w:szCs w:val="22"/>
                    </w:rPr>
                    <w:t>1.4. Tub binocular;</w:t>
                  </w:r>
                </w:p>
                <w:p w14:paraId="40206CB2" w14:textId="77777777" w:rsidR="001E10B3" w:rsidRPr="002372F9" w:rsidRDefault="001E10B3" w:rsidP="00C4270A">
                  <w:pPr>
                    <w:framePr w:hSpace="180" w:wrap="around" w:vAnchor="page" w:hAnchor="margin" w:y="347"/>
                    <w:rPr>
                      <w:sz w:val="22"/>
                      <w:szCs w:val="22"/>
                    </w:rPr>
                  </w:pPr>
                  <w:r w:rsidRPr="002372F9">
                    <w:rPr>
                      <w:sz w:val="22"/>
                      <w:szCs w:val="22"/>
                    </w:rPr>
                    <w:t>1.5. Monitorizarea starii microscopului prin display TFT touch s</w:t>
                  </w:r>
                  <w:r>
                    <w:rPr>
                      <w:sz w:val="22"/>
                      <w:szCs w:val="22"/>
                    </w:rPr>
                    <w:t xml:space="preserve">creen atasat standului; </w:t>
                  </w:r>
                  <w:r w:rsidRPr="002372F9">
                    <w:rPr>
                      <w:sz w:val="22"/>
                      <w:szCs w:val="22"/>
                    </w:rPr>
                    <w:t>1.6. Oculare cu magnificare de 10x și cu câmp vizual de 25 mm;</w:t>
                  </w:r>
                </w:p>
                <w:p w14:paraId="36F6BB03" w14:textId="77777777" w:rsidR="001E10B3" w:rsidRPr="002372F9" w:rsidRDefault="001E10B3" w:rsidP="00C4270A">
                  <w:pPr>
                    <w:framePr w:hSpace="180" w:wrap="around" w:vAnchor="page" w:hAnchor="margin" w:y="347"/>
                    <w:rPr>
                      <w:sz w:val="22"/>
                      <w:szCs w:val="22"/>
                    </w:rPr>
                  </w:pPr>
                  <w:r w:rsidRPr="002372F9">
                    <w:rPr>
                      <w:sz w:val="22"/>
                      <w:szCs w:val="22"/>
                    </w:rPr>
                    <w:t>1.7. Stâlp de iluminare diascopică rabatant, prevăzut cu sursă de iluminare LED si suport condensator focusant;</w:t>
                  </w:r>
                </w:p>
                <w:p w14:paraId="32712D78" w14:textId="77777777" w:rsidR="001E10B3" w:rsidRPr="002372F9" w:rsidRDefault="001E10B3" w:rsidP="00C4270A">
                  <w:pPr>
                    <w:framePr w:hSpace="180" w:wrap="around" w:vAnchor="page" w:hAnchor="margin" w:y="347"/>
                    <w:rPr>
                      <w:sz w:val="22"/>
                      <w:szCs w:val="22"/>
                    </w:rPr>
                  </w:pPr>
                  <w:r w:rsidRPr="002372F9">
                    <w:rPr>
                      <w:sz w:val="22"/>
                      <w:szCs w:val="22"/>
                    </w:rPr>
                    <w:t xml:space="preserve">1.8. Turela motorizată, cu o capacitate de montare a 6 filtre de fluorescență; </w:t>
                  </w:r>
                </w:p>
                <w:p w14:paraId="3AEA2418" w14:textId="77777777" w:rsidR="001E10B3" w:rsidRPr="002372F9" w:rsidRDefault="001E10B3" w:rsidP="00C4270A">
                  <w:pPr>
                    <w:framePr w:hSpace="180" w:wrap="around" w:vAnchor="page" w:hAnchor="margin" w:y="347"/>
                    <w:rPr>
                      <w:sz w:val="22"/>
                      <w:szCs w:val="22"/>
                    </w:rPr>
                  </w:pPr>
                  <w:r w:rsidRPr="002372F9">
                    <w:rPr>
                      <w:sz w:val="22"/>
                      <w:szCs w:val="22"/>
                    </w:rPr>
                    <w:t>1.9. Condensator motorizat, cu distanța de lucru mare 28mm și apertura numerică de 0,55 pentru câmp luminous;</w:t>
                  </w:r>
                </w:p>
                <w:p w14:paraId="43777BD8" w14:textId="77777777" w:rsidR="001E10B3" w:rsidRPr="002372F9" w:rsidRDefault="001E10B3" w:rsidP="00C4270A">
                  <w:pPr>
                    <w:framePr w:hSpace="180" w:wrap="around" w:vAnchor="page" w:hAnchor="margin" w:y="347"/>
                    <w:rPr>
                      <w:sz w:val="22"/>
                      <w:szCs w:val="22"/>
                    </w:rPr>
                  </w:pPr>
                  <w:r w:rsidRPr="002372F9">
                    <w:rPr>
                      <w:sz w:val="22"/>
                      <w:szCs w:val="22"/>
                    </w:rPr>
                    <w:t>1.10. Masă microscop motorizată, cu domeniu de deplasare pe ambele axe, x și y 127x83mm și viteza de deplasare minim 10mm/s, repozitionare cu o precizie mai buna de 1 μm;</w:t>
                  </w:r>
                </w:p>
                <w:p w14:paraId="59D6E01D" w14:textId="77777777" w:rsidR="001E10B3" w:rsidRPr="002372F9" w:rsidRDefault="001E10B3" w:rsidP="00C4270A">
                  <w:pPr>
                    <w:framePr w:hSpace="180" w:wrap="around" w:vAnchor="page" w:hAnchor="margin" w:y="347"/>
                    <w:rPr>
                      <w:sz w:val="22"/>
                      <w:szCs w:val="22"/>
                    </w:rPr>
                  </w:pPr>
                  <w:r w:rsidRPr="002372F9">
                    <w:rPr>
                      <w:sz w:val="22"/>
                      <w:szCs w:val="22"/>
                    </w:rPr>
                    <w:t>1.12. Masa port-probă prezinta sistem de control al deplasării motorizate a probei pe axele xy;</w:t>
                  </w:r>
                </w:p>
                <w:p w14:paraId="23609FCA" w14:textId="77777777" w:rsidR="001E10B3" w:rsidRPr="002372F9" w:rsidRDefault="001E10B3" w:rsidP="00C4270A">
                  <w:pPr>
                    <w:framePr w:hSpace="180" w:wrap="around" w:vAnchor="page" w:hAnchor="margin" w:y="347"/>
                    <w:rPr>
                      <w:sz w:val="22"/>
                      <w:szCs w:val="22"/>
                    </w:rPr>
                  </w:pPr>
                  <w:r w:rsidRPr="002372F9">
                    <w:rPr>
                      <w:sz w:val="22"/>
                      <w:szCs w:val="22"/>
                    </w:rPr>
                    <w:t>1.13. Masa dotata cu adaptor pentru lame de microscopie si pentru plăci de cultură;</w:t>
                  </w:r>
                </w:p>
                <w:p w14:paraId="4CDEC766" w14:textId="77777777" w:rsidR="001E10B3" w:rsidRPr="002372F9" w:rsidRDefault="001E10B3" w:rsidP="00C4270A">
                  <w:pPr>
                    <w:framePr w:hSpace="180" w:wrap="around" w:vAnchor="page" w:hAnchor="margin" w:y="347"/>
                    <w:rPr>
                      <w:sz w:val="22"/>
                      <w:szCs w:val="22"/>
                    </w:rPr>
                  </w:pPr>
                  <w:r w:rsidRPr="002372F9">
                    <w:rPr>
                      <w:sz w:val="22"/>
                      <w:szCs w:val="22"/>
                    </w:rPr>
                    <w:lastRenderedPageBreak/>
                    <w:t>1.16. Toate componentele motorizate sunt controlate prin sistemul software, inclusiv revolver, obiective, selector porturi optice, axa de fluorescență, lumina transmisă, obturator, masa port-probă;</w:t>
                  </w:r>
                </w:p>
                <w:p w14:paraId="199464AE" w14:textId="77777777" w:rsidR="001E10B3" w:rsidRPr="002372F9" w:rsidRDefault="001E10B3" w:rsidP="00C4270A">
                  <w:pPr>
                    <w:framePr w:hSpace="180" w:wrap="around" w:vAnchor="page" w:hAnchor="margin" w:y="347"/>
                    <w:rPr>
                      <w:sz w:val="22"/>
                      <w:szCs w:val="22"/>
                    </w:rPr>
                  </w:pPr>
                  <w:r w:rsidRPr="002372F9">
                    <w:rPr>
                      <w:sz w:val="22"/>
                      <w:szCs w:val="22"/>
                    </w:rPr>
                    <w:t>1.17. Sursă LED pentru iluminare transmisă și pentru pentru fluorescență, cu domeniu de excitație între 390 si 680 nm;</w:t>
                  </w:r>
                </w:p>
                <w:p w14:paraId="6CE72BC5" w14:textId="77777777" w:rsidR="001E10B3" w:rsidRPr="002372F9" w:rsidRDefault="001E10B3" w:rsidP="00C4270A">
                  <w:pPr>
                    <w:framePr w:hSpace="180" w:wrap="around" w:vAnchor="page" w:hAnchor="margin" w:y="347"/>
                    <w:rPr>
                      <w:sz w:val="22"/>
                      <w:szCs w:val="22"/>
                    </w:rPr>
                  </w:pPr>
                  <w:r w:rsidRPr="002372F9">
                    <w:rPr>
                      <w:sz w:val="22"/>
                      <w:szCs w:val="22"/>
                    </w:rPr>
                    <w:t xml:space="preserve">1.18. Sisteme de filtre pentru fluorescenta cu banda ingusta de excitare si supresie FITC/TXR; </w:t>
                  </w:r>
                </w:p>
                <w:p w14:paraId="7B87061F" w14:textId="77777777" w:rsidR="001E10B3" w:rsidRPr="002372F9" w:rsidRDefault="001E10B3" w:rsidP="00C4270A">
                  <w:pPr>
                    <w:framePr w:hSpace="180" w:wrap="around" w:vAnchor="page" w:hAnchor="margin" w:y="347"/>
                    <w:rPr>
                      <w:sz w:val="22"/>
                      <w:szCs w:val="22"/>
                    </w:rPr>
                  </w:pPr>
                  <w:r w:rsidRPr="002372F9">
                    <w:rPr>
                      <w:sz w:val="22"/>
                      <w:szCs w:val="22"/>
                    </w:rPr>
                    <w:t>1.19. Cap revolver motorizat pentru 6 obiective și set de 2 obiective (20x cu apertura 0.55 si corectie plan fluotara si respectiv 63x cu apertura minim 1.40 corectie plan apocromata functionare in imersie ulei)</w:t>
                  </w:r>
                </w:p>
                <w:p w14:paraId="0602C049" w14:textId="77777777" w:rsidR="001E10B3" w:rsidRPr="002372F9" w:rsidRDefault="001E10B3" w:rsidP="00C4270A">
                  <w:pPr>
                    <w:framePr w:hSpace="180" w:wrap="around" w:vAnchor="page" w:hAnchor="margin" w:y="347"/>
                    <w:rPr>
                      <w:sz w:val="22"/>
                      <w:szCs w:val="22"/>
                    </w:rPr>
                  </w:pPr>
                  <w:r w:rsidRPr="002372F9">
                    <w:rPr>
                      <w:sz w:val="22"/>
                      <w:szCs w:val="22"/>
                    </w:rPr>
                    <w:t xml:space="preserve">2. SISTEM CONFOCAL </w:t>
                  </w:r>
                </w:p>
                <w:p w14:paraId="32976F16" w14:textId="77777777" w:rsidR="001E10B3" w:rsidRPr="002372F9" w:rsidRDefault="001E10B3" w:rsidP="00C4270A">
                  <w:pPr>
                    <w:framePr w:hSpace="180" w:wrap="around" w:vAnchor="page" w:hAnchor="margin" w:y="347"/>
                    <w:rPr>
                      <w:sz w:val="22"/>
                      <w:szCs w:val="22"/>
                    </w:rPr>
                  </w:pPr>
                  <w:r w:rsidRPr="002372F9">
                    <w:rPr>
                      <w:sz w:val="22"/>
                      <w:szCs w:val="22"/>
                    </w:rPr>
                    <w:t>2.1.1. Unitatea de iluminare Laser, motorizată controlata prin software, nu necesita aliniere sau ajustare automată de focus si a unghiului de incidență al laserului;</w:t>
                  </w:r>
                </w:p>
                <w:p w14:paraId="768D6C2A" w14:textId="77777777" w:rsidR="001E10B3" w:rsidRPr="002372F9" w:rsidRDefault="001E10B3" w:rsidP="00C4270A">
                  <w:pPr>
                    <w:framePr w:hSpace="180" w:wrap="around" w:vAnchor="page" w:hAnchor="margin" w:y="347"/>
                    <w:rPr>
                      <w:sz w:val="22"/>
                      <w:szCs w:val="22"/>
                    </w:rPr>
                  </w:pPr>
                  <w:r w:rsidRPr="002372F9">
                    <w:rPr>
                      <w:sz w:val="22"/>
                      <w:szCs w:val="22"/>
                    </w:rPr>
                    <w:t>2.1.2. Sistemul ofertat este compus din laser UV cu lungimea de unda 405nm si laseri tip diode /DPSS sau Solid state care asigura excitare la lungimile de unda 488, 561, 638 nm;</w:t>
                  </w:r>
                </w:p>
                <w:p w14:paraId="2A7B8AE9" w14:textId="77777777" w:rsidR="001E10B3" w:rsidRPr="002372F9" w:rsidRDefault="001E10B3" w:rsidP="00C4270A">
                  <w:pPr>
                    <w:framePr w:hSpace="180" w:wrap="around" w:vAnchor="page" w:hAnchor="margin" w:y="347"/>
                    <w:rPr>
                      <w:sz w:val="22"/>
                      <w:szCs w:val="22"/>
                    </w:rPr>
                  </w:pPr>
                  <w:r w:rsidRPr="002372F9">
                    <w:rPr>
                      <w:sz w:val="22"/>
                      <w:szCs w:val="22"/>
                    </w:rPr>
                    <w:t xml:space="preserve">2.2. Sistem de scanare </w:t>
                  </w:r>
                </w:p>
                <w:p w14:paraId="608CC5AA" w14:textId="77777777" w:rsidR="001E10B3" w:rsidRPr="002372F9" w:rsidRDefault="001E10B3" w:rsidP="00C4270A">
                  <w:pPr>
                    <w:framePr w:hSpace="180" w:wrap="around" w:vAnchor="page" w:hAnchor="margin" w:y="347"/>
                    <w:rPr>
                      <w:sz w:val="22"/>
                      <w:szCs w:val="22"/>
                    </w:rPr>
                  </w:pPr>
                  <w:r w:rsidRPr="002372F9">
                    <w:rPr>
                      <w:sz w:val="22"/>
                      <w:szCs w:val="22"/>
                    </w:rPr>
                    <w:t xml:space="preserve">2.2.1. Sistemul confocal permite scanarea de tip galvano (non-rezonant) sistem care asigura o înaltă rezolutie pana la 8192x8192 pixeli si cu viteză mare de vizualizare pana la 10 cadre/secunda in format standard 512x512 pixeli;   </w:t>
                  </w:r>
                </w:p>
                <w:p w14:paraId="1387ED5E" w14:textId="77777777" w:rsidR="001E10B3" w:rsidRPr="002372F9" w:rsidRDefault="001E10B3" w:rsidP="00C4270A">
                  <w:pPr>
                    <w:framePr w:hSpace="180" w:wrap="around" w:vAnchor="page" w:hAnchor="margin" w:y="347"/>
                    <w:rPr>
                      <w:sz w:val="22"/>
                      <w:szCs w:val="22"/>
                    </w:rPr>
                  </w:pPr>
                  <w:r w:rsidRPr="002372F9">
                    <w:rPr>
                      <w:sz w:val="22"/>
                      <w:szCs w:val="22"/>
                    </w:rPr>
                    <w:t>2.2.2. Sistemul de scanare permite conectarea LASER-ilor de excitare, conectarea a pana la 5 detectori spectrali si a unui detector diascopic BF detector;</w:t>
                  </w:r>
                </w:p>
                <w:p w14:paraId="60A9E41F" w14:textId="77777777" w:rsidR="001E10B3" w:rsidRPr="002372F9" w:rsidRDefault="001E10B3" w:rsidP="00C4270A">
                  <w:pPr>
                    <w:framePr w:hSpace="180" w:wrap="around" w:vAnchor="page" w:hAnchor="margin" w:y="347"/>
                    <w:rPr>
                      <w:sz w:val="22"/>
                      <w:szCs w:val="22"/>
                    </w:rPr>
                  </w:pPr>
                  <w:r w:rsidRPr="002372F9">
                    <w:rPr>
                      <w:sz w:val="22"/>
                      <w:szCs w:val="22"/>
                    </w:rPr>
                    <w:t xml:space="preserve">2.2.3. Achiziția de imagine prin scanare de tip galvano se realizeaza la o rezolutie maxima de 8192x8192 pixeli, 64 Mpxl; </w:t>
                  </w:r>
                </w:p>
                <w:p w14:paraId="70A16335" w14:textId="77777777" w:rsidR="001E10B3" w:rsidRPr="002372F9" w:rsidRDefault="001E10B3" w:rsidP="00C4270A">
                  <w:pPr>
                    <w:framePr w:hSpace="180" w:wrap="around" w:vAnchor="page" w:hAnchor="margin" w:y="347"/>
                    <w:rPr>
                      <w:sz w:val="22"/>
                      <w:szCs w:val="22"/>
                    </w:rPr>
                  </w:pPr>
                  <w:r w:rsidRPr="002372F9">
                    <w:rPr>
                      <w:sz w:val="22"/>
                      <w:szCs w:val="22"/>
                    </w:rPr>
                    <w:t>2.2.4. Asigura câmp de scanare mare (diagonala</w:t>
                  </w:r>
                  <w:r>
                    <w:rPr>
                      <w:sz w:val="22"/>
                      <w:szCs w:val="22"/>
                    </w:rPr>
                    <w:t xml:space="preserve"> în plan intermediar de 22 mm); </w:t>
                  </w:r>
                  <w:r w:rsidRPr="002372F9">
                    <w:rPr>
                      <w:sz w:val="22"/>
                      <w:szCs w:val="22"/>
                    </w:rPr>
                    <w:t>Zoom de scanare ajustabil in domeniul 0.75-48x;</w:t>
                  </w:r>
                </w:p>
                <w:p w14:paraId="7A67E24F" w14:textId="77777777" w:rsidR="001E10B3" w:rsidRPr="002372F9" w:rsidRDefault="001E10B3" w:rsidP="00C4270A">
                  <w:pPr>
                    <w:framePr w:hSpace="180" w:wrap="around" w:vAnchor="page" w:hAnchor="margin" w:y="347"/>
                    <w:rPr>
                      <w:sz w:val="22"/>
                      <w:szCs w:val="22"/>
                    </w:rPr>
                  </w:pPr>
                  <w:r w:rsidRPr="002372F9">
                    <w:rPr>
                      <w:sz w:val="22"/>
                      <w:szCs w:val="22"/>
                    </w:rPr>
                    <w:t>Moduri de scanare: liniar, bidimensional, tridimensional, tempora;l</w:t>
                  </w:r>
                </w:p>
                <w:p w14:paraId="7E61ECDA" w14:textId="77777777" w:rsidR="001E10B3" w:rsidRPr="002372F9" w:rsidRDefault="001E10B3" w:rsidP="00C4270A">
                  <w:pPr>
                    <w:framePr w:hSpace="180" w:wrap="around" w:vAnchor="page" w:hAnchor="margin" w:y="347"/>
                    <w:rPr>
                      <w:sz w:val="22"/>
                      <w:szCs w:val="22"/>
                    </w:rPr>
                  </w:pPr>
                  <w:r w:rsidRPr="002372F9">
                    <w:rPr>
                      <w:sz w:val="22"/>
                      <w:szCs w:val="22"/>
                    </w:rPr>
                    <w:t xml:space="preserve">2.3. Detectori (modulul de detecție) </w:t>
                  </w:r>
                </w:p>
                <w:p w14:paraId="0DC866A7" w14:textId="77777777" w:rsidR="001E10B3" w:rsidRPr="002372F9" w:rsidRDefault="001E10B3" w:rsidP="00C4270A">
                  <w:pPr>
                    <w:framePr w:hSpace="180" w:wrap="around" w:vAnchor="page" w:hAnchor="margin" w:y="347"/>
                    <w:rPr>
                      <w:sz w:val="22"/>
                      <w:szCs w:val="22"/>
                    </w:rPr>
                  </w:pPr>
                  <w:r w:rsidRPr="002372F9">
                    <w:rPr>
                      <w:sz w:val="22"/>
                      <w:szCs w:val="22"/>
                    </w:rPr>
                    <w:t>2.3.1. Modul de detectie format din 2 detectori SPECTRALI care ofera detectie spectrala a semnalelor de fluorescenta in domeniul 410 -850 nm, nu necesita filtre, banda de detectie fiind reglabila cu precizie de 1nm, largime minima a benzii de detectie de 5nm si largime maxima de 440nm, posibilitatea de setare valoare de gain individuala pentru fiecare detector in parte, senzitivitate ridicata (eficienta quantica minim 60.2% la 450nm si 58.7% la 500nm);</w:t>
                  </w:r>
                </w:p>
                <w:p w14:paraId="5C16C718" w14:textId="77777777" w:rsidR="001E10B3" w:rsidRPr="002372F9" w:rsidRDefault="001E10B3" w:rsidP="00C4270A">
                  <w:pPr>
                    <w:framePr w:hSpace="180" w:wrap="around" w:vAnchor="page" w:hAnchor="margin" w:y="347"/>
                    <w:rPr>
                      <w:sz w:val="22"/>
                      <w:szCs w:val="22"/>
                    </w:rPr>
                  </w:pPr>
                  <w:r w:rsidRPr="002372F9">
                    <w:rPr>
                      <w:sz w:val="22"/>
                      <w:szCs w:val="22"/>
                    </w:rPr>
                    <w:t xml:space="preserve">3. SOFTWARE AVANSAT DE ACHIZIȚIE ȘI ANALIZA IMAGINI </w:t>
                  </w:r>
                </w:p>
                <w:p w14:paraId="70E0C6EC" w14:textId="77777777" w:rsidR="001E10B3" w:rsidRPr="002372F9" w:rsidRDefault="001E10B3" w:rsidP="00C4270A">
                  <w:pPr>
                    <w:framePr w:hSpace="180" w:wrap="around" w:vAnchor="page" w:hAnchor="margin" w:y="347"/>
                    <w:rPr>
                      <w:sz w:val="22"/>
                      <w:szCs w:val="22"/>
                    </w:rPr>
                  </w:pPr>
                  <w:r w:rsidRPr="002372F9">
                    <w:rPr>
                      <w:sz w:val="22"/>
                      <w:szCs w:val="22"/>
                    </w:rPr>
                    <w:lastRenderedPageBreak/>
                    <w:t>3.1. Software de ultimă generație pentru cercetare avansată, care asigura controlul componentelor motorizate ale microscopului dar si al sistemelor de detectie și captură de imagini, recunoaste și diferentiaza zgomotul de imagine;</w:t>
                  </w:r>
                </w:p>
                <w:p w14:paraId="7A3C3874" w14:textId="77777777" w:rsidR="001E10B3" w:rsidRPr="002372F9" w:rsidRDefault="001E10B3" w:rsidP="00C4270A">
                  <w:pPr>
                    <w:framePr w:hSpace="180" w:wrap="around" w:vAnchor="page" w:hAnchor="margin" w:y="347"/>
                    <w:rPr>
                      <w:sz w:val="22"/>
                      <w:szCs w:val="22"/>
                    </w:rPr>
                  </w:pPr>
                  <w:r w:rsidRPr="002372F9">
                    <w:rPr>
                      <w:sz w:val="22"/>
                      <w:szCs w:val="22"/>
                    </w:rPr>
                    <w:t xml:space="preserve">Modul software pentru achizitie automata de date in super-rezolutie (rezolutie spatiala de minim 120nm) </w:t>
                  </w:r>
                </w:p>
                <w:p w14:paraId="734EA98E" w14:textId="77777777" w:rsidR="001E10B3" w:rsidRPr="002372F9" w:rsidRDefault="001E10B3" w:rsidP="00C4270A">
                  <w:pPr>
                    <w:framePr w:hSpace="180" w:wrap="around" w:vAnchor="page" w:hAnchor="margin" w:y="347"/>
                    <w:rPr>
                      <w:sz w:val="22"/>
                      <w:szCs w:val="22"/>
                    </w:rPr>
                  </w:pPr>
                  <w:r w:rsidRPr="002372F9">
                    <w:rPr>
                      <w:sz w:val="22"/>
                      <w:szCs w:val="22"/>
                    </w:rPr>
                    <w:t xml:space="preserve">Permite functionarea unitară a întregului ansamblu pentru toate tipurile de microscopie (transmisă, fluorescentă, confocală); </w:t>
                  </w:r>
                </w:p>
                <w:p w14:paraId="2BCBB0B0" w14:textId="77777777" w:rsidR="001E10B3" w:rsidRPr="002372F9" w:rsidRDefault="001E10B3" w:rsidP="00C4270A">
                  <w:pPr>
                    <w:framePr w:hSpace="180" w:wrap="around" w:vAnchor="page" w:hAnchor="margin" w:y="347"/>
                    <w:rPr>
                      <w:sz w:val="22"/>
                      <w:szCs w:val="22"/>
                    </w:rPr>
                  </w:pPr>
                  <w:r w:rsidRPr="002372F9">
                    <w:rPr>
                      <w:sz w:val="22"/>
                      <w:szCs w:val="22"/>
                    </w:rPr>
                    <w:t>4. STATIE DE LUCRU</w:t>
                  </w:r>
                </w:p>
                <w:p w14:paraId="40460C68" w14:textId="77777777" w:rsidR="001E10B3" w:rsidRPr="002372F9" w:rsidRDefault="001E10B3" w:rsidP="00C4270A">
                  <w:pPr>
                    <w:framePr w:hSpace="180" w:wrap="around" w:vAnchor="page" w:hAnchor="margin" w:y="347"/>
                    <w:rPr>
                      <w:sz w:val="22"/>
                      <w:szCs w:val="22"/>
                    </w:rPr>
                  </w:pPr>
                  <w:r w:rsidRPr="002372F9">
                    <w:rPr>
                      <w:sz w:val="22"/>
                      <w:szCs w:val="22"/>
                    </w:rPr>
                    <w:t>4.1. Stație de lucru PC cu placa grafica CUDA dedicată sistemului de microscopie,</w:t>
                  </w:r>
                </w:p>
                <w:p w14:paraId="5A56BBA9" w14:textId="77777777" w:rsidR="001E10B3" w:rsidRPr="002372F9" w:rsidRDefault="001E10B3" w:rsidP="00C4270A">
                  <w:pPr>
                    <w:framePr w:hSpace="180" w:wrap="around" w:vAnchor="page" w:hAnchor="margin" w:y="347"/>
                    <w:rPr>
                      <w:sz w:val="22"/>
                      <w:szCs w:val="22"/>
                    </w:rPr>
                  </w:pPr>
                  <w:r w:rsidRPr="002372F9">
                    <w:rPr>
                      <w:sz w:val="22"/>
                      <w:szCs w:val="22"/>
                    </w:rPr>
                    <w:t>Computer tip Workstation de ultimă generație, de mare viteză, cu componente de procesare grafică de ultimă generatie cu memorie grafica de 8GB tip GDDR6 si capacitate mare de stocare a datelor, adaptat necesităților de functionare integrată a sistemului și a imaginilor rezultate din experimentele de super-rezolutie;</w:t>
                  </w:r>
                </w:p>
                <w:p w14:paraId="4C6A1FFB" w14:textId="77777777" w:rsidR="001E10B3" w:rsidRPr="002372F9" w:rsidRDefault="001E10B3" w:rsidP="00C4270A">
                  <w:pPr>
                    <w:framePr w:hSpace="180" w:wrap="around" w:vAnchor="page" w:hAnchor="margin" w:y="347"/>
                    <w:rPr>
                      <w:sz w:val="22"/>
                      <w:szCs w:val="22"/>
                    </w:rPr>
                  </w:pPr>
                  <w:r w:rsidRPr="002372F9">
                    <w:rPr>
                      <w:sz w:val="22"/>
                      <w:szCs w:val="22"/>
                    </w:rPr>
                    <w:t>Configurație minima: sistem de operare Windows 10 IoT Enterpri</w:t>
                  </w:r>
                  <w:r>
                    <w:rPr>
                      <w:sz w:val="22"/>
                      <w:szCs w:val="22"/>
                    </w:rPr>
                    <w:t xml:space="preserve">se procesor Intel Core I5-8500, 32 GB RAM, </w:t>
                  </w:r>
                  <w:r w:rsidRPr="002372F9">
                    <w:rPr>
                      <w:sz w:val="22"/>
                      <w:szCs w:val="22"/>
                    </w:rPr>
                    <w:t>SATA SSD 25</w:t>
                  </w:r>
                  <w:r>
                    <w:rPr>
                      <w:sz w:val="22"/>
                      <w:szCs w:val="22"/>
                    </w:rPr>
                    <w:t xml:space="preserve">6 GB pentru sistemul de operare </w:t>
                  </w:r>
                  <w:r w:rsidRPr="002372F9">
                    <w:rPr>
                      <w:sz w:val="22"/>
                      <w:szCs w:val="22"/>
                    </w:rPr>
                    <w:t>SSD 512GB pentru stocare temporara de date HDD de 4TB</w:t>
                  </w:r>
                </w:p>
                <w:p w14:paraId="1E59B501" w14:textId="77777777" w:rsidR="001E10B3" w:rsidRPr="002372F9" w:rsidRDefault="001E10B3" w:rsidP="00C4270A">
                  <w:pPr>
                    <w:framePr w:hSpace="180" w:wrap="around" w:vAnchor="page" w:hAnchor="margin" w:y="347"/>
                    <w:rPr>
                      <w:sz w:val="22"/>
                      <w:szCs w:val="22"/>
                    </w:rPr>
                  </w:pPr>
                  <w:r w:rsidRPr="002372F9">
                    <w:rPr>
                      <w:sz w:val="22"/>
                      <w:szCs w:val="22"/>
                    </w:rPr>
                    <w:t>placa video cu memorie grafica de 8GB tip GDDR6 bus memorie minim 256 biti, banda de transmisie minim 416 GB/s cu minim 3 iesiri de tip display port si o iesire de tip USB tip C</w:t>
                  </w:r>
                </w:p>
                <w:p w14:paraId="7281B283" w14:textId="77777777" w:rsidR="001E10B3" w:rsidRPr="002372F9" w:rsidRDefault="001E10B3" w:rsidP="00C4270A">
                  <w:pPr>
                    <w:framePr w:hSpace="180" w:wrap="around" w:vAnchor="page" w:hAnchor="margin" w:y="347"/>
                    <w:rPr>
                      <w:sz w:val="22"/>
                      <w:szCs w:val="22"/>
                    </w:rPr>
                  </w:pPr>
                  <w:r w:rsidRPr="002372F9">
                    <w:rPr>
                      <w:sz w:val="22"/>
                      <w:szCs w:val="22"/>
                    </w:rPr>
                    <w:t>5. ACCESORII</w:t>
                  </w:r>
                </w:p>
                <w:p w14:paraId="74AA52E8" w14:textId="77777777" w:rsidR="001E10B3" w:rsidRPr="002372F9" w:rsidRDefault="001E10B3" w:rsidP="00C4270A">
                  <w:pPr>
                    <w:framePr w:hSpace="180" w:wrap="around" w:vAnchor="page" w:hAnchor="margin" w:y="347"/>
                    <w:rPr>
                      <w:sz w:val="22"/>
                      <w:szCs w:val="22"/>
                    </w:rPr>
                  </w:pPr>
                  <w:r w:rsidRPr="002372F9">
                    <w:rPr>
                      <w:sz w:val="22"/>
                      <w:szCs w:val="22"/>
                    </w:rPr>
                    <w:t xml:space="preserve">Masa microscop – Masa cu amortizare pasiva a vibratiilor pentru microscoape inversate cu blat din granit cu locasuri pentru piciorusele microscopului si structura metalica, dimensiuni minime (Lxlxh) 900x1000x770mm </w:t>
                  </w:r>
                </w:p>
                <w:p w14:paraId="453B9048" w14:textId="77777777" w:rsidR="001E10B3" w:rsidRPr="002372F9" w:rsidRDefault="001E10B3" w:rsidP="00C4270A">
                  <w:pPr>
                    <w:framePr w:hSpace="180" w:wrap="around" w:vAnchor="page" w:hAnchor="margin" w:y="347"/>
                    <w:rPr>
                      <w:sz w:val="22"/>
                      <w:szCs w:val="22"/>
                    </w:rPr>
                  </w:pPr>
                  <w:r w:rsidRPr="002372F9">
                    <w:rPr>
                      <w:sz w:val="22"/>
                      <w:szCs w:val="22"/>
                    </w:rPr>
                    <w:t>Masa pentru statia de lucru – Masa cu structura metalica si blat din lemn sau compozit pentru statia de lucru si monitor cu dimensiuni minime (Lxlxh) 1500x1000x770mm</w:t>
                  </w:r>
                </w:p>
                <w:p w14:paraId="191AF9B1" w14:textId="6ABC6581" w:rsidR="001E10B3" w:rsidRDefault="001E10B3" w:rsidP="00C4270A">
                  <w:pPr>
                    <w:framePr w:hSpace="180" w:wrap="around" w:vAnchor="page" w:hAnchor="margin" w:y="347"/>
                    <w:rPr>
                      <w:sz w:val="22"/>
                      <w:szCs w:val="22"/>
                    </w:rPr>
                  </w:pPr>
                  <w:r>
                    <w:rPr>
                      <w:sz w:val="22"/>
                      <w:szCs w:val="22"/>
                    </w:rPr>
                    <w:t>Termen de garanți</w:t>
                  </w:r>
                  <w:r w:rsidRPr="002372F9">
                    <w:rPr>
                      <w:sz w:val="22"/>
                      <w:szCs w:val="22"/>
                    </w:rPr>
                    <w:t>e – nu mai puțin de 12 luni;</w:t>
                  </w:r>
                </w:p>
                <w:p w14:paraId="7A7317E2" w14:textId="233D4A30" w:rsidR="001E10B3" w:rsidRPr="002372F9" w:rsidRDefault="001E10B3" w:rsidP="00C4270A">
                  <w:pPr>
                    <w:framePr w:hSpace="180" w:wrap="around" w:vAnchor="page" w:hAnchor="margin" w:y="347"/>
                    <w:rPr>
                      <w:sz w:val="22"/>
                      <w:szCs w:val="22"/>
                    </w:rPr>
                  </w:pPr>
                  <w:r>
                    <w:rPr>
                      <w:sz w:val="22"/>
                      <w:szCs w:val="22"/>
                    </w:rPr>
                    <w:t>Servicii postgaranție – nu mai puțin de 24 luni;</w:t>
                  </w:r>
                </w:p>
                <w:p w14:paraId="3AE9C57B" w14:textId="77777777" w:rsidR="001E10B3" w:rsidRDefault="001E10B3" w:rsidP="00C4270A">
                  <w:pPr>
                    <w:framePr w:hSpace="180" w:wrap="around" w:vAnchor="page" w:hAnchor="margin" w:y="347"/>
                    <w:rPr>
                      <w:sz w:val="22"/>
                      <w:szCs w:val="22"/>
                    </w:rPr>
                  </w:pPr>
                  <w:r w:rsidRPr="002372F9">
                    <w:rPr>
                      <w:sz w:val="22"/>
                      <w:szCs w:val="22"/>
                    </w:rPr>
                    <w:t>Obligatoriu operatorul economic va asigura instruirea personalului din cadrul USMF ”Nicolae Testemițanu” privind utilizarea și deservirea microscopului.</w:t>
                  </w:r>
                  <w:r>
                    <w:rPr>
                      <w:sz w:val="22"/>
                      <w:szCs w:val="22"/>
                    </w:rPr>
                    <w:t xml:space="preserve"> </w:t>
                  </w:r>
                </w:p>
                <w:p w14:paraId="136AF418" w14:textId="3549D2C8" w:rsidR="001E10B3" w:rsidRDefault="001E10B3" w:rsidP="00C4270A">
                  <w:pPr>
                    <w:framePr w:hSpace="180" w:wrap="around" w:vAnchor="page" w:hAnchor="margin" w:y="347"/>
                  </w:pPr>
                  <w:proofErr w:type="spellStart"/>
                  <w:r w:rsidRPr="002372F9">
                    <w:rPr>
                      <w:noProof w:val="0"/>
                      <w:color w:val="000000"/>
                      <w:sz w:val="22"/>
                      <w:szCs w:val="22"/>
                      <w:lang w:val="en-US" w:eastAsia="ru-RU"/>
                    </w:rPr>
                    <w:t>Cerințele</w:t>
                  </w:r>
                  <w:proofErr w:type="spellEnd"/>
                  <w:r w:rsidRPr="002372F9">
                    <w:rPr>
                      <w:noProof w:val="0"/>
                      <w:color w:val="000000"/>
                      <w:sz w:val="22"/>
                      <w:szCs w:val="22"/>
                      <w:lang w:val="en-US" w:eastAsia="ru-RU"/>
                    </w:rPr>
                    <w:t xml:space="preserve"> </w:t>
                  </w:r>
                  <w:proofErr w:type="spellStart"/>
                  <w:r w:rsidRPr="002372F9">
                    <w:rPr>
                      <w:noProof w:val="0"/>
                      <w:color w:val="000000"/>
                      <w:sz w:val="22"/>
                      <w:szCs w:val="22"/>
                      <w:lang w:val="en-US" w:eastAsia="ru-RU"/>
                    </w:rPr>
                    <w:t>solicitate</w:t>
                  </w:r>
                  <w:proofErr w:type="spellEnd"/>
                  <w:r w:rsidRPr="002372F9">
                    <w:rPr>
                      <w:noProof w:val="0"/>
                      <w:color w:val="000000"/>
                      <w:sz w:val="22"/>
                      <w:szCs w:val="22"/>
                      <w:lang w:val="en-US" w:eastAsia="ru-RU"/>
                    </w:rPr>
                    <w:t xml:space="preserve"> </w:t>
                  </w:r>
                  <w:proofErr w:type="spellStart"/>
                  <w:r w:rsidRPr="002372F9">
                    <w:rPr>
                      <w:noProof w:val="0"/>
                      <w:color w:val="000000"/>
                      <w:sz w:val="22"/>
                      <w:szCs w:val="22"/>
                      <w:lang w:val="en-US" w:eastAsia="ru-RU"/>
                    </w:rPr>
                    <w:t>în</w:t>
                  </w:r>
                  <w:proofErr w:type="spellEnd"/>
                  <w:r w:rsidRPr="002372F9">
                    <w:rPr>
                      <w:noProof w:val="0"/>
                      <w:color w:val="000000"/>
                      <w:sz w:val="22"/>
                      <w:szCs w:val="22"/>
                      <w:lang w:val="en-US" w:eastAsia="ru-RU"/>
                    </w:rPr>
                    <w:t xml:space="preserve"> </w:t>
                  </w:r>
                  <w:proofErr w:type="spellStart"/>
                  <w:r w:rsidRPr="002372F9">
                    <w:rPr>
                      <w:noProof w:val="0"/>
                      <w:color w:val="000000"/>
                      <w:sz w:val="22"/>
                      <w:szCs w:val="22"/>
                      <w:lang w:val="en-US" w:eastAsia="ru-RU"/>
                    </w:rPr>
                    <w:t>caietul</w:t>
                  </w:r>
                  <w:proofErr w:type="spellEnd"/>
                  <w:r w:rsidRPr="002372F9">
                    <w:rPr>
                      <w:noProof w:val="0"/>
                      <w:color w:val="000000"/>
                      <w:sz w:val="22"/>
                      <w:szCs w:val="22"/>
                      <w:lang w:val="en-US" w:eastAsia="ru-RU"/>
                    </w:rPr>
                    <w:t xml:space="preserve"> de </w:t>
                  </w:r>
                  <w:proofErr w:type="spellStart"/>
                  <w:r w:rsidRPr="002372F9">
                    <w:rPr>
                      <w:noProof w:val="0"/>
                      <w:color w:val="000000"/>
                      <w:sz w:val="22"/>
                      <w:szCs w:val="22"/>
                      <w:lang w:val="en-US" w:eastAsia="ru-RU"/>
                    </w:rPr>
                    <w:t>sarcini</w:t>
                  </w:r>
                  <w:proofErr w:type="spellEnd"/>
                  <w:r w:rsidRPr="002372F9">
                    <w:rPr>
                      <w:noProof w:val="0"/>
                      <w:color w:val="000000"/>
                      <w:sz w:val="22"/>
                      <w:szCs w:val="22"/>
                      <w:lang w:val="en-US" w:eastAsia="ru-RU"/>
                    </w:rPr>
                    <w:t xml:space="preserve"> de </w:t>
                  </w:r>
                  <w:proofErr w:type="spellStart"/>
                  <w:r w:rsidRPr="002372F9">
                    <w:rPr>
                      <w:noProof w:val="0"/>
                      <w:color w:val="000000"/>
                      <w:sz w:val="22"/>
                      <w:szCs w:val="22"/>
                      <w:lang w:val="en-US" w:eastAsia="ru-RU"/>
                    </w:rPr>
                    <w:t>către</w:t>
                  </w:r>
                  <w:proofErr w:type="spellEnd"/>
                  <w:r w:rsidRPr="002372F9">
                    <w:rPr>
                      <w:noProof w:val="0"/>
                      <w:color w:val="000000"/>
                      <w:sz w:val="22"/>
                      <w:szCs w:val="22"/>
                      <w:lang w:val="en-US" w:eastAsia="ru-RU"/>
                    </w:rPr>
                    <w:t xml:space="preserve"> </w:t>
                  </w:r>
                  <w:proofErr w:type="spellStart"/>
                  <w:r w:rsidRPr="002372F9">
                    <w:rPr>
                      <w:noProof w:val="0"/>
                      <w:color w:val="000000"/>
                      <w:sz w:val="22"/>
                      <w:szCs w:val="22"/>
                      <w:lang w:val="en-US" w:eastAsia="ru-RU"/>
                    </w:rPr>
                    <w:t>cumpărător</w:t>
                  </w:r>
                  <w:proofErr w:type="spellEnd"/>
                  <w:r w:rsidRPr="002372F9">
                    <w:rPr>
                      <w:noProof w:val="0"/>
                      <w:color w:val="000000"/>
                      <w:sz w:val="22"/>
                      <w:szCs w:val="22"/>
                      <w:lang w:val="en-US" w:eastAsia="ru-RU"/>
                    </w:rPr>
                    <w:t xml:space="preserve"> </w:t>
                  </w:r>
                  <w:proofErr w:type="spellStart"/>
                  <w:r w:rsidRPr="002372F9">
                    <w:rPr>
                      <w:noProof w:val="0"/>
                      <w:color w:val="000000"/>
                      <w:sz w:val="22"/>
                      <w:szCs w:val="22"/>
                      <w:lang w:val="en-US" w:eastAsia="ru-RU"/>
                    </w:rPr>
                    <w:t>să</w:t>
                  </w:r>
                  <w:proofErr w:type="spellEnd"/>
                  <w:r w:rsidRPr="002372F9">
                    <w:rPr>
                      <w:noProof w:val="0"/>
                      <w:color w:val="000000"/>
                      <w:sz w:val="22"/>
                      <w:szCs w:val="22"/>
                      <w:lang w:val="en-US" w:eastAsia="ru-RU"/>
                    </w:rPr>
                    <w:t xml:space="preserve"> fie </w:t>
                  </w:r>
                  <w:proofErr w:type="spellStart"/>
                  <w:r w:rsidRPr="002372F9">
                    <w:rPr>
                      <w:noProof w:val="0"/>
                      <w:color w:val="000000"/>
                      <w:sz w:val="22"/>
                      <w:szCs w:val="22"/>
                      <w:lang w:val="en-US" w:eastAsia="ru-RU"/>
                    </w:rPr>
                    <w:t>garantate</w:t>
                  </w:r>
                  <w:proofErr w:type="spellEnd"/>
                  <w:r w:rsidRPr="002372F9">
                    <w:rPr>
                      <w:noProof w:val="0"/>
                      <w:color w:val="000000"/>
                      <w:sz w:val="22"/>
                      <w:szCs w:val="22"/>
                      <w:lang w:val="en-US" w:eastAsia="ru-RU"/>
                    </w:rPr>
                    <w:t xml:space="preserve"> </w:t>
                  </w:r>
                  <w:proofErr w:type="spellStart"/>
                  <w:r w:rsidRPr="002372F9">
                    <w:rPr>
                      <w:noProof w:val="0"/>
                      <w:color w:val="000000"/>
                      <w:sz w:val="22"/>
                      <w:szCs w:val="22"/>
                      <w:lang w:val="en-US" w:eastAsia="ru-RU"/>
                    </w:rPr>
                    <w:t>prin</w:t>
                  </w:r>
                  <w:proofErr w:type="spellEnd"/>
                  <w:r w:rsidRPr="002372F9">
                    <w:rPr>
                      <w:noProof w:val="0"/>
                      <w:color w:val="000000"/>
                      <w:sz w:val="22"/>
                      <w:szCs w:val="22"/>
                      <w:lang w:val="en-US" w:eastAsia="ru-RU"/>
                    </w:rPr>
                    <w:t xml:space="preserve"> </w:t>
                  </w:r>
                  <w:proofErr w:type="spellStart"/>
                  <w:r w:rsidRPr="002372F9">
                    <w:rPr>
                      <w:noProof w:val="0"/>
                      <w:color w:val="000000"/>
                      <w:sz w:val="22"/>
                      <w:szCs w:val="22"/>
                      <w:lang w:val="en-US" w:eastAsia="ru-RU"/>
                    </w:rPr>
                    <w:t>înscrierile</w:t>
                  </w:r>
                  <w:proofErr w:type="spellEnd"/>
                  <w:r w:rsidRPr="002372F9">
                    <w:rPr>
                      <w:noProof w:val="0"/>
                      <w:color w:val="000000"/>
                      <w:sz w:val="22"/>
                      <w:szCs w:val="22"/>
                      <w:lang w:val="en-US" w:eastAsia="ru-RU"/>
                    </w:rPr>
                    <w:t xml:space="preserve"> respective </w:t>
                  </w:r>
                  <w:proofErr w:type="spellStart"/>
                  <w:r w:rsidRPr="002372F9">
                    <w:rPr>
                      <w:noProof w:val="0"/>
                      <w:color w:val="000000"/>
                      <w:sz w:val="22"/>
                      <w:szCs w:val="22"/>
                      <w:lang w:val="en-US" w:eastAsia="ru-RU"/>
                    </w:rPr>
                    <w:t>în</w:t>
                  </w:r>
                  <w:proofErr w:type="spellEnd"/>
                  <w:r>
                    <w:rPr>
                      <w:sz w:val="22"/>
                      <w:szCs w:val="22"/>
                    </w:rPr>
                    <w:t xml:space="preserve"> cataloage/ broșuri/ manual de utilizare de la producător.</w:t>
                  </w:r>
                </w:p>
              </w:tc>
              <w:tc>
                <w:tcPr>
                  <w:tcW w:w="1261" w:type="dxa"/>
                  <w:tcBorders>
                    <w:top w:val="single" w:sz="4" w:space="0" w:color="auto"/>
                    <w:left w:val="single" w:sz="4" w:space="0" w:color="auto"/>
                    <w:bottom w:val="single" w:sz="4" w:space="0" w:color="auto"/>
                    <w:right w:val="single" w:sz="4" w:space="0" w:color="auto"/>
                  </w:tcBorders>
                </w:tcPr>
                <w:p w14:paraId="0922FB1A" w14:textId="77777777" w:rsidR="001E10B3" w:rsidRDefault="001E10B3" w:rsidP="00C4270A">
                  <w:pPr>
                    <w:framePr w:hSpace="180" w:wrap="around" w:vAnchor="page" w:hAnchor="margin" w:y="347"/>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1E07BD05" w14:textId="77777777" w:rsidR="001E10B3" w:rsidRDefault="001E10B3" w:rsidP="00C4270A">
                  <w:pPr>
                    <w:framePr w:hSpace="180" w:wrap="around" w:vAnchor="page" w:hAnchor="margin" w:y="347"/>
                  </w:pPr>
                </w:p>
              </w:tc>
            </w:tr>
          </w:tbl>
          <w:p w14:paraId="05166970" w14:textId="48EEC618" w:rsidR="001E10B3" w:rsidRPr="00C00499" w:rsidRDefault="001E10B3" w:rsidP="00590BCC"/>
        </w:tc>
        <w:tc>
          <w:tcPr>
            <w:tcW w:w="539" w:type="pct"/>
            <w:shd w:val="clear" w:color="auto" w:fill="auto"/>
          </w:tcPr>
          <w:p w14:paraId="47D7B240" w14:textId="77777777" w:rsidR="00215125" w:rsidRPr="00C00499" w:rsidRDefault="00215125" w:rsidP="00590BCC"/>
        </w:tc>
      </w:tr>
      <w:tr w:rsidR="006547AD" w:rsidRPr="00C00499" w14:paraId="60B54015" w14:textId="77777777" w:rsidTr="001E10B3">
        <w:trPr>
          <w:trHeight w:val="397"/>
        </w:trPr>
        <w:tc>
          <w:tcPr>
            <w:tcW w:w="5000" w:type="pct"/>
            <w:gridSpan w:val="5"/>
            <w:tcBorders>
              <w:top w:val="single" w:sz="4" w:space="0" w:color="auto"/>
            </w:tcBorders>
            <w:shd w:val="clear" w:color="auto" w:fill="auto"/>
            <w:vAlign w:val="center"/>
          </w:tcPr>
          <w:p w14:paraId="0D663FA6" w14:textId="77777777" w:rsidR="006547AD" w:rsidRPr="00C00499" w:rsidRDefault="006547AD" w:rsidP="006547AD">
            <w:pPr>
              <w:tabs>
                <w:tab w:val="left" w:pos="6120"/>
              </w:tabs>
            </w:pPr>
          </w:p>
          <w:p w14:paraId="26A48492" w14:textId="77777777" w:rsidR="006547AD" w:rsidRPr="00C00499" w:rsidRDefault="006547AD" w:rsidP="006547AD">
            <w:r w:rsidRPr="00C00499">
              <w:t>Semnat:_______________ Numele, Prenumele:_____________________________ În calitate de: ________________</w:t>
            </w:r>
          </w:p>
          <w:p w14:paraId="107E9089" w14:textId="754E13C4" w:rsidR="006547AD" w:rsidRPr="00C00499" w:rsidRDefault="006547AD" w:rsidP="006547AD">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170"/>
              <w:gridCol w:w="298"/>
              <w:gridCol w:w="2489"/>
              <w:gridCol w:w="950"/>
              <w:gridCol w:w="920"/>
              <w:gridCol w:w="1368"/>
              <w:gridCol w:w="1151"/>
              <w:gridCol w:w="1439"/>
              <w:gridCol w:w="1143"/>
              <w:gridCol w:w="54"/>
              <w:gridCol w:w="1372"/>
              <w:gridCol w:w="262"/>
              <w:gridCol w:w="36"/>
              <w:gridCol w:w="948"/>
              <w:gridCol w:w="236"/>
              <w:gridCol w:w="25"/>
              <w:gridCol w:w="36"/>
              <w:gridCol w:w="1174"/>
              <w:gridCol w:w="25"/>
              <w:gridCol w:w="33"/>
              <w:gridCol w:w="430"/>
            </w:tblGrid>
            <w:tr w:rsidR="006547AD" w:rsidRPr="00C00499" w14:paraId="7848E2F1" w14:textId="5B04FF0B" w:rsidTr="001E10B3">
              <w:trPr>
                <w:gridAfter w:val="3"/>
                <w:wAfter w:w="488" w:type="dxa"/>
                <w:trHeight w:val="697"/>
              </w:trPr>
              <w:tc>
                <w:tcPr>
                  <w:tcW w:w="13836" w:type="dxa"/>
                  <w:gridSpan w:val="15"/>
                  <w:shd w:val="clear" w:color="auto" w:fill="auto"/>
                  <w:vAlign w:val="center"/>
                </w:tcPr>
                <w:p w14:paraId="62771B7D" w14:textId="10E1F41B" w:rsidR="006547AD" w:rsidRDefault="006547AD" w:rsidP="00C4270A">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300EBE38" w14:textId="168318D1" w:rsidR="006547AD" w:rsidRPr="00DC35AC" w:rsidRDefault="006547AD" w:rsidP="00C4270A">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6547AD" w:rsidRPr="00D22624" w:rsidRDefault="006547AD" w:rsidP="00C4270A">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6547AD" w:rsidRPr="00D22624" w:rsidRDefault="006547AD" w:rsidP="00C4270A">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6547AD" w:rsidRDefault="006547AD" w:rsidP="00C4270A">
                  <w:pPr>
                    <w:framePr w:hSpace="180" w:wrap="around" w:vAnchor="page" w:hAnchor="margin" w:y="347"/>
                    <w:jc w:val="right"/>
                    <w:rPr>
                      <w:noProof w:val="0"/>
                      <w:lang w:val="it-IT"/>
                    </w:rPr>
                  </w:pPr>
                </w:p>
                <w:p w14:paraId="18FE8BE1" w14:textId="298987EE" w:rsidR="006547AD" w:rsidRPr="00DC35AC" w:rsidRDefault="006547AD" w:rsidP="00C4270A">
                  <w:pPr>
                    <w:pStyle w:val="2"/>
                    <w:framePr w:hSpace="180" w:wrap="around" w:vAnchor="page" w:hAnchor="margin" w:y="347"/>
                    <w:rPr>
                      <w:noProof w:val="0"/>
                      <w:sz w:val="24"/>
                      <w:lang w:val="it-IT"/>
                    </w:rPr>
                  </w:pPr>
                  <w:r w:rsidRPr="00DC35AC">
                    <w:rPr>
                      <w:noProof w:val="0"/>
                      <w:lang w:val="it-IT"/>
                    </w:rPr>
                    <w:t>Specificații de preț</w:t>
                  </w:r>
                </w:p>
              </w:tc>
              <w:tc>
                <w:tcPr>
                  <w:tcW w:w="1235" w:type="dxa"/>
                  <w:gridSpan w:val="3"/>
                </w:tcPr>
                <w:p w14:paraId="69B9429A" w14:textId="77777777" w:rsidR="006547AD" w:rsidRPr="00C00499" w:rsidRDefault="006547AD" w:rsidP="00C4270A">
                  <w:pPr>
                    <w:pStyle w:val="2"/>
                    <w:framePr w:hSpace="180" w:wrap="around" w:vAnchor="page" w:hAnchor="margin" w:y="347"/>
                    <w:jc w:val="right"/>
                    <w:rPr>
                      <w:b w:val="0"/>
                      <w:sz w:val="20"/>
                      <w:szCs w:val="20"/>
                      <w:lang w:val="en-US"/>
                    </w:rPr>
                  </w:pPr>
                </w:p>
              </w:tc>
            </w:tr>
            <w:tr w:rsidR="006547AD" w:rsidRPr="00C00499" w14:paraId="1FCC75B3" w14:textId="033D0695" w:rsidTr="001E10B3">
              <w:trPr>
                <w:gridAfter w:val="3"/>
                <w:wAfter w:w="488" w:type="dxa"/>
              </w:trPr>
              <w:tc>
                <w:tcPr>
                  <w:tcW w:w="13836" w:type="dxa"/>
                  <w:gridSpan w:val="15"/>
                  <w:tcBorders>
                    <w:bottom w:val="single" w:sz="4" w:space="0" w:color="auto"/>
                  </w:tcBorders>
                  <w:shd w:val="clear" w:color="auto" w:fill="auto"/>
                </w:tcPr>
                <w:p w14:paraId="1F373E33" w14:textId="25EF4D4B" w:rsidR="006547AD" w:rsidRPr="00DC35AC" w:rsidRDefault="006547AD" w:rsidP="00C4270A">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6547AD" w:rsidRPr="00C00499" w:rsidRDefault="006547AD" w:rsidP="00C4270A">
                  <w:pPr>
                    <w:framePr w:hSpace="180" w:wrap="around" w:vAnchor="page" w:hAnchor="margin" w:y="347"/>
                    <w:jc w:val="center"/>
                  </w:pPr>
                </w:p>
              </w:tc>
              <w:tc>
                <w:tcPr>
                  <w:tcW w:w="1235" w:type="dxa"/>
                  <w:gridSpan w:val="3"/>
                  <w:tcBorders>
                    <w:bottom w:val="single" w:sz="4" w:space="0" w:color="auto"/>
                  </w:tcBorders>
                </w:tcPr>
                <w:p w14:paraId="5732468A" w14:textId="77777777" w:rsidR="006547AD" w:rsidRPr="007C0C9D" w:rsidRDefault="006547AD" w:rsidP="00C4270A">
                  <w:pPr>
                    <w:framePr w:hSpace="180" w:wrap="around" w:vAnchor="page" w:hAnchor="margin" w:y="347"/>
                    <w:jc w:val="both"/>
                    <w:rPr>
                      <w:i/>
                      <w:iCs/>
                    </w:rPr>
                  </w:pPr>
                </w:p>
              </w:tc>
            </w:tr>
            <w:tr w:rsidR="006547AD" w:rsidRPr="00C00499" w14:paraId="0F95A002" w14:textId="77777777" w:rsidTr="001E10B3">
              <w:trPr>
                <w:trHeight w:val="397"/>
              </w:trPr>
              <w:tc>
                <w:tcPr>
                  <w:tcW w:w="1468" w:type="dxa"/>
                  <w:gridSpan w:val="2"/>
                  <w:tcBorders>
                    <w:top w:val="single" w:sz="4" w:space="0" w:color="auto"/>
                    <w:left w:val="single" w:sz="4" w:space="0" w:color="auto"/>
                    <w:bottom w:val="single" w:sz="4" w:space="0" w:color="auto"/>
                    <w:right w:val="single" w:sz="4" w:space="0" w:color="auto"/>
                  </w:tcBorders>
                </w:tcPr>
                <w:p w14:paraId="3DA2A4DE" w14:textId="77777777" w:rsidR="006547AD" w:rsidRPr="00C00499" w:rsidRDefault="006547AD" w:rsidP="00C4270A">
                  <w:pPr>
                    <w:framePr w:hSpace="180" w:wrap="around" w:vAnchor="page" w:hAnchor="margin" w:y="347"/>
                  </w:pPr>
                </w:p>
              </w:tc>
              <w:tc>
                <w:tcPr>
                  <w:tcW w:w="1409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6547AD" w:rsidRPr="00C00499" w:rsidRDefault="006547AD" w:rsidP="00C4270A">
                  <w:pPr>
                    <w:framePr w:hSpace="180" w:wrap="around" w:vAnchor="page" w:hAnchor="margin" w:y="347"/>
                  </w:pPr>
                  <w:r w:rsidRPr="00C00499">
                    <w:t xml:space="preserve">Numărul </w:t>
                  </w:r>
                  <w:r>
                    <w:t xml:space="preserve"> procedurii de achiziție______________din_________</w:t>
                  </w:r>
                </w:p>
              </w:tc>
            </w:tr>
            <w:tr w:rsidR="006547AD" w:rsidRPr="00C00499" w14:paraId="6F853DC8" w14:textId="77777777" w:rsidTr="001E10B3">
              <w:trPr>
                <w:trHeight w:val="397"/>
              </w:trPr>
              <w:tc>
                <w:tcPr>
                  <w:tcW w:w="1468" w:type="dxa"/>
                  <w:gridSpan w:val="2"/>
                  <w:tcBorders>
                    <w:top w:val="single" w:sz="4" w:space="0" w:color="auto"/>
                    <w:left w:val="single" w:sz="4" w:space="0" w:color="auto"/>
                    <w:bottom w:val="single" w:sz="4" w:space="0" w:color="auto"/>
                    <w:right w:val="single" w:sz="4" w:space="0" w:color="auto"/>
                  </w:tcBorders>
                </w:tcPr>
                <w:p w14:paraId="25328D12" w14:textId="77777777" w:rsidR="006547AD" w:rsidRDefault="006547AD" w:rsidP="00C4270A">
                  <w:pPr>
                    <w:framePr w:hSpace="180" w:wrap="around" w:vAnchor="page" w:hAnchor="margin" w:y="347"/>
                  </w:pPr>
                </w:p>
              </w:tc>
              <w:tc>
                <w:tcPr>
                  <w:tcW w:w="1409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44FD5E8" w:rsidR="006547AD" w:rsidRPr="00C00499" w:rsidRDefault="006547AD" w:rsidP="00C4270A">
                  <w:pPr>
                    <w:framePr w:hSpace="180" w:wrap="around" w:vAnchor="page" w:hAnchor="margin" w:y="347"/>
                  </w:pPr>
                  <w:r>
                    <w:t>Obiectul de achiziției</w:t>
                  </w:r>
                  <w:r w:rsidRPr="00C00499">
                    <w:t>:</w:t>
                  </w:r>
                  <w:r w:rsidR="001E10B3">
                    <w:t xml:space="preserve"> microscop confocal</w:t>
                  </w:r>
                </w:p>
              </w:tc>
            </w:tr>
            <w:tr w:rsidR="006547AD" w:rsidRPr="00C00499" w14:paraId="45FCF0E7" w14:textId="77777777" w:rsidTr="001E10B3">
              <w:trPr>
                <w:trHeight w:val="567"/>
              </w:trPr>
              <w:tc>
                <w:tcPr>
                  <w:tcW w:w="12354" w:type="dxa"/>
                  <w:gridSpan w:val="11"/>
                  <w:shd w:val="clear" w:color="auto" w:fill="auto"/>
                </w:tcPr>
                <w:p w14:paraId="65A004C9" w14:textId="77777777" w:rsidR="006547AD" w:rsidRPr="00C00499" w:rsidRDefault="006547AD" w:rsidP="00C4270A">
                  <w:pPr>
                    <w:framePr w:hSpace="180" w:wrap="around" w:vAnchor="page" w:hAnchor="margin" w:y="347"/>
                  </w:pPr>
                </w:p>
              </w:tc>
              <w:tc>
                <w:tcPr>
                  <w:tcW w:w="1246" w:type="dxa"/>
                  <w:gridSpan w:val="3"/>
                </w:tcPr>
                <w:p w14:paraId="25A190B6" w14:textId="77777777" w:rsidR="006547AD" w:rsidRPr="00C00499" w:rsidRDefault="006547AD" w:rsidP="00C4270A">
                  <w:pPr>
                    <w:framePr w:hSpace="180" w:wrap="around" w:vAnchor="page" w:hAnchor="margin" w:y="347"/>
                  </w:pPr>
                </w:p>
              </w:tc>
              <w:tc>
                <w:tcPr>
                  <w:tcW w:w="1959" w:type="dxa"/>
                  <w:gridSpan w:val="7"/>
                </w:tcPr>
                <w:p w14:paraId="46E478D9" w14:textId="36924D05" w:rsidR="006547AD" w:rsidRPr="00C00499" w:rsidRDefault="006547AD" w:rsidP="00C4270A">
                  <w:pPr>
                    <w:framePr w:hSpace="180" w:wrap="around" w:vAnchor="page" w:hAnchor="margin" w:y="347"/>
                  </w:pPr>
                </w:p>
              </w:tc>
            </w:tr>
            <w:tr w:rsidR="006547AD" w:rsidRPr="006C1FA2" w14:paraId="0669F17B" w14:textId="42394C11" w:rsidTr="001E10B3">
              <w:trPr>
                <w:gridAfter w:val="2"/>
                <w:wAfter w:w="463" w:type="dxa"/>
                <w:trHeight w:val="10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6547AD" w:rsidRPr="0028367D" w:rsidRDefault="006547AD" w:rsidP="00C4270A">
                  <w:pPr>
                    <w:framePr w:hSpace="180" w:wrap="around" w:vAnchor="page" w:hAnchor="margin" w:y="347"/>
                    <w:jc w:val="center"/>
                    <w:rPr>
                      <w:b/>
                      <w:sz w:val="20"/>
                    </w:rPr>
                  </w:pPr>
                  <w:r w:rsidRPr="0028367D">
                    <w:rPr>
                      <w:b/>
                      <w:sz w:val="20"/>
                    </w:rPr>
                    <w:t>Cod CPV</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6547AD" w:rsidRPr="0028367D" w:rsidRDefault="006547AD" w:rsidP="00C4270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6547AD" w:rsidRPr="0028367D" w:rsidRDefault="006547AD" w:rsidP="00C4270A">
                  <w:pPr>
                    <w:framePr w:hSpace="180" w:wrap="around" w:vAnchor="page" w:hAnchor="margin" w:y="347"/>
                    <w:jc w:val="center"/>
                    <w:rPr>
                      <w:b/>
                      <w:sz w:val="20"/>
                    </w:rPr>
                  </w:pPr>
                  <w:r w:rsidRPr="0028367D">
                    <w:rPr>
                      <w:b/>
                      <w:sz w:val="20"/>
                    </w:rPr>
                    <w:t>Unitatea de măsură</w:t>
                  </w:r>
                </w:p>
              </w:tc>
              <w:tc>
                <w:tcPr>
                  <w:tcW w:w="920" w:type="dxa"/>
                  <w:tcBorders>
                    <w:top w:val="single" w:sz="4" w:space="0" w:color="auto"/>
                    <w:left w:val="single" w:sz="4" w:space="0" w:color="auto"/>
                    <w:right w:val="single" w:sz="4" w:space="0" w:color="auto"/>
                  </w:tcBorders>
                  <w:shd w:val="clear" w:color="auto" w:fill="auto"/>
                </w:tcPr>
                <w:p w14:paraId="58381DB5" w14:textId="77777777" w:rsidR="006547AD" w:rsidRPr="0028367D" w:rsidRDefault="006547AD" w:rsidP="00C4270A">
                  <w:pPr>
                    <w:framePr w:hSpace="180" w:wrap="around" w:vAnchor="page" w:hAnchor="margin" w:y="347"/>
                    <w:jc w:val="center"/>
                    <w:rPr>
                      <w:b/>
                      <w:sz w:val="20"/>
                    </w:rPr>
                  </w:pPr>
                  <w:r w:rsidRPr="0028367D">
                    <w:rPr>
                      <w:b/>
                      <w:sz w:val="20"/>
                    </w:rPr>
                    <w:t>Canti-tatea</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6547AD" w:rsidRPr="0028367D" w:rsidRDefault="006547AD" w:rsidP="00C4270A">
                  <w:pPr>
                    <w:framePr w:hSpace="180" w:wrap="around" w:vAnchor="page" w:hAnchor="margin" w:y="347"/>
                    <w:jc w:val="center"/>
                    <w:rPr>
                      <w:b/>
                      <w:sz w:val="20"/>
                    </w:rPr>
                  </w:pPr>
                  <w:r w:rsidRPr="0028367D">
                    <w:rPr>
                      <w:b/>
                      <w:sz w:val="20"/>
                    </w:rPr>
                    <w:t>Preţ unitar (fără TVA)</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6547AD" w:rsidRPr="0028367D" w:rsidRDefault="006547AD" w:rsidP="00C4270A">
                  <w:pPr>
                    <w:framePr w:hSpace="180" w:wrap="around" w:vAnchor="page" w:hAnchor="margin" w:y="347"/>
                    <w:jc w:val="center"/>
                    <w:rPr>
                      <w:b/>
                      <w:sz w:val="20"/>
                    </w:rPr>
                  </w:pPr>
                  <w:r w:rsidRPr="0028367D">
                    <w:rPr>
                      <w:b/>
                      <w:sz w:val="20"/>
                    </w:rPr>
                    <w:t>Preţ unitar (cu TVA)</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6547AD" w:rsidRPr="0028367D" w:rsidRDefault="006547AD" w:rsidP="00C4270A">
                  <w:pPr>
                    <w:framePr w:hSpace="180" w:wrap="around" w:vAnchor="page" w:hAnchor="margin" w:y="347"/>
                    <w:jc w:val="center"/>
                    <w:rPr>
                      <w:b/>
                      <w:sz w:val="20"/>
                    </w:rPr>
                  </w:pPr>
                  <w:r w:rsidRPr="0028367D">
                    <w:rPr>
                      <w:b/>
                      <w:sz w:val="20"/>
                    </w:rPr>
                    <w:t>Suma</w:t>
                  </w:r>
                </w:p>
                <w:p w14:paraId="241DE82A" w14:textId="77777777" w:rsidR="006547AD" w:rsidRPr="0028367D" w:rsidRDefault="006547AD" w:rsidP="00C4270A">
                  <w:pPr>
                    <w:framePr w:hSpace="180" w:wrap="around" w:vAnchor="page" w:hAnchor="margin" w:y="347"/>
                    <w:jc w:val="center"/>
                    <w:rPr>
                      <w:b/>
                      <w:sz w:val="20"/>
                    </w:rPr>
                  </w:pPr>
                  <w:r w:rsidRPr="0028367D">
                    <w:rPr>
                      <w:b/>
                      <w:sz w:val="20"/>
                    </w:rPr>
                    <w:t>fără</w:t>
                  </w:r>
                </w:p>
                <w:p w14:paraId="2A606634" w14:textId="77777777" w:rsidR="006547AD" w:rsidRPr="0028367D" w:rsidRDefault="006547AD" w:rsidP="00C4270A">
                  <w:pPr>
                    <w:framePr w:hSpace="180" w:wrap="around" w:vAnchor="page" w:hAnchor="margin" w:y="347"/>
                    <w:jc w:val="center"/>
                    <w:rPr>
                      <w:b/>
                      <w:sz w:val="20"/>
                    </w:rPr>
                  </w:pPr>
                  <w:r w:rsidRPr="0028367D">
                    <w:rPr>
                      <w:b/>
                      <w:sz w:val="20"/>
                    </w:rPr>
                    <w:t>TVA</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6547AD" w:rsidRPr="0028367D" w:rsidRDefault="006547AD" w:rsidP="00C4270A">
                  <w:pPr>
                    <w:framePr w:hSpace="180" w:wrap="around" w:vAnchor="page" w:hAnchor="margin" w:y="347"/>
                    <w:jc w:val="center"/>
                    <w:rPr>
                      <w:b/>
                      <w:sz w:val="20"/>
                    </w:rPr>
                  </w:pPr>
                  <w:r w:rsidRPr="0028367D">
                    <w:rPr>
                      <w:b/>
                      <w:sz w:val="20"/>
                    </w:rPr>
                    <w:t>Suma</w:t>
                  </w:r>
                </w:p>
                <w:p w14:paraId="0D6E9C91" w14:textId="77777777" w:rsidR="006547AD" w:rsidRPr="0028367D" w:rsidRDefault="006547AD" w:rsidP="00C4270A">
                  <w:pPr>
                    <w:framePr w:hSpace="180" w:wrap="around" w:vAnchor="page" w:hAnchor="margin" w:y="347"/>
                    <w:jc w:val="center"/>
                    <w:rPr>
                      <w:b/>
                      <w:sz w:val="20"/>
                    </w:rPr>
                  </w:pPr>
                  <w:r w:rsidRPr="0028367D">
                    <w:rPr>
                      <w:b/>
                      <w:sz w:val="20"/>
                    </w:rPr>
                    <w:t>cu TVA</w:t>
                  </w:r>
                </w:p>
              </w:tc>
              <w:tc>
                <w:tcPr>
                  <w:tcW w:w="1688" w:type="dxa"/>
                  <w:gridSpan w:val="3"/>
                  <w:tcBorders>
                    <w:top w:val="single" w:sz="4" w:space="0" w:color="auto"/>
                    <w:left w:val="single" w:sz="4" w:space="0" w:color="auto"/>
                    <w:bottom w:val="single" w:sz="4" w:space="0" w:color="auto"/>
                    <w:right w:val="single" w:sz="4" w:space="0" w:color="auto"/>
                  </w:tcBorders>
                </w:tcPr>
                <w:p w14:paraId="6779126F" w14:textId="77777777" w:rsidR="006547AD" w:rsidRPr="0028367D" w:rsidRDefault="006547AD" w:rsidP="00C4270A">
                  <w:pPr>
                    <w:framePr w:hSpace="180" w:wrap="around" w:vAnchor="page" w:hAnchor="margin" w:y="347"/>
                    <w:jc w:val="center"/>
                    <w:rPr>
                      <w:b/>
                      <w:sz w:val="20"/>
                      <w:szCs w:val="28"/>
                    </w:rPr>
                  </w:pPr>
                  <w:r w:rsidRPr="0028367D">
                    <w:rPr>
                      <w:b/>
                      <w:sz w:val="20"/>
                      <w:szCs w:val="28"/>
                    </w:rPr>
                    <w:t xml:space="preserve">Termenul de </w:t>
                  </w:r>
                </w:p>
                <w:p w14:paraId="2AC50929" w14:textId="09F41CD1" w:rsidR="006547AD" w:rsidRPr="0028367D" w:rsidRDefault="006547AD" w:rsidP="00C4270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5" w:type="dxa"/>
                  <w:gridSpan w:val="4"/>
                  <w:tcBorders>
                    <w:top w:val="single" w:sz="4" w:space="0" w:color="auto"/>
                    <w:left w:val="single" w:sz="4" w:space="0" w:color="auto"/>
                    <w:bottom w:val="single" w:sz="4" w:space="0" w:color="auto"/>
                    <w:right w:val="single" w:sz="4" w:space="0" w:color="auto"/>
                  </w:tcBorders>
                </w:tcPr>
                <w:p w14:paraId="63FD45C1" w14:textId="77777777" w:rsidR="006547AD" w:rsidRPr="006C1FA2" w:rsidRDefault="006547AD" w:rsidP="00C4270A">
                  <w:pPr>
                    <w:framePr w:hSpace="180" w:wrap="around" w:vAnchor="page" w:hAnchor="margin" w:y="347"/>
                    <w:rPr>
                      <w:b/>
                      <w:sz w:val="20"/>
                      <w:szCs w:val="28"/>
                    </w:rPr>
                  </w:pPr>
                  <w:r w:rsidRPr="0028367D">
                    <w:rPr>
                      <w:b/>
                      <w:sz w:val="20"/>
                      <w:szCs w:val="28"/>
                    </w:rPr>
                    <w:t>Clasificație bugetară (IBAN)</w:t>
                  </w:r>
                </w:p>
              </w:tc>
              <w:tc>
                <w:tcPr>
                  <w:tcW w:w="1235" w:type="dxa"/>
                  <w:gridSpan w:val="3"/>
                  <w:tcBorders>
                    <w:top w:val="single" w:sz="4" w:space="0" w:color="auto"/>
                    <w:left w:val="single" w:sz="4" w:space="0" w:color="auto"/>
                    <w:bottom w:val="single" w:sz="4" w:space="0" w:color="auto"/>
                    <w:right w:val="single" w:sz="4" w:space="0" w:color="auto"/>
                  </w:tcBorders>
                </w:tcPr>
                <w:p w14:paraId="4F51D2E5" w14:textId="77777777" w:rsidR="006547AD" w:rsidRDefault="006547AD" w:rsidP="00C4270A">
                  <w:pPr>
                    <w:framePr w:hSpace="180" w:wrap="around" w:vAnchor="page" w:hAnchor="margin" w:y="347"/>
                    <w:jc w:val="center"/>
                    <w:rPr>
                      <w:b/>
                      <w:sz w:val="20"/>
                      <w:szCs w:val="28"/>
                    </w:rPr>
                  </w:pPr>
                  <w:r>
                    <w:rPr>
                      <w:b/>
                      <w:sz w:val="20"/>
                      <w:szCs w:val="28"/>
                    </w:rPr>
                    <w:t>Discount</w:t>
                  </w:r>
                </w:p>
                <w:p w14:paraId="2B27F9A0" w14:textId="11148C43" w:rsidR="006547AD" w:rsidRPr="0028367D" w:rsidRDefault="006547AD" w:rsidP="00C4270A">
                  <w:pPr>
                    <w:framePr w:hSpace="180" w:wrap="around" w:vAnchor="page" w:hAnchor="margin" w:y="347"/>
                    <w:jc w:val="center"/>
                    <w:rPr>
                      <w:b/>
                      <w:sz w:val="20"/>
                      <w:szCs w:val="28"/>
                    </w:rPr>
                  </w:pPr>
                  <w:r>
                    <w:rPr>
                      <w:b/>
                      <w:sz w:val="20"/>
                      <w:szCs w:val="28"/>
                    </w:rPr>
                    <w:t>%</w:t>
                  </w:r>
                </w:p>
              </w:tc>
            </w:tr>
            <w:tr w:rsidR="006547AD" w:rsidRPr="006C1FA2" w14:paraId="4256B2EE" w14:textId="37A0339C" w:rsidTr="001E10B3">
              <w:trPr>
                <w:gridAfter w:val="2"/>
                <w:wAfter w:w="463" w:type="dxa"/>
                <w:trHeight w:val="28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6547AD" w:rsidRPr="0028367D" w:rsidRDefault="006547AD" w:rsidP="00C4270A">
                  <w:pPr>
                    <w:framePr w:hSpace="180" w:wrap="around" w:vAnchor="page" w:hAnchor="margin" w:y="347"/>
                    <w:jc w:val="center"/>
                    <w:rPr>
                      <w:sz w:val="20"/>
                    </w:rPr>
                  </w:pPr>
                  <w:r w:rsidRPr="0028367D">
                    <w:rPr>
                      <w:sz w:val="20"/>
                    </w:rPr>
                    <w:t>1</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6547AD" w:rsidRPr="0028367D" w:rsidRDefault="006547AD" w:rsidP="00C4270A">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6547AD" w:rsidRPr="0028367D" w:rsidRDefault="006547AD" w:rsidP="00C4270A">
                  <w:pPr>
                    <w:framePr w:hSpace="180" w:wrap="around" w:vAnchor="page" w:hAnchor="margin" w:y="347"/>
                    <w:jc w:val="center"/>
                    <w:rPr>
                      <w:sz w:val="20"/>
                    </w:rPr>
                  </w:pPr>
                  <w:r w:rsidRPr="0028367D">
                    <w:rPr>
                      <w:sz w:val="20"/>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6547AD" w:rsidRPr="0028367D" w:rsidRDefault="006547AD" w:rsidP="00C4270A">
                  <w:pPr>
                    <w:framePr w:hSpace="180" w:wrap="around" w:vAnchor="page" w:hAnchor="margin" w:y="347"/>
                    <w:jc w:val="center"/>
                    <w:rPr>
                      <w:sz w:val="20"/>
                    </w:rPr>
                  </w:pPr>
                  <w:r w:rsidRPr="0028367D">
                    <w:rPr>
                      <w:sz w:val="20"/>
                    </w:rPr>
                    <w:t>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6547AD" w:rsidRPr="0028367D" w:rsidRDefault="006547AD" w:rsidP="00C4270A">
                  <w:pPr>
                    <w:framePr w:hSpace="180" w:wrap="around" w:vAnchor="page" w:hAnchor="margin" w:y="347"/>
                    <w:jc w:val="center"/>
                    <w:rPr>
                      <w:sz w:val="20"/>
                    </w:rPr>
                  </w:pPr>
                  <w:r w:rsidRPr="0028367D">
                    <w:rPr>
                      <w:sz w:val="20"/>
                    </w:rPr>
                    <w:t>5</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6547AD" w:rsidRPr="0028367D" w:rsidRDefault="006547AD" w:rsidP="00C4270A">
                  <w:pPr>
                    <w:framePr w:hSpace="180" w:wrap="around" w:vAnchor="page" w:hAnchor="margin" w:y="347"/>
                    <w:jc w:val="center"/>
                    <w:rPr>
                      <w:sz w:val="20"/>
                    </w:rPr>
                  </w:pPr>
                  <w:r w:rsidRPr="0028367D">
                    <w:rPr>
                      <w:sz w:val="20"/>
                    </w:rPr>
                    <w:t>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6547AD" w:rsidRPr="0028367D" w:rsidRDefault="006547AD" w:rsidP="00C4270A">
                  <w:pPr>
                    <w:framePr w:hSpace="180" w:wrap="around" w:vAnchor="page" w:hAnchor="margin" w:y="347"/>
                    <w:jc w:val="center"/>
                    <w:rPr>
                      <w:sz w:val="20"/>
                    </w:rPr>
                  </w:pPr>
                  <w:r w:rsidRPr="0028367D">
                    <w:rPr>
                      <w:sz w:val="20"/>
                    </w:rPr>
                    <w:t>7</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6547AD" w:rsidRPr="0028367D" w:rsidRDefault="006547AD" w:rsidP="00C4270A">
                  <w:pPr>
                    <w:framePr w:hSpace="180" w:wrap="around" w:vAnchor="page" w:hAnchor="margin" w:y="347"/>
                    <w:jc w:val="center"/>
                    <w:rPr>
                      <w:sz w:val="20"/>
                    </w:rPr>
                  </w:pPr>
                  <w:r w:rsidRPr="0028367D">
                    <w:rPr>
                      <w:sz w:val="20"/>
                    </w:rPr>
                    <w:t>8</w:t>
                  </w:r>
                </w:p>
              </w:tc>
              <w:tc>
                <w:tcPr>
                  <w:tcW w:w="1688" w:type="dxa"/>
                  <w:gridSpan w:val="3"/>
                  <w:tcBorders>
                    <w:top w:val="single" w:sz="4" w:space="0" w:color="auto"/>
                    <w:left w:val="single" w:sz="4" w:space="0" w:color="auto"/>
                    <w:bottom w:val="single" w:sz="4" w:space="0" w:color="auto"/>
                    <w:right w:val="single" w:sz="4" w:space="0" w:color="auto"/>
                  </w:tcBorders>
                </w:tcPr>
                <w:p w14:paraId="04D9EA1E" w14:textId="77777777" w:rsidR="006547AD" w:rsidRPr="0028367D" w:rsidRDefault="006547AD" w:rsidP="00C4270A">
                  <w:pPr>
                    <w:framePr w:hSpace="180" w:wrap="around" w:vAnchor="page" w:hAnchor="margin" w:y="347"/>
                    <w:jc w:val="center"/>
                    <w:rPr>
                      <w:sz w:val="20"/>
                    </w:rPr>
                  </w:pPr>
                  <w:r w:rsidRPr="0028367D">
                    <w:rPr>
                      <w:sz w:val="20"/>
                    </w:rPr>
                    <w:t>9</w:t>
                  </w:r>
                </w:p>
              </w:tc>
              <w:tc>
                <w:tcPr>
                  <w:tcW w:w="1245" w:type="dxa"/>
                  <w:gridSpan w:val="4"/>
                  <w:tcBorders>
                    <w:top w:val="single" w:sz="4" w:space="0" w:color="auto"/>
                    <w:left w:val="single" w:sz="4" w:space="0" w:color="auto"/>
                    <w:bottom w:val="single" w:sz="4" w:space="0" w:color="auto"/>
                    <w:right w:val="single" w:sz="4" w:space="0" w:color="auto"/>
                  </w:tcBorders>
                </w:tcPr>
                <w:p w14:paraId="36F72517" w14:textId="77777777" w:rsidR="006547AD" w:rsidRPr="006C1FA2" w:rsidRDefault="006547AD" w:rsidP="00C4270A">
                  <w:pPr>
                    <w:framePr w:hSpace="180" w:wrap="around" w:vAnchor="page" w:hAnchor="margin" w:y="347"/>
                    <w:jc w:val="center"/>
                    <w:rPr>
                      <w:sz w:val="20"/>
                    </w:rPr>
                  </w:pPr>
                  <w:r>
                    <w:rPr>
                      <w:sz w:val="20"/>
                    </w:rPr>
                    <w:t>10</w:t>
                  </w:r>
                </w:p>
              </w:tc>
              <w:tc>
                <w:tcPr>
                  <w:tcW w:w="1235" w:type="dxa"/>
                  <w:gridSpan w:val="3"/>
                  <w:tcBorders>
                    <w:top w:val="single" w:sz="4" w:space="0" w:color="auto"/>
                    <w:left w:val="single" w:sz="4" w:space="0" w:color="auto"/>
                    <w:bottom w:val="single" w:sz="4" w:space="0" w:color="auto"/>
                    <w:right w:val="single" w:sz="4" w:space="0" w:color="auto"/>
                  </w:tcBorders>
                </w:tcPr>
                <w:p w14:paraId="17E8C243" w14:textId="5B879242" w:rsidR="006547AD" w:rsidRDefault="006547AD" w:rsidP="00C4270A">
                  <w:pPr>
                    <w:framePr w:hSpace="180" w:wrap="around" w:vAnchor="page" w:hAnchor="margin" w:y="347"/>
                    <w:jc w:val="center"/>
                    <w:rPr>
                      <w:sz w:val="20"/>
                    </w:rPr>
                  </w:pPr>
                  <w:r>
                    <w:rPr>
                      <w:sz w:val="20"/>
                    </w:rPr>
                    <w:t>11</w:t>
                  </w:r>
                </w:p>
              </w:tc>
            </w:tr>
            <w:tr w:rsidR="001E10B3" w:rsidRPr="006C1FA2" w14:paraId="3CF9D0E5" w14:textId="57714EF8" w:rsidTr="001E10B3">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58B82CCA" w:rsidR="001E10B3" w:rsidRPr="0028367D" w:rsidRDefault="001E10B3" w:rsidP="00C4270A">
                  <w:pPr>
                    <w:framePr w:hSpace="180" w:wrap="around" w:vAnchor="page" w:hAnchor="margin" w:y="347"/>
                    <w:rPr>
                      <w:sz w:val="20"/>
                    </w:rPr>
                  </w:pPr>
                  <w:r w:rsidRPr="0017451C">
                    <w:rPr>
                      <w:rFonts w:ascii="Baltica RR" w:hAnsi="Baltica RR"/>
                      <w:sz w:val="22"/>
                      <w:szCs w:val="22"/>
                    </w:rPr>
                    <w:t>38500000-0</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570B38E2" w:rsidR="001E10B3" w:rsidRPr="0028367D" w:rsidRDefault="001E10B3" w:rsidP="00C4270A">
                  <w:pPr>
                    <w:framePr w:hSpace="180" w:wrap="around" w:vAnchor="page" w:hAnchor="margin" w:y="347"/>
                    <w:rPr>
                      <w:b/>
                      <w:sz w:val="20"/>
                    </w:rPr>
                  </w:pPr>
                  <w:r w:rsidRPr="0017451C">
                    <w:rPr>
                      <w:bCs/>
                      <w:noProof w:val="0"/>
                      <w:lang w:eastAsia="ru-RU"/>
                    </w:rPr>
                    <w:t>Microscop confocal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649227FE" w:rsidR="001E10B3" w:rsidRPr="0028367D" w:rsidRDefault="001E10B3" w:rsidP="00C4270A">
                  <w:pPr>
                    <w:framePr w:hSpace="180" w:wrap="around" w:vAnchor="page" w:hAnchor="margin" w:y="347"/>
                    <w:rPr>
                      <w:sz w:val="20"/>
                    </w:rPr>
                  </w:pPr>
                  <w:r w:rsidRPr="007253C7">
                    <w:t>buc</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561518B5" w:rsidR="001E10B3" w:rsidRPr="0028367D" w:rsidRDefault="001E10B3" w:rsidP="00C4270A">
                  <w:pPr>
                    <w:framePr w:hSpace="180" w:wrap="around" w:vAnchor="page" w:hAnchor="margin" w:y="347"/>
                    <w:rPr>
                      <w:sz w:val="20"/>
                    </w:rPr>
                  </w:pPr>
                  <w:r w:rsidRPr="007253C7">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1E10B3" w:rsidRPr="0028367D" w:rsidRDefault="001E10B3" w:rsidP="00C4270A">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1E10B3" w:rsidRPr="0028367D" w:rsidRDefault="001E10B3" w:rsidP="00C4270A">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1E10B3" w:rsidRPr="0028367D" w:rsidRDefault="001E10B3" w:rsidP="00C4270A">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1E10B3" w:rsidRPr="0028367D" w:rsidRDefault="001E10B3" w:rsidP="00C4270A">
                  <w:pPr>
                    <w:framePr w:hSpace="180" w:wrap="around" w:vAnchor="page" w:hAnchor="margin" w:y="347"/>
                    <w:rPr>
                      <w:sz w:val="20"/>
                    </w:rPr>
                  </w:pPr>
                </w:p>
              </w:tc>
              <w:tc>
                <w:tcPr>
                  <w:tcW w:w="1688" w:type="dxa"/>
                  <w:gridSpan w:val="3"/>
                  <w:tcBorders>
                    <w:top w:val="single" w:sz="4" w:space="0" w:color="auto"/>
                    <w:left w:val="single" w:sz="4" w:space="0" w:color="auto"/>
                    <w:bottom w:val="single" w:sz="4" w:space="0" w:color="auto"/>
                    <w:right w:val="single" w:sz="4" w:space="0" w:color="auto"/>
                  </w:tcBorders>
                </w:tcPr>
                <w:p w14:paraId="0AD3F91D" w14:textId="43358FC0" w:rsidR="001E10B3" w:rsidRPr="0028367D" w:rsidRDefault="001E10B3" w:rsidP="00C4270A">
                  <w:pPr>
                    <w:framePr w:hSpace="180" w:wrap="around" w:vAnchor="page" w:hAnchor="margin" w:y="347"/>
                    <w:rPr>
                      <w:sz w:val="20"/>
                    </w:rPr>
                  </w:pPr>
                  <w:r>
                    <w:rPr>
                      <w:noProof w:val="0"/>
                      <w:lang w:val="ro-MD" w:eastAsia="ru-RU"/>
                    </w:rPr>
                    <w:t xml:space="preserve">Maxim </w:t>
                  </w:r>
                  <w:r w:rsidRPr="007253C7">
                    <w:rPr>
                      <w:noProof w:val="0"/>
                      <w:lang w:val="ro-MD" w:eastAsia="ru-RU"/>
                    </w:rPr>
                    <w:t>75 zile calendaristice de la semnarea contractului.</w:t>
                  </w:r>
                </w:p>
              </w:tc>
              <w:tc>
                <w:tcPr>
                  <w:tcW w:w="1245" w:type="dxa"/>
                  <w:gridSpan w:val="4"/>
                  <w:tcBorders>
                    <w:top w:val="single" w:sz="4" w:space="0" w:color="auto"/>
                    <w:left w:val="single" w:sz="4" w:space="0" w:color="auto"/>
                    <w:bottom w:val="single" w:sz="4" w:space="0" w:color="auto"/>
                    <w:right w:val="single" w:sz="4" w:space="0" w:color="auto"/>
                  </w:tcBorders>
                </w:tcPr>
                <w:p w14:paraId="01087840" w14:textId="77777777" w:rsidR="001E10B3" w:rsidRPr="006C1FA2" w:rsidRDefault="001E10B3" w:rsidP="00C4270A">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14:paraId="30EF56A3" w14:textId="77777777" w:rsidR="001E10B3" w:rsidRPr="006C1FA2" w:rsidRDefault="001E10B3" w:rsidP="00C4270A">
                  <w:pPr>
                    <w:framePr w:hSpace="180" w:wrap="around" w:vAnchor="page" w:hAnchor="margin" w:y="347"/>
                    <w:rPr>
                      <w:sz w:val="20"/>
                    </w:rPr>
                  </w:pPr>
                </w:p>
              </w:tc>
            </w:tr>
            <w:tr w:rsidR="006547AD" w:rsidRPr="006C1FA2" w14:paraId="6951F015" w14:textId="2C39A5EF" w:rsidTr="001E10B3">
              <w:trPr>
                <w:gridAfter w:val="2"/>
                <w:wAfter w:w="463" w:type="dxa"/>
                <w:trHeight w:val="397"/>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6547AD" w:rsidRPr="0028367D" w:rsidRDefault="006547AD" w:rsidP="00C4270A">
                  <w:pPr>
                    <w:framePr w:hSpace="180" w:wrap="around" w:vAnchor="page" w:hAnchor="margin" w:y="347"/>
                    <w:rPr>
                      <w:sz w:val="20"/>
                    </w:rPr>
                  </w:pP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6547AD" w:rsidRPr="0028367D" w:rsidRDefault="006547AD" w:rsidP="00C4270A">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6547AD" w:rsidRPr="0028367D" w:rsidRDefault="006547AD" w:rsidP="00C4270A">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6547AD" w:rsidRPr="0028367D" w:rsidRDefault="006547AD" w:rsidP="00C4270A">
                  <w:pPr>
                    <w:framePr w:hSpace="180" w:wrap="around" w:vAnchor="page" w:hAnchor="margin" w:y="347"/>
                    <w:rPr>
                      <w:sz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6547AD" w:rsidRPr="0028367D" w:rsidRDefault="006547AD" w:rsidP="00C4270A">
                  <w:pPr>
                    <w:framePr w:hSpace="180" w:wrap="around" w:vAnchor="page" w:hAnchor="margin" w:y="347"/>
                    <w:rPr>
                      <w:sz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6547AD" w:rsidRPr="0028367D" w:rsidRDefault="006547AD" w:rsidP="00C4270A">
                  <w:pPr>
                    <w:framePr w:hSpace="180" w:wrap="around" w:vAnchor="page" w:hAnchor="margin" w:y="347"/>
                    <w:rPr>
                      <w:sz w:val="20"/>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6547AD" w:rsidRPr="0028367D" w:rsidRDefault="006547AD" w:rsidP="00C4270A">
                  <w:pPr>
                    <w:framePr w:hSpace="180" w:wrap="around" w:vAnchor="page" w:hAnchor="margin" w:y="347"/>
                    <w:rPr>
                      <w:sz w:val="20"/>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6547AD" w:rsidRPr="0028367D" w:rsidRDefault="006547AD" w:rsidP="00C4270A">
                  <w:pPr>
                    <w:framePr w:hSpace="180" w:wrap="around" w:vAnchor="page" w:hAnchor="margin" w:y="347"/>
                    <w:rPr>
                      <w:sz w:val="20"/>
                    </w:rPr>
                  </w:pPr>
                </w:p>
              </w:tc>
              <w:tc>
                <w:tcPr>
                  <w:tcW w:w="1688" w:type="dxa"/>
                  <w:gridSpan w:val="3"/>
                  <w:tcBorders>
                    <w:top w:val="single" w:sz="4" w:space="0" w:color="auto"/>
                    <w:left w:val="single" w:sz="4" w:space="0" w:color="auto"/>
                    <w:bottom w:val="single" w:sz="4" w:space="0" w:color="auto"/>
                    <w:right w:val="single" w:sz="4" w:space="0" w:color="auto"/>
                  </w:tcBorders>
                </w:tcPr>
                <w:p w14:paraId="50436E09" w14:textId="77777777" w:rsidR="006547AD" w:rsidRPr="0028367D" w:rsidRDefault="006547AD" w:rsidP="00C4270A">
                  <w:pPr>
                    <w:framePr w:hSpace="180" w:wrap="around" w:vAnchor="page" w:hAnchor="margin" w:y="347"/>
                    <w:rPr>
                      <w:sz w:val="20"/>
                    </w:rPr>
                  </w:pPr>
                </w:p>
              </w:tc>
              <w:tc>
                <w:tcPr>
                  <w:tcW w:w="1245" w:type="dxa"/>
                  <w:gridSpan w:val="4"/>
                  <w:tcBorders>
                    <w:top w:val="single" w:sz="4" w:space="0" w:color="auto"/>
                    <w:left w:val="single" w:sz="4" w:space="0" w:color="auto"/>
                    <w:bottom w:val="single" w:sz="4" w:space="0" w:color="auto"/>
                    <w:right w:val="single" w:sz="4" w:space="0" w:color="auto"/>
                  </w:tcBorders>
                </w:tcPr>
                <w:p w14:paraId="45E124EA" w14:textId="77777777" w:rsidR="006547AD" w:rsidRPr="006C1FA2" w:rsidRDefault="006547AD" w:rsidP="00C4270A">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14:paraId="3A9F9E10" w14:textId="77777777" w:rsidR="006547AD" w:rsidRPr="006C1FA2" w:rsidRDefault="006547AD" w:rsidP="00C4270A">
                  <w:pPr>
                    <w:framePr w:hSpace="180" w:wrap="around" w:vAnchor="page" w:hAnchor="margin" w:y="347"/>
                    <w:rPr>
                      <w:sz w:val="20"/>
                    </w:rPr>
                  </w:pPr>
                </w:p>
              </w:tc>
            </w:tr>
            <w:tr w:rsidR="006547AD" w:rsidRPr="00845C1B" w14:paraId="35BEFA5B" w14:textId="77777777" w:rsidTr="001E10B3">
              <w:trPr>
                <w:gridAfter w:val="1"/>
                <w:wAfter w:w="430" w:type="dxa"/>
                <w:trHeight w:val="397"/>
              </w:trPr>
              <w:tc>
                <w:tcPr>
                  <w:tcW w:w="10982" w:type="dxa"/>
                  <w:gridSpan w:val="10"/>
                  <w:tcBorders>
                    <w:top w:val="single" w:sz="4" w:space="0" w:color="auto"/>
                  </w:tcBorders>
                  <w:shd w:val="clear" w:color="auto" w:fill="auto"/>
                  <w:vAlign w:val="center"/>
                </w:tcPr>
                <w:p w14:paraId="077455FC" w14:textId="77777777" w:rsidR="006547AD" w:rsidRPr="00845C1B" w:rsidRDefault="006547AD" w:rsidP="00C4270A">
                  <w:pPr>
                    <w:framePr w:hSpace="180" w:wrap="around" w:vAnchor="page" w:hAnchor="margin" w:y="347"/>
                    <w:tabs>
                      <w:tab w:val="left" w:pos="6120"/>
                    </w:tabs>
                    <w:rPr>
                      <w:sz w:val="20"/>
                    </w:rPr>
                  </w:pPr>
                </w:p>
                <w:p w14:paraId="15135DCC" w14:textId="77777777" w:rsidR="006547AD" w:rsidRPr="00845C1B" w:rsidRDefault="006547AD" w:rsidP="00C4270A">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6547AD" w:rsidRPr="00845C1B" w:rsidRDefault="006547AD" w:rsidP="00C4270A">
                  <w:pPr>
                    <w:framePr w:hSpace="180" w:wrap="around" w:vAnchor="page" w:hAnchor="margin" w:y="347"/>
                    <w:rPr>
                      <w:sz w:val="20"/>
                    </w:rPr>
                  </w:pPr>
                </w:p>
                <w:p w14:paraId="1FA8F12B" w14:textId="362C50DE" w:rsidR="006547AD" w:rsidRPr="00845C1B" w:rsidRDefault="006547AD" w:rsidP="00C4270A">
                  <w:pPr>
                    <w:framePr w:hSpace="180" w:wrap="around" w:vAnchor="page" w:hAnchor="margin" w:y="347"/>
                    <w:rPr>
                      <w:iCs/>
                      <w:sz w:val="20"/>
                    </w:rPr>
                  </w:pPr>
                  <w:r w:rsidRPr="00845C1B">
                    <w:rPr>
                      <w:iCs/>
                      <w:sz w:val="20"/>
                    </w:rPr>
                    <w:t>Ofertantul: ___________________             Adresa: ________________________________________________________</w:t>
                  </w:r>
                </w:p>
              </w:tc>
              <w:tc>
                <w:tcPr>
                  <w:tcW w:w="1670" w:type="dxa"/>
                  <w:gridSpan w:val="3"/>
                  <w:tcBorders>
                    <w:top w:val="single" w:sz="4" w:space="0" w:color="auto"/>
                  </w:tcBorders>
                </w:tcPr>
                <w:p w14:paraId="2F38C355" w14:textId="77777777" w:rsidR="006547AD" w:rsidRPr="00845C1B" w:rsidRDefault="006547AD" w:rsidP="00C4270A">
                  <w:pPr>
                    <w:framePr w:hSpace="180" w:wrap="around" w:vAnchor="page" w:hAnchor="margin" w:y="347"/>
                    <w:tabs>
                      <w:tab w:val="left" w:pos="6120"/>
                    </w:tabs>
                    <w:rPr>
                      <w:sz w:val="20"/>
                    </w:rPr>
                  </w:pPr>
                </w:p>
              </w:tc>
              <w:tc>
                <w:tcPr>
                  <w:tcW w:w="1245" w:type="dxa"/>
                  <w:gridSpan w:val="4"/>
                  <w:tcBorders>
                    <w:top w:val="single" w:sz="4" w:space="0" w:color="auto"/>
                  </w:tcBorders>
                </w:tcPr>
                <w:p w14:paraId="71B583D9" w14:textId="77777777" w:rsidR="006547AD" w:rsidRPr="00845C1B" w:rsidRDefault="006547AD" w:rsidP="00C4270A">
                  <w:pPr>
                    <w:framePr w:hSpace="180" w:wrap="around" w:vAnchor="page" w:hAnchor="margin" w:y="347"/>
                    <w:tabs>
                      <w:tab w:val="left" w:pos="6120"/>
                    </w:tabs>
                    <w:rPr>
                      <w:sz w:val="20"/>
                    </w:rPr>
                  </w:pPr>
                </w:p>
              </w:tc>
              <w:tc>
                <w:tcPr>
                  <w:tcW w:w="1232" w:type="dxa"/>
                  <w:gridSpan w:val="3"/>
                  <w:tcBorders>
                    <w:top w:val="single" w:sz="4" w:space="0" w:color="auto"/>
                  </w:tcBorders>
                </w:tcPr>
                <w:p w14:paraId="2FAA5D03" w14:textId="187F964B" w:rsidR="006547AD" w:rsidRPr="00845C1B" w:rsidRDefault="006547AD" w:rsidP="00C4270A">
                  <w:pPr>
                    <w:framePr w:hSpace="180" w:wrap="around" w:vAnchor="page" w:hAnchor="margin" w:y="347"/>
                    <w:tabs>
                      <w:tab w:val="left" w:pos="6120"/>
                    </w:tabs>
                    <w:rPr>
                      <w:sz w:val="20"/>
                    </w:rPr>
                  </w:pPr>
                </w:p>
              </w:tc>
            </w:tr>
          </w:tbl>
          <w:p w14:paraId="29814EB5" w14:textId="77777777" w:rsidR="006547AD" w:rsidRPr="00C00499" w:rsidRDefault="006547AD" w:rsidP="006547AD">
            <w:pPr>
              <w:rPr>
                <w:bCs/>
                <w:iCs/>
              </w:rPr>
            </w:pPr>
          </w:p>
        </w:tc>
      </w:tr>
      <w:tr w:rsidR="006547AD" w:rsidRPr="00C60D06" w14:paraId="2A524C69" w14:textId="77777777" w:rsidTr="001E10B3">
        <w:trPr>
          <w:gridAfter w:val="2"/>
          <w:wAfter w:w="608" w:type="pct"/>
          <w:trHeight w:val="397"/>
        </w:trPr>
        <w:tc>
          <w:tcPr>
            <w:tcW w:w="2432" w:type="pct"/>
            <w:tcBorders>
              <w:top w:val="single" w:sz="4" w:space="0" w:color="auto"/>
            </w:tcBorders>
          </w:tcPr>
          <w:p w14:paraId="246846AA" w14:textId="77777777" w:rsidR="006547AD" w:rsidRPr="00C60D06" w:rsidRDefault="006547AD" w:rsidP="006547AD">
            <w:pPr>
              <w:tabs>
                <w:tab w:val="left" w:pos="6120"/>
              </w:tabs>
            </w:pPr>
          </w:p>
        </w:tc>
        <w:tc>
          <w:tcPr>
            <w:tcW w:w="193" w:type="pct"/>
            <w:tcBorders>
              <w:top w:val="single" w:sz="4" w:space="0" w:color="auto"/>
            </w:tcBorders>
          </w:tcPr>
          <w:p w14:paraId="4F6BA3DA" w14:textId="77777777" w:rsidR="006547AD" w:rsidRPr="00C60D06" w:rsidRDefault="006547AD" w:rsidP="006547AD">
            <w:pPr>
              <w:tabs>
                <w:tab w:val="left" w:pos="6120"/>
              </w:tabs>
            </w:pPr>
          </w:p>
        </w:tc>
        <w:tc>
          <w:tcPr>
            <w:tcW w:w="1767" w:type="pct"/>
            <w:tcBorders>
              <w:top w:val="single" w:sz="4" w:space="0" w:color="auto"/>
            </w:tcBorders>
            <w:shd w:val="clear" w:color="auto" w:fill="auto"/>
            <w:vAlign w:val="center"/>
          </w:tcPr>
          <w:p w14:paraId="6F79AF98" w14:textId="77777777" w:rsidR="006547AD" w:rsidRPr="00C60D06" w:rsidRDefault="006547AD" w:rsidP="006547AD">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09" w:name="_Hlk77771427"/>
      <w:r w:rsidRPr="007B392A">
        <w:rPr>
          <w:b/>
          <w:noProof w:val="0"/>
        </w:rPr>
        <w:t xml:space="preserve">CONTRACT </w:t>
      </w:r>
      <w:r w:rsidR="00F94BAD">
        <w:rPr>
          <w:b/>
          <w:noProof w:val="0"/>
        </w:rPr>
        <w:t>–</w:t>
      </w:r>
      <w:r w:rsidRPr="007B392A">
        <w:rPr>
          <w:b/>
          <w:noProof w:val="0"/>
        </w:rPr>
        <w:t xml:space="preserve"> MODEL</w:t>
      </w:r>
      <w:bookmarkEnd w:id="109"/>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436A7D">
        <w:trPr>
          <w:trHeight w:val="8084"/>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28DBB8E9" w:rsidR="00460653" w:rsidRPr="00E91463" w:rsidRDefault="00460653" w:rsidP="00112F50">
            <w:pPr>
              <w:jc w:val="center"/>
            </w:pPr>
            <w:r w:rsidRPr="00E91463">
              <w:t xml:space="preserve">privind achiziţia </w:t>
            </w:r>
            <w:r w:rsidR="001E10B3">
              <w:t>de bunuri</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15E7D2F2" w14:textId="38BC12AC" w:rsidR="00E91463" w:rsidRPr="001E10B3" w:rsidRDefault="00E91463" w:rsidP="001E10B3">
            <w:pPr>
              <w:jc w:val="center"/>
              <w:rPr>
                <w:i/>
              </w:rPr>
            </w:pPr>
            <w:r w:rsidRPr="005D560A">
              <w:rPr>
                <w:i/>
              </w:rPr>
              <w:t>(OBLIGATORIU)</w:t>
            </w:r>
          </w:p>
          <w:p w14:paraId="79945BB0" w14:textId="68575E57" w:rsidR="00B56360" w:rsidRPr="00E91463" w:rsidRDefault="00E91463" w:rsidP="001E10B3">
            <w:pPr>
              <w:jc w:val="center"/>
              <w:rPr>
                <w:i/>
              </w:rPr>
            </w:pPr>
            <w:r w:rsidRPr="00E91463">
              <w:rPr>
                <w:i/>
              </w:rPr>
              <w:t>Obiectul achiziției</w:t>
            </w:r>
            <w:r w:rsidR="00B56360" w:rsidRPr="00E91463">
              <w:rPr>
                <w:i/>
              </w:rPr>
              <w:t xml:space="preserve"> </w:t>
            </w:r>
            <w:r w:rsidR="001E10B3" w:rsidRPr="001E10B3">
              <w:t>microscop confocal</w:t>
            </w:r>
          </w:p>
          <w:p w14:paraId="4B8E5D9B" w14:textId="07D857A9" w:rsidR="00B56360" w:rsidRPr="00E91463" w:rsidRDefault="00B56360" w:rsidP="001E10B3">
            <w:pPr>
              <w:jc w:val="center"/>
              <w:rPr>
                <w:i/>
              </w:rPr>
            </w:pPr>
            <w:r w:rsidRPr="00E91463">
              <w:rPr>
                <w:i/>
              </w:rPr>
              <w:t xml:space="preserve">Cod CPV: </w:t>
            </w:r>
            <w:r w:rsidR="001E10B3" w:rsidRPr="001E10B3">
              <w:rPr>
                <w:bCs/>
                <w:noProof w:val="0"/>
                <w:lang w:eastAsia="ru-RU"/>
              </w:rPr>
              <w:t>38500000-0</w:t>
            </w:r>
          </w:p>
          <w:p w14:paraId="2FA9E817" w14:textId="77777777" w:rsidR="00B56360" w:rsidRPr="00E91463" w:rsidRDefault="00B56360" w:rsidP="00B56360">
            <w:pPr>
              <w:jc w:val="both"/>
              <w:rPr>
                <w:i/>
              </w:rPr>
            </w:pPr>
          </w:p>
          <w:p w14:paraId="4BFAA1BF" w14:textId="516BF32D" w:rsidR="00B56360" w:rsidRPr="00E91463" w:rsidRDefault="00B56360" w:rsidP="001E10B3">
            <w:pPr>
              <w:jc w:val="both"/>
              <w:rPr>
                <w:i/>
              </w:rPr>
            </w:pPr>
            <w:r w:rsidRPr="00E91463">
              <w:rPr>
                <w:i/>
              </w:rPr>
              <w:t>“___”_________20__</w:t>
            </w:r>
            <w:r w:rsidRPr="00E91463">
              <w:rPr>
                <w:i/>
              </w:rPr>
              <w:tab/>
            </w:r>
            <w:r w:rsidR="00B41939">
              <w:rPr>
                <w:i/>
              </w:rPr>
              <w:t xml:space="preserve">                                                      </w:t>
            </w:r>
            <w:r w:rsidR="001E10B3">
              <w:rPr>
                <w:i/>
              </w:rPr>
              <w:t xml:space="preserve">                                    </w:t>
            </w:r>
            <w:r w:rsidR="00B41939">
              <w:rPr>
                <w:i/>
              </w:rPr>
              <w:t xml:space="preserve">  </w:t>
            </w:r>
            <w:r w:rsidR="001E10B3">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0420E789" w14:textId="0DBD213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3F5BEFEE" w14:textId="54EF377C" w:rsidR="00E91463" w:rsidRPr="00C00499" w:rsidRDefault="001E10B3" w:rsidP="00E91463">
                  <w:pPr>
                    <w:spacing w:line="360" w:lineRule="auto"/>
                    <w:rPr>
                      <w:b/>
                      <w:caps/>
                      <w:sz w:val="40"/>
                    </w:rPr>
                  </w:pPr>
                  <w:r w:rsidRPr="00EE6048">
                    <w:rPr>
                      <w:b/>
                      <w:u w:val="single"/>
                    </w:rPr>
                    <w:t>Instituția PublicăUniversitatea de Stat de Medicină şi Farmacie „Nicolae Testemiţanu” din Republica Moldova,</w:t>
                  </w:r>
                  <w:r w:rsidRPr="00EE6048">
                    <w:t xml:space="preserve"> reprezentată prin </w:t>
                  </w:r>
                  <w:r w:rsidRPr="00EE6048">
                    <w:rPr>
                      <w:b/>
                      <w:u w:val="single"/>
                    </w:rPr>
                    <w:t xml:space="preserve">Rector </w:t>
                  </w:r>
                  <w:r>
                    <w:rPr>
                      <w:b/>
                      <w:u w:val="single"/>
                    </w:rPr>
                    <w:t>Emil Ceban</w:t>
                  </w:r>
                  <w:r w:rsidRPr="00EE6048">
                    <w:t xml:space="preserve">, care acţionează în baza Cartei Universitare, denumită în continuare </w:t>
                  </w:r>
                  <w:r w:rsidRPr="00EE6048">
                    <w:rPr>
                      <w:i/>
                    </w:rPr>
                    <w:t>Beneficiar</w:t>
                  </w:r>
                  <w:r w:rsidRPr="00EE6048">
                    <w:t>, pe de altă parte,</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E346566" w14:textId="20369C8D" w:rsidR="00B56360" w:rsidRPr="00E91463" w:rsidRDefault="00B56360" w:rsidP="00B56360">
            <w:pPr>
              <w:jc w:val="both"/>
              <w:rPr>
                <w:iCs/>
              </w:rPr>
            </w:pPr>
            <w:r w:rsidRPr="00E91463">
              <w:rPr>
                <w:iCs/>
              </w:rPr>
              <w:t>a.</w:t>
            </w:r>
            <w:r w:rsidRPr="00E91463">
              <w:rPr>
                <w:iCs/>
              </w:rPr>
              <w:tab/>
              <w:t xml:space="preserve">Achiziţionarea </w:t>
            </w:r>
            <w:r w:rsidR="001E10B3" w:rsidRPr="001E10B3">
              <w:t>microscop</w:t>
            </w:r>
            <w:r w:rsidR="001E10B3">
              <w:t>ului</w:t>
            </w:r>
            <w:r w:rsidR="001E10B3" w:rsidRPr="001E10B3">
              <w:t xml:space="preserve"> confocal</w:t>
            </w:r>
            <w:r w:rsidR="001E10B3">
              <w:t>,</w:t>
            </w:r>
            <w:r w:rsidR="001E10B3" w:rsidRPr="00E91463">
              <w:rPr>
                <w:iCs/>
              </w:rPr>
              <w:t xml:space="preserve"> </w:t>
            </w:r>
            <w:r w:rsidRPr="00E91463">
              <w:rPr>
                <w:iCs/>
              </w:rPr>
              <w:t>denumite în continuare Bunuri, conform procedurii de achiziții publice de tip __________ nr._______ din_________________,</w:t>
            </w:r>
          </w:p>
          <w:p w14:paraId="4B22CCC6" w14:textId="6E937C4C" w:rsidR="00B56360" w:rsidRPr="00E91463" w:rsidRDefault="00B56360" w:rsidP="00B56360">
            <w:pPr>
              <w:jc w:val="both"/>
              <w:rPr>
                <w:iCs/>
              </w:rPr>
            </w:pPr>
            <w:r w:rsidRPr="00E91463">
              <w:rPr>
                <w:iCs/>
              </w:rPr>
              <w:t xml:space="preserve">în baza deciziei grupului de lucru al </w:t>
            </w:r>
            <w:r w:rsidR="00C4270A">
              <w:rPr>
                <w:iCs/>
              </w:rPr>
              <w:t xml:space="preserve">Cumpărătorului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41A716C0" w:rsidR="00B56360" w:rsidRPr="00E91463" w:rsidRDefault="00B56360" w:rsidP="001E10B3">
            <w:pPr>
              <w:jc w:val="both"/>
              <w:rPr>
                <w:iCs/>
              </w:rPr>
            </w:pPr>
            <w:r w:rsidRPr="00E91463">
              <w:rPr>
                <w:iCs/>
              </w:rPr>
              <w:lastRenderedPageBreak/>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w:t>
            </w:r>
            <w:r w:rsidR="00BD09D5">
              <w:rPr>
                <w:iCs/>
              </w:rPr>
              <w:t xml:space="preserve"> și să instaleze</w:t>
            </w:r>
            <w:r w:rsidR="001E10B3">
              <w:rPr>
                <w:iCs/>
              </w:rPr>
              <w:t xml:space="preserve"> Cumpărătorului</w:t>
            </w:r>
            <w:r w:rsidRPr="00E91463">
              <w:rPr>
                <w:iCs/>
              </w:rPr>
              <w:t xml:space="preserve"> Bunurile şi să înlăture defectele lor în conformitate cu prevederile Contractului sub toate aspectele.</w:t>
            </w:r>
          </w:p>
          <w:p w14:paraId="3A99628C" w14:textId="152130D5"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DC2E3A">
              <w:rPr>
                <w:iCs/>
              </w:rPr>
              <w:t>Furnizorului</w:t>
            </w:r>
            <w:r w:rsidRPr="00E91463">
              <w:rPr>
                <w:iCs/>
              </w:rPr>
              <w:t xml:space="preserve">, în calitate de contravaloare a livrării </w:t>
            </w:r>
            <w:r w:rsidR="00BD09D5">
              <w:rPr>
                <w:iCs/>
              </w:rPr>
              <w:t xml:space="preserve">și instalării </w:t>
            </w:r>
            <w:r w:rsidRPr="00E91463">
              <w:rPr>
                <w:iCs/>
              </w:rPr>
              <w:t>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D09D5">
            <w:pPr>
              <w:jc w:val="center"/>
              <w:rPr>
                <w:b/>
                <w:bCs/>
                <w:iCs/>
              </w:rPr>
            </w:pPr>
            <w:r w:rsidRPr="00227010">
              <w:rPr>
                <w:b/>
                <w:bCs/>
                <w:iCs/>
              </w:rPr>
              <w:t>1.</w:t>
            </w:r>
            <w:r w:rsidRPr="00227010">
              <w:rPr>
                <w:b/>
                <w:bCs/>
                <w:iCs/>
              </w:rPr>
              <w:tab/>
              <w:t>Obiectul Contractului</w:t>
            </w:r>
          </w:p>
          <w:p w14:paraId="42772688" w14:textId="4B986801" w:rsidR="00B56360" w:rsidRPr="00E91463" w:rsidRDefault="00B56360" w:rsidP="00B56360">
            <w:pPr>
              <w:jc w:val="both"/>
              <w:rPr>
                <w:iCs/>
              </w:rPr>
            </w:pPr>
            <w:r w:rsidRPr="00E91463">
              <w:rPr>
                <w:iCs/>
              </w:rPr>
              <w:t>1.1.</w:t>
            </w:r>
            <w:r w:rsidRPr="00E91463">
              <w:rPr>
                <w:iCs/>
              </w:rPr>
              <w:tab/>
            </w:r>
            <w:r w:rsidR="00DC2E3A">
              <w:rPr>
                <w:iCs/>
              </w:rPr>
              <w:t>Furnizorul</w:t>
            </w:r>
            <w:r w:rsidRPr="00E91463">
              <w:rPr>
                <w:iCs/>
              </w:rPr>
              <w:t xml:space="preserve"> îşi asumă obligaţia de a livra</w:t>
            </w:r>
            <w:r w:rsidR="00BD09D5">
              <w:rPr>
                <w:iCs/>
              </w:rPr>
              <w:t xml:space="preserve"> și instala</w:t>
            </w:r>
            <w:r w:rsidRPr="00E91463">
              <w:rPr>
                <w:iCs/>
              </w:rPr>
              <w:t xml:space="preserve"> Bunurile conform  Specificaţiei, care este parte integrantă a prezentului Contract. </w:t>
            </w:r>
          </w:p>
          <w:p w14:paraId="700E06D8" w14:textId="0A0827F0" w:rsidR="00B56360" w:rsidRPr="00E91463" w:rsidRDefault="00B56360" w:rsidP="00B56360">
            <w:pPr>
              <w:jc w:val="both"/>
              <w:rPr>
                <w:iCs/>
              </w:rPr>
            </w:pPr>
            <w:r w:rsidRPr="00E91463">
              <w:rPr>
                <w:iCs/>
              </w:rPr>
              <w:t>1.2.</w:t>
            </w:r>
            <w:r w:rsidRPr="00E91463">
              <w:rPr>
                <w:iCs/>
              </w:rPr>
              <w:tab/>
              <w:t xml:space="preserve">Cumpărătorul se obligă, la </w:t>
            </w:r>
            <w:r w:rsidR="002838D9">
              <w:rPr>
                <w:iCs/>
              </w:rPr>
              <w:t>râ</w:t>
            </w:r>
            <w:r w:rsidRPr="00E91463">
              <w:rPr>
                <w:iCs/>
              </w:rPr>
              <w:t>ndul său, să achite şi să recepţioneze Bunurile</w:t>
            </w:r>
            <w:r w:rsidR="00BD09D5">
              <w:rPr>
                <w:iCs/>
              </w:rPr>
              <w:t xml:space="preserve"> livrate și instalate</w:t>
            </w:r>
            <w:r w:rsidRPr="00E91463">
              <w:rPr>
                <w:iCs/>
              </w:rPr>
              <w:t xml:space="preserve"> de </w:t>
            </w:r>
            <w:r w:rsidR="00DC2E3A">
              <w:rPr>
                <w:iCs/>
              </w:rPr>
              <w:t>Furnizorul</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3A6F7580" w:rsidR="00227010" w:rsidRPr="00E91463" w:rsidRDefault="00227010" w:rsidP="00B56360">
            <w:pPr>
              <w:jc w:val="both"/>
              <w:rPr>
                <w:iCs/>
              </w:rPr>
            </w:pPr>
            <w:r>
              <w:rPr>
                <w:iCs/>
              </w:rPr>
              <w:t>1.4</w:t>
            </w:r>
            <w:r w:rsidRPr="00227010">
              <w:rPr>
                <w:iCs/>
              </w:rPr>
              <w:tab/>
            </w:r>
            <w:r w:rsidR="00BD09D5">
              <w:rPr>
                <w:iCs/>
              </w:rPr>
              <w:t>bunurile livrate</w:t>
            </w:r>
            <w:r w:rsidRPr="00227010">
              <w:rPr>
                <w:iCs/>
              </w:rPr>
              <w:t xml:space="preserve"> în baza contractului vor respecta standardele indicate în Specificaţie </w:t>
            </w:r>
          </w:p>
          <w:p w14:paraId="27155B16" w14:textId="0C59B134" w:rsidR="00B56360" w:rsidRDefault="00B56360" w:rsidP="00B56360">
            <w:pPr>
              <w:jc w:val="both"/>
              <w:rPr>
                <w:iCs/>
              </w:rPr>
            </w:pPr>
            <w:r w:rsidRPr="00E91463">
              <w:rPr>
                <w:iCs/>
              </w:rPr>
              <w:t>1.</w:t>
            </w:r>
            <w:r w:rsidR="00227010">
              <w:rPr>
                <w:iCs/>
              </w:rPr>
              <w:t>5</w:t>
            </w:r>
            <w:r w:rsidR="00BD09D5">
              <w:rPr>
                <w:iCs/>
              </w:rPr>
              <w:tab/>
              <w:t xml:space="preserve">Termenele de garanţie </w:t>
            </w:r>
            <w:r w:rsidRPr="00E91463">
              <w:rPr>
                <w:iCs/>
              </w:rPr>
              <w:t>a Bunurilor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10E3A7EA" w:rsidR="00227010" w:rsidRPr="00227010" w:rsidRDefault="00B56360" w:rsidP="00BD09D5">
            <w:pPr>
              <w:jc w:val="center"/>
              <w:rPr>
                <w:b/>
                <w:bCs/>
                <w:iCs/>
              </w:rPr>
            </w:pPr>
            <w:r w:rsidRPr="00227010">
              <w:rPr>
                <w:b/>
                <w:bCs/>
                <w:iCs/>
              </w:rPr>
              <w:t>2.</w:t>
            </w:r>
            <w:r w:rsidRPr="00227010">
              <w:rPr>
                <w:b/>
                <w:bCs/>
                <w:iCs/>
              </w:rPr>
              <w:tab/>
              <w:t>Termeni şi condiţii de livrare</w:t>
            </w:r>
          </w:p>
          <w:p w14:paraId="3119C932" w14:textId="3A26AF98" w:rsidR="00B56360" w:rsidRPr="00E91463" w:rsidRDefault="00B56360" w:rsidP="00B56360">
            <w:pPr>
              <w:jc w:val="both"/>
              <w:rPr>
                <w:iCs/>
              </w:rPr>
            </w:pPr>
            <w:r w:rsidRPr="00E91463">
              <w:rPr>
                <w:iCs/>
              </w:rPr>
              <w:t>2.1.</w:t>
            </w:r>
            <w:r w:rsidRPr="00E91463">
              <w:rPr>
                <w:iCs/>
              </w:rPr>
              <w:tab/>
              <w:t xml:space="preserve">Livrarea Bunurilor se efectuează de către </w:t>
            </w:r>
            <w:r w:rsidR="00DC2E3A">
              <w:rPr>
                <w:iCs/>
              </w:rPr>
              <w:t>Furnizor</w:t>
            </w:r>
            <w:r w:rsidRPr="00E91463">
              <w:rPr>
                <w:iCs/>
              </w:rPr>
              <w:t xml:space="preserve"> în  termenele prevăzute de graficul de livrare.</w:t>
            </w:r>
          </w:p>
          <w:p w14:paraId="454848D9" w14:textId="7B7B6149" w:rsidR="00B56360" w:rsidRPr="00E91463" w:rsidRDefault="00B56360" w:rsidP="00B56360">
            <w:pPr>
              <w:jc w:val="both"/>
              <w:rPr>
                <w:iCs/>
              </w:rPr>
            </w:pPr>
            <w:r w:rsidRPr="00E91463">
              <w:rPr>
                <w:iCs/>
              </w:rPr>
              <w:t>2.2.</w:t>
            </w:r>
            <w:r w:rsidRPr="00E91463">
              <w:rPr>
                <w:iCs/>
              </w:rPr>
              <w:tab/>
              <w:t>Documentaţia de însoţire a Bunurilor</w:t>
            </w:r>
            <w:r w:rsidR="00BD09D5">
              <w:rPr>
                <w:iCs/>
              </w:rPr>
              <w:t xml:space="preserve"> </w:t>
            </w:r>
            <w:r w:rsidRPr="00E91463">
              <w:rPr>
                <w:iCs/>
              </w:rPr>
              <w:t>include:</w:t>
            </w:r>
          </w:p>
          <w:p w14:paraId="29A4C0FE" w14:textId="77777777" w:rsidR="00BD09D5" w:rsidRPr="00BD09D5" w:rsidRDefault="00BD09D5" w:rsidP="00AB27F7">
            <w:pPr>
              <w:numPr>
                <w:ilvl w:val="0"/>
                <w:numId w:val="16"/>
              </w:numPr>
              <w:tabs>
                <w:tab w:val="left" w:pos="1134"/>
              </w:tabs>
              <w:jc w:val="both"/>
              <w:rPr>
                <w:i/>
                <w:noProof w:val="0"/>
                <w:lang w:val="en-US"/>
              </w:rPr>
            </w:pPr>
            <w:proofErr w:type="spellStart"/>
            <w:r w:rsidRPr="00BD09D5">
              <w:rPr>
                <w:i/>
                <w:noProof w:val="0"/>
                <w:lang w:val="en-US"/>
              </w:rPr>
              <w:t>Factura</w:t>
            </w:r>
            <w:proofErr w:type="spellEnd"/>
            <w:r w:rsidRPr="00BD09D5">
              <w:rPr>
                <w:i/>
                <w:noProof w:val="0"/>
                <w:lang w:val="en-US"/>
              </w:rPr>
              <w:t xml:space="preserve"> </w:t>
            </w:r>
            <w:proofErr w:type="spellStart"/>
            <w:r w:rsidRPr="00BD09D5">
              <w:rPr>
                <w:i/>
                <w:noProof w:val="0"/>
                <w:lang w:val="en-US"/>
              </w:rPr>
              <w:t>fiscală</w:t>
            </w:r>
            <w:proofErr w:type="spellEnd"/>
            <w:r w:rsidRPr="00BD09D5">
              <w:rPr>
                <w:i/>
                <w:noProof w:val="0"/>
                <w:lang w:val="en-US"/>
              </w:rPr>
              <w:t xml:space="preserve">…………………….2 </w:t>
            </w:r>
            <w:proofErr w:type="spellStart"/>
            <w:r w:rsidRPr="00BD09D5">
              <w:rPr>
                <w:i/>
                <w:noProof w:val="0"/>
                <w:lang w:val="en-US"/>
              </w:rPr>
              <w:t>exemplare</w:t>
            </w:r>
            <w:proofErr w:type="spellEnd"/>
          </w:p>
          <w:p w14:paraId="308C9848" w14:textId="77777777" w:rsidR="00BD09D5" w:rsidRPr="00BD09D5" w:rsidRDefault="00BD09D5" w:rsidP="00AB27F7">
            <w:pPr>
              <w:numPr>
                <w:ilvl w:val="0"/>
                <w:numId w:val="16"/>
              </w:numPr>
              <w:tabs>
                <w:tab w:val="left" w:pos="1134"/>
              </w:tabs>
              <w:jc w:val="both"/>
              <w:rPr>
                <w:i/>
                <w:noProof w:val="0"/>
                <w:lang w:val="en-US"/>
              </w:rPr>
            </w:pPr>
            <w:r w:rsidRPr="00BD09D5">
              <w:rPr>
                <w:i/>
                <w:noProof w:val="0"/>
                <w:lang w:val="en-US"/>
              </w:rPr>
              <w:t xml:space="preserve">Act de </w:t>
            </w:r>
            <w:proofErr w:type="spellStart"/>
            <w:r w:rsidRPr="00BD09D5">
              <w:rPr>
                <w:i/>
                <w:noProof w:val="0"/>
                <w:lang w:val="en-US"/>
              </w:rPr>
              <w:t>primire</w:t>
            </w:r>
            <w:proofErr w:type="spellEnd"/>
            <w:r w:rsidRPr="00BD09D5">
              <w:rPr>
                <w:i/>
                <w:noProof w:val="0"/>
                <w:lang w:val="en-US"/>
              </w:rPr>
              <w:t xml:space="preserve">- </w:t>
            </w:r>
            <w:proofErr w:type="spellStart"/>
            <w:r w:rsidRPr="00BD09D5">
              <w:rPr>
                <w:i/>
                <w:noProof w:val="0"/>
                <w:lang w:val="en-US"/>
              </w:rPr>
              <w:t>predare</w:t>
            </w:r>
            <w:proofErr w:type="spellEnd"/>
            <w:r w:rsidRPr="00BD09D5">
              <w:rPr>
                <w:i/>
                <w:noProof w:val="0"/>
                <w:lang w:val="en-US"/>
              </w:rPr>
              <w:t xml:space="preserve"> – 2 </w:t>
            </w:r>
            <w:proofErr w:type="spellStart"/>
            <w:r w:rsidRPr="00BD09D5">
              <w:rPr>
                <w:i/>
                <w:noProof w:val="0"/>
                <w:lang w:val="en-US"/>
              </w:rPr>
              <w:t>exemplare</w:t>
            </w:r>
            <w:proofErr w:type="spellEnd"/>
            <w:r w:rsidRPr="00BD09D5">
              <w:rPr>
                <w:i/>
                <w:noProof w:val="0"/>
                <w:lang w:val="en-US"/>
              </w:rPr>
              <w:t>.</w:t>
            </w:r>
          </w:p>
          <w:p w14:paraId="31110B12" w14:textId="4FB6D83B" w:rsidR="00B56360" w:rsidRDefault="00B56360" w:rsidP="00B56360">
            <w:pPr>
              <w:jc w:val="both"/>
              <w:rPr>
                <w:iCs/>
              </w:rPr>
            </w:pPr>
            <w:r w:rsidRPr="00E91463">
              <w:rPr>
                <w:iCs/>
              </w:rPr>
              <w:t>2.3.</w:t>
            </w:r>
            <w:r w:rsidRPr="00E91463">
              <w:rPr>
                <w:iCs/>
              </w:rPr>
              <w:tab/>
              <w:t>Originalele documentelor prevăzute în punctul 2.2 se vor prezenta Cumpărătorului cel tîrziu la momentul livrării</w:t>
            </w:r>
            <w:r w:rsidR="00BD09D5">
              <w:rPr>
                <w:iCs/>
              </w:rPr>
              <w:t xml:space="preserve"> și instalării</w:t>
            </w:r>
            <w:r w:rsidR="00227010" w:rsidRPr="00E91463">
              <w:rPr>
                <w:iCs/>
              </w:rPr>
              <w:t xml:space="preserve"> bunurilor</w:t>
            </w:r>
            <w:r w:rsidR="00BD09D5">
              <w:rPr>
                <w:iCs/>
              </w:rPr>
              <w:t xml:space="preserve"> </w:t>
            </w:r>
            <w:r w:rsidR="00227010" w:rsidRPr="00E91463">
              <w:rPr>
                <w:iCs/>
              </w:rPr>
              <w:t>la destinaţia finală</w:t>
            </w:r>
            <w:r w:rsidRPr="00E91463">
              <w:rPr>
                <w:iCs/>
              </w:rPr>
              <w:t>.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D09D5">
            <w:pPr>
              <w:jc w:val="center"/>
              <w:rPr>
                <w:iCs/>
              </w:rPr>
            </w:pPr>
            <w:r w:rsidRPr="00227010">
              <w:rPr>
                <w:b/>
                <w:bCs/>
                <w:iCs/>
              </w:rPr>
              <w:t>3.</w:t>
            </w:r>
            <w:r w:rsidRPr="00227010">
              <w:rPr>
                <w:b/>
                <w:bCs/>
                <w:iCs/>
              </w:rPr>
              <w:tab/>
              <w:t>Preţul şi condiţii de plată</w:t>
            </w:r>
          </w:p>
          <w:p w14:paraId="0B99B94A" w14:textId="3E11C1BA"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1B78B72E"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1A910C26" w:rsidR="00B56360" w:rsidRPr="00BD09D5" w:rsidRDefault="00B56360" w:rsidP="00F66A54">
            <w:pPr>
              <w:tabs>
                <w:tab w:val="left" w:pos="1134"/>
              </w:tabs>
              <w:jc w:val="both"/>
            </w:pPr>
            <w:r w:rsidRPr="00E91463">
              <w:rPr>
                <w:iCs/>
              </w:rPr>
              <w:t>3.4.</w:t>
            </w:r>
            <w:r w:rsidRPr="00E91463">
              <w:rPr>
                <w:iCs/>
              </w:rPr>
              <w:tab/>
              <w:t xml:space="preserve">Metoda şi condiţiile de plată de către Cumpărător vor fi: </w:t>
            </w:r>
            <w:r w:rsidR="00BD09D5" w:rsidRPr="00BD09D5">
              <w:rPr>
                <w:i/>
                <w:spacing w:val="-4"/>
                <w:sz w:val="22"/>
                <w:szCs w:val="22"/>
              </w:rPr>
              <w:t>100% - după livrarea bunurilor, în baza facturii fiscale</w:t>
            </w:r>
            <w:r w:rsidR="00BD09D5">
              <w:rPr>
                <w:i/>
                <w:spacing w:val="-4"/>
                <w:sz w:val="22"/>
                <w:szCs w:val="22"/>
              </w:rPr>
              <w:t xml:space="preserve"> și a actului de primire-predare</w:t>
            </w:r>
            <w:r w:rsidR="00BD09D5" w:rsidRPr="00BD09D5">
              <w:rPr>
                <w:i/>
                <w:spacing w:val="-4"/>
                <w:sz w:val="22"/>
                <w:szCs w:val="22"/>
              </w:rPr>
              <w:t>, în decurs de 20 zile</w:t>
            </w:r>
            <w:r w:rsidR="00BD09D5" w:rsidRPr="00BD09D5">
              <w:t xml:space="preserve"> </w:t>
            </w:r>
          </w:p>
          <w:p w14:paraId="575824EC" w14:textId="102A8640"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BD09D5">
              <w:rPr>
                <w:iCs/>
              </w:rPr>
              <w:t xml:space="preserve"> </w:t>
            </w:r>
            <w:r w:rsidRPr="00E91463">
              <w:rPr>
                <w:iCs/>
              </w:rPr>
              <w:t>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D09D5">
            <w:pPr>
              <w:jc w:val="center"/>
              <w:rPr>
                <w:b/>
                <w:bCs/>
                <w:iCs/>
              </w:rPr>
            </w:pPr>
            <w:r w:rsidRPr="0081505C">
              <w:rPr>
                <w:b/>
                <w:bCs/>
                <w:iCs/>
              </w:rPr>
              <w:t>4.</w:t>
            </w:r>
            <w:r w:rsidRPr="0081505C">
              <w:rPr>
                <w:b/>
                <w:bCs/>
                <w:iCs/>
              </w:rPr>
              <w:tab/>
              <w:t>Condiţii de predare-primire</w:t>
            </w:r>
          </w:p>
          <w:p w14:paraId="22AD4F8D" w14:textId="4F307E76"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 [</w:t>
            </w:r>
            <w:r w:rsidRPr="0081505C">
              <w:rPr>
                <w:i/>
              </w:rPr>
              <w:t>destinatar, după caz</w:t>
            </w:r>
            <w:r w:rsidRPr="00E91463">
              <w:rPr>
                <w:iCs/>
              </w:rPr>
              <w:t>] dacă:</w:t>
            </w:r>
          </w:p>
          <w:p w14:paraId="6DD18B5E" w14:textId="0F006F3A"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w:t>
            </w:r>
            <w:r w:rsidR="00BD09D5">
              <w:rPr>
                <w:iCs/>
              </w:rPr>
              <w:t xml:space="preserve"> </w:t>
            </w:r>
            <w:r w:rsidRPr="00E91463">
              <w:rPr>
                <w:iCs/>
              </w:rPr>
              <w:t>şi documentele de însoţire conform punctului 2.2 al prezentului Contract;</w:t>
            </w:r>
          </w:p>
          <w:p w14:paraId="1ADC895D" w14:textId="2A9DD358"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6FA48BA5"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D09D5">
            <w:pPr>
              <w:jc w:val="center"/>
              <w:rPr>
                <w:b/>
                <w:bCs/>
                <w:iCs/>
              </w:rPr>
            </w:pPr>
            <w:r w:rsidRPr="0081505C">
              <w:rPr>
                <w:b/>
                <w:bCs/>
                <w:iCs/>
              </w:rPr>
              <w:t>5.</w:t>
            </w:r>
            <w:r w:rsidRPr="0081505C">
              <w:rPr>
                <w:b/>
                <w:bCs/>
                <w:iCs/>
              </w:rPr>
              <w:tab/>
              <w:t>Standarde</w:t>
            </w:r>
          </w:p>
          <w:p w14:paraId="5D2357A9" w14:textId="4187136A" w:rsidR="00B56360" w:rsidRPr="00E91463" w:rsidRDefault="00B56360" w:rsidP="00B56360">
            <w:pPr>
              <w:jc w:val="both"/>
              <w:rPr>
                <w:iCs/>
              </w:rPr>
            </w:pPr>
            <w:r w:rsidRPr="00E91463">
              <w:rPr>
                <w:iCs/>
              </w:rPr>
              <w:t>5.1.</w:t>
            </w:r>
            <w:r w:rsidRPr="00E91463">
              <w:rPr>
                <w:iCs/>
              </w:rPr>
              <w:tab/>
            </w:r>
            <w:r w:rsidR="00BD09D5">
              <w:rPr>
                <w:iCs/>
              </w:rPr>
              <w:t>Bunurile</w:t>
            </w:r>
            <w:r w:rsidRPr="00E91463">
              <w:rPr>
                <w:iCs/>
              </w:rPr>
              <w:t xml:space="preserve"> furnizate în baza contractului vor respecta standardele prezentate de către furnizor în propunerea sa tehnică.</w:t>
            </w:r>
          </w:p>
          <w:p w14:paraId="2FE6E84E" w14:textId="2ED7C1CB" w:rsidR="00B56360" w:rsidRDefault="00B56360" w:rsidP="00B56360">
            <w:pPr>
              <w:jc w:val="both"/>
              <w:rPr>
                <w:iCs/>
              </w:rPr>
            </w:pPr>
            <w:r w:rsidRPr="00E91463">
              <w:rPr>
                <w:iCs/>
              </w:rPr>
              <w:lastRenderedPageBreak/>
              <w:t>5.2.</w:t>
            </w:r>
            <w:r w:rsidRPr="00E91463">
              <w:rPr>
                <w:iCs/>
              </w:rPr>
              <w:tab/>
              <w:t xml:space="preserve">Cînd nu este menţionat nici un standard sau reglementare aplicabilă se vor respecta standardele sau alte reglementări autorizate în ţara de origine a </w:t>
            </w:r>
            <w:r w:rsidR="00BD09D5">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584B09C2"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3DC7B46E" w:rsidR="00B56360" w:rsidRPr="00E91463" w:rsidRDefault="00B56360" w:rsidP="00B56360">
            <w:pPr>
              <w:jc w:val="both"/>
              <w:rPr>
                <w:iCs/>
              </w:rPr>
            </w:pPr>
            <w:r w:rsidRPr="00E91463">
              <w:rPr>
                <w:iCs/>
              </w:rPr>
              <w:t>a)</w:t>
            </w:r>
            <w:r w:rsidRPr="00E91463">
              <w:rPr>
                <w:iCs/>
              </w:rPr>
              <w:tab/>
              <w:t>să livreze</w:t>
            </w:r>
            <w:r w:rsidR="004E3883">
              <w:rPr>
                <w:iCs/>
              </w:rPr>
              <w:t xml:space="preserve"> și să instaleze</w:t>
            </w:r>
            <w:r w:rsidRPr="00E91463">
              <w:rPr>
                <w:iCs/>
              </w:rPr>
              <w:t xml:space="preserve"> Bunurile în condiţiile prevăzute de prezentul Contract;</w:t>
            </w:r>
          </w:p>
          <w:p w14:paraId="10CF4096" w14:textId="63BF958F"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F66A54">
              <w:rPr>
                <w:iCs/>
              </w:rPr>
              <w:t>5</w:t>
            </w:r>
            <w:r w:rsidRPr="00E91463">
              <w:rPr>
                <w:iCs/>
              </w:rPr>
              <w:t xml:space="preserve"> zile calendaristice, prin telefon/fax sau </w:t>
            </w:r>
            <w:r w:rsidR="00764871">
              <w:rPr>
                <w:iCs/>
              </w:rPr>
              <w:t>mijloace electronice</w:t>
            </w:r>
            <w:r w:rsidRPr="00E91463">
              <w:rPr>
                <w:iCs/>
              </w:rPr>
              <w:t>, despre disponibilitatea livrării Bunurilor;</w:t>
            </w:r>
          </w:p>
          <w:p w14:paraId="79ED7828" w14:textId="3DAF63D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 în termenele stabilite, în corespundere cu cerinţele prezentului Contract;</w:t>
            </w:r>
          </w:p>
          <w:p w14:paraId="2627832E" w14:textId="6DFDBD57" w:rsidR="00764871" w:rsidRPr="00E91463" w:rsidRDefault="00B56360" w:rsidP="00B56360">
            <w:pPr>
              <w:jc w:val="both"/>
              <w:rPr>
                <w:iCs/>
              </w:rPr>
            </w:pPr>
            <w:r w:rsidRPr="00E91463">
              <w:rPr>
                <w:iCs/>
              </w:rPr>
              <w:t>d)</w:t>
            </w:r>
            <w:r w:rsidRPr="00E91463">
              <w:rPr>
                <w:iCs/>
              </w:rPr>
              <w:tab/>
              <w:t>să asigure integritatea şi calitatea Bunurilor</w:t>
            </w:r>
            <w:r w:rsidR="004E3883">
              <w:rPr>
                <w:iCs/>
              </w:rPr>
              <w:t xml:space="preserve"> </w:t>
            </w:r>
            <w:r w:rsidRPr="00E91463">
              <w:rPr>
                <w:iCs/>
              </w:rPr>
              <w:t>pe toată perioada de p</w:t>
            </w:r>
            <w:r w:rsidR="00764871">
              <w:rPr>
                <w:iCs/>
              </w:rPr>
              <w:t>â</w:t>
            </w:r>
            <w:r w:rsidRPr="00E91463">
              <w:rPr>
                <w:iCs/>
              </w:rPr>
              <w:t>nă la recepţionarea lor de către Cumpărător</w:t>
            </w:r>
            <w:r w:rsidR="004E3883">
              <w:rPr>
                <w:iCs/>
              </w:rPr>
              <w:t xml:space="preserve"> </w:t>
            </w:r>
            <w:r w:rsidRPr="00E91463">
              <w:rPr>
                <w:iCs/>
              </w:rPr>
              <w:t>[</w:t>
            </w:r>
            <w:r w:rsidRPr="00764871">
              <w:rPr>
                <w:i/>
              </w:rPr>
              <w:t>destinatar, după caz</w:t>
            </w:r>
            <w:r w:rsidRPr="00E91463">
              <w:rPr>
                <w:iCs/>
              </w:rPr>
              <w:t>].</w:t>
            </w:r>
          </w:p>
          <w:p w14:paraId="54E03DDF" w14:textId="20E594F6"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1087E300"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4169CD03"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4E3883">
            <w:pPr>
              <w:jc w:val="center"/>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4E3883">
            <w:pPr>
              <w:jc w:val="center"/>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0D31395A"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 de a livra Bunurile prevăzute în prezentul Contract;         </w:t>
            </w:r>
          </w:p>
          <w:p w14:paraId="63DFAD2A" w14:textId="6FE81B6E"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7D38B591"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4F258453" w:rsidR="00B56360" w:rsidRDefault="00B56360" w:rsidP="00B56360">
            <w:pPr>
              <w:jc w:val="both"/>
              <w:rPr>
                <w:iCs/>
              </w:rPr>
            </w:pPr>
            <w:r w:rsidRPr="00E91463">
              <w:rPr>
                <w:iCs/>
              </w:rPr>
              <w:t>d)</w:t>
            </w:r>
            <w:r w:rsidRPr="00E91463">
              <w:rPr>
                <w:iCs/>
              </w:rPr>
              <w:tab/>
            </w:r>
            <w:r w:rsidR="00EE14E7">
              <w:rPr>
                <w:iCs/>
              </w:rPr>
              <w:t>Furnizor</w:t>
            </w:r>
            <w:r w:rsidRPr="00E91463">
              <w:rPr>
                <w:iCs/>
              </w:rPr>
              <w:t xml:space="preserve"> sau Cumpărător în caz de nesatisfacere de către una dintre Părţi a pretenţiilor înaintate conform prezentului Contract.</w:t>
            </w:r>
          </w:p>
          <w:p w14:paraId="11286193" w14:textId="67E7DE52" w:rsidR="007B6EB1" w:rsidRDefault="009E1485" w:rsidP="00B56360">
            <w:pPr>
              <w:jc w:val="both"/>
              <w:rPr>
                <w:iCs/>
              </w:rPr>
            </w:pPr>
            <w:r>
              <w:rPr>
                <w:iCs/>
              </w:rPr>
              <w:t xml:space="preserve">8.3      </w:t>
            </w:r>
            <w:r w:rsidR="004E3883">
              <w:rPr>
                <w:iCs/>
              </w:rPr>
              <w:t>Cumpărător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7817A916" w:rsidR="00B56360" w:rsidRPr="00E91463" w:rsidRDefault="00B56360" w:rsidP="00B56360">
            <w:pPr>
              <w:jc w:val="both"/>
              <w:rPr>
                <w:iCs/>
              </w:rPr>
            </w:pPr>
            <w:r w:rsidRPr="00E91463">
              <w:rPr>
                <w:iCs/>
              </w:rPr>
              <w:lastRenderedPageBreak/>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F66A54">
              <w:rPr>
                <w:iCs/>
              </w:rPr>
              <w:t>5</w:t>
            </w:r>
            <w:r w:rsidRPr="00E91463">
              <w:rPr>
                <w:iCs/>
              </w:rPr>
              <w:t xml:space="preserve"> zile lucrătoare celeilalte Părţi despre intenţiile ei printr-o scrisoare motivată.</w:t>
            </w:r>
          </w:p>
          <w:p w14:paraId="263A679F" w14:textId="33EF5C15"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F66A54">
              <w:rPr>
                <w:iCs/>
              </w:rPr>
              <w:t xml:space="preserve">5 </w:t>
            </w:r>
            <w:r w:rsidRPr="00E91463">
              <w:rPr>
                <w:iCs/>
              </w:rPr>
              <w:t xml:space="preserve">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2CF48BF8" w:rsidR="00B56360" w:rsidRPr="00B74898" w:rsidRDefault="00B56360" w:rsidP="004E3883">
            <w:pPr>
              <w:jc w:val="center"/>
              <w:rPr>
                <w:b/>
                <w:bCs/>
                <w:iCs/>
              </w:rPr>
            </w:pPr>
            <w:r w:rsidRPr="00B74898">
              <w:rPr>
                <w:b/>
                <w:bCs/>
                <w:iCs/>
              </w:rPr>
              <w:t>9.</w:t>
            </w:r>
            <w:r w:rsidRPr="00B74898">
              <w:rPr>
                <w:b/>
                <w:bCs/>
                <w:iCs/>
              </w:rPr>
              <w:tab/>
              <w:t>Reclamaţii</w:t>
            </w:r>
          </w:p>
          <w:p w14:paraId="74D233E4" w14:textId="654C52D8" w:rsidR="00B56360" w:rsidRPr="00E91463" w:rsidRDefault="00B56360" w:rsidP="00B56360">
            <w:pPr>
              <w:jc w:val="both"/>
              <w:rPr>
                <w:iCs/>
              </w:rPr>
            </w:pPr>
            <w:r w:rsidRPr="00E91463">
              <w:rPr>
                <w:iCs/>
              </w:rPr>
              <w:t>9.1.</w:t>
            </w:r>
            <w:r w:rsidRPr="00E91463">
              <w:rPr>
                <w:iCs/>
              </w:rPr>
              <w:tab/>
              <w:t>Reclamaţiile privind cantitatea Bunurilor livrate</w:t>
            </w:r>
            <w:r w:rsidR="004E3883">
              <w:rPr>
                <w:iCs/>
              </w:rPr>
              <w:t xml:space="preserve"> </w:t>
            </w:r>
            <w:r w:rsidRPr="00E91463">
              <w:rPr>
                <w:iCs/>
              </w:rPr>
              <w:t>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6F9329E6"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 </w:t>
            </w:r>
            <w:r w:rsidR="00F66A54">
              <w:rPr>
                <w:iCs/>
              </w:rPr>
              <w:t>5</w:t>
            </w:r>
            <w:r w:rsidRPr="00E91463">
              <w:rPr>
                <w:iCs/>
              </w:rPr>
              <w:t xml:space="preserve"> zile de la depistarea deficienţelor de calitate şi trebuie confirmate printr-un certificat eliberat de o organizaţie independentă neutră şi autorizată în acest sens.</w:t>
            </w:r>
          </w:p>
          <w:p w14:paraId="6E07D3E5" w14:textId="6D034543" w:rsidR="00B56360" w:rsidRPr="00E91463" w:rsidRDefault="00B56360" w:rsidP="00B56360">
            <w:pPr>
              <w:jc w:val="both"/>
              <w:rPr>
                <w:iCs/>
              </w:rPr>
            </w:pPr>
            <w:r w:rsidRPr="00E91463">
              <w:rPr>
                <w:iCs/>
              </w:rPr>
              <w:t>9.3.</w:t>
            </w:r>
            <w:r w:rsidRPr="00E91463">
              <w:rPr>
                <w:iCs/>
              </w:rPr>
              <w:tab/>
            </w:r>
            <w:r w:rsidR="00023621" w:rsidRPr="00023621">
              <w:rPr>
                <w:iCs/>
              </w:rPr>
              <w:t>Furnizorul</w:t>
            </w:r>
            <w:r w:rsidRPr="00E91463">
              <w:rPr>
                <w:iCs/>
              </w:rPr>
              <w:t xml:space="preserve"> este obligat să examineze pretenţiile înaintate în termen de </w:t>
            </w:r>
            <w:r w:rsidR="00F66A54">
              <w:rPr>
                <w:iCs/>
              </w:rPr>
              <w:t>5</w:t>
            </w:r>
            <w:r w:rsidRPr="00E91463">
              <w:rPr>
                <w:iCs/>
              </w:rPr>
              <w:t xml:space="preserve"> zile de la data primirii acestora şi să comunice Cumpărătorului despre decizia luată.</w:t>
            </w:r>
          </w:p>
          <w:p w14:paraId="3D58FC84" w14:textId="293C8E13"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F66A54">
              <w:rPr>
                <w:iCs/>
              </w:rPr>
              <w:t>5</w:t>
            </w:r>
            <w:r w:rsidRPr="00E91463">
              <w:rPr>
                <w:iCs/>
              </w:rPr>
              <w:t xml:space="preserve"> zile, să livreze</w:t>
            </w:r>
            <w:r w:rsidR="008D7109">
              <w:rPr>
                <w:iCs/>
              </w:rPr>
              <w:t>/presteze</w:t>
            </w:r>
            <w:r w:rsidRPr="00E91463">
              <w:rPr>
                <w:iCs/>
              </w:rPr>
              <w:t xml:space="preserve"> suplimentar Cumpărătorului cantitatea nelivrată</w:t>
            </w:r>
            <w:r w:rsidR="004E3883">
              <w:rPr>
                <w:iCs/>
              </w:rPr>
              <w:t xml:space="preserve"> de bunuri</w:t>
            </w:r>
            <w:r w:rsidRPr="00E91463">
              <w:rPr>
                <w:iCs/>
              </w:rPr>
              <w:t xml:space="preserve">, iar în caz de constatare a calităţii necorespunzătoare – să le substituie sau să le corecteze în conformitate cu cerinţele Contractului. </w:t>
            </w:r>
          </w:p>
          <w:p w14:paraId="19DC2567" w14:textId="4544F99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4E3883">
            <w:pPr>
              <w:jc w:val="center"/>
              <w:rPr>
                <w:b/>
                <w:bCs/>
                <w:iCs/>
              </w:rPr>
            </w:pPr>
            <w:r w:rsidRPr="008D7109">
              <w:rPr>
                <w:b/>
                <w:bCs/>
                <w:iCs/>
              </w:rPr>
              <w:t>10.</w:t>
            </w:r>
            <w:r w:rsidRPr="008D7109">
              <w:rPr>
                <w:b/>
                <w:bCs/>
                <w:iCs/>
              </w:rPr>
              <w:tab/>
              <w:t>Sancţiuni</w:t>
            </w:r>
          </w:p>
          <w:p w14:paraId="1404251B" w14:textId="0B793580"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4E3883">
              <w:rPr>
                <w:iCs/>
              </w:rPr>
              <w:t xml:space="preserve">transfer bancar, în cuantum de </w:t>
            </w:r>
            <w:r w:rsidR="004E3883" w:rsidRPr="004E3883">
              <w:rPr>
                <w:b/>
                <w:iCs/>
              </w:rPr>
              <w:t xml:space="preserve">5 </w:t>
            </w:r>
            <w:r w:rsidRPr="004E3883">
              <w:rPr>
                <w:b/>
                <w:iCs/>
              </w:rPr>
              <w:t xml:space="preserve">% </w:t>
            </w:r>
            <w:r w:rsidRPr="00E91463">
              <w:rPr>
                <w:iCs/>
              </w:rPr>
              <w:t xml:space="preserve">din valoarea contractului. </w:t>
            </w:r>
          </w:p>
          <w:p w14:paraId="7E10286A" w14:textId="6B77331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Pr="00E91463">
              <w:rPr>
                <w:iCs/>
              </w:rPr>
              <w:t xml:space="preserve"> suportă o penalitate în valoare de  </w:t>
            </w:r>
            <w:r w:rsidR="00F66A54">
              <w:rPr>
                <w:iCs/>
              </w:rPr>
              <w:t>5 %</w:t>
            </w:r>
            <w:r w:rsidRPr="00E91463">
              <w:rPr>
                <w:iCs/>
              </w:rPr>
              <w:t xml:space="preserve"> din suma totală a contractului.</w:t>
            </w:r>
          </w:p>
          <w:p w14:paraId="4CEB5FC5" w14:textId="7841DA66" w:rsidR="00B56360" w:rsidRPr="00E91463" w:rsidRDefault="00B56360" w:rsidP="0016683B">
            <w:pPr>
              <w:jc w:val="both"/>
              <w:rPr>
                <w:iCs/>
              </w:rPr>
            </w:pPr>
            <w:r w:rsidRPr="00E91463">
              <w:rPr>
                <w:iCs/>
              </w:rPr>
              <w:t>10.3.</w:t>
            </w:r>
            <w:r w:rsidRPr="00E91463">
              <w:rPr>
                <w:iCs/>
              </w:rPr>
              <w:tab/>
              <w:t>Pentru livrarea cu înt</w:t>
            </w:r>
            <w:r w:rsidR="000A2D22">
              <w:rPr>
                <w:iCs/>
              </w:rPr>
              <w:t>â</w:t>
            </w:r>
            <w:r w:rsidRPr="00E91463">
              <w:rPr>
                <w:iCs/>
              </w:rPr>
              <w:t xml:space="preserve">rziere a Bunurilor, </w:t>
            </w:r>
            <w:r w:rsidR="00023621" w:rsidRPr="00023621">
              <w:rPr>
                <w:iCs/>
              </w:rPr>
              <w:t>Furnizorul</w:t>
            </w:r>
            <w:r w:rsidRPr="00E91463">
              <w:rPr>
                <w:iCs/>
              </w:rPr>
              <w:t xml:space="preserve"> poartă </w:t>
            </w:r>
            <w:r w:rsidR="0016683B" w:rsidRPr="0016683B">
              <w:rPr>
                <w:iCs/>
              </w:rPr>
              <w:t xml:space="preserve">plata despăgubirei </w:t>
            </w:r>
            <w:r w:rsidRPr="00E91463">
              <w:rPr>
                <w:iCs/>
              </w:rPr>
              <w:t xml:space="preserve">în valoare de </w:t>
            </w:r>
            <w:r w:rsidR="00F66A54">
              <w:rPr>
                <w:iCs/>
              </w:rPr>
              <w:t xml:space="preserve">0,1 </w:t>
            </w:r>
            <w:r w:rsidRPr="00E91463">
              <w:rPr>
                <w:iCs/>
              </w:rPr>
              <w:t>% din suma Bunurilor nelivrate, pentru fiecare zi de înt</w:t>
            </w:r>
            <w:r w:rsidR="000A2D22">
              <w:rPr>
                <w:iCs/>
              </w:rPr>
              <w:t>â</w:t>
            </w:r>
            <w:r w:rsidR="00F66A54">
              <w:rPr>
                <w:iCs/>
              </w:rPr>
              <w:t>rziere, dar nu mai mult de 5 %</w:t>
            </w:r>
            <w:r w:rsidRPr="00E91463">
              <w:rPr>
                <w:iCs/>
              </w:rPr>
              <w:t xml:space="preserve">  din suma totală a prezentului Contract. </w:t>
            </w:r>
            <w:r w:rsidR="0016683B">
              <w:t xml:space="preserve"> </w:t>
            </w:r>
            <w:r w:rsidR="0016683B" w:rsidRPr="0016683B">
              <w:rPr>
                <w:iCs/>
              </w:rPr>
              <w:t>În cazul în care întârzierea</w:t>
            </w:r>
            <w:r w:rsidR="004E3883">
              <w:rPr>
                <w:iCs/>
              </w:rPr>
              <w:t xml:space="preserve"> depășește </w:t>
            </w:r>
            <w:r w:rsidR="00F66A54">
              <w:rPr>
                <w:iCs/>
              </w:rPr>
              <w:t xml:space="preserve">10 </w:t>
            </w:r>
            <w:r w:rsidR="004E3883">
              <w:rPr>
                <w:iCs/>
              </w:rPr>
              <w:t>zile, Furnizorul</w:t>
            </w:r>
            <w:r w:rsidR="0016683B" w:rsidRPr="0016683B">
              <w:rPr>
                <w:iCs/>
              </w:rPr>
              <w:t xml:space="preserve"> prezintă C</w:t>
            </w:r>
            <w:r w:rsidR="004E3883">
              <w:rPr>
                <w:iCs/>
              </w:rPr>
              <w:t>umpărătorului</w:t>
            </w:r>
            <w:r w:rsidR="0016683B" w:rsidRPr="0016683B">
              <w:rPr>
                <w:iCs/>
              </w:rPr>
              <w:t xml:space="preserve"> o explicație în </w:t>
            </w:r>
            <w:r w:rsidR="00F66A54">
              <w:rPr>
                <w:iCs/>
              </w:rPr>
              <w:t>formă scrisă. Dacă Cumpărătorul</w:t>
            </w:r>
            <w:r w:rsidR="0016683B" w:rsidRPr="0016683B">
              <w:rPr>
                <w:iCs/>
              </w:rPr>
              <w:t xml:space="preserve"> acceptă, Furnizorul prelungește termenul de valabilitate a garanției de bună executare, în caz contrar se consideră </w:t>
            </w:r>
            <w:r w:rsidR="00F66A54">
              <w:rPr>
                <w:iCs/>
              </w:rPr>
              <w:t>ca fiind refuz de a livra</w:t>
            </w:r>
            <w:r w:rsidR="0016683B" w:rsidRPr="0016683B">
              <w:rPr>
                <w:iCs/>
              </w:rPr>
              <w:t xml:space="preserve"> Bunurile prevăzute în pre</w:t>
            </w:r>
            <w:r w:rsidR="00F66A54">
              <w:rPr>
                <w:iCs/>
              </w:rPr>
              <w:t>zentul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688BD0D3"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 poartă </w:t>
            </w:r>
            <w:r w:rsidR="0016683B" w:rsidRPr="0016683B">
              <w:rPr>
                <w:iCs/>
              </w:rPr>
              <w:t xml:space="preserve">plata despăgubirei </w:t>
            </w:r>
            <w:r w:rsidRPr="00E91463">
              <w:rPr>
                <w:iCs/>
              </w:rPr>
              <w:t xml:space="preserve">în valoare de </w:t>
            </w:r>
            <w:r w:rsidR="00F66A54">
              <w:rPr>
                <w:iCs/>
              </w:rPr>
              <w:t>0,1</w:t>
            </w:r>
            <w:r w:rsidRPr="00E91463">
              <w:rPr>
                <w:iCs/>
              </w:rPr>
              <w:t>% din suma Bunurilor neachitate, pentru fiecare zi de înt</w:t>
            </w:r>
            <w:r w:rsidR="000A2D22">
              <w:rPr>
                <w:iCs/>
              </w:rPr>
              <w:t>â</w:t>
            </w:r>
            <w:r w:rsidR="00F66A54">
              <w:rPr>
                <w:iCs/>
              </w:rPr>
              <w:t xml:space="preserve">rziere, dar nu mai mult de  5 % </w:t>
            </w:r>
            <w:r w:rsidRPr="00E91463">
              <w:rPr>
                <w:iCs/>
              </w:rPr>
              <w:t>din suma totală a prezentului contract.</w:t>
            </w:r>
          </w:p>
          <w:p w14:paraId="06A3966E" w14:textId="7944C845" w:rsidR="0016683B" w:rsidRPr="0016683B" w:rsidRDefault="0016683B" w:rsidP="0016683B">
            <w:pPr>
              <w:jc w:val="both"/>
              <w:rPr>
                <w:iCs/>
              </w:rPr>
            </w:pPr>
            <w:r w:rsidRPr="0016683B">
              <w:rPr>
                <w:iCs/>
              </w:rPr>
              <w:t>10.5. Prima zi lucrătoare ulterioară datei ce consti</w:t>
            </w:r>
            <w:r w:rsidR="00F66A54">
              <w:rPr>
                <w:iCs/>
              </w:rPr>
              <w:t>tuie termenul limită de livrare</w:t>
            </w:r>
            <w:r w:rsidRPr="0016683B">
              <w:rPr>
                <w:iCs/>
              </w:rPr>
              <w:t xml:space="preserve">, precum și, termenul limită de achitare se consideră zi lucrătoare de întârziere. </w:t>
            </w:r>
          </w:p>
          <w:p w14:paraId="71BAF330" w14:textId="2A0FF4F3" w:rsidR="000A2D22" w:rsidRDefault="0016683B" w:rsidP="0016683B">
            <w:pPr>
              <w:jc w:val="both"/>
              <w:rPr>
                <w:iCs/>
              </w:rPr>
            </w:pPr>
            <w:r w:rsidRPr="0016683B">
              <w:rPr>
                <w:iCs/>
              </w:rPr>
              <w:t>10.6. Suma pen</w:t>
            </w:r>
            <w:r w:rsidR="00F66A54">
              <w:rPr>
                <w:iCs/>
              </w:rPr>
              <w:t>alităţii calculate Furnizorului</w:t>
            </w:r>
            <w:r w:rsidRPr="0016683B">
              <w:rPr>
                <w:iCs/>
              </w:rPr>
              <w:t xml:space="preserve"> conform prezentului Contract poate fi dedusă</w:t>
            </w:r>
            <w:r w:rsidR="00F66A54">
              <w:rPr>
                <w:iCs/>
              </w:rPr>
              <w:t xml:space="preserve"> (reţinută) de către Cumpărător</w:t>
            </w:r>
            <w:r w:rsidRPr="0016683B">
              <w:rPr>
                <w:iCs/>
              </w:rPr>
              <w:t xml:space="preserve"> din suma p</w:t>
            </w:r>
            <w:r w:rsidR="00F66A54">
              <w:rPr>
                <w:iCs/>
              </w:rPr>
              <w:t>lăţii pentru Bunurile livrate</w:t>
            </w:r>
            <w:r w:rsidRPr="0016683B">
              <w:rPr>
                <w:iCs/>
              </w:rPr>
              <w:t>.</w:t>
            </w:r>
          </w:p>
          <w:p w14:paraId="2A5F5B91" w14:textId="77777777" w:rsidR="0016683B" w:rsidRPr="00E91463" w:rsidRDefault="0016683B" w:rsidP="00B56360">
            <w:pPr>
              <w:jc w:val="both"/>
              <w:rPr>
                <w:iCs/>
              </w:rPr>
            </w:pPr>
          </w:p>
          <w:p w14:paraId="50182F9B" w14:textId="77777777" w:rsidR="00B56360" w:rsidRPr="008D7109" w:rsidRDefault="00B56360" w:rsidP="00F66A54">
            <w:pPr>
              <w:jc w:val="center"/>
              <w:rPr>
                <w:b/>
                <w:bCs/>
                <w:iCs/>
              </w:rPr>
            </w:pPr>
            <w:r w:rsidRPr="008D7109">
              <w:rPr>
                <w:b/>
                <w:bCs/>
                <w:iCs/>
              </w:rPr>
              <w:t>11.</w:t>
            </w:r>
            <w:r w:rsidRPr="008D7109">
              <w:rPr>
                <w:b/>
                <w:bCs/>
                <w:iCs/>
              </w:rPr>
              <w:tab/>
              <w:t>Drepturi de proprietate intelectuală</w:t>
            </w:r>
          </w:p>
          <w:p w14:paraId="4AE72D71" w14:textId="630AB6F0"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F66A54">
            <w:pPr>
              <w:jc w:val="center"/>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lastRenderedPageBreak/>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605859DC"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Pr="00E91463">
              <w:rPr>
                <w:iCs/>
              </w:rPr>
              <w:t>, Cumpărător.</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8DA131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F62655">
              <w:rPr>
                <w:iCs/>
              </w:rPr>
              <w:t>01.07</w:t>
            </w:r>
            <w:r w:rsidR="00F66A54">
              <w:rPr>
                <w:iCs/>
              </w:rPr>
              <w:t>.2021</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62A1529A" w14:textId="25696D78" w:rsidR="00F041BF" w:rsidRPr="00F66A54"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w:t>
            </w:r>
            <w:r w:rsidR="00F66A54">
              <w:rPr>
                <w:iCs/>
              </w:rPr>
              <w:t xml:space="preserve"> legislaţia Republicii Moldova.</w:t>
            </w:r>
          </w:p>
          <w:p w14:paraId="61EAD202" w14:textId="77777777" w:rsidR="00B56360" w:rsidRPr="00E91463" w:rsidRDefault="00B56360" w:rsidP="00B56360">
            <w:pPr>
              <w:jc w:val="both"/>
              <w:rPr>
                <w:iCs/>
              </w:rPr>
            </w:pPr>
          </w:p>
          <w:p w14:paraId="38604274" w14:textId="0A735415" w:rsidR="00F041BF" w:rsidRPr="00F041BF" w:rsidRDefault="00F041BF" w:rsidP="00AB27F7">
            <w:pPr>
              <w:pStyle w:val="1"/>
              <w:numPr>
                <w:ilvl w:val="0"/>
                <w:numId w:val="13"/>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32E7DA4C" w14:textId="77777777" w:rsidR="001D6C89" w:rsidRPr="001D6C89" w:rsidRDefault="001D6C89" w:rsidP="00AB27F7">
            <w:pPr>
              <w:numPr>
                <w:ilvl w:val="1"/>
                <w:numId w:val="17"/>
              </w:numPr>
              <w:tabs>
                <w:tab w:val="left" w:pos="1134"/>
              </w:tabs>
              <w:ind w:left="0" w:firstLine="567"/>
              <w:jc w:val="both"/>
            </w:pPr>
            <w:r w:rsidRPr="001D6C89">
              <w:t>În baza prezentului Contract, Vînzătorul se obligă:</w:t>
            </w:r>
          </w:p>
          <w:p w14:paraId="3B4B7583" w14:textId="413D5D8D" w:rsidR="001D6C89" w:rsidRPr="001D6C89" w:rsidRDefault="001D6C89" w:rsidP="00AB27F7">
            <w:pPr>
              <w:numPr>
                <w:ilvl w:val="0"/>
                <w:numId w:val="9"/>
              </w:numPr>
              <w:tabs>
                <w:tab w:val="left" w:pos="1134"/>
                <w:tab w:val="left" w:pos="1701"/>
              </w:tabs>
              <w:ind w:left="0" w:firstLine="567"/>
            </w:pPr>
            <w:proofErr w:type="spellStart"/>
            <w:r w:rsidRPr="001D6C89">
              <w:rPr>
                <w:noProof w:val="0"/>
                <w:sz w:val="22"/>
                <w:szCs w:val="22"/>
                <w:lang w:val="en-US" w:eastAsia="ru-RU"/>
              </w:rPr>
              <w:t>să</w:t>
            </w:r>
            <w:proofErr w:type="spellEnd"/>
            <w:r w:rsidRPr="001D6C89">
              <w:rPr>
                <w:noProof w:val="0"/>
                <w:sz w:val="22"/>
                <w:szCs w:val="22"/>
                <w:lang w:val="en-US" w:eastAsia="ru-RU"/>
              </w:rPr>
              <w:t xml:space="preserve"> </w:t>
            </w:r>
            <w:proofErr w:type="spellStart"/>
            <w:r w:rsidRPr="001D6C89">
              <w:rPr>
                <w:noProof w:val="0"/>
                <w:sz w:val="22"/>
                <w:szCs w:val="22"/>
                <w:lang w:val="en-US" w:eastAsia="ru-RU"/>
              </w:rPr>
              <w:t>instruiască</w:t>
            </w:r>
            <w:proofErr w:type="spellEnd"/>
            <w:r w:rsidRPr="001D6C89">
              <w:rPr>
                <w:noProof w:val="0"/>
                <w:sz w:val="22"/>
                <w:szCs w:val="22"/>
                <w:lang w:val="en-US" w:eastAsia="ru-RU"/>
              </w:rPr>
              <w:t xml:space="preserve"> </w:t>
            </w:r>
            <w:proofErr w:type="spellStart"/>
            <w:r w:rsidRPr="001D6C89">
              <w:rPr>
                <w:noProof w:val="0"/>
                <w:sz w:val="22"/>
                <w:szCs w:val="22"/>
                <w:lang w:val="en-US" w:eastAsia="ru-RU"/>
              </w:rPr>
              <w:t>personalul</w:t>
            </w:r>
            <w:proofErr w:type="spellEnd"/>
            <w:r w:rsidRPr="001D6C89">
              <w:rPr>
                <w:noProof w:val="0"/>
                <w:sz w:val="22"/>
                <w:szCs w:val="22"/>
                <w:lang w:val="en-US" w:eastAsia="ru-RU"/>
              </w:rPr>
              <w:t xml:space="preserve"> din </w:t>
            </w:r>
            <w:proofErr w:type="spellStart"/>
            <w:r w:rsidRPr="001D6C89">
              <w:rPr>
                <w:noProof w:val="0"/>
                <w:sz w:val="22"/>
                <w:szCs w:val="22"/>
                <w:lang w:val="en-US" w:eastAsia="ru-RU"/>
              </w:rPr>
              <w:t>cadrul</w:t>
            </w:r>
            <w:proofErr w:type="spellEnd"/>
            <w:r w:rsidRPr="001D6C89">
              <w:rPr>
                <w:noProof w:val="0"/>
                <w:sz w:val="22"/>
                <w:szCs w:val="22"/>
                <w:lang w:val="en-US" w:eastAsia="ru-RU"/>
              </w:rPr>
              <w:t xml:space="preserve"> </w:t>
            </w:r>
            <w:proofErr w:type="gramStart"/>
            <w:r w:rsidRPr="001D6C89">
              <w:rPr>
                <w:noProof w:val="0"/>
                <w:sz w:val="22"/>
                <w:szCs w:val="22"/>
                <w:lang w:val="en-US" w:eastAsia="ru-RU"/>
              </w:rPr>
              <w:t>USMF ”</w:t>
            </w:r>
            <w:proofErr w:type="spellStart"/>
            <w:r w:rsidRPr="001D6C89">
              <w:rPr>
                <w:noProof w:val="0"/>
                <w:sz w:val="22"/>
                <w:szCs w:val="22"/>
                <w:lang w:val="en-US" w:eastAsia="ru-RU"/>
              </w:rPr>
              <w:t>Nicolae</w:t>
            </w:r>
            <w:proofErr w:type="spellEnd"/>
            <w:proofErr w:type="gramEnd"/>
            <w:r w:rsidRPr="001D6C89">
              <w:rPr>
                <w:noProof w:val="0"/>
                <w:sz w:val="22"/>
                <w:szCs w:val="22"/>
                <w:lang w:val="en-US" w:eastAsia="ru-RU"/>
              </w:rPr>
              <w:t xml:space="preserve"> </w:t>
            </w:r>
            <w:proofErr w:type="spellStart"/>
            <w:r w:rsidRPr="001D6C89">
              <w:rPr>
                <w:noProof w:val="0"/>
                <w:sz w:val="22"/>
                <w:szCs w:val="22"/>
                <w:lang w:val="en-US" w:eastAsia="ru-RU"/>
              </w:rPr>
              <w:t>Testemițanu</w:t>
            </w:r>
            <w:proofErr w:type="spellEnd"/>
            <w:r w:rsidRPr="001D6C89">
              <w:rPr>
                <w:noProof w:val="0"/>
                <w:sz w:val="22"/>
                <w:szCs w:val="22"/>
                <w:lang w:val="en-US" w:eastAsia="ru-RU"/>
              </w:rPr>
              <w:t xml:space="preserve">” </w:t>
            </w:r>
            <w:proofErr w:type="spellStart"/>
            <w:r w:rsidRPr="001D6C89">
              <w:rPr>
                <w:noProof w:val="0"/>
                <w:sz w:val="22"/>
                <w:szCs w:val="22"/>
                <w:lang w:val="en-US" w:eastAsia="ru-RU"/>
              </w:rPr>
              <w:t>privind</w:t>
            </w:r>
            <w:proofErr w:type="spellEnd"/>
            <w:r w:rsidRPr="001D6C89">
              <w:rPr>
                <w:noProof w:val="0"/>
                <w:sz w:val="22"/>
                <w:szCs w:val="22"/>
                <w:lang w:val="en-US" w:eastAsia="ru-RU"/>
              </w:rPr>
              <w:t xml:space="preserve"> </w:t>
            </w:r>
            <w:proofErr w:type="spellStart"/>
            <w:r w:rsidRPr="001D6C89">
              <w:rPr>
                <w:noProof w:val="0"/>
                <w:sz w:val="22"/>
                <w:szCs w:val="22"/>
                <w:lang w:val="en-US" w:eastAsia="ru-RU"/>
              </w:rPr>
              <w:t>utiliza</w:t>
            </w:r>
            <w:r>
              <w:rPr>
                <w:noProof w:val="0"/>
                <w:sz w:val="22"/>
                <w:szCs w:val="22"/>
                <w:lang w:val="en-US" w:eastAsia="ru-RU"/>
              </w:rPr>
              <w:t>rea</w:t>
            </w:r>
            <w:proofErr w:type="spellEnd"/>
            <w:r>
              <w:rPr>
                <w:noProof w:val="0"/>
                <w:sz w:val="22"/>
                <w:szCs w:val="22"/>
                <w:lang w:val="en-US" w:eastAsia="ru-RU"/>
              </w:rPr>
              <w:t xml:space="preserve"> </w:t>
            </w:r>
            <w:proofErr w:type="spellStart"/>
            <w:r>
              <w:rPr>
                <w:noProof w:val="0"/>
                <w:sz w:val="22"/>
                <w:szCs w:val="22"/>
                <w:lang w:val="en-US" w:eastAsia="ru-RU"/>
              </w:rPr>
              <w:t>și</w:t>
            </w:r>
            <w:proofErr w:type="spellEnd"/>
            <w:r>
              <w:rPr>
                <w:noProof w:val="0"/>
                <w:sz w:val="22"/>
                <w:szCs w:val="22"/>
                <w:lang w:val="en-US" w:eastAsia="ru-RU"/>
              </w:rPr>
              <w:t xml:space="preserve"> </w:t>
            </w:r>
            <w:proofErr w:type="spellStart"/>
            <w:r>
              <w:rPr>
                <w:noProof w:val="0"/>
                <w:sz w:val="22"/>
                <w:szCs w:val="22"/>
                <w:lang w:val="en-US" w:eastAsia="ru-RU"/>
              </w:rPr>
              <w:t>deservirea</w:t>
            </w:r>
            <w:proofErr w:type="spellEnd"/>
            <w:r>
              <w:rPr>
                <w:noProof w:val="0"/>
                <w:sz w:val="22"/>
                <w:szCs w:val="22"/>
                <w:lang w:val="en-US" w:eastAsia="ru-RU"/>
              </w:rPr>
              <w:t xml:space="preserve"> </w:t>
            </w:r>
            <w:proofErr w:type="spellStart"/>
            <w:r>
              <w:rPr>
                <w:noProof w:val="0"/>
                <w:sz w:val="22"/>
                <w:szCs w:val="22"/>
                <w:lang w:val="en-US" w:eastAsia="ru-RU"/>
              </w:rPr>
              <w:t>microscopului</w:t>
            </w:r>
            <w:proofErr w:type="spellEnd"/>
            <w:r>
              <w:rPr>
                <w:noProof w:val="0"/>
                <w:sz w:val="22"/>
                <w:szCs w:val="22"/>
                <w:lang w:val="en-US" w:eastAsia="ru-RU"/>
              </w:rPr>
              <w:t>;</w:t>
            </w:r>
          </w:p>
          <w:p w14:paraId="00B39762" w14:textId="04A3DCA6" w:rsidR="00F62655" w:rsidRPr="00F62655" w:rsidRDefault="00F62655" w:rsidP="00AB27F7">
            <w:pPr>
              <w:pStyle w:val="a"/>
              <w:numPr>
                <w:ilvl w:val="0"/>
                <w:numId w:val="9"/>
              </w:numPr>
              <w:rPr>
                <w:noProof/>
              </w:rPr>
            </w:pPr>
            <w:r w:rsidRPr="00F62655">
              <w:rPr>
                <w:noProof/>
              </w:rPr>
              <w:t>să asigure în perioada de garanție, reparația sau înlocuirea bunurilor, în caz de defect, în maxim 24 ore, cu suportarea tuturor cheltuielilor, inclusiv serviciile de transport.</w:t>
            </w:r>
          </w:p>
          <w:p w14:paraId="620A9A9C" w14:textId="50C06A1C" w:rsidR="00F041BF" w:rsidRPr="00F62655" w:rsidRDefault="003A1E4D" w:rsidP="00AB27F7">
            <w:pPr>
              <w:numPr>
                <w:ilvl w:val="0"/>
                <w:numId w:val="9"/>
              </w:numPr>
              <w:tabs>
                <w:tab w:val="left" w:pos="1134"/>
                <w:tab w:val="left" w:pos="1701"/>
              </w:tabs>
              <w:ind w:left="0" w:firstLine="567"/>
            </w:pPr>
            <w:r>
              <w:rPr>
                <w:noProof w:val="0"/>
                <w:sz w:val="22"/>
                <w:szCs w:val="22"/>
                <w:lang w:eastAsia="ru-RU"/>
              </w:rPr>
              <w:t>să ofere servicii</w:t>
            </w:r>
            <w:r w:rsidR="001D6C89">
              <w:rPr>
                <w:noProof w:val="0"/>
                <w:sz w:val="22"/>
                <w:szCs w:val="22"/>
                <w:lang w:eastAsia="ru-RU"/>
              </w:rPr>
              <w:t xml:space="preserve"> de postgaranție</w:t>
            </w:r>
            <w:r>
              <w:rPr>
                <w:noProof w:val="0"/>
                <w:sz w:val="22"/>
                <w:szCs w:val="22"/>
                <w:lang w:eastAsia="ru-RU"/>
              </w:rPr>
              <w:t xml:space="preserve"> pentru bunurile livrate</w:t>
            </w:r>
            <w:r w:rsidR="001D6C89">
              <w:rPr>
                <w:noProof w:val="0"/>
                <w:sz w:val="22"/>
                <w:szCs w:val="22"/>
                <w:lang w:eastAsia="ru-RU"/>
              </w:rPr>
              <w:t xml:space="preserve"> pe un term</w:t>
            </w:r>
            <w:r>
              <w:rPr>
                <w:noProof w:val="0"/>
                <w:sz w:val="22"/>
                <w:szCs w:val="22"/>
                <w:lang w:eastAsia="ru-RU"/>
              </w:rPr>
              <w:t>en de minim 24 luni.</w:t>
            </w:r>
          </w:p>
          <w:p w14:paraId="3719436D" w14:textId="77777777" w:rsidR="00F62655" w:rsidRDefault="00F62655" w:rsidP="00F62655">
            <w:pPr>
              <w:tabs>
                <w:tab w:val="left" w:pos="1134"/>
                <w:tab w:val="left" w:pos="1701"/>
              </w:tabs>
            </w:pPr>
          </w:p>
          <w:p w14:paraId="2CC66DF0" w14:textId="62BAE9D0"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F66A54" w:rsidRPr="0013795E" w14:paraId="59CF719A" w14:textId="77777777" w:rsidTr="00761097">
              <w:trPr>
                <w:jc w:val="center"/>
              </w:trPr>
              <w:tc>
                <w:tcPr>
                  <w:tcW w:w="5163" w:type="dxa"/>
                  <w:tcBorders>
                    <w:top w:val="single" w:sz="4" w:space="0" w:color="auto"/>
                    <w:left w:val="single" w:sz="4" w:space="0" w:color="auto"/>
                    <w:bottom w:val="single" w:sz="4" w:space="0" w:color="auto"/>
                    <w:right w:val="single" w:sz="4" w:space="0" w:color="auto"/>
                  </w:tcBorders>
                  <w:vAlign w:val="center"/>
                </w:tcPr>
                <w:p w14:paraId="367F6151" w14:textId="58E8E608" w:rsidR="00F66A54" w:rsidRPr="0013795E" w:rsidRDefault="00F66A54" w:rsidP="00F66A54">
                  <w:pPr>
                    <w:tabs>
                      <w:tab w:val="left" w:pos="3295"/>
                    </w:tabs>
                    <w:jc w:val="center"/>
                    <w:rPr>
                      <w:b/>
                    </w:rPr>
                  </w:pPr>
                  <w:r w:rsidRPr="00C00499">
                    <w:rPr>
                      <w:b/>
                    </w:rPr>
                    <w:t xml:space="preserve">Furnizorul de bunuri </w:t>
                  </w:r>
                </w:p>
              </w:tc>
              <w:tc>
                <w:tcPr>
                  <w:tcW w:w="4927" w:type="dxa"/>
                  <w:tcBorders>
                    <w:top w:val="single" w:sz="4" w:space="0" w:color="auto"/>
                    <w:left w:val="single" w:sz="4" w:space="0" w:color="auto"/>
                    <w:bottom w:val="single" w:sz="4" w:space="0" w:color="auto"/>
                    <w:right w:val="single" w:sz="4" w:space="0" w:color="auto"/>
                  </w:tcBorders>
                  <w:vAlign w:val="center"/>
                </w:tcPr>
                <w:p w14:paraId="4FC52955" w14:textId="63E0D314" w:rsidR="00F66A54" w:rsidRPr="0013795E" w:rsidRDefault="00F66A54" w:rsidP="00F66A54">
                  <w:pPr>
                    <w:tabs>
                      <w:tab w:val="left" w:pos="3295"/>
                    </w:tabs>
                    <w:jc w:val="center"/>
                  </w:pPr>
                  <w:r>
                    <w:rPr>
                      <w:b/>
                    </w:rPr>
                    <w:t>IP USMF ”Nicolae Testemițanu”</w:t>
                  </w:r>
                </w:p>
              </w:tc>
            </w:tr>
            <w:tr w:rsidR="00F66A54" w:rsidRPr="0013795E" w14:paraId="0B4C1AD3" w14:textId="77777777" w:rsidTr="00761097">
              <w:trPr>
                <w:jc w:val="center"/>
              </w:trPr>
              <w:tc>
                <w:tcPr>
                  <w:tcW w:w="5163" w:type="dxa"/>
                  <w:tcBorders>
                    <w:top w:val="single" w:sz="4" w:space="0" w:color="auto"/>
                    <w:left w:val="single" w:sz="4" w:space="0" w:color="auto"/>
                    <w:right w:val="single" w:sz="4" w:space="0" w:color="auto"/>
                  </w:tcBorders>
                  <w:vAlign w:val="center"/>
                </w:tcPr>
                <w:p w14:paraId="064604FA" w14:textId="1F1E946E" w:rsidR="00F66A54" w:rsidRPr="0013795E" w:rsidRDefault="00F66A54" w:rsidP="00F66A54">
                  <w:pPr>
                    <w:tabs>
                      <w:tab w:val="left" w:pos="1134"/>
                      <w:tab w:val="left" w:pos="4680"/>
                      <w:tab w:val="left" w:pos="7020"/>
                    </w:tabs>
                    <w:suppressAutoHyphens/>
                    <w:ind w:firstLine="567"/>
                    <w:jc w:val="both"/>
                  </w:pPr>
                  <w:r w:rsidRPr="00C00499">
                    <w:t>Adresa poştală:</w:t>
                  </w:r>
                </w:p>
              </w:tc>
              <w:tc>
                <w:tcPr>
                  <w:tcW w:w="4927" w:type="dxa"/>
                  <w:tcBorders>
                    <w:top w:val="single" w:sz="4" w:space="0" w:color="auto"/>
                    <w:left w:val="single" w:sz="4" w:space="0" w:color="auto"/>
                    <w:right w:val="single" w:sz="4" w:space="0" w:color="auto"/>
                  </w:tcBorders>
                  <w:vAlign w:val="center"/>
                </w:tcPr>
                <w:p w14:paraId="4739B11A" w14:textId="3AA9C252" w:rsidR="00F66A54" w:rsidRPr="0013795E" w:rsidRDefault="00F66A54" w:rsidP="00F66A54">
                  <w:pPr>
                    <w:tabs>
                      <w:tab w:val="left" w:pos="1134"/>
                      <w:tab w:val="left" w:pos="4680"/>
                      <w:tab w:val="left" w:pos="7020"/>
                    </w:tabs>
                    <w:suppressAutoHyphens/>
                    <w:ind w:firstLine="567"/>
                    <w:jc w:val="both"/>
                  </w:pPr>
                  <w:r w:rsidRPr="00393D82">
                    <w:t>Adresa poştală:</w:t>
                  </w:r>
                  <w:r w:rsidRPr="008C4A7F">
                    <w:t xml:space="preserve"> mun. Chișinău, bd. Ştefan cel Mare şi Sfînt 165</w:t>
                  </w:r>
                </w:p>
              </w:tc>
            </w:tr>
            <w:tr w:rsidR="00F66A54" w:rsidRPr="0013795E" w14:paraId="0442485E" w14:textId="77777777" w:rsidTr="00761097">
              <w:trPr>
                <w:jc w:val="center"/>
              </w:trPr>
              <w:tc>
                <w:tcPr>
                  <w:tcW w:w="5163" w:type="dxa"/>
                  <w:tcBorders>
                    <w:left w:val="single" w:sz="4" w:space="0" w:color="auto"/>
                    <w:right w:val="single" w:sz="4" w:space="0" w:color="auto"/>
                  </w:tcBorders>
                  <w:vAlign w:val="center"/>
                </w:tcPr>
                <w:p w14:paraId="01ADC51B" w14:textId="51326D31" w:rsidR="00F66A54" w:rsidRPr="0013795E" w:rsidRDefault="00F66A54" w:rsidP="00F66A54">
                  <w:pPr>
                    <w:tabs>
                      <w:tab w:val="left" w:pos="1134"/>
                      <w:tab w:val="left" w:pos="4680"/>
                      <w:tab w:val="left" w:pos="7020"/>
                    </w:tabs>
                    <w:suppressAutoHyphens/>
                    <w:ind w:firstLine="567"/>
                    <w:jc w:val="both"/>
                  </w:pPr>
                  <w:r w:rsidRPr="00C00499">
                    <w:t>Telefon:</w:t>
                  </w:r>
                </w:p>
              </w:tc>
              <w:tc>
                <w:tcPr>
                  <w:tcW w:w="4927" w:type="dxa"/>
                  <w:tcBorders>
                    <w:left w:val="single" w:sz="4" w:space="0" w:color="auto"/>
                    <w:right w:val="single" w:sz="4" w:space="0" w:color="auto"/>
                  </w:tcBorders>
                  <w:vAlign w:val="center"/>
                </w:tcPr>
                <w:p w14:paraId="026F55FC" w14:textId="410AEDA5" w:rsidR="00F66A54" w:rsidRPr="0013795E" w:rsidRDefault="00F66A54" w:rsidP="00F66A54">
                  <w:pPr>
                    <w:tabs>
                      <w:tab w:val="left" w:pos="1134"/>
                      <w:tab w:val="left" w:pos="4680"/>
                      <w:tab w:val="left" w:pos="7020"/>
                    </w:tabs>
                    <w:suppressAutoHyphens/>
                    <w:ind w:firstLine="567"/>
                    <w:jc w:val="both"/>
                  </w:pPr>
                  <w:r w:rsidRPr="00393D82">
                    <w:t>Telefon:</w:t>
                  </w:r>
                  <w:r>
                    <w:t xml:space="preserve"> 022 20-52-65; 20-52-21</w:t>
                  </w:r>
                </w:p>
              </w:tc>
            </w:tr>
            <w:tr w:rsidR="00F66A54" w:rsidRPr="0013795E" w14:paraId="1B6EBF46" w14:textId="77777777" w:rsidTr="00761097">
              <w:trPr>
                <w:jc w:val="center"/>
              </w:trPr>
              <w:tc>
                <w:tcPr>
                  <w:tcW w:w="5163" w:type="dxa"/>
                  <w:tcBorders>
                    <w:left w:val="single" w:sz="4" w:space="0" w:color="auto"/>
                    <w:right w:val="single" w:sz="4" w:space="0" w:color="auto"/>
                  </w:tcBorders>
                  <w:vAlign w:val="center"/>
                </w:tcPr>
                <w:p w14:paraId="7DDF01E0" w14:textId="7F9258F3" w:rsidR="00F66A54" w:rsidRPr="0013795E" w:rsidRDefault="00F66A54" w:rsidP="00F66A54">
                  <w:pPr>
                    <w:tabs>
                      <w:tab w:val="left" w:pos="1134"/>
                      <w:tab w:val="left" w:pos="4680"/>
                      <w:tab w:val="left" w:pos="7020"/>
                    </w:tabs>
                    <w:suppressAutoHyphens/>
                    <w:ind w:firstLine="567"/>
                    <w:jc w:val="both"/>
                  </w:pPr>
                  <w:r w:rsidRPr="00C00499">
                    <w:t>Cont de decontare:</w:t>
                  </w:r>
                </w:p>
              </w:tc>
              <w:tc>
                <w:tcPr>
                  <w:tcW w:w="4927" w:type="dxa"/>
                  <w:tcBorders>
                    <w:left w:val="single" w:sz="4" w:space="0" w:color="auto"/>
                    <w:right w:val="single" w:sz="4" w:space="0" w:color="auto"/>
                  </w:tcBorders>
                  <w:vAlign w:val="center"/>
                </w:tcPr>
                <w:p w14:paraId="6F57EEBD" w14:textId="2B8EBE62" w:rsidR="00F66A54" w:rsidRPr="0013795E" w:rsidRDefault="00F66A54" w:rsidP="00F66A54">
                  <w:pPr>
                    <w:tabs>
                      <w:tab w:val="left" w:pos="1134"/>
                      <w:tab w:val="left" w:pos="4680"/>
                      <w:tab w:val="left" w:pos="7020"/>
                    </w:tabs>
                    <w:suppressAutoHyphens/>
                    <w:ind w:firstLine="567"/>
                    <w:jc w:val="both"/>
                  </w:pPr>
                  <w:r w:rsidRPr="00393D82">
                    <w:t>Cont de decontare:</w:t>
                  </w:r>
                  <w:r>
                    <w:t xml:space="preserve"> ________________________</w:t>
                  </w:r>
                </w:p>
              </w:tc>
            </w:tr>
            <w:tr w:rsidR="00F66A54" w:rsidRPr="0013795E" w14:paraId="1E891FDC" w14:textId="77777777" w:rsidTr="00761097">
              <w:trPr>
                <w:jc w:val="center"/>
              </w:trPr>
              <w:tc>
                <w:tcPr>
                  <w:tcW w:w="5163" w:type="dxa"/>
                  <w:tcBorders>
                    <w:left w:val="single" w:sz="4" w:space="0" w:color="auto"/>
                    <w:right w:val="single" w:sz="4" w:space="0" w:color="auto"/>
                  </w:tcBorders>
                  <w:vAlign w:val="center"/>
                </w:tcPr>
                <w:p w14:paraId="02ACA897" w14:textId="61FE9186" w:rsidR="00F66A54" w:rsidRPr="0013795E" w:rsidRDefault="00F66A54" w:rsidP="00F66A54">
                  <w:pPr>
                    <w:tabs>
                      <w:tab w:val="left" w:pos="1134"/>
                      <w:tab w:val="left" w:pos="4680"/>
                      <w:tab w:val="left" w:pos="7020"/>
                    </w:tabs>
                    <w:suppressAutoHyphens/>
                    <w:ind w:firstLine="567"/>
                    <w:jc w:val="both"/>
                  </w:pPr>
                  <w:r w:rsidRPr="00C00499">
                    <w:t>Banca:</w:t>
                  </w:r>
                </w:p>
              </w:tc>
              <w:tc>
                <w:tcPr>
                  <w:tcW w:w="4927" w:type="dxa"/>
                  <w:tcBorders>
                    <w:left w:val="single" w:sz="4" w:space="0" w:color="auto"/>
                    <w:right w:val="single" w:sz="4" w:space="0" w:color="auto"/>
                  </w:tcBorders>
                  <w:vAlign w:val="center"/>
                </w:tcPr>
                <w:p w14:paraId="6B46A440" w14:textId="77777777" w:rsidR="00F66A54" w:rsidRPr="008C4A7F" w:rsidRDefault="00F66A54" w:rsidP="00F66A54">
                  <w:pPr>
                    <w:tabs>
                      <w:tab w:val="left" w:pos="4680"/>
                      <w:tab w:val="left" w:pos="7020"/>
                    </w:tabs>
                    <w:suppressAutoHyphens/>
                    <w:spacing w:line="276" w:lineRule="auto"/>
                    <w:jc w:val="both"/>
                  </w:pPr>
                  <w:r w:rsidRPr="00393D82">
                    <w:t>Banca:</w:t>
                  </w:r>
                  <w:r w:rsidRPr="008C4A7F">
                    <w:t>BC ”Moldova Agroindbank” SA</w:t>
                  </w:r>
                </w:p>
                <w:p w14:paraId="34CC5943" w14:textId="10182E4E" w:rsidR="00F66A54" w:rsidRPr="0013795E" w:rsidRDefault="00F66A54" w:rsidP="00F66A54">
                  <w:pPr>
                    <w:tabs>
                      <w:tab w:val="left" w:pos="1134"/>
                      <w:tab w:val="left" w:pos="4680"/>
                      <w:tab w:val="left" w:pos="7020"/>
                    </w:tabs>
                    <w:suppressAutoHyphens/>
                    <w:ind w:firstLine="567"/>
                    <w:jc w:val="both"/>
                  </w:pPr>
                  <w:r w:rsidRPr="008C4A7F">
                    <w:t>Fil. Chișinău-Centru</w:t>
                  </w:r>
                </w:p>
              </w:tc>
            </w:tr>
            <w:tr w:rsidR="00F66A54" w:rsidRPr="0013795E" w14:paraId="50206165" w14:textId="77777777" w:rsidTr="00761097">
              <w:trPr>
                <w:jc w:val="center"/>
              </w:trPr>
              <w:tc>
                <w:tcPr>
                  <w:tcW w:w="5163" w:type="dxa"/>
                  <w:tcBorders>
                    <w:left w:val="single" w:sz="4" w:space="0" w:color="auto"/>
                    <w:right w:val="single" w:sz="4" w:space="0" w:color="auto"/>
                  </w:tcBorders>
                  <w:vAlign w:val="center"/>
                </w:tcPr>
                <w:p w14:paraId="0D97EE1A" w14:textId="5EE5E6AB" w:rsidR="00F66A54" w:rsidRPr="0013795E" w:rsidRDefault="00F66A54" w:rsidP="00F66A54">
                  <w:pPr>
                    <w:tabs>
                      <w:tab w:val="left" w:pos="1134"/>
                      <w:tab w:val="left" w:pos="4680"/>
                      <w:tab w:val="left" w:pos="7020"/>
                    </w:tabs>
                    <w:suppressAutoHyphens/>
                    <w:ind w:firstLine="567"/>
                    <w:jc w:val="both"/>
                  </w:pPr>
                  <w:r w:rsidRPr="00C00499">
                    <w:t>Adresa poştală a băncii:</w:t>
                  </w:r>
                </w:p>
              </w:tc>
              <w:tc>
                <w:tcPr>
                  <w:tcW w:w="4927" w:type="dxa"/>
                  <w:tcBorders>
                    <w:left w:val="single" w:sz="4" w:space="0" w:color="auto"/>
                    <w:right w:val="single" w:sz="4" w:space="0" w:color="auto"/>
                  </w:tcBorders>
                  <w:vAlign w:val="center"/>
                </w:tcPr>
                <w:p w14:paraId="1896113F" w14:textId="0537BCA1" w:rsidR="00F66A54" w:rsidRPr="0013795E" w:rsidRDefault="00F66A54" w:rsidP="00F66A54">
                  <w:pPr>
                    <w:tabs>
                      <w:tab w:val="left" w:pos="1134"/>
                      <w:tab w:val="left" w:pos="4680"/>
                      <w:tab w:val="left" w:pos="7020"/>
                    </w:tabs>
                    <w:suppressAutoHyphens/>
                    <w:ind w:firstLine="567"/>
                    <w:jc w:val="both"/>
                  </w:pPr>
                  <w:r w:rsidRPr="00393D82">
                    <w:t>Adresa poştală a băncii:</w:t>
                  </w:r>
                </w:p>
              </w:tc>
            </w:tr>
            <w:tr w:rsidR="00F66A54" w:rsidRPr="0013795E" w14:paraId="53D185CF" w14:textId="77777777" w:rsidTr="00761097">
              <w:trPr>
                <w:jc w:val="center"/>
              </w:trPr>
              <w:tc>
                <w:tcPr>
                  <w:tcW w:w="5163" w:type="dxa"/>
                  <w:tcBorders>
                    <w:left w:val="single" w:sz="4" w:space="0" w:color="auto"/>
                    <w:right w:val="single" w:sz="4" w:space="0" w:color="auto"/>
                  </w:tcBorders>
                  <w:vAlign w:val="center"/>
                </w:tcPr>
                <w:p w14:paraId="054552C9" w14:textId="723C4F59" w:rsidR="00F66A54" w:rsidRPr="0013795E" w:rsidRDefault="00F66A54" w:rsidP="00F66A54">
                  <w:pPr>
                    <w:tabs>
                      <w:tab w:val="left" w:pos="1134"/>
                      <w:tab w:val="left" w:pos="4680"/>
                      <w:tab w:val="left" w:pos="7020"/>
                    </w:tabs>
                    <w:suppressAutoHyphens/>
                    <w:ind w:firstLine="567"/>
                    <w:jc w:val="both"/>
                  </w:pPr>
                  <w:r w:rsidRPr="00C00499">
                    <w:t>Cod:</w:t>
                  </w:r>
                </w:p>
              </w:tc>
              <w:tc>
                <w:tcPr>
                  <w:tcW w:w="4927" w:type="dxa"/>
                  <w:tcBorders>
                    <w:left w:val="single" w:sz="4" w:space="0" w:color="auto"/>
                    <w:right w:val="single" w:sz="4" w:space="0" w:color="auto"/>
                  </w:tcBorders>
                  <w:vAlign w:val="center"/>
                </w:tcPr>
                <w:p w14:paraId="4F859C7F" w14:textId="0215C1B2" w:rsidR="00F66A54" w:rsidRPr="0013795E" w:rsidRDefault="00F66A54" w:rsidP="00F66A54">
                  <w:pPr>
                    <w:tabs>
                      <w:tab w:val="left" w:pos="1134"/>
                      <w:tab w:val="left" w:pos="4680"/>
                      <w:tab w:val="left" w:pos="7020"/>
                    </w:tabs>
                    <w:suppressAutoHyphens/>
                    <w:ind w:firstLine="567"/>
                    <w:jc w:val="both"/>
                  </w:pPr>
                  <w:r w:rsidRPr="00393D82">
                    <w:t>Cod:</w:t>
                  </w:r>
                  <w:r w:rsidRPr="008C4A7F">
                    <w:t xml:space="preserve"> AGRNMD2X723</w:t>
                  </w:r>
                </w:p>
              </w:tc>
            </w:tr>
            <w:tr w:rsidR="00F66A54" w:rsidRPr="0013795E" w14:paraId="137B3402" w14:textId="77777777" w:rsidTr="00761097">
              <w:trPr>
                <w:trHeight w:val="713"/>
                <w:jc w:val="center"/>
              </w:trPr>
              <w:tc>
                <w:tcPr>
                  <w:tcW w:w="5163" w:type="dxa"/>
                  <w:tcBorders>
                    <w:top w:val="single" w:sz="4" w:space="0" w:color="auto"/>
                    <w:left w:val="single" w:sz="4" w:space="0" w:color="auto"/>
                    <w:bottom w:val="single" w:sz="4" w:space="0" w:color="auto"/>
                    <w:right w:val="single" w:sz="4" w:space="0" w:color="auto"/>
                  </w:tcBorders>
                  <w:vAlign w:val="center"/>
                </w:tcPr>
                <w:p w14:paraId="1827DCDC" w14:textId="17B48C0E" w:rsidR="00F66A54" w:rsidRPr="0013795E" w:rsidRDefault="00F66A54" w:rsidP="00F66A54">
                  <w:pPr>
                    <w:tabs>
                      <w:tab w:val="left" w:pos="1134"/>
                      <w:tab w:val="left" w:pos="4680"/>
                      <w:tab w:val="left" w:pos="7020"/>
                    </w:tabs>
                    <w:suppressAutoHyphens/>
                    <w:jc w:val="both"/>
                  </w:pPr>
                  <w:r w:rsidRPr="00C00499">
                    <w:rPr>
                      <w:b/>
                    </w:rPr>
                    <w:t xml:space="preserve">Furnizorul de bunuri </w:t>
                  </w:r>
                </w:p>
              </w:tc>
              <w:tc>
                <w:tcPr>
                  <w:tcW w:w="4927" w:type="dxa"/>
                  <w:tcBorders>
                    <w:top w:val="single" w:sz="4" w:space="0" w:color="auto"/>
                    <w:left w:val="single" w:sz="4" w:space="0" w:color="auto"/>
                    <w:bottom w:val="single" w:sz="4" w:space="0" w:color="auto"/>
                    <w:right w:val="single" w:sz="4" w:space="0" w:color="auto"/>
                  </w:tcBorders>
                  <w:vAlign w:val="center"/>
                </w:tcPr>
                <w:p w14:paraId="11FF8AC4" w14:textId="046DA605" w:rsidR="00F66A54" w:rsidRPr="0013795E" w:rsidRDefault="00F66A54" w:rsidP="00F66A54">
                  <w:pPr>
                    <w:tabs>
                      <w:tab w:val="left" w:pos="1134"/>
                      <w:tab w:val="left" w:pos="4680"/>
                      <w:tab w:val="left" w:pos="7020"/>
                    </w:tabs>
                    <w:suppressAutoHyphens/>
                    <w:ind w:firstLine="567"/>
                    <w:jc w:val="both"/>
                  </w:pPr>
                  <w:r>
                    <w:rPr>
                      <w:b/>
                    </w:rPr>
                    <w:t>IP USMF ”Nicolae Testemițanu”</w:t>
                  </w:r>
                </w:p>
              </w:tc>
            </w:tr>
          </w:tbl>
          <w:p w14:paraId="01371A64" w14:textId="77777777" w:rsidR="00F66A54" w:rsidRDefault="00F66A54" w:rsidP="00B50773">
            <w:pPr>
              <w:pStyle w:val="a"/>
              <w:numPr>
                <w:ilvl w:val="0"/>
                <w:numId w:val="0"/>
              </w:numPr>
              <w:tabs>
                <w:tab w:val="clear" w:pos="1134"/>
                <w:tab w:val="left" w:pos="2685"/>
              </w:tabs>
              <w:spacing w:line="276" w:lineRule="auto"/>
              <w:contextualSpacing/>
              <w:jc w:val="center"/>
              <w:rPr>
                <w:b/>
                <w:lang w:val="ro-RO"/>
              </w:rPr>
            </w:pPr>
          </w:p>
          <w:p w14:paraId="7886EA0B" w14:textId="29C838C8"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4559"/>
            </w:tblGrid>
            <w:tr w:rsidR="00F66A54" w:rsidRPr="0013795E" w14:paraId="1B34C082" w14:textId="77777777" w:rsidTr="00F66A54">
              <w:trPr>
                <w:trHeight w:val="357"/>
                <w:jc w:val="center"/>
              </w:trPr>
              <w:tc>
                <w:tcPr>
                  <w:tcW w:w="5188" w:type="dxa"/>
                  <w:vAlign w:val="center"/>
                </w:tcPr>
                <w:p w14:paraId="6ACDA679" w14:textId="5B3CC607" w:rsidR="00F66A54" w:rsidRPr="0013795E" w:rsidRDefault="00F66A54" w:rsidP="00F66A54">
                  <w:pPr>
                    <w:jc w:val="center"/>
                    <w:rPr>
                      <w:b/>
                    </w:rPr>
                  </w:pPr>
                  <w:r w:rsidRPr="00C00499">
                    <w:rPr>
                      <w:b/>
                    </w:rPr>
                    <w:lastRenderedPageBreak/>
                    <w:t>Furnizorul de bunuri</w:t>
                  </w:r>
                </w:p>
              </w:tc>
              <w:tc>
                <w:tcPr>
                  <w:tcW w:w="4559" w:type="dxa"/>
                  <w:vAlign w:val="center"/>
                </w:tcPr>
                <w:p w14:paraId="6E78612C" w14:textId="436D0DCA" w:rsidR="00F66A54" w:rsidRPr="0013795E" w:rsidRDefault="00F66A54" w:rsidP="00F66A54">
                  <w:pPr>
                    <w:jc w:val="center"/>
                    <w:rPr>
                      <w:b/>
                    </w:rPr>
                  </w:pPr>
                  <w:r>
                    <w:rPr>
                      <w:b/>
                    </w:rPr>
                    <w:t>IP USMF ”Nicolae Testemițanu”</w:t>
                  </w:r>
                </w:p>
              </w:tc>
            </w:tr>
            <w:tr w:rsidR="00F66A54" w:rsidRPr="0013795E" w14:paraId="393DCBB9" w14:textId="77777777" w:rsidTr="00F66A54">
              <w:trPr>
                <w:trHeight w:val="357"/>
                <w:jc w:val="center"/>
              </w:trPr>
              <w:tc>
                <w:tcPr>
                  <w:tcW w:w="5188" w:type="dxa"/>
                  <w:vAlign w:val="center"/>
                </w:tcPr>
                <w:p w14:paraId="7B52D776" w14:textId="0791A8DF" w:rsidR="00F66A54" w:rsidRPr="0013795E" w:rsidRDefault="00F66A54" w:rsidP="00F66A54">
                  <w:pPr>
                    <w:jc w:val="both"/>
                    <w:rPr>
                      <w:b/>
                    </w:rPr>
                  </w:pPr>
                  <w:r w:rsidRPr="00393D82">
                    <w:t>Semnătura autorizată:</w:t>
                  </w:r>
                </w:p>
              </w:tc>
              <w:tc>
                <w:tcPr>
                  <w:tcW w:w="4559" w:type="dxa"/>
                  <w:vAlign w:val="center"/>
                </w:tcPr>
                <w:p w14:paraId="7A0836E5" w14:textId="77777777" w:rsidR="00F66A54" w:rsidRDefault="00F66A54" w:rsidP="00F66A54">
                  <w:pPr>
                    <w:tabs>
                      <w:tab w:val="left" w:pos="1134"/>
                      <w:tab w:val="left" w:pos="4680"/>
                      <w:tab w:val="left" w:pos="7020"/>
                    </w:tabs>
                    <w:suppressAutoHyphens/>
                    <w:jc w:val="center"/>
                  </w:pPr>
                  <w:r w:rsidRPr="00393D82">
                    <w:t>Semnătura autorizată:</w:t>
                  </w:r>
                  <w:r>
                    <w:t xml:space="preserve"> Emil Ceban</w:t>
                  </w:r>
                </w:p>
                <w:p w14:paraId="5929F235" w14:textId="282EDEC3" w:rsidR="00F66A54" w:rsidRPr="0013795E" w:rsidRDefault="00F66A54" w:rsidP="00F66A54">
                  <w:pPr>
                    <w:jc w:val="both"/>
                    <w:rPr>
                      <w:b/>
                    </w:rPr>
                  </w:pPr>
                  <w:r>
                    <w:t>_________________________</w:t>
                  </w:r>
                </w:p>
              </w:tc>
            </w:tr>
          </w:tbl>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4559"/>
            </w:tblGrid>
            <w:tr w:rsidR="00761097" w:rsidRPr="0013795E" w14:paraId="1E755B26" w14:textId="77777777" w:rsidTr="00761097">
              <w:trPr>
                <w:trHeight w:val="357"/>
                <w:jc w:val="center"/>
              </w:trPr>
              <w:tc>
                <w:tcPr>
                  <w:tcW w:w="5188" w:type="dxa"/>
                  <w:vAlign w:val="center"/>
                </w:tcPr>
                <w:p w14:paraId="3BD540FA" w14:textId="077E668F" w:rsidR="00761097" w:rsidRPr="0013795E" w:rsidRDefault="00761097" w:rsidP="00761097">
                  <w:pPr>
                    <w:jc w:val="center"/>
                    <w:rPr>
                      <w:b/>
                    </w:rPr>
                  </w:pPr>
                  <w:r w:rsidRPr="00C00499">
                    <w:rPr>
                      <w:b/>
                    </w:rPr>
                    <w:t>Furnizorul de bunuri</w:t>
                  </w:r>
                </w:p>
              </w:tc>
              <w:tc>
                <w:tcPr>
                  <w:tcW w:w="4559" w:type="dxa"/>
                  <w:vAlign w:val="center"/>
                </w:tcPr>
                <w:p w14:paraId="7F2A8D22" w14:textId="5296B58E" w:rsidR="00761097" w:rsidRPr="0013795E" w:rsidRDefault="00761097" w:rsidP="00761097">
                  <w:pPr>
                    <w:jc w:val="center"/>
                    <w:rPr>
                      <w:b/>
                    </w:rPr>
                  </w:pPr>
                  <w:r>
                    <w:rPr>
                      <w:b/>
                    </w:rPr>
                    <w:t>IP USMF ”Nicolae Testemițanu”</w:t>
                  </w:r>
                </w:p>
              </w:tc>
            </w:tr>
            <w:tr w:rsidR="00761097" w:rsidRPr="0013795E" w14:paraId="15A5E685" w14:textId="77777777" w:rsidTr="00761097">
              <w:trPr>
                <w:trHeight w:val="357"/>
                <w:jc w:val="center"/>
              </w:trPr>
              <w:tc>
                <w:tcPr>
                  <w:tcW w:w="5188" w:type="dxa"/>
                  <w:vAlign w:val="center"/>
                </w:tcPr>
                <w:p w14:paraId="0AA74739" w14:textId="7ABFFB86" w:rsidR="00761097" w:rsidRPr="0013795E" w:rsidRDefault="00761097" w:rsidP="00761097">
                  <w:pPr>
                    <w:jc w:val="both"/>
                    <w:rPr>
                      <w:b/>
                    </w:rPr>
                  </w:pPr>
                  <w:r w:rsidRPr="00393D82">
                    <w:t>Semnătura autorizată:</w:t>
                  </w:r>
                </w:p>
              </w:tc>
              <w:tc>
                <w:tcPr>
                  <w:tcW w:w="4559" w:type="dxa"/>
                  <w:vAlign w:val="center"/>
                </w:tcPr>
                <w:p w14:paraId="3F1F5EE7" w14:textId="77777777" w:rsidR="00761097" w:rsidRDefault="00761097" w:rsidP="00761097">
                  <w:pPr>
                    <w:tabs>
                      <w:tab w:val="left" w:pos="1134"/>
                      <w:tab w:val="left" w:pos="4680"/>
                      <w:tab w:val="left" w:pos="7020"/>
                    </w:tabs>
                    <w:suppressAutoHyphens/>
                    <w:jc w:val="center"/>
                  </w:pPr>
                  <w:r w:rsidRPr="00393D82">
                    <w:t>Semnătura autorizată:</w:t>
                  </w:r>
                  <w:r>
                    <w:t xml:space="preserve"> Emil Ceban</w:t>
                  </w:r>
                </w:p>
                <w:p w14:paraId="5117B5CA" w14:textId="3188A387" w:rsidR="00761097" w:rsidRPr="0013795E" w:rsidRDefault="00761097" w:rsidP="00761097">
                  <w:pPr>
                    <w:jc w:val="both"/>
                    <w:rPr>
                      <w:b/>
                    </w:rPr>
                  </w:pPr>
                  <w:r>
                    <w:t>_________________________</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4559"/>
            </w:tblGrid>
            <w:tr w:rsidR="00761097" w:rsidRPr="0013795E" w14:paraId="2D530142" w14:textId="77777777" w:rsidTr="00761097">
              <w:trPr>
                <w:trHeight w:val="357"/>
                <w:jc w:val="center"/>
              </w:trPr>
              <w:tc>
                <w:tcPr>
                  <w:tcW w:w="5188" w:type="dxa"/>
                  <w:vAlign w:val="center"/>
                </w:tcPr>
                <w:p w14:paraId="42757697" w14:textId="0FEC0AA5" w:rsidR="00761097" w:rsidRPr="0013795E" w:rsidRDefault="00761097" w:rsidP="00761097">
                  <w:pPr>
                    <w:jc w:val="center"/>
                    <w:rPr>
                      <w:b/>
                    </w:rPr>
                  </w:pPr>
                  <w:r w:rsidRPr="00C00499">
                    <w:rPr>
                      <w:b/>
                    </w:rPr>
                    <w:t>Furnizorul de bunuri</w:t>
                  </w:r>
                </w:p>
              </w:tc>
              <w:tc>
                <w:tcPr>
                  <w:tcW w:w="4559" w:type="dxa"/>
                  <w:vAlign w:val="center"/>
                </w:tcPr>
                <w:p w14:paraId="2F5364E9" w14:textId="421D3093" w:rsidR="00761097" w:rsidRPr="0013795E" w:rsidRDefault="00761097" w:rsidP="00761097">
                  <w:pPr>
                    <w:jc w:val="center"/>
                    <w:rPr>
                      <w:b/>
                    </w:rPr>
                  </w:pPr>
                  <w:r>
                    <w:rPr>
                      <w:b/>
                    </w:rPr>
                    <w:t>IP USMF ”Nicolae Testemițanu”</w:t>
                  </w:r>
                </w:p>
              </w:tc>
            </w:tr>
            <w:tr w:rsidR="00761097" w:rsidRPr="0013795E" w14:paraId="71F26D8F" w14:textId="77777777" w:rsidTr="00761097">
              <w:trPr>
                <w:trHeight w:val="357"/>
                <w:jc w:val="center"/>
              </w:trPr>
              <w:tc>
                <w:tcPr>
                  <w:tcW w:w="5188" w:type="dxa"/>
                  <w:vAlign w:val="center"/>
                </w:tcPr>
                <w:p w14:paraId="23B8772B" w14:textId="74DD4E8B" w:rsidR="00761097" w:rsidRPr="0013795E" w:rsidRDefault="00761097" w:rsidP="00761097">
                  <w:pPr>
                    <w:jc w:val="both"/>
                    <w:rPr>
                      <w:b/>
                    </w:rPr>
                  </w:pPr>
                  <w:r w:rsidRPr="00393D82">
                    <w:t>Semnătura autorizată:</w:t>
                  </w:r>
                </w:p>
              </w:tc>
              <w:tc>
                <w:tcPr>
                  <w:tcW w:w="4559" w:type="dxa"/>
                  <w:vAlign w:val="center"/>
                </w:tcPr>
                <w:p w14:paraId="691B0DD9" w14:textId="77777777" w:rsidR="00761097" w:rsidRDefault="00761097" w:rsidP="00761097">
                  <w:pPr>
                    <w:tabs>
                      <w:tab w:val="left" w:pos="1134"/>
                      <w:tab w:val="left" w:pos="4680"/>
                      <w:tab w:val="left" w:pos="7020"/>
                    </w:tabs>
                    <w:suppressAutoHyphens/>
                    <w:jc w:val="center"/>
                  </w:pPr>
                  <w:r w:rsidRPr="00393D82">
                    <w:t>Semnătura autorizată:</w:t>
                  </w:r>
                  <w:r>
                    <w:t xml:space="preserve"> Emil Ceban</w:t>
                  </w:r>
                </w:p>
                <w:p w14:paraId="76AD5067" w14:textId="4DEF38A4" w:rsidR="00761097" w:rsidRPr="0013795E" w:rsidRDefault="00761097" w:rsidP="00761097">
                  <w:pPr>
                    <w:jc w:val="both"/>
                    <w:rPr>
                      <w:b/>
                    </w:rPr>
                  </w:pPr>
                  <w:r>
                    <w:t>_________________________</w:t>
                  </w:r>
                </w:p>
              </w:tc>
            </w:tr>
          </w:tbl>
          <w:p w14:paraId="2FE130AD" w14:textId="30E85A23" w:rsidR="00233538" w:rsidRPr="00E91463" w:rsidRDefault="00233538" w:rsidP="00196AB4">
            <w:pPr>
              <w:jc w:val="both"/>
            </w:pPr>
          </w:p>
          <w:p w14:paraId="6D152334" w14:textId="77777777" w:rsidR="00233538" w:rsidRPr="00E91463" w:rsidRDefault="00233538" w:rsidP="00196AB4">
            <w:pPr>
              <w:jc w:val="both"/>
            </w:pPr>
          </w:p>
        </w:tc>
      </w:tr>
    </w:tbl>
    <w:p w14:paraId="203FCD40" w14:textId="3E405664" w:rsidR="00FB14BE" w:rsidRDefault="00FB14BE" w:rsidP="00196AB4">
      <w:pPr>
        <w:jc w:val="both"/>
      </w:pPr>
    </w:p>
    <w:p w14:paraId="52BC6798" w14:textId="3F88D9A9"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BBD7" w14:textId="77777777" w:rsidR="001A2356" w:rsidRDefault="001A2356" w:rsidP="00A20ACF">
      <w:r>
        <w:separator/>
      </w:r>
    </w:p>
  </w:endnote>
  <w:endnote w:type="continuationSeparator" w:id="0">
    <w:p w14:paraId="0730982D" w14:textId="77777777" w:rsidR="001A2356" w:rsidRDefault="001A235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71FC0F51" w:rsidR="00761097" w:rsidRDefault="00761097">
        <w:pPr>
          <w:pStyle w:val="a4"/>
          <w:jc w:val="right"/>
        </w:pPr>
        <w:r>
          <w:fldChar w:fldCharType="begin"/>
        </w:r>
        <w:r>
          <w:instrText xml:space="preserve"> PAGE   \* MERGEFORMAT </w:instrText>
        </w:r>
        <w:r>
          <w:fldChar w:fldCharType="separate"/>
        </w:r>
        <w:r w:rsidR="00C4270A">
          <w:t>30</w:t>
        </w:r>
        <w:r>
          <w:fldChar w:fldCharType="end"/>
        </w:r>
      </w:p>
    </w:sdtContent>
  </w:sdt>
  <w:p w14:paraId="394448D7" w14:textId="77777777" w:rsidR="00761097" w:rsidRDefault="0076109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AD98E" w14:textId="77777777" w:rsidR="001A2356" w:rsidRDefault="001A2356" w:rsidP="00A20ACF">
      <w:r>
        <w:separator/>
      </w:r>
    </w:p>
  </w:footnote>
  <w:footnote w:type="continuationSeparator" w:id="0">
    <w:p w14:paraId="4CD58019" w14:textId="77777777" w:rsidR="001A2356" w:rsidRDefault="001A2356"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1C92CBA"/>
    <w:multiLevelType w:val="hybridMultilevel"/>
    <w:tmpl w:val="D348141C"/>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9"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1AC08E6"/>
    <w:multiLevelType w:val="hybridMultilevel"/>
    <w:tmpl w:val="127CA0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4"/>
  </w:num>
  <w:num w:numId="2">
    <w:abstractNumId w:val="15"/>
  </w:num>
  <w:num w:numId="3">
    <w:abstractNumId w:val="2"/>
  </w:num>
  <w:num w:numId="4">
    <w:abstractNumId w:val="4"/>
  </w:num>
  <w:num w:numId="5">
    <w:abstractNumId w:val="3"/>
  </w:num>
  <w:num w:numId="6">
    <w:abstractNumId w:val="0"/>
  </w:num>
  <w:num w:numId="7">
    <w:abstractNumId w:val="13"/>
  </w:num>
  <w:num w:numId="8">
    <w:abstractNumId w:val="1"/>
  </w:num>
  <w:num w:numId="9">
    <w:abstractNumId w:val="9"/>
  </w:num>
  <w:num w:numId="10">
    <w:abstractNumId w:val="10"/>
  </w:num>
  <w:num w:numId="11">
    <w:abstractNumId w:val="12"/>
  </w:num>
  <w:num w:numId="12">
    <w:abstractNumId w:val="7"/>
  </w:num>
  <w:num w:numId="13">
    <w:abstractNumId w:val="14"/>
    <w:lvlOverride w:ilvl="0">
      <w:startOverride w:val="2"/>
    </w:lvlOverride>
  </w:num>
  <w:num w:numId="14">
    <w:abstractNumId w:val="8"/>
  </w:num>
  <w:num w:numId="15">
    <w:abstractNumId w:val="11"/>
  </w:num>
  <w:num w:numId="16">
    <w:abstractNumId w:val="6"/>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23D"/>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5E5E"/>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2356"/>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C89"/>
    <w:rsid w:val="001D7219"/>
    <w:rsid w:val="001D7F9E"/>
    <w:rsid w:val="001E10B3"/>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1E4D"/>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6A7D"/>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3883"/>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7AD"/>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1FB0"/>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097"/>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25A4"/>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27F7"/>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09D5"/>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70A"/>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281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8C3"/>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2655"/>
    <w:rsid w:val="00F633CA"/>
    <w:rsid w:val="00F6496F"/>
    <w:rsid w:val="00F64E50"/>
    <w:rsid w:val="00F65144"/>
    <w:rsid w:val="00F65B72"/>
    <w:rsid w:val="00F66A54"/>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A7341"/>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Grigliatabella21">
    <w:name w:val="Griglia tabella21"/>
    <w:basedOn w:val="a2"/>
    <w:next w:val="af2"/>
    <w:uiPriority w:val="39"/>
    <w:rsid w:val="0000723D"/>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2EBB-004B-41F4-97D8-FFF9F296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46</Pages>
  <Words>17905</Words>
  <Characters>102059</Characters>
  <Application>Microsoft Office Word</Application>
  <DocSecurity>0</DocSecurity>
  <Lines>850</Lines>
  <Paragraphs>239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8</cp:revision>
  <cp:lastPrinted>2021-10-05T13:56:00Z</cp:lastPrinted>
  <dcterms:created xsi:type="dcterms:W3CDTF">2021-10-05T11:18:00Z</dcterms:created>
  <dcterms:modified xsi:type="dcterms:W3CDTF">2021-10-06T13:06:00Z</dcterms:modified>
</cp:coreProperties>
</file>