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3B066C"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w:t>
      </w:r>
      <w:r w:rsidR="004864C2">
        <w:rPr>
          <w:lang w:val="it-IT"/>
        </w:rPr>
        <w:t xml:space="preserve"> </w:t>
      </w:r>
      <w:r w:rsidR="007167E4" w:rsidRPr="009F1E2C">
        <w:rPr>
          <w:lang w:val="it-IT"/>
        </w:rPr>
        <w:t>contractant</w:t>
      </w:r>
      <w:r w:rsidR="007167E4" w:rsidRPr="00E000AD">
        <w:rPr>
          <w:lang w:val="it-IT"/>
        </w:rPr>
        <w:t>ă</w:t>
      </w:r>
      <w:r w:rsidR="004864C2">
        <w:rPr>
          <w:lang w:val="it-IT"/>
        </w:rPr>
        <w:t xml:space="preserve"> </w:t>
      </w:r>
      <w:r w:rsidR="007167E4" w:rsidRPr="009F1E2C">
        <w:rPr>
          <w:lang w:val="it-IT"/>
        </w:rPr>
        <w:t>extrage</w:t>
      </w:r>
      <w:r w:rsidR="004864C2">
        <w:rPr>
          <w:lang w:val="it-IT"/>
        </w:rPr>
        <w:t xml:space="preserve"> </w:t>
      </w:r>
      <w:r w:rsidR="007167E4" w:rsidRPr="009F1E2C">
        <w:rPr>
          <w:lang w:val="it-IT"/>
        </w:rPr>
        <w:t>informa</w:t>
      </w:r>
      <w:r w:rsidR="007167E4" w:rsidRPr="00E000AD">
        <w:rPr>
          <w:lang w:val="it-IT"/>
        </w:rPr>
        <w:t>ţ</w:t>
      </w:r>
      <w:r w:rsidR="007167E4" w:rsidRPr="009F1E2C">
        <w:rPr>
          <w:lang w:val="it-IT"/>
        </w:rPr>
        <w:t>ia</w:t>
      </w:r>
      <w:r w:rsidR="004864C2">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4864C2">
        <w:rPr>
          <w:lang w:val="it-IT"/>
        </w:rPr>
        <w:t xml:space="preserve"> </w:t>
      </w:r>
      <w:r w:rsidR="007167E4" w:rsidRPr="009F1E2C">
        <w:rPr>
          <w:lang w:val="it-IT"/>
        </w:rPr>
        <w:t>constatarea</w:t>
      </w:r>
      <w:r w:rsidR="004864C2">
        <w:rPr>
          <w:lang w:val="it-IT"/>
        </w:rPr>
        <w:t xml:space="preserve"> </w:t>
      </w:r>
      <w:r w:rsidR="007167E4" w:rsidRPr="009F1E2C">
        <w:rPr>
          <w:lang w:val="it-IT"/>
        </w:rPr>
        <w:t>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sau</w:t>
      </w:r>
      <w:r w:rsidR="004864C2">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4864C2">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4864C2">
        <w:rPr>
          <w:lang w:val="it-IT"/>
        </w:rPr>
        <w:t xml:space="preserve"> </w:t>
      </w:r>
      <w:r w:rsidR="00491A3D">
        <w:rPr>
          <w:lang w:val="it-IT"/>
        </w:rPr>
        <w:t xml:space="preserve">menționate </w:t>
      </w:r>
      <w:r w:rsidR="007167E4" w:rsidRPr="00EB37C1">
        <w:rPr>
          <w:lang w:val="it-IT"/>
        </w:rPr>
        <w:t>la</w:t>
      </w:r>
      <w:r w:rsidR="004864C2">
        <w:rPr>
          <w:lang w:val="it-IT"/>
        </w:rPr>
        <w:t xml:space="preserve"> </w:t>
      </w:r>
      <w:r w:rsidR="007167E4" w:rsidRPr="00EB37C1">
        <w:rPr>
          <w:lang w:val="it-IT"/>
        </w:rPr>
        <w:t>pct</w:t>
      </w:r>
      <w:r w:rsidR="007167E4" w:rsidRPr="00367E05">
        <w:rPr>
          <w:lang w:val="it-IT"/>
        </w:rPr>
        <w:t>.2</w:t>
      </w:r>
      <w:r w:rsidR="001103B7">
        <w:rPr>
          <w:lang w:val="it-IT"/>
        </w:rPr>
        <w:t>2</w:t>
      </w:r>
      <w:r w:rsidR="004864C2">
        <w:rPr>
          <w:lang w:val="it-IT"/>
        </w:rPr>
        <w:t xml:space="preserve"> </w:t>
      </w:r>
      <w:r w:rsidR="007167E4" w:rsidRPr="00367E05">
        <w:rPr>
          <w:lang w:val="it-IT"/>
        </w:rPr>
        <w:t>și pct.2</w:t>
      </w:r>
      <w:r w:rsidR="001103B7">
        <w:rPr>
          <w:lang w:val="it-IT"/>
        </w:rPr>
        <w:t>3</w:t>
      </w:r>
      <w:r w:rsidR="007167E4" w:rsidRPr="00367E05">
        <w:rPr>
          <w:lang w:val="it-IT"/>
        </w:rPr>
        <w:t xml:space="preserve"> în</w:t>
      </w:r>
      <w:r w:rsidR="004864C2">
        <w:rPr>
          <w:lang w:val="it-IT"/>
        </w:rPr>
        <w:t xml:space="preserve"> </w:t>
      </w:r>
      <w:r w:rsidR="007167E4" w:rsidRPr="009F1E2C">
        <w:rPr>
          <w:lang w:val="it-IT"/>
        </w:rPr>
        <w:t>bazele</w:t>
      </w:r>
      <w:r w:rsidR="004864C2">
        <w:rPr>
          <w:lang w:val="it-IT"/>
        </w:rPr>
        <w:t xml:space="preserve"> </w:t>
      </w:r>
      <w:r w:rsidR="007167E4" w:rsidRPr="009F1E2C">
        <w:rPr>
          <w:lang w:val="it-IT"/>
        </w:rPr>
        <w:t>de</w:t>
      </w:r>
      <w:r w:rsidR="004864C2">
        <w:rPr>
          <w:lang w:val="it-IT"/>
        </w:rPr>
        <w:t xml:space="preserve"> </w:t>
      </w:r>
      <w:r w:rsidR="007167E4" w:rsidRPr="009F1E2C">
        <w:rPr>
          <w:lang w:val="it-IT"/>
        </w:rPr>
        <w:t>date</w:t>
      </w:r>
      <w:r w:rsidR="004864C2">
        <w:rPr>
          <w:lang w:val="it-IT"/>
        </w:rPr>
        <w:t xml:space="preserve"> </w:t>
      </w:r>
      <w:r w:rsidR="007167E4" w:rsidRPr="009F1E2C">
        <w:rPr>
          <w:lang w:val="it-IT"/>
        </w:rPr>
        <w:t>disponibile</w:t>
      </w:r>
      <w:r w:rsidR="004864C2">
        <w:rPr>
          <w:lang w:val="it-IT"/>
        </w:rPr>
        <w:t xml:space="preserve"> </w:t>
      </w:r>
      <w:r w:rsidR="007167E4" w:rsidRPr="009F1E2C">
        <w:rPr>
          <w:lang w:val="it-IT"/>
        </w:rPr>
        <w:t>ale</w:t>
      </w:r>
      <w:r w:rsidR="004864C2">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4864C2">
        <w:rPr>
          <w:lang w:val="it-IT"/>
        </w:rPr>
        <w:t xml:space="preserve"> </w:t>
      </w:r>
      <w:r w:rsidR="007167E4" w:rsidRPr="009F1E2C">
        <w:rPr>
          <w:lang w:val="it-IT"/>
        </w:rPr>
        <w:t>ale</w:t>
      </w:r>
      <w:r w:rsidR="004864C2">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4864C2">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0162DE" w:rsidRDefault="004344C6" w:rsidP="000162DE">
      <w:pPr>
        <w:tabs>
          <w:tab w:val="left" w:pos="-284"/>
          <w:tab w:val="left" w:pos="426"/>
          <w:tab w:val="left" w:pos="1455"/>
        </w:tabs>
        <w:ind w:left="-284" w:firstLine="284"/>
        <w:jc w:val="center"/>
        <w:rPr>
          <w:b/>
          <w:bCs/>
        </w:rPr>
      </w:pPr>
      <w:bookmarkStart w:id="35" w:name="_Toc392180151"/>
      <w:bookmarkStart w:id="36" w:name="_Toc449539041"/>
      <w:r w:rsidRPr="000162DE">
        <w:rPr>
          <w:b/>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w:t>
      </w:r>
      <w:r w:rsidR="000162DE">
        <w:rPr>
          <w:b/>
          <w:i/>
          <w:lang w:val="it-IT"/>
        </w:rPr>
        <w:t xml:space="preserve"> </w:t>
      </w:r>
      <w:r w:rsidRPr="00962B31">
        <w:rPr>
          <w:b/>
          <w:i/>
          <w:lang w:val="it-IT"/>
        </w:rPr>
        <w:t>rnaturale</w:t>
      </w:r>
      <w:bookmarkStart w:id="42" w:name="_Hlk69898210"/>
      <w:r w:rsidR="000162DE">
        <w:rPr>
          <w:b/>
          <w:i/>
          <w:lang w:val="it-IT"/>
        </w:rPr>
        <w:t xml:space="preserve"> </w:t>
      </w:r>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0162DE">
        <w:rPr>
          <w:b/>
          <w:i/>
          <w:lang w:val="it-IT"/>
        </w:rPr>
        <w:t xml:space="preserve"> </w:t>
      </w:r>
      <w:r w:rsidRPr="00962B31">
        <w:rPr>
          <w:b/>
          <w:i/>
          <w:lang w:val="it-IT"/>
        </w:rPr>
        <w:t>termice</w:t>
      </w:r>
      <w:r w:rsidR="000162DE">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0162DE">
        <w:rPr>
          <w:bCs/>
          <w:iCs/>
          <w:lang w:val="it-IT"/>
        </w:rPr>
        <w:t xml:space="preserve"> </w:t>
      </w:r>
      <w:r w:rsidR="00C060AF" w:rsidRPr="00962B31">
        <w:rPr>
          <w:bCs/>
          <w:iCs/>
          <w:lang w:val="it-IT"/>
        </w:rPr>
        <w:t>privind</w:t>
      </w:r>
      <w:r w:rsidR="000162DE">
        <w:rPr>
          <w:bCs/>
          <w:iCs/>
          <w:lang w:val="it-IT"/>
        </w:rPr>
        <w:t xml:space="preserve"> </w:t>
      </w:r>
      <w:r w:rsidR="00C060AF" w:rsidRPr="00962B31">
        <w:rPr>
          <w:bCs/>
          <w:iCs/>
          <w:lang w:val="it-IT"/>
        </w:rPr>
        <w:t>furnizarea</w:t>
      </w:r>
      <w:r w:rsidR="000162DE">
        <w:rPr>
          <w:bCs/>
          <w:iCs/>
          <w:lang w:val="it-IT"/>
        </w:rPr>
        <w:t xml:space="preserve"> </w:t>
      </w:r>
      <w:r w:rsidR="00C060AF" w:rsidRPr="00962B31">
        <w:rPr>
          <w:bCs/>
          <w:iCs/>
          <w:lang w:val="it-IT"/>
        </w:rPr>
        <w:t>energiei termice</w:t>
      </w:r>
      <w:r w:rsidR="000C4352">
        <w:rPr>
          <w:bCs/>
          <w:iCs/>
          <w:lang w:val="it-IT"/>
        </w:rPr>
        <w:t>,</w:t>
      </w:r>
      <w:r w:rsidR="000162DE">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w:t>
      </w:r>
      <w:r w:rsidR="000162DE">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0162DE">
        <w:rPr>
          <w:bCs/>
          <w:iCs/>
          <w:lang w:val="it-IT"/>
        </w:rPr>
        <w:t xml:space="preserve"> </w:t>
      </w:r>
      <w:r w:rsidR="008D3E59" w:rsidRPr="00962B31">
        <w:rPr>
          <w:bCs/>
          <w:iCs/>
          <w:lang w:val="it-IT"/>
        </w:rPr>
        <w:t xml:space="preserve">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0162DE">
        <w:rPr>
          <w:bCs/>
          <w:iCs/>
          <w:lang w:val="it-IT"/>
        </w:rPr>
        <w:t xml:space="preserve"> </w:t>
      </w:r>
      <w:r w:rsidR="00AB2648">
        <w:rPr>
          <w:bCs/>
          <w:iCs/>
          <w:lang w:val="it-IT"/>
        </w:rPr>
        <w:t>oferă</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w:t>
      </w:r>
      <w:r w:rsidR="000162DE">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0162DE">
        <w:rPr>
          <w:bCs/>
          <w:iCs/>
          <w:lang w:val="it-IT"/>
        </w:rPr>
        <w:t xml:space="preserve"> </w:t>
      </w:r>
      <w:r w:rsidR="0013155C" w:rsidRPr="00962B31">
        <w:rPr>
          <w:bCs/>
          <w:iCs/>
          <w:lang w:val="it-IT"/>
        </w:rPr>
        <w:t>fiecăreia</w:t>
      </w:r>
      <w:r w:rsidR="000162DE">
        <w:rPr>
          <w:bCs/>
          <w:iCs/>
          <w:lang w:val="it-IT"/>
        </w:rPr>
        <w:t xml:space="preserve"> </w:t>
      </w:r>
      <w:r w:rsidR="0013155C" w:rsidRPr="00962B31">
        <w:rPr>
          <w:bCs/>
          <w:iCs/>
          <w:lang w:val="it-IT"/>
        </w:rPr>
        <w:t>dintre</w:t>
      </w:r>
      <w:r w:rsidR="000162DE">
        <w:rPr>
          <w:bCs/>
          <w:iCs/>
          <w:lang w:val="it-IT"/>
        </w:rPr>
        <w:t xml:space="preserve"> </w:t>
      </w:r>
      <w:r w:rsidR="0013155C" w:rsidRPr="00962B31">
        <w:rPr>
          <w:bCs/>
          <w:iCs/>
          <w:lang w:val="it-IT"/>
        </w:rPr>
        <w:t>localitățile</w:t>
      </w:r>
      <w:r w:rsidR="000162DE">
        <w:rPr>
          <w:bCs/>
          <w:iCs/>
          <w:lang w:val="it-IT"/>
        </w:rPr>
        <w:t xml:space="preserve"> </w:t>
      </w:r>
      <w:r w:rsidR="0013155C" w:rsidRPr="00962B31">
        <w:rPr>
          <w:bCs/>
          <w:iCs/>
          <w:lang w:val="it-IT"/>
        </w:rPr>
        <w:t>menționate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documetația de atribuire.</w:t>
      </w:r>
      <w:r w:rsidR="000162DE">
        <w:rPr>
          <w:bCs/>
          <w:iCs/>
          <w:lang w:val="it-IT"/>
        </w:rPr>
        <w:t xml:space="preserve"> </w:t>
      </w:r>
      <w:r w:rsidR="0013155C" w:rsidRPr="00962B31">
        <w:rPr>
          <w:bCs/>
          <w:iCs/>
          <w:lang w:val="it-IT"/>
        </w:rPr>
        <w:t>Încazulîn care locul destinației finale îl constituie mai</w:t>
      </w:r>
      <w:r w:rsidR="000162DE">
        <w:rPr>
          <w:bCs/>
          <w:iCs/>
          <w:lang w:val="it-IT"/>
        </w:rPr>
        <w:t xml:space="preserve"> </w:t>
      </w:r>
      <w:r w:rsidR="0013155C" w:rsidRPr="00962B31">
        <w:rPr>
          <w:bCs/>
          <w:iCs/>
          <w:lang w:val="it-IT"/>
        </w:rPr>
        <w:t>multe</w:t>
      </w:r>
      <w:r w:rsidR="000162DE">
        <w:rPr>
          <w:bCs/>
          <w:iCs/>
          <w:lang w:val="it-IT"/>
        </w:rPr>
        <w:t xml:space="preserve"> </w:t>
      </w:r>
      <w:r w:rsidR="0013155C" w:rsidRPr="00962B31">
        <w:rPr>
          <w:bCs/>
          <w:iCs/>
          <w:lang w:val="it-IT"/>
        </w:rPr>
        <w:t>localități</w:t>
      </w:r>
      <w:r w:rsidR="000162DE">
        <w:rPr>
          <w:bCs/>
          <w:iCs/>
          <w:lang w:val="it-IT"/>
        </w:rPr>
        <w:t xml:space="preserve"> </w:t>
      </w:r>
      <w:r w:rsidR="0013155C" w:rsidRPr="00962B31">
        <w:rPr>
          <w:bCs/>
          <w:iCs/>
          <w:lang w:val="it-IT"/>
        </w:rPr>
        <w:t>/regiuni, atribuirea</w:t>
      </w:r>
      <w:r w:rsidR="000162DE">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fiecare</w:t>
      </w:r>
      <w:r w:rsidR="000162DE">
        <w:rPr>
          <w:bCs/>
          <w:iCs/>
          <w:lang w:val="it-IT"/>
        </w:rPr>
        <w:t xml:space="preserve"> </w:t>
      </w:r>
      <w:r w:rsidR="0013155C" w:rsidRPr="00962B31">
        <w:rPr>
          <w:bCs/>
          <w:iCs/>
          <w:lang w:val="it-IT"/>
        </w:rPr>
        <w:t>localitate/regiune</w:t>
      </w:r>
      <w:r w:rsidR="000162DE">
        <w:rPr>
          <w:bCs/>
          <w:iCs/>
          <w:lang w:val="it-IT"/>
        </w:rPr>
        <w:t xml:space="preserve"> </w:t>
      </w:r>
      <w:r w:rsidR="0013155C" w:rsidRPr="00962B31">
        <w:rPr>
          <w:bCs/>
          <w:iCs/>
          <w:lang w:val="it-IT"/>
        </w:rPr>
        <w:t>în</w:t>
      </w:r>
      <w:r w:rsidR="000162DE">
        <w:rPr>
          <w:bCs/>
          <w:iCs/>
          <w:lang w:val="it-IT"/>
        </w:rPr>
        <w:t xml:space="preserve"> </w:t>
      </w:r>
      <w:r w:rsidR="0013155C" w:rsidRPr="00962B31">
        <w:rPr>
          <w:bCs/>
          <w:iCs/>
          <w:lang w:val="it-IT"/>
        </w:rPr>
        <w:t>parte.Livrarea</w:t>
      </w:r>
      <w:r w:rsidR="000162DE">
        <w:rPr>
          <w:bCs/>
          <w:iCs/>
          <w:lang w:val="it-IT"/>
        </w:rPr>
        <w:t xml:space="preserve"> </w:t>
      </w:r>
      <w:r w:rsidR="0013155C" w:rsidRPr="00962B31">
        <w:rPr>
          <w:bCs/>
          <w:iCs/>
          <w:lang w:val="it-IT"/>
        </w:rPr>
        <w:t>cardurilor se face pe baza unei cereri de emitere de card din partea</w:t>
      </w:r>
      <w:r w:rsidR="000162DE">
        <w:rPr>
          <w:bCs/>
          <w:iCs/>
          <w:lang w:val="it-IT"/>
        </w:rPr>
        <w:t xml:space="preserve"> </w:t>
      </w:r>
      <w:r w:rsidR="0013155C" w:rsidRPr="00962B31">
        <w:rPr>
          <w:bCs/>
          <w:iCs/>
          <w:lang w:val="it-IT"/>
        </w:rPr>
        <w:t>autorității</w:t>
      </w:r>
      <w:r w:rsidR="000162DE">
        <w:rPr>
          <w:bCs/>
          <w:iCs/>
          <w:lang w:val="it-IT"/>
        </w:rPr>
        <w:t xml:space="preserve"> </w:t>
      </w:r>
      <w:r w:rsidR="0013155C" w:rsidRPr="00962B31">
        <w:rPr>
          <w:bCs/>
          <w:iCs/>
          <w:lang w:val="it-IT"/>
        </w:rPr>
        <w:t>contractante.Termenul</w:t>
      </w:r>
      <w:r w:rsidR="000162DE">
        <w:rPr>
          <w:bCs/>
          <w:iCs/>
          <w:lang w:val="it-IT"/>
        </w:rPr>
        <w:t xml:space="preserve"> </w:t>
      </w:r>
      <w:r w:rsidR="0013155C" w:rsidRPr="00962B31">
        <w:rPr>
          <w:bCs/>
          <w:iCs/>
          <w:lang w:val="it-IT"/>
        </w:rPr>
        <w:t>solicitat</w:t>
      </w:r>
      <w:r w:rsidR="000162DE">
        <w:rPr>
          <w:bCs/>
          <w:iCs/>
          <w:lang w:val="it-IT"/>
        </w:rPr>
        <w:t xml:space="preserve"> </w:t>
      </w:r>
      <w:r w:rsidR="0013155C" w:rsidRPr="00962B31">
        <w:rPr>
          <w:bCs/>
          <w:iCs/>
          <w:lang w:val="it-IT"/>
        </w:rPr>
        <w:t>pentru</w:t>
      </w:r>
      <w:r w:rsidR="000162DE">
        <w:rPr>
          <w:bCs/>
          <w:iCs/>
          <w:lang w:val="it-IT"/>
        </w:rPr>
        <w:t xml:space="preserve"> </w:t>
      </w:r>
      <w:r w:rsidR="0013155C" w:rsidRPr="00962B31">
        <w:rPr>
          <w:bCs/>
          <w:iCs/>
          <w:lang w:val="it-IT"/>
        </w:rPr>
        <w:t>livrarea</w:t>
      </w:r>
      <w:r w:rsidR="000162DE">
        <w:rPr>
          <w:bCs/>
          <w:iCs/>
          <w:lang w:val="it-IT"/>
        </w:rPr>
        <w:t xml:space="preserve"> </w:t>
      </w:r>
      <w:r w:rsidR="0013155C" w:rsidRPr="00962B31">
        <w:rPr>
          <w:bCs/>
          <w:iCs/>
          <w:lang w:val="it-IT"/>
        </w:rPr>
        <w:t>cardurilor la sediul</w:t>
      </w:r>
      <w:r w:rsidR="000162DE">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0162DE">
        <w:rPr>
          <w:bCs/>
          <w:iCs/>
          <w:lang w:val="it-IT"/>
        </w:rPr>
        <w:t xml:space="preserve"> </w:t>
      </w:r>
      <w:r w:rsidR="0013155C" w:rsidRPr="00962B31">
        <w:rPr>
          <w:bCs/>
          <w:iCs/>
          <w:lang w:val="it-IT"/>
        </w:rPr>
        <w:t>cererii de emitere de carduri</w:t>
      </w:r>
      <w:r w:rsidR="000162DE">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lastRenderedPageBreak/>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lastRenderedPageBreak/>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lastRenderedPageBreak/>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 xml:space="preserve">cu privire la aprobarea Declarației privind confirmarea identității beneficiarilor </w:t>
      </w:r>
      <w:r w:rsidR="0023571C" w:rsidRPr="0023571C">
        <w:lastRenderedPageBreak/>
        <w:t>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0162DE" w:rsidRDefault="00EE489D" w:rsidP="000162DE">
      <w:pPr>
        <w:pStyle w:val="aff3"/>
        <w:rPr>
          <w:lang w:eastAsia="en-GB"/>
        </w:rPr>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00F75F0C" w:rsidRPr="000162DE">
        <w:rPr>
          <w:b/>
          <w:lang w:eastAsia="en-GB"/>
        </w:rPr>
        <w:t>.</w:t>
      </w:r>
    </w:p>
    <w:p w:rsidR="008E304B" w:rsidRDefault="00EE489D" w:rsidP="000162DE">
      <w:pPr>
        <w:pStyle w:val="aff3"/>
        <w:rPr>
          <w:lang w:eastAsia="en-GB"/>
        </w:rPr>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w:t>
      </w:r>
      <w:r w:rsidR="00F75F0C" w:rsidRPr="009F1E2C">
        <w:lastRenderedPageBreak/>
        <w:t>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0162DE">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C43C5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EE1902" w:rsidRDefault="00615E49" w:rsidP="00EE1902">
            <w:pPr>
              <w:tabs>
                <w:tab w:val="left" w:pos="284"/>
                <w:tab w:val="right" w:pos="9531"/>
              </w:tabs>
              <w:spacing w:before="120"/>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EE1902">
            <w:pPr>
              <w:tabs>
                <w:tab w:val="left" w:pos="284"/>
                <w:tab w:val="right" w:pos="9531"/>
              </w:tabs>
              <w:spacing w:before="120"/>
              <w:ind w:left="284"/>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885" w:type="dxa"/>
        <w:tblLayout w:type="fixed"/>
        <w:tblLook w:val="04A0" w:firstRow="1" w:lastRow="0" w:firstColumn="1" w:lastColumn="0" w:noHBand="0" w:noVBand="1"/>
      </w:tblPr>
      <w:tblGrid>
        <w:gridCol w:w="567"/>
        <w:gridCol w:w="1419"/>
        <w:gridCol w:w="1983"/>
        <w:gridCol w:w="1276"/>
        <w:gridCol w:w="3260"/>
        <w:gridCol w:w="1418"/>
      </w:tblGrid>
      <w:tr w:rsidR="00615E49" w:rsidRPr="00615E49" w:rsidTr="00322A0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64705" w:rsidRPr="00615E49" w:rsidTr="00322A0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BE362C" w:rsidRDefault="00664705" w:rsidP="00322A07">
            <w:pPr>
              <w:shd w:val="clear" w:color="auto" w:fill="FFFFFF" w:themeFill="background1"/>
              <w:spacing w:before="120"/>
              <w:jc w:val="center"/>
              <w:rPr>
                <w:noProof w:val="0"/>
                <w:sz w:val="20"/>
                <w:szCs w:val="20"/>
                <w:lang w:val="it-IT" w:eastAsia="ru-RU"/>
              </w:rPr>
            </w:pPr>
          </w:p>
        </w:tc>
        <w:tc>
          <w:tcPr>
            <w:tcW w:w="1983"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B73C45">
            <w:pPr>
              <w:shd w:val="clear" w:color="auto" w:fill="FFFFFF" w:themeFill="background1"/>
              <w:spacing w:before="120"/>
              <w:jc w:val="center"/>
              <w:rPr>
                <w:noProof w:val="0"/>
                <w:sz w:val="20"/>
                <w:szCs w:val="20"/>
                <w:lang w:val="en-US"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2257EA" w:rsidRDefault="00664705" w:rsidP="00322A07">
            <w:pPr>
              <w:shd w:val="clear" w:color="auto" w:fill="FFFFFF" w:themeFill="background1"/>
              <w:spacing w:before="120"/>
              <w:jc w:val="center"/>
              <w:rPr>
                <w:noProof w:val="0"/>
                <w:sz w:val="20"/>
                <w:szCs w:val="20"/>
                <w:lang w:val="en-US"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2257EA" w:rsidRDefault="00664705" w:rsidP="00A70EDE">
            <w:pPr>
              <w:shd w:val="clear" w:color="auto" w:fill="FFFFFF" w:themeFill="background1"/>
              <w:spacing w:before="120"/>
              <w:jc w:val="center"/>
              <w:rPr>
                <w:noProof w:val="0"/>
                <w:sz w:val="20"/>
                <w:szCs w:val="20"/>
                <w:lang w:val="en-US" w:eastAsia="ru-RU"/>
              </w:rPr>
            </w:pPr>
          </w:p>
        </w:tc>
      </w:tr>
      <w:tr w:rsidR="00664705" w:rsidRPr="00615E49" w:rsidTr="00A70ED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Pr="00FD1D11" w:rsidRDefault="00664705" w:rsidP="00A70EDE">
            <w:pPr>
              <w:spacing w:before="120"/>
              <w:jc w:val="cente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64705" w:rsidRDefault="00664705" w:rsidP="00A70EDE">
            <w:pPr>
              <w:jc w:val="center"/>
            </w:pPr>
          </w:p>
        </w:tc>
        <w:tc>
          <w:tcPr>
            <w:tcW w:w="1983" w:type="dxa"/>
            <w:tcBorders>
              <w:top w:val="single" w:sz="4" w:space="0" w:color="auto"/>
              <w:left w:val="single" w:sz="4" w:space="0" w:color="auto"/>
              <w:bottom w:val="single" w:sz="4" w:space="0" w:color="auto"/>
              <w:right w:val="single" w:sz="4" w:space="0" w:color="auto"/>
            </w:tcBorders>
            <w:shd w:val="clear" w:color="auto" w:fill="auto"/>
          </w:tcPr>
          <w:p w:rsidR="00664705" w:rsidRPr="005932F6" w:rsidRDefault="00664705" w:rsidP="00A70EDE">
            <w:pPr>
              <w:rPr>
                <w: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64705" w:rsidRDefault="00664705" w:rsidP="00A70EDE">
            <w:pPr>
              <w:spacing w:before="120"/>
              <w:jc w:val="cente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64705" w:rsidRPr="00A06474" w:rsidRDefault="00664705" w:rsidP="00A70EDE">
            <w:pPr>
              <w:shd w:val="clear" w:color="auto" w:fill="FFFFFF" w:themeFill="background1"/>
              <w:spacing w:before="120"/>
              <w:jc w:val="center"/>
              <w:rPr>
                <w:noProof w:val="0"/>
                <w:sz w:val="20"/>
                <w:szCs w:val="20"/>
                <w:lang w:val="en-US" w:eastAsia="ru-RU"/>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Data estimată pentru publicarea anunțului de participare pentru </w:t>
            </w:r>
            <w:r w:rsidRPr="00615E49">
              <w:rPr>
                <w:rFonts w:eastAsia="Calibri"/>
                <w:noProof w:val="0"/>
              </w:rPr>
              <w:lastRenderedPageBreak/>
              <w:t>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B73C45" w:rsidRDefault="00615E49" w:rsidP="00A70EDE">
      <w:pPr>
        <w:spacing w:before="120" w:after="120" w:line="276" w:lineRule="auto"/>
        <w:ind w:firstLine="567"/>
        <w:rPr>
          <w:rFonts w:eastAsia="Calibri"/>
          <w:b/>
          <w:noProof w:val="0"/>
        </w:rPr>
      </w:pPr>
      <w:r w:rsidRPr="00615E49">
        <w:rPr>
          <w:rFonts w:eastAsia="Calibri"/>
          <w:b/>
          <w:noProof w:val="0"/>
        </w:rPr>
        <w:t>Conducătorul grupului de lucru:  ________________</w:t>
      </w:r>
      <w:r w:rsidR="00C43C59">
        <w:rPr>
          <w:rFonts w:eastAsia="Calibri"/>
          <w:b/>
          <w:noProof w:val="0"/>
        </w:rPr>
        <w:t xml:space="preserve">     </w:t>
      </w:r>
    </w:p>
    <w:p w:rsidR="00B73C45" w:rsidRDefault="00B73C45" w:rsidP="00A70EDE">
      <w:pPr>
        <w:spacing w:before="120" w:after="120" w:line="276" w:lineRule="auto"/>
        <w:ind w:firstLine="567"/>
        <w:rPr>
          <w:rFonts w:eastAsia="Calibri"/>
          <w:b/>
          <w:noProof w:val="0"/>
        </w:rPr>
      </w:pPr>
    </w:p>
    <w:p w:rsidR="00B73C45" w:rsidRDefault="00B73C45" w:rsidP="00A70EDE">
      <w:pPr>
        <w:spacing w:before="120" w:after="120" w:line="276" w:lineRule="auto"/>
        <w:ind w:firstLine="567"/>
        <w:rPr>
          <w:rFonts w:eastAsia="Calibri"/>
          <w:b/>
          <w:noProof w:val="0"/>
        </w:rPr>
      </w:pPr>
    </w:p>
    <w:p w:rsidR="00615E49" w:rsidRPr="00A70EDE" w:rsidRDefault="00615E49" w:rsidP="00A70EDE">
      <w:pPr>
        <w:spacing w:before="120" w:after="120" w:line="276" w:lineRule="auto"/>
        <w:ind w:firstLine="567"/>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00A70EDE">
        <w:rPr>
          <w:rFonts w:eastAsia="Calibri"/>
          <w:i/>
          <w:noProof w:val="0"/>
          <w:color w:val="000000"/>
          <w:bdr w:val="none" w:sz="0" w:space="0" w:color="auto" w:frame="1"/>
          <w:shd w:val="clear" w:color="auto" w:fill="FFFFFF"/>
        </w:rPr>
        <w:t>a</w:t>
      </w:r>
      <w:r w:rsidRPr="00615E49">
        <w:rPr>
          <w:rFonts w:eastAsia="Calibri"/>
          <w:i/>
          <w:noProof w:val="0"/>
          <w:color w:val="000000"/>
          <w:bdr w:val="none" w:sz="0" w:space="0" w:color="auto" w:frame="1"/>
          <w:shd w:val="clear" w:color="auto" w:fill="FFFFFF"/>
        </w:rPr>
        <w:t>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w:t>
      </w:r>
      <w:r w:rsidR="00B73C45">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w:t>
      </w:r>
      <w:r w:rsidR="00B73C45">
        <w:rPr>
          <w:b/>
          <w:noProof w:val="0"/>
          <w:lang w:val="it-IT" w:eastAsia="ru-RU"/>
        </w:rPr>
        <w:t xml:space="preserve"> </w:t>
      </w:r>
      <w:r w:rsidR="00646BE6">
        <w:rPr>
          <w:b/>
          <w:noProof w:val="0"/>
          <w:lang w:val="it-IT" w:eastAsia="ru-RU"/>
        </w:rPr>
        <w:t>___________________________</w:t>
      </w:r>
      <w:r w:rsidRPr="00BE362C">
        <w:rPr>
          <w:b/>
          <w:noProof w:val="0"/>
          <w:lang w:val="it-IT" w:eastAsia="ru-RU"/>
        </w:rPr>
        <w:br/>
      </w:r>
      <w:r w:rsidRPr="00BE362C">
        <w:rPr>
          <w:noProof w:val="0"/>
          <w:sz w:val="20"/>
          <w:lang w:val="it-IT" w:eastAsia="ru-RU"/>
        </w:rPr>
        <w:t>(tipul procedurii de achiziție)</w:t>
      </w:r>
    </w:p>
    <w:p w:rsidR="00BE362C" w:rsidRPr="008F24F5"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F24F5">
        <w:rPr>
          <w:b/>
          <w:noProof w:val="0"/>
          <w:lang w:val="en-US" w:eastAsia="ru-RU"/>
        </w:rPr>
        <w:t>Denumirea</w:t>
      </w:r>
      <w:r w:rsidR="008F24F5">
        <w:rPr>
          <w:b/>
          <w:noProof w:val="0"/>
          <w:lang w:eastAsia="ru-RU"/>
        </w:rPr>
        <w:t xml:space="preserve">  </w:t>
      </w:r>
      <w:r w:rsidRPr="008F24F5">
        <w:rPr>
          <w:b/>
          <w:noProof w:val="0"/>
          <w:lang w:val="en-US" w:eastAsia="ru-RU"/>
        </w:rPr>
        <w:t>autorității</w:t>
      </w:r>
      <w:r w:rsidR="008F24F5">
        <w:rPr>
          <w:b/>
          <w:noProof w:val="0"/>
          <w:lang w:eastAsia="ru-RU"/>
        </w:rPr>
        <w:t xml:space="preserve"> </w:t>
      </w:r>
      <w:r w:rsidRPr="008F24F5">
        <w:rPr>
          <w:b/>
          <w:noProof w:val="0"/>
          <w:lang w:val="en-US" w:eastAsia="ru-RU"/>
        </w:rPr>
        <w:t>contractante: ________</w:t>
      </w:r>
      <w:r w:rsidR="00646BE6" w:rsidRPr="008F24F5">
        <w:rPr>
          <w:b/>
          <w:noProof w:val="0"/>
          <w:lang w:val="en-US" w:eastAsia="ru-RU"/>
        </w:rPr>
        <w:t>___</w:t>
      </w:r>
      <w:r w:rsidR="00B73C45" w:rsidRPr="008F24F5">
        <w:rPr>
          <w:b/>
          <w:noProof w:val="0"/>
          <w:lang w:val="en-US" w:eastAsia="ru-RU"/>
        </w:rPr>
        <w:t xml:space="preserve"> </w:t>
      </w:r>
      <w:r w:rsidR="00646BE6" w:rsidRPr="008F24F5">
        <w:rPr>
          <w:b/>
          <w:noProof w:val="0"/>
          <w:lang w:val="en-US" w:eastAsia="ru-RU"/>
        </w:rPr>
        <w:t>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w:t>
      </w:r>
      <w:r w:rsidR="00B73C45" w:rsidRPr="00BE362C">
        <w:rPr>
          <w:b/>
          <w:noProof w:val="0"/>
          <w:shd w:val="clear" w:color="auto" w:fill="FFFFFF" w:themeFill="background1"/>
          <w:lang w:val="ru-RU" w:eastAsia="ru-RU"/>
        </w:rPr>
        <w:t xml:space="preserve"> </w:t>
      </w:r>
      <w:r w:rsidRPr="00BE362C">
        <w:rPr>
          <w:b/>
          <w:noProof w:val="0"/>
          <w:shd w:val="clear" w:color="auto" w:fill="FFFFFF" w:themeFill="background1"/>
          <w:lang w:val="ru-RU" w:eastAsia="ru-RU"/>
        </w:rPr>
        <w:t>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 xml:space="preserve">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lastRenderedPageBreak/>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Pentrutoateloturile;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________________________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C43C59">
              <w:rPr>
                <w:b/>
                <w:iCs/>
                <w:noProof w:val="0"/>
                <w:sz w:val="20"/>
                <w:szCs w:val="20"/>
                <w:lang w:eastAsia="ru-RU"/>
              </w:rPr>
              <w:t xml:space="preserve">   </w:t>
            </w:r>
            <w:r w:rsidRPr="00BE362C">
              <w:rPr>
                <w:b/>
                <w:iCs/>
                <w:noProof w:val="0"/>
                <w:sz w:val="20"/>
                <w:szCs w:val="20"/>
                <w:lang w:val="ru-RU" w:eastAsia="ru-RU"/>
              </w:rPr>
              <w:t>factorului</w:t>
            </w:r>
            <w:r w:rsidR="00C43C59">
              <w:rPr>
                <w:b/>
                <w:iCs/>
                <w:noProof w:val="0"/>
                <w:sz w:val="20"/>
                <w:szCs w:val="20"/>
                <w:lang w:eastAsia="ru-RU"/>
              </w:rPr>
              <w:t xml:space="preserve">  </w:t>
            </w:r>
            <w:r w:rsidRPr="00BE362C">
              <w:rPr>
                <w:b/>
                <w:iCs/>
                <w:noProof w:val="0"/>
                <w:sz w:val="20"/>
                <w:szCs w:val="20"/>
                <w:lang w:val="ru-RU" w:eastAsia="ru-RU"/>
              </w:rPr>
              <w:t>de</w:t>
            </w:r>
            <w:r w:rsidR="00C43C59">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F506B4">
        <w:tc>
          <w:tcPr>
            <w:tcW w:w="57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 xml:space="preserve">ânăla: </w:t>
      </w:r>
      <w:r w:rsidR="00BE362C" w:rsidRPr="00E36039">
        <w:rPr>
          <w:b/>
          <w:i/>
          <w:noProof w:val="0"/>
          <w:lang w:val="en-US" w:eastAsia="ru-RU"/>
        </w:rPr>
        <w:t>[oraexactă]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F506B4"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8F24F5">
        <w:rPr>
          <w:b/>
          <w:lang w:val="ro-RO" w:eastAsia="ru-RU"/>
        </w:rPr>
        <w:t xml:space="preserve"> </w:t>
      </w:r>
      <w:r w:rsidR="00631A2C" w:rsidRPr="00864A45">
        <w:rPr>
          <w:b/>
          <w:lang w:val="ru-RU" w:eastAsia="ru-RU"/>
        </w:rPr>
        <w:t>autorității</w:t>
      </w:r>
      <w:r w:rsidR="008F24F5">
        <w:rPr>
          <w:b/>
          <w:lang w:val="ro-RO"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8F24F5">
        <w:rPr>
          <w:b/>
          <w:noProof w:val="0"/>
          <w:lang w:eastAsia="ru-RU"/>
        </w:rPr>
        <w:t xml:space="preserve"> </w:t>
      </w:r>
      <w:r w:rsidRPr="00BE362C">
        <w:rPr>
          <w:b/>
          <w:noProof w:val="0"/>
          <w:lang w:val="ru-RU" w:eastAsia="ru-RU"/>
        </w:rPr>
        <w:t>de</w:t>
      </w:r>
      <w:r w:rsidR="008F24F5">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lastRenderedPageBreak/>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lastRenderedPageBreak/>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8F24F5" w:rsidRDefault="008F24F5" w:rsidP="009D62FF">
      <w:pPr>
        <w:jc w:val="both"/>
        <w:rPr>
          <w:rFonts w:eastAsia="Calibri"/>
          <w:i/>
          <w:noProof w:val="0"/>
          <w:sz w:val="20"/>
          <w:szCs w:val="20"/>
          <w:bdr w:val="none" w:sz="0" w:space="0" w:color="auto" w:frame="1"/>
          <w:shd w:val="clear" w:color="auto" w:fill="FFFFFF"/>
        </w:rPr>
      </w:pPr>
    </w:p>
    <w:p w:rsidR="008F24F5" w:rsidRDefault="008F24F5"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8F24F5" w:rsidRDefault="008F24F5" w:rsidP="00CF101D">
      <w:pPr>
        <w:jc w:val="right"/>
        <w:rPr>
          <w:noProof w:val="0"/>
          <w:lang w:val="it-IT"/>
        </w:rPr>
      </w:pPr>
      <w:bookmarkStart w:id="76" w:name="_Toc449692095"/>
    </w:p>
    <w:p w:rsidR="008F24F5" w:rsidRDefault="008F24F5"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B330F" w:rsidRDefault="00F5261B" w:rsidP="00F5261B">
      <w:pPr>
        <w:pStyle w:val="a8"/>
        <w:tabs>
          <w:tab w:val="left" w:pos="567"/>
        </w:tabs>
        <w:jc w:val="center"/>
        <w:rPr>
          <w:rFonts w:ascii="Times New Roman" w:hAnsi="Times New Roman"/>
          <w:sz w:val="28"/>
          <w:szCs w:val="28"/>
        </w:rPr>
      </w:pPr>
      <w:bookmarkStart w:id="77" w:name="_Hlk77771042"/>
      <w:bookmarkStart w:id="78" w:name="_Toc449692096"/>
      <w:bookmarkEnd w:id="76"/>
      <w:r w:rsidRPr="008B330F">
        <w:rPr>
          <w:rFonts w:ascii="Times New Roman" w:hAnsi="Times New Roman"/>
          <w:b/>
          <w:sz w:val="28"/>
          <w:szCs w:val="28"/>
        </w:rPr>
        <w:t>CERERE DE PARTICIPARE</w:t>
      </w:r>
    </w:p>
    <w:bookmarkEnd w:id="77"/>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(semnătura autorizată)</w:t>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0162DE" w:rsidRDefault="000162DE" w:rsidP="00EC7C12">
      <w:pPr>
        <w:spacing w:after="200" w:line="276" w:lineRule="auto"/>
        <w:rPr>
          <w:lang w:eastAsia="zh-CN"/>
        </w:rPr>
      </w:pPr>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106638" w:rsidRDefault="00106638" w:rsidP="00CF101D">
      <w:pPr>
        <w:jc w:val="right"/>
        <w:rPr>
          <w:noProof w:val="0"/>
          <w:lang w:val="it-IT"/>
        </w:rPr>
      </w:pPr>
      <w:bookmarkStart w:id="84" w:name="_Toc449692108"/>
      <w:bookmarkEnd w:id="82"/>
    </w:p>
    <w:p w:rsidR="00D77EBB" w:rsidRDefault="00D77EBB" w:rsidP="00CF101D">
      <w:pPr>
        <w:jc w:val="right"/>
        <w:rPr>
          <w:noProof w:val="0"/>
          <w:lang w:val="it-IT"/>
        </w:rPr>
      </w:pPr>
    </w:p>
    <w:p w:rsidR="00D77EBB" w:rsidRDefault="00D77EBB"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8F24F5" w:rsidRDefault="008F24F5" w:rsidP="00146734">
      <w:pPr>
        <w:jc w:val="center"/>
        <w:rPr>
          <w:rFonts w:eastAsia="PMingLiU"/>
          <w:b/>
          <w:lang w:eastAsia="zh-CN"/>
        </w:rPr>
      </w:pPr>
    </w:p>
    <w:p w:rsidR="008F24F5" w:rsidRDefault="008F24F5"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06638" w:rsidRDefault="00106638"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8F24F5" w:rsidRDefault="008F24F5"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8F24F5" w:rsidRDefault="008F24F5"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D77EBB">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A70EDE">
          <w:footerReference w:type="default" r:id="rId12"/>
          <w:pgSz w:w="11906" w:h="16838"/>
          <w:pgMar w:top="568" w:right="1440" w:bottom="284" w:left="1701" w:header="708" w:footer="708" w:gutter="0"/>
          <w:cols w:space="708"/>
          <w:docGrid w:linePitch="360"/>
        </w:sectPr>
      </w:pPr>
    </w:p>
    <w:tbl>
      <w:tblPr>
        <w:tblpPr w:leftFromText="180" w:rightFromText="180" w:vertAnchor="page" w:horzAnchor="margin" w:tblpY="347"/>
        <w:tblW w:w="5421" w:type="pct"/>
        <w:tblLayout w:type="fixed"/>
        <w:tblLook w:val="04A0" w:firstRow="1" w:lastRow="0" w:firstColumn="1" w:lastColumn="0" w:noHBand="0" w:noVBand="1"/>
      </w:tblPr>
      <w:tblGrid>
        <w:gridCol w:w="2033"/>
        <w:gridCol w:w="281"/>
        <w:gridCol w:w="1907"/>
        <w:gridCol w:w="1273"/>
        <w:gridCol w:w="1134"/>
        <w:gridCol w:w="850"/>
        <w:gridCol w:w="1930"/>
        <w:gridCol w:w="3316"/>
        <w:gridCol w:w="2172"/>
        <w:gridCol w:w="1186"/>
        <w:gridCol w:w="78"/>
      </w:tblGrid>
      <w:tr w:rsidR="00215125" w:rsidRPr="00C00499" w:rsidTr="00606E9A">
        <w:trPr>
          <w:trHeight w:val="697"/>
        </w:trPr>
        <w:tc>
          <w:tcPr>
            <w:tcW w:w="5000" w:type="pct"/>
            <w:gridSpan w:val="11"/>
            <w:shd w:val="clear" w:color="auto" w:fill="auto"/>
            <w:vAlign w:val="center"/>
          </w:tcPr>
          <w:p w:rsidR="009613A9" w:rsidRPr="004B16DD" w:rsidRDefault="00215125" w:rsidP="00466C00">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466C00">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466C00">
            <w:pPr>
              <w:jc w:val="center"/>
              <w:rPr>
                <w:noProof w:val="0"/>
                <w:lang w:val="it-IT"/>
              </w:rPr>
            </w:pPr>
            <w:r w:rsidRPr="0003591A">
              <w:rPr>
                <w:noProof w:val="0"/>
                <w:lang w:val="it-IT"/>
              </w:rPr>
              <w:t>din “____” ________ 20___</w:t>
            </w:r>
          </w:p>
          <w:p w:rsidR="00215125" w:rsidRPr="00C00499" w:rsidRDefault="00215125" w:rsidP="00466C00">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606E9A">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7F673D">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466C0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466C00">
            <w:pPr>
              <w:jc w:val="center"/>
            </w:pPr>
          </w:p>
        </w:tc>
      </w:tr>
      <w:tr w:rsidR="00215125" w:rsidRPr="00C00499" w:rsidTr="002B0EF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466C00">
            <w:r w:rsidRPr="00C00499">
              <w:t xml:space="preserve">Numărul </w:t>
            </w:r>
            <w:r>
              <w:t>procedurii de achiziție______________din_________</w:t>
            </w:r>
          </w:p>
        </w:tc>
      </w:tr>
      <w:tr w:rsidR="00215125" w:rsidRPr="00C00499" w:rsidTr="002B0EF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466C00">
            <w:r>
              <w:t>Obiectul</w:t>
            </w:r>
            <w:r w:rsidR="00215125">
              <w:t xml:space="preserve"> achiziție</w:t>
            </w:r>
            <w:r>
              <w:t>i</w:t>
            </w:r>
            <w:r w:rsidR="00215125" w:rsidRPr="00C00499">
              <w:t>:</w:t>
            </w:r>
            <w:r>
              <w:t>____________________</w:t>
            </w:r>
          </w:p>
        </w:tc>
      </w:tr>
      <w:tr w:rsidR="00215125" w:rsidRPr="00C00499" w:rsidTr="00606E9A">
        <w:trPr>
          <w:trHeight w:val="567"/>
        </w:trPr>
        <w:tc>
          <w:tcPr>
            <w:tcW w:w="2911" w:type="pct"/>
            <w:gridSpan w:val="7"/>
            <w:shd w:val="clear" w:color="auto" w:fill="auto"/>
          </w:tcPr>
          <w:p w:rsidR="00215125" w:rsidRPr="00C00499" w:rsidRDefault="00215125" w:rsidP="00466C00"/>
        </w:tc>
        <w:tc>
          <w:tcPr>
            <w:tcW w:w="2089" w:type="pct"/>
            <w:gridSpan w:val="4"/>
            <w:shd w:val="clear" w:color="auto" w:fill="auto"/>
          </w:tcPr>
          <w:p w:rsidR="00215125" w:rsidRPr="00C00499" w:rsidRDefault="00215125" w:rsidP="00466C00"/>
        </w:tc>
      </w:tr>
      <w:tr w:rsidR="00215125" w:rsidRPr="00C00499" w:rsidTr="00AD3745">
        <w:trPr>
          <w:gridAfter w:val="1"/>
          <w:wAfter w:w="24" w:type="pct"/>
          <w:trHeight w:val="104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6C00">
            <w:pPr>
              <w:jc w:val="center"/>
              <w:rPr>
                <w:b/>
                <w:sz w:val="20"/>
                <w:szCs w:val="20"/>
              </w:rPr>
            </w:pPr>
            <w:r w:rsidRPr="0065496F">
              <w:rPr>
                <w:b/>
                <w:sz w:val="20"/>
                <w:szCs w:val="20"/>
              </w:rPr>
              <w:t xml:space="preserve">Denumirea bunurilor/serviciilor </w:t>
            </w:r>
          </w:p>
        </w:tc>
        <w:tc>
          <w:tcPr>
            <w:tcW w:w="39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466C0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6C00">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6C00">
            <w:pPr>
              <w:jc w:val="center"/>
              <w:rPr>
                <w:b/>
                <w:sz w:val="20"/>
                <w:szCs w:val="20"/>
              </w:rPr>
            </w:pPr>
            <w:r w:rsidRPr="0065496F">
              <w:rPr>
                <w:b/>
                <w:sz w:val="20"/>
                <w:szCs w:val="20"/>
              </w:rPr>
              <w:t>Produ-cătorul</w:t>
            </w: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6C00">
            <w:pPr>
              <w:jc w:val="center"/>
              <w:rPr>
                <w:b/>
                <w:sz w:val="20"/>
                <w:szCs w:val="20"/>
              </w:rPr>
            </w:pPr>
            <w:r w:rsidRPr="0065496F">
              <w:rPr>
                <w:b/>
                <w:sz w:val="20"/>
                <w:szCs w:val="20"/>
              </w:rPr>
              <w:t>Specificarea tehnică deplină solicitată de către autoritatea contractantă</w:t>
            </w:r>
          </w:p>
          <w:p w:rsidR="00215125" w:rsidRPr="0065496F" w:rsidRDefault="00215125" w:rsidP="00466C00">
            <w:pPr>
              <w:jc w:val="center"/>
              <w:rPr>
                <w:sz w:val="20"/>
                <w:szCs w:val="20"/>
              </w:rPr>
            </w:pPr>
          </w:p>
        </w:tc>
        <w:tc>
          <w:tcPr>
            <w:tcW w:w="672" w:type="pct"/>
            <w:tcBorders>
              <w:top w:val="single" w:sz="4" w:space="0" w:color="auto"/>
              <w:left w:val="single" w:sz="4" w:space="0" w:color="auto"/>
              <w:bottom w:val="single" w:sz="4" w:space="0" w:color="auto"/>
              <w:right w:val="single" w:sz="4" w:space="0" w:color="auto"/>
            </w:tcBorders>
          </w:tcPr>
          <w:p w:rsidR="00215125" w:rsidRPr="0065496F" w:rsidRDefault="00215125" w:rsidP="00466C00">
            <w:pPr>
              <w:jc w:val="center"/>
              <w:rPr>
                <w:b/>
                <w:sz w:val="20"/>
                <w:szCs w:val="20"/>
              </w:rPr>
            </w:pPr>
            <w:r w:rsidRPr="0065496F">
              <w:rPr>
                <w:b/>
                <w:sz w:val="20"/>
                <w:szCs w:val="20"/>
              </w:rPr>
              <w:t>Specificarea tehnică deplină propusă de către ofertant</w:t>
            </w:r>
          </w:p>
          <w:p w:rsidR="00215125" w:rsidRPr="0065496F" w:rsidRDefault="00215125" w:rsidP="00466C00">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466C00">
            <w:pPr>
              <w:jc w:val="center"/>
              <w:rPr>
                <w:b/>
                <w:sz w:val="20"/>
                <w:szCs w:val="20"/>
              </w:rPr>
            </w:pPr>
            <w:r w:rsidRPr="0065496F">
              <w:rPr>
                <w:b/>
                <w:sz w:val="20"/>
                <w:szCs w:val="20"/>
              </w:rPr>
              <w:t>Standarde de referinţă</w:t>
            </w:r>
          </w:p>
        </w:tc>
      </w:tr>
      <w:tr w:rsidR="00215125" w:rsidRPr="00C00499" w:rsidTr="00AD3745">
        <w:trPr>
          <w:gridAfter w:val="1"/>
          <w:wAfter w:w="24" w:type="pct"/>
          <w:trHeight w:val="283"/>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2</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4</w:t>
            </w: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5</w:t>
            </w:r>
          </w:p>
        </w:tc>
        <w:tc>
          <w:tcPr>
            <w:tcW w:w="672" w:type="pct"/>
            <w:tcBorders>
              <w:top w:val="single" w:sz="4" w:space="0" w:color="auto"/>
              <w:left w:val="single" w:sz="4" w:space="0" w:color="auto"/>
              <w:bottom w:val="single" w:sz="4" w:space="0" w:color="auto"/>
              <w:right w:val="single" w:sz="4" w:space="0" w:color="auto"/>
            </w:tcBorders>
          </w:tcPr>
          <w:p w:rsidR="00215125" w:rsidRPr="0065496F" w:rsidRDefault="00A60A69" w:rsidP="00466C00">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466C00">
            <w:pPr>
              <w:jc w:val="center"/>
              <w:rPr>
                <w:sz w:val="20"/>
                <w:szCs w:val="20"/>
              </w:rPr>
            </w:pPr>
            <w:r>
              <w:rPr>
                <w:sz w:val="20"/>
                <w:szCs w:val="20"/>
              </w:rPr>
              <w:t>7</w:t>
            </w:r>
          </w:p>
        </w:tc>
      </w:tr>
      <w:tr w:rsidR="00215125" w:rsidRPr="00C00499"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b/>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sz w:val="20"/>
                <w:szCs w:val="20"/>
              </w:rPr>
            </w:pPr>
          </w:p>
        </w:tc>
        <w:tc>
          <w:tcPr>
            <w:tcW w:w="672" w:type="pct"/>
            <w:tcBorders>
              <w:top w:val="single" w:sz="4" w:space="0" w:color="auto"/>
              <w:left w:val="single" w:sz="4" w:space="0" w:color="auto"/>
              <w:bottom w:val="single" w:sz="4" w:space="0" w:color="auto"/>
              <w:right w:val="single" w:sz="4" w:space="0" w:color="auto"/>
            </w:tcBorders>
          </w:tcPr>
          <w:p w:rsidR="00215125" w:rsidRPr="0065496F" w:rsidRDefault="00215125"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466C00">
            <w:pPr>
              <w:rPr>
                <w:sz w:val="20"/>
                <w:szCs w:val="20"/>
              </w:rPr>
            </w:pPr>
          </w:p>
        </w:tc>
      </w:tr>
      <w:tr w:rsidR="002B0EF0" w:rsidRPr="004337D2" w:rsidTr="00AD3745">
        <w:trPr>
          <w:gridAfter w:val="1"/>
          <w:wAfter w:w="24" w:type="pct"/>
          <w:trHeight w:val="397"/>
        </w:trPr>
        <w:tc>
          <w:tcPr>
            <w:tcW w:w="3937" w:type="pct"/>
            <w:gridSpan w:val="8"/>
            <w:tcBorders>
              <w:top w:val="single" w:sz="4" w:space="0" w:color="auto"/>
              <w:left w:val="single" w:sz="4" w:space="0" w:color="auto"/>
              <w:bottom w:val="single" w:sz="4" w:space="0" w:color="auto"/>
              <w:right w:val="single" w:sz="4" w:space="0" w:color="auto"/>
            </w:tcBorders>
            <w:shd w:val="clear" w:color="auto" w:fill="auto"/>
          </w:tcPr>
          <w:p w:rsidR="002B0EF0" w:rsidRPr="006A67E8" w:rsidRDefault="002B0EF0" w:rsidP="00897EBB">
            <w:pPr>
              <w:rPr>
                <w:b/>
                <w:bCs/>
                <w:color w:val="000000"/>
                <w:lang w:eastAsia="ro-RO"/>
              </w:rPr>
            </w:pPr>
            <w:r>
              <w:rPr>
                <w:b/>
                <w:bCs/>
                <w:color w:val="000000"/>
                <w:lang w:eastAsia="ro-RO"/>
              </w:rPr>
              <w:t xml:space="preserve">Lot 1 </w:t>
            </w:r>
            <w:r w:rsidRPr="006A67E8">
              <w:rPr>
                <w:b/>
                <w:bCs/>
                <w:color w:val="000000"/>
                <w:lang w:eastAsia="ro-RO"/>
              </w:rPr>
              <w:t>Reagenţi,calibratori şi material de control p/u analiz. hematologice automat  3diff Mindray BC 3600 (sist. închis) (a.17Ord.MS nr.374din05.05.14),accesorii /consumabile/piese de schimb(a.18 Ord.MS nr.374din05.05.14 ) </w:t>
            </w:r>
          </w:p>
        </w:tc>
        <w:tc>
          <w:tcPr>
            <w:tcW w:w="672" w:type="pct"/>
            <w:tcBorders>
              <w:top w:val="single" w:sz="4" w:space="0" w:color="auto"/>
              <w:left w:val="single" w:sz="4" w:space="0" w:color="auto"/>
              <w:bottom w:val="single" w:sz="4" w:space="0" w:color="auto"/>
              <w:right w:val="single" w:sz="4" w:space="0" w:color="auto"/>
            </w:tcBorders>
          </w:tcPr>
          <w:p w:rsidR="002B0EF0" w:rsidRPr="004337D2" w:rsidRDefault="002B0EF0" w:rsidP="00466C00">
            <w:pPr>
              <w:rPr>
                <w:color w:val="FF0000"/>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B0EF0" w:rsidRPr="004337D2" w:rsidRDefault="002B0EF0" w:rsidP="00466C00">
            <w:pPr>
              <w:rPr>
                <w:color w:val="FF0000"/>
                <w:sz w:val="20"/>
                <w:szCs w:val="20"/>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M-30 Diluent set 20 lit. p/u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set 1 x 20 lit.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M-30 Lyse set  0.5 lit. p/u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set 1 x 500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M-30 RINCE set 5.5 lit. p/u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set 1 x 5.5 lit. Reactivii să dispună de certificat, sau declaratia CE,  certificatul de compatibilitate a reactivilor cu analizorul Mindray </w:t>
            </w:r>
            <w:r w:rsidRPr="00C011A8">
              <w:rPr>
                <w:sz w:val="18"/>
                <w:szCs w:val="18"/>
                <w:lang w:eastAsia="ro-RO"/>
              </w:rPr>
              <w:lastRenderedPageBreak/>
              <w:t>(sistem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Probe cleanser fl. 50 ml p/u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flac 1 x 50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B-30 Material de control hematologic set 3 x 3,0 ml p/u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set 9 ml (3fl. x 3.0 ml). Reactivii să dispună de certificat, sau declaratia CE,  certificatul de compatibilitate a reactivilor cu analizorul Mindray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C011A8" w:rsidP="00C011A8">
            <w:pPr>
              <w:rPr>
                <w:b/>
                <w:sz w:val="20"/>
                <w:szCs w:val="20"/>
              </w:rPr>
            </w:pPr>
            <w:r w:rsidRPr="00C011A8">
              <w:rPr>
                <w:b/>
                <w:sz w:val="20"/>
                <w:szCs w:val="20"/>
              </w:rPr>
              <w:t>Suma totală lot 1</w:t>
            </w:r>
            <w:r w:rsidR="00AD3745" w:rsidRPr="00C011A8">
              <w:rPr>
                <w:b/>
                <w:sz w:val="20"/>
                <w:szCs w:val="20"/>
              </w:rPr>
              <w:t xml:space="preser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C011A8" w:rsidP="00466C00">
            <w:pPr>
              <w:rPr>
                <w:sz w:val="20"/>
                <w:szCs w:val="20"/>
              </w:rPr>
            </w:pPr>
            <w:r w:rsidRPr="00C011A8">
              <w:rPr>
                <w:b/>
                <w:bCs/>
                <w:sz w:val="21"/>
                <w:szCs w:val="21"/>
              </w:rPr>
              <w:t>48062,42</w:t>
            </w:r>
            <w:r w:rsidRPr="00C011A8">
              <w:rPr>
                <w:b/>
              </w:rPr>
              <w:t>lei</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3937" w:type="pct"/>
            <w:gridSpan w:val="8"/>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AD3745">
            <w:pPr>
              <w:rPr>
                <w:b/>
                <w:bCs/>
                <w:sz w:val="18"/>
                <w:szCs w:val="18"/>
                <w:lang w:eastAsia="ro-RO"/>
              </w:rPr>
            </w:pPr>
            <w:r w:rsidRPr="00C011A8">
              <w:rPr>
                <w:sz w:val="18"/>
                <w:szCs w:val="18"/>
              </w:rPr>
              <w:t> </w:t>
            </w:r>
            <w:r w:rsidRPr="00C011A8">
              <w:rPr>
                <w:b/>
                <w:sz w:val="18"/>
                <w:szCs w:val="18"/>
              </w:rPr>
              <w:t xml:space="preserve">Lot 2 </w:t>
            </w:r>
            <w:r w:rsidRPr="00C011A8">
              <w:rPr>
                <w:b/>
                <w:bCs/>
                <w:sz w:val="18"/>
                <w:szCs w:val="18"/>
                <w:lang w:val="en-US"/>
              </w:rPr>
              <w:t xml:space="preserve"> </w:t>
            </w:r>
            <w:r w:rsidRPr="00C011A8">
              <w:rPr>
                <w:b/>
                <w:bCs/>
                <w:sz w:val="18"/>
                <w:szCs w:val="18"/>
                <w:lang w:eastAsia="ro-RO"/>
              </w:rPr>
              <w:t xml:space="preserve"> </w:t>
            </w:r>
            <w:r w:rsidRPr="00C011A8">
              <w:rPr>
                <w:b/>
                <w:bCs/>
                <w:sz w:val="18"/>
                <w:szCs w:val="18"/>
                <w:lang w:eastAsia="ro-RO"/>
              </w:rPr>
              <w:t>Reagenţi,calibratori şi material de control p/u analiz. biochimic automat A 25 Biosystems(sistem închis)(a.17 Ord MS nr.374),accesorii /consumabile/ piese de schimb (a.18 Ord MS nr.374) </w:t>
            </w:r>
          </w:p>
          <w:p w:rsidR="00AD3745" w:rsidRPr="00C011A8" w:rsidRDefault="00AD3745" w:rsidP="00466C00">
            <w:pPr>
              <w:rPr>
                <w:b/>
                <w:sz w:val="18"/>
                <w:szCs w:val="18"/>
              </w:rPr>
            </w:pP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b/>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b/>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AST/GOT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ALT/GPT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w:t>
            </w:r>
            <w:r w:rsidRPr="00C011A8">
              <w:rPr>
                <w:sz w:val="18"/>
                <w:szCs w:val="18"/>
                <w:lang w:eastAsia="ro-RO"/>
              </w:rPr>
              <w:lastRenderedPageBreak/>
              <w:t xml:space="preserve">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ALBUMIN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ALP-AMP set 100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16ml + 2fl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α-AMYLASE (DIRECT) set 100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w:t>
            </w:r>
            <w:r w:rsidRPr="00C011A8">
              <w:rPr>
                <w:sz w:val="18"/>
                <w:szCs w:val="18"/>
                <w:lang w:eastAsia="ro-RO"/>
              </w:rPr>
              <w:lastRenderedPageBreak/>
              <w:t>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BILIRUBIN (TOTAL) metoda DPD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BILIRUBIN (DIRECT) metoda DPD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CALCIUM- ARSENAZO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w:t>
            </w:r>
            <w:r w:rsidRPr="00C011A8">
              <w:rPr>
                <w:sz w:val="18"/>
                <w:szCs w:val="18"/>
                <w:lang w:eastAsia="ro-RO"/>
              </w:rPr>
              <w:lastRenderedPageBreak/>
              <w:t xml:space="preserve">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CHOLESTEROL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 xml:space="preserve">CHOLESTEROL LDL DIRECT set 4 fl. x 20 ml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011A8">
              <w:rPr>
                <w:sz w:val="18"/>
                <w:szCs w:val="18"/>
                <w:lang w:eastAsia="ro-RO"/>
              </w:rPr>
              <w:br/>
              <w:t xml:space="preserve">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 xml:space="preserve">CHOLESTEROL HDL DIRECT set 4 fl. x 20 ml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4 fl. x 20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w:t>
            </w:r>
            <w:r w:rsidRPr="00C011A8">
              <w:rPr>
                <w:sz w:val="18"/>
                <w:szCs w:val="18"/>
                <w:lang w:eastAsia="ro-RO"/>
              </w:rPr>
              <w:lastRenderedPageBreak/>
              <w:t xml:space="preserve">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CREATININE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γ-GLUTAMILTRANSFERASE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GLUCOSE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IRON-FERROZINE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Reactivii să dispună de certificat, sau declaratia CE,  certificatul de </w:t>
            </w:r>
            <w:r w:rsidRPr="00C011A8">
              <w:rPr>
                <w:sz w:val="18"/>
                <w:szCs w:val="18"/>
                <w:lang w:eastAsia="ro-RO"/>
              </w:rPr>
              <w:lastRenderedPageBreak/>
              <w:t xml:space="preserve">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MAGNESIUM (Magnesiu Xylidyl Blue)  set 100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16ml + 2fl x 10ml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PROTEIN (TOTAL)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TRIGLYCERIDES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w:t>
            </w:r>
            <w:r w:rsidRPr="00C011A8">
              <w:rPr>
                <w:sz w:val="18"/>
                <w:szCs w:val="18"/>
                <w:lang w:eastAsia="ro-RO"/>
              </w:rPr>
              <w:lastRenderedPageBreak/>
              <w:t xml:space="preserve">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UREA/BUN-UV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40ml + 5fl x 10ml, ambalajul reactivilor bicomponenti va permite amestecarea ambelor componente într-un flacon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URIC ACID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10 fl. x 50 ml Reactivii să dispună de certificat, sau declaratia CE,  certificatul de compatibilitate a reactivilor cu analizorul A-25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BIOCHEMISTRY CALIBRATOR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5 ml Reactivii să dispună de certificat, sau declaratia CE,  certificatul de compatibilitate a reactivilor cu analizorul A 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25, Date de identitate (denumirea, numărul lotului, seria, termenii de valabilitate, condiţiile de păstrare) ale produsului indicate pe ambalaj trebuie să coincidă în mod obligatoriu cu cele de pe etichetele componentelor incluse în set, Toate poziţiile lotului să </w:t>
            </w:r>
            <w:r w:rsidRPr="00C011A8">
              <w:rPr>
                <w:sz w:val="18"/>
                <w:szCs w:val="18"/>
                <w:lang w:eastAsia="ro-RO"/>
              </w:rPr>
              <w:lastRenderedPageBreak/>
              <w:t xml:space="preserve">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BIOCHEMISTRY CONTROL SERUM Normal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ambalaj standard p/u A 25, set 5 fl. x 5 ml Reactivii să dispună de certificat, sau declaratia CE,  certificatul de compatibilitate a reactivilor cu analizorul A 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011A8">
              <w:rPr>
                <w:sz w:val="18"/>
                <w:szCs w:val="18"/>
                <w:lang w:eastAsia="ro-RO"/>
              </w:rPr>
              <w:br/>
              <w:t xml:space="preserve">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BIOCHEMISTRY CONTROL SERUM Patologic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25, set 5 fl. x 5 ml Reactivii să dispună de certificat, sau declaratia CE,  certificatul de compatibilitate a reactivilor cu analizorul A 25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25,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t>Suma total lot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r w:rsidRPr="00C011A8">
              <w:rPr>
                <w:b/>
                <w:bCs/>
                <w:sz w:val="21"/>
                <w:szCs w:val="21"/>
                <w:lang w:eastAsia="ro-RO"/>
              </w:rPr>
              <w:t>148154,09</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18"/>
                <w:szCs w:val="18"/>
                <w:lang w:eastAsia="ro-RO"/>
              </w:rPr>
            </w:pP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18"/>
                <w:szCs w:val="18"/>
              </w:rPr>
            </w:pPr>
          </w:p>
        </w:tc>
      </w:tr>
      <w:tr w:rsidR="00C011A8" w:rsidRPr="00C011A8" w:rsidTr="00AD3745">
        <w:trPr>
          <w:gridAfter w:val="1"/>
          <w:wAfter w:w="24" w:type="pct"/>
          <w:trHeight w:val="397"/>
        </w:trPr>
        <w:tc>
          <w:tcPr>
            <w:tcW w:w="2314" w:type="pct"/>
            <w:gridSpan w:val="6"/>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b/>
                <w:bCs/>
                <w:lang w:eastAsia="ro-RO"/>
              </w:rPr>
            </w:pPr>
            <w:r w:rsidRPr="00C011A8">
              <w:rPr>
                <w:b/>
                <w:bCs/>
                <w:lang w:eastAsia="ro-RO"/>
              </w:rPr>
              <w:t>Lot 3 Reagenţi,calibratori şi material de control p/u analiz. biochimic automat A 15 Biosystems(sistem închis)(a.17 Ord MS nr.374),accesorii /consumabile/ piese de schimb (a.18 Ord MS nr.374) </w:t>
            </w: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083E5B">
            <w:pPr>
              <w:autoSpaceDE w:val="0"/>
              <w:autoSpaceDN w:val="0"/>
              <w:adjustRightInd w:val="0"/>
              <w:rPr>
                <w:sz w:val="18"/>
                <w:szCs w:val="18"/>
                <w:lang w:val="en-US"/>
              </w:rPr>
            </w:pP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AST/GOT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w:t>
            </w:r>
            <w:r w:rsidRPr="00C011A8">
              <w:rPr>
                <w:sz w:val="18"/>
                <w:szCs w:val="18"/>
                <w:lang w:eastAsia="ro-RO"/>
              </w:rPr>
              <w:lastRenderedPageBreak/>
              <w:t xml:space="preserve">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ALT/GPT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α-AMYLASE (DIRECT) set 100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BILIRUBIN (TOTAL) metoda DPD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w:t>
            </w:r>
            <w:r w:rsidRPr="00C011A8">
              <w:rPr>
                <w:sz w:val="18"/>
                <w:szCs w:val="18"/>
                <w:lang w:eastAsia="ro-RO"/>
              </w:rPr>
              <w:lastRenderedPageBreak/>
              <w:t xml:space="preserve">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BILIRUBIN (DIRECT) metoda DPD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CHOLESTEROL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 xml:space="preserve">CHOLESTEROL LDL DIRECT set 4 fl. x 20 ml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4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 xml:space="preserve">CHOLESTEROL HDL DIRECT set 4 fl. x 20 ml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ambalaj standard p/u A 15, set 4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C011A8">
              <w:rPr>
                <w:sz w:val="18"/>
                <w:szCs w:val="18"/>
                <w:lang w:eastAsia="ro-RO"/>
              </w:rPr>
              <w:br/>
              <w:t xml:space="preserve">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CREATININE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GLUCOSE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TRIGLYCERIDES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w:t>
            </w:r>
            <w:r w:rsidRPr="00C011A8">
              <w:rPr>
                <w:sz w:val="18"/>
                <w:szCs w:val="18"/>
                <w:lang w:eastAsia="ro-RO"/>
              </w:rPr>
              <w:lastRenderedPageBreak/>
              <w:t xml:space="preserve">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UREA/BUN-UV  set 250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URIC ACID  set 500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BIOCHEMISTRY CALIBRATOR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w:t>
            </w:r>
            <w:r w:rsidRPr="00C011A8">
              <w:rPr>
                <w:sz w:val="18"/>
                <w:szCs w:val="18"/>
                <w:lang w:eastAsia="ro-RO"/>
              </w:rPr>
              <w:lastRenderedPageBreak/>
              <w:t xml:space="preserve">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BIOCHEMISTRY CONTROL SERUM Normal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BIOCHEMISTRY CONTROL SERUM Patologic (HUMAN)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HEMOGLOBIN A1C-DIRECT (HbA1C-DIR) BSA set 72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 x 60 ml +1 x 12ml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HEMOGLOBIN A1C CONTROL (NORMAL) set 0,5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 x 0,5 ml Reactivii să dispună de certificat, sau declaratia CE,  certificatul de compatibilitate a </w:t>
            </w:r>
            <w:r w:rsidRPr="00C011A8">
              <w:rPr>
                <w:sz w:val="18"/>
                <w:szCs w:val="18"/>
                <w:lang w:eastAsia="ro-RO"/>
              </w:rPr>
              <w:lastRenderedPageBreak/>
              <w:t xml:space="preserve">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lastRenderedPageBreak/>
              <w:t>HEMOGLOBIN A1C CONTROL (ELEVATED) set 0,5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1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21"/>
                <w:szCs w:val="21"/>
                <w:lang w:eastAsia="ro-RO"/>
              </w:rPr>
            </w:pPr>
            <w:r w:rsidRPr="00C011A8">
              <w:rPr>
                <w:sz w:val="21"/>
                <w:szCs w:val="21"/>
                <w:lang w:eastAsia="ro-RO"/>
              </w:rPr>
              <w:t>HEMOGLOBIN A1C-DIRECT (HbA1C-DIR)STANDAR set 25 ml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AD3745" w:rsidRPr="00C011A8" w:rsidRDefault="00AD3745" w:rsidP="00897EBB">
            <w:pPr>
              <w:rPr>
                <w:sz w:val="18"/>
                <w:szCs w:val="18"/>
                <w:lang w:eastAsia="ro-RO"/>
              </w:rPr>
            </w:pPr>
            <w:r w:rsidRPr="00C011A8">
              <w:rPr>
                <w:sz w:val="18"/>
                <w:szCs w:val="18"/>
                <w:lang w:eastAsia="ro-RO"/>
              </w:rPr>
              <w:t xml:space="preserve">ambalaj standard p/u A 15, set 4 x 0,5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AD3745" w:rsidRPr="00C011A8" w:rsidRDefault="00AD3745"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D3745" w:rsidRPr="00C011A8" w:rsidRDefault="00AD3745" w:rsidP="00466C00">
            <w:pPr>
              <w:rPr>
                <w:sz w:val="18"/>
                <w:szCs w:val="18"/>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t> </w:t>
            </w:r>
          </w:p>
          <w:p w:rsidR="00C011A8" w:rsidRPr="00C011A8" w:rsidRDefault="00C011A8" w:rsidP="00897EBB">
            <w:pPr>
              <w:jc w:val="center"/>
              <w:rPr>
                <w:b/>
                <w:bCs/>
                <w:sz w:val="20"/>
                <w:szCs w:val="20"/>
                <w:lang w:eastAsia="ro-RO"/>
              </w:rPr>
            </w:pPr>
            <w:r w:rsidRPr="00C011A8">
              <w:rPr>
                <w:b/>
                <w:bCs/>
                <w:sz w:val="20"/>
                <w:szCs w:val="20"/>
                <w:lang w:eastAsia="ro-RO"/>
              </w:rPr>
              <w:t>Suma totala lot 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897EBB">
            <w:pPr>
              <w:jc w:val="right"/>
              <w:rPr>
                <w:b/>
                <w:bCs/>
                <w:sz w:val="21"/>
                <w:szCs w:val="21"/>
                <w:lang w:eastAsia="ro-RO"/>
              </w:rPr>
            </w:pPr>
            <w:r w:rsidRPr="00C011A8">
              <w:rPr>
                <w:b/>
                <w:bCs/>
                <w:sz w:val="21"/>
                <w:szCs w:val="21"/>
                <w:lang w:eastAsia="ro-RO"/>
              </w:rPr>
              <w:t>206500,86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18"/>
                <w:szCs w:val="18"/>
                <w:lang w:eastAsia="ro-RO"/>
              </w:rPr>
            </w:pP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18"/>
                <w:szCs w:val="18"/>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18"/>
                <w:szCs w:val="18"/>
              </w:rPr>
            </w:pPr>
          </w:p>
        </w:tc>
      </w:tr>
      <w:tr w:rsidR="00C011A8" w:rsidRPr="00C011A8" w:rsidTr="00AD3745">
        <w:trPr>
          <w:gridAfter w:val="1"/>
          <w:wAfter w:w="24" w:type="pct"/>
          <w:trHeight w:val="397"/>
        </w:trPr>
        <w:tc>
          <w:tcPr>
            <w:tcW w:w="3937" w:type="pct"/>
            <w:gridSpan w:val="8"/>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AD3745">
            <w:pPr>
              <w:rPr>
                <w:sz w:val="21"/>
                <w:szCs w:val="21"/>
                <w:lang w:val="en-US"/>
              </w:rPr>
            </w:pPr>
            <w:r w:rsidRPr="00C011A8">
              <w:rPr>
                <w:b/>
                <w:bCs/>
                <w:lang w:eastAsia="ro-RO"/>
              </w:rPr>
              <w:t>Lot 4  Reagenţi şi material de control p/u analizator de urina H-500</w:t>
            </w: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t>Teste pentru urina 11 parametere pentru analizator DIRUI H-500 (100teste/set)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18"/>
                <w:szCs w:val="18"/>
                <w:lang w:eastAsia="ro-RO"/>
              </w:rPr>
            </w:pPr>
            <w:r w:rsidRPr="00C011A8">
              <w:rPr>
                <w:sz w:val="18"/>
                <w:szCs w:val="18"/>
                <w:lang w:eastAsia="ro-RO"/>
              </w:rPr>
              <w:t xml:space="preserve"> Teste să dispună de certificat, sau declaratia CE. Testele trebue sa fie compatibili cu analizorul de urina H-500 (Leucocytes, Nitrite, Urobilinogen, Protein, pH, Blood, SG, Ketone, Bilirubin, Glucose,</w:t>
            </w:r>
            <w:r w:rsidRPr="00C011A8">
              <w:rPr>
                <w:sz w:val="18"/>
                <w:szCs w:val="18"/>
                <w:lang w:eastAsia="ro-RO"/>
              </w:rPr>
              <w:br/>
              <w:t xml:space="preserve">Ascorbic acid).   Toate poziţiile lotului să fie produse de acelaşi </w:t>
            </w:r>
            <w:r w:rsidRPr="00C011A8">
              <w:rPr>
                <w:sz w:val="18"/>
                <w:szCs w:val="18"/>
                <w:lang w:eastAsia="ro-RO"/>
              </w:rPr>
              <w:lastRenderedPageBreak/>
              <w:t xml:space="preserve">producător. </w:t>
            </w: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r>
      <w:tr w:rsidR="00C011A8" w:rsidRPr="00C011A8" w:rsidTr="00AD3745">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lastRenderedPageBreak/>
              <w:t xml:space="preserve">Urine control (Negative+Pozitive)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18"/>
                <w:szCs w:val="18"/>
                <w:lang w:eastAsia="ro-RO"/>
              </w:rPr>
            </w:pPr>
            <w:r w:rsidRPr="00C011A8">
              <w:rPr>
                <w:sz w:val="18"/>
                <w:szCs w:val="18"/>
                <w:lang w:eastAsia="ro-RO"/>
              </w:rPr>
              <w:t xml:space="preserve">Control să dispună de certificat, sau declaratia CE,   Ambalajul reactivilor trebuie să fie  </w:t>
            </w:r>
            <w:r w:rsidRPr="00C011A8">
              <w:rPr>
                <w:rFonts w:ascii="Calibri" w:hAnsi="Calibri" w:cs="Calibri"/>
                <w:sz w:val="18"/>
                <w:szCs w:val="18"/>
                <w:lang w:eastAsia="ro-RO"/>
              </w:rPr>
              <w:t>≤</w:t>
            </w:r>
            <w:r w:rsidRPr="00C011A8">
              <w:rPr>
                <w:sz w:val="18"/>
                <w:szCs w:val="18"/>
                <w:lang w:eastAsia="ro-RO"/>
              </w:rPr>
              <w:t xml:space="preserve">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 </w:t>
            </w: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r>
      <w:tr w:rsidR="00C011A8" w:rsidRPr="00C011A8" w:rsidTr="00700C06">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t> </w:t>
            </w:r>
          </w:p>
          <w:p w:rsidR="00C011A8" w:rsidRPr="00C011A8" w:rsidRDefault="00C011A8" w:rsidP="00897EBB">
            <w:pPr>
              <w:jc w:val="center"/>
              <w:rPr>
                <w:b/>
                <w:bCs/>
                <w:sz w:val="20"/>
                <w:szCs w:val="20"/>
                <w:lang w:eastAsia="ro-RO"/>
              </w:rPr>
            </w:pPr>
            <w:r w:rsidRPr="00C011A8">
              <w:rPr>
                <w:b/>
                <w:bCs/>
                <w:sz w:val="20"/>
                <w:szCs w:val="20"/>
                <w:lang w:eastAsia="ro-RO"/>
              </w:rPr>
              <w:t>Suma totala lot 4:</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897EBB">
            <w:pPr>
              <w:jc w:val="right"/>
              <w:rPr>
                <w:b/>
                <w:bCs/>
                <w:sz w:val="21"/>
                <w:szCs w:val="21"/>
                <w:lang w:eastAsia="ro-RO"/>
              </w:rPr>
            </w:pPr>
            <w:r w:rsidRPr="00C011A8">
              <w:rPr>
                <w:b/>
                <w:bCs/>
                <w:sz w:val="21"/>
                <w:szCs w:val="21"/>
                <w:lang w:eastAsia="ro-RO"/>
              </w:rPr>
              <w:t>51254,68</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r>
      <w:tr w:rsidR="00C011A8" w:rsidRPr="00C011A8" w:rsidTr="00700C06">
        <w:trPr>
          <w:gridAfter w:val="1"/>
          <w:wAfter w:w="24" w:type="pct"/>
          <w:trHeight w:val="397"/>
        </w:trPr>
        <w:tc>
          <w:tcPr>
            <w:tcW w:w="1306" w:type="pct"/>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897EBB">
            <w:pPr>
              <w:rPr>
                <w:sz w:val="21"/>
                <w:szCs w:val="21"/>
                <w:lang w:eastAsia="ro-RO"/>
              </w:rPr>
            </w:pPr>
            <w:r w:rsidRPr="00C011A8">
              <w:rPr>
                <w:sz w:val="21"/>
                <w:szCs w:val="21"/>
                <w:lang w:eastAsia="ro-RO"/>
              </w:rPr>
              <w:t> </w:t>
            </w:r>
          </w:p>
          <w:p w:rsidR="00C011A8" w:rsidRPr="00C011A8" w:rsidRDefault="00C011A8" w:rsidP="00897EBB">
            <w:pPr>
              <w:jc w:val="center"/>
              <w:rPr>
                <w:b/>
                <w:bCs/>
                <w:lang w:eastAsia="ro-RO"/>
              </w:rPr>
            </w:pPr>
            <w:r w:rsidRPr="00C011A8">
              <w:rPr>
                <w:b/>
                <w:bCs/>
                <w:lang w:eastAsia="ro-RO"/>
              </w:rPr>
              <w:t>Suma totală:lot:  1-2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897EBB">
            <w:pPr>
              <w:jc w:val="right"/>
              <w:rPr>
                <w:b/>
                <w:bCs/>
                <w:sz w:val="21"/>
                <w:szCs w:val="21"/>
                <w:lang w:eastAsia="ro-RO"/>
              </w:rPr>
            </w:pPr>
            <w:r w:rsidRPr="00C011A8">
              <w:rPr>
                <w:b/>
                <w:bCs/>
                <w:sz w:val="21"/>
                <w:szCs w:val="21"/>
                <w:lang w:eastAsia="ro-RO"/>
              </w:rPr>
              <w:t>453972,05</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16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c>
          <w:tcPr>
            <w:tcW w:w="672" w:type="pct"/>
            <w:tcBorders>
              <w:top w:val="single" w:sz="4" w:space="0" w:color="auto"/>
              <w:left w:val="single" w:sz="4" w:space="0" w:color="auto"/>
              <w:bottom w:val="single" w:sz="4" w:space="0" w:color="auto"/>
              <w:right w:val="single" w:sz="4" w:space="0" w:color="auto"/>
            </w:tcBorders>
          </w:tcPr>
          <w:p w:rsidR="00C011A8" w:rsidRPr="00C011A8" w:rsidRDefault="00C011A8" w:rsidP="00466C00">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66C00">
            <w:pPr>
              <w:rPr>
                <w:sz w:val="20"/>
                <w:szCs w:val="20"/>
              </w:rPr>
            </w:pPr>
          </w:p>
        </w:tc>
      </w:tr>
      <w:tr w:rsidR="00C011A8" w:rsidRPr="00C011A8" w:rsidTr="00606E9A">
        <w:trPr>
          <w:trHeight w:val="397"/>
        </w:trPr>
        <w:tc>
          <w:tcPr>
            <w:tcW w:w="5000" w:type="pct"/>
            <w:gridSpan w:val="11"/>
            <w:tcBorders>
              <w:top w:val="single" w:sz="4" w:space="0" w:color="auto"/>
            </w:tcBorders>
            <w:shd w:val="clear" w:color="auto" w:fill="auto"/>
            <w:vAlign w:val="center"/>
          </w:tcPr>
          <w:p w:rsidR="00C011A8" w:rsidRPr="00C011A8" w:rsidRDefault="00C011A8" w:rsidP="00DB748D">
            <w:pPr>
              <w:tabs>
                <w:tab w:val="left" w:pos="6120"/>
              </w:tabs>
            </w:pPr>
          </w:p>
          <w:p w:rsidR="00C011A8" w:rsidRPr="00C011A8" w:rsidRDefault="00C011A8" w:rsidP="00DB748D">
            <w:r w:rsidRPr="00C011A8">
              <w:t>Semnat:_______________ Numele, Prenumele:_____________________________ În calitate de: ________________</w:t>
            </w:r>
          </w:p>
          <w:p w:rsidR="00C011A8" w:rsidRPr="00C011A8" w:rsidRDefault="00C011A8" w:rsidP="00DB748D">
            <w:pPr>
              <w:rPr>
                <w:bCs/>
                <w:iCs/>
              </w:rPr>
            </w:pPr>
            <w:r w:rsidRPr="00C011A8">
              <w:rPr>
                <w:bCs/>
                <w:iCs/>
              </w:rPr>
              <w:t>Ofertantul: _______________________ Adresa: __________________________</w:t>
            </w:r>
          </w:p>
          <w:tbl>
            <w:tblPr>
              <w:tblW w:w="15932" w:type="dxa"/>
              <w:tblLayout w:type="fixed"/>
              <w:tblLook w:val="04A0" w:firstRow="1" w:lastRow="0" w:firstColumn="1" w:lastColumn="0" w:noHBand="0" w:noVBand="1"/>
            </w:tblPr>
            <w:tblGrid>
              <w:gridCol w:w="1560"/>
              <w:gridCol w:w="298"/>
              <w:gridCol w:w="2162"/>
              <w:gridCol w:w="91"/>
              <w:gridCol w:w="859"/>
              <w:gridCol w:w="844"/>
              <w:gridCol w:w="1072"/>
              <w:gridCol w:w="958"/>
              <w:gridCol w:w="1088"/>
              <w:gridCol w:w="933"/>
              <w:gridCol w:w="54"/>
              <w:gridCol w:w="1371"/>
              <w:gridCol w:w="254"/>
              <w:gridCol w:w="88"/>
              <w:gridCol w:w="2331"/>
              <w:gridCol w:w="481"/>
              <w:gridCol w:w="150"/>
              <w:gridCol w:w="1066"/>
              <w:gridCol w:w="20"/>
              <w:gridCol w:w="252"/>
            </w:tblGrid>
            <w:tr w:rsidR="00C011A8" w:rsidRPr="00C011A8" w:rsidTr="007F673D">
              <w:trPr>
                <w:gridAfter w:val="2"/>
                <w:wAfter w:w="272" w:type="dxa"/>
                <w:trHeight w:val="697"/>
              </w:trPr>
              <w:tc>
                <w:tcPr>
                  <w:tcW w:w="14444" w:type="dxa"/>
                  <w:gridSpan w:val="16"/>
                  <w:shd w:val="clear" w:color="auto" w:fill="auto"/>
                  <w:vAlign w:val="center"/>
                </w:tcPr>
                <w:p w:rsidR="00C011A8" w:rsidRPr="00C011A8" w:rsidRDefault="00C011A8" w:rsidP="004337D2">
                  <w:pPr>
                    <w:framePr w:hSpace="180" w:wrap="around" w:vAnchor="page" w:hAnchor="margin" w:y="347"/>
                    <w:jc w:val="right"/>
                    <w:rPr>
                      <w:noProof w:val="0"/>
                      <w:lang w:val="it-IT"/>
                    </w:rPr>
                  </w:pPr>
                  <w:r w:rsidRPr="00C011A8">
                    <w:rPr>
                      <w:noProof w:val="0"/>
                      <w:lang w:val="it-IT"/>
                    </w:rPr>
                    <w:br w:type="page"/>
                  </w:r>
                  <w:r w:rsidRPr="00C011A8">
                    <w:rPr>
                      <w:noProof w:val="0"/>
                      <w:lang w:val="it-IT"/>
                    </w:rPr>
                    <w:br w:type="page"/>
                  </w:r>
                  <w:r w:rsidRPr="00C011A8">
                    <w:rPr>
                      <w:noProof w:val="0"/>
                      <w:lang w:val="it-IT"/>
                    </w:rPr>
                    <w:br w:type="page"/>
                  </w:r>
                  <w:r w:rsidRPr="00C011A8">
                    <w:rPr>
                      <w:noProof w:val="0"/>
                      <w:lang w:val="it-IT"/>
                    </w:rPr>
                    <w:br w:type="page"/>
                  </w:r>
                  <w:r w:rsidRPr="00C011A8">
                    <w:rPr>
                      <w:noProof w:val="0"/>
                      <w:lang w:val="it-IT"/>
                    </w:rPr>
                    <w:br w:type="page"/>
                  </w: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framePr w:hSpace="180" w:wrap="around" w:vAnchor="page" w:hAnchor="margin" w:y="347"/>
                    <w:jc w:val="right"/>
                    <w:rPr>
                      <w:noProof w:val="0"/>
                      <w:lang w:val="it-IT"/>
                    </w:rPr>
                  </w:pPr>
                  <w:r w:rsidRPr="00C011A8">
                    <w:rPr>
                      <w:noProof w:val="0"/>
                      <w:lang w:val="it-IT"/>
                    </w:rPr>
                    <w:lastRenderedPageBreak/>
                    <w:t>Anexa nr.23</w:t>
                  </w:r>
                </w:p>
                <w:p w:rsidR="00C011A8" w:rsidRPr="00C011A8" w:rsidRDefault="00C011A8" w:rsidP="004337D2">
                  <w:pPr>
                    <w:framePr w:hSpace="180" w:wrap="around" w:vAnchor="page" w:hAnchor="margin" w:y="347"/>
                    <w:jc w:val="right"/>
                    <w:rPr>
                      <w:noProof w:val="0"/>
                      <w:lang w:val="it-IT"/>
                    </w:rPr>
                  </w:pPr>
                  <w:r w:rsidRPr="00C011A8">
                    <w:rPr>
                      <w:noProof w:val="0"/>
                      <w:lang w:val="it-IT"/>
                    </w:rPr>
                    <w:t>la Documentația standard nr._____</w:t>
                  </w:r>
                </w:p>
                <w:p w:rsidR="00C011A8" w:rsidRPr="00C011A8" w:rsidRDefault="00C011A8" w:rsidP="004337D2">
                  <w:pPr>
                    <w:framePr w:hSpace="180" w:wrap="around" w:vAnchor="page" w:hAnchor="margin" w:y="347"/>
                    <w:jc w:val="center"/>
                    <w:rPr>
                      <w:noProof w:val="0"/>
                      <w:lang w:val="it-IT"/>
                    </w:rPr>
                  </w:pPr>
                  <w:r w:rsidRPr="00C011A8">
                    <w:rPr>
                      <w:noProof w:val="0"/>
                      <w:lang w:val="it-IT"/>
                    </w:rPr>
                    <w:t>din “____” ________ 20___</w:t>
                  </w:r>
                </w:p>
                <w:p w:rsidR="00C011A8" w:rsidRPr="00C011A8" w:rsidRDefault="00C011A8" w:rsidP="004337D2">
                  <w:pPr>
                    <w:framePr w:hSpace="180" w:wrap="around" w:vAnchor="page" w:hAnchor="margin" w:y="347"/>
                    <w:jc w:val="right"/>
                    <w:rPr>
                      <w:noProof w:val="0"/>
                      <w:lang w:val="it-IT"/>
                    </w:rPr>
                  </w:pPr>
                </w:p>
                <w:p w:rsidR="00C011A8" w:rsidRPr="00C011A8" w:rsidRDefault="00C011A8" w:rsidP="004337D2">
                  <w:pPr>
                    <w:pStyle w:val="2"/>
                    <w:framePr w:hSpace="180" w:wrap="around" w:vAnchor="page" w:hAnchor="margin" w:y="347"/>
                    <w:rPr>
                      <w:noProof w:val="0"/>
                      <w:color w:val="auto"/>
                      <w:sz w:val="24"/>
                      <w:lang w:val="it-IT"/>
                    </w:rPr>
                  </w:pPr>
                  <w:r w:rsidRPr="00C011A8">
                    <w:rPr>
                      <w:noProof w:val="0"/>
                      <w:color w:val="auto"/>
                      <w:lang w:val="it-IT"/>
                    </w:rPr>
                    <w:t>Specificații de preț</w:t>
                  </w:r>
                </w:p>
              </w:tc>
              <w:tc>
                <w:tcPr>
                  <w:tcW w:w="1216" w:type="dxa"/>
                  <w:gridSpan w:val="2"/>
                </w:tcPr>
                <w:p w:rsidR="00C011A8" w:rsidRPr="00C011A8" w:rsidRDefault="00C011A8" w:rsidP="004337D2">
                  <w:pPr>
                    <w:pStyle w:val="2"/>
                    <w:framePr w:hSpace="180" w:wrap="around" w:vAnchor="page" w:hAnchor="margin" w:y="347"/>
                    <w:jc w:val="right"/>
                    <w:rPr>
                      <w:b w:val="0"/>
                      <w:color w:val="auto"/>
                      <w:sz w:val="20"/>
                      <w:szCs w:val="20"/>
                      <w:lang w:val="en-US"/>
                    </w:rPr>
                  </w:pPr>
                </w:p>
              </w:tc>
            </w:tr>
            <w:tr w:rsidR="00C011A8" w:rsidRPr="00C011A8" w:rsidTr="007F673D">
              <w:trPr>
                <w:gridAfter w:val="2"/>
                <w:wAfter w:w="272" w:type="dxa"/>
              </w:trPr>
              <w:tc>
                <w:tcPr>
                  <w:tcW w:w="14444" w:type="dxa"/>
                  <w:gridSpan w:val="16"/>
                  <w:tcBorders>
                    <w:bottom w:val="single" w:sz="4" w:space="0" w:color="auto"/>
                  </w:tcBorders>
                  <w:shd w:val="clear" w:color="auto" w:fill="auto"/>
                </w:tcPr>
                <w:p w:rsidR="00C011A8" w:rsidRPr="00C011A8" w:rsidRDefault="00C011A8" w:rsidP="004337D2">
                  <w:pPr>
                    <w:framePr w:hSpace="180" w:wrap="around" w:vAnchor="page" w:hAnchor="margin" w:y="347"/>
                    <w:jc w:val="both"/>
                  </w:pPr>
                  <w:r w:rsidRPr="00C011A8">
                    <w:rPr>
                      <w:i/>
                      <w:iCs/>
                      <w:sz w:val="22"/>
                      <w:szCs w:val="22"/>
                    </w:rPr>
                    <w:lastRenderedPageBreak/>
                    <w:t>[Acest tabel va fi completat de către ofertant în coloanele 5,6,7,8 și 11 la necesitate, iar de către autoritatea contractantă – în coloanele 1,2,3,4,9,10]</w:t>
                  </w:r>
                </w:p>
                <w:p w:rsidR="00C011A8" w:rsidRPr="00C011A8" w:rsidRDefault="00C011A8" w:rsidP="004337D2">
                  <w:pPr>
                    <w:framePr w:hSpace="180" w:wrap="around" w:vAnchor="page" w:hAnchor="margin" w:y="347"/>
                    <w:jc w:val="center"/>
                  </w:pPr>
                </w:p>
              </w:tc>
              <w:tc>
                <w:tcPr>
                  <w:tcW w:w="1216" w:type="dxa"/>
                  <w:gridSpan w:val="2"/>
                  <w:tcBorders>
                    <w:bottom w:val="single" w:sz="4" w:space="0" w:color="auto"/>
                  </w:tcBorders>
                </w:tcPr>
                <w:p w:rsidR="00C011A8" w:rsidRPr="00C011A8" w:rsidRDefault="00C011A8" w:rsidP="004337D2">
                  <w:pPr>
                    <w:framePr w:hSpace="180" w:wrap="around" w:vAnchor="page" w:hAnchor="margin" w:y="347"/>
                    <w:jc w:val="both"/>
                    <w:rPr>
                      <w:i/>
                      <w:iCs/>
                    </w:rPr>
                  </w:pPr>
                </w:p>
              </w:tc>
            </w:tr>
            <w:tr w:rsidR="00C011A8" w:rsidRPr="00C011A8"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pPr>
                  <w:r w:rsidRPr="00C011A8">
                    <w:t>Numărul  procedurii de achiziție______________din_________</w:t>
                  </w:r>
                </w:p>
              </w:tc>
            </w:tr>
            <w:tr w:rsidR="00C011A8" w:rsidRPr="00C011A8" w:rsidTr="007F673D">
              <w:trPr>
                <w:trHeight w:val="397"/>
              </w:trPr>
              <w:tc>
                <w:tcPr>
                  <w:tcW w:w="1858"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pPr>
                </w:p>
              </w:tc>
              <w:tc>
                <w:tcPr>
                  <w:tcW w:w="1407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pPr>
                  <w:r w:rsidRPr="00C011A8">
                    <w:t>Obiectul de achiziției:______________</w:t>
                  </w:r>
                </w:p>
              </w:tc>
            </w:tr>
            <w:tr w:rsidR="00C011A8" w:rsidRPr="00C011A8" w:rsidTr="007F673D">
              <w:trPr>
                <w:trHeight w:val="567"/>
              </w:trPr>
              <w:tc>
                <w:tcPr>
                  <w:tcW w:w="11290" w:type="dxa"/>
                  <w:gridSpan w:val="12"/>
                  <w:shd w:val="clear" w:color="auto" w:fill="auto"/>
                </w:tcPr>
                <w:p w:rsidR="00C011A8" w:rsidRPr="00C011A8" w:rsidRDefault="00C011A8" w:rsidP="004337D2">
                  <w:pPr>
                    <w:framePr w:hSpace="180" w:wrap="around" w:vAnchor="page" w:hAnchor="margin" w:y="347"/>
                  </w:pPr>
                </w:p>
              </w:tc>
              <w:tc>
                <w:tcPr>
                  <w:tcW w:w="2673" w:type="dxa"/>
                  <w:gridSpan w:val="3"/>
                </w:tcPr>
                <w:p w:rsidR="00C011A8" w:rsidRPr="00C011A8" w:rsidRDefault="00C011A8" w:rsidP="004337D2">
                  <w:pPr>
                    <w:framePr w:hSpace="180" w:wrap="around" w:vAnchor="page" w:hAnchor="margin" w:y="347"/>
                  </w:pPr>
                </w:p>
              </w:tc>
              <w:tc>
                <w:tcPr>
                  <w:tcW w:w="1969" w:type="dxa"/>
                  <w:gridSpan w:val="5"/>
                </w:tcPr>
                <w:p w:rsidR="00C011A8" w:rsidRPr="00C011A8" w:rsidRDefault="00C011A8" w:rsidP="004337D2">
                  <w:pPr>
                    <w:framePr w:hSpace="180" w:wrap="around" w:vAnchor="page" w:hAnchor="margin" w:y="347"/>
                  </w:pPr>
                </w:p>
              </w:tc>
            </w:tr>
            <w:tr w:rsidR="00C011A8" w:rsidRPr="00C011A8" w:rsidTr="007F673D">
              <w:trPr>
                <w:gridAfter w:val="1"/>
                <w:wAfter w:w="252"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b/>
                      <w:sz w:val="20"/>
                    </w:rPr>
                  </w:pPr>
                  <w:r w:rsidRPr="00C011A8">
                    <w:rPr>
                      <w:b/>
                      <w:sz w:val="20"/>
                    </w:rPr>
                    <w:t>Cod CPV</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Unitatea de măsură</w:t>
                  </w:r>
                </w:p>
              </w:tc>
              <w:tc>
                <w:tcPr>
                  <w:tcW w:w="844" w:type="dxa"/>
                  <w:tcBorders>
                    <w:top w:val="single" w:sz="4" w:space="0" w:color="auto"/>
                    <w:left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Canti-tatea</w:t>
                  </w:r>
                </w:p>
              </w:tc>
              <w:tc>
                <w:tcPr>
                  <w:tcW w:w="1072"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Preţ unitar (fără TVA)</w:t>
                  </w:r>
                </w:p>
              </w:tc>
              <w:tc>
                <w:tcPr>
                  <w:tcW w:w="958"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Preţ unitar (cu TVA)</w:t>
                  </w:r>
                </w:p>
              </w:tc>
              <w:tc>
                <w:tcPr>
                  <w:tcW w:w="1088"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Suma</w:t>
                  </w:r>
                </w:p>
                <w:p w:rsidR="00C011A8" w:rsidRPr="00C011A8" w:rsidRDefault="00C011A8" w:rsidP="004337D2">
                  <w:pPr>
                    <w:framePr w:hSpace="180" w:wrap="around" w:vAnchor="page" w:hAnchor="margin" w:y="347"/>
                    <w:jc w:val="center"/>
                    <w:rPr>
                      <w:b/>
                      <w:sz w:val="20"/>
                    </w:rPr>
                  </w:pPr>
                  <w:r w:rsidRPr="00C011A8">
                    <w:rPr>
                      <w:b/>
                      <w:sz w:val="20"/>
                    </w:rPr>
                    <w:t>fără</w:t>
                  </w:r>
                </w:p>
                <w:p w:rsidR="00C011A8" w:rsidRPr="00C011A8" w:rsidRDefault="00C011A8" w:rsidP="004337D2">
                  <w:pPr>
                    <w:framePr w:hSpace="180" w:wrap="around" w:vAnchor="page" w:hAnchor="margin" w:y="347"/>
                    <w:jc w:val="center"/>
                    <w:rPr>
                      <w:b/>
                      <w:sz w:val="20"/>
                    </w:rPr>
                  </w:pPr>
                  <w:r w:rsidRPr="00C011A8">
                    <w:rPr>
                      <w:b/>
                      <w:sz w:val="20"/>
                    </w:rPr>
                    <w:t>TVA</w:t>
                  </w:r>
                </w:p>
              </w:tc>
              <w:tc>
                <w:tcPr>
                  <w:tcW w:w="933"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sz w:val="20"/>
                    </w:rPr>
                  </w:pPr>
                  <w:r w:rsidRPr="00C011A8">
                    <w:rPr>
                      <w:b/>
                      <w:sz w:val="20"/>
                    </w:rPr>
                    <w:t>Suma</w:t>
                  </w:r>
                </w:p>
                <w:p w:rsidR="00C011A8" w:rsidRPr="00C011A8" w:rsidRDefault="00C011A8" w:rsidP="004337D2">
                  <w:pPr>
                    <w:framePr w:hSpace="180" w:wrap="around" w:vAnchor="page" w:hAnchor="margin" w:y="347"/>
                    <w:jc w:val="center"/>
                    <w:rPr>
                      <w:b/>
                      <w:sz w:val="20"/>
                    </w:rPr>
                  </w:pPr>
                  <w:r w:rsidRPr="00C011A8">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jc w:val="center"/>
                    <w:rPr>
                      <w:b/>
                      <w:sz w:val="20"/>
                      <w:szCs w:val="28"/>
                    </w:rPr>
                  </w:pPr>
                  <w:r w:rsidRPr="00C011A8">
                    <w:rPr>
                      <w:b/>
                      <w:sz w:val="20"/>
                      <w:szCs w:val="28"/>
                    </w:rPr>
                    <w:t xml:space="preserve">Termenul de </w:t>
                  </w:r>
                </w:p>
                <w:p w:rsidR="00C011A8" w:rsidRPr="00C011A8" w:rsidRDefault="00C011A8" w:rsidP="004337D2">
                  <w:pPr>
                    <w:framePr w:hSpace="180" w:wrap="around" w:vAnchor="page" w:hAnchor="margin" w:y="347"/>
                    <w:jc w:val="center"/>
                    <w:rPr>
                      <w:b/>
                      <w:sz w:val="20"/>
                    </w:rPr>
                  </w:pPr>
                  <w:r w:rsidRPr="00C011A8">
                    <w:rPr>
                      <w:b/>
                      <w:sz w:val="20"/>
                      <w:szCs w:val="28"/>
                    </w:rPr>
                    <w:t xml:space="preserve">livrare/prestare </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b/>
                      <w:sz w:val="20"/>
                      <w:szCs w:val="28"/>
                    </w:rPr>
                  </w:pPr>
                  <w:r w:rsidRPr="00C011A8">
                    <w:rPr>
                      <w:b/>
                      <w:sz w:val="20"/>
                      <w:szCs w:val="28"/>
                    </w:rPr>
                    <w:t>Clasificație bugetară (IBAN)</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jc w:val="center"/>
                    <w:rPr>
                      <w:b/>
                      <w:sz w:val="20"/>
                      <w:szCs w:val="28"/>
                    </w:rPr>
                  </w:pPr>
                  <w:r w:rsidRPr="00C011A8">
                    <w:rPr>
                      <w:b/>
                      <w:sz w:val="20"/>
                      <w:szCs w:val="28"/>
                    </w:rPr>
                    <w:t>Discount</w:t>
                  </w:r>
                </w:p>
                <w:p w:rsidR="00C011A8" w:rsidRPr="00C011A8" w:rsidRDefault="00C011A8" w:rsidP="004337D2">
                  <w:pPr>
                    <w:framePr w:hSpace="180" w:wrap="around" w:vAnchor="page" w:hAnchor="margin" w:y="347"/>
                    <w:jc w:val="center"/>
                    <w:rPr>
                      <w:b/>
                      <w:sz w:val="20"/>
                      <w:szCs w:val="28"/>
                    </w:rPr>
                  </w:pPr>
                  <w:r w:rsidRPr="00C011A8">
                    <w:rPr>
                      <w:b/>
                      <w:sz w:val="20"/>
                      <w:szCs w:val="28"/>
                    </w:rPr>
                    <w:t>%</w:t>
                  </w:r>
                </w:p>
              </w:tc>
            </w:tr>
            <w:tr w:rsidR="00C011A8" w:rsidRPr="00C011A8" w:rsidTr="007F673D">
              <w:trPr>
                <w:gridAfter w:val="1"/>
                <w:wAfter w:w="252"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1</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3</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5</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6</w:t>
                  </w: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7</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jc w:val="center"/>
                    <w:rPr>
                      <w:sz w:val="20"/>
                    </w:rPr>
                  </w:pPr>
                  <w:r w:rsidRPr="00C011A8">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jc w:val="center"/>
                    <w:rPr>
                      <w:sz w:val="20"/>
                    </w:rPr>
                  </w:pPr>
                  <w:r w:rsidRPr="00C011A8">
                    <w:rPr>
                      <w:sz w:val="20"/>
                    </w:rPr>
                    <w:t>9</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jc w:val="center"/>
                    <w:rPr>
                      <w:sz w:val="20"/>
                    </w:rPr>
                  </w:pPr>
                  <w:r w:rsidRPr="00C011A8">
                    <w:rPr>
                      <w:sz w:val="20"/>
                    </w:rPr>
                    <w:t>10</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jc w:val="center"/>
                    <w:rPr>
                      <w:sz w:val="20"/>
                    </w:rPr>
                  </w:pPr>
                  <w:r w:rsidRPr="00C011A8">
                    <w:rPr>
                      <w:sz w:val="20"/>
                    </w:rPr>
                    <w:t>11</w:t>
                  </w:r>
                </w:p>
              </w:tc>
            </w:tr>
            <w:tr w:rsidR="00C011A8" w:rsidRPr="00C011A8" w:rsidTr="007F673D">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b/>
                      <w:sz w:val="20"/>
                    </w:rPr>
                  </w:pPr>
                  <w:r w:rsidRPr="00C011A8">
                    <w:rPr>
                      <w:b/>
                      <w:sz w:val="20"/>
                    </w:rPr>
                    <w:t>Bunuri/servicii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4E6169">
              <w:trPr>
                <w:gridAfter w:val="2"/>
                <w:wAfter w:w="27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bCs/>
                      <w:lang w:eastAsia="ro-RO"/>
                    </w:rPr>
                  </w:pPr>
                  <w:r w:rsidRPr="00C011A8">
                    <w:rPr>
                      <w:b/>
                      <w:bCs/>
                      <w:lang w:eastAsia="ro-RO"/>
                    </w:rPr>
                    <w:t>Lot 1</w:t>
                  </w:r>
                </w:p>
              </w:tc>
              <w:tc>
                <w:tcPr>
                  <w:tcW w:w="14100" w:type="dxa"/>
                  <w:gridSpan w:val="17"/>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shd w:val="clear" w:color="auto" w:fill="FFFFFF" w:themeFill="background1"/>
                    <w:spacing w:before="120"/>
                    <w:jc w:val="center"/>
                    <w:rPr>
                      <w:sz w:val="20"/>
                      <w:szCs w:val="20"/>
                    </w:rPr>
                  </w:pPr>
                  <w:r w:rsidRPr="00C011A8">
                    <w:rPr>
                      <w:b/>
                      <w:bCs/>
                      <w:lang w:eastAsia="ro-RO"/>
                    </w:rPr>
                    <w:t>Reagenţi,calibratori şi material de control p/u analiz. hematologice automat  3diff Mindray BC 3600 (sist. închis) (a.17Ord.MS nr.374din05.05.14),accesorii /consumabile/piese de schimb(a.18 Ord.MS nr.374din05.05.14 ) </w:t>
                  </w:r>
                  <w:r w:rsidRPr="00C011A8">
                    <w:rPr>
                      <w:noProof w:val="0"/>
                      <w:sz w:val="20"/>
                      <w:szCs w:val="20"/>
                      <w:lang w:val="en-US" w:eastAsia="ru-RU"/>
                    </w:rPr>
                    <w:t xml:space="preserve"> </w:t>
                  </w: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rPr>
                      <w:sz w:val="21"/>
                      <w:szCs w:val="21"/>
                      <w:lang w:eastAsia="ro-RO"/>
                    </w:rPr>
                  </w:pPr>
                  <w:r w:rsidRPr="00C011A8">
                    <w:rPr>
                      <w:sz w:val="21"/>
                      <w:szCs w:val="21"/>
                      <w:lang w:eastAsia="ro-RO"/>
                    </w:rPr>
                    <w:t>M-30 Diluent set 20 lit. p/u Mindray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rPr>
                      <w:sz w:val="21"/>
                      <w:szCs w:val="21"/>
                      <w:lang w:eastAsia="ro-RO"/>
                    </w:rPr>
                  </w:pPr>
                  <w:r w:rsidRPr="00C011A8">
                    <w:rPr>
                      <w:sz w:val="21"/>
                      <w:szCs w:val="21"/>
                      <w:lang w:eastAsia="ro-RO"/>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M-30 Lyse set  0.5 lit. p/u Mindray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M-30 RINCE set 5.5 lit. p/u Mindray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Probe cleanser fl. 50 ml p/u Mindray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10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lang w:val="en-US"/>
                    </w:rPr>
                  </w:pPr>
                  <w:r w:rsidRPr="00C011A8">
                    <w:t>33696500-0</w:t>
                  </w:r>
                </w:p>
                <w:p w:rsidR="00C011A8" w:rsidRPr="00C011A8" w:rsidRDefault="00C011A8" w:rsidP="004337D2">
                  <w:pPr>
                    <w:framePr w:hSpace="180" w:wrap="around" w:vAnchor="page" w:hAnchor="margin" w:y="347"/>
                    <w:jc w:val="center"/>
                    <w:rPr>
                      <w:lang w:val="en-US"/>
                    </w:rP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B-30 Material de control hematologic set 3 x 3,0 ml p/u Mindray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4337D2">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4337D2">
                  <w:pPr>
                    <w:framePr w:hSpace="180" w:wrap="around" w:vAnchor="page" w:hAnchor="margin" w:y="347"/>
                    <w:rPr>
                      <w:sz w:val="20"/>
                    </w:rPr>
                  </w:pPr>
                </w:p>
              </w:tc>
            </w:tr>
            <w:tr w:rsidR="00C011A8" w:rsidRPr="00C011A8" w:rsidTr="00BD7AAF">
              <w:trPr>
                <w:gridAfter w:val="1"/>
                <w:wAfter w:w="252" w:type="dxa"/>
                <w:trHeight w:val="573"/>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4337D2">
                  <w:pPr>
                    <w:framePr w:hSpace="180" w:wrap="around" w:vAnchor="page" w:hAnchor="margin" w:y="347"/>
                    <w:jc w:val="center"/>
                    <w:rPr>
                      <w:b/>
                      <w:bCs/>
                      <w:lang w:eastAsia="ro-RO"/>
                    </w:rPr>
                  </w:pPr>
                  <w:r w:rsidRPr="00C011A8">
                    <w:rPr>
                      <w:b/>
                      <w:bCs/>
                      <w:lang w:eastAsia="ro-RO"/>
                    </w:rPr>
                    <w:t>Lot 2</w:t>
                  </w:r>
                </w:p>
              </w:tc>
              <w:tc>
                <w:tcPr>
                  <w:tcW w:w="14120" w:type="dxa"/>
                  <w:gridSpan w:val="18"/>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0"/>
                    </w:rPr>
                  </w:pPr>
                  <w:r w:rsidRPr="00C011A8">
                    <w:rPr>
                      <w:b/>
                      <w:bCs/>
                      <w:lang w:eastAsia="ro-RO"/>
                    </w:rPr>
                    <w:t>Reagenţi,calibratori şi material de control p/u analiz. biochimic automat A 25 Biosystems(sistem închis)(a.17 Ord MS nr.374),accesorii /consumabile/ piese de schimb (a.18 Ord MS nr.374)  </w:t>
                  </w: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lastRenderedPageBreak/>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AST/GOT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szCs w:val="20"/>
                      <w:lang w:eastAsia="ro-RO"/>
                    </w:rPr>
                  </w:pPr>
                  <w:r w:rsidRPr="00C011A8">
                    <w:rPr>
                      <w:sz w:val="20"/>
                      <w:szCs w:val="20"/>
                      <w:lang w:eastAsia="ro-RO"/>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ALT/GPT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ALBUMIN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ALP-AMP set 100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α-AMYLASE (DIRECT) set 100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BILIRUBIN (TOTAL) metoda DPD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BILIRUBIN (DIRECT) metoda DPD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CALCIUM- ARSENAZO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lang w:val="en-US"/>
                    </w:rP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CHOLESTEROL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lang w:val="en-US"/>
                    </w:rP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 xml:space="preserve">CHOLESTEROL LDL DIRECT set 4 fl. x 20 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 xml:space="preserve">CHOLESTEROL HDL DIRECT set 4 fl. x 20 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35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CREATININE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pPr>
                  <w:r w:rsidRPr="00C011A8">
                    <w:t xml:space="preserve">     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γ-GLUTAMILTRANSFERASE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p>
                <w:p w:rsidR="00C011A8" w:rsidRPr="00C011A8" w:rsidRDefault="00C011A8" w:rsidP="00BD7AAF">
                  <w:pPr>
                    <w:framePr w:hSpace="180" w:wrap="around" w:vAnchor="page" w:hAnchor="margin" w:y="347"/>
                    <w:jc w:val="center"/>
                  </w:pPr>
                  <w:r w:rsidRPr="00C011A8">
                    <w:t xml:space="preserve">Set </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GLUCOSE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6</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IRON-FERROZINE set 250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p>
                <w:p w:rsidR="00C011A8" w:rsidRPr="00C011A8" w:rsidRDefault="00C011A8" w:rsidP="00BD7AAF">
                  <w:pPr>
                    <w:framePr w:hSpace="180" w:wrap="around" w:vAnchor="page" w:hAnchor="margin" w:y="347"/>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p w:rsidR="00C011A8" w:rsidRPr="00C011A8" w:rsidRDefault="00C011A8" w:rsidP="00BD7AAF">
                  <w:pPr>
                    <w:framePr w:hSpace="180" w:wrap="around" w:vAnchor="page" w:hAnchor="margin" w:y="347"/>
                    <w:jc w:val="center"/>
                  </w:pPr>
                </w:p>
                <w:p w:rsidR="00C011A8" w:rsidRPr="00C011A8" w:rsidRDefault="00C011A8" w:rsidP="00BD7AAF">
                  <w:pPr>
                    <w:framePr w:hSpace="180" w:wrap="around" w:vAnchor="page" w:hAnchor="margin" w:y="347"/>
                    <w:jc w:val="center"/>
                  </w:pP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MAGNESIUM (Magnesiu Xylidyl Blue)  set 100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p>
                <w:p w:rsidR="00C011A8" w:rsidRPr="00C011A8" w:rsidRDefault="00C011A8" w:rsidP="00BD7AAF">
                  <w:pPr>
                    <w:framePr w:hSpace="180" w:wrap="around" w:vAnchor="page" w:hAnchor="margin" w:y="347"/>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lang w:val="en-US"/>
                    </w:rP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PROTEIN (TOTAL)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TRIGLYCERIDES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lang w:val="en-US"/>
                    </w:rP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 xml:space="preserve">UREA/BUN-UV  set 250 </w:t>
                  </w:r>
                  <w:r w:rsidRPr="00C011A8">
                    <w:rPr>
                      <w:sz w:val="21"/>
                      <w:szCs w:val="21"/>
                      <w:lang w:eastAsia="ro-RO"/>
                    </w:rPr>
                    <w:lastRenderedPageBreak/>
                    <w:t>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lastRenderedPageBreak/>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459"/>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lastRenderedPageBreak/>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URIC ACID  set 500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p>
                <w:p w:rsidR="00C011A8" w:rsidRPr="00C011A8" w:rsidRDefault="00C011A8" w:rsidP="00BD7AAF">
                  <w:pPr>
                    <w:framePr w:hSpace="180" w:wrap="around" w:vAnchor="page" w:hAnchor="margin" w:y="347"/>
                    <w:jc w:val="center"/>
                    <w:rPr>
                      <w:lang w:val="en-US"/>
                    </w:rP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BIOCHEMISTRY CALIBRATOR (HUMAN) set 25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BIOCHEMISTRY CONTROL SERUM Normal (HUMAN) set 25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337D2">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lang w:val="en-US"/>
                    </w:rPr>
                  </w:pPr>
                </w:p>
                <w:p w:rsidR="00C011A8" w:rsidRPr="00C011A8" w:rsidRDefault="00C011A8" w:rsidP="00BD7AAF">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BIOCHEMISTRY CONTROL SERUM Patologic (HUMAN) set 25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4C2368">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rPr>
                      <w:b/>
                      <w:bCs/>
                      <w:lang w:eastAsia="ro-RO"/>
                    </w:rPr>
                  </w:pPr>
                  <w:r w:rsidRPr="00C011A8">
                    <w:rPr>
                      <w:b/>
                      <w:bCs/>
                      <w:lang w:eastAsia="ro-RO"/>
                    </w:rPr>
                    <w:t>Lot 3</w:t>
                  </w:r>
                </w:p>
              </w:tc>
              <w:tc>
                <w:tcPr>
                  <w:tcW w:w="14120" w:type="dxa"/>
                  <w:gridSpan w:val="18"/>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0"/>
                    </w:rPr>
                  </w:pPr>
                  <w:r w:rsidRPr="00C011A8">
                    <w:rPr>
                      <w:b/>
                      <w:bCs/>
                      <w:lang w:eastAsia="ro-RO"/>
                    </w:rPr>
                    <w:t>Reagenţi,calibratori şi material de control p/u analiz. biochimic automat A 15 Biosystems(sistem închis)(a.17 Ord MS nr.374),accesorii /consumabile/ piese de schimb (a.18 Ord MS nr.374) </w:t>
                  </w: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BD7AAF">
                  <w:pPr>
                    <w:framePr w:hSpace="180" w:wrap="around" w:vAnchor="page" w:hAnchor="margin" w:y="347"/>
                    <w:rPr>
                      <w:sz w:val="21"/>
                      <w:szCs w:val="21"/>
                      <w:lang w:eastAsia="ro-RO"/>
                    </w:rPr>
                  </w:pPr>
                  <w:r w:rsidRPr="00C011A8">
                    <w:rPr>
                      <w:sz w:val="21"/>
                      <w:szCs w:val="21"/>
                      <w:lang w:eastAsia="ro-RO"/>
                    </w:rPr>
                    <w:t>AST/GOT set 250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spacing w:before="120"/>
                    <w:jc w:val="center"/>
                  </w:pPr>
                  <w:r w:rsidRPr="00C011A8">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szCs w:val="20"/>
                      <w:lang w:eastAsia="ro-RO"/>
                    </w:rPr>
                  </w:pPr>
                  <w:r w:rsidRPr="00C011A8">
                    <w:rPr>
                      <w:sz w:val="20"/>
                      <w:szCs w:val="20"/>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BD7AAF">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BD7AAF">
                  <w:pPr>
                    <w:framePr w:hSpace="180" w:wrap="around" w:vAnchor="page" w:hAnchor="margin" w:y="347"/>
                    <w:rPr>
                      <w:sz w:val="20"/>
                    </w:rPr>
                  </w:pPr>
                </w:p>
              </w:tc>
            </w:tr>
            <w:tr w:rsidR="00C011A8" w:rsidRPr="00C011A8" w:rsidTr="00C011A8">
              <w:trPr>
                <w:gridAfter w:val="1"/>
                <w:wAfter w:w="252" w:type="dxa"/>
                <w:trHeight w:val="241"/>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ALT/GPT set 250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α-AMYLASE (DIRECT) set 100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BILIRUBIN (TOTAL) metoda DPD set 250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BILIRUBIN (DIRECT) metoda DPD set 250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CHOLESTEROL  set 500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3</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 xml:space="preserve">CHOLESTEROL LDL DIRECT set 4 fl. x 20 ml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 xml:space="preserve">CHOLESTEROL HDL DIRECT set 4 fl. x 20 ml </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25</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CREATININE set 500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GLUCOSE set 500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p w:rsidR="00C011A8" w:rsidRPr="00C011A8" w:rsidRDefault="00C011A8" w:rsidP="00C011A8">
                  <w:pPr>
                    <w:framePr w:hSpace="180" w:wrap="around" w:vAnchor="page" w:hAnchor="margin" w:y="347"/>
                    <w:jc w:val="center"/>
                  </w:pP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TRIGLYCERIDES  set 500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r w:rsidRPr="00C011A8">
                    <w:lastRenderedPageBreak/>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UREA/BUN-UV  set 250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URIC ACID  set 500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2</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BIOCHEMISTRY CALIBRATOR (HUMAN) set 25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ind w:right="-108"/>
                    <w:rPr>
                      <w:sz w:val="21"/>
                      <w:szCs w:val="21"/>
                      <w:lang w:eastAsia="ro-RO"/>
                    </w:rPr>
                  </w:pPr>
                  <w:r w:rsidRPr="00C011A8">
                    <w:rPr>
                      <w:sz w:val="21"/>
                      <w:szCs w:val="21"/>
                      <w:lang w:eastAsia="ro-RO"/>
                    </w:rPr>
                    <w:t xml:space="preserve">BIOCHEMISTRY CONTROL SERUM Normal (HUMAN) set 25 </w:t>
                  </w:r>
                  <w:r w:rsidRPr="00C011A8">
                    <w:rPr>
                      <w:sz w:val="16"/>
                      <w:szCs w:val="16"/>
                      <w:lang w:eastAsia="ro-RO"/>
                    </w:rPr>
                    <w:t>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p>
                <w:p w:rsidR="00C011A8" w:rsidRPr="00C011A8" w:rsidRDefault="00C011A8" w:rsidP="00C011A8">
                  <w:pPr>
                    <w:framePr w:hSpace="180" w:wrap="around" w:vAnchor="page" w:hAnchor="margin" w:y="347"/>
                    <w:jc w:val="center"/>
                    <w:rPr>
                      <w:lang w:val="en-US"/>
                    </w:rP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BIOCHEMISTRY CONTROL SERUM Patologic (HUMAN) set 25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HEMOGLOBIN A1C-DIRECT (HbA1C-DIR) BSA set 72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17</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HEMOGLOBIN A1C CONTROL (NORMAL) set 0,5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HEMOGLOBIN A1C CONTROL (ELEVATED) set 0,5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BD7AA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lang w:val="en-US"/>
                    </w:rPr>
                  </w:pPr>
                </w:p>
                <w:p w:rsidR="00C011A8" w:rsidRPr="00C011A8" w:rsidRDefault="00C011A8" w:rsidP="00C011A8">
                  <w:pPr>
                    <w:framePr w:hSpace="180" w:wrap="around" w:vAnchor="page" w:hAnchor="margin" w:y="347"/>
                    <w:jc w:val="center"/>
                  </w:pPr>
                  <w:r w:rsidRPr="00C011A8">
                    <w:t>33696500-0</w:t>
                  </w:r>
                </w:p>
              </w:tc>
              <w:tc>
                <w:tcPr>
                  <w:tcW w:w="2551" w:type="dxa"/>
                  <w:gridSpan w:val="3"/>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HEMOGLOBIN A1C-DIRECT (HbA1C-DIR)STANDAR set 25 ml</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2A122F">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rPr>
                      <w:b/>
                      <w:bCs/>
                      <w:lang w:eastAsia="ro-RO"/>
                    </w:rPr>
                  </w:pPr>
                  <w:r w:rsidRPr="00C011A8">
                    <w:rPr>
                      <w:b/>
                      <w:bCs/>
                      <w:lang w:eastAsia="ro-RO"/>
                    </w:rPr>
                    <w:t>Lot 4</w:t>
                  </w:r>
                </w:p>
              </w:tc>
              <w:tc>
                <w:tcPr>
                  <w:tcW w:w="7372" w:type="dxa"/>
                  <w:gridSpan w:val="8"/>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0"/>
                    </w:rPr>
                  </w:pPr>
                  <w:r w:rsidRPr="00C011A8">
                    <w:rPr>
                      <w:b/>
                      <w:bCs/>
                      <w:lang w:eastAsia="ro-RO"/>
                    </w:rPr>
                    <w:t>Reagenţi şi material de control p/u analizator de urina H-500</w:t>
                  </w: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9232D6">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Teste pentru urina 11 parametere pentru analizator DIRUI H-500 (100teste/set)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1"/>
                      <w:szCs w:val="21"/>
                      <w:lang w:eastAsia="ro-RO"/>
                    </w:rPr>
                  </w:pPr>
                  <w:r w:rsidRPr="00C011A8">
                    <w:rPr>
                      <w:sz w:val="21"/>
                      <w:szCs w:val="21"/>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130</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9232D6">
              <w:trPr>
                <w:gridAfter w:val="1"/>
                <w:wAfter w:w="252"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jc w:val="center"/>
                  </w:pPr>
                  <w:r w:rsidRPr="00C011A8">
                    <w:t>33696500-0</w:t>
                  </w:r>
                </w:p>
              </w:tc>
              <w:tc>
                <w:tcPr>
                  <w:tcW w:w="2460" w:type="dxa"/>
                  <w:gridSpan w:val="2"/>
                  <w:tcBorders>
                    <w:top w:val="single" w:sz="4" w:space="0" w:color="auto"/>
                    <w:left w:val="single" w:sz="4" w:space="0" w:color="auto"/>
                    <w:bottom w:val="single" w:sz="4" w:space="0" w:color="auto"/>
                    <w:right w:val="single" w:sz="4" w:space="0" w:color="auto"/>
                  </w:tcBorders>
                  <w:shd w:val="clear" w:color="auto" w:fill="auto"/>
                </w:tcPr>
                <w:p w:rsidR="00C011A8" w:rsidRPr="00C011A8" w:rsidRDefault="00C011A8" w:rsidP="00C011A8">
                  <w:pPr>
                    <w:framePr w:hSpace="180" w:wrap="around" w:vAnchor="page" w:hAnchor="margin" w:y="347"/>
                    <w:rPr>
                      <w:sz w:val="21"/>
                      <w:szCs w:val="21"/>
                      <w:lang w:eastAsia="ro-RO"/>
                    </w:rPr>
                  </w:pPr>
                  <w:r w:rsidRPr="00C011A8">
                    <w:rPr>
                      <w:sz w:val="21"/>
                      <w:szCs w:val="21"/>
                      <w:lang w:eastAsia="ro-RO"/>
                    </w:rPr>
                    <w:t xml:space="preserve">Urine control (Negative+Pozitive)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jc w:val="center"/>
                    <w:rPr>
                      <w:sz w:val="20"/>
                      <w:szCs w:val="20"/>
                      <w:lang w:eastAsia="ro-RO"/>
                    </w:rPr>
                  </w:pPr>
                  <w:r w:rsidRPr="00C011A8">
                    <w:rPr>
                      <w:sz w:val="20"/>
                      <w:szCs w:val="20"/>
                      <w:lang w:eastAsia="ro-RO"/>
                    </w:rPr>
                    <w:t>Set</w:t>
                  </w:r>
                </w:p>
              </w:tc>
              <w:tc>
                <w:tcPr>
                  <w:tcW w:w="844"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szCs w:val="20"/>
                      <w:lang w:eastAsia="ro-RO"/>
                    </w:rPr>
                  </w:pPr>
                  <w:r w:rsidRPr="00C011A8">
                    <w:rPr>
                      <w:sz w:val="20"/>
                      <w:szCs w:val="20"/>
                      <w:lang w:eastAsia="ro-RO"/>
                    </w:rPr>
                    <w:t>4</w:t>
                  </w:r>
                </w:p>
              </w:tc>
              <w:tc>
                <w:tcPr>
                  <w:tcW w:w="1072"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933" w:type="dxa"/>
                  <w:tcBorders>
                    <w:top w:val="single" w:sz="4" w:space="0" w:color="auto"/>
                    <w:left w:val="single" w:sz="4" w:space="0" w:color="auto"/>
                    <w:bottom w:val="single" w:sz="4" w:space="0" w:color="auto"/>
                    <w:right w:val="single" w:sz="4" w:space="0" w:color="auto"/>
                  </w:tcBorders>
                  <w:shd w:val="clear" w:color="auto" w:fill="auto"/>
                  <w:vAlign w:val="center"/>
                </w:tcPr>
                <w:p w:rsidR="00C011A8" w:rsidRPr="00C011A8" w:rsidRDefault="00C011A8" w:rsidP="00C011A8">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01.01.26/31.12.26</w:t>
                  </w:r>
                </w:p>
              </w:tc>
              <w:tc>
                <w:tcPr>
                  <w:tcW w:w="3050" w:type="dxa"/>
                  <w:gridSpan w:val="4"/>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r w:rsidRPr="00C011A8">
                    <w:rPr>
                      <w:sz w:val="20"/>
                    </w:rPr>
                    <w:t>MD57TRPCCA518430A00262AA</w:t>
                  </w:r>
                </w:p>
              </w:tc>
              <w:tc>
                <w:tcPr>
                  <w:tcW w:w="1086" w:type="dxa"/>
                  <w:gridSpan w:val="2"/>
                  <w:tcBorders>
                    <w:top w:val="single" w:sz="4" w:space="0" w:color="auto"/>
                    <w:left w:val="single" w:sz="4" w:space="0" w:color="auto"/>
                    <w:bottom w:val="single" w:sz="4" w:space="0" w:color="auto"/>
                    <w:right w:val="single" w:sz="4" w:space="0" w:color="auto"/>
                  </w:tcBorders>
                </w:tcPr>
                <w:p w:rsidR="00C011A8" w:rsidRPr="00C011A8" w:rsidRDefault="00C011A8" w:rsidP="00C011A8">
                  <w:pPr>
                    <w:framePr w:hSpace="180" w:wrap="around" w:vAnchor="page" w:hAnchor="margin" w:y="347"/>
                    <w:rPr>
                      <w:sz w:val="20"/>
                    </w:rPr>
                  </w:pPr>
                </w:p>
              </w:tc>
            </w:tr>
            <w:tr w:rsidR="00C011A8" w:rsidRPr="00C011A8" w:rsidTr="002B0EF0">
              <w:trPr>
                <w:gridAfter w:val="3"/>
                <w:wAfter w:w="1338" w:type="dxa"/>
                <w:trHeight w:val="397"/>
              </w:trPr>
              <w:tc>
                <w:tcPr>
                  <w:tcW w:w="9919" w:type="dxa"/>
                  <w:gridSpan w:val="11"/>
                  <w:shd w:val="clear" w:color="auto" w:fill="auto"/>
                  <w:vAlign w:val="center"/>
                </w:tcPr>
                <w:p w:rsidR="00C011A8" w:rsidRPr="00C011A8" w:rsidRDefault="00C011A8" w:rsidP="00C011A8">
                  <w:pPr>
                    <w:framePr w:hSpace="180" w:wrap="around" w:vAnchor="page" w:hAnchor="margin" w:y="347"/>
                    <w:tabs>
                      <w:tab w:val="left" w:pos="6120"/>
                    </w:tabs>
                    <w:rPr>
                      <w:sz w:val="20"/>
                    </w:rPr>
                  </w:pPr>
                </w:p>
                <w:p w:rsidR="00C011A8" w:rsidRPr="00C011A8" w:rsidRDefault="00C011A8" w:rsidP="00C011A8">
                  <w:pPr>
                    <w:framePr w:hSpace="180" w:wrap="around" w:vAnchor="page" w:hAnchor="margin" w:y="347"/>
                    <w:rPr>
                      <w:sz w:val="20"/>
                    </w:rPr>
                  </w:pPr>
                  <w:r w:rsidRPr="00C011A8">
                    <w:rPr>
                      <w:sz w:val="20"/>
                    </w:rPr>
                    <w:t>Semnat:_______________ Numele, Prenumele:_____________________________ În calitate de: ______________</w:t>
                  </w:r>
                </w:p>
                <w:p w:rsidR="00C011A8" w:rsidRPr="00C011A8" w:rsidRDefault="00C011A8" w:rsidP="00C011A8">
                  <w:pPr>
                    <w:framePr w:hSpace="180" w:wrap="around" w:vAnchor="page" w:hAnchor="margin" w:y="347"/>
                    <w:rPr>
                      <w:sz w:val="20"/>
                    </w:rPr>
                  </w:pPr>
                </w:p>
                <w:p w:rsidR="00C011A8" w:rsidRPr="00C011A8" w:rsidRDefault="00C011A8" w:rsidP="00C011A8">
                  <w:pPr>
                    <w:framePr w:hSpace="180" w:wrap="around" w:vAnchor="page" w:hAnchor="margin" w:y="347"/>
                    <w:rPr>
                      <w:iCs/>
                      <w:sz w:val="20"/>
                    </w:rPr>
                  </w:pPr>
                  <w:r w:rsidRPr="00C011A8">
                    <w:rPr>
                      <w:iCs/>
                      <w:sz w:val="20"/>
                    </w:rPr>
                    <w:t>Ofertantul: ___________________  Adresa: ________________________________________________________</w:t>
                  </w:r>
                </w:p>
              </w:tc>
              <w:tc>
                <w:tcPr>
                  <w:tcW w:w="1713" w:type="dxa"/>
                  <w:gridSpan w:val="3"/>
                </w:tcPr>
                <w:p w:rsidR="00C011A8" w:rsidRPr="00C011A8" w:rsidRDefault="00C011A8" w:rsidP="00C011A8">
                  <w:pPr>
                    <w:framePr w:hSpace="180" w:wrap="around" w:vAnchor="page" w:hAnchor="margin" w:y="347"/>
                    <w:tabs>
                      <w:tab w:val="left" w:pos="6120"/>
                    </w:tabs>
                    <w:rPr>
                      <w:sz w:val="20"/>
                    </w:rPr>
                  </w:pPr>
                </w:p>
              </w:tc>
              <w:tc>
                <w:tcPr>
                  <w:tcW w:w="2962" w:type="dxa"/>
                  <w:gridSpan w:val="3"/>
                </w:tcPr>
                <w:p w:rsidR="00C011A8" w:rsidRPr="00C011A8" w:rsidRDefault="00C011A8" w:rsidP="00C011A8">
                  <w:pPr>
                    <w:framePr w:hSpace="180" w:wrap="around" w:vAnchor="page" w:hAnchor="margin" w:y="347"/>
                    <w:tabs>
                      <w:tab w:val="left" w:pos="6120"/>
                    </w:tabs>
                    <w:rPr>
                      <w:sz w:val="20"/>
                    </w:rPr>
                  </w:pPr>
                </w:p>
              </w:tc>
            </w:tr>
          </w:tbl>
          <w:p w:rsidR="00C011A8" w:rsidRPr="00C011A8" w:rsidRDefault="00C011A8" w:rsidP="00DB748D">
            <w:pPr>
              <w:rPr>
                <w:bCs/>
                <w:iCs/>
              </w:rPr>
            </w:pPr>
          </w:p>
        </w:tc>
      </w:tr>
      <w:tr w:rsidR="00C011A8" w:rsidRPr="00C011A8" w:rsidTr="002B0EF0">
        <w:trPr>
          <w:gridAfter w:val="1"/>
          <w:wAfter w:w="24" w:type="pct"/>
          <w:trHeight w:val="397"/>
        </w:trPr>
        <w:tc>
          <w:tcPr>
            <w:tcW w:w="629" w:type="pct"/>
            <w:tcBorders>
              <w:top w:val="single" w:sz="4" w:space="0" w:color="auto"/>
            </w:tcBorders>
          </w:tcPr>
          <w:p w:rsidR="00C011A8" w:rsidRPr="00C011A8" w:rsidRDefault="00C011A8" w:rsidP="00DB748D">
            <w:pPr>
              <w:tabs>
                <w:tab w:val="left" w:pos="6120"/>
              </w:tabs>
            </w:pPr>
            <w:bookmarkStart w:id="116" w:name="_GoBack"/>
            <w:bookmarkEnd w:id="116"/>
          </w:p>
        </w:tc>
        <w:tc>
          <w:tcPr>
            <w:tcW w:w="87" w:type="pct"/>
            <w:tcBorders>
              <w:top w:val="single" w:sz="4" w:space="0" w:color="auto"/>
            </w:tcBorders>
          </w:tcPr>
          <w:p w:rsidR="00C011A8" w:rsidRPr="00C011A8" w:rsidRDefault="00C011A8" w:rsidP="00DB748D">
            <w:pPr>
              <w:tabs>
                <w:tab w:val="left" w:pos="6120"/>
              </w:tabs>
            </w:pPr>
          </w:p>
        </w:tc>
        <w:tc>
          <w:tcPr>
            <w:tcW w:w="4260" w:type="pct"/>
            <w:gridSpan w:val="8"/>
            <w:tcBorders>
              <w:top w:val="single" w:sz="4" w:space="0" w:color="auto"/>
            </w:tcBorders>
            <w:shd w:val="clear" w:color="auto" w:fill="auto"/>
            <w:vAlign w:val="center"/>
          </w:tcPr>
          <w:p w:rsidR="00C011A8" w:rsidRPr="00C011A8" w:rsidRDefault="00C011A8" w:rsidP="00DB748D">
            <w:pPr>
              <w:rPr>
                <w:bCs/>
                <w:iCs/>
              </w:rPr>
            </w:pPr>
          </w:p>
        </w:tc>
      </w:tr>
    </w:tbl>
    <w:p w:rsidR="00215125" w:rsidRDefault="00215125" w:rsidP="006C76A1">
      <w:pPr>
        <w:framePr w:h="1034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w:t>
            </w:r>
            <w:r w:rsidR="00F506B4" w:rsidRPr="00F506B4">
              <w:rPr>
                <w:b/>
                <w:u w:val="single"/>
              </w:rPr>
              <w:t>REACTIVE DE LABORATOR</w:t>
            </w:r>
            <w:r w:rsidR="00B56360" w:rsidRPr="00E91463">
              <w:rPr>
                <w:i/>
              </w:rPr>
              <w:t>_______________________</w:t>
            </w:r>
          </w:p>
          <w:p w:rsidR="00B56360" w:rsidRPr="00E91463" w:rsidRDefault="00B56360" w:rsidP="00B56360">
            <w:pPr>
              <w:jc w:val="both"/>
              <w:rPr>
                <w:i/>
              </w:rPr>
            </w:pPr>
            <w:r w:rsidRPr="00E91463">
              <w:rPr>
                <w:i/>
              </w:rPr>
              <w:t>Cod CPV: _______</w:t>
            </w:r>
            <w:r w:rsidR="00F506B4" w:rsidRPr="00F506B4">
              <w:rPr>
                <w:u w:val="single"/>
              </w:rPr>
              <w:t>33696500-0</w:t>
            </w:r>
            <w:r w:rsidRPr="00E91463">
              <w:rPr>
                <w:i/>
              </w:rPr>
              <w:t>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w:t>
                  </w:r>
                  <w:r w:rsidR="00F506B4">
                    <w:rPr>
                      <w:b/>
                      <w:u w:val="single"/>
                    </w:rPr>
                    <w:t>IMSP CS Rezina</w:t>
                  </w:r>
                  <w:r w:rsidRPr="00C00499">
                    <w:rPr>
                      <w:b/>
                    </w:rPr>
                    <w:t>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w:t>
                  </w:r>
                  <w:r w:rsidR="00F506B4" w:rsidRPr="00F506B4">
                    <w:rPr>
                      <w:b/>
                      <w:u w:val="single"/>
                    </w:rPr>
                    <w:t>șef  IMSP CS - Popov S.</w:t>
                  </w:r>
                  <w:r w:rsidRPr="00F506B4">
                    <w:rPr>
                      <w:u w:val="single"/>
                    </w:rPr>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F506B4" w:rsidRPr="00F506B4">
                    <w:rPr>
                      <w:b/>
                      <w:u w:val="single"/>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F506B4" w:rsidRDefault="00E91463" w:rsidP="00E91463">
                  <w:pPr>
                    <w:spacing w:line="360" w:lineRule="auto"/>
                  </w:pPr>
                  <w:r w:rsidRPr="00C00499">
                    <w:t xml:space="preserve">denumit(a) în continuare </w:t>
                  </w:r>
                  <w:r w:rsidR="00F506B4">
                    <w:t xml:space="preserve"> </w:t>
                  </w:r>
                  <w:r w:rsidR="00F506B4" w:rsidRPr="00F506B4">
                    <w:rPr>
                      <w:b/>
                      <w:i/>
                      <w:u w:val="single"/>
                    </w:rPr>
                    <w:t>Cumpărător</w:t>
                  </w:r>
                </w:p>
                <w:p w:rsidR="00E91463" w:rsidRPr="00C00499" w:rsidRDefault="00E91463" w:rsidP="00E91463">
                  <w:pPr>
                    <w:spacing w:line="360" w:lineRule="auto"/>
                  </w:pPr>
                  <w:r>
                    <w:rPr>
                      <w:i/>
                    </w:rPr>
                    <w:t>Cumpărător</w:t>
                  </w:r>
                  <w:r w:rsidR="009B04A2">
                    <w:t>/</w:t>
                  </w:r>
                  <w:r w:rsidR="009B04A2" w:rsidRPr="009B04A2">
                    <w:rPr>
                      <w:i/>
                      <w:iCs/>
                    </w:rPr>
                    <w:t>Beneficiar</w:t>
                  </w:r>
                </w:p>
                <w:p w:rsidR="00E91463" w:rsidRPr="00C00499" w:rsidRDefault="00E91463" w:rsidP="00E91463">
                  <w:r w:rsidRPr="00C00499">
                    <w:rPr>
                      <w:b/>
                    </w:rPr>
                    <w:t>___</w:t>
                  </w:r>
                  <w:r w:rsidR="00F506B4" w:rsidRPr="00F506B4">
                    <w:rPr>
                      <w:b/>
                      <w:u w:val="single"/>
                    </w:rPr>
                    <w:t>cod fiscal:1007606007625</w:t>
                  </w:r>
                  <w:r w:rsidR="000A2D22">
                    <w:rPr>
                      <w:b/>
                    </w:rPr>
                    <w:t>___</w:t>
                  </w:r>
                  <w:r w:rsidR="00F506B4">
                    <w:rPr>
                      <w:b/>
                    </w:rPr>
                    <w:t xml:space="preserve"> _______</w:t>
                  </w:r>
                  <w:r w:rsidR="000A2D22">
                    <w:rPr>
                      <w:b/>
                    </w:rPr>
                    <w:t>__</w:t>
                  </w:r>
                  <w:r w:rsidRPr="00C00499">
                    <w:t>,</w:t>
                  </w:r>
                </w:p>
                <w:p w:rsidR="00E91463" w:rsidRPr="00F506B4" w:rsidRDefault="00E91463" w:rsidP="00E91463">
                  <w:pPr>
                    <w:spacing w:line="360" w:lineRule="auto"/>
                    <w:jc w:val="center"/>
                    <w:rPr>
                      <w:i/>
                      <w:sz w:val="16"/>
                      <w:szCs w:val="16"/>
                    </w:rPr>
                  </w:pPr>
                  <w:r w:rsidRPr="00F506B4">
                    <w:rPr>
                      <w:i/>
                      <w:sz w:val="16"/>
                      <w:szCs w:val="16"/>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r w:rsidRPr="00D77EBB">
              <w:rPr>
                <w:b/>
                <w:iCs/>
              </w:rPr>
              <w:t>a</w:t>
            </w:r>
            <w:r w:rsidRPr="00E91463">
              <w:rPr>
                <w:iCs/>
              </w:rPr>
              <w:t>.</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D77EBB">
              <w:rPr>
                <w:b/>
                <w:iCs/>
              </w:rPr>
              <w:t>b</w:t>
            </w:r>
            <w:r w:rsidRPr="00E91463">
              <w:rPr>
                <w:iCs/>
              </w:rPr>
              <w:t>.</w:t>
            </w:r>
            <w:r w:rsidRPr="00E91463">
              <w:rPr>
                <w:iCs/>
              </w:rPr>
              <w:tab/>
              <w:t>Următoarele documente vor fi considerate părţi componente ale Contractului:</w:t>
            </w: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lastRenderedPageBreak/>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w:t>
            </w:r>
            <w:r w:rsidRPr="00E91463">
              <w:rPr>
                <w:iCs/>
              </w:rPr>
              <w:lastRenderedPageBreak/>
              <w:t xml:space="preserve">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 xml:space="preserve">Litigiile ce ar putea rezulta din prezentul Contract vor fi soluţionate de către Părţi pe cale </w:t>
            </w:r>
            <w:r w:rsidRPr="00E91463">
              <w:rPr>
                <w:iCs/>
              </w:rPr>
              <w:lastRenderedPageBreak/>
              <w:t>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r w:rsidR="00FA7A57">
                    <w:t>or.Rezina,str.Șciusev 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FA7A57">
                    <w:t>/fax</w:t>
                  </w:r>
                  <w:r w:rsidRPr="0013795E">
                    <w:t>:</w:t>
                  </w:r>
                  <w:r w:rsidR="00FA7A57">
                    <w:t xml:space="preserve"> 0-254-2-53-31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FA7A57">
                    <w:t>1007606007625</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FA7A57">
                    <w:t>MF TR Centru-Rezina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FA7A57">
                    <w:t xml:space="preserve"> TREZMD2X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C3367B">
                    <w:t>:</w:t>
                  </w:r>
                  <w:r w:rsidR="00C3367B">
                    <w:rPr>
                      <w:sz w:val="20"/>
                    </w:rPr>
                    <w:t xml:space="preserve"> MD57TRPCCA518430A00262AA</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CA0A93" w:rsidRDefault="00CA0A93"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B50773">
                  <w:pPr>
                    <w:tabs>
                      <w:tab w:val="left" w:pos="1134"/>
                      <w:tab w:val="left" w:pos="4680"/>
                      <w:tab w:val="left" w:pos="7020"/>
                    </w:tabs>
                    <w:suppressAutoHyphens/>
                    <w:ind w:firstLine="567"/>
                    <w:jc w:val="both"/>
                  </w:pPr>
                </w:p>
                <w:p w:rsidR="00CA0A93" w:rsidRPr="0013795E" w:rsidRDefault="00CA0A9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CA0A93" w:rsidRPr="0013795E" w:rsidTr="00CA0A93">
              <w:trPr>
                <w:trHeight w:val="713"/>
                <w:jc w:val="center"/>
              </w:trPr>
              <w:tc>
                <w:tcPr>
                  <w:tcW w:w="4927" w:type="dxa"/>
                  <w:tcBorders>
                    <w:top w:val="nil"/>
                    <w:left w:val="nil"/>
                    <w:bottom w:val="nil"/>
                    <w:right w:val="nil"/>
                  </w:tcBorders>
                  <w:vAlign w:val="center"/>
                </w:tcPr>
                <w:p w:rsidR="00CA0A93" w:rsidRPr="0013795E" w:rsidRDefault="00CA0A93" w:rsidP="00CA0A93">
                  <w:pPr>
                    <w:tabs>
                      <w:tab w:val="left" w:pos="1134"/>
                      <w:tab w:val="left" w:pos="4680"/>
                      <w:tab w:val="left" w:pos="7020"/>
                    </w:tabs>
                    <w:suppressAutoHyphens/>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7D2982" w:rsidRPr="00E91463" w:rsidRDefault="007D2982" w:rsidP="007D2982">
            <w:pPr>
              <w:autoSpaceDE w:val="0"/>
              <w:autoSpaceDN w:val="0"/>
              <w:adjustRightInd w:val="0"/>
              <w:jc w:val="both"/>
            </w:pPr>
            <w:r w:rsidRPr="00E91463">
              <w:t xml:space="preserve">    între</w:t>
            </w:r>
            <w:r w:rsidR="00CA0A93">
              <w:t xml:space="preserve">  </w:t>
            </w: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F041BF" w:rsidRDefault="007D2982" w:rsidP="002217B0">
            <w:pPr>
              <w:autoSpaceDE w:val="0"/>
              <w:autoSpaceDN w:val="0"/>
              <w:adjustRightInd w:val="0"/>
              <w:ind w:left="710"/>
              <w:jc w:val="both"/>
              <w:rPr>
                <w:b/>
                <w:bCs/>
              </w:rPr>
            </w:pPr>
            <w:r w:rsidRPr="00F041BF">
              <w:rPr>
                <w:b/>
                <w:bCs/>
              </w:rPr>
              <w:t>2. Scopul acordului-cadru</w:t>
            </w: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CA0A93">
              <w:rPr>
                <w:b/>
                <w:bCs/>
              </w:rPr>
              <w:t xml:space="preserve"> </w:t>
            </w:r>
            <w:r w:rsidRPr="00240DAC">
              <w:rPr>
                <w:b/>
                <w:bCs/>
              </w:rPr>
              <w:t>acordului</w:t>
            </w:r>
            <w:r w:rsidR="00CA0A93">
              <w:rPr>
                <w:b/>
                <w:bCs/>
              </w:rPr>
              <w:t xml:space="preserve"> </w:t>
            </w:r>
            <w:r w:rsidRPr="00240DAC">
              <w:rPr>
                <w:b/>
                <w:bCs/>
              </w:rPr>
              <w:t>cadru:</w:t>
            </w: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Default="00C20F59" w:rsidP="002217B0">
            <w:pPr>
              <w:ind w:left="710"/>
              <w:jc w:val="both"/>
              <w:rPr>
                <w:b/>
                <w:bCs/>
              </w:rPr>
            </w:pPr>
            <w:r w:rsidRPr="00240DAC">
              <w:rPr>
                <w:b/>
                <w:bCs/>
              </w:rPr>
              <w:t xml:space="preserve">9. Executarea contractelor subsecvente </w:t>
            </w: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20F59" w:rsidRDefault="00C20F59" w:rsidP="002217B0">
            <w:pPr>
              <w:ind w:left="710"/>
              <w:jc w:val="both"/>
              <w:rPr>
                <w:b/>
                <w:bCs/>
              </w:rPr>
            </w:pPr>
            <w:r w:rsidRPr="00240DAC">
              <w:rPr>
                <w:b/>
                <w:bCs/>
              </w:rPr>
              <w:t>11. Litigii</w:t>
            </w: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233538" w:rsidRPr="00E91463" w:rsidRDefault="00233538" w:rsidP="00196AB4">
            <w:pPr>
              <w:jc w:val="both"/>
            </w:pPr>
          </w:p>
        </w:tc>
      </w:tr>
      <w:tr w:rsidR="00C005CD" w:rsidRPr="0013795E" w:rsidTr="00BB0773">
        <w:trPr>
          <w:trHeight w:val="697"/>
        </w:trPr>
        <w:tc>
          <w:tcPr>
            <w:tcW w:w="10173" w:type="dxa"/>
            <w:vAlign w:val="center"/>
          </w:tcPr>
          <w:p w:rsidR="00591150" w:rsidRDefault="000B6CE5" w:rsidP="00CA0A93">
            <w:pPr>
              <w:jc w:val="right"/>
            </w:pPr>
            <w:r>
              <w:lastRenderedPageBreak/>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nr.173/2018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 (Monitorul</w:t>
      </w:r>
      <w:r w:rsidR="00CA0A93">
        <w:t xml:space="preserve"> </w:t>
      </w:r>
      <w:r w:rsidRPr="007E6935">
        <w:t>Oficial al Republicii Moldova, 2018, nr.396-397, art.1521), înregistrat la Ministerul</w:t>
      </w:r>
      <w:r w:rsidR="00CA0A93">
        <w:t xml:space="preserve"> </w:t>
      </w:r>
      <w:r w:rsidRPr="007E6935">
        <w:t>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w:t>
      </w:r>
      <w:r w:rsidR="00CA0A93">
        <w:t xml:space="preserve"> </w:t>
      </w:r>
      <w:r w:rsidRPr="007E6935">
        <w:t>ministrului</w:t>
      </w:r>
      <w:r w:rsidR="00CA0A93">
        <w:t xml:space="preserve"> </w:t>
      </w:r>
      <w:r w:rsidRPr="007E6935">
        <w:t>finanțelor nr.174/2018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servicii (Monitorul</w:t>
      </w:r>
      <w:r w:rsidR="00CA0A93">
        <w:t xml:space="preserve"> </w:t>
      </w:r>
      <w:r w:rsidRPr="007E6935">
        <w:t>Oficial al Republicii Moldova, 2018, nr.396-397, art.1522), înregistrat la Ministerul</w:t>
      </w:r>
      <w:r w:rsidR="00CA0A93">
        <w:t xml:space="preserve"> </w:t>
      </w:r>
      <w:r w:rsidRPr="007E6935">
        <w:t>Justiției cu nr.1367 din 10 octombrie 2018</w:t>
      </w:r>
      <w:r w:rsidR="002838D9">
        <w:t>.</w:t>
      </w:r>
    </w:p>
    <w:p w:rsidR="00BB314B" w:rsidRDefault="00BB314B" w:rsidP="00BB314B"/>
    <w:p w:rsidR="00FB14BE" w:rsidRDefault="00BB314B" w:rsidP="00CA0A93">
      <w:pPr>
        <w:pStyle w:val="a"/>
        <w:numPr>
          <w:ilvl w:val="0"/>
          <w:numId w:val="0"/>
        </w:numPr>
        <w:tabs>
          <w:tab w:val="clear" w:pos="1134"/>
          <w:tab w:val="left" w:pos="851"/>
        </w:tabs>
        <w:ind w:left="720"/>
      </w:pPr>
      <w:r w:rsidRPr="007E6935">
        <w:t>Ordinul</w:t>
      </w:r>
      <w:r w:rsidR="00CA0A93">
        <w:t xml:space="preserve"> </w:t>
      </w:r>
      <w:r w:rsidRPr="007E6935">
        <w:t>ministrului</w:t>
      </w:r>
      <w:r w:rsidR="00CA0A93">
        <w:t xml:space="preserve"> </w:t>
      </w:r>
      <w:r w:rsidRPr="007E6935">
        <w:t>finanțelor nr.175/2018 cu privire la aprobarea</w:t>
      </w:r>
      <w:r w:rsidR="00CA0A93">
        <w:t xml:space="preserve"> </w:t>
      </w:r>
      <w:r w:rsidRPr="007E6935">
        <w:t>Documentației standard pentru</w:t>
      </w:r>
      <w:r w:rsidR="00CA0A93">
        <w:t xml:space="preserve"> </w:t>
      </w:r>
      <w:r w:rsidRPr="007E6935">
        <w:t>realizarea</w:t>
      </w:r>
      <w:r w:rsidR="00CA0A93">
        <w:t xml:space="preserve"> </w:t>
      </w:r>
      <w:r w:rsidRPr="007E6935">
        <w:t>achizițiilor</w:t>
      </w:r>
      <w:r w:rsidR="00CA0A93">
        <w:t xml:space="preserve"> </w:t>
      </w:r>
      <w:r w:rsidRPr="007E6935">
        <w:t>publice de bunuri</w:t>
      </w:r>
      <w:r w:rsidR="00CA0A93">
        <w:t xml:space="preserve"> </w:t>
      </w:r>
      <w:r w:rsidRPr="007E6935">
        <w:t>și</w:t>
      </w:r>
      <w:r w:rsidR="00CA0A93">
        <w:t xml:space="preserve"> </w:t>
      </w:r>
      <w:r w:rsidRPr="007E6935">
        <w:t>servicii</w:t>
      </w:r>
      <w:r w:rsidR="00CA0A93">
        <w:t xml:space="preserve"> </w:t>
      </w:r>
      <w:r w:rsidRPr="007E6935">
        <w:t>prin</w:t>
      </w:r>
      <w:r w:rsidR="00CA0A93">
        <w:t xml:space="preserve"> </w:t>
      </w:r>
      <w:r w:rsidRPr="007E6935">
        <w:t>cererea</w:t>
      </w:r>
      <w:r w:rsidR="00CA0A93">
        <w:t xml:space="preserve"> </w:t>
      </w:r>
      <w:r w:rsidRPr="007E6935">
        <w:t>ofertleor de prețuri (MonitorulOficial al Republicii Moldova, 2018, nr.396-397, art.1523), înregistrat la Ministerul</w:t>
      </w:r>
      <w:r w:rsidR="00CA0A93">
        <w:t xml:space="preserve"> </w:t>
      </w:r>
      <w:r w:rsidRPr="007E6935">
        <w:t>Justiției cu nr.1368 din 10 octombrie 2018</w:t>
      </w:r>
      <w:r>
        <w:t>.</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1CFD" w:rsidRDefault="00D51CFD" w:rsidP="00A20ACF">
      <w:r>
        <w:separator/>
      </w:r>
    </w:p>
  </w:endnote>
  <w:endnote w:type="continuationSeparator" w:id="0">
    <w:p w:rsidR="00D51CFD" w:rsidRDefault="00D51CF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rsidR="004337D2" w:rsidRDefault="004337D2">
        <w:pPr>
          <w:pStyle w:val="a4"/>
          <w:jc w:val="right"/>
        </w:pPr>
        <w:r>
          <w:fldChar w:fldCharType="begin"/>
        </w:r>
        <w:r>
          <w:instrText xml:space="preserve"> PAGE   \* MERGEFORMAT </w:instrText>
        </w:r>
        <w:r>
          <w:fldChar w:fldCharType="separate"/>
        </w:r>
        <w:r w:rsidR="00C011A8">
          <w:t>63</w:t>
        </w:r>
        <w:r>
          <w:fldChar w:fldCharType="end"/>
        </w:r>
      </w:p>
    </w:sdtContent>
  </w:sdt>
  <w:p w:rsidR="004337D2" w:rsidRDefault="004337D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1CFD" w:rsidRDefault="00D51CFD" w:rsidP="00A20ACF">
      <w:r>
        <w:separator/>
      </w:r>
    </w:p>
  </w:footnote>
  <w:footnote w:type="continuationSeparator" w:id="0">
    <w:p w:rsidR="00D51CFD" w:rsidRDefault="00D51CF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62DE"/>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D3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3E5B"/>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8F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CB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638"/>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9E"/>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49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33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E9D"/>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AFB"/>
    <w:rsid w:val="00225E48"/>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EF0"/>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246"/>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B5"/>
    <w:rsid w:val="00320AC6"/>
    <w:rsid w:val="00321728"/>
    <w:rsid w:val="003226E0"/>
    <w:rsid w:val="00322A07"/>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75E"/>
    <w:rsid w:val="00361092"/>
    <w:rsid w:val="00361D56"/>
    <w:rsid w:val="0036564A"/>
    <w:rsid w:val="00365B58"/>
    <w:rsid w:val="00366D59"/>
    <w:rsid w:val="00366E2C"/>
    <w:rsid w:val="0036760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47D"/>
    <w:rsid w:val="00397504"/>
    <w:rsid w:val="003A0008"/>
    <w:rsid w:val="003A1523"/>
    <w:rsid w:val="003A2643"/>
    <w:rsid w:val="003A3859"/>
    <w:rsid w:val="003A40C2"/>
    <w:rsid w:val="003A4181"/>
    <w:rsid w:val="003A50BF"/>
    <w:rsid w:val="003A5A35"/>
    <w:rsid w:val="003A5AAB"/>
    <w:rsid w:val="003A6587"/>
    <w:rsid w:val="003A6B32"/>
    <w:rsid w:val="003B066C"/>
    <w:rsid w:val="003B0E90"/>
    <w:rsid w:val="003B1284"/>
    <w:rsid w:val="003B4ACE"/>
    <w:rsid w:val="003B56EF"/>
    <w:rsid w:val="003B596B"/>
    <w:rsid w:val="003B7497"/>
    <w:rsid w:val="003B7763"/>
    <w:rsid w:val="003C027B"/>
    <w:rsid w:val="003C039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1CC"/>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D2"/>
    <w:rsid w:val="004344C6"/>
    <w:rsid w:val="00435C57"/>
    <w:rsid w:val="004367B9"/>
    <w:rsid w:val="004409EB"/>
    <w:rsid w:val="00442351"/>
    <w:rsid w:val="004426A2"/>
    <w:rsid w:val="00442D67"/>
    <w:rsid w:val="00443325"/>
    <w:rsid w:val="00443BED"/>
    <w:rsid w:val="00444038"/>
    <w:rsid w:val="00444596"/>
    <w:rsid w:val="004464FF"/>
    <w:rsid w:val="0044783C"/>
    <w:rsid w:val="00451A22"/>
    <w:rsid w:val="00451E14"/>
    <w:rsid w:val="00452ED1"/>
    <w:rsid w:val="00453E2A"/>
    <w:rsid w:val="00453E79"/>
    <w:rsid w:val="00455A94"/>
    <w:rsid w:val="00460653"/>
    <w:rsid w:val="00461DAC"/>
    <w:rsid w:val="00464994"/>
    <w:rsid w:val="00464A07"/>
    <w:rsid w:val="00464A19"/>
    <w:rsid w:val="00466394"/>
    <w:rsid w:val="00466C00"/>
    <w:rsid w:val="00466EB9"/>
    <w:rsid w:val="004702B5"/>
    <w:rsid w:val="00470E50"/>
    <w:rsid w:val="00473CA9"/>
    <w:rsid w:val="00474497"/>
    <w:rsid w:val="0047776F"/>
    <w:rsid w:val="00480208"/>
    <w:rsid w:val="00484113"/>
    <w:rsid w:val="004856C0"/>
    <w:rsid w:val="00485A35"/>
    <w:rsid w:val="004864C2"/>
    <w:rsid w:val="0049123D"/>
    <w:rsid w:val="00491A3D"/>
    <w:rsid w:val="004967D7"/>
    <w:rsid w:val="00496AFA"/>
    <w:rsid w:val="004A1C90"/>
    <w:rsid w:val="004A1EF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23E"/>
    <w:rsid w:val="004D6702"/>
    <w:rsid w:val="004D6DBE"/>
    <w:rsid w:val="004E1B4E"/>
    <w:rsid w:val="004E25FB"/>
    <w:rsid w:val="004E4A66"/>
    <w:rsid w:val="004E5EBB"/>
    <w:rsid w:val="004E625D"/>
    <w:rsid w:val="004E7F6B"/>
    <w:rsid w:val="004F0C98"/>
    <w:rsid w:val="004F6BE6"/>
    <w:rsid w:val="004F6D56"/>
    <w:rsid w:val="004F6E2F"/>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9C5"/>
    <w:rsid w:val="005754E4"/>
    <w:rsid w:val="00575B83"/>
    <w:rsid w:val="00577CB7"/>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7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E9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27EAC"/>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533"/>
    <w:rsid w:val="006638BF"/>
    <w:rsid w:val="00663CEB"/>
    <w:rsid w:val="00664705"/>
    <w:rsid w:val="00666A9B"/>
    <w:rsid w:val="00666B81"/>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5CD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A1"/>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9D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54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2F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D6C"/>
    <w:rsid w:val="007C1176"/>
    <w:rsid w:val="007C12C6"/>
    <w:rsid w:val="007C3857"/>
    <w:rsid w:val="007C5BE7"/>
    <w:rsid w:val="007C67E1"/>
    <w:rsid w:val="007C752D"/>
    <w:rsid w:val="007D2573"/>
    <w:rsid w:val="007D2982"/>
    <w:rsid w:val="007D593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73D"/>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C6E"/>
    <w:rsid w:val="0081505C"/>
    <w:rsid w:val="00816026"/>
    <w:rsid w:val="00817031"/>
    <w:rsid w:val="00817E55"/>
    <w:rsid w:val="008202F4"/>
    <w:rsid w:val="00820C4E"/>
    <w:rsid w:val="00821779"/>
    <w:rsid w:val="00821DD7"/>
    <w:rsid w:val="008260DA"/>
    <w:rsid w:val="0082679F"/>
    <w:rsid w:val="0083019C"/>
    <w:rsid w:val="00833E68"/>
    <w:rsid w:val="008373B7"/>
    <w:rsid w:val="008374FB"/>
    <w:rsid w:val="0083751B"/>
    <w:rsid w:val="008375BC"/>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278"/>
    <w:rsid w:val="008E672B"/>
    <w:rsid w:val="008E732D"/>
    <w:rsid w:val="008E7D0D"/>
    <w:rsid w:val="008E7F52"/>
    <w:rsid w:val="008F0E99"/>
    <w:rsid w:val="008F0FDC"/>
    <w:rsid w:val="008F24F5"/>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A9"/>
    <w:rsid w:val="009666F7"/>
    <w:rsid w:val="00966FD0"/>
    <w:rsid w:val="009700A7"/>
    <w:rsid w:val="00970854"/>
    <w:rsid w:val="009747EF"/>
    <w:rsid w:val="00974C17"/>
    <w:rsid w:val="00975E4B"/>
    <w:rsid w:val="00977D33"/>
    <w:rsid w:val="0098092C"/>
    <w:rsid w:val="00980A78"/>
    <w:rsid w:val="00981C6E"/>
    <w:rsid w:val="00982E4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21"/>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B3"/>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EDE"/>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45"/>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ECD"/>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C45"/>
    <w:rsid w:val="00B74898"/>
    <w:rsid w:val="00B75A38"/>
    <w:rsid w:val="00B764B7"/>
    <w:rsid w:val="00B76D90"/>
    <w:rsid w:val="00B77248"/>
    <w:rsid w:val="00B777DC"/>
    <w:rsid w:val="00B77951"/>
    <w:rsid w:val="00B77CD1"/>
    <w:rsid w:val="00B81043"/>
    <w:rsid w:val="00B841CA"/>
    <w:rsid w:val="00B9062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AAF"/>
    <w:rsid w:val="00BE0197"/>
    <w:rsid w:val="00BE2C93"/>
    <w:rsid w:val="00BE32F4"/>
    <w:rsid w:val="00BE362C"/>
    <w:rsid w:val="00BE48D7"/>
    <w:rsid w:val="00BE5425"/>
    <w:rsid w:val="00BE5A1E"/>
    <w:rsid w:val="00BF1FB8"/>
    <w:rsid w:val="00BF2BE1"/>
    <w:rsid w:val="00BF4972"/>
    <w:rsid w:val="00BF4F93"/>
    <w:rsid w:val="00BF5BF3"/>
    <w:rsid w:val="00C005CD"/>
    <w:rsid w:val="00C011A8"/>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30"/>
    <w:rsid w:val="00C24A6E"/>
    <w:rsid w:val="00C25482"/>
    <w:rsid w:val="00C2681E"/>
    <w:rsid w:val="00C312DC"/>
    <w:rsid w:val="00C32433"/>
    <w:rsid w:val="00C325CC"/>
    <w:rsid w:val="00C32620"/>
    <w:rsid w:val="00C33218"/>
    <w:rsid w:val="00C3367B"/>
    <w:rsid w:val="00C376EF"/>
    <w:rsid w:val="00C37702"/>
    <w:rsid w:val="00C415AE"/>
    <w:rsid w:val="00C41B61"/>
    <w:rsid w:val="00C41D86"/>
    <w:rsid w:val="00C432F6"/>
    <w:rsid w:val="00C43C59"/>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2F2"/>
    <w:rsid w:val="00C823BC"/>
    <w:rsid w:val="00C84982"/>
    <w:rsid w:val="00C84FEC"/>
    <w:rsid w:val="00C8773C"/>
    <w:rsid w:val="00C879A4"/>
    <w:rsid w:val="00C901D8"/>
    <w:rsid w:val="00C94014"/>
    <w:rsid w:val="00C94CF3"/>
    <w:rsid w:val="00C95016"/>
    <w:rsid w:val="00C96BE2"/>
    <w:rsid w:val="00CA0114"/>
    <w:rsid w:val="00CA0469"/>
    <w:rsid w:val="00CA0A93"/>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72"/>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AA5"/>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CFD"/>
    <w:rsid w:val="00D51EB7"/>
    <w:rsid w:val="00D53233"/>
    <w:rsid w:val="00D553E7"/>
    <w:rsid w:val="00D56452"/>
    <w:rsid w:val="00D61AFF"/>
    <w:rsid w:val="00D63592"/>
    <w:rsid w:val="00D63725"/>
    <w:rsid w:val="00D63D18"/>
    <w:rsid w:val="00D66812"/>
    <w:rsid w:val="00D67335"/>
    <w:rsid w:val="00D71EAC"/>
    <w:rsid w:val="00D71F5A"/>
    <w:rsid w:val="00D742BA"/>
    <w:rsid w:val="00D74B95"/>
    <w:rsid w:val="00D7570D"/>
    <w:rsid w:val="00D76BD0"/>
    <w:rsid w:val="00D774CB"/>
    <w:rsid w:val="00D77EB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6F4"/>
    <w:rsid w:val="00DA5198"/>
    <w:rsid w:val="00DA53C7"/>
    <w:rsid w:val="00DA5FD5"/>
    <w:rsid w:val="00DA661D"/>
    <w:rsid w:val="00DB0EE7"/>
    <w:rsid w:val="00DB3868"/>
    <w:rsid w:val="00DB45B1"/>
    <w:rsid w:val="00DB5DCF"/>
    <w:rsid w:val="00DB63EA"/>
    <w:rsid w:val="00DB6666"/>
    <w:rsid w:val="00DB6F34"/>
    <w:rsid w:val="00DB748D"/>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150"/>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466"/>
    <w:rsid w:val="00E906D4"/>
    <w:rsid w:val="00E91463"/>
    <w:rsid w:val="00E92862"/>
    <w:rsid w:val="00E94312"/>
    <w:rsid w:val="00E94F3E"/>
    <w:rsid w:val="00E9530A"/>
    <w:rsid w:val="00E957A6"/>
    <w:rsid w:val="00E95E11"/>
    <w:rsid w:val="00EA20BC"/>
    <w:rsid w:val="00EA3452"/>
    <w:rsid w:val="00EA3884"/>
    <w:rsid w:val="00EA3C96"/>
    <w:rsid w:val="00EA77C5"/>
    <w:rsid w:val="00EB0749"/>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EB6"/>
    <w:rsid w:val="00ED3247"/>
    <w:rsid w:val="00ED40A7"/>
    <w:rsid w:val="00ED593B"/>
    <w:rsid w:val="00EE1025"/>
    <w:rsid w:val="00EE14E7"/>
    <w:rsid w:val="00EE1902"/>
    <w:rsid w:val="00EE204E"/>
    <w:rsid w:val="00EE2F3E"/>
    <w:rsid w:val="00EE489D"/>
    <w:rsid w:val="00EF143F"/>
    <w:rsid w:val="00EF20B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44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6B4"/>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A57"/>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0162DE"/>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62D625-9609-4F01-9C41-186F5F480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2212</TotalTime>
  <Pages>72</Pages>
  <Words>27768</Words>
  <Characters>161060</Characters>
  <Application>Microsoft Office Word</Application>
  <DocSecurity>0</DocSecurity>
  <Lines>1342</Lines>
  <Paragraphs>376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188452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172</cp:revision>
  <cp:lastPrinted>2021-03-10T08:12:00Z</cp:lastPrinted>
  <dcterms:created xsi:type="dcterms:W3CDTF">2021-04-23T08:53:00Z</dcterms:created>
  <dcterms:modified xsi:type="dcterms:W3CDTF">2025-12-05T07:04:00Z</dcterms:modified>
</cp:coreProperties>
</file>