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61605" w14:textId="5A3BD846" w:rsidR="009E33BF" w:rsidRPr="00D60CDC" w:rsidRDefault="00422CAE" w:rsidP="00422CAE">
      <w:pPr>
        <w:jc w:val="right"/>
        <w:rPr>
          <w:lang w:val="it-IT"/>
        </w:rPr>
      </w:pPr>
      <w:r w:rsidRPr="00912C11">
        <w:rPr>
          <w:rFonts w:ascii="Times New Roman" w:hAnsi="Times New Roman" w:cs="Times New Roman"/>
          <w:b/>
          <w:sz w:val="28"/>
          <w:szCs w:val="28"/>
          <w:u w:val="single"/>
          <w:lang w:val="ro-RO"/>
        </w:rPr>
        <w:t>Anexa nr. 1</w:t>
      </w:r>
    </w:p>
    <w:tbl>
      <w:tblPr>
        <w:tblStyle w:val="a3"/>
        <w:tblW w:w="10027" w:type="dxa"/>
        <w:tblInd w:w="437" w:type="dxa"/>
        <w:tblLayout w:type="fixed"/>
        <w:tblLook w:val="04A0" w:firstRow="1" w:lastRow="0" w:firstColumn="1" w:lastColumn="0" w:noHBand="0" w:noVBand="1"/>
      </w:tblPr>
      <w:tblGrid>
        <w:gridCol w:w="850"/>
        <w:gridCol w:w="6930"/>
        <w:gridCol w:w="886"/>
        <w:gridCol w:w="1361"/>
      </w:tblGrid>
      <w:tr w:rsidR="00D42334" w:rsidRPr="00F46FED" w14:paraId="4B100878" w14:textId="77777777" w:rsidTr="00D42334">
        <w:trPr>
          <w:trHeight w:val="556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6BA11DC" w14:textId="77777777" w:rsidR="00D42334" w:rsidRPr="00D42334" w:rsidRDefault="00D42334" w:rsidP="00D4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6930" w:type="dxa"/>
            <w:tcBorders>
              <w:top w:val="single" w:sz="4" w:space="0" w:color="auto"/>
            </w:tcBorders>
            <w:vAlign w:val="center"/>
          </w:tcPr>
          <w:p w14:paraId="2B4BE549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88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9A7FC7C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u. m.</w:t>
            </w:r>
          </w:p>
        </w:tc>
        <w:tc>
          <w:tcPr>
            <w:tcW w:w="136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8DE827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Cantitarea</w:t>
            </w:r>
          </w:p>
        </w:tc>
      </w:tr>
      <w:tr w:rsidR="00D42334" w:rsidRPr="00F46FED" w14:paraId="1B3451CD" w14:textId="77777777" w:rsidTr="00D42334">
        <w:trPr>
          <w:trHeight w:val="70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121B770" w14:textId="77777777" w:rsidR="00D42334" w:rsidRP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930" w:type="dxa"/>
            <w:tcBorders>
              <w:top w:val="single" w:sz="4" w:space="0" w:color="auto"/>
            </w:tcBorders>
          </w:tcPr>
          <w:p w14:paraId="45872758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886" w:type="dxa"/>
            <w:tcBorders>
              <w:top w:val="single" w:sz="4" w:space="0" w:color="auto"/>
              <w:right w:val="single" w:sz="4" w:space="0" w:color="auto"/>
            </w:tcBorders>
          </w:tcPr>
          <w:p w14:paraId="6CFD24C5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78968C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42334" w:rsidRPr="00F46FED" w14:paraId="3D66D5D8" w14:textId="77777777" w:rsidTr="00D42334">
        <w:trPr>
          <w:trHeight w:val="687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2F040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42334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5A37ABBA" w14:textId="77777777" w:rsidR="00D42334" w:rsidRPr="00F46FED" w:rsidRDefault="00D42334" w:rsidP="00D42334">
            <w:pPr>
              <w:rPr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VOPSEA ALB,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Vopsea alchidică, rezistenta buna la intemperii. Pentru protectia si decorarea suprafetelor interioare si exterioare din lemn,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1,0 / 3,0 kg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3EEAA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BF69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450</w:t>
            </w:r>
          </w:p>
        </w:tc>
      </w:tr>
      <w:tr w:rsidR="00D42334" w:rsidRPr="00F46FED" w14:paraId="6878F354" w14:textId="77777777" w:rsidTr="00D42334">
        <w:trPr>
          <w:trHeight w:val="875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689E0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42334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3A841803" w14:textId="77777777" w:rsidR="00D42334" w:rsidRPr="00F46FED" w:rsidRDefault="00D42334" w:rsidP="00D42334">
            <w:pPr>
              <w:rPr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VOPSEA SUR,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Vopsea alchidică, rezistenta buna la intemperii. Pentru protectia si decorarea suprafetelor interioare si exterioare din lemn,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1,0 / 3,0 kg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A096C" w14:textId="77777777" w:rsidR="00D42334" w:rsidRPr="00F46FED" w:rsidRDefault="00D42334" w:rsidP="00D42334">
            <w:pPr>
              <w:jc w:val="center"/>
              <w:rPr>
                <w:lang w:val="ro-RO"/>
              </w:rPr>
            </w:pP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86860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</w:tr>
      <w:tr w:rsidR="00D42334" w:rsidRPr="00F46FED" w14:paraId="07038C6E" w14:textId="77777777" w:rsidTr="00D42334">
        <w:trPr>
          <w:trHeight w:val="1173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D029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42334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5D0D64EC" w14:textId="77777777" w:rsidR="00D42334" w:rsidRPr="00F46FED" w:rsidRDefault="00D42334" w:rsidP="00D42334">
            <w:pPr>
              <w:rPr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VOPSEA ORANJ,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Vopsea alchidică, rezistenta buna la intemperii. Pentru protectia si decorarea suprafetelor interioare si exterioare din lemn,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1,0 / 3,0 kg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59C22" w14:textId="77777777" w:rsidR="00D42334" w:rsidRPr="00F46FED" w:rsidRDefault="00D42334" w:rsidP="00D42334">
            <w:pPr>
              <w:jc w:val="center"/>
              <w:rPr>
                <w:lang w:val="ro-RO"/>
              </w:rPr>
            </w:pP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B27F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</w:tr>
      <w:tr w:rsidR="00D42334" w:rsidRPr="00F46FED" w14:paraId="46C1B4E3" w14:textId="77777777" w:rsidTr="00D42334">
        <w:trPr>
          <w:trHeight w:val="1258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F06B8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5D218181" w14:textId="77777777" w:rsidR="00D42334" w:rsidRPr="00F46FED" w:rsidRDefault="00D42334" w:rsidP="00D423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VOPSEA ALBASTRU,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Vopsea alchidică, rezistenta buna la intemperii. Pentru protectia si decorarea suprafetelor interioare si exterioare din lemn,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metal si zidarie. Consumul aproximativ : 12 -13m2/litru/ strat . Timpul de uscare la atingere 4 ore; intre straturi: 12 ore , complet in max. 22 -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1,0 / 3,0 kg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228B3" w14:textId="77777777" w:rsidR="00D42334" w:rsidRPr="00F46FED" w:rsidRDefault="00D42334" w:rsidP="00D42334">
            <w:pPr>
              <w:jc w:val="center"/>
              <w:rPr>
                <w:lang w:val="ro-RO"/>
              </w:rPr>
            </w:pP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3803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</w:p>
        </w:tc>
      </w:tr>
      <w:tr w:rsidR="00D42334" w:rsidRPr="00F46FED" w14:paraId="589A1869" w14:textId="77777777" w:rsidTr="00D42334">
        <w:trPr>
          <w:trHeight w:val="558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55497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4ECADC74" w14:textId="77777777" w:rsidR="00D42334" w:rsidRPr="00F46FED" w:rsidRDefault="00D42334" w:rsidP="00D42334">
            <w:pPr>
              <w:rPr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VOPSEA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CAFENIE</w:t>
            </w: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Vopsea alchidică, rezistenta buna la intemperii. Pentru protectia si decorarea suprafetelor interioare si exterioare din lemn,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metal si zidarie. Consumul apro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ximativ : 12 -13m2/litru/strat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Timpul de uscare la atingere 4 ore; intre straturi: 12 ore , complet in max. 22-24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1,0 / 3,0 kg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81F70" w14:textId="77777777" w:rsidR="00D42334" w:rsidRPr="00F46FED" w:rsidRDefault="00D42334" w:rsidP="00D42334">
            <w:pPr>
              <w:jc w:val="center"/>
              <w:rPr>
                <w:lang w:val="ro-RO"/>
              </w:rPr>
            </w:pP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E899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</w:tr>
      <w:tr w:rsidR="00D42334" w:rsidRPr="00FF1740" w14:paraId="5EA6E8C3" w14:textId="77777777" w:rsidTr="00D42334">
        <w:trPr>
          <w:trHeight w:val="1139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76464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72C3078C" w14:textId="77777777" w:rsidR="00D42334" w:rsidRPr="00F46FED" w:rsidRDefault="00D42334" w:rsidP="00D4233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VOPSEA ALB,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Vopsea alchidică, rezistenta buna la intemperii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și coroziune.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protectia si decorarea suprafetelor interioare si exterioare din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metal. Consumul aproximativ : 12 -13m2/litru/ strat . Timpul de uscare la atingere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0,5-1,5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ore; intre straturi: 12 ore , complet in max. 22 -24 ore. Compoziţia sa chimică: fără compuşi de metale grele de periculoase (plumb, cadmiu, crom (VI), dăunătoare pentru sănătate şi mediul înconjurător; fără impurități. COV Produs, max.g/l: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(intr-un volum de 1 litru de vopsea sa nu depaseasca masa 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grame de diluent). Garanție: 12 luni de la data eliberării. In ambalaj de: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0,7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 3,0 kg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5810B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4E26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:rsidR="00D42334" w:rsidRPr="00FF1740" w14:paraId="2CA8DAE0" w14:textId="77777777" w:rsidTr="00D42334">
        <w:trPr>
          <w:trHeight w:val="1139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C5C54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5AAED409" w14:textId="77777777" w:rsidR="00D42334" w:rsidRPr="00F46FED" w:rsidRDefault="00D42334" w:rsidP="00D4233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VOPSEA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SUR</w:t>
            </w: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Vopsea alchidică, rezistenta buna la intemperii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și coroziune.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protectia si decorarea suprafetelor interioare si exterioare din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metal. Consumul aproximativ : 12 -13m2/litru/ strat . Timpul de uscare la atingere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0,5-1,5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ore; intre straturi: 12 ore , complet in max. 22 -24 ore. Compoziţia sa chimică: fără compuşi de metale grele de periculoase (plumb, cadmiu, crom (VI), dăunătoare pentru sănătate şi mediul înconjurător; fără impurități. COV Produs, max.g/l: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(intr-un volum de 1 litru de vopsea sa nu depaseasca masa 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grame de diluent). Garanție: 12 luni de la data eliberării. In ambalaj de: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0,7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 3,0 kg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94F17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BD577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</w:tr>
      <w:tr w:rsidR="00D42334" w:rsidRPr="00FF1740" w14:paraId="6A25D556" w14:textId="77777777" w:rsidTr="00D42334">
        <w:trPr>
          <w:trHeight w:val="1139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17DB0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399FA433" w14:textId="77777777" w:rsidR="00D42334" w:rsidRPr="00F46FED" w:rsidRDefault="00D42334" w:rsidP="00D4233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VOPSEA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GALBENĂ</w:t>
            </w: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Vopsea alchidică, rezistenta buna la intemperii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și coroziune.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protectia si decorarea suprafetelor interioare si exterioare din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metal. Consumul aproximativ : 12 -13m2/litru/ strat . Timpul de uscare la atingere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0,5-1,5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ore; intre straturi: 12 ore , complet in max. 22 -24 ore. Compoziţia sa chimică: fără compuşi de metale grele de periculoase (plumb, cadmiu, crom (VI), dăunătoare pentru sănătate şi mediul înconjurător; fără impurități. COV Produs, max.g/l: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(intr-un volum de 1 litru de vopsea sa nu depaseasca masa 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grame de diluent). Garanție: 12 luni de la data eliberării. In ambalaj de: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0,7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 3,0 kg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B1B82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220A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140</w:t>
            </w:r>
          </w:p>
        </w:tc>
      </w:tr>
      <w:tr w:rsidR="00D42334" w:rsidRPr="00FF1740" w14:paraId="627FD0F9" w14:textId="77777777" w:rsidTr="00D42334">
        <w:trPr>
          <w:trHeight w:val="1139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64040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7B8BA253" w14:textId="77777777" w:rsidR="00D42334" w:rsidRPr="00F46FED" w:rsidRDefault="00D42334" w:rsidP="00D4233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VOPSEA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ROȘIE</w:t>
            </w: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Vopsea alchidică, rezistenta buna la intemperii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și coroziune.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protectia si decorarea suprafetelor interioare si exterioare din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metal. Consumul aproximativ : 12 -13m2/litru/ strat . Timpul de uscare la atingere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0,5-1,5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ore; intre straturi: 12 ore , complet in max. 22 -24 ore. Compoziţia sa chimică: fără compuşi de metale grele de periculoase (plumb, cadmiu, crom (VI), dăunătoare pentru sănătate şi mediul înconjurător; fără impurități. COV Produs, max.g/l: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(intr-un volum de 1 litru de vopsea sa nu depaseasca masa 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grame de diluent). Garanție: 12 luni de la data eliberării. In ambalaj de: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0,7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 3,0 kg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F4A81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168C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</w:tr>
      <w:tr w:rsidR="00D42334" w:rsidRPr="00FF1740" w14:paraId="13E775E0" w14:textId="77777777" w:rsidTr="00D42334">
        <w:trPr>
          <w:trHeight w:val="1139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0D1AC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54F89EEE" w14:textId="77777777" w:rsidR="00D42334" w:rsidRPr="00F46FED" w:rsidRDefault="00D42334" w:rsidP="00D4233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VOPSEA ALB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ASTRU</w:t>
            </w: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Vopsea alchidică, rezistenta buna la intemperii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și coroziune.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protectia si decorarea suprafetelor interioare si exterioare din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metal. Consumul aproximativ : 12 -13m2/litru/ strat . Timpul de uscare la atingere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0,5-1,5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ore; intre straturi: 12 ore , complet in max. 22 -24 ore. Compoziţia sa chimică: fără compuşi de metale grele de periculoase (plumb, cadmiu, crom (VI), dăunătoare pentru sănătate şi mediul înconjurător; fără impurități. COV Produs, max.g/l: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(intr-un volum de 1 litru de vopsea sa nu depaseasca masa 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grame de diluent). Garanție: 12 luni de la data eliberării. In ambalaj de: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0,7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 3,0 kg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5FC6E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FE59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</w:tr>
      <w:tr w:rsidR="00D42334" w:rsidRPr="00FF1740" w14:paraId="21BBA031" w14:textId="77777777" w:rsidTr="00D42334">
        <w:trPr>
          <w:trHeight w:val="1139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1C82D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268929DC" w14:textId="77777777" w:rsidR="00D42334" w:rsidRPr="00F46FED" w:rsidRDefault="00D42334" w:rsidP="00D4233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VOPSEA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NEGRU</w:t>
            </w:r>
            <w:r w:rsidRPr="00F46F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Vopsea alchidică, rezistenta buna la intemperii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și coroziune.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protectia si decorarea suprafetelor interioare si exterioare din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metal. Consumul aproximativ : 12 -13m2/litru/ strat . Timpul de uscare la atingere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0,5-1,5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ore; intre straturi: 12 ore , complet in max. 22 -24 ore. Compoziţia sa chimică: fără compuşi de metale grele de periculoase (plumb, cadmiu, crom (VI), dăunătoare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pentru sănătate şi mediul înconjurător; fără impurități. COV Produs, max.g/l: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(intr-un volum de 1 litru de vopsea sa nu depaseasca masa 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00 grame de diluent). Garanție: 12 luni de la data eliberării. In ambalaj de: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0,7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 3,0 kg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7A9A5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41F24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</w:tr>
      <w:tr w:rsidR="00D42334" w:rsidRPr="00552714" w14:paraId="057765C5" w14:textId="77777777" w:rsidTr="00D42334">
        <w:trPr>
          <w:trHeight w:val="7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D31CC" w14:textId="314350FC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4D6C2937" w14:textId="76699EDD" w:rsidR="00D42334" w:rsidRPr="00F46FED" w:rsidRDefault="00D42334" w:rsidP="00D423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Diluant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diluarea emailurilori Grunturilor acrilice, sticla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0.9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/1 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5EF1B" w14:textId="77777777" w:rsidR="00D42334" w:rsidRPr="00F46FED" w:rsidRDefault="00D42334" w:rsidP="00D42334">
            <w:pPr>
              <w:jc w:val="center"/>
              <w:rPr>
                <w:lang w:val="ro-RO"/>
              </w:rPr>
            </w:pP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litru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2CDA1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400</w:t>
            </w:r>
          </w:p>
        </w:tc>
      </w:tr>
      <w:tr w:rsidR="00D42334" w:rsidRPr="00F57000" w14:paraId="2C6E1BDB" w14:textId="77777777" w:rsidTr="00D42334">
        <w:trPr>
          <w:trHeight w:val="270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087E698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930" w:type="dxa"/>
          </w:tcPr>
          <w:p w14:paraId="08A63F9F" w14:textId="77777777" w:rsidR="00D42334" w:rsidRPr="00F57000" w:rsidRDefault="00D42334" w:rsidP="00D423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Grund Alchidic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pentru protecția anticorosivă a suprafețelor din metal feroase, expuse intemperiilor atmosferice, pentru amorsarea suprafețelor vechi din metal feroase, după degresare. Nu reține praf după 3-4 ore, durata de uscare completă este 10-15 ore la temperatura camerei sau 30 min la temperatura între 105-110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o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C. Conținutul maxim de COV (Cat: A/i)-500 g/l.</w:t>
            </w:r>
          </w:p>
        </w:tc>
        <w:tc>
          <w:tcPr>
            <w:tcW w:w="886" w:type="dxa"/>
            <w:vAlign w:val="center"/>
          </w:tcPr>
          <w:p w14:paraId="6CE3678A" w14:textId="77777777" w:rsidR="00D42334" w:rsidRPr="00F57000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right w:val="single" w:sz="4" w:space="0" w:color="auto"/>
            </w:tcBorders>
            <w:vAlign w:val="center"/>
          </w:tcPr>
          <w:p w14:paraId="6B07FC7C" w14:textId="77777777" w:rsidR="00D42334" w:rsidRPr="00F57000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</w:p>
        </w:tc>
      </w:tr>
      <w:tr w:rsidR="00D42334" w:rsidRPr="00F57000" w14:paraId="6319C35C" w14:textId="77777777" w:rsidTr="00D42334">
        <w:trPr>
          <w:trHeight w:val="9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F6F50" w14:textId="07215289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930" w:type="dxa"/>
          </w:tcPr>
          <w:p w14:paraId="11CDFFDF" w14:textId="77777777" w:rsidR="00D42334" w:rsidRPr="00F57000" w:rsidRDefault="00D42334" w:rsidP="00D423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Vopsea spray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email </w:t>
            </w: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Oranj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300-500 ml</w:t>
            </w:r>
          </w:p>
        </w:tc>
        <w:tc>
          <w:tcPr>
            <w:tcW w:w="886" w:type="dxa"/>
            <w:vAlign w:val="center"/>
          </w:tcPr>
          <w:p w14:paraId="26DDBD25" w14:textId="77777777" w:rsidR="00D42334" w:rsidRPr="00F57000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61" w:type="dxa"/>
            <w:tcBorders>
              <w:right w:val="single" w:sz="4" w:space="0" w:color="auto"/>
            </w:tcBorders>
            <w:vAlign w:val="center"/>
          </w:tcPr>
          <w:p w14:paraId="23ADF196" w14:textId="77777777" w:rsidR="00D42334" w:rsidRPr="00F57000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</w:tr>
      <w:tr w:rsidR="00D42334" w:rsidRPr="00F57000" w14:paraId="290FDC03" w14:textId="77777777" w:rsidTr="00D42334">
        <w:trPr>
          <w:trHeight w:val="27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87F47" w14:textId="24680B2B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930" w:type="dxa"/>
          </w:tcPr>
          <w:p w14:paraId="39E7C559" w14:textId="77777777" w:rsidR="00D42334" w:rsidRPr="00F57000" w:rsidRDefault="00D42334" w:rsidP="00D423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Vopsea spray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email </w:t>
            </w: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Negru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300-500 ml</w:t>
            </w:r>
          </w:p>
        </w:tc>
        <w:tc>
          <w:tcPr>
            <w:tcW w:w="886" w:type="dxa"/>
            <w:vAlign w:val="center"/>
          </w:tcPr>
          <w:p w14:paraId="0B8AB93B" w14:textId="77777777" w:rsidR="00D42334" w:rsidRPr="00F57000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61" w:type="dxa"/>
            <w:tcBorders>
              <w:right w:val="single" w:sz="4" w:space="0" w:color="auto"/>
            </w:tcBorders>
            <w:vAlign w:val="center"/>
          </w:tcPr>
          <w:p w14:paraId="63F0D45D" w14:textId="77777777" w:rsidR="00D42334" w:rsidRPr="00F57000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</w:tr>
      <w:tr w:rsidR="00D42334" w:rsidRPr="00F57000" w14:paraId="2B71003E" w14:textId="77777777" w:rsidTr="00D42334">
        <w:trPr>
          <w:trHeight w:val="270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60782BF7" w14:textId="4681295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bookmarkStart w:id="0" w:name="_GoBack"/>
            <w:bookmarkEnd w:id="0"/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6930" w:type="dxa"/>
          </w:tcPr>
          <w:p w14:paraId="7D3B8A81" w14:textId="77777777" w:rsidR="00D42334" w:rsidRPr="00F57000" w:rsidRDefault="00D42334" w:rsidP="00D423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Vopsea spray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email </w:t>
            </w: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Alb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300-500 ml</w:t>
            </w:r>
          </w:p>
        </w:tc>
        <w:tc>
          <w:tcPr>
            <w:tcW w:w="886" w:type="dxa"/>
            <w:vAlign w:val="center"/>
          </w:tcPr>
          <w:p w14:paraId="703D66A7" w14:textId="77777777" w:rsidR="00D42334" w:rsidRPr="00F57000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61" w:type="dxa"/>
            <w:tcBorders>
              <w:right w:val="single" w:sz="4" w:space="0" w:color="auto"/>
            </w:tcBorders>
            <w:vAlign w:val="center"/>
          </w:tcPr>
          <w:p w14:paraId="7E98152B" w14:textId="77777777" w:rsidR="00D42334" w:rsidRPr="00F57000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</w:tr>
      <w:tr w:rsidR="00D42334" w:rsidRPr="00FC48AD" w14:paraId="60D75CEA" w14:textId="77777777" w:rsidTr="00D42334">
        <w:trPr>
          <w:trHeight w:val="27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31A79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930" w:type="dxa"/>
          </w:tcPr>
          <w:p w14:paraId="42BB6687" w14:textId="77777777" w:rsidR="00D42334" w:rsidRPr="00F57000" w:rsidRDefault="00D42334" w:rsidP="00D423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Vopsea 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RANJ</w:t>
            </w: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Acrilo-poliuretanic bicomponent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cu rezistențe deosebite și durabile. Protecții decorative a suprafețelor metalice, exploatate în exterior și interior (în sfera de transport și construcții, pentru suprafețe operate în medie agresive ca parte a sistemelor omolgate conform ISO 12 944). Rezistență excelentă la intemperii, variații de temperatură, săruri coroziuni alcaline, mediu marin, stropiri cu petrol, lubrifianți. COV 400 g/l, ambalaj 0.75-2 L.</w:t>
            </w:r>
          </w:p>
        </w:tc>
        <w:tc>
          <w:tcPr>
            <w:tcW w:w="886" w:type="dxa"/>
            <w:vAlign w:val="center"/>
          </w:tcPr>
          <w:p w14:paraId="2A592954" w14:textId="77777777" w:rsidR="00D42334" w:rsidRPr="00F57000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litru</w:t>
            </w:r>
          </w:p>
        </w:tc>
        <w:tc>
          <w:tcPr>
            <w:tcW w:w="1361" w:type="dxa"/>
            <w:tcBorders>
              <w:right w:val="single" w:sz="4" w:space="0" w:color="auto"/>
            </w:tcBorders>
            <w:vAlign w:val="center"/>
          </w:tcPr>
          <w:p w14:paraId="39933EA7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</w:p>
        </w:tc>
      </w:tr>
      <w:tr w:rsidR="00D42334" w:rsidRPr="005F2294" w14:paraId="2F47DF68" w14:textId="77777777" w:rsidTr="00D42334">
        <w:trPr>
          <w:trHeight w:val="27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46B74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930" w:type="dxa"/>
          </w:tcPr>
          <w:p w14:paraId="476B10F0" w14:textId="77777777" w:rsidR="00D42334" w:rsidRPr="00831DDE" w:rsidRDefault="00D42334" w:rsidP="00D423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Vopsea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ALBĂ</w:t>
            </w: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Acrilo-poliuretanic bicomponent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cu rezistențe deosebite și durabile. Protecții decorative a suprafețelor metalice, exploatate în exterior și interior (în sfera de transport și construcții, pentru suprafețe operate în medie agresive ca parte a sistemelor omolgate conform ISO 12 944). Rezistență excelentă la intemperii, variații de temperatură, săruri coroziuni alcaline, mediu marin, stropiri cu petrol, lubrifianți. COV 400 g/l, ambalaj 0.75-2 L.</w:t>
            </w:r>
          </w:p>
        </w:tc>
        <w:tc>
          <w:tcPr>
            <w:tcW w:w="886" w:type="dxa"/>
            <w:vAlign w:val="center"/>
          </w:tcPr>
          <w:p w14:paraId="7175B22F" w14:textId="77777777" w:rsidR="00D42334" w:rsidRPr="00F57000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1" w:type="dxa"/>
            <w:tcBorders>
              <w:right w:val="single" w:sz="4" w:space="0" w:color="auto"/>
            </w:tcBorders>
            <w:vAlign w:val="center"/>
          </w:tcPr>
          <w:p w14:paraId="4B419D99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:rsidR="00D42334" w:rsidRPr="005F2294" w14:paraId="7379E82A" w14:textId="77777777" w:rsidTr="00D42334">
        <w:trPr>
          <w:trHeight w:val="27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2770A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930" w:type="dxa"/>
          </w:tcPr>
          <w:p w14:paraId="3DADA7CE" w14:textId="77777777" w:rsidR="00D42334" w:rsidRPr="00831DDE" w:rsidRDefault="00D42334" w:rsidP="00D423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Vopsea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ALBASTRĂ</w:t>
            </w: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Acrilo-poliuretanic bicomponent</w:t>
            </w:r>
            <w:r w:rsidRPr="00F570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cu rezistențe deosebite și durabile. Protecții decorative a suprafețelor metalice, exploatate în exterior și interior (în sfera de transport și construcții, pentru suprafețe operate în medie agresive ca parte a sistemelor omolgate conform ISO 12 944). Rezistență excelentă la intemperii, variații de temperatură, săruri coroziuni alcaline, mediu marin, stropiri cu petrol, lubrifianți. COV 400 g/l, ambalaj 0.75-2 L.</w:t>
            </w:r>
          </w:p>
        </w:tc>
        <w:tc>
          <w:tcPr>
            <w:tcW w:w="886" w:type="dxa"/>
            <w:vAlign w:val="center"/>
          </w:tcPr>
          <w:p w14:paraId="4A0B5656" w14:textId="77777777" w:rsidR="00D42334" w:rsidRPr="00F57000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1" w:type="dxa"/>
            <w:tcBorders>
              <w:right w:val="single" w:sz="4" w:space="0" w:color="auto"/>
            </w:tcBorders>
            <w:vAlign w:val="center"/>
          </w:tcPr>
          <w:p w14:paraId="2FFC0C8A" w14:textId="77777777" w:rsidR="00D42334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</w:tr>
      <w:tr w:rsidR="00D42334" w:rsidRPr="00FC48AD" w14:paraId="51D421B1" w14:textId="77777777" w:rsidTr="00D42334">
        <w:trPr>
          <w:trHeight w:val="27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C91E3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930" w:type="dxa"/>
          </w:tcPr>
          <w:p w14:paraId="11058A68" w14:textId="77777777" w:rsidR="00D42334" w:rsidRPr="00F46FED" w:rsidRDefault="00D42334" w:rsidP="00D423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Vopsea H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AKI</w:t>
            </w: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Acrilo-poliuretanic bicomponent</w:t>
            </w:r>
            <w:r w:rsidRPr="00394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cu rezistențe deosebite și durabile. Protecții decorative a suprafețelor metalice, exploatate în exterior și interior (în sfera de transport și construcții, pentru suprafețe operate în medie agresive ca parte a sistemelor omolgate conform ISO 12 944). Rezistență excelentă la intemperii, variații de temperatură, săruri coroziuni alcaline, mediu marin, stropiri cu petrol, lubrifianți. COV 400 g/l, ambalaj 0.75-2 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886" w:type="dxa"/>
            <w:vAlign w:val="center"/>
          </w:tcPr>
          <w:p w14:paraId="1C9B8290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litru</w:t>
            </w:r>
          </w:p>
        </w:tc>
        <w:tc>
          <w:tcPr>
            <w:tcW w:w="1361" w:type="dxa"/>
            <w:tcBorders>
              <w:right w:val="single" w:sz="4" w:space="0" w:color="auto"/>
            </w:tcBorders>
            <w:vAlign w:val="center"/>
          </w:tcPr>
          <w:p w14:paraId="14EC8C6E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</w:tc>
      </w:tr>
      <w:tr w:rsidR="00D42334" w:rsidRPr="00F46FED" w14:paraId="0BD46AE9" w14:textId="77777777" w:rsidTr="00D42334">
        <w:trPr>
          <w:trHeight w:val="231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521D52F3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930" w:type="dxa"/>
            <w:tcBorders>
              <w:top w:val="single" w:sz="4" w:space="0" w:color="auto"/>
            </w:tcBorders>
          </w:tcPr>
          <w:p w14:paraId="4A041157" w14:textId="77777777" w:rsidR="00D42334" w:rsidRPr="00F46FED" w:rsidRDefault="00D42334" w:rsidP="00D423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Vopsea 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EGRU</w:t>
            </w: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Acrilo-poliuretanic bicomponent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cu rezistențe deosebite și durabile. Protecții decorative a suprafețelor metalice, exploatate în exterior și interior (în sfera de transport și construcții, pentru suprafețe operate în medie agresive ca parte a sistemelor omolgate conform ISO 12 944). Rezistență excelentă la intemperii, variații de temperatură, săruri coroziuni alcaline, mediu marin, stropiri cu petrol, lubrifianți. COV 400 g/l, ambalaj 0.75-2</w:t>
            </w: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886" w:type="dxa"/>
            <w:tcBorders>
              <w:top w:val="single" w:sz="4" w:space="0" w:color="auto"/>
            </w:tcBorders>
            <w:vAlign w:val="center"/>
          </w:tcPr>
          <w:p w14:paraId="191A0103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litru</w:t>
            </w:r>
          </w:p>
        </w:tc>
        <w:tc>
          <w:tcPr>
            <w:tcW w:w="136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5A591BB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</w:tr>
      <w:tr w:rsidR="00D42334" w:rsidRPr="0096165C" w14:paraId="76CFF87C" w14:textId="77777777" w:rsidTr="00D42334">
        <w:trPr>
          <w:trHeight w:val="164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F16140E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930" w:type="dxa"/>
            <w:tcBorders>
              <w:bottom w:val="single" w:sz="4" w:space="0" w:color="auto"/>
            </w:tcBorders>
          </w:tcPr>
          <w:p w14:paraId="3D0C4BC1" w14:textId="77777777" w:rsidR="00D42334" w:rsidRPr="00F46FED" w:rsidRDefault="00D42334" w:rsidP="00D423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31D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Chit auto universal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– produs poliesteric bicomponent, de calitate superioară, utilizat pentru umplere cît și pentru finisare, aderență bună pentru aluminiu, oțel tablă zincată, fibră de sticlă, etc. uscare rapidă, șlefuire ușoară, ambalaj 0,5 – 2 kg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vAlign w:val="center"/>
          </w:tcPr>
          <w:p w14:paraId="1BC30FE5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3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545836F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:rsidR="00D42334" w:rsidRPr="0096165C" w14:paraId="36859089" w14:textId="77777777" w:rsidTr="00D42334">
        <w:trPr>
          <w:trHeight w:val="201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CB1F9" w14:textId="77777777" w:rsidR="00D42334" w:rsidRPr="00D42334" w:rsidRDefault="00D42334" w:rsidP="00D4233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423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930" w:type="dxa"/>
            <w:tcBorders>
              <w:top w:val="single" w:sz="4" w:space="0" w:color="auto"/>
              <w:bottom w:val="single" w:sz="4" w:space="0" w:color="auto"/>
            </w:tcBorders>
          </w:tcPr>
          <w:p w14:paraId="01C459EE" w14:textId="77777777" w:rsidR="00D42334" w:rsidRDefault="00D42334" w:rsidP="00D42334">
            <w:pP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86D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Vopsea alchidică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email 3 î</w:t>
            </w:r>
            <w:r w:rsidRPr="00186D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186D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186D3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pe baza de rasina alchidica, pigmenti, aditivi, solventi organici, utilizata pentru vopsirea suprafetelor </w:t>
            </w:r>
            <w:r w:rsidRPr="00186D3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lastRenderedPageBreak/>
              <w:t>metalice interioare si exterioare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. </w:t>
            </w:r>
            <w:r w:rsidRPr="00186D3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Utilizat pentru vopsirea oțelului ruginit – balustrade, garduri, scări, mobilier de grădină, jgheaburi, uși de garaj, acoperișuri. </w:t>
            </w:r>
          </w:p>
          <w:p w14:paraId="64BAA2FA" w14:textId="77777777" w:rsidR="00D42334" w:rsidRDefault="00D42334" w:rsidP="00D42334">
            <w:pP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86D3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Proprietati: 3 in 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- </w:t>
            </w:r>
            <w:r w:rsidRPr="00186D3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să indeplinească trei functii in acelasi timp: inhibitor de coroziune, grund si strat decorativ;</w:t>
            </w:r>
          </w:p>
          <w:p w14:paraId="670B2E68" w14:textId="77777777" w:rsidR="00D42334" w:rsidRPr="001001CF" w:rsidRDefault="00D42334" w:rsidP="00D42334">
            <w:pP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001C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Timp de uscare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completă</w:t>
            </w:r>
            <w:r w:rsidRPr="001001C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(ore)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max. 24 h;</w:t>
            </w:r>
          </w:p>
          <w:p w14:paraId="3300379B" w14:textId="77777777" w:rsidR="00D42334" w:rsidRPr="001001CF" w:rsidRDefault="00D42334" w:rsidP="00D42334">
            <w:pPr>
              <w:rPr>
                <w:rFonts w:ascii="Times New Roman" w:hAnsi="Times New Roman" w:cs="Times New Roman"/>
                <w:lang w:val="en-US"/>
              </w:rPr>
            </w:pPr>
            <w:r w:rsidRPr="001001C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Garanție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– min. 3 ani</w:t>
            </w:r>
            <w:r w:rsidRPr="00BA1775">
              <w:rPr>
                <w:lang w:val="en-US"/>
              </w:rPr>
              <w:t xml:space="preserve"> </w:t>
            </w:r>
            <w:r>
              <w:rPr>
                <w:lang w:val="ro-MD"/>
              </w:rPr>
              <w:t>p</w:t>
            </w:r>
            <w:r w:rsidRPr="00C90676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rotecție anticorozivă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;</w:t>
            </w:r>
          </w:p>
          <w:p w14:paraId="2A61F766" w14:textId="77777777" w:rsidR="00D42334" w:rsidRPr="001001CF" w:rsidRDefault="00D42334" w:rsidP="00D42334">
            <w:pPr>
              <w:rPr>
                <w:rFonts w:ascii="Times New Roman" w:hAnsi="Times New Roman" w:cs="Times New Roman"/>
                <w:lang w:val="en-US"/>
              </w:rPr>
            </w:pPr>
            <w:r w:rsidRPr="001001C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Consum normat </w:t>
            </w:r>
            <w:r>
              <w:rPr>
                <w:rFonts w:ascii="Times New Roman" w:hAnsi="Times New Roman" w:cs="Times New Roman"/>
                <w:lang w:val="en-US"/>
              </w:rPr>
              <w:t xml:space="preserve">– max. </w:t>
            </w:r>
            <w:r w:rsidRPr="00BA1775">
              <w:rPr>
                <w:rFonts w:ascii="Times New Roman" w:hAnsi="Times New Roman" w:cs="Times New Roman"/>
                <w:lang w:val="en-US"/>
              </w:rPr>
              <w:t>10</w:t>
            </w:r>
            <w:r>
              <w:rPr>
                <w:rFonts w:ascii="Times New Roman" w:hAnsi="Times New Roman" w:cs="Times New Roman"/>
                <w:lang w:val="en-US"/>
              </w:rPr>
              <w:t xml:space="preserve"> - 15</w:t>
            </w:r>
            <w:r w:rsidRPr="00BA1775">
              <w:rPr>
                <w:rFonts w:ascii="Times New Roman" w:hAnsi="Times New Roman" w:cs="Times New Roman"/>
                <w:lang w:val="en-US"/>
              </w:rPr>
              <w:t xml:space="preserve"> m²/l </w:t>
            </w:r>
            <w:proofErr w:type="spellStart"/>
            <w:r w:rsidRPr="00BA177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A1775">
              <w:rPr>
                <w:rFonts w:ascii="Times New Roman" w:hAnsi="Times New Roman" w:cs="Times New Roman"/>
                <w:lang w:val="en-US"/>
              </w:rPr>
              <w:t xml:space="preserve"> 25 </w:t>
            </w:r>
            <w:proofErr w:type="spellStart"/>
            <w:r w:rsidRPr="00BA1775">
              <w:rPr>
                <w:rFonts w:ascii="Times New Roman" w:hAnsi="Times New Roman" w:cs="Times New Roman"/>
                <w:lang w:val="en-US"/>
              </w:rPr>
              <w:t>μm</w:t>
            </w:r>
            <w:proofErr w:type="spellEnd"/>
            <w:r w:rsidRPr="00BA177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1775">
              <w:rPr>
                <w:rFonts w:ascii="Times New Roman" w:hAnsi="Times New Roman" w:cs="Times New Roman"/>
                <w:lang w:val="en-US"/>
              </w:rPr>
              <w:t>strat</w:t>
            </w:r>
            <w:proofErr w:type="spellEnd"/>
            <w:r w:rsidRPr="00BA177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1775">
              <w:rPr>
                <w:rFonts w:ascii="Times New Roman" w:hAnsi="Times New Roman" w:cs="Times New Roman"/>
                <w:lang w:val="en-US"/>
              </w:rPr>
              <w:t>uscat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0B5CBF7A" w14:textId="77777777" w:rsidR="00D42334" w:rsidRPr="001001CF" w:rsidRDefault="00D42334" w:rsidP="00D42334">
            <w:pP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</w:pPr>
            <w:r w:rsidRPr="001001CF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Densitatea produsului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–</w:t>
            </w:r>
            <w:r w:rsidRPr="001001CF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1 -</w:t>
            </w:r>
            <w:r w:rsidRPr="00BA1775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1,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4</w:t>
            </w:r>
            <w:r w:rsidRPr="00BA1775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g/cm³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;</w:t>
            </w:r>
          </w:p>
          <w:p w14:paraId="002A6060" w14:textId="77777777" w:rsidR="00D42334" w:rsidRPr="001001CF" w:rsidRDefault="00D42334" w:rsidP="00D42334">
            <w:pP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</w:pPr>
            <w:r w:rsidRPr="001001CF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Aderența la suport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– classa 0 – 2;</w:t>
            </w:r>
          </w:p>
          <w:p w14:paraId="74BFE710" w14:textId="77777777" w:rsidR="00D42334" w:rsidRPr="001001CF" w:rsidRDefault="00D42334" w:rsidP="00D42334">
            <w:pP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</w:pPr>
            <w:r w:rsidRPr="001001CF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Rezistenț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a la ceață salină – min. 360 ore;  </w:t>
            </w:r>
          </w:p>
          <w:p w14:paraId="011046C1" w14:textId="77777777" w:rsidR="00D42334" w:rsidRDefault="00D42334" w:rsidP="00D42334">
            <w:pP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</w:pPr>
            <w:r w:rsidRPr="004A6A23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COV acceptat pentru acest produs – max 500 g/l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;</w:t>
            </w:r>
          </w:p>
          <w:p w14:paraId="6877183A" w14:textId="77777777" w:rsidR="00D42334" w:rsidRDefault="00D42334" w:rsidP="00D42334">
            <w:pP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Termenul de valabilitate - min. 24 luni</w:t>
            </w:r>
            <w:r w:rsidRPr="00F516C6">
              <w:rPr>
                <w:lang w:val="en-US"/>
              </w:rPr>
              <w:t xml:space="preserve"> </w:t>
            </w:r>
            <w:r w:rsidRPr="00F516C6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de la data eliberării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;</w:t>
            </w:r>
          </w:p>
          <w:p w14:paraId="3BE9592A" w14:textId="77777777" w:rsidR="00D42334" w:rsidRDefault="00D42334" w:rsidP="00D42334">
            <w:pP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Culoarea – Gri deschis</w:t>
            </w:r>
          </w:p>
          <w:p w14:paraId="020E7B60" w14:textId="77777777" w:rsidR="00D42334" w:rsidRPr="00F46FED" w:rsidRDefault="00D42334" w:rsidP="00D423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Ambalaj (l</w:t>
            </w:r>
            <w:r w:rsidRPr="00CA1478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) - 2,5-3,0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l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FC08F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46F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kg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E7A6" w14:textId="77777777" w:rsidR="00D42334" w:rsidRPr="00F46FED" w:rsidRDefault="00D42334" w:rsidP="00D423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</w:tr>
    </w:tbl>
    <w:p w14:paraId="4EDC2ED7" w14:textId="77777777" w:rsidR="009E33BF" w:rsidRPr="00D60CDC" w:rsidRDefault="009E33BF">
      <w:pPr>
        <w:rPr>
          <w:lang w:val="it-IT"/>
        </w:rPr>
      </w:pPr>
    </w:p>
    <w:p w14:paraId="3CF36452" w14:textId="008E5B6B" w:rsidR="00ED5EFE" w:rsidRDefault="00BA67A9" w:rsidP="00BA67A9">
      <w:pPr>
        <w:ind w:firstLine="426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</w:p>
    <w:p w14:paraId="605C6DA9" w14:textId="77777777" w:rsidR="00715463" w:rsidRPr="00F46FED" w:rsidRDefault="00715463" w:rsidP="00ED5EFE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715463" w:rsidRPr="00F46FED" w:rsidSect="00F46FED">
      <w:pgSz w:w="11906" w:h="16838"/>
      <w:pgMar w:top="709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806E67"/>
    <w:multiLevelType w:val="hybridMultilevel"/>
    <w:tmpl w:val="66C28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F69"/>
    <w:rsid w:val="000243B1"/>
    <w:rsid w:val="000300B7"/>
    <w:rsid w:val="00037BCA"/>
    <w:rsid w:val="000832E8"/>
    <w:rsid w:val="001001CF"/>
    <w:rsid w:val="001505AC"/>
    <w:rsid w:val="00171DDE"/>
    <w:rsid w:val="00186D3B"/>
    <w:rsid w:val="001A3CDC"/>
    <w:rsid w:val="001A7911"/>
    <w:rsid w:val="001B3300"/>
    <w:rsid w:val="001B7DE7"/>
    <w:rsid w:val="001C523C"/>
    <w:rsid w:val="001D015B"/>
    <w:rsid w:val="00252BB2"/>
    <w:rsid w:val="00265C04"/>
    <w:rsid w:val="00267181"/>
    <w:rsid w:val="002704D4"/>
    <w:rsid w:val="0028358B"/>
    <w:rsid w:val="002959E1"/>
    <w:rsid w:val="002C7A3A"/>
    <w:rsid w:val="00306920"/>
    <w:rsid w:val="00394CD8"/>
    <w:rsid w:val="003B4B7C"/>
    <w:rsid w:val="003E6CD7"/>
    <w:rsid w:val="00415C80"/>
    <w:rsid w:val="00422CAE"/>
    <w:rsid w:val="00434DA3"/>
    <w:rsid w:val="0044758E"/>
    <w:rsid w:val="004566E7"/>
    <w:rsid w:val="00491F5C"/>
    <w:rsid w:val="004A375B"/>
    <w:rsid w:val="004A6A23"/>
    <w:rsid w:val="004A6F5F"/>
    <w:rsid w:val="005361D6"/>
    <w:rsid w:val="00552714"/>
    <w:rsid w:val="00576E1B"/>
    <w:rsid w:val="00593640"/>
    <w:rsid w:val="005B05FA"/>
    <w:rsid w:val="005B1419"/>
    <w:rsid w:val="005C1E8A"/>
    <w:rsid w:val="0063779C"/>
    <w:rsid w:val="00684FF9"/>
    <w:rsid w:val="006A6B6C"/>
    <w:rsid w:val="00700DE4"/>
    <w:rsid w:val="00710F69"/>
    <w:rsid w:val="00715463"/>
    <w:rsid w:val="00760351"/>
    <w:rsid w:val="00781A2C"/>
    <w:rsid w:val="007A2600"/>
    <w:rsid w:val="007E7FE1"/>
    <w:rsid w:val="00810337"/>
    <w:rsid w:val="0081111F"/>
    <w:rsid w:val="0083700A"/>
    <w:rsid w:val="00844455"/>
    <w:rsid w:val="008C0194"/>
    <w:rsid w:val="008C2105"/>
    <w:rsid w:val="00905DFB"/>
    <w:rsid w:val="0096165C"/>
    <w:rsid w:val="009A7E92"/>
    <w:rsid w:val="009E33BF"/>
    <w:rsid w:val="00A14590"/>
    <w:rsid w:val="00A36C5F"/>
    <w:rsid w:val="00AC30C2"/>
    <w:rsid w:val="00AE2DE5"/>
    <w:rsid w:val="00B81D0D"/>
    <w:rsid w:val="00BA1775"/>
    <w:rsid w:val="00BA67A9"/>
    <w:rsid w:val="00BA6B6C"/>
    <w:rsid w:val="00BE5EA8"/>
    <w:rsid w:val="00C73458"/>
    <w:rsid w:val="00C90676"/>
    <w:rsid w:val="00CA1478"/>
    <w:rsid w:val="00CB21FF"/>
    <w:rsid w:val="00CC445C"/>
    <w:rsid w:val="00CE2187"/>
    <w:rsid w:val="00D42334"/>
    <w:rsid w:val="00D577A0"/>
    <w:rsid w:val="00D60CDC"/>
    <w:rsid w:val="00D92CCA"/>
    <w:rsid w:val="00DB6A58"/>
    <w:rsid w:val="00DD1941"/>
    <w:rsid w:val="00DF0A88"/>
    <w:rsid w:val="00E36397"/>
    <w:rsid w:val="00E4650A"/>
    <w:rsid w:val="00E556D0"/>
    <w:rsid w:val="00EA4F10"/>
    <w:rsid w:val="00EC4D45"/>
    <w:rsid w:val="00ED5EFE"/>
    <w:rsid w:val="00ED6E2A"/>
    <w:rsid w:val="00EE0536"/>
    <w:rsid w:val="00EE3515"/>
    <w:rsid w:val="00EE5044"/>
    <w:rsid w:val="00F04155"/>
    <w:rsid w:val="00F1269E"/>
    <w:rsid w:val="00F335DE"/>
    <w:rsid w:val="00F359B3"/>
    <w:rsid w:val="00F3701E"/>
    <w:rsid w:val="00F46FED"/>
    <w:rsid w:val="00F516C6"/>
    <w:rsid w:val="00F56B62"/>
    <w:rsid w:val="00F57000"/>
    <w:rsid w:val="00F94B29"/>
    <w:rsid w:val="00FC48AD"/>
    <w:rsid w:val="00FF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A53D3"/>
  <w15:docId w15:val="{B506D845-5A6E-456F-AC40-74617C029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0F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D1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1941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9A7E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D423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1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1680</Words>
  <Characters>9578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User</cp:lastModifiedBy>
  <cp:revision>27</cp:revision>
  <cp:lastPrinted>2025-06-18T11:28:00Z</cp:lastPrinted>
  <dcterms:created xsi:type="dcterms:W3CDTF">2023-03-20T09:50:00Z</dcterms:created>
  <dcterms:modified xsi:type="dcterms:W3CDTF">2026-05-11T12:40:00Z</dcterms:modified>
</cp:coreProperties>
</file>