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39A4" w:rsidRPr="004B16DD" w:rsidRDefault="000339A4" w:rsidP="000339A4">
      <w:pPr>
        <w:jc w:val="right"/>
        <w:rPr>
          <w:noProof w:val="0"/>
          <w:sz w:val="22"/>
          <w:szCs w:val="22"/>
          <w:lang w:val="it-IT"/>
        </w:rPr>
      </w:pPr>
      <w:r w:rsidRPr="00A30B00">
        <w:rPr>
          <w:noProof w:val="0"/>
          <w:lang w:val="it-IT"/>
        </w:rPr>
        <w:t>Anexa nr.</w:t>
      </w:r>
      <w:r>
        <w:rPr>
          <w:noProof w:val="0"/>
          <w:lang w:val="it-IT"/>
        </w:rPr>
        <w:t xml:space="preserve"> 2</w:t>
      </w:r>
    </w:p>
    <w:p w:rsidR="000339A4" w:rsidRPr="00D22624" w:rsidRDefault="000339A4" w:rsidP="000339A4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 xml:space="preserve">la </w:t>
      </w:r>
      <w:r>
        <w:rPr>
          <w:noProof w:val="0"/>
          <w:lang w:val="it-IT"/>
        </w:rPr>
        <w:t>Documentația standard nr._____</w:t>
      </w:r>
    </w:p>
    <w:p w:rsidR="000339A4" w:rsidRPr="00D22624" w:rsidRDefault="00C01E1D" w:rsidP="000339A4">
      <w:pPr>
        <w:jc w:val="right"/>
        <w:rPr>
          <w:noProof w:val="0"/>
          <w:lang w:val="it-IT"/>
        </w:rPr>
      </w:pPr>
      <w:r>
        <w:rPr>
          <w:noProof w:val="0"/>
          <w:lang w:val="it-IT"/>
        </w:rPr>
        <w:t>din “15</w:t>
      </w:r>
      <w:r w:rsidR="000339A4" w:rsidRPr="0003591A">
        <w:rPr>
          <w:noProof w:val="0"/>
          <w:lang w:val="it-IT"/>
        </w:rPr>
        <w:t xml:space="preserve">” </w:t>
      </w:r>
      <w:r>
        <w:rPr>
          <w:noProof w:val="0"/>
          <w:lang w:val="it-IT"/>
        </w:rPr>
        <w:t>septembrie 2021</w:t>
      </w:r>
    </w:p>
    <w:p w:rsidR="000339A4" w:rsidRPr="00A50D0A" w:rsidRDefault="000339A4" w:rsidP="000339A4">
      <w:pPr>
        <w:spacing w:before="120"/>
        <w:rPr>
          <w:noProof w:val="0"/>
          <w:sz w:val="20"/>
          <w:szCs w:val="20"/>
          <w:lang w:eastAsia="ru-RU"/>
        </w:rPr>
      </w:pPr>
    </w:p>
    <w:p w:rsidR="000339A4" w:rsidRDefault="000339A4" w:rsidP="000339A4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  <w:bookmarkStart w:id="0" w:name="_GoBack"/>
      <w:bookmarkEnd w:id="0"/>
    </w:p>
    <w:p w:rsidR="000339A4" w:rsidRPr="00BE362C" w:rsidRDefault="000339A4" w:rsidP="000339A4">
      <w:pPr>
        <w:spacing w:before="120"/>
        <w:jc w:val="center"/>
        <w:outlineLvl w:val="0"/>
        <w:rPr>
          <w:b/>
          <w:noProof w:val="0"/>
          <w:sz w:val="28"/>
          <w:szCs w:val="28"/>
          <w:lang w:eastAsia="ru-RU"/>
        </w:rPr>
      </w:pPr>
      <w:bookmarkStart w:id="1" w:name="_Hlk77770922"/>
      <w:r w:rsidRPr="00BE362C">
        <w:rPr>
          <w:b/>
          <w:noProof w:val="0"/>
          <w:sz w:val="28"/>
          <w:szCs w:val="28"/>
          <w:lang w:eastAsia="ru-RU"/>
        </w:rPr>
        <w:t>ANUNȚ DE PARTICIPARE</w:t>
      </w:r>
      <w:r>
        <w:rPr>
          <w:b/>
          <w:noProof w:val="0"/>
          <w:sz w:val="28"/>
          <w:szCs w:val="28"/>
          <w:lang w:eastAsia="ru-RU"/>
        </w:rPr>
        <w:t xml:space="preserve"> </w:t>
      </w:r>
      <w:bookmarkEnd w:id="1"/>
    </w:p>
    <w:p w:rsidR="000339A4" w:rsidRPr="00BE362C" w:rsidRDefault="000339A4" w:rsidP="000339A4">
      <w:pPr>
        <w:rPr>
          <w:noProof w:val="0"/>
          <w:sz w:val="20"/>
          <w:szCs w:val="20"/>
          <w:lang w:val="it-IT" w:eastAsia="ru-RU"/>
        </w:rPr>
      </w:pPr>
    </w:p>
    <w:p w:rsidR="008638C9" w:rsidRPr="008638C9" w:rsidRDefault="000339A4" w:rsidP="008638C9">
      <w:pPr>
        <w:shd w:val="clear" w:color="auto" w:fill="FFFFFF" w:themeFill="background1"/>
        <w:spacing w:before="120"/>
        <w:jc w:val="center"/>
        <w:rPr>
          <w:i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privind achiziționarea </w:t>
      </w:r>
      <w:r w:rsidR="00C01E1D">
        <w:rPr>
          <w:b/>
          <w:noProof w:val="0"/>
          <w:lang w:val="it-IT" w:eastAsia="ru-RU"/>
        </w:rPr>
        <w:t xml:space="preserve">  </w:t>
      </w:r>
      <w:r w:rsidR="008638C9" w:rsidRPr="008638C9">
        <w:rPr>
          <w:i/>
          <w:noProof w:val="0"/>
          <w:lang w:val="it-IT" w:eastAsia="ru-RU"/>
        </w:rPr>
        <w:t>Reagenți,</w:t>
      </w:r>
      <w:r w:rsidR="004B6439" w:rsidRPr="008638C9">
        <w:rPr>
          <w:i/>
          <w:noProof w:val="0"/>
          <w:lang w:val="ro-MO" w:eastAsia="ru-RU"/>
        </w:rPr>
        <w:t xml:space="preserve"> consumabile de laborator</w:t>
      </w:r>
      <w:r w:rsidR="008638C9" w:rsidRPr="008638C9">
        <w:rPr>
          <w:i/>
          <w:noProof w:val="0"/>
          <w:lang w:val="ro-MO" w:eastAsia="ru-RU"/>
        </w:rPr>
        <w:t xml:space="preserve"> și dispozitive medicale</w:t>
      </w:r>
      <w:r w:rsidR="004B6439" w:rsidRPr="008638C9">
        <w:rPr>
          <w:i/>
          <w:noProof w:val="0"/>
          <w:lang w:val="ro-MO" w:eastAsia="ru-RU"/>
        </w:rPr>
        <w:t xml:space="preserve"> </w:t>
      </w:r>
      <w:r w:rsidR="00726ECB" w:rsidRPr="008638C9">
        <w:rPr>
          <w:i/>
          <w:noProof w:val="0"/>
          <w:lang w:val="it-IT" w:eastAsia="ru-RU"/>
        </w:rPr>
        <w:t xml:space="preserve"> </w:t>
      </w:r>
      <w:r w:rsidR="008638C9" w:rsidRPr="008638C9">
        <w:rPr>
          <w:i/>
          <w:noProof w:val="0"/>
          <w:lang w:val="it-IT" w:eastAsia="ru-RU"/>
        </w:rPr>
        <w:t>în scopul realizării  Programului de stat</w:t>
      </w:r>
      <w:r w:rsidR="008638C9">
        <w:rPr>
          <w:i/>
          <w:noProof w:val="0"/>
          <w:lang w:val="it-IT" w:eastAsia="ru-RU"/>
        </w:rPr>
        <w:t xml:space="preserve"> în anul 2022</w:t>
      </w:r>
      <w:r w:rsidR="00376C25">
        <w:rPr>
          <w:i/>
          <w:noProof w:val="0"/>
          <w:lang w:val="it-IT" w:eastAsia="ru-RU"/>
        </w:rPr>
        <w:t xml:space="preserve"> ( Repetat)</w:t>
      </w:r>
    </w:p>
    <w:p w:rsidR="004B6439" w:rsidRPr="008638C9" w:rsidRDefault="008638C9" w:rsidP="008638C9">
      <w:pPr>
        <w:shd w:val="clear" w:color="auto" w:fill="FFFFFF" w:themeFill="background1"/>
        <w:spacing w:before="120"/>
        <w:jc w:val="center"/>
        <w:rPr>
          <w:i/>
          <w:noProof w:val="0"/>
          <w:lang w:val="it-IT" w:eastAsia="ru-RU"/>
        </w:rPr>
      </w:pPr>
      <w:r w:rsidRPr="008638C9">
        <w:rPr>
          <w:i/>
          <w:noProof w:val="0"/>
          <w:lang w:val="it-IT" w:eastAsia="ru-RU"/>
        </w:rPr>
        <w:t>„Studiul comparativ al particularităților genomice, imunologice și funcționale ale carcinoamelor cu celule scuamoase în cinci localizări anatomice”</w:t>
      </w:r>
    </w:p>
    <w:p w:rsidR="004F2BBD" w:rsidRDefault="004F2BBD" w:rsidP="001C6930">
      <w:pPr>
        <w:shd w:val="clear" w:color="auto" w:fill="FFFFFF" w:themeFill="background1"/>
        <w:spacing w:before="120"/>
        <w:jc w:val="center"/>
        <w:rPr>
          <w:b/>
          <w:noProof w:val="0"/>
          <w:shd w:val="clear" w:color="auto" w:fill="FFFFFF" w:themeFill="background1"/>
          <w:lang w:val="it-IT" w:eastAsia="ru-RU"/>
        </w:rPr>
      </w:pPr>
    </w:p>
    <w:p w:rsidR="000339A4" w:rsidRPr="00BE362C" w:rsidRDefault="00CA486A" w:rsidP="00CA486A">
      <w:pPr>
        <w:shd w:val="clear" w:color="auto" w:fill="FFFFFF" w:themeFill="background1"/>
        <w:spacing w:before="120"/>
        <w:rPr>
          <w:b/>
          <w:noProof w:val="0"/>
          <w:lang w:val="it-IT" w:eastAsia="ru-RU"/>
        </w:rPr>
      </w:pPr>
      <w:r>
        <w:rPr>
          <w:b/>
          <w:noProof w:val="0"/>
          <w:lang w:val="it-IT" w:eastAsia="ru-RU"/>
        </w:rPr>
        <w:t xml:space="preserve">   </w:t>
      </w:r>
      <w:r w:rsidR="000339A4" w:rsidRPr="00BE362C">
        <w:rPr>
          <w:b/>
          <w:noProof w:val="0"/>
          <w:lang w:val="it-IT" w:eastAsia="ru-RU"/>
        </w:rPr>
        <w:t xml:space="preserve">prin procedura de </w:t>
      </w:r>
      <w:r w:rsidR="000339A4">
        <w:rPr>
          <w:b/>
          <w:noProof w:val="0"/>
          <w:lang w:val="it-IT" w:eastAsia="ru-RU"/>
        </w:rPr>
        <w:t>a</w:t>
      </w:r>
      <w:r w:rsidR="000339A4" w:rsidRPr="00BE362C">
        <w:rPr>
          <w:b/>
          <w:noProof w:val="0"/>
          <w:lang w:val="it-IT" w:eastAsia="ru-RU"/>
        </w:rPr>
        <w:t>chiziție</w:t>
      </w:r>
      <w:r w:rsidR="00C01E1D">
        <w:rPr>
          <w:b/>
          <w:noProof w:val="0"/>
          <w:lang w:val="it-IT" w:eastAsia="ru-RU"/>
        </w:rPr>
        <w:t xml:space="preserve">            </w:t>
      </w:r>
      <w:r w:rsidR="00C01E1D" w:rsidRPr="00C01E1D">
        <w:rPr>
          <w:b/>
          <w:lang w:val="en-US"/>
        </w:rPr>
        <w:t xml:space="preserve"> </w:t>
      </w:r>
      <w:r w:rsidR="00C01E1D" w:rsidRPr="0084695B">
        <w:rPr>
          <w:b/>
          <w:lang w:val="en-US"/>
        </w:rPr>
        <w:t>Cererea ofertelor de prețuri</w:t>
      </w:r>
    </w:p>
    <w:p w:rsidR="000339A4" w:rsidRPr="00BE362C" w:rsidRDefault="000339A4" w:rsidP="000339A4">
      <w:pPr>
        <w:shd w:val="clear" w:color="auto" w:fill="FFFFFF" w:themeFill="background1"/>
        <w:spacing w:before="120"/>
        <w:outlineLvl w:val="0"/>
        <w:rPr>
          <w:b/>
          <w:noProof w:val="0"/>
          <w:sz w:val="32"/>
          <w:szCs w:val="32"/>
          <w:lang w:eastAsia="ru-RU"/>
        </w:rPr>
      </w:pPr>
    </w:p>
    <w:p w:rsidR="000339A4" w:rsidRPr="00C01E1D" w:rsidRDefault="000339A4" w:rsidP="000339A4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proofErr w:type="spellStart"/>
      <w:r w:rsidRPr="00C01E1D">
        <w:rPr>
          <w:b/>
          <w:noProof w:val="0"/>
          <w:lang w:val="en-US" w:eastAsia="ru-RU"/>
        </w:rPr>
        <w:t>Denumirea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C01E1D">
        <w:rPr>
          <w:b/>
          <w:noProof w:val="0"/>
          <w:lang w:val="en-US" w:eastAsia="ru-RU"/>
        </w:rPr>
        <w:t>autorității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C01E1D">
        <w:rPr>
          <w:b/>
          <w:noProof w:val="0"/>
          <w:lang w:val="en-US" w:eastAsia="ru-RU"/>
        </w:rPr>
        <w:t>contractante</w:t>
      </w:r>
      <w:proofErr w:type="spellEnd"/>
      <w:r w:rsidRPr="00C01E1D">
        <w:rPr>
          <w:b/>
          <w:noProof w:val="0"/>
          <w:lang w:val="en-US" w:eastAsia="ru-RU"/>
        </w:rPr>
        <w:t>:</w:t>
      </w:r>
      <w:r w:rsidR="00C01E1D" w:rsidRPr="00C01E1D">
        <w:rPr>
          <w:b/>
          <w:i/>
          <w:lang w:val="en-US"/>
        </w:rPr>
        <w:t xml:space="preserve"> </w:t>
      </w:r>
      <w:r w:rsidR="00C01E1D">
        <w:rPr>
          <w:b/>
          <w:i/>
          <w:lang w:val="en-US"/>
        </w:rPr>
        <w:t xml:space="preserve"> </w:t>
      </w:r>
      <w:r w:rsidR="00C01E1D" w:rsidRPr="00C01E1D">
        <w:rPr>
          <w:lang w:val="en-US"/>
        </w:rPr>
        <w:t>IMSP Institutul Oncologic</w:t>
      </w:r>
    </w:p>
    <w:p w:rsidR="000339A4" w:rsidRPr="00BE362C" w:rsidRDefault="000339A4" w:rsidP="000339A4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r w:rsidRPr="00BE362C">
        <w:rPr>
          <w:b/>
          <w:noProof w:val="0"/>
          <w:lang w:val="ru-RU" w:eastAsia="ru-RU"/>
        </w:rPr>
        <w:t>IDNO:</w:t>
      </w:r>
      <w:r w:rsidR="00C01E1D" w:rsidRPr="00C01E1D">
        <w:rPr>
          <w:b/>
          <w:i/>
          <w:lang w:val="en-US"/>
        </w:rPr>
        <w:t xml:space="preserve"> </w:t>
      </w:r>
      <w:r w:rsidR="00C01E1D" w:rsidRPr="00C01E1D">
        <w:rPr>
          <w:lang w:val="en-US"/>
        </w:rPr>
        <w:t>1003600151023</w:t>
      </w:r>
    </w:p>
    <w:p w:rsidR="000339A4" w:rsidRPr="00C01E1D" w:rsidRDefault="000339A4" w:rsidP="000339A4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proofErr w:type="spellStart"/>
      <w:r w:rsidRPr="00C01E1D">
        <w:rPr>
          <w:b/>
          <w:noProof w:val="0"/>
          <w:lang w:val="en-US" w:eastAsia="ru-RU"/>
        </w:rPr>
        <w:t>Adresa</w:t>
      </w:r>
      <w:proofErr w:type="spellEnd"/>
      <w:r w:rsidR="00C01E1D">
        <w:rPr>
          <w:b/>
          <w:noProof w:val="0"/>
          <w:lang w:val="en-US" w:eastAsia="ru-RU"/>
        </w:rPr>
        <w:t>:</w:t>
      </w:r>
      <w:r w:rsidR="00C01E1D" w:rsidRPr="00C01E1D">
        <w:rPr>
          <w:b/>
          <w:i/>
          <w:lang w:val="en-US"/>
        </w:rPr>
        <w:t xml:space="preserve"> </w:t>
      </w:r>
      <w:r w:rsidR="00376C25">
        <w:rPr>
          <w:lang w:val="en-US"/>
        </w:rPr>
        <w:t>mun.Chişinău str. N. Testemiț</w:t>
      </w:r>
      <w:r w:rsidR="00C01E1D" w:rsidRPr="00C01E1D">
        <w:rPr>
          <w:lang w:val="en-US"/>
        </w:rPr>
        <w:t>anu 30;</w:t>
      </w:r>
    </w:p>
    <w:p w:rsidR="000339A4" w:rsidRPr="00BE362C" w:rsidRDefault="000339A4" w:rsidP="000339A4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proofErr w:type="spellStart"/>
      <w:r w:rsidRPr="00BE362C">
        <w:rPr>
          <w:b/>
          <w:noProof w:val="0"/>
          <w:lang w:val="ru-RU" w:eastAsia="ru-RU"/>
        </w:rPr>
        <w:t>Numărul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de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telefon</w:t>
      </w:r>
      <w:proofErr w:type="spellEnd"/>
      <w:r w:rsidRPr="00BE362C">
        <w:rPr>
          <w:b/>
          <w:noProof w:val="0"/>
          <w:lang w:val="ru-RU" w:eastAsia="ru-RU"/>
        </w:rPr>
        <w:t>/</w:t>
      </w:r>
      <w:proofErr w:type="spellStart"/>
      <w:r w:rsidRPr="00BE362C">
        <w:rPr>
          <w:b/>
          <w:noProof w:val="0"/>
          <w:lang w:val="ru-RU" w:eastAsia="ru-RU"/>
        </w:rPr>
        <w:t>fax</w:t>
      </w:r>
      <w:proofErr w:type="spellEnd"/>
      <w:r w:rsidRPr="00BE362C">
        <w:rPr>
          <w:b/>
          <w:noProof w:val="0"/>
          <w:lang w:val="ru-RU" w:eastAsia="ru-RU"/>
        </w:rPr>
        <w:t xml:space="preserve">: </w:t>
      </w:r>
      <w:r w:rsidR="00C01E1D" w:rsidRPr="00BF08AF">
        <w:rPr>
          <w:lang w:val="ro-MO"/>
        </w:rPr>
        <w:t>0(22)-85</w:t>
      </w:r>
      <w:r w:rsidR="00C01E1D">
        <w:rPr>
          <w:lang w:val="ro-MO"/>
        </w:rPr>
        <w:t>-</w:t>
      </w:r>
      <w:r w:rsidR="00C01E1D" w:rsidRPr="00BF08AF">
        <w:rPr>
          <w:lang w:val="ro-MO"/>
        </w:rPr>
        <w:t>26</w:t>
      </w:r>
      <w:r w:rsidR="00C01E1D">
        <w:rPr>
          <w:lang w:val="ro-MO"/>
        </w:rPr>
        <w:t xml:space="preserve">-70 / </w:t>
      </w:r>
      <w:r w:rsidR="00C01E1D" w:rsidRPr="00BF08AF">
        <w:rPr>
          <w:lang w:val="ro-MO"/>
        </w:rPr>
        <w:t>0(22)72-78-80;</w:t>
      </w:r>
    </w:p>
    <w:p w:rsidR="00C01E1D" w:rsidRPr="00C01E1D" w:rsidRDefault="000339A4" w:rsidP="00C01E1D">
      <w:pPr>
        <w:numPr>
          <w:ilvl w:val="0"/>
          <w:numId w:val="2"/>
        </w:numPr>
        <w:tabs>
          <w:tab w:val="left" w:pos="284"/>
          <w:tab w:val="right" w:pos="9531"/>
        </w:tabs>
        <w:spacing w:before="120"/>
        <w:ind w:left="284" w:hanging="284"/>
        <w:rPr>
          <w:b/>
          <w:lang w:val="en-US"/>
        </w:rPr>
      </w:pPr>
      <w:r w:rsidRPr="00C01E1D">
        <w:rPr>
          <w:b/>
          <w:noProof w:val="0"/>
          <w:lang w:val="it-IT" w:eastAsia="ru-RU"/>
        </w:rPr>
        <w:t>Adresa de e-mail și pagina web oficială ale</w:t>
      </w:r>
      <w:r w:rsidR="00C01E1D">
        <w:rPr>
          <w:b/>
          <w:noProof w:val="0"/>
          <w:lang w:val="it-IT" w:eastAsia="ru-RU"/>
        </w:rPr>
        <w:t xml:space="preserve"> autorității contractante:</w:t>
      </w:r>
    </w:p>
    <w:p w:rsidR="00C01E1D" w:rsidRDefault="00531050" w:rsidP="00C01E1D">
      <w:pPr>
        <w:tabs>
          <w:tab w:val="left" w:pos="284"/>
          <w:tab w:val="right" w:pos="9531"/>
        </w:tabs>
        <w:spacing w:before="120"/>
        <w:ind w:left="284"/>
        <w:rPr>
          <w:b/>
          <w:lang w:val="en-US"/>
        </w:rPr>
      </w:pPr>
      <w:hyperlink r:id="rId7" w:history="1">
        <w:r w:rsidR="00C01E1D" w:rsidRPr="00573BDC">
          <w:rPr>
            <w:rStyle w:val="a6"/>
            <w:b/>
            <w:lang w:val="en-US"/>
          </w:rPr>
          <w:t>anticamera@onco.md</w:t>
        </w:r>
      </w:hyperlink>
      <w:r w:rsidR="00C01E1D">
        <w:rPr>
          <w:b/>
          <w:lang w:val="en-US"/>
        </w:rPr>
        <w:t xml:space="preserve"> </w:t>
      </w:r>
      <w:hyperlink r:id="rId8" w:history="1">
        <w:r w:rsidR="00C01E1D" w:rsidRPr="00573BDC">
          <w:rPr>
            <w:rStyle w:val="a6"/>
            <w:b/>
            <w:lang w:val="en-US"/>
          </w:rPr>
          <w:t>achizitiionco@gmail.com</w:t>
        </w:r>
      </w:hyperlink>
    </w:p>
    <w:p w:rsidR="000339A4" w:rsidRPr="00C01E1D" w:rsidRDefault="000339A4" w:rsidP="000339A4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noProof w:val="0"/>
          <w:lang w:val="it-IT" w:eastAsia="ru-RU"/>
        </w:rPr>
      </w:pPr>
      <w:r w:rsidRPr="00C01E1D">
        <w:rPr>
          <w:b/>
          <w:noProof w:val="0"/>
          <w:lang w:val="it-IT" w:eastAsia="ru-RU"/>
        </w:rPr>
        <w:t xml:space="preserve">Adresa de e-mail sau pagina web oficială de la care se va putea obține accesul la documentația de atribuire: </w:t>
      </w:r>
      <w:r w:rsidRPr="00C01E1D">
        <w:rPr>
          <w:b/>
          <w:i/>
          <w:noProof w:val="0"/>
          <w:lang w:val="it-IT" w:eastAsia="ru-RU"/>
        </w:rPr>
        <w:t>documentația de atribuire este anexată în cadrul procedurii în SIA RSAP</w:t>
      </w:r>
    </w:p>
    <w:p w:rsidR="000339A4" w:rsidRPr="00BE362C" w:rsidRDefault="000339A4" w:rsidP="000339A4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="00C01E1D" w:rsidRPr="00AC1C6B">
        <w:rPr>
          <w:lang w:val="en-US"/>
        </w:rPr>
        <w:t>In</w:t>
      </w:r>
      <w:r w:rsidR="00C01E1D">
        <w:rPr>
          <w:lang w:val="en-US"/>
        </w:rPr>
        <w:t xml:space="preserve">stituţia Medico-Sanitară Publică, </w:t>
      </w:r>
      <w:r w:rsidR="00C01E1D" w:rsidRPr="00927C22">
        <w:rPr>
          <w:lang w:val="en-US"/>
        </w:rPr>
        <w:t>prestarea  serviciilor medicale</w:t>
      </w:r>
      <w:r w:rsidR="00C01E1D">
        <w:rPr>
          <w:lang w:val="en-US"/>
        </w:rPr>
        <w:t>;</w:t>
      </w:r>
    </w:p>
    <w:p w:rsidR="008638C9" w:rsidRPr="008638C9" w:rsidRDefault="000339A4" w:rsidP="008638C9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Cumpărătorul invită operatorii economici interesați, care îi pot satisface necesitățile, să participe la procedur</w:t>
      </w:r>
      <w:r>
        <w:rPr>
          <w:b/>
          <w:noProof w:val="0"/>
          <w:lang w:val="it-IT" w:eastAsia="ru-RU"/>
        </w:rPr>
        <w:t>a de achiziție privind livrarea/</w:t>
      </w:r>
      <w:r w:rsidRPr="00BE362C">
        <w:rPr>
          <w:b/>
          <w:noProof w:val="0"/>
          <w:lang w:val="it-IT" w:eastAsia="ru-RU"/>
        </w:rPr>
        <w:t xml:space="preserve">prestarea următoarelor </w:t>
      </w:r>
      <w:r>
        <w:rPr>
          <w:b/>
          <w:noProof w:val="0"/>
          <w:lang w:val="it-IT" w:eastAsia="ru-RU"/>
        </w:rPr>
        <w:t>bunuri/servicii</w:t>
      </w:r>
      <w:r w:rsidRPr="00BE362C">
        <w:rPr>
          <w:b/>
          <w:noProof w:val="0"/>
          <w:lang w:val="it-IT" w:eastAsia="ru-RU"/>
        </w:rPr>
        <w:t>:</w:t>
      </w:r>
    </w:p>
    <w:tbl>
      <w:tblPr>
        <w:tblStyle w:val="a5"/>
        <w:tblpPr w:leftFromText="180" w:rightFromText="180" w:vertAnchor="text" w:horzAnchor="margin" w:tblpX="-318" w:tblpY="1"/>
        <w:tblW w:w="10174" w:type="dxa"/>
        <w:tblLayout w:type="fixed"/>
        <w:tblLook w:val="04A0" w:firstRow="1" w:lastRow="0" w:firstColumn="1" w:lastColumn="0" w:noHBand="0" w:noVBand="1"/>
      </w:tblPr>
      <w:tblGrid>
        <w:gridCol w:w="665"/>
        <w:gridCol w:w="861"/>
        <w:gridCol w:w="1985"/>
        <w:gridCol w:w="732"/>
        <w:gridCol w:w="830"/>
        <w:gridCol w:w="3970"/>
        <w:gridCol w:w="1131"/>
      </w:tblGrid>
      <w:tr w:rsidR="00D43C83" w:rsidRPr="00536188" w:rsidTr="00551790">
        <w:tc>
          <w:tcPr>
            <w:tcW w:w="665" w:type="dxa"/>
            <w:vAlign w:val="center"/>
          </w:tcPr>
          <w:p w:rsidR="00D43C83" w:rsidRPr="00536188" w:rsidRDefault="00D43C83" w:rsidP="00BB0989">
            <w:pPr>
              <w:jc w:val="center"/>
              <w:rPr>
                <w:b/>
                <w:sz w:val="20"/>
                <w:szCs w:val="20"/>
              </w:rPr>
            </w:pPr>
            <w:r w:rsidRPr="00536188">
              <w:rPr>
                <w:b/>
                <w:sz w:val="20"/>
                <w:szCs w:val="20"/>
              </w:rPr>
              <w:t>Nr. d/o</w:t>
            </w:r>
          </w:p>
        </w:tc>
        <w:tc>
          <w:tcPr>
            <w:tcW w:w="861" w:type="dxa"/>
            <w:tcBorders>
              <w:right w:val="single" w:sz="4" w:space="0" w:color="auto"/>
            </w:tcBorders>
            <w:vAlign w:val="center"/>
          </w:tcPr>
          <w:p w:rsidR="00D43C83" w:rsidRPr="00536188" w:rsidRDefault="00D43C83" w:rsidP="00BB0989">
            <w:pPr>
              <w:jc w:val="center"/>
              <w:rPr>
                <w:b/>
                <w:sz w:val="20"/>
                <w:szCs w:val="20"/>
              </w:rPr>
            </w:pPr>
            <w:r w:rsidRPr="00536188">
              <w:rPr>
                <w:b/>
                <w:sz w:val="20"/>
                <w:szCs w:val="20"/>
              </w:rPr>
              <w:t>Cod CPV</w:t>
            </w:r>
          </w:p>
        </w:tc>
        <w:tc>
          <w:tcPr>
            <w:tcW w:w="1985" w:type="dxa"/>
            <w:tcBorders>
              <w:right w:val="single" w:sz="4" w:space="0" w:color="auto"/>
            </w:tcBorders>
            <w:vAlign w:val="center"/>
          </w:tcPr>
          <w:p w:rsidR="00D43C83" w:rsidRPr="00536188" w:rsidRDefault="00D43C83" w:rsidP="00BB0989">
            <w:pPr>
              <w:jc w:val="center"/>
              <w:rPr>
                <w:b/>
                <w:sz w:val="20"/>
                <w:szCs w:val="20"/>
              </w:rPr>
            </w:pPr>
            <w:r w:rsidRPr="00536188">
              <w:rPr>
                <w:b/>
                <w:sz w:val="20"/>
                <w:szCs w:val="20"/>
              </w:rPr>
              <w:t xml:space="preserve">Denumirea </w:t>
            </w:r>
            <w:r w:rsidR="00726ECB" w:rsidRPr="00536188">
              <w:rPr>
                <w:b/>
                <w:sz w:val="20"/>
                <w:szCs w:val="20"/>
              </w:rPr>
              <w:t xml:space="preserve">bunurilor </w:t>
            </w:r>
            <w:r w:rsidRPr="00536188">
              <w:rPr>
                <w:b/>
                <w:sz w:val="20"/>
                <w:szCs w:val="20"/>
              </w:rPr>
              <w:t xml:space="preserve"> solicitate</w:t>
            </w:r>
          </w:p>
        </w:tc>
        <w:tc>
          <w:tcPr>
            <w:tcW w:w="732" w:type="dxa"/>
            <w:tcBorders>
              <w:left w:val="single" w:sz="4" w:space="0" w:color="auto"/>
            </w:tcBorders>
            <w:vAlign w:val="center"/>
          </w:tcPr>
          <w:p w:rsidR="00D43C83" w:rsidRPr="00536188" w:rsidRDefault="00D43C83" w:rsidP="00BB0989">
            <w:pPr>
              <w:jc w:val="center"/>
              <w:rPr>
                <w:rFonts w:eastAsia="Arial Unicode MS"/>
                <w:b/>
                <w:sz w:val="20"/>
                <w:szCs w:val="20"/>
                <w:bdr w:val="nil"/>
              </w:rPr>
            </w:pPr>
            <w:r w:rsidRPr="00536188">
              <w:rPr>
                <w:b/>
                <w:sz w:val="20"/>
                <w:szCs w:val="20"/>
              </w:rPr>
              <w:t>U/M</w:t>
            </w:r>
          </w:p>
        </w:tc>
        <w:tc>
          <w:tcPr>
            <w:tcW w:w="830" w:type="dxa"/>
            <w:vAlign w:val="center"/>
          </w:tcPr>
          <w:p w:rsidR="00D43C83" w:rsidRPr="00536188" w:rsidRDefault="00D43C83" w:rsidP="00BB0989">
            <w:pPr>
              <w:jc w:val="center"/>
              <w:rPr>
                <w:b/>
                <w:sz w:val="20"/>
                <w:szCs w:val="20"/>
              </w:rPr>
            </w:pPr>
            <w:r w:rsidRPr="00536188">
              <w:rPr>
                <w:b/>
                <w:sz w:val="20"/>
                <w:szCs w:val="20"/>
              </w:rPr>
              <w:t>Cantitatea</w:t>
            </w:r>
          </w:p>
        </w:tc>
        <w:tc>
          <w:tcPr>
            <w:tcW w:w="3970" w:type="dxa"/>
            <w:vAlign w:val="center"/>
          </w:tcPr>
          <w:p w:rsidR="00D43C83" w:rsidRPr="00536188" w:rsidRDefault="00D43C83" w:rsidP="00BB0989">
            <w:pPr>
              <w:jc w:val="center"/>
              <w:rPr>
                <w:b/>
                <w:sz w:val="20"/>
                <w:szCs w:val="20"/>
              </w:rPr>
            </w:pPr>
            <w:r w:rsidRPr="00536188">
              <w:rPr>
                <w:b/>
                <w:sz w:val="20"/>
                <w:szCs w:val="20"/>
              </w:rPr>
              <w:t>Specificarea tehnică deplină solicitată, Standarde de referință</w:t>
            </w:r>
          </w:p>
        </w:tc>
        <w:tc>
          <w:tcPr>
            <w:tcW w:w="1131" w:type="dxa"/>
            <w:vAlign w:val="center"/>
          </w:tcPr>
          <w:p w:rsidR="00D43C83" w:rsidRPr="00536188" w:rsidRDefault="00D43C83" w:rsidP="00BB0989">
            <w:pPr>
              <w:jc w:val="center"/>
              <w:rPr>
                <w:b/>
                <w:sz w:val="20"/>
                <w:szCs w:val="20"/>
                <w:lang w:val="ro-MO"/>
              </w:rPr>
            </w:pPr>
            <w:r w:rsidRPr="00536188">
              <w:rPr>
                <w:b/>
                <w:sz w:val="20"/>
                <w:szCs w:val="20"/>
                <w:lang w:val="en-US"/>
              </w:rPr>
              <w:t>Valoarea estimată</w:t>
            </w:r>
            <w:r w:rsidRPr="00536188">
              <w:rPr>
                <w:b/>
                <w:sz w:val="20"/>
                <w:szCs w:val="20"/>
                <w:lang w:val="ro-MO"/>
              </w:rPr>
              <w:t xml:space="preserve"> </w:t>
            </w:r>
          </w:p>
          <w:p w:rsidR="00D43C83" w:rsidRPr="00536188" w:rsidRDefault="00D43C83" w:rsidP="00BB0989">
            <w:pPr>
              <w:jc w:val="center"/>
              <w:rPr>
                <w:b/>
                <w:sz w:val="20"/>
                <w:szCs w:val="20"/>
                <w:lang w:val="en-US"/>
              </w:rPr>
            </w:pPr>
            <w:r w:rsidRPr="00536188">
              <w:rPr>
                <w:b/>
                <w:sz w:val="20"/>
                <w:szCs w:val="20"/>
                <w:lang w:val="en-US"/>
              </w:rPr>
              <w:t>(se va indica pentru fiecare lot în parte)</w:t>
            </w:r>
          </w:p>
        </w:tc>
      </w:tr>
      <w:tr w:rsidR="00455B32" w:rsidRPr="00536188" w:rsidTr="00551790">
        <w:trPr>
          <w:trHeight w:val="208"/>
        </w:trPr>
        <w:tc>
          <w:tcPr>
            <w:tcW w:w="665" w:type="dxa"/>
          </w:tcPr>
          <w:p w:rsidR="00455B32" w:rsidRPr="00536188" w:rsidRDefault="00455B32" w:rsidP="00BB0989">
            <w:pPr>
              <w:jc w:val="center"/>
              <w:rPr>
                <w:b/>
                <w:sz w:val="20"/>
                <w:szCs w:val="20"/>
              </w:rPr>
            </w:pPr>
            <w:r w:rsidRPr="00536188">
              <w:rPr>
                <w:b/>
                <w:sz w:val="20"/>
                <w:szCs w:val="20"/>
              </w:rPr>
              <w:t>1.</w:t>
            </w:r>
          </w:p>
        </w:tc>
        <w:tc>
          <w:tcPr>
            <w:tcW w:w="8378" w:type="dxa"/>
            <w:gridSpan w:val="5"/>
          </w:tcPr>
          <w:p w:rsidR="003105B4" w:rsidRPr="00536188" w:rsidRDefault="00B91FDC" w:rsidP="004A0236">
            <w:pPr>
              <w:jc w:val="center"/>
              <w:rPr>
                <w:b/>
                <w:sz w:val="20"/>
                <w:szCs w:val="20"/>
              </w:rPr>
            </w:pPr>
            <w:r w:rsidRPr="00536188">
              <w:rPr>
                <w:b/>
                <w:sz w:val="20"/>
                <w:szCs w:val="20"/>
              </w:rPr>
              <w:t xml:space="preserve">Lotul 1 </w:t>
            </w:r>
          </w:p>
          <w:p w:rsidR="00455B32" w:rsidRPr="00536188" w:rsidRDefault="004A0236" w:rsidP="004A0236">
            <w:pPr>
              <w:jc w:val="center"/>
              <w:rPr>
                <w:b/>
                <w:sz w:val="20"/>
                <w:szCs w:val="20"/>
              </w:rPr>
            </w:pPr>
            <w:r w:rsidRPr="00536188"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  <w:t xml:space="preserve"> Reagenți pentru determinare microorganismelor prin metoda RT-PCR</w:t>
            </w:r>
          </w:p>
        </w:tc>
        <w:tc>
          <w:tcPr>
            <w:tcW w:w="1131" w:type="dxa"/>
            <w:vAlign w:val="center"/>
          </w:tcPr>
          <w:p w:rsidR="00455B32" w:rsidRPr="00536188" w:rsidRDefault="00455B32" w:rsidP="00BB0989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4A0236" w:rsidRPr="00536188" w:rsidTr="00551790">
        <w:trPr>
          <w:trHeight w:val="354"/>
        </w:trPr>
        <w:tc>
          <w:tcPr>
            <w:tcW w:w="665" w:type="dxa"/>
          </w:tcPr>
          <w:p w:rsidR="00551790" w:rsidRDefault="00551790" w:rsidP="00BB0989">
            <w:pPr>
              <w:jc w:val="center"/>
              <w:rPr>
                <w:sz w:val="20"/>
                <w:szCs w:val="20"/>
              </w:rPr>
            </w:pPr>
          </w:p>
          <w:p w:rsidR="004A0236" w:rsidRPr="00536188" w:rsidRDefault="004A0236" w:rsidP="00BB0989">
            <w:pPr>
              <w:jc w:val="center"/>
              <w:rPr>
                <w:sz w:val="20"/>
                <w:szCs w:val="20"/>
              </w:rPr>
            </w:pPr>
            <w:r w:rsidRPr="00536188">
              <w:rPr>
                <w:sz w:val="20"/>
                <w:szCs w:val="20"/>
              </w:rPr>
              <w:t>1.1</w:t>
            </w:r>
          </w:p>
        </w:tc>
        <w:tc>
          <w:tcPr>
            <w:tcW w:w="861" w:type="dxa"/>
          </w:tcPr>
          <w:p w:rsidR="00551790" w:rsidRDefault="00551790" w:rsidP="00BB0989">
            <w:pPr>
              <w:jc w:val="center"/>
              <w:rPr>
                <w:sz w:val="12"/>
                <w:szCs w:val="12"/>
              </w:rPr>
            </w:pPr>
          </w:p>
          <w:p w:rsidR="00551790" w:rsidRDefault="00551790" w:rsidP="00BB0989">
            <w:pPr>
              <w:jc w:val="center"/>
              <w:rPr>
                <w:sz w:val="12"/>
                <w:szCs w:val="12"/>
              </w:rPr>
            </w:pPr>
          </w:p>
          <w:p w:rsidR="004A0236" w:rsidRPr="00551790" w:rsidRDefault="00551790" w:rsidP="00BB0989">
            <w:pPr>
              <w:jc w:val="center"/>
              <w:rPr>
                <w:sz w:val="12"/>
                <w:szCs w:val="12"/>
              </w:rPr>
            </w:pPr>
            <w:r w:rsidRPr="00551790">
              <w:rPr>
                <w:sz w:val="12"/>
                <w:szCs w:val="12"/>
              </w:rPr>
              <w:t>33696500-0</w:t>
            </w:r>
          </w:p>
        </w:tc>
        <w:tc>
          <w:tcPr>
            <w:tcW w:w="1985" w:type="dxa"/>
          </w:tcPr>
          <w:p w:rsidR="00551790" w:rsidRDefault="00551790" w:rsidP="00551790">
            <w:pPr>
              <w:rPr>
                <w:rFonts w:asciiTheme="majorBidi" w:hAnsiTheme="majorBidi" w:cstheme="majorBidi"/>
                <w:sz w:val="20"/>
                <w:szCs w:val="20"/>
                <w:lang w:val="en-US"/>
              </w:rPr>
            </w:pPr>
          </w:p>
          <w:p w:rsidR="004A0236" w:rsidRPr="00536188" w:rsidRDefault="004A0236" w:rsidP="00551790">
            <w:pPr>
              <w:rPr>
                <w:rFonts w:asciiTheme="majorBidi" w:hAnsiTheme="majorBidi" w:cstheme="majorBidi"/>
                <w:sz w:val="20"/>
                <w:szCs w:val="20"/>
                <w:lang w:val="en-US"/>
              </w:rPr>
            </w:pPr>
            <w:r w:rsidRPr="00536188">
              <w:rPr>
                <w:rFonts w:asciiTheme="majorBidi" w:hAnsiTheme="majorBidi" w:cstheme="majorBidi"/>
                <w:sz w:val="20"/>
                <w:szCs w:val="20"/>
                <w:lang w:val="en-US"/>
              </w:rPr>
              <w:t>Florocenoz, Micoplasme</w:t>
            </w:r>
          </w:p>
        </w:tc>
        <w:tc>
          <w:tcPr>
            <w:tcW w:w="732" w:type="dxa"/>
          </w:tcPr>
          <w:p w:rsidR="00551790" w:rsidRDefault="00551790" w:rsidP="00BB0989">
            <w:pPr>
              <w:jc w:val="center"/>
              <w:rPr>
                <w:rFonts w:asciiTheme="majorBidi" w:hAnsiTheme="majorBidi" w:cstheme="majorBidi"/>
                <w:sz w:val="20"/>
                <w:szCs w:val="20"/>
                <w:lang w:val="en-US"/>
              </w:rPr>
            </w:pPr>
          </w:p>
          <w:p w:rsidR="004A0236" w:rsidRPr="00536188" w:rsidRDefault="004A0236" w:rsidP="00BB0989">
            <w:pPr>
              <w:jc w:val="center"/>
              <w:rPr>
                <w:sz w:val="20"/>
                <w:szCs w:val="20"/>
              </w:rPr>
            </w:pPr>
            <w:r w:rsidRPr="00536188">
              <w:rPr>
                <w:rFonts w:asciiTheme="majorBidi" w:hAnsiTheme="majorBidi" w:cstheme="majorBidi"/>
                <w:sz w:val="20"/>
                <w:szCs w:val="20"/>
                <w:lang w:val="en-US"/>
              </w:rPr>
              <w:t>Set</w:t>
            </w:r>
          </w:p>
        </w:tc>
        <w:tc>
          <w:tcPr>
            <w:tcW w:w="830" w:type="dxa"/>
          </w:tcPr>
          <w:p w:rsidR="00551790" w:rsidRDefault="00551790" w:rsidP="00BB0989">
            <w:pPr>
              <w:jc w:val="center"/>
              <w:rPr>
                <w:sz w:val="20"/>
                <w:szCs w:val="20"/>
              </w:rPr>
            </w:pPr>
          </w:p>
          <w:p w:rsidR="004A0236" w:rsidRPr="00536188" w:rsidRDefault="004A0236" w:rsidP="00BB0989">
            <w:pPr>
              <w:jc w:val="center"/>
              <w:rPr>
                <w:sz w:val="20"/>
                <w:szCs w:val="20"/>
              </w:rPr>
            </w:pPr>
            <w:r w:rsidRPr="00536188">
              <w:rPr>
                <w:sz w:val="20"/>
                <w:szCs w:val="20"/>
              </w:rPr>
              <w:t>1</w:t>
            </w:r>
          </w:p>
        </w:tc>
        <w:tc>
          <w:tcPr>
            <w:tcW w:w="3970" w:type="dxa"/>
          </w:tcPr>
          <w:p w:rsidR="004A0236" w:rsidRPr="00536188" w:rsidRDefault="004A0236" w:rsidP="00551790">
            <w:pPr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</w:pPr>
            <w:r w:rsidRPr="00536188"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  <w:t>Patogeni:</w:t>
            </w:r>
            <w:r w:rsidRPr="00536188">
              <w:rPr>
                <w:rFonts w:asciiTheme="majorBidi" w:hAnsiTheme="majorBidi" w:cstheme="majorBidi"/>
                <w:sz w:val="20"/>
                <w:szCs w:val="20"/>
                <w:lang w:val="en-US"/>
              </w:rPr>
              <w:t xml:space="preserve"> </w:t>
            </w:r>
            <w:r w:rsidRPr="00536188">
              <w:rPr>
                <w:rFonts w:asciiTheme="majorBidi" w:hAnsiTheme="majorBidi" w:cstheme="majorBidi"/>
                <w:i/>
                <w:iCs/>
                <w:sz w:val="20"/>
                <w:szCs w:val="20"/>
                <w:lang w:val="en-US"/>
              </w:rPr>
              <w:t>Ureaplasma parvum, Ureaplasma urealyticum, Micomplasma hominis</w:t>
            </w:r>
            <w:r w:rsidRPr="00536188">
              <w:rPr>
                <w:rFonts w:asciiTheme="majorBidi" w:hAnsiTheme="majorBidi" w:cstheme="majorBidi"/>
                <w:sz w:val="20"/>
                <w:szCs w:val="20"/>
                <w:lang w:val="en-US"/>
              </w:rPr>
              <w:br/>
            </w:r>
            <w:r w:rsidRPr="00536188"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  <w:t xml:space="preserve">Utilizare cu (echipament): </w:t>
            </w:r>
            <w:r w:rsidR="00376C25">
              <w:rPr>
                <w:rFonts w:asciiTheme="majorBidi" w:hAnsiTheme="majorBidi" w:cstheme="majorBidi"/>
                <w:sz w:val="20"/>
                <w:szCs w:val="20"/>
                <w:lang w:val="en-US"/>
              </w:rPr>
              <w:t xml:space="preserve">7500 RT-PCR System </w:t>
            </w:r>
            <w:r w:rsidRPr="00536188"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  <w:t xml:space="preserve">Număr de teste: </w:t>
            </w:r>
            <w:r w:rsidRPr="00536188">
              <w:rPr>
                <w:rFonts w:asciiTheme="majorBidi" w:hAnsiTheme="majorBidi" w:cstheme="majorBidi"/>
                <w:sz w:val="20"/>
                <w:szCs w:val="20"/>
                <w:lang w:val="en-US"/>
              </w:rPr>
              <w:t>110</w:t>
            </w:r>
          </w:p>
        </w:tc>
        <w:tc>
          <w:tcPr>
            <w:tcW w:w="1131" w:type="dxa"/>
            <w:vMerge w:val="restart"/>
          </w:tcPr>
          <w:p w:rsidR="004A0236" w:rsidRPr="00536188" w:rsidRDefault="004A0236" w:rsidP="00BB0989">
            <w:pPr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</w:pPr>
          </w:p>
          <w:p w:rsidR="004A0236" w:rsidRPr="00536188" w:rsidRDefault="004A0236" w:rsidP="00BB0989">
            <w:pPr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</w:pPr>
          </w:p>
          <w:p w:rsidR="004A0236" w:rsidRPr="00536188" w:rsidRDefault="004A0236" w:rsidP="00BB0989">
            <w:pPr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</w:pPr>
          </w:p>
          <w:p w:rsidR="004A0236" w:rsidRPr="00536188" w:rsidRDefault="004A0236" w:rsidP="00BB0989">
            <w:pPr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</w:pPr>
          </w:p>
          <w:p w:rsidR="004A0236" w:rsidRPr="00536188" w:rsidRDefault="004A0236" w:rsidP="00BB0989">
            <w:pPr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</w:pPr>
          </w:p>
          <w:p w:rsidR="004A0236" w:rsidRPr="00531050" w:rsidRDefault="00531050" w:rsidP="00BB0989">
            <w:pPr>
              <w:rPr>
                <w:rFonts w:asciiTheme="majorBidi" w:hAnsiTheme="majorBidi" w:cstheme="majorBidi"/>
                <w:bCs/>
                <w:sz w:val="20"/>
                <w:szCs w:val="20"/>
                <w:lang w:val="en-US"/>
              </w:rPr>
            </w:pPr>
            <w:r>
              <w:rPr>
                <w:rFonts w:asciiTheme="majorBidi" w:hAnsiTheme="majorBidi" w:cstheme="majorBidi"/>
                <w:bCs/>
                <w:sz w:val="20"/>
                <w:szCs w:val="20"/>
                <w:lang w:val="en-US"/>
              </w:rPr>
              <w:t xml:space="preserve">  </w:t>
            </w:r>
            <w:r w:rsidR="004A0236" w:rsidRPr="00531050">
              <w:rPr>
                <w:rFonts w:asciiTheme="majorBidi" w:hAnsiTheme="majorBidi" w:cstheme="majorBidi"/>
                <w:bCs/>
                <w:sz w:val="20"/>
                <w:szCs w:val="20"/>
                <w:lang w:val="en-US"/>
              </w:rPr>
              <w:t>120 751</w:t>
            </w:r>
          </w:p>
        </w:tc>
      </w:tr>
      <w:tr w:rsidR="00551790" w:rsidRPr="00536188" w:rsidTr="00551790">
        <w:trPr>
          <w:trHeight w:val="354"/>
        </w:trPr>
        <w:tc>
          <w:tcPr>
            <w:tcW w:w="665" w:type="dxa"/>
          </w:tcPr>
          <w:p w:rsidR="00551790" w:rsidRDefault="00551790" w:rsidP="00BB0989">
            <w:pPr>
              <w:jc w:val="center"/>
              <w:rPr>
                <w:sz w:val="20"/>
                <w:szCs w:val="20"/>
              </w:rPr>
            </w:pPr>
          </w:p>
          <w:p w:rsidR="00551790" w:rsidRPr="00536188" w:rsidRDefault="00551790" w:rsidP="00BB0989">
            <w:pPr>
              <w:jc w:val="center"/>
              <w:rPr>
                <w:sz w:val="20"/>
                <w:szCs w:val="20"/>
              </w:rPr>
            </w:pPr>
            <w:r w:rsidRPr="00536188">
              <w:rPr>
                <w:sz w:val="20"/>
                <w:szCs w:val="20"/>
              </w:rPr>
              <w:t>1.2</w:t>
            </w:r>
          </w:p>
        </w:tc>
        <w:tc>
          <w:tcPr>
            <w:tcW w:w="861" w:type="dxa"/>
          </w:tcPr>
          <w:p w:rsidR="00551790" w:rsidRDefault="00551790">
            <w:pPr>
              <w:rPr>
                <w:sz w:val="12"/>
                <w:szCs w:val="12"/>
              </w:rPr>
            </w:pPr>
          </w:p>
          <w:p w:rsidR="00551790" w:rsidRDefault="00551790">
            <w:pPr>
              <w:rPr>
                <w:sz w:val="12"/>
                <w:szCs w:val="12"/>
              </w:rPr>
            </w:pPr>
          </w:p>
          <w:p w:rsidR="00551790" w:rsidRDefault="00551790">
            <w:r w:rsidRPr="005A25AC">
              <w:rPr>
                <w:sz w:val="12"/>
                <w:szCs w:val="12"/>
              </w:rPr>
              <w:t>33696500-0</w:t>
            </w:r>
          </w:p>
        </w:tc>
        <w:tc>
          <w:tcPr>
            <w:tcW w:w="1985" w:type="dxa"/>
          </w:tcPr>
          <w:p w:rsidR="00551790" w:rsidRDefault="00551790" w:rsidP="00551790">
            <w:pPr>
              <w:rPr>
                <w:rFonts w:asciiTheme="majorBidi" w:hAnsiTheme="majorBidi" w:cstheme="majorBidi"/>
                <w:sz w:val="20"/>
                <w:szCs w:val="20"/>
                <w:lang w:val="en-US"/>
              </w:rPr>
            </w:pPr>
          </w:p>
          <w:p w:rsidR="00551790" w:rsidRPr="00536188" w:rsidRDefault="00551790" w:rsidP="00551790">
            <w:pPr>
              <w:rPr>
                <w:rFonts w:asciiTheme="majorBidi" w:hAnsiTheme="majorBidi" w:cstheme="majorBidi"/>
                <w:sz w:val="20"/>
                <w:szCs w:val="20"/>
                <w:lang w:val="en-US"/>
              </w:rPr>
            </w:pPr>
            <w:r w:rsidRPr="00536188">
              <w:rPr>
                <w:rFonts w:asciiTheme="majorBidi" w:hAnsiTheme="majorBidi" w:cstheme="majorBidi"/>
                <w:sz w:val="20"/>
                <w:szCs w:val="20"/>
                <w:lang w:val="en-US"/>
              </w:rPr>
              <w:t>Florocenoz, Aerobi</w:t>
            </w:r>
          </w:p>
        </w:tc>
        <w:tc>
          <w:tcPr>
            <w:tcW w:w="732" w:type="dxa"/>
          </w:tcPr>
          <w:p w:rsidR="00551790" w:rsidRDefault="00551790" w:rsidP="00BB0989">
            <w:pPr>
              <w:jc w:val="center"/>
              <w:rPr>
                <w:rFonts w:asciiTheme="majorBidi" w:hAnsiTheme="majorBidi" w:cstheme="majorBidi"/>
                <w:sz w:val="20"/>
                <w:szCs w:val="20"/>
                <w:lang w:val="en-US"/>
              </w:rPr>
            </w:pPr>
          </w:p>
          <w:p w:rsidR="00551790" w:rsidRPr="00536188" w:rsidRDefault="00551790" w:rsidP="00BB0989">
            <w:pPr>
              <w:jc w:val="center"/>
              <w:rPr>
                <w:sz w:val="20"/>
                <w:szCs w:val="20"/>
              </w:rPr>
            </w:pPr>
            <w:r w:rsidRPr="00536188">
              <w:rPr>
                <w:rFonts w:asciiTheme="majorBidi" w:hAnsiTheme="majorBidi" w:cstheme="majorBidi"/>
                <w:sz w:val="20"/>
                <w:szCs w:val="20"/>
                <w:lang w:val="en-US"/>
              </w:rPr>
              <w:t>Set</w:t>
            </w:r>
          </w:p>
        </w:tc>
        <w:tc>
          <w:tcPr>
            <w:tcW w:w="830" w:type="dxa"/>
          </w:tcPr>
          <w:p w:rsidR="00551790" w:rsidRDefault="00551790" w:rsidP="00BB0989">
            <w:pPr>
              <w:jc w:val="center"/>
              <w:rPr>
                <w:sz w:val="20"/>
                <w:szCs w:val="20"/>
              </w:rPr>
            </w:pPr>
          </w:p>
          <w:p w:rsidR="00551790" w:rsidRPr="00536188" w:rsidRDefault="00551790" w:rsidP="00BB0989">
            <w:pPr>
              <w:jc w:val="center"/>
              <w:rPr>
                <w:sz w:val="20"/>
                <w:szCs w:val="20"/>
              </w:rPr>
            </w:pPr>
            <w:r w:rsidRPr="00536188">
              <w:rPr>
                <w:sz w:val="20"/>
                <w:szCs w:val="20"/>
              </w:rPr>
              <w:t>1</w:t>
            </w:r>
          </w:p>
        </w:tc>
        <w:tc>
          <w:tcPr>
            <w:tcW w:w="3970" w:type="dxa"/>
          </w:tcPr>
          <w:p w:rsidR="00551790" w:rsidRPr="00536188" w:rsidRDefault="00551790" w:rsidP="00551790">
            <w:pPr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</w:pPr>
            <w:r w:rsidRPr="00536188"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  <w:t xml:space="preserve">Patogeni: </w:t>
            </w:r>
            <w:r w:rsidRPr="00536188">
              <w:rPr>
                <w:rFonts w:asciiTheme="majorBidi" w:hAnsiTheme="majorBidi" w:cstheme="majorBidi"/>
                <w:i/>
                <w:iCs/>
                <w:sz w:val="20"/>
                <w:szCs w:val="20"/>
                <w:lang w:val="en-US"/>
              </w:rPr>
              <w:t>Enterobacteriaceae, Staphylococcus, Streptococcus</w:t>
            </w:r>
            <w:r w:rsidRPr="00536188"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  <w:br/>
              <w:t xml:space="preserve">Utilizare cu (echipament): </w:t>
            </w:r>
            <w:r w:rsidRPr="00536188">
              <w:rPr>
                <w:rFonts w:asciiTheme="majorBidi" w:hAnsiTheme="majorBidi" w:cstheme="majorBidi"/>
                <w:sz w:val="20"/>
                <w:szCs w:val="20"/>
                <w:lang w:val="en-US"/>
              </w:rPr>
              <w:t>7500 RT-PCR System</w:t>
            </w:r>
            <w:r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  <w:t xml:space="preserve"> </w:t>
            </w:r>
            <w:r w:rsidRPr="00536188"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  <w:t xml:space="preserve">Număr de teste: </w:t>
            </w:r>
            <w:r w:rsidRPr="00536188">
              <w:rPr>
                <w:rFonts w:asciiTheme="majorBidi" w:hAnsiTheme="majorBidi" w:cstheme="majorBidi"/>
                <w:sz w:val="20"/>
                <w:szCs w:val="20"/>
                <w:lang w:val="en-US"/>
              </w:rPr>
              <w:t>110</w:t>
            </w:r>
          </w:p>
        </w:tc>
        <w:tc>
          <w:tcPr>
            <w:tcW w:w="1131" w:type="dxa"/>
            <w:vMerge/>
            <w:vAlign w:val="center"/>
          </w:tcPr>
          <w:p w:rsidR="00551790" w:rsidRPr="00536188" w:rsidRDefault="00551790" w:rsidP="00BB0989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551790" w:rsidRPr="00536188" w:rsidTr="00551790">
        <w:trPr>
          <w:trHeight w:val="354"/>
        </w:trPr>
        <w:tc>
          <w:tcPr>
            <w:tcW w:w="665" w:type="dxa"/>
          </w:tcPr>
          <w:p w:rsidR="00551790" w:rsidRPr="00536188" w:rsidRDefault="00551790" w:rsidP="004A0236">
            <w:pPr>
              <w:jc w:val="center"/>
              <w:rPr>
                <w:sz w:val="20"/>
                <w:szCs w:val="20"/>
              </w:rPr>
            </w:pPr>
            <w:r w:rsidRPr="00536188">
              <w:rPr>
                <w:sz w:val="20"/>
                <w:szCs w:val="20"/>
              </w:rPr>
              <w:t xml:space="preserve">  1.3</w:t>
            </w:r>
          </w:p>
        </w:tc>
        <w:tc>
          <w:tcPr>
            <w:tcW w:w="861" w:type="dxa"/>
          </w:tcPr>
          <w:p w:rsidR="00551790" w:rsidRDefault="00551790">
            <w:pPr>
              <w:rPr>
                <w:sz w:val="12"/>
                <w:szCs w:val="12"/>
              </w:rPr>
            </w:pPr>
          </w:p>
          <w:p w:rsidR="00551790" w:rsidRDefault="00551790">
            <w:r w:rsidRPr="005A25AC">
              <w:rPr>
                <w:sz w:val="12"/>
                <w:szCs w:val="12"/>
              </w:rPr>
              <w:t>33696500-0</w:t>
            </w:r>
          </w:p>
        </w:tc>
        <w:tc>
          <w:tcPr>
            <w:tcW w:w="1985" w:type="dxa"/>
          </w:tcPr>
          <w:p w:rsidR="00551790" w:rsidRPr="00536188" w:rsidRDefault="00551790" w:rsidP="004A0236">
            <w:pPr>
              <w:rPr>
                <w:rFonts w:asciiTheme="majorBidi" w:hAnsiTheme="majorBidi" w:cstheme="majorBidi"/>
                <w:sz w:val="20"/>
                <w:szCs w:val="20"/>
                <w:lang w:val="en-US"/>
              </w:rPr>
            </w:pPr>
            <w:r w:rsidRPr="00536188">
              <w:rPr>
                <w:rFonts w:asciiTheme="majorBidi" w:hAnsiTheme="majorBidi" w:cstheme="majorBidi"/>
                <w:sz w:val="20"/>
                <w:szCs w:val="20"/>
                <w:lang w:val="en-US"/>
              </w:rPr>
              <w:t xml:space="preserve">Floreocenoz, </w:t>
            </w:r>
            <w:r w:rsidRPr="00536188">
              <w:rPr>
                <w:rFonts w:asciiTheme="majorBidi" w:hAnsiTheme="majorBidi" w:cstheme="majorBidi"/>
                <w:sz w:val="20"/>
                <w:szCs w:val="20"/>
                <w:lang w:val="en-US"/>
              </w:rPr>
              <w:lastRenderedPageBreak/>
              <w:t>Vaginoza bacteriană</w:t>
            </w:r>
          </w:p>
        </w:tc>
        <w:tc>
          <w:tcPr>
            <w:tcW w:w="732" w:type="dxa"/>
          </w:tcPr>
          <w:p w:rsidR="00551790" w:rsidRPr="00536188" w:rsidRDefault="00551790" w:rsidP="004A0236">
            <w:pPr>
              <w:jc w:val="center"/>
              <w:rPr>
                <w:sz w:val="20"/>
                <w:szCs w:val="20"/>
              </w:rPr>
            </w:pPr>
            <w:r w:rsidRPr="00536188">
              <w:rPr>
                <w:rFonts w:asciiTheme="majorBidi" w:hAnsiTheme="majorBidi" w:cstheme="majorBidi"/>
                <w:sz w:val="20"/>
                <w:szCs w:val="20"/>
                <w:lang w:val="en-US"/>
              </w:rPr>
              <w:lastRenderedPageBreak/>
              <w:t>Set</w:t>
            </w:r>
          </w:p>
        </w:tc>
        <w:tc>
          <w:tcPr>
            <w:tcW w:w="830" w:type="dxa"/>
          </w:tcPr>
          <w:p w:rsidR="00551790" w:rsidRPr="00536188" w:rsidRDefault="00551790" w:rsidP="004A0236">
            <w:pPr>
              <w:jc w:val="center"/>
              <w:rPr>
                <w:sz w:val="20"/>
                <w:szCs w:val="20"/>
              </w:rPr>
            </w:pPr>
            <w:r w:rsidRPr="00536188">
              <w:rPr>
                <w:sz w:val="20"/>
                <w:szCs w:val="20"/>
              </w:rPr>
              <w:t>1</w:t>
            </w:r>
          </w:p>
        </w:tc>
        <w:tc>
          <w:tcPr>
            <w:tcW w:w="3970" w:type="dxa"/>
          </w:tcPr>
          <w:p w:rsidR="00551790" w:rsidRPr="00536188" w:rsidRDefault="00551790" w:rsidP="004A0236">
            <w:pPr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</w:pPr>
            <w:r w:rsidRPr="00536188"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  <w:t xml:space="preserve">Patogeni: </w:t>
            </w:r>
            <w:r w:rsidRPr="00536188">
              <w:rPr>
                <w:rFonts w:asciiTheme="majorBidi" w:hAnsiTheme="majorBidi" w:cstheme="majorBidi"/>
                <w:i/>
                <w:iCs/>
                <w:sz w:val="20"/>
                <w:szCs w:val="20"/>
                <w:lang w:val="en-US"/>
              </w:rPr>
              <w:t xml:space="preserve">Gardnerela vaginalis, Atopobium </w:t>
            </w:r>
            <w:r w:rsidRPr="00536188">
              <w:rPr>
                <w:rFonts w:asciiTheme="majorBidi" w:hAnsiTheme="majorBidi" w:cstheme="majorBidi"/>
                <w:i/>
                <w:iCs/>
                <w:sz w:val="20"/>
                <w:szCs w:val="20"/>
                <w:lang w:val="en-US"/>
              </w:rPr>
              <w:lastRenderedPageBreak/>
              <w:t>vaginae, Lactobacillus spp., Bacteria</w:t>
            </w:r>
            <w:r w:rsidRPr="00536188"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  <w:br/>
              <w:t xml:space="preserve">Utilizare cu (echipament): </w:t>
            </w:r>
            <w:r w:rsidRPr="00536188">
              <w:rPr>
                <w:rFonts w:asciiTheme="majorBidi" w:hAnsiTheme="majorBidi" w:cstheme="majorBidi"/>
                <w:sz w:val="20"/>
                <w:szCs w:val="20"/>
                <w:lang w:val="en-US"/>
              </w:rPr>
              <w:t>7500 RT-PCR System</w:t>
            </w:r>
            <w:r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  <w:t xml:space="preserve"> </w:t>
            </w:r>
            <w:r w:rsidRPr="00536188"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  <w:t xml:space="preserve">Număr de teste: </w:t>
            </w:r>
            <w:r w:rsidRPr="00536188">
              <w:rPr>
                <w:rFonts w:asciiTheme="majorBidi" w:hAnsiTheme="majorBidi" w:cstheme="majorBidi"/>
                <w:sz w:val="20"/>
                <w:szCs w:val="20"/>
                <w:lang w:val="en-US"/>
              </w:rPr>
              <w:t>110</w:t>
            </w:r>
          </w:p>
        </w:tc>
        <w:tc>
          <w:tcPr>
            <w:tcW w:w="1131" w:type="dxa"/>
            <w:vMerge/>
            <w:vAlign w:val="center"/>
          </w:tcPr>
          <w:p w:rsidR="00551790" w:rsidRPr="00536188" w:rsidRDefault="00551790" w:rsidP="004A0236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4A0236" w:rsidRPr="00536188" w:rsidTr="00551790">
        <w:trPr>
          <w:trHeight w:val="354"/>
        </w:trPr>
        <w:tc>
          <w:tcPr>
            <w:tcW w:w="665" w:type="dxa"/>
          </w:tcPr>
          <w:p w:rsidR="00551790" w:rsidRDefault="00551790" w:rsidP="00BB0989">
            <w:pPr>
              <w:jc w:val="center"/>
              <w:rPr>
                <w:sz w:val="20"/>
                <w:szCs w:val="20"/>
              </w:rPr>
            </w:pPr>
          </w:p>
          <w:p w:rsidR="00551790" w:rsidRDefault="00551790" w:rsidP="00BB0989">
            <w:pPr>
              <w:jc w:val="center"/>
              <w:rPr>
                <w:sz w:val="20"/>
                <w:szCs w:val="20"/>
              </w:rPr>
            </w:pPr>
          </w:p>
          <w:p w:rsidR="004A0236" w:rsidRPr="00536188" w:rsidRDefault="004A0236" w:rsidP="00BB0989">
            <w:pPr>
              <w:jc w:val="center"/>
              <w:rPr>
                <w:sz w:val="20"/>
                <w:szCs w:val="20"/>
              </w:rPr>
            </w:pPr>
            <w:r w:rsidRPr="00536188">
              <w:rPr>
                <w:sz w:val="20"/>
                <w:szCs w:val="20"/>
              </w:rPr>
              <w:t>1.4</w:t>
            </w:r>
          </w:p>
        </w:tc>
        <w:tc>
          <w:tcPr>
            <w:tcW w:w="861" w:type="dxa"/>
          </w:tcPr>
          <w:p w:rsidR="00551790" w:rsidRDefault="00551790" w:rsidP="00BB0989">
            <w:pPr>
              <w:rPr>
                <w:sz w:val="12"/>
                <w:szCs w:val="12"/>
              </w:rPr>
            </w:pPr>
          </w:p>
          <w:p w:rsidR="00551790" w:rsidRDefault="00551790" w:rsidP="00BB0989">
            <w:pPr>
              <w:rPr>
                <w:sz w:val="12"/>
                <w:szCs w:val="12"/>
              </w:rPr>
            </w:pPr>
          </w:p>
          <w:p w:rsidR="00551790" w:rsidRDefault="00551790" w:rsidP="00BB0989">
            <w:pPr>
              <w:rPr>
                <w:sz w:val="12"/>
                <w:szCs w:val="12"/>
              </w:rPr>
            </w:pPr>
          </w:p>
          <w:p w:rsidR="00551790" w:rsidRDefault="00551790" w:rsidP="00BB0989">
            <w:pPr>
              <w:rPr>
                <w:sz w:val="12"/>
                <w:szCs w:val="12"/>
              </w:rPr>
            </w:pPr>
          </w:p>
          <w:p w:rsidR="004A0236" w:rsidRPr="00536188" w:rsidRDefault="00551790" w:rsidP="00BB0989">
            <w:pPr>
              <w:rPr>
                <w:b/>
                <w:sz w:val="20"/>
                <w:szCs w:val="20"/>
              </w:rPr>
            </w:pPr>
            <w:r w:rsidRPr="00551790">
              <w:rPr>
                <w:sz w:val="12"/>
                <w:szCs w:val="12"/>
              </w:rPr>
              <w:t>33696500-0</w:t>
            </w:r>
          </w:p>
        </w:tc>
        <w:tc>
          <w:tcPr>
            <w:tcW w:w="1985" w:type="dxa"/>
          </w:tcPr>
          <w:p w:rsidR="00551790" w:rsidRDefault="00551790" w:rsidP="00551790">
            <w:pPr>
              <w:rPr>
                <w:rFonts w:asciiTheme="majorBidi" w:hAnsiTheme="majorBidi" w:cstheme="majorBidi"/>
                <w:sz w:val="20"/>
                <w:szCs w:val="20"/>
                <w:lang w:val="en-US"/>
              </w:rPr>
            </w:pPr>
          </w:p>
          <w:p w:rsidR="00551790" w:rsidRDefault="00551790" w:rsidP="00551790">
            <w:pPr>
              <w:rPr>
                <w:rFonts w:asciiTheme="majorBidi" w:hAnsiTheme="majorBidi" w:cstheme="majorBidi"/>
                <w:sz w:val="20"/>
                <w:szCs w:val="20"/>
                <w:lang w:val="en-US"/>
              </w:rPr>
            </w:pPr>
          </w:p>
          <w:p w:rsidR="004A0236" w:rsidRPr="00536188" w:rsidRDefault="004A0236" w:rsidP="00551790">
            <w:pPr>
              <w:rPr>
                <w:rFonts w:asciiTheme="majorBidi" w:hAnsiTheme="majorBidi" w:cstheme="majorBidi"/>
                <w:sz w:val="20"/>
                <w:szCs w:val="20"/>
                <w:lang w:val="en-US"/>
              </w:rPr>
            </w:pPr>
            <w:r w:rsidRPr="00536188">
              <w:rPr>
                <w:rFonts w:asciiTheme="majorBidi" w:hAnsiTheme="majorBidi" w:cstheme="majorBidi"/>
                <w:sz w:val="20"/>
                <w:szCs w:val="20"/>
                <w:lang w:val="en-US"/>
              </w:rPr>
              <w:t>Set reagencți PCR „ДЕНТОСКРИН”</w:t>
            </w:r>
          </w:p>
        </w:tc>
        <w:tc>
          <w:tcPr>
            <w:tcW w:w="732" w:type="dxa"/>
          </w:tcPr>
          <w:p w:rsidR="00551790" w:rsidRDefault="00551790" w:rsidP="00BB0989">
            <w:pPr>
              <w:jc w:val="center"/>
              <w:rPr>
                <w:rFonts w:asciiTheme="majorBidi" w:hAnsiTheme="majorBidi" w:cstheme="majorBidi"/>
                <w:sz w:val="20"/>
                <w:szCs w:val="20"/>
                <w:lang w:val="en-US"/>
              </w:rPr>
            </w:pPr>
          </w:p>
          <w:p w:rsidR="00551790" w:rsidRDefault="00551790" w:rsidP="00BB0989">
            <w:pPr>
              <w:jc w:val="center"/>
              <w:rPr>
                <w:rFonts w:asciiTheme="majorBidi" w:hAnsiTheme="majorBidi" w:cstheme="majorBidi"/>
                <w:sz w:val="20"/>
                <w:szCs w:val="20"/>
                <w:lang w:val="en-US"/>
              </w:rPr>
            </w:pPr>
          </w:p>
          <w:p w:rsidR="004A0236" w:rsidRPr="00536188" w:rsidRDefault="004A0236" w:rsidP="00BB0989">
            <w:pPr>
              <w:jc w:val="center"/>
              <w:rPr>
                <w:rFonts w:asciiTheme="majorBidi" w:hAnsiTheme="majorBidi" w:cstheme="majorBidi"/>
                <w:sz w:val="20"/>
                <w:szCs w:val="20"/>
                <w:lang w:val="en-US"/>
              </w:rPr>
            </w:pPr>
            <w:r w:rsidRPr="00536188">
              <w:rPr>
                <w:rFonts w:asciiTheme="majorBidi" w:hAnsiTheme="majorBidi" w:cstheme="majorBidi"/>
                <w:sz w:val="20"/>
                <w:szCs w:val="20"/>
                <w:lang w:val="en-US"/>
              </w:rPr>
              <w:t>Set</w:t>
            </w:r>
          </w:p>
        </w:tc>
        <w:tc>
          <w:tcPr>
            <w:tcW w:w="830" w:type="dxa"/>
          </w:tcPr>
          <w:p w:rsidR="00551790" w:rsidRDefault="00551790" w:rsidP="00BB0989">
            <w:pPr>
              <w:jc w:val="center"/>
              <w:rPr>
                <w:rFonts w:asciiTheme="majorBidi" w:hAnsiTheme="majorBidi" w:cstheme="majorBidi"/>
                <w:sz w:val="20"/>
                <w:szCs w:val="20"/>
                <w:lang w:val="en-US"/>
              </w:rPr>
            </w:pPr>
          </w:p>
          <w:p w:rsidR="00551790" w:rsidRDefault="00551790" w:rsidP="00BB0989">
            <w:pPr>
              <w:jc w:val="center"/>
              <w:rPr>
                <w:rFonts w:asciiTheme="majorBidi" w:hAnsiTheme="majorBidi" w:cstheme="majorBidi"/>
                <w:sz w:val="20"/>
                <w:szCs w:val="20"/>
                <w:lang w:val="en-US"/>
              </w:rPr>
            </w:pPr>
          </w:p>
          <w:p w:rsidR="004A0236" w:rsidRPr="00536188" w:rsidRDefault="004A0236" w:rsidP="00BB0989">
            <w:pPr>
              <w:jc w:val="center"/>
              <w:rPr>
                <w:rFonts w:asciiTheme="majorBidi" w:hAnsiTheme="majorBidi" w:cstheme="majorBidi"/>
                <w:sz w:val="20"/>
                <w:szCs w:val="20"/>
                <w:lang w:val="en-US"/>
              </w:rPr>
            </w:pPr>
            <w:r w:rsidRPr="00536188">
              <w:rPr>
                <w:rFonts w:asciiTheme="majorBidi" w:hAnsiTheme="majorBidi" w:cstheme="majorBidi"/>
                <w:sz w:val="20"/>
                <w:szCs w:val="20"/>
                <w:lang w:val="en-US"/>
              </w:rPr>
              <w:t>5</w:t>
            </w:r>
          </w:p>
        </w:tc>
        <w:tc>
          <w:tcPr>
            <w:tcW w:w="3970" w:type="dxa"/>
          </w:tcPr>
          <w:p w:rsidR="004A0236" w:rsidRPr="00536188" w:rsidRDefault="004A0236" w:rsidP="00551790">
            <w:pPr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</w:pPr>
            <w:r w:rsidRPr="00536188"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  <w:t>Patogeni:</w:t>
            </w:r>
            <w:r w:rsidRPr="00536188">
              <w:rPr>
                <w:rFonts w:asciiTheme="majorBidi" w:hAnsiTheme="majorBidi" w:cstheme="majorBidi"/>
                <w:sz w:val="20"/>
                <w:szCs w:val="20"/>
                <w:lang w:val="en-US"/>
              </w:rPr>
              <w:t xml:space="preserve"> </w:t>
            </w:r>
            <w:r w:rsidRPr="00536188">
              <w:rPr>
                <w:rFonts w:asciiTheme="majorBidi" w:hAnsiTheme="majorBidi" w:cstheme="majorBidi"/>
                <w:i/>
                <w:iCs/>
                <w:sz w:val="20"/>
                <w:szCs w:val="20"/>
                <w:lang w:val="en-US"/>
              </w:rPr>
              <w:t>Porphyromonas endodontalis, Porphyromonas gingivalis, Aggregatibacter actinomycetemcomitans, Treponema denticola, Prevotella intermedia, Fusobacterium nucleatum</w:t>
            </w:r>
            <w:r w:rsidRPr="00536188">
              <w:rPr>
                <w:rFonts w:asciiTheme="majorBidi" w:hAnsiTheme="majorBidi" w:cstheme="majorBidi"/>
                <w:i/>
                <w:iCs/>
                <w:sz w:val="20"/>
                <w:szCs w:val="20"/>
                <w:lang w:val="en-US"/>
              </w:rPr>
              <w:br/>
            </w:r>
            <w:r w:rsidRPr="00536188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  <w:lang w:val="en-US"/>
              </w:rPr>
              <w:t xml:space="preserve">Utilizare cu (echipament): </w:t>
            </w:r>
            <w:r w:rsidR="00376C25">
              <w:rPr>
                <w:rFonts w:asciiTheme="majorBidi" w:hAnsiTheme="majorBidi" w:cstheme="majorBidi"/>
                <w:i/>
                <w:iCs/>
                <w:sz w:val="20"/>
                <w:szCs w:val="20"/>
                <w:lang w:val="en-US"/>
              </w:rPr>
              <w:t xml:space="preserve">7500 RT-PCR System </w:t>
            </w:r>
            <w:r w:rsidRPr="00536188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  <w:lang w:val="en-US"/>
              </w:rPr>
              <w:t xml:space="preserve">Număr de teste: </w:t>
            </w:r>
            <w:r w:rsidRPr="00536188">
              <w:rPr>
                <w:rFonts w:asciiTheme="majorBidi" w:hAnsiTheme="majorBidi" w:cstheme="majorBidi"/>
                <w:i/>
                <w:iCs/>
                <w:sz w:val="20"/>
                <w:szCs w:val="20"/>
                <w:lang w:val="en-US"/>
              </w:rPr>
              <w:t>12</w:t>
            </w:r>
          </w:p>
        </w:tc>
        <w:tc>
          <w:tcPr>
            <w:tcW w:w="1131" w:type="dxa"/>
            <w:vMerge/>
            <w:vAlign w:val="center"/>
          </w:tcPr>
          <w:p w:rsidR="004A0236" w:rsidRPr="00536188" w:rsidRDefault="004A0236" w:rsidP="00BB0989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551790" w:rsidRPr="00536188" w:rsidTr="00551790">
        <w:trPr>
          <w:trHeight w:val="354"/>
        </w:trPr>
        <w:tc>
          <w:tcPr>
            <w:tcW w:w="665" w:type="dxa"/>
          </w:tcPr>
          <w:p w:rsidR="00551790" w:rsidRPr="00536188" w:rsidRDefault="00551790" w:rsidP="00BB0989">
            <w:pPr>
              <w:jc w:val="center"/>
              <w:rPr>
                <w:sz w:val="20"/>
                <w:szCs w:val="20"/>
              </w:rPr>
            </w:pPr>
            <w:r w:rsidRPr="00536188">
              <w:rPr>
                <w:sz w:val="20"/>
                <w:szCs w:val="20"/>
              </w:rPr>
              <w:t>1.5</w:t>
            </w:r>
          </w:p>
        </w:tc>
        <w:tc>
          <w:tcPr>
            <w:tcW w:w="861" w:type="dxa"/>
          </w:tcPr>
          <w:p w:rsidR="00551790" w:rsidRDefault="00551790">
            <w:r w:rsidRPr="00B73353">
              <w:rPr>
                <w:sz w:val="12"/>
                <w:szCs w:val="12"/>
              </w:rPr>
              <w:t>33696500-0</w:t>
            </w:r>
          </w:p>
        </w:tc>
        <w:tc>
          <w:tcPr>
            <w:tcW w:w="1985" w:type="dxa"/>
          </w:tcPr>
          <w:p w:rsidR="00551790" w:rsidRPr="00536188" w:rsidRDefault="00551790" w:rsidP="00551790">
            <w:pPr>
              <w:rPr>
                <w:rFonts w:asciiTheme="majorBidi" w:hAnsiTheme="majorBidi" w:cstheme="majorBidi"/>
                <w:sz w:val="20"/>
                <w:szCs w:val="20"/>
                <w:lang w:val="en-US"/>
              </w:rPr>
            </w:pPr>
            <w:r w:rsidRPr="00536188">
              <w:rPr>
                <w:rFonts w:asciiTheme="majorBidi" w:hAnsiTheme="majorBidi" w:cstheme="majorBidi"/>
                <w:sz w:val="20"/>
                <w:szCs w:val="20"/>
                <w:lang w:val="en-US"/>
              </w:rPr>
              <w:t>RNeasy Mini Kit</w:t>
            </w:r>
          </w:p>
        </w:tc>
        <w:tc>
          <w:tcPr>
            <w:tcW w:w="732" w:type="dxa"/>
          </w:tcPr>
          <w:p w:rsidR="00551790" w:rsidRPr="00536188" w:rsidRDefault="00551790" w:rsidP="00551790">
            <w:pPr>
              <w:jc w:val="center"/>
              <w:rPr>
                <w:rFonts w:asciiTheme="majorBidi" w:hAnsiTheme="majorBidi" w:cstheme="majorBidi"/>
                <w:sz w:val="20"/>
                <w:szCs w:val="20"/>
                <w:lang w:val="en-US"/>
              </w:rPr>
            </w:pPr>
            <w:r w:rsidRPr="00536188">
              <w:rPr>
                <w:rFonts w:asciiTheme="majorBidi" w:hAnsiTheme="majorBidi" w:cstheme="majorBidi"/>
                <w:sz w:val="20"/>
                <w:szCs w:val="20"/>
                <w:lang w:val="en-US"/>
              </w:rPr>
              <w:t>Set</w:t>
            </w:r>
          </w:p>
        </w:tc>
        <w:tc>
          <w:tcPr>
            <w:tcW w:w="830" w:type="dxa"/>
          </w:tcPr>
          <w:p w:rsidR="00551790" w:rsidRPr="00536188" w:rsidRDefault="00551790" w:rsidP="00551790">
            <w:pPr>
              <w:jc w:val="center"/>
              <w:rPr>
                <w:rFonts w:asciiTheme="majorBidi" w:hAnsiTheme="majorBidi" w:cstheme="majorBidi"/>
                <w:sz w:val="20"/>
                <w:szCs w:val="20"/>
                <w:lang w:val="en-US"/>
              </w:rPr>
            </w:pPr>
            <w:r w:rsidRPr="00536188">
              <w:rPr>
                <w:rFonts w:asciiTheme="majorBidi" w:hAnsiTheme="majorBidi" w:cstheme="majorBidi"/>
                <w:sz w:val="20"/>
                <w:szCs w:val="20"/>
                <w:lang w:val="en-US"/>
              </w:rPr>
              <w:t>1</w:t>
            </w:r>
          </w:p>
        </w:tc>
        <w:tc>
          <w:tcPr>
            <w:tcW w:w="3970" w:type="dxa"/>
          </w:tcPr>
          <w:p w:rsidR="00551790" w:rsidRPr="00536188" w:rsidRDefault="00551790" w:rsidP="00551790">
            <w:pPr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</w:pPr>
            <w:r w:rsidRPr="00536188"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  <w:t xml:space="preserve">Aplicare: </w:t>
            </w:r>
            <w:r w:rsidRPr="00536188">
              <w:rPr>
                <w:rFonts w:asciiTheme="majorBidi" w:hAnsiTheme="majorBidi" w:cstheme="majorBidi"/>
                <w:sz w:val="20"/>
                <w:szCs w:val="20"/>
                <w:lang w:val="en-US"/>
              </w:rPr>
              <w:t>izolare ARN-ului din țesut proaspăt</w:t>
            </w:r>
            <w:r w:rsidRPr="00536188">
              <w:rPr>
                <w:rFonts w:asciiTheme="majorBidi" w:hAnsiTheme="majorBidi" w:cstheme="majorBidi"/>
                <w:sz w:val="20"/>
                <w:szCs w:val="20"/>
                <w:lang w:val="en-US"/>
              </w:rPr>
              <w:br/>
            </w:r>
            <w:r w:rsidRPr="00536188"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  <w:t>Cantitate:</w:t>
            </w:r>
            <w:r w:rsidRPr="00536188">
              <w:rPr>
                <w:rFonts w:asciiTheme="majorBidi" w:hAnsiTheme="majorBidi" w:cstheme="majorBidi"/>
                <w:sz w:val="20"/>
                <w:szCs w:val="20"/>
                <w:lang w:val="en-US"/>
              </w:rPr>
              <w:t xml:space="preserve"> 250 reacții</w:t>
            </w:r>
          </w:p>
        </w:tc>
        <w:tc>
          <w:tcPr>
            <w:tcW w:w="1131" w:type="dxa"/>
            <w:vMerge/>
            <w:vAlign w:val="center"/>
          </w:tcPr>
          <w:p w:rsidR="00551790" w:rsidRPr="00536188" w:rsidRDefault="00551790" w:rsidP="00BB0989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551790" w:rsidRPr="00536188" w:rsidTr="00551790">
        <w:trPr>
          <w:trHeight w:val="354"/>
        </w:trPr>
        <w:tc>
          <w:tcPr>
            <w:tcW w:w="665" w:type="dxa"/>
          </w:tcPr>
          <w:p w:rsidR="00551790" w:rsidRPr="00536188" w:rsidRDefault="00551790" w:rsidP="00BB0989">
            <w:pPr>
              <w:jc w:val="center"/>
              <w:rPr>
                <w:sz w:val="20"/>
                <w:szCs w:val="20"/>
              </w:rPr>
            </w:pPr>
            <w:r w:rsidRPr="00536188">
              <w:rPr>
                <w:sz w:val="20"/>
                <w:szCs w:val="20"/>
              </w:rPr>
              <w:t>1.6</w:t>
            </w:r>
          </w:p>
        </w:tc>
        <w:tc>
          <w:tcPr>
            <w:tcW w:w="861" w:type="dxa"/>
          </w:tcPr>
          <w:p w:rsidR="00551790" w:rsidRDefault="00551790">
            <w:r w:rsidRPr="00B73353">
              <w:rPr>
                <w:sz w:val="12"/>
                <w:szCs w:val="12"/>
              </w:rPr>
              <w:t>33696500-0</w:t>
            </w:r>
          </w:p>
        </w:tc>
        <w:tc>
          <w:tcPr>
            <w:tcW w:w="1985" w:type="dxa"/>
          </w:tcPr>
          <w:p w:rsidR="00551790" w:rsidRPr="00536188" w:rsidRDefault="00551790" w:rsidP="00551790">
            <w:pPr>
              <w:rPr>
                <w:rFonts w:asciiTheme="majorBidi" w:hAnsiTheme="majorBidi" w:cstheme="majorBidi"/>
                <w:sz w:val="20"/>
                <w:szCs w:val="20"/>
                <w:lang w:val="en-US"/>
              </w:rPr>
            </w:pPr>
            <w:r w:rsidRPr="00536188">
              <w:rPr>
                <w:rFonts w:asciiTheme="majorBidi" w:hAnsiTheme="majorBidi" w:cstheme="majorBidi"/>
                <w:sz w:val="20"/>
                <w:szCs w:val="20"/>
                <w:lang w:val="en-US"/>
              </w:rPr>
              <w:t>Nucleaza P1 </w:t>
            </w:r>
          </w:p>
        </w:tc>
        <w:tc>
          <w:tcPr>
            <w:tcW w:w="732" w:type="dxa"/>
          </w:tcPr>
          <w:p w:rsidR="00551790" w:rsidRPr="00536188" w:rsidRDefault="00551790" w:rsidP="00551790">
            <w:pPr>
              <w:jc w:val="center"/>
              <w:rPr>
                <w:rFonts w:asciiTheme="majorBidi" w:hAnsiTheme="majorBidi" w:cstheme="majorBidi"/>
                <w:sz w:val="20"/>
                <w:szCs w:val="20"/>
                <w:lang w:val="en-US"/>
              </w:rPr>
            </w:pPr>
            <w:r w:rsidRPr="00536188">
              <w:rPr>
                <w:rFonts w:asciiTheme="majorBidi" w:hAnsiTheme="majorBidi" w:cstheme="majorBidi"/>
                <w:sz w:val="20"/>
                <w:szCs w:val="20"/>
                <w:lang w:val="en-US"/>
              </w:rPr>
              <w:t>Buc.</w:t>
            </w:r>
          </w:p>
        </w:tc>
        <w:tc>
          <w:tcPr>
            <w:tcW w:w="830" w:type="dxa"/>
          </w:tcPr>
          <w:p w:rsidR="00551790" w:rsidRPr="00536188" w:rsidRDefault="00551790" w:rsidP="00551790">
            <w:pPr>
              <w:jc w:val="center"/>
              <w:rPr>
                <w:rFonts w:asciiTheme="majorBidi" w:hAnsiTheme="majorBidi" w:cstheme="majorBidi"/>
                <w:sz w:val="20"/>
                <w:szCs w:val="20"/>
                <w:lang w:val="en-US"/>
              </w:rPr>
            </w:pPr>
            <w:r w:rsidRPr="00536188">
              <w:rPr>
                <w:rFonts w:asciiTheme="majorBidi" w:hAnsiTheme="majorBidi" w:cstheme="majorBidi"/>
                <w:sz w:val="20"/>
                <w:szCs w:val="20"/>
                <w:lang w:val="en-US"/>
              </w:rPr>
              <w:t>1</w:t>
            </w:r>
          </w:p>
        </w:tc>
        <w:tc>
          <w:tcPr>
            <w:tcW w:w="3970" w:type="dxa"/>
          </w:tcPr>
          <w:p w:rsidR="00551790" w:rsidRPr="00536188" w:rsidRDefault="00551790" w:rsidP="00551790">
            <w:pPr>
              <w:rPr>
                <w:rFonts w:asciiTheme="majorBidi" w:hAnsiTheme="majorBidi" w:cstheme="majorBidi"/>
                <w:sz w:val="20"/>
                <w:szCs w:val="20"/>
                <w:lang w:val="en-US"/>
              </w:rPr>
            </w:pPr>
            <w:r w:rsidRPr="00536188"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  <w:t>Format:</w:t>
            </w:r>
            <w:r>
              <w:rPr>
                <w:rFonts w:asciiTheme="majorBidi" w:hAnsiTheme="majorBidi" w:cstheme="majorBidi"/>
                <w:sz w:val="20"/>
                <w:szCs w:val="20"/>
                <w:lang w:val="en-US"/>
              </w:rPr>
              <w:t xml:space="preserve"> pulbere liofilizată </w:t>
            </w:r>
            <w:r w:rsidRPr="00536188">
              <w:rPr>
                <w:rFonts w:asciiTheme="majorBidi" w:hAnsiTheme="majorBidi" w:cstheme="majorBidi"/>
                <w:sz w:val="20"/>
                <w:szCs w:val="20"/>
                <w:lang w:val="en-US"/>
              </w:rPr>
              <w:t xml:space="preserve">≥200 unități/mg </w:t>
            </w:r>
            <w:r>
              <w:rPr>
                <w:rFonts w:asciiTheme="majorBidi" w:hAnsiTheme="majorBidi" w:cstheme="majorBidi"/>
                <w:sz w:val="20"/>
                <w:szCs w:val="20"/>
                <w:lang w:val="en-US"/>
              </w:rPr>
              <w:t xml:space="preserve">proteină </w:t>
            </w:r>
            <w:r w:rsidRPr="00536188"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  <w:t xml:space="preserve">Cantitate: </w:t>
            </w:r>
            <w:r w:rsidRPr="00536188">
              <w:rPr>
                <w:rFonts w:asciiTheme="majorBidi" w:hAnsiTheme="majorBidi" w:cstheme="majorBidi"/>
                <w:sz w:val="20"/>
                <w:szCs w:val="20"/>
                <w:lang w:val="en-US"/>
              </w:rPr>
              <w:t>1 flacon</w:t>
            </w:r>
          </w:p>
        </w:tc>
        <w:tc>
          <w:tcPr>
            <w:tcW w:w="1131" w:type="dxa"/>
            <w:vMerge/>
            <w:vAlign w:val="center"/>
          </w:tcPr>
          <w:p w:rsidR="00551790" w:rsidRPr="00536188" w:rsidRDefault="00551790" w:rsidP="00BB0989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551790" w:rsidRPr="00536188" w:rsidTr="00551790">
        <w:trPr>
          <w:trHeight w:val="354"/>
        </w:trPr>
        <w:tc>
          <w:tcPr>
            <w:tcW w:w="665" w:type="dxa"/>
          </w:tcPr>
          <w:p w:rsidR="00551790" w:rsidRDefault="00551790" w:rsidP="00BB0989">
            <w:pPr>
              <w:jc w:val="center"/>
              <w:rPr>
                <w:sz w:val="20"/>
                <w:szCs w:val="20"/>
              </w:rPr>
            </w:pPr>
          </w:p>
          <w:p w:rsidR="00551790" w:rsidRPr="00536188" w:rsidRDefault="00551790" w:rsidP="00BB0989">
            <w:pPr>
              <w:jc w:val="center"/>
              <w:rPr>
                <w:sz w:val="20"/>
                <w:szCs w:val="20"/>
              </w:rPr>
            </w:pPr>
            <w:r w:rsidRPr="00536188">
              <w:rPr>
                <w:sz w:val="20"/>
                <w:szCs w:val="20"/>
              </w:rPr>
              <w:t>1.7</w:t>
            </w:r>
          </w:p>
        </w:tc>
        <w:tc>
          <w:tcPr>
            <w:tcW w:w="861" w:type="dxa"/>
          </w:tcPr>
          <w:p w:rsidR="00551790" w:rsidRDefault="00551790">
            <w:pPr>
              <w:rPr>
                <w:sz w:val="12"/>
                <w:szCs w:val="12"/>
              </w:rPr>
            </w:pPr>
          </w:p>
          <w:p w:rsidR="00551790" w:rsidRDefault="00551790">
            <w:pPr>
              <w:rPr>
                <w:sz w:val="12"/>
                <w:szCs w:val="12"/>
              </w:rPr>
            </w:pPr>
          </w:p>
          <w:p w:rsidR="00551790" w:rsidRDefault="00551790">
            <w:r w:rsidRPr="00B73353">
              <w:rPr>
                <w:sz w:val="12"/>
                <w:szCs w:val="12"/>
              </w:rPr>
              <w:t>33696500-0</w:t>
            </w:r>
          </w:p>
        </w:tc>
        <w:tc>
          <w:tcPr>
            <w:tcW w:w="1985" w:type="dxa"/>
          </w:tcPr>
          <w:p w:rsidR="00551790" w:rsidRPr="00536188" w:rsidRDefault="00551790" w:rsidP="00551790">
            <w:pPr>
              <w:rPr>
                <w:rFonts w:asciiTheme="majorBidi" w:hAnsiTheme="majorBidi" w:cstheme="majorBidi"/>
                <w:sz w:val="20"/>
                <w:szCs w:val="20"/>
                <w:lang w:val="en-US"/>
              </w:rPr>
            </w:pPr>
            <w:r w:rsidRPr="00536188">
              <w:rPr>
                <w:rFonts w:asciiTheme="majorBidi" w:hAnsiTheme="majorBidi" w:cstheme="majorBidi"/>
                <w:sz w:val="20"/>
                <w:szCs w:val="20"/>
                <w:lang w:val="en-US"/>
              </w:rPr>
              <w:t>FastAP Thermosensitive Alkaline Phosphatase (1 U/µL)</w:t>
            </w:r>
          </w:p>
        </w:tc>
        <w:tc>
          <w:tcPr>
            <w:tcW w:w="732" w:type="dxa"/>
          </w:tcPr>
          <w:p w:rsidR="00551790" w:rsidRDefault="00551790" w:rsidP="00551790">
            <w:pPr>
              <w:jc w:val="center"/>
              <w:rPr>
                <w:rFonts w:asciiTheme="majorBidi" w:hAnsiTheme="majorBidi" w:cstheme="majorBidi"/>
                <w:sz w:val="20"/>
                <w:szCs w:val="20"/>
                <w:lang w:val="en-US"/>
              </w:rPr>
            </w:pPr>
          </w:p>
          <w:p w:rsidR="00551790" w:rsidRPr="00536188" w:rsidRDefault="00551790" w:rsidP="00551790">
            <w:pPr>
              <w:jc w:val="center"/>
              <w:rPr>
                <w:rFonts w:asciiTheme="majorBidi" w:hAnsiTheme="majorBidi" w:cstheme="majorBidi"/>
                <w:sz w:val="20"/>
                <w:szCs w:val="20"/>
                <w:lang w:val="en-US"/>
              </w:rPr>
            </w:pPr>
            <w:r w:rsidRPr="00536188">
              <w:rPr>
                <w:rFonts w:asciiTheme="majorBidi" w:hAnsiTheme="majorBidi" w:cstheme="majorBidi"/>
                <w:sz w:val="20"/>
                <w:szCs w:val="20"/>
                <w:lang w:val="en-US"/>
              </w:rPr>
              <w:t>Buc.</w:t>
            </w:r>
          </w:p>
        </w:tc>
        <w:tc>
          <w:tcPr>
            <w:tcW w:w="830" w:type="dxa"/>
          </w:tcPr>
          <w:p w:rsidR="00551790" w:rsidRDefault="00551790" w:rsidP="00551790">
            <w:pPr>
              <w:jc w:val="center"/>
              <w:rPr>
                <w:rFonts w:asciiTheme="majorBidi" w:hAnsiTheme="majorBidi" w:cstheme="majorBidi"/>
                <w:sz w:val="20"/>
                <w:szCs w:val="20"/>
                <w:lang w:val="en-US"/>
              </w:rPr>
            </w:pPr>
          </w:p>
          <w:p w:rsidR="00551790" w:rsidRPr="00536188" w:rsidRDefault="00551790" w:rsidP="00551790">
            <w:pPr>
              <w:jc w:val="center"/>
              <w:rPr>
                <w:rFonts w:asciiTheme="majorBidi" w:hAnsiTheme="majorBidi" w:cstheme="majorBidi"/>
                <w:sz w:val="20"/>
                <w:szCs w:val="20"/>
                <w:lang w:val="en-US"/>
              </w:rPr>
            </w:pPr>
            <w:r w:rsidRPr="00536188">
              <w:rPr>
                <w:rFonts w:asciiTheme="majorBidi" w:hAnsiTheme="majorBidi" w:cstheme="majorBidi"/>
                <w:sz w:val="20"/>
                <w:szCs w:val="20"/>
                <w:lang w:val="en-US"/>
              </w:rPr>
              <w:t>1</w:t>
            </w:r>
          </w:p>
        </w:tc>
        <w:tc>
          <w:tcPr>
            <w:tcW w:w="3970" w:type="dxa"/>
          </w:tcPr>
          <w:p w:rsidR="00551790" w:rsidRPr="00536188" w:rsidRDefault="00551790" w:rsidP="00551790">
            <w:pPr>
              <w:rPr>
                <w:rFonts w:asciiTheme="majorBidi" w:hAnsiTheme="majorBidi" w:cstheme="majorBidi"/>
                <w:sz w:val="20"/>
                <w:szCs w:val="20"/>
                <w:lang w:val="fr-FR"/>
              </w:rPr>
            </w:pPr>
            <w:r w:rsidRPr="00536188">
              <w:rPr>
                <w:rFonts w:asciiTheme="majorBidi" w:hAnsiTheme="majorBidi" w:cstheme="majorBidi"/>
                <w:b/>
                <w:bCs/>
                <w:sz w:val="20"/>
                <w:szCs w:val="20"/>
                <w:lang w:val="fr-FR"/>
              </w:rPr>
              <w:t>Format:</w:t>
            </w:r>
            <w:r>
              <w:rPr>
                <w:rFonts w:asciiTheme="majorBidi" w:hAnsiTheme="majorBidi" w:cstheme="majorBidi"/>
                <w:sz w:val="20"/>
                <w:szCs w:val="20"/>
                <w:lang w:val="fr-FR"/>
              </w:rPr>
              <w:t xml:space="preserve"> soluție </w:t>
            </w:r>
            <w:r w:rsidRPr="00536188">
              <w:rPr>
                <w:rFonts w:asciiTheme="majorBidi" w:hAnsiTheme="majorBidi" w:cstheme="majorBidi"/>
                <w:sz w:val="20"/>
                <w:szCs w:val="20"/>
                <w:lang w:val="fr-FR"/>
              </w:rPr>
              <w:t>1 unități/</w:t>
            </w:r>
            <w:r w:rsidRPr="00536188">
              <w:rPr>
                <w:rFonts w:asciiTheme="majorBidi" w:hAnsiTheme="majorBidi" w:cstheme="majorBidi"/>
                <w:sz w:val="20"/>
                <w:szCs w:val="20"/>
                <w:lang w:val="en-US"/>
              </w:rPr>
              <w:t>μ</w:t>
            </w:r>
            <w:r w:rsidRPr="00536188">
              <w:rPr>
                <w:rFonts w:asciiTheme="majorBidi" w:hAnsiTheme="majorBidi" w:cstheme="majorBidi"/>
                <w:sz w:val="20"/>
                <w:szCs w:val="20"/>
                <w:lang w:val="fr-FR"/>
              </w:rPr>
              <w:t>g proteină</w:t>
            </w:r>
            <w:r w:rsidRPr="00536188">
              <w:rPr>
                <w:rFonts w:asciiTheme="majorBidi" w:hAnsiTheme="majorBidi" w:cstheme="majorBidi"/>
                <w:sz w:val="20"/>
                <w:szCs w:val="20"/>
                <w:lang w:val="fr-FR"/>
              </w:rPr>
              <w:br/>
            </w:r>
            <w:r w:rsidRPr="00536188">
              <w:rPr>
                <w:rFonts w:asciiTheme="majorBidi" w:hAnsiTheme="majorBidi" w:cstheme="majorBidi"/>
                <w:b/>
                <w:bCs/>
                <w:sz w:val="20"/>
                <w:szCs w:val="20"/>
                <w:lang w:val="fr-FR"/>
              </w:rPr>
              <w:t>Cantitate:</w:t>
            </w:r>
            <w:r w:rsidRPr="00536188">
              <w:rPr>
                <w:rFonts w:asciiTheme="majorBidi" w:hAnsiTheme="majorBidi" w:cstheme="majorBidi"/>
                <w:sz w:val="20"/>
                <w:szCs w:val="20"/>
                <w:lang w:val="fr-FR"/>
              </w:rPr>
              <w:t xml:space="preserve"> 1000 unități</w:t>
            </w:r>
          </w:p>
        </w:tc>
        <w:tc>
          <w:tcPr>
            <w:tcW w:w="1131" w:type="dxa"/>
            <w:vMerge/>
            <w:vAlign w:val="center"/>
          </w:tcPr>
          <w:p w:rsidR="00551790" w:rsidRPr="00536188" w:rsidRDefault="00551790" w:rsidP="00BB0989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551790" w:rsidRPr="00536188" w:rsidTr="00551790">
        <w:trPr>
          <w:trHeight w:val="354"/>
        </w:trPr>
        <w:tc>
          <w:tcPr>
            <w:tcW w:w="665" w:type="dxa"/>
          </w:tcPr>
          <w:p w:rsidR="00551790" w:rsidRDefault="00551790" w:rsidP="00BB0989">
            <w:pPr>
              <w:jc w:val="center"/>
              <w:rPr>
                <w:sz w:val="20"/>
                <w:szCs w:val="20"/>
              </w:rPr>
            </w:pPr>
          </w:p>
          <w:p w:rsidR="00551790" w:rsidRPr="00536188" w:rsidRDefault="00551790" w:rsidP="00BB0989">
            <w:pPr>
              <w:jc w:val="center"/>
              <w:rPr>
                <w:sz w:val="20"/>
                <w:szCs w:val="20"/>
              </w:rPr>
            </w:pPr>
            <w:r w:rsidRPr="00536188">
              <w:rPr>
                <w:sz w:val="20"/>
                <w:szCs w:val="20"/>
              </w:rPr>
              <w:t>1.8</w:t>
            </w:r>
          </w:p>
        </w:tc>
        <w:tc>
          <w:tcPr>
            <w:tcW w:w="861" w:type="dxa"/>
          </w:tcPr>
          <w:p w:rsidR="00551790" w:rsidRDefault="00551790">
            <w:pPr>
              <w:rPr>
                <w:sz w:val="12"/>
                <w:szCs w:val="12"/>
              </w:rPr>
            </w:pPr>
          </w:p>
          <w:p w:rsidR="00551790" w:rsidRDefault="00551790">
            <w:r w:rsidRPr="00B73353">
              <w:rPr>
                <w:sz w:val="12"/>
                <w:szCs w:val="12"/>
              </w:rPr>
              <w:t>33696500-0</w:t>
            </w:r>
          </w:p>
        </w:tc>
        <w:tc>
          <w:tcPr>
            <w:tcW w:w="1985" w:type="dxa"/>
          </w:tcPr>
          <w:p w:rsidR="00551790" w:rsidRPr="00536188" w:rsidRDefault="00551790" w:rsidP="00551790">
            <w:pPr>
              <w:rPr>
                <w:rFonts w:asciiTheme="majorBidi" w:hAnsiTheme="majorBidi" w:cstheme="majorBidi"/>
                <w:sz w:val="20"/>
                <w:szCs w:val="20"/>
                <w:lang w:val="fr-FR"/>
              </w:rPr>
            </w:pPr>
            <w:r w:rsidRPr="00536188">
              <w:rPr>
                <w:rFonts w:asciiTheme="majorBidi" w:hAnsiTheme="majorBidi" w:cstheme="majorBidi"/>
                <w:sz w:val="20"/>
                <w:szCs w:val="20"/>
                <w:lang w:val="fr-FR"/>
              </w:rPr>
              <w:t>Soluției saline tamponate cu fosfat (PBS) cu pH 7.4</w:t>
            </w:r>
          </w:p>
        </w:tc>
        <w:tc>
          <w:tcPr>
            <w:tcW w:w="732" w:type="dxa"/>
          </w:tcPr>
          <w:p w:rsidR="00551790" w:rsidRDefault="00551790" w:rsidP="00551790">
            <w:pPr>
              <w:jc w:val="center"/>
              <w:rPr>
                <w:rFonts w:asciiTheme="majorBidi" w:hAnsiTheme="majorBidi" w:cstheme="majorBidi"/>
                <w:sz w:val="20"/>
                <w:szCs w:val="20"/>
                <w:lang w:val="en-US"/>
              </w:rPr>
            </w:pPr>
          </w:p>
          <w:p w:rsidR="00551790" w:rsidRPr="00536188" w:rsidRDefault="00551790" w:rsidP="00551790">
            <w:pPr>
              <w:jc w:val="center"/>
              <w:rPr>
                <w:rFonts w:asciiTheme="majorBidi" w:hAnsiTheme="majorBidi" w:cstheme="majorBidi"/>
                <w:sz w:val="20"/>
                <w:szCs w:val="20"/>
                <w:lang w:val="en-US"/>
              </w:rPr>
            </w:pPr>
            <w:r w:rsidRPr="00536188">
              <w:rPr>
                <w:rFonts w:asciiTheme="majorBidi" w:hAnsiTheme="majorBidi" w:cstheme="majorBidi"/>
                <w:sz w:val="20"/>
                <w:szCs w:val="20"/>
                <w:lang w:val="en-US"/>
              </w:rPr>
              <w:t>Buc.</w:t>
            </w:r>
          </w:p>
        </w:tc>
        <w:tc>
          <w:tcPr>
            <w:tcW w:w="830" w:type="dxa"/>
          </w:tcPr>
          <w:p w:rsidR="00551790" w:rsidRDefault="00551790" w:rsidP="00551790">
            <w:pPr>
              <w:jc w:val="center"/>
              <w:rPr>
                <w:rFonts w:asciiTheme="majorBidi" w:hAnsiTheme="majorBidi" w:cstheme="majorBidi"/>
                <w:sz w:val="20"/>
                <w:szCs w:val="20"/>
                <w:lang w:val="en-US"/>
              </w:rPr>
            </w:pPr>
          </w:p>
          <w:p w:rsidR="00551790" w:rsidRPr="00536188" w:rsidRDefault="00551790" w:rsidP="00551790">
            <w:pPr>
              <w:jc w:val="center"/>
              <w:rPr>
                <w:rFonts w:asciiTheme="majorBidi" w:hAnsiTheme="majorBidi" w:cstheme="majorBidi"/>
                <w:sz w:val="20"/>
                <w:szCs w:val="20"/>
                <w:lang w:val="en-US"/>
              </w:rPr>
            </w:pPr>
            <w:r w:rsidRPr="00536188">
              <w:rPr>
                <w:rFonts w:asciiTheme="majorBidi" w:hAnsiTheme="majorBidi" w:cstheme="majorBidi"/>
                <w:sz w:val="20"/>
                <w:szCs w:val="20"/>
                <w:lang w:val="en-US"/>
              </w:rPr>
              <w:t>1</w:t>
            </w:r>
          </w:p>
        </w:tc>
        <w:tc>
          <w:tcPr>
            <w:tcW w:w="3970" w:type="dxa"/>
          </w:tcPr>
          <w:p w:rsidR="00551790" w:rsidRDefault="00551790" w:rsidP="00551790">
            <w:pPr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</w:pPr>
          </w:p>
          <w:p w:rsidR="00551790" w:rsidRPr="00536188" w:rsidRDefault="00551790" w:rsidP="00551790">
            <w:pPr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</w:pPr>
            <w:r w:rsidRPr="00536188"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  <w:t xml:space="preserve">Volum: </w:t>
            </w:r>
            <w:r w:rsidRPr="00536188">
              <w:rPr>
                <w:rFonts w:asciiTheme="majorBidi" w:hAnsiTheme="majorBidi" w:cstheme="majorBidi"/>
                <w:sz w:val="20"/>
                <w:szCs w:val="20"/>
                <w:lang w:val="en-US"/>
              </w:rPr>
              <w:t>1000 mL</w:t>
            </w:r>
          </w:p>
        </w:tc>
        <w:tc>
          <w:tcPr>
            <w:tcW w:w="1131" w:type="dxa"/>
            <w:vMerge/>
            <w:vAlign w:val="center"/>
          </w:tcPr>
          <w:p w:rsidR="00551790" w:rsidRPr="00536188" w:rsidRDefault="00551790" w:rsidP="00BB0989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551790" w:rsidRPr="00536188" w:rsidTr="00551790">
        <w:trPr>
          <w:trHeight w:val="354"/>
        </w:trPr>
        <w:tc>
          <w:tcPr>
            <w:tcW w:w="665" w:type="dxa"/>
          </w:tcPr>
          <w:p w:rsidR="00551790" w:rsidRDefault="00551790" w:rsidP="00BB0989">
            <w:pPr>
              <w:jc w:val="center"/>
              <w:rPr>
                <w:sz w:val="20"/>
                <w:szCs w:val="20"/>
              </w:rPr>
            </w:pPr>
          </w:p>
          <w:p w:rsidR="00551790" w:rsidRPr="00536188" w:rsidRDefault="00551790" w:rsidP="00BB0989">
            <w:pPr>
              <w:jc w:val="center"/>
              <w:rPr>
                <w:sz w:val="20"/>
                <w:szCs w:val="20"/>
              </w:rPr>
            </w:pPr>
            <w:r w:rsidRPr="00536188">
              <w:rPr>
                <w:sz w:val="20"/>
                <w:szCs w:val="20"/>
              </w:rPr>
              <w:t>1.9</w:t>
            </w:r>
          </w:p>
        </w:tc>
        <w:tc>
          <w:tcPr>
            <w:tcW w:w="861" w:type="dxa"/>
          </w:tcPr>
          <w:p w:rsidR="00551790" w:rsidRDefault="00551790">
            <w:pPr>
              <w:rPr>
                <w:sz w:val="12"/>
                <w:szCs w:val="12"/>
              </w:rPr>
            </w:pPr>
          </w:p>
          <w:p w:rsidR="00551790" w:rsidRDefault="00551790">
            <w:pPr>
              <w:rPr>
                <w:sz w:val="12"/>
                <w:szCs w:val="12"/>
              </w:rPr>
            </w:pPr>
          </w:p>
          <w:p w:rsidR="00551790" w:rsidRDefault="00551790">
            <w:r w:rsidRPr="00B73353">
              <w:rPr>
                <w:sz w:val="12"/>
                <w:szCs w:val="12"/>
              </w:rPr>
              <w:t>33696500-0</w:t>
            </w:r>
          </w:p>
        </w:tc>
        <w:tc>
          <w:tcPr>
            <w:tcW w:w="1985" w:type="dxa"/>
          </w:tcPr>
          <w:p w:rsidR="00551790" w:rsidRPr="00536188" w:rsidRDefault="00551790" w:rsidP="00551790">
            <w:pPr>
              <w:rPr>
                <w:rFonts w:asciiTheme="majorBidi" w:hAnsiTheme="majorBidi" w:cstheme="majorBidi"/>
                <w:sz w:val="20"/>
                <w:szCs w:val="20"/>
                <w:lang w:val="en-US"/>
              </w:rPr>
            </w:pPr>
            <w:r w:rsidRPr="00536188">
              <w:rPr>
                <w:rFonts w:asciiTheme="majorBidi" w:hAnsiTheme="majorBidi" w:cstheme="majorBidi"/>
                <w:sz w:val="20"/>
                <w:szCs w:val="20"/>
                <w:lang w:val="en-US"/>
              </w:rPr>
              <w:t>Kit de izolare a acizilor nucleici „ДНК-сорб-АМ”</w:t>
            </w:r>
          </w:p>
        </w:tc>
        <w:tc>
          <w:tcPr>
            <w:tcW w:w="732" w:type="dxa"/>
          </w:tcPr>
          <w:p w:rsidR="00551790" w:rsidRDefault="00551790" w:rsidP="00551790">
            <w:pPr>
              <w:jc w:val="center"/>
              <w:rPr>
                <w:rFonts w:asciiTheme="majorBidi" w:hAnsiTheme="majorBidi" w:cstheme="majorBidi"/>
                <w:sz w:val="20"/>
                <w:szCs w:val="20"/>
                <w:lang w:val="en-US"/>
              </w:rPr>
            </w:pPr>
          </w:p>
          <w:p w:rsidR="00551790" w:rsidRPr="00536188" w:rsidRDefault="00551790" w:rsidP="00551790">
            <w:pPr>
              <w:jc w:val="center"/>
              <w:rPr>
                <w:rFonts w:asciiTheme="majorBidi" w:hAnsiTheme="majorBidi" w:cstheme="majorBidi"/>
                <w:sz w:val="20"/>
                <w:szCs w:val="20"/>
                <w:lang w:val="en-US"/>
              </w:rPr>
            </w:pPr>
            <w:r w:rsidRPr="00536188">
              <w:rPr>
                <w:rFonts w:asciiTheme="majorBidi" w:hAnsiTheme="majorBidi" w:cstheme="majorBidi"/>
                <w:sz w:val="20"/>
                <w:szCs w:val="20"/>
                <w:lang w:val="en-US"/>
              </w:rPr>
              <w:t>Set</w:t>
            </w:r>
          </w:p>
        </w:tc>
        <w:tc>
          <w:tcPr>
            <w:tcW w:w="830" w:type="dxa"/>
          </w:tcPr>
          <w:p w:rsidR="00551790" w:rsidRDefault="00551790" w:rsidP="00551790">
            <w:pPr>
              <w:jc w:val="center"/>
              <w:rPr>
                <w:rFonts w:asciiTheme="majorBidi" w:hAnsiTheme="majorBidi" w:cstheme="majorBidi"/>
                <w:sz w:val="20"/>
                <w:szCs w:val="20"/>
                <w:lang w:val="en-US"/>
              </w:rPr>
            </w:pPr>
          </w:p>
          <w:p w:rsidR="00551790" w:rsidRPr="00536188" w:rsidRDefault="00551790" w:rsidP="00551790">
            <w:pPr>
              <w:jc w:val="center"/>
              <w:rPr>
                <w:rFonts w:asciiTheme="majorBidi" w:hAnsiTheme="majorBidi" w:cstheme="majorBidi"/>
                <w:sz w:val="20"/>
                <w:szCs w:val="20"/>
                <w:lang w:val="en-US"/>
              </w:rPr>
            </w:pPr>
            <w:r w:rsidRPr="00536188">
              <w:rPr>
                <w:rFonts w:asciiTheme="majorBidi" w:hAnsiTheme="majorBidi" w:cstheme="majorBidi"/>
                <w:sz w:val="20"/>
                <w:szCs w:val="20"/>
                <w:lang w:val="en-US"/>
              </w:rPr>
              <w:t>3</w:t>
            </w:r>
          </w:p>
        </w:tc>
        <w:tc>
          <w:tcPr>
            <w:tcW w:w="3970" w:type="dxa"/>
          </w:tcPr>
          <w:p w:rsidR="00551790" w:rsidRPr="00536188" w:rsidRDefault="00551790" w:rsidP="00551790">
            <w:pPr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</w:pPr>
            <w:r w:rsidRPr="00536188"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  <w:t>Aplicare:</w:t>
            </w:r>
            <w:r w:rsidRPr="00536188">
              <w:rPr>
                <w:rFonts w:asciiTheme="majorBidi" w:hAnsiTheme="majorBidi" w:cstheme="majorBidi"/>
                <w:sz w:val="20"/>
                <w:szCs w:val="20"/>
                <w:lang w:val="en-US"/>
              </w:rPr>
              <w:t xml:space="preserve"> Izolarea acizilor nucleici</w:t>
            </w:r>
            <w:r w:rsidRPr="00536188">
              <w:rPr>
                <w:rFonts w:asciiTheme="majorBidi" w:hAnsiTheme="majorBidi" w:cstheme="majorBidi"/>
                <w:sz w:val="20"/>
                <w:szCs w:val="20"/>
                <w:lang w:val="en-US"/>
              </w:rPr>
              <w:br/>
            </w:r>
            <w:r w:rsidRPr="00536188"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  <w:t>Număr de teste:</w:t>
            </w:r>
            <w:r w:rsidRPr="00536188">
              <w:rPr>
                <w:rFonts w:asciiTheme="majorBidi" w:hAnsiTheme="majorBidi" w:cstheme="majorBidi"/>
                <w:sz w:val="20"/>
                <w:szCs w:val="20"/>
                <w:lang w:val="en-US"/>
              </w:rPr>
              <w:t xml:space="preserve"> 100</w:t>
            </w:r>
          </w:p>
        </w:tc>
        <w:tc>
          <w:tcPr>
            <w:tcW w:w="1131" w:type="dxa"/>
            <w:vMerge/>
            <w:vAlign w:val="center"/>
          </w:tcPr>
          <w:p w:rsidR="00551790" w:rsidRPr="00536188" w:rsidRDefault="00551790" w:rsidP="00BB0989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551790" w:rsidRPr="00536188" w:rsidTr="00551790">
        <w:trPr>
          <w:trHeight w:val="354"/>
        </w:trPr>
        <w:tc>
          <w:tcPr>
            <w:tcW w:w="665" w:type="dxa"/>
          </w:tcPr>
          <w:p w:rsidR="00551790" w:rsidRDefault="00551790" w:rsidP="00BB0989">
            <w:pPr>
              <w:jc w:val="center"/>
              <w:rPr>
                <w:sz w:val="20"/>
                <w:szCs w:val="20"/>
              </w:rPr>
            </w:pPr>
          </w:p>
          <w:p w:rsidR="00551790" w:rsidRPr="00536188" w:rsidRDefault="00551790" w:rsidP="00BB0989">
            <w:pPr>
              <w:jc w:val="center"/>
              <w:rPr>
                <w:sz w:val="20"/>
                <w:szCs w:val="20"/>
              </w:rPr>
            </w:pPr>
            <w:r w:rsidRPr="00536188">
              <w:rPr>
                <w:sz w:val="20"/>
                <w:szCs w:val="20"/>
              </w:rPr>
              <w:t>1.10</w:t>
            </w:r>
          </w:p>
        </w:tc>
        <w:tc>
          <w:tcPr>
            <w:tcW w:w="861" w:type="dxa"/>
          </w:tcPr>
          <w:p w:rsidR="00551790" w:rsidRDefault="00551790">
            <w:pPr>
              <w:rPr>
                <w:sz w:val="12"/>
                <w:szCs w:val="12"/>
              </w:rPr>
            </w:pPr>
          </w:p>
          <w:p w:rsidR="00551790" w:rsidRDefault="00551790">
            <w:pPr>
              <w:rPr>
                <w:sz w:val="12"/>
                <w:szCs w:val="12"/>
              </w:rPr>
            </w:pPr>
          </w:p>
          <w:p w:rsidR="00551790" w:rsidRDefault="00551790">
            <w:r w:rsidRPr="00B73353">
              <w:rPr>
                <w:sz w:val="12"/>
                <w:szCs w:val="12"/>
              </w:rPr>
              <w:t>33696500-0</w:t>
            </w:r>
          </w:p>
        </w:tc>
        <w:tc>
          <w:tcPr>
            <w:tcW w:w="1985" w:type="dxa"/>
          </w:tcPr>
          <w:p w:rsidR="00551790" w:rsidRDefault="00551790" w:rsidP="00551790">
            <w:pPr>
              <w:rPr>
                <w:rFonts w:asciiTheme="majorBidi" w:hAnsiTheme="majorBidi" w:cstheme="majorBidi"/>
                <w:sz w:val="20"/>
                <w:szCs w:val="20"/>
              </w:rPr>
            </w:pPr>
          </w:p>
          <w:p w:rsidR="00551790" w:rsidRPr="00536188" w:rsidRDefault="00551790" w:rsidP="00551790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36188">
              <w:rPr>
                <w:rFonts w:asciiTheme="majorBidi" w:hAnsiTheme="majorBidi" w:cstheme="majorBidi"/>
                <w:sz w:val="20"/>
                <w:szCs w:val="20"/>
              </w:rPr>
              <w:t>Set reagenți PCR „АмплиСенс ВПЧ ВКР генотип-FL”</w:t>
            </w:r>
          </w:p>
        </w:tc>
        <w:tc>
          <w:tcPr>
            <w:tcW w:w="732" w:type="dxa"/>
          </w:tcPr>
          <w:p w:rsidR="00551790" w:rsidRDefault="00551790" w:rsidP="00551790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</w:p>
          <w:p w:rsidR="00551790" w:rsidRPr="00536188" w:rsidRDefault="00551790" w:rsidP="00551790">
            <w:pPr>
              <w:jc w:val="center"/>
              <w:rPr>
                <w:rFonts w:asciiTheme="majorBidi" w:hAnsiTheme="majorBidi" w:cstheme="majorBidi"/>
                <w:sz w:val="20"/>
                <w:szCs w:val="20"/>
                <w:lang w:val="en-US"/>
              </w:rPr>
            </w:pPr>
            <w:r w:rsidRPr="00536188">
              <w:rPr>
                <w:rFonts w:asciiTheme="majorBidi" w:hAnsiTheme="majorBidi" w:cstheme="majorBidi"/>
                <w:sz w:val="20"/>
                <w:szCs w:val="20"/>
                <w:lang w:val="en-US"/>
              </w:rPr>
              <w:t>Set</w:t>
            </w:r>
          </w:p>
        </w:tc>
        <w:tc>
          <w:tcPr>
            <w:tcW w:w="830" w:type="dxa"/>
          </w:tcPr>
          <w:p w:rsidR="00551790" w:rsidRDefault="00551790" w:rsidP="00551790">
            <w:pPr>
              <w:jc w:val="center"/>
              <w:rPr>
                <w:rFonts w:asciiTheme="majorBidi" w:hAnsiTheme="majorBidi" w:cstheme="majorBidi"/>
                <w:sz w:val="20"/>
                <w:szCs w:val="20"/>
                <w:lang w:val="en-US"/>
              </w:rPr>
            </w:pPr>
          </w:p>
          <w:p w:rsidR="00551790" w:rsidRPr="00536188" w:rsidRDefault="00551790" w:rsidP="00551790">
            <w:pPr>
              <w:jc w:val="center"/>
              <w:rPr>
                <w:rFonts w:asciiTheme="majorBidi" w:hAnsiTheme="majorBidi" w:cstheme="majorBidi"/>
                <w:sz w:val="20"/>
                <w:szCs w:val="20"/>
                <w:lang w:val="en-US"/>
              </w:rPr>
            </w:pPr>
            <w:r w:rsidRPr="00536188">
              <w:rPr>
                <w:rFonts w:asciiTheme="majorBidi" w:hAnsiTheme="majorBidi" w:cstheme="majorBidi"/>
                <w:sz w:val="20"/>
                <w:szCs w:val="20"/>
                <w:lang w:val="en-US"/>
              </w:rPr>
              <w:t>1</w:t>
            </w:r>
          </w:p>
        </w:tc>
        <w:tc>
          <w:tcPr>
            <w:tcW w:w="3970" w:type="dxa"/>
          </w:tcPr>
          <w:p w:rsidR="00551790" w:rsidRPr="00536188" w:rsidRDefault="00551790" w:rsidP="00551790">
            <w:pPr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</w:pPr>
            <w:r w:rsidRPr="00536188"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  <w:t>Aplicare:</w:t>
            </w:r>
            <w:r w:rsidRPr="00536188">
              <w:rPr>
                <w:rFonts w:asciiTheme="majorBidi" w:hAnsiTheme="majorBidi" w:cstheme="majorBidi"/>
                <w:sz w:val="20"/>
                <w:szCs w:val="20"/>
                <w:lang w:val="en-US"/>
              </w:rPr>
              <w:t xml:space="preserve"> Genotipare HPV</w:t>
            </w:r>
            <w:r w:rsidRPr="00536188">
              <w:rPr>
                <w:rFonts w:asciiTheme="majorBidi" w:hAnsiTheme="majorBidi" w:cstheme="majorBidi"/>
                <w:sz w:val="20"/>
                <w:szCs w:val="20"/>
                <w:lang w:val="en-US"/>
              </w:rPr>
              <w:br/>
            </w:r>
            <w:r w:rsidRPr="00536188"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  <w:t>Genotipuri:</w:t>
            </w:r>
            <w:r w:rsidRPr="00536188">
              <w:rPr>
                <w:rFonts w:asciiTheme="majorBidi" w:hAnsiTheme="majorBidi" w:cstheme="majorBidi"/>
                <w:sz w:val="20"/>
                <w:szCs w:val="20"/>
                <w:lang w:val="en-US"/>
              </w:rPr>
              <w:t xml:space="preserve"> 16, 18, 31, 33,</w:t>
            </w:r>
            <w:r>
              <w:rPr>
                <w:rFonts w:asciiTheme="majorBidi" w:hAnsiTheme="majorBidi" w:cstheme="majorBidi"/>
                <w:sz w:val="20"/>
                <w:szCs w:val="20"/>
                <w:lang w:val="en-US"/>
              </w:rPr>
              <w:t xml:space="preserve"> 35, 39, 45, 51, 52, 56, 58, 59 </w:t>
            </w:r>
            <w:r w:rsidRPr="00536188"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  <w:t>Număr de teste:</w:t>
            </w:r>
            <w:r>
              <w:rPr>
                <w:rFonts w:asciiTheme="majorBidi" w:hAnsiTheme="majorBidi" w:cstheme="majorBidi"/>
                <w:sz w:val="20"/>
                <w:szCs w:val="20"/>
                <w:lang w:val="en-US"/>
              </w:rPr>
              <w:t xml:space="preserve"> 108 </w:t>
            </w:r>
            <w:r w:rsidRPr="00536188"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  <w:t>Metoda:</w:t>
            </w:r>
            <w:r w:rsidRPr="00536188">
              <w:rPr>
                <w:rFonts w:asciiTheme="majorBidi" w:hAnsiTheme="majorBidi" w:cstheme="majorBidi"/>
                <w:sz w:val="20"/>
                <w:szCs w:val="20"/>
                <w:lang w:val="en-US"/>
              </w:rPr>
              <w:t xml:space="preserve"> Reacția de Polimerizare în Lanț în Timp Real</w:t>
            </w:r>
          </w:p>
        </w:tc>
        <w:tc>
          <w:tcPr>
            <w:tcW w:w="1131" w:type="dxa"/>
            <w:vMerge/>
            <w:vAlign w:val="center"/>
          </w:tcPr>
          <w:p w:rsidR="00551790" w:rsidRPr="00536188" w:rsidRDefault="00551790" w:rsidP="00BB0989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3105B4" w:rsidRPr="00536188" w:rsidTr="00551790">
        <w:trPr>
          <w:trHeight w:val="354"/>
        </w:trPr>
        <w:tc>
          <w:tcPr>
            <w:tcW w:w="665" w:type="dxa"/>
          </w:tcPr>
          <w:p w:rsidR="003105B4" w:rsidRPr="00536188" w:rsidRDefault="003105B4" w:rsidP="00BB098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378" w:type="dxa"/>
            <w:gridSpan w:val="5"/>
          </w:tcPr>
          <w:p w:rsidR="003105B4" w:rsidRPr="00536188" w:rsidRDefault="003105B4" w:rsidP="003105B4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</w:pPr>
            <w:r w:rsidRPr="00536188"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  <w:t>Total Lotul 1</w:t>
            </w:r>
          </w:p>
          <w:p w:rsidR="003105B4" w:rsidRPr="00536188" w:rsidRDefault="003105B4" w:rsidP="00BB0989">
            <w:pPr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</w:pPr>
            <w:r w:rsidRPr="00536188"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  <w:t xml:space="preserve">  Reagenți pentru determinare microorganismelor prin metoda RT-PCR</w:t>
            </w:r>
          </w:p>
        </w:tc>
        <w:tc>
          <w:tcPr>
            <w:tcW w:w="1131" w:type="dxa"/>
            <w:tcBorders>
              <w:top w:val="nil"/>
            </w:tcBorders>
          </w:tcPr>
          <w:p w:rsidR="003105B4" w:rsidRPr="00536188" w:rsidRDefault="00531050" w:rsidP="00BB0989">
            <w:pPr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  <w:t xml:space="preserve"> </w:t>
            </w:r>
            <w:r w:rsidR="003105B4" w:rsidRPr="00536188"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  <w:t>120 751</w:t>
            </w:r>
          </w:p>
        </w:tc>
      </w:tr>
      <w:tr w:rsidR="003105B4" w:rsidRPr="00536188" w:rsidTr="00551790">
        <w:trPr>
          <w:trHeight w:val="572"/>
        </w:trPr>
        <w:tc>
          <w:tcPr>
            <w:tcW w:w="665" w:type="dxa"/>
          </w:tcPr>
          <w:p w:rsidR="00531050" w:rsidRDefault="00531050" w:rsidP="00BB0989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</w:pPr>
          </w:p>
          <w:p w:rsidR="003105B4" w:rsidRPr="00536188" w:rsidRDefault="003105B4" w:rsidP="00BB0989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</w:pPr>
            <w:r w:rsidRPr="00536188"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  <w:t>2.</w:t>
            </w:r>
          </w:p>
        </w:tc>
        <w:tc>
          <w:tcPr>
            <w:tcW w:w="8378" w:type="dxa"/>
            <w:gridSpan w:val="5"/>
          </w:tcPr>
          <w:p w:rsidR="00536188" w:rsidRDefault="00536188" w:rsidP="003105B4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</w:pPr>
          </w:p>
          <w:p w:rsidR="003105B4" w:rsidRPr="00536188" w:rsidRDefault="003105B4" w:rsidP="003105B4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</w:pPr>
            <w:r w:rsidRPr="00536188"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  <w:t>Lotul  2   Reagenți TaqMan</w:t>
            </w:r>
          </w:p>
        </w:tc>
        <w:tc>
          <w:tcPr>
            <w:tcW w:w="1131" w:type="dxa"/>
            <w:vAlign w:val="center"/>
          </w:tcPr>
          <w:p w:rsidR="003105B4" w:rsidRPr="00536188" w:rsidRDefault="003105B4" w:rsidP="00BB0989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551790" w:rsidRPr="00536188" w:rsidTr="00551790">
        <w:trPr>
          <w:trHeight w:val="354"/>
        </w:trPr>
        <w:tc>
          <w:tcPr>
            <w:tcW w:w="665" w:type="dxa"/>
          </w:tcPr>
          <w:p w:rsidR="00551790" w:rsidRDefault="00551790" w:rsidP="00BB0989">
            <w:pPr>
              <w:jc w:val="center"/>
              <w:rPr>
                <w:rFonts w:asciiTheme="majorBidi" w:hAnsiTheme="majorBidi" w:cstheme="majorBidi"/>
                <w:bCs/>
                <w:sz w:val="20"/>
                <w:szCs w:val="20"/>
                <w:lang w:val="en-US"/>
              </w:rPr>
            </w:pPr>
          </w:p>
          <w:p w:rsidR="00551790" w:rsidRPr="00536188" w:rsidRDefault="00551790" w:rsidP="00BB0989">
            <w:pPr>
              <w:jc w:val="center"/>
              <w:rPr>
                <w:rFonts w:asciiTheme="majorBidi" w:hAnsiTheme="majorBidi" w:cstheme="majorBidi"/>
                <w:bCs/>
                <w:sz w:val="20"/>
                <w:szCs w:val="20"/>
                <w:lang w:val="en-US"/>
              </w:rPr>
            </w:pPr>
            <w:r w:rsidRPr="00536188">
              <w:rPr>
                <w:rFonts w:asciiTheme="majorBidi" w:hAnsiTheme="majorBidi" w:cstheme="majorBidi"/>
                <w:bCs/>
                <w:sz w:val="20"/>
                <w:szCs w:val="20"/>
                <w:lang w:val="en-US"/>
              </w:rPr>
              <w:t>2.1</w:t>
            </w:r>
          </w:p>
        </w:tc>
        <w:tc>
          <w:tcPr>
            <w:tcW w:w="861" w:type="dxa"/>
          </w:tcPr>
          <w:p w:rsidR="00551790" w:rsidRDefault="00551790">
            <w:pPr>
              <w:rPr>
                <w:sz w:val="12"/>
                <w:szCs w:val="12"/>
              </w:rPr>
            </w:pPr>
          </w:p>
          <w:p w:rsidR="00551790" w:rsidRDefault="00551790">
            <w:pPr>
              <w:rPr>
                <w:sz w:val="12"/>
                <w:szCs w:val="12"/>
              </w:rPr>
            </w:pPr>
          </w:p>
          <w:p w:rsidR="00551790" w:rsidRDefault="00551790">
            <w:r w:rsidRPr="00DD547C">
              <w:rPr>
                <w:sz w:val="12"/>
                <w:szCs w:val="12"/>
              </w:rPr>
              <w:t>33696500-0</w:t>
            </w:r>
          </w:p>
        </w:tc>
        <w:tc>
          <w:tcPr>
            <w:tcW w:w="1985" w:type="dxa"/>
          </w:tcPr>
          <w:p w:rsidR="00551790" w:rsidRPr="00536188" w:rsidRDefault="00551790" w:rsidP="00551790">
            <w:pPr>
              <w:rPr>
                <w:rFonts w:asciiTheme="majorBidi" w:hAnsiTheme="majorBidi" w:cstheme="majorBidi"/>
                <w:sz w:val="20"/>
                <w:szCs w:val="20"/>
                <w:lang w:val="en-US"/>
              </w:rPr>
            </w:pPr>
            <w:r w:rsidRPr="00536188">
              <w:rPr>
                <w:rFonts w:asciiTheme="majorBidi" w:hAnsiTheme="majorBidi" w:cstheme="majorBidi"/>
                <w:sz w:val="20"/>
                <w:szCs w:val="20"/>
                <w:lang w:val="en-US"/>
              </w:rPr>
              <w:t>TaqMan Mutation Detection Assays, TP53, c.524G&gt;A</w:t>
            </w:r>
          </w:p>
        </w:tc>
        <w:tc>
          <w:tcPr>
            <w:tcW w:w="732" w:type="dxa"/>
          </w:tcPr>
          <w:p w:rsidR="00551790" w:rsidRDefault="00551790" w:rsidP="00551790">
            <w:pPr>
              <w:jc w:val="center"/>
              <w:rPr>
                <w:rFonts w:asciiTheme="majorBidi" w:hAnsiTheme="majorBidi" w:cstheme="majorBidi"/>
                <w:sz w:val="20"/>
                <w:szCs w:val="20"/>
                <w:lang w:val="en-US"/>
              </w:rPr>
            </w:pPr>
          </w:p>
          <w:p w:rsidR="00551790" w:rsidRPr="00536188" w:rsidRDefault="00551790" w:rsidP="00551790">
            <w:pPr>
              <w:jc w:val="center"/>
              <w:rPr>
                <w:rFonts w:asciiTheme="majorBidi" w:hAnsiTheme="majorBidi" w:cstheme="majorBidi"/>
                <w:sz w:val="20"/>
                <w:szCs w:val="20"/>
                <w:lang w:val="en-US"/>
              </w:rPr>
            </w:pPr>
            <w:r w:rsidRPr="00536188">
              <w:rPr>
                <w:rFonts w:asciiTheme="majorBidi" w:hAnsiTheme="majorBidi" w:cstheme="majorBidi"/>
                <w:sz w:val="20"/>
                <w:szCs w:val="20"/>
                <w:lang w:val="en-US"/>
              </w:rPr>
              <w:t>Buc.</w:t>
            </w:r>
          </w:p>
        </w:tc>
        <w:tc>
          <w:tcPr>
            <w:tcW w:w="830" w:type="dxa"/>
          </w:tcPr>
          <w:p w:rsidR="00551790" w:rsidRDefault="00551790" w:rsidP="00551790">
            <w:pPr>
              <w:jc w:val="center"/>
              <w:rPr>
                <w:rFonts w:asciiTheme="majorBidi" w:hAnsiTheme="majorBidi" w:cstheme="majorBidi"/>
                <w:sz w:val="20"/>
                <w:szCs w:val="20"/>
                <w:lang w:val="en-US"/>
              </w:rPr>
            </w:pPr>
          </w:p>
          <w:p w:rsidR="00551790" w:rsidRPr="00536188" w:rsidRDefault="00551790" w:rsidP="00551790">
            <w:pPr>
              <w:jc w:val="center"/>
              <w:rPr>
                <w:rFonts w:asciiTheme="majorBidi" w:hAnsiTheme="majorBidi" w:cstheme="majorBidi"/>
                <w:sz w:val="20"/>
                <w:szCs w:val="20"/>
                <w:lang w:val="en-US"/>
              </w:rPr>
            </w:pPr>
            <w:r w:rsidRPr="00536188">
              <w:rPr>
                <w:rFonts w:asciiTheme="majorBidi" w:hAnsiTheme="majorBidi" w:cstheme="majorBidi"/>
                <w:sz w:val="20"/>
                <w:szCs w:val="20"/>
                <w:lang w:val="en-US"/>
              </w:rPr>
              <w:t>1</w:t>
            </w:r>
          </w:p>
        </w:tc>
        <w:tc>
          <w:tcPr>
            <w:tcW w:w="3970" w:type="dxa"/>
          </w:tcPr>
          <w:p w:rsidR="00551790" w:rsidRPr="00536188" w:rsidRDefault="00551790" w:rsidP="00551790">
            <w:pPr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</w:pPr>
            <w:r w:rsidRPr="00536188"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  <w:t xml:space="preserve">Aplicare: </w:t>
            </w:r>
            <w:r w:rsidRPr="00536188">
              <w:rPr>
                <w:rFonts w:asciiTheme="majorBidi" w:hAnsiTheme="majorBidi" w:cstheme="majorBidi"/>
                <w:sz w:val="20"/>
                <w:szCs w:val="20"/>
                <w:lang w:val="en-US"/>
              </w:rPr>
              <w:t>detectarea mutațiilor</w:t>
            </w:r>
            <w:r w:rsidRPr="00536188">
              <w:rPr>
                <w:rFonts w:asciiTheme="majorBidi" w:hAnsiTheme="majorBidi" w:cstheme="majorBidi"/>
                <w:sz w:val="20"/>
                <w:szCs w:val="20"/>
                <w:lang w:val="en-US"/>
              </w:rPr>
              <w:br/>
            </w:r>
            <w:r w:rsidRPr="00536188"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  <w:t>Nucleotida de interes:</w:t>
            </w:r>
            <w:r w:rsidRPr="00536188">
              <w:rPr>
                <w:rFonts w:asciiTheme="majorBidi" w:hAnsiTheme="majorBidi" w:cstheme="majorBidi"/>
                <w:sz w:val="20"/>
                <w:szCs w:val="20"/>
                <w:lang w:val="en-US"/>
              </w:rPr>
              <w:t xml:space="preserve"> TP53: c.524G&gt;A</w:t>
            </w:r>
            <w:r w:rsidRPr="00536188">
              <w:rPr>
                <w:rFonts w:asciiTheme="majorBidi" w:hAnsiTheme="majorBidi" w:cstheme="majorBidi"/>
                <w:sz w:val="20"/>
                <w:szCs w:val="20"/>
                <w:lang w:val="en-US"/>
              </w:rPr>
              <w:br/>
            </w:r>
            <w:r w:rsidRPr="00536188"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  <w:t xml:space="preserve">Număr de teste: </w:t>
            </w:r>
            <w:r>
              <w:rPr>
                <w:rFonts w:asciiTheme="majorBidi" w:hAnsiTheme="majorBidi" w:cstheme="majorBidi"/>
                <w:sz w:val="20"/>
                <w:szCs w:val="20"/>
                <w:lang w:val="en-US"/>
              </w:rPr>
              <w:t xml:space="preserve">75 </w:t>
            </w:r>
            <w:r w:rsidRPr="00536188"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  <w:t>Metoda:</w:t>
            </w:r>
            <w:r w:rsidRPr="00536188">
              <w:rPr>
                <w:rFonts w:asciiTheme="majorBidi" w:hAnsiTheme="majorBidi" w:cstheme="majorBidi"/>
                <w:sz w:val="20"/>
                <w:szCs w:val="20"/>
                <w:lang w:val="en-US"/>
              </w:rPr>
              <w:t xml:space="preserve"> Reacția de Polimerizare în Lanț în Timp Real</w:t>
            </w:r>
          </w:p>
        </w:tc>
        <w:tc>
          <w:tcPr>
            <w:tcW w:w="1131" w:type="dxa"/>
            <w:vMerge w:val="restart"/>
          </w:tcPr>
          <w:p w:rsidR="00551790" w:rsidRPr="00536188" w:rsidRDefault="00551790" w:rsidP="00551790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</w:pPr>
          </w:p>
          <w:p w:rsidR="00551790" w:rsidRPr="00536188" w:rsidRDefault="00551790" w:rsidP="00551790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</w:pPr>
          </w:p>
          <w:p w:rsidR="00551790" w:rsidRPr="00536188" w:rsidRDefault="00551790" w:rsidP="00551790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</w:pPr>
          </w:p>
          <w:p w:rsidR="00551790" w:rsidRPr="00536188" w:rsidRDefault="00551790" w:rsidP="00551790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</w:pPr>
          </w:p>
          <w:p w:rsidR="00551790" w:rsidRPr="00536188" w:rsidRDefault="00551790" w:rsidP="00551790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</w:pPr>
          </w:p>
          <w:p w:rsidR="00551790" w:rsidRPr="00536188" w:rsidRDefault="00551790" w:rsidP="00551790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</w:pPr>
          </w:p>
          <w:p w:rsidR="00551790" w:rsidRPr="00536188" w:rsidRDefault="00551790" w:rsidP="00551790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</w:pPr>
          </w:p>
          <w:p w:rsidR="00551790" w:rsidRPr="00536188" w:rsidRDefault="00551790" w:rsidP="00551790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</w:pPr>
          </w:p>
          <w:p w:rsidR="00551790" w:rsidRPr="00536188" w:rsidRDefault="00551790" w:rsidP="00551790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</w:pPr>
          </w:p>
          <w:p w:rsidR="00551790" w:rsidRPr="00536188" w:rsidRDefault="00551790" w:rsidP="00551790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</w:pPr>
          </w:p>
          <w:p w:rsidR="00551790" w:rsidRPr="00536188" w:rsidRDefault="00551790" w:rsidP="00551790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</w:pPr>
          </w:p>
          <w:p w:rsidR="00551790" w:rsidRPr="00536188" w:rsidRDefault="00551790" w:rsidP="00551790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</w:pPr>
          </w:p>
          <w:p w:rsidR="00551790" w:rsidRPr="00536188" w:rsidRDefault="00551790" w:rsidP="00551790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</w:pPr>
          </w:p>
          <w:p w:rsidR="00551790" w:rsidRPr="00536188" w:rsidRDefault="00551790" w:rsidP="00551790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</w:pPr>
            <w:r w:rsidRPr="00536188"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  <w:t>142 798</w:t>
            </w:r>
            <w:r w:rsidRPr="00536188"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  <w:fldChar w:fldCharType="begin"/>
            </w:r>
            <w:r w:rsidRPr="00536188"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  <w:instrText xml:space="preserve"> =SUM(ABOVE) </w:instrText>
            </w:r>
            <w:r w:rsidRPr="00536188"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  <w:fldChar w:fldCharType="end"/>
            </w:r>
          </w:p>
        </w:tc>
      </w:tr>
      <w:tr w:rsidR="00BC6BE6" w:rsidRPr="00536188" w:rsidTr="00551790">
        <w:trPr>
          <w:trHeight w:val="354"/>
        </w:trPr>
        <w:tc>
          <w:tcPr>
            <w:tcW w:w="665" w:type="dxa"/>
          </w:tcPr>
          <w:p w:rsidR="00BC6BE6" w:rsidRDefault="00BC6BE6" w:rsidP="00BC6BE6">
            <w:pPr>
              <w:jc w:val="center"/>
              <w:rPr>
                <w:rFonts w:asciiTheme="majorBidi" w:hAnsiTheme="majorBidi" w:cstheme="majorBidi"/>
                <w:bCs/>
                <w:sz w:val="20"/>
                <w:szCs w:val="20"/>
                <w:lang w:val="en-US"/>
              </w:rPr>
            </w:pPr>
          </w:p>
          <w:p w:rsidR="00BC6BE6" w:rsidRPr="00536188" w:rsidRDefault="00BC6BE6" w:rsidP="00BC6BE6">
            <w:pPr>
              <w:jc w:val="center"/>
              <w:rPr>
                <w:rFonts w:asciiTheme="majorBidi" w:hAnsiTheme="majorBidi" w:cstheme="majorBidi"/>
                <w:bCs/>
                <w:sz w:val="20"/>
                <w:szCs w:val="20"/>
                <w:lang w:val="en-US"/>
              </w:rPr>
            </w:pPr>
            <w:r w:rsidRPr="00536188">
              <w:rPr>
                <w:rFonts w:asciiTheme="majorBidi" w:hAnsiTheme="majorBidi" w:cstheme="majorBidi"/>
                <w:bCs/>
                <w:sz w:val="20"/>
                <w:szCs w:val="20"/>
                <w:lang w:val="en-US"/>
              </w:rPr>
              <w:t>2.2</w:t>
            </w:r>
          </w:p>
        </w:tc>
        <w:tc>
          <w:tcPr>
            <w:tcW w:w="861" w:type="dxa"/>
          </w:tcPr>
          <w:p w:rsidR="00BC6BE6" w:rsidRDefault="00BC6BE6" w:rsidP="00BC6BE6">
            <w:pPr>
              <w:rPr>
                <w:sz w:val="12"/>
                <w:szCs w:val="12"/>
              </w:rPr>
            </w:pPr>
          </w:p>
          <w:p w:rsidR="00BC6BE6" w:rsidRDefault="00BC6BE6" w:rsidP="00BC6BE6">
            <w:pPr>
              <w:rPr>
                <w:sz w:val="12"/>
                <w:szCs w:val="12"/>
              </w:rPr>
            </w:pPr>
          </w:p>
          <w:p w:rsidR="00BC6BE6" w:rsidRDefault="00BC6BE6" w:rsidP="00BC6BE6">
            <w:r w:rsidRPr="00DD547C">
              <w:rPr>
                <w:sz w:val="12"/>
                <w:szCs w:val="12"/>
              </w:rPr>
              <w:t>33696500-0</w:t>
            </w:r>
          </w:p>
        </w:tc>
        <w:tc>
          <w:tcPr>
            <w:tcW w:w="1985" w:type="dxa"/>
          </w:tcPr>
          <w:p w:rsidR="00BC6BE6" w:rsidRPr="00536188" w:rsidRDefault="00BC6BE6" w:rsidP="00BC6BE6">
            <w:pPr>
              <w:rPr>
                <w:rFonts w:asciiTheme="majorBidi" w:hAnsiTheme="majorBidi" w:cstheme="majorBidi"/>
                <w:sz w:val="20"/>
                <w:szCs w:val="20"/>
                <w:lang w:val="en-US"/>
              </w:rPr>
            </w:pPr>
            <w:r w:rsidRPr="00536188">
              <w:rPr>
                <w:rFonts w:asciiTheme="majorBidi" w:hAnsiTheme="majorBidi" w:cstheme="majorBidi"/>
                <w:sz w:val="20"/>
                <w:szCs w:val="20"/>
                <w:lang w:val="en-US"/>
              </w:rPr>
              <w:t>TaqMan Mutation Detection Assays, TP53, c.818G&gt;A</w:t>
            </w:r>
          </w:p>
        </w:tc>
        <w:tc>
          <w:tcPr>
            <w:tcW w:w="732" w:type="dxa"/>
          </w:tcPr>
          <w:p w:rsidR="00BC6BE6" w:rsidRDefault="00BC6BE6" w:rsidP="00BC6BE6">
            <w:pPr>
              <w:jc w:val="center"/>
              <w:rPr>
                <w:rFonts w:asciiTheme="majorBidi" w:hAnsiTheme="majorBidi" w:cstheme="majorBidi"/>
                <w:sz w:val="20"/>
                <w:szCs w:val="20"/>
                <w:lang w:val="en-US"/>
              </w:rPr>
            </w:pPr>
          </w:p>
          <w:p w:rsidR="00BC6BE6" w:rsidRPr="00536188" w:rsidRDefault="00BC6BE6" w:rsidP="00BC6BE6">
            <w:pPr>
              <w:jc w:val="center"/>
              <w:rPr>
                <w:rFonts w:asciiTheme="majorBidi" w:hAnsiTheme="majorBidi" w:cstheme="majorBidi"/>
                <w:sz w:val="20"/>
                <w:szCs w:val="20"/>
                <w:lang w:val="en-US"/>
              </w:rPr>
            </w:pPr>
            <w:r w:rsidRPr="00536188">
              <w:rPr>
                <w:rFonts w:asciiTheme="majorBidi" w:hAnsiTheme="majorBidi" w:cstheme="majorBidi"/>
                <w:sz w:val="20"/>
                <w:szCs w:val="20"/>
                <w:lang w:val="en-US"/>
              </w:rPr>
              <w:t>Buc.</w:t>
            </w:r>
          </w:p>
        </w:tc>
        <w:tc>
          <w:tcPr>
            <w:tcW w:w="830" w:type="dxa"/>
          </w:tcPr>
          <w:p w:rsidR="00BC6BE6" w:rsidRDefault="00BC6BE6" w:rsidP="00BC6BE6">
            <w:pPr>
              <w:jc w:val="center"/>
              <w:rPr>
                <w:rFonts w:asciiTheme="majorBidi" w:hAnsiTheme="majorBidi" w:cstheme="majorBidi"/>
                <w:sz w:val="20"/>
                <w:szCs w:val="20"/>
                <w:lang w:val="en-US"/>
              </w:rPr>
            </w:pPr>
          </w:p>
          <w:p w:rsidR="00BC6BE6" w:rsidRPr="00536188" w:rsidRDefault="00BC6BE6" w:rsidP="00BC6BE6">
            <w:pPr>
              <w:jc w:val="center"/>
              <w:rPr>
                <w:rFonts w:asciiTheme="majorBidi" w:hAnsiTheme="majorBidi" w:cstheme="majorBidi"/>
                <w:sz w:val="20"/>
                <w:szCs w:val="20"/>
                <w:lang w:val="en-US"/>
              </w:rPr>
            </w:pPr>
            <w:r w:rsidRPr="00536188">
              <w:rPr>
                <w:rFonts w:asciiTheme="majorBidi" w:hAnsiTheme="majorBidi" w:cstheme="majorBidi"/>
                <w:sz w:val="20"/>
                <w:szCs w:val="20"/>
                <w:lang w:val="en-US"/>
              </w:rPr>
              <w:t>1</w:t>
            </w:r>
          </w:p>
        </w:tc>
        <w:tc>
          <w:tcPr>
            <w:tcW w:w="3970" w:type="dxa"/>
          </w:tcPr>
          <w:p w:rsidR="00BC6BE6" w:rsidRPr="00536188" w:rsidRDefault="00BC6BE6" w:rsidP="00BC6BE6">
            <w:pPr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</w:pPr>
            <w:r w:rsidRPr="00536188"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  <w:t xml:space="preserve">Aplicare: </w:t>
            </w:r>
            <w:r w:rsidRPr="00536188">
              <w:rPr>
                <w:rFonts w:asciiTheme="majorBidi" w:hAnsiTheme="majorBidi" w:cstheme="majorBidi"/>
                <w:sz w:val="20"/>
                <w:szCs w:val="20"/>
                <w:lang w:val="en-US"/>
              </w:rPr>
              <w:t>detectarea mutațiilor</w:t>
            </w:r>
            <w:r w:rsidRPr="00536188">
              <w:rPr>
                <w:rFonts w:asciiTheme="majorBidi" w:hAnsiTheme="majorBidi" w:cstheme="majorBidi"/>
                <w:sz w:val="20"/>
                <w:szCs w:val="20"/>
                <w:lang w:val="en-US"/>
              </w:rPr>
              <w:br/>
            </w:r>
            <w:r w:rsidRPr="00536188"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  <w:t>Nucleotida de interes:</w:t>
            </w:r>
            <w:r w:rsidR="007D09B0">
              <w:rPr>
                <w:rFonts w:asciiTheme="majorBidi" w:hAnsiTheme="majorBidi" w:cstheme="majorBidi"/>
                <w:sz w:val="20"/>
                <w:szCs w:val="20"/>
                <w:lang w:val="en-US"/>
              </w:rPr>
              <w:t xml:space="preserve"> TP53: c.818</w:t>
            </w:r>
            <w:r w:rsidRPr="00536188">
              <w:rPr>
                <w:rFonts w:asciiTheme="majorBidi" w:hAnsiTheme="majorBidi" w:cstheme="majorBidi"/>
                <w:sz w:val="20"/>
                <w:szCs w:val="20"/>
                <w:lang w:val="en-US"/>
              </w:rPr>
              <w:t>G&gt;A</w:t>
            </w:r>
            <w:r w:rsidRPr="00536188">
              <w:rPr>
                <w:rFonts w:asciiTheme="majorBidi" w:hAnsiTheme="majorBidi" w:cstheme="majorBidi"/>
                <w:sz w:val="20"/>
                <w:szCs w:val="20"/>
                <w:lang w:val="en-US"/>
              </w:rPr>
              <w:br/>
            </w:r>
            <w:r w:rsidRPr="00536188"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  <w:t xml:space="preserve">Număr de teste: </w:t>
            </w:r>
            <w:r>
              <w:rPr>
                <w:rFonts w:asciiTheme="majorBidi" w:hAnsiTheme="majorBidi" w:cstheme="majorBidi"/>
                <w:sz w:val="20"/>
                <w:szCs w:val="20"/>
                <w:lang w:val="en-US"/>
              </w:rPr>
              <w:t xml:space="preserve">75 </w:t>
            </w:r>
            <w:r w:rsidRPr="00536188"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  <w:t>Metoda:</w:t>
            </w:r>
            <w:r w:rsidRPr="00536188">
              <w:rPr>
                <w:rFonts w:asciiTheme="majorBidi" w:hAnsiTheme="majorBidi" w:cstheme="majorBidi"/>
                <w:sz w:val="20"/>
                <w:szCs w:val="20"/>
                <w:lang w:val="en-US"/>
              </w:rPr>
              <w:t xml:space="preserve"> Reacția de Polimerizare în Lanț în Timp Real</w:t>
            </w:r>
          </w:p>
        </w:tc>
        <w:tc>
          <w:tcPr>
            <w:tcW w:w="1131" w:type="dxa"/>
            <w:vMerge/>
            <w:vAlign w:val="center"/>
          </w:tcPr>
          <w:p w:rsidR="00BC6BE6" w:rsidRPr="00536188" w:rsidRDefault="00BC6BE6" w:rsidP="00BC6BE6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551790" w:rsidRPr="00536188" w:rsidTr="00551790">
        <w:trPr>
          <w:trHeight w:val="354"/>
        </w:trPr>
        <w:tc>
          <w:tcPr>
            <w:tcW w:w="665" w:type="dxa"/>
          </w:tcPr>
          <w:p w:rsidR="00551790" w:rsidRDefault="00551790" w:rsidP="00BB0989">
            <w:pPr>
              <w:jc w:val="center"/>
              <w:rPr>
                <w:rFonts w:asciiTheme="majorBidi" w:hAnsiTheme="majorBidi" w:cstheme="majorBidi"/>
                <w:bCs/>
                <w:sz w:val="20"/>
                <w:szCs w:val="20"/>
                <w:lang w:val="en-US"/>
              </w:rPr>
            </w:pPr>
          </w:p>
          <w:p w:rsidR="00551790" w:rsidRPr="00536188" w:rsidRDefault="00551790" w:rsidP="00BB0989">
            <w:pPr>
              <w:jc w:val="center"/>
              <w:rPr>
                <w:rFonts w:asciiTheme="majorBidi" w:hAnsiTheme="majorBidi" w:cstheme="majorBidi"/>
                <w:bCs/>
                <w:sz w:val="20"/>
                <w:szCs w:val="20"/>
                <w:lang w:val="en-US"/>
              </w:rPr>
            </w:pPr>
            <w:r w:rsidRPr="00536188">
              <w:rPr>
                <w:rFonts w:asciiTheme="majorBidi" w:hAnsiTheme="majorBidi" w:cstheme="majorBidi"/>
                <w:bCs/>
                <w:sz w:val="20"/>
                <w:szCs w:val="20"/>
                <w:lang w:val="en-US"/>
              </w:rPr>
              <w:t>2.3</w:t>
            </w:r>
          </w:p>
        </w:tc>
        <w:tc>
          <w:tcPr>
            <w:tcW w:w="861" w:type="dxa"/>
          </w:tcPr>
          <w:p w:rsidR="00551790" w:rsidRDefault="00551790">
            <w:pPr>
              <w:rPr>
                <w:sz w:val="12"/>
                <w:szCs w:val="12"/>
              </w:rPr>
            </w:pPr>
          </w:p>
          <w:p w:rsidR="00551790" w:rsidRDefault="00551790">
            <w:pPr>
              <w:rPr>
                <w:sz w:val="12"/>
                <w:szCs w:val="12"/>
              </w:rPr>
            </w:pPr>
          </w:p>
          <w:p w:rsidR="00551790" w:rsidRDefault="00551790">
            <w:r w:rsidRPr="00DD547C">
              <w:rPr>
                <w:sz w:val="12"/>
                <w:szCs w:val="12"/>
              </w:rPr>
              <w:t>33696500-0</w:t>
            </w:r>
          </w:p>
        </w:tc>
        <w:tc>
          <w:tcPr>
            <w:tcW w:w="1985" w:type="dxa"/>
          </w:tcPr>
          <w:p w:rsidR="00551790" w:rsidRPr="00536188" w:rsidRDefault="00551790" w:rsidP="00551790">
            <w:pPr>
              <w:rPr>
                <w:rFonts w:asciiTheme="majorBidi" w:hAnsiTheme="majorBidi" w:cstheme="majorBidi"/>
                <w:sz w:val="20"/>
                <w:szCs w:val="20"/>
                <w:lang w:val="en-US"/>
              </w:rPr>
            </w:pPr>
            <w:r w:rsidRPr="00536188">
              <w:rPr>
                <w:rFonts w:asciiTheme="majorBidi" w:hAnsiTheme="majorBidi" w:cstheme="majorBidi"/>
                <w:sz w:val="20"/>
                <w:szCs w:val="20"/>
                <w:lang w:val="en-US"/>
              </w:rPr>
              <w:t>TaqMan Mutation Detection Assays, TP53, c.817C&gt;T</w:t>
            </w:r>
          </w:p>
        </w:tc>
        <w:tc>
          <w:tcPr>
            <w:tcW w:w="732" w:type="dxa"/>
          </w:tcPr>
          <w:p w:rsidR="00551790" w:rsidRDefault="00551790" w:rsidP="00551790">
            <w:pPr>
              <w:jc w:val="center"/>
              <w:rPr>
                <w:rFonts w:asciiTheme="majorBidi" w:hAnsiTheme="majorBidi" w:cstheme="majorBidi"/>
                <w:sz w:val="20"/>
                <w:szCs w:val="20"/>
                <w:lang w:val="en-US"/>
              </w:rPr>
            </w:pPr>
          </w:p>
          <w:p w:rsidR="00551790" w:rsidRPr="00536188" w:rsidRDefault="00551790" w:rsidP="00551790">
            <w:pPr>
              <w:jc w:val="center"/>
              <w:rPr>
                <w:rFonts w:asciiTheme="majorBidi" w:hAnsiTheme="majorBidi" w:cstheme="majorBidi"/>
                <w:sz w:val="20"/>
                <w:szCs w:val="20"/>
                <w:lang w:val="en-US"/>
              </w:rPr>
            </w:pPr>
            <w:r w:rsidRPr="00536188">
              <w:rPr>
                <w:rFonts w:asciiTheme="majorBidi" w:hAnsiTheme="majorBidi" w:cstheme="majorBidi"/>
                <w:sz w:val="20"/>
                <w:szCs w:val="20"/>
                <w:lang w:val="en-US"/>
              </w:rPr>
              <w:t>Buc.</w:t>
            </w:r>
          </w:p>
        </w:tc>
        <w:tc>
          <w:tcPr>
            <w:tcW w:w="830" w:type="dxa"/>
          </w:tcPr>
          <w:p w:rsidR="00551790" w:rsidRDefault="00551790" w:rsidP="00551790">
            <w:pPr>
              <w:jc w:val="center"/>
              <w:rPr>
                <w:rFonts w:asciiTheme="majorBidi" w:hAnsiTheme="majorBidi" w:cstheme="majorBidi"/>
                <w:sz w:val="20"/>
                <w:szCs w:val="20"/>
                <w:lang w:val="en-US"/>
              </w:rPr>
            </w:pPr>
          </w:p>
          <w:p w:rsidR="00551790" w:rsidRPr="00536188" w:rsidRDefault="00551790" w:rsidP="00551790">
            <w:pPr>
              <w:jc w:val="center"/>
              <w:rPr>
                <w:rFonts w:asciiTheme="majorBidi" w:hAnsiTheme="majorBidi" w:cstheme="majorBidi"/>
                <w:sz w:val="20"/>
                <w:szCs w:val="20"/>
                <w:lang w:val="en-US"/>
              </w:rPr>
            </w:pPr>
            <w:r w:rsidRPr="00536188">
              <w:rPr>
                <w:rFonts w:asciiTheme="majorBidi" w:hAnsiTheme="majorBidi" w:cstheme="majorBidi"/>
                <w:sz w:val="20"/>
                <w:szCs w:val="20"/>
                <w:lang w:val="en-US"/>
              </w:rPr>
              <w:t>1</w:t>
            </w:r>
          </w:p>
        </w:tc>
        <w:tc>
          <w:tcPr>
            <w:tcW w:w="3970" w:type="dxa"/>
          </w:tcPr>
          <w:p w:rsidR="00551790" w:rsidRPr="00536188" w:rsidRDefault="00551790" w:rsidP="00551790">
            <w:pPr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</w:pPr>
            <w:r w:rsidRPr="00536188"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  <w:t xml:space="preserve">Aplicare: </w:t>
            </w:r>
            <w:r w:rsidRPr="00536188">
              <w:rPr>
                <w:rFonts w:asciiTheme="majorBidi" w:hAnsiTheme="majorBidi" w:cstheme="majorBidi"/>
                <w:sz w:val="20"/>
                <w:szCs w:val="20"/>
                <w:lang w:val="en-US"/>
              </w:rPr>
              <w:t>detectarea mutațiilor</w:t>
            </w:r>
            <w:r w:rsidRPr="00536188">
              <w:rPr>
                <w:rFonts w:asciiTheme="majorBidi" w:hAnsiTheme="majorBidi" w:cstheme="majorBidi"/>
                <w:sz w:val="20"/>
                <w:szCs w:val="20"/>
                <w:lang w:val="en-US"/>
              </w:rPr>
              <w:br/>
            </w:r>
            <w:r w:rsidRPr="00536188"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  <w:t xml:space="preserve">Nucleotida de interes: </w:t>
            </w:r>
            <w:r w:rsidRPr="00536188">
              <w:rPr>
                <w:rFonts w:asciiTheme="majorBidi" w:hAnsiTheme="majorBidi" w:cstheme="majorBidi"/>
                <w:sz w:val="20"/>
                <w:szCs w:val="20"/>
                <w:lang w:val="en-US"/>
              </w:rPr>
              <w:t>TP53: c.817C&gt;T</w:t>
            </w:r>
            <w:r w:rsidRPr="00536188">
              <w:rPr>
                <w:rFonts w:asciiTheme="majorBidi" w:hAnsiTheme="majorBidi" w:cstheme="majorBidi"/>
                <w:sz w:val="20"/>
                <w:szCs w:val="20"/>
                <w:lang w:val="en-US"/>
              </w:rPr>
              <w:br/>
            </w:r>
            <w:r w:rsidRPr="00536188"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  <w:t xml:space="preserve">Număr de teste: </w:t>
            </w:r>
            <w:r>
              <w:rPr>
                <w:rFonts w:asciiTheme="majorBidi" w:hAnsiTheme="majorBidi" w:cstheme="majorBidi"/>
                <w:sz w:val="20"/>
                <w:szCs w:val="20"/>
                <w:lang w:val="en-US"/>
              </w:rPr>
              <w:t xml:space="preserve">75 </w:t>
            </w:r>
            <w:r w:rsidRPr="00536188"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  <w:t xml:space="preserve">Metoda: </w:t>
            </w:r>
            <w:r w:rsidRPr="00536188">
              <w:rPr>
                <w:rFonts w:asciiTheme="majorBidi" w:hAnsiTheme="majorBidi" w:cstheme="majorBidi"/>
                <w:sz w:val="20"/>
                <w:szCs w:val="20"/>
                <w:lang w:val="en-US"/>
              </w:rPr>
              <w:t>Reacția de Polimerizare în Lanț în Timp Real</w:t>
            </w:r>
          </w:p>
        </w:tc>
        <w:tc>
          <w:tcPr>
            <w:tcW w:w="1131" w:type="dxa"/>
            <w:vMerge/>
            <w:vAlign w:val="center"/>
          </w:tcPr>
          <w:p w:rsidR="00551790" w:rsidRPr="00536188" w:rsidRDefault="00551790" w:rsidP="00BB0989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551790" w:rsidRPr="00536188" w:rsidTr="00551790">
        <w:trPr>
          <w:trHeight w:val="420"/>
        </w:trPr>
        <w:tc>
          <w:tcPr>
            <w:tcW w:w="665" w:type="dxa"/>
          </w:tcPr>
          <w:p w:rsidR="00551790" w:rsidRDefault="00551790" w:rsidP="00BB0989">
            <w:pPr>
              <w:jc w:val="center"/>
              <w:rPr>
                <w:rFonts w:asciiTheme="majorBidi" w:hAnsiTheme="majorBidi" w:cstheme="majorBidi"/>
                <w:bCs/>
                <w:sz w:val="20"/>
                <w:szCs w:val="20"/>
                <w:lang w:val="en-US"/>
              </w:rPr>
            </w:pPr>
          </w:p>
          <w:p w:rsidR="00551790" w:rsidRPr="00536188" w:rsidRDefault="00551790" w:rsidP="00BB0989">
            <w:pPr>
              <w:jc w:val="center"/>
              <w:rPr>
                <w:rFonts w:asciiTheme="majorBidi" w:hAnsiTheme="majorBidi" w:cstheme="majorBidi"/>
                <w:bCs/>
                <w:sz w:val="20"/>
                <w:szCs w:val="20"/>
                <w:lang w:val="en-US"/>
              </w:rPr>
            </w:pPr>
            <w:r w:rsidRPr="00536188">
              <w:rPr>
                <w:rFonts w:asciiTheme="majorBidi" w:hAnsiTheme="majorBidi" w:cstheme="majorBidi"/>
                <w:bCs/>
                <w:sz w:val="20"/>
                <w:szCs w:val="20"/>
                <w:lang w:val="en-US"/>
              </w:rPr>
              <w:t>2.4</w:t>
            </w:r>
          </w:p>
        </w:tc>
        <w:tc>
          <w:tcPr>
            <w:tcW w:w="861" w:type="dxa"/>
          </w:tcPr>
          <w:p w:rsidR="00551790" w:rsidRDefault="00551790">
            <w:pPr>
              <w:rPr>
                <w:sz w:val="12"/>
                <w:szCs w:val="12"/>
              </w:rPr>
            </w:pPr>
          </w:p>
          <w:p w:rsidR="00551790" w:rsidRDefault="00551790">
            <w:pPr>
              <w:rPr>
                <w:sz w:val="12"/>
                <w:szCs w:val="12"/>
              </w:rPr>
            </w:pPr>
          </w:p>
          <w:p w:rsidR="00551790" w:rsidRDefault="00551790">
            <w:r w:rsidRPr="00DD547C">
              <w:rPr>
                <w:sz w:val="12"/>
                <w:szCs w:val="12"/>
              </w:rPr>
              <w:t>33696500-0</w:t>
            </w:r>
          </w:p>
        </w:tc>
        <w:tc>
          <w:tcPr>
            <w:tcW w:w="1985" w:type="dxa"/>
          </w:tcPr>
          <w:p w:rsidR="00551790" w:rsidRPr="00536188" w:rsidRDefault="00551790" w:rsidP="00551790">
            <w:pPr>
              <w:rPr>
                <w:rFonts w:asciiTheme="majorBidi" w:hAnsiTheme="majorBidi" w:cstheme="majorBidi"/>
                <w:sz w:val="20"/>
                <w:szCs w:val="20"/>
                <w:lang w:val="en-US"/>
              </w:rPr>
            </w:pPr>
            <w:r w:rsidRPr="00536188">
              <w:rPr>
                <w:rFonts w:asciiTheme="majorBidi" w:hAnsiTheme="majorBidi" w:cstheme="majorBidi"/>
                <w:sz w:val="20"/>
                <w:szCs w:val="20"/>
                <w:lang w:val="en-US"/>
              </w:rPr>
              <w:t>TaqMan Mutation Detection Assays, TP53_rf</w:t>
            </w:r>
          </w:p>
        </w:tc>
        <w:tc>
          <w:tcPr>
            <w:tcW w:w="732" w:type="dxa"/>
          </w:tcPr>
          <w:p w:rsidR="00551790" w:rsidRDefault="00551790" w:rsidP="00551790">
            <w:pPr>
              <w:jc w:val="center"/>
              <w:rPr>
                <w:rFonts w:asciiTheme="majorBidi" w:hAnsiTheme="majorBidi" w:cstheme="majorBidi"/>
                <w:sz w:val="20"/>
                <w:szCs w:val="20"/>
                <w:lang w:val="en-US"/>
              </w:rPr>
            </w:pPr>
          </w:p>
          <w:p w:rsidR="00551790" w:rsidRPr="00536188" w:rsidRDefault="00551790" w:rsidP="00551790">
            <w:pPr>
              <w:jc w:val="center"/>
              <w:rPr>
                <w:rFonts w:asciiTheme="majorBidi" w:hAnsiTheme="majorBidi" w:cstheme="majorBidi"/>
                <w:sz w:val="20"/>
                <w:szCs w:val="20"/>
                <w:lang w:val="en-US"/>
              </w:rPr>
            </w:pPr>
            <w:r w:rsidRPr="00536188">
              <w:rPr>
                <w:rFonts w:asciiTheme="majorBidi" w:hAnsiTheme="majorBidi" w:cstheme="majorBidi"/>
                <w:sz w:val="20"/>
                <w:szCs w:val="20"/>
                <w:lang w:val="en-US"/>
              </w:rPr>
              <w:t>Buc.</w:t>
            </w:r>
          </w:p>
        </w:tc>
        <w:tc>
          <w:tcPr>
            <w:tcW w:w="830" w:type="dxa"/>
          </w:tcPr>
          <w:p w:rsidR="00551790" w:rsidRDefault="00551790" w:rsidP="00551790">
            <w:pPr>
              <w:jc w:val="center"/>
              <w:rPr>
                <w:rFonts w:asciiTheme="majorBidi" w:hAnsiTheme="majorBidi" w:cstheme="majorBidi"/>
                <w:sz w:val="20"/>
                <w:szCs w:val="20"/>
                <w:lang w:val="en-US"/>
              </w:rPr>
            </w:pPr>
          </w:p>
          <w:p w:rsidR="00551790" w:rsidRPr="00536188" w:rsidRDefault="00551790" w:rsidP="00551790">
            <w:pPr>
              <w:jc w:val="center"/>
              <w:rPr>
                <w:rFonts w:asciiTheme="majorBidi" w:hAnsiTheme="majorBidi" w:cstheme="majorBidi"/>
                <w:sz w:val="20"/>
                <w:szCs w:val="20"/>
                <w:lang w:val="en-US"/>
              </w:rPr>
            </w:pPr>
            <w:r w:rsidRPr="00536188">
              <w:rPr>
                <w:rFonts w:asciiTheme="majorBidi" w:hAnsiTheme="majorBidi" w:cstheme="majorBidi"/>
                <w:sz w:val="20"/>
                <w:szCs w:val="20"/>
                <w:lang w:val="en-US"/>
              </w:rPr>
              <w:t>1</w:t>
            </w:r>
          </w:p>
        </w:tc>
        <w:tc>
          <w:tcPr>
            <w:tcW w:w="3970" w:type="dxa"/>
          </w:tcPr>
          <w:p w:rsidR="00551790" w:rsidRPr="00536188" w:rsidRDefault="00551790" w:rsidP="00551790">
            <w:pPr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</w:pPr>
            <w:r w:rsidRPr="00536188"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  <w:t xml:space="preserve">Aplicare: </w:t>
            </w:r>
            <w:r w:rsidRPr="00536188">
              <w:rPr>
                <w:rFonts w:asciiTheme="majorBidi" w:hAnsiTheme="majorBidi" w:cstheme="majorBidi"/>
                <w:sz w:val="20"/>
                <w:szCs w:val="20"/>
                <w:lang w:val="en-US"/>
              </w:rPr>
              <w:t>referință</w:t>
            </w:r>
            <w:r w:rsidRPr="00536188">
              <w:rPr>
                <w:rFonts w:asciiTheme="majorBidi" w:hAnsiTheme="majorBidi" w:cstheme="majorBidi"/>
                <w:sz w:val="20"/>
                <w:szCs w:val="20"/>
                <w:lang w:val="en-US"/>
              </w:rPr>
              <w:br/>
            </w:r>
            <w:r w:rsidRPr="00536188"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  <w:t>Locația genomică:</w:t>
            </w:r>
            <w:r>
              <w:rPr>
                <w:rFonts w:asciiTheme="majorBidi" w:hAnsiTheme="majorBidi" w:cstheme="majorBidi"/>
                <w:sz w:val="20"/>
                <w:szCs w:val="20"/>
                <w:lang w:val="en-US"/>
              </w:rPr>
              <w:t xml:space="preserve"> chr.17 7687474 on build GRCh38 </w:t>
            </w:r>
            <w:r w:rsidRPr="00536188"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  <w:t>Număr de teste:</w:t>
            </w:r>
            <w:r>
              <w:rPr>
                <w:rFonts w:asciiTheme="majorBidi" w:hAnsiTheme="majorBidi" w:cstheme="majorBidi"/>
                <w:sz w:val="20"/>
                <w:szCs w:val="20"/>
                <w:lang w:val="en-US"/>
              </w:rPr>
              <w:t xml:space="preserve"> 75 </w:t>
            </w:r>
            <w:r w:rsidRPr="00536188"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  <w:t>Metoda:</w:t>
            </w:r>
            <w:r w:rsidRPr="00536188">
              <w:rPr>
                <w:rFonts w:asciiTheme="majorBidi" w:hAnsiTheme="majorBidi" w:cstheme="majorBidi"/>
                <w:sz w:val="20"/>
                <w:szCs w:val="20"/>
                <w:lang w:val="en-US"/>
              </w:rPr>
              <w:t xml:space="preserve"> Reacția de Polimerizare în Lanț în Timp Real</w:t>
            </w:r>
          </w:p>
        </w:tc>
        <w:tc>
          <w:tcPr>
            <w:tcW w:w="1131" w:type="dxa"/>
            <w:vMerge/>
            <w:vAlign w:val="center"/>
          </w:tcPr>
          <w:p w:rsidR="00551790" w:rsidRPr="00536188" w:rsidRDefault="00551790" w:rsidP="00BB0989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551790" w:rsidRPr="00536188" w:rsidTr="00551790">
        <w:trPr>
          <w:trHeight w:val="420"/>
        </w:trPr>
        <w:tc>
          <w:tcPr>
            <w:tcW w:w="665" w:type="dxa"/>
          </w:tcPr>
          <w:p w:rsidR="00551790" w:rsidRDefault="00551790" w:rsidP="00BB0989">
            <w:pPr>
              <w:jc w:val="center"/>
              <w:rPr>
                <w:rFonts w:asciiTheme="majorBidi" w:hAnsiTheme="majorBidi" w:cstheme="majorBidi"/>
                <w:bCs/>
                <w:sz w:val="20"/>
                <w:szCs w:val="20"/>
                <w:lang w:val="en-US"/>
              </w:rPr>
            </w:pPr>
          </w:p>
          <w:p w:rsidR="00551790" w:rsidRPr="00536188" w:rsidRDefault="00551790" w:rsidP="00BB0989">
            <w:pPr>
              <w:jc w:val="center"/>
              <w:rPr>
                <w:rFonts w:asciiTheme="majorBidi" w:hAnsiTheme="majorBidi" w:cstheme="majorBidi"/>
                <w:bCs/>
                <w:sz w:val="20"/>
                <w:szCs w:val="20"/>
                <w:lang w:val="en-US"/>
              </w:rPr>
            </w:pPr>
            <w:r w:rsidRPr="00536188">
              <w:rPr>
                <w:rFonts w:asciiTheme="majorBidi" w:hAnsiTheme="majorBidi" w:cstheme="majorBidi"/>
                <w:bCs/>
                <w:sz w:val="20"/>
                <w:szCs w:val="20"/>
                <w:lang w:val="en-US"/>
              </w:rPr>
              <w:t>2.5</w:t>
            </w:r>
          </w:p>
        </w:tc>
        <w:tc>
          <w:tcPr>
            <w:tcW w:w="861" w:type="dxa"/>
          </w:tcPr>
          <w:p w:rsidR="00551790" w:rsidRDefault="00551790">
            <w:pPr>
              <w:rPr>
                <w:sz w:val="12"/>
                <w:szCs w:val="12"/>
              </w:rPr>
            </w:pPr>
          </w:p>
          <w:p w:rsidR="00551790" w:rsidRDefault="00551790">
            <w:pPr>
              <w:rPr>
                <w:sz w:val="12"/>
                <w:szCs w:val="12"/>
              </w:rPr>
            </w:pPr>
          </w:p>
          <w:p w:rsidR="00551790" w:rsidRDefault="00551790">
            <w:r w:rsidRPr="00DD547C">
              <w:rPr>
                <w:sz w:val="12"/>
                <w:szCs w:val="12"/>
              </w:rPr>
              <w:t>33696500-0</w:t>
            </w:r>
          </w:p>
        </w:tc>
        <w:tc>
          <w:tcPr>
            <w:tcW w:w="1985" w:type="dxa"/>
          </w:tcPr>
          <w:p w:rsidR="00551790" w:rsidRPr="00536188" w:rsidRDefault="00551790" w:rsidP="00551790">
            <w:pPr>
              <w:rPr>
                <w:rFonts w:asciiTheme="majorBidi" w:hAnsiTheme="majorBidi" w:cstheme="majorBidi"/>
                <w:sz w:val="20"/>
                <w:szCs w:val="20"/>
                <w:lang w:val="en-US"/>
              </w:rPr>
            </w:pPr>
            <w:r w:rsidRPr="00536188">
              <w:rPr>
                <w:rFonts w:asciiTheme="majorBidi" w:hAnsiTheme="majorBidi" w:cstheme="majorBidi"/>
                <w:sz w:val="20"/>
                <w:szCs w:val="20"/>
                <w:lang w:val="en-US"/>
              </w:rPr>
              <w:t>TaqMan Mutation Detection Assays, PIK3CA, c.1624G&gt;A</w:t>
            </w:r>
          </w:p>
        </w:tc>
        <w:tc>
          <w:tcPr>
            <w:tcW w:w="732" w:type="dxa"/>
          </w:tcPr>
          <w:p w:rsidR="00551790" w:rsidRDefault="00551790" w:rsidP="00551790">
            <w:pPr>
              <w:jc w:val="center"/>
              <w:rPr>
                <w:rFonts w:asciiTheme="majorBidi" w:hAnsiTheme="majorBidi" w:cstheme="majorBidi"/>
                <w:sz w:val="20"/>
                <w:szCs w:val="20"/>
                <w:lang w:val="en-US"/>
              </w:rPr>
            </w:pPr>
          </w:p>
          <w:p w:rsidR="00551790" w:rsidRPr="00536188" w:rsidRDefault="00551790" w:rsidP="00551790">
            <w:pPr>
              <w:jc w:val="center"/>
              <w:rPr>
                <w:rFonts w:asciiTheme="majorBidi" w:hAnsiTheme="majorBidi" w:cstheme="majorBidi"/>
                <w:sz w:val="20"/>
                <w:szCs w:val="20"/>
                <w:lang w:val="en-US"/>
              </w:rPr>
            </w:pPr>
            <w:r w:rsidRPr="00536188">
              <w:rPr>
                <w:rFonts w:asciiTheme="majorBidi" w:hAnsiTheme="majorBidi" w:cstheme="majorBidi"/>
                <w:sz w:val="20"/>
                <w:szCs w:val="20"/>
                <w:lang w:val="en-US"/>
              </w:rPr>
              <w:t>Buc.</w:t>
            </w:r>
          </w:p>
        </w:tc>
        <w:tc>
          <w:tcPr>
            <w:tcW w:w="830" w:type="dxa"/>
          </w:tcPr>
          <w:p w:rsidR="00551790" w:rsidRDefault="00551790" w:rsidP="00551790">
            <w:pPr>
              <w:jc w:val="center"/>
              <w:rPr>
                <w:rFonts w:asciiTheme="majorBidi" w:hAnsiTheme="majorBidi" w:cstheme="majorBidi"/>
                <w:sz w:val="20"/>
                <w:szCs w:val="20"/>
                <w:lang w:val="en-US"/>
              </w:rPr>
            </w:pPr>
          </w:p>
          <w:p w:rsidR="00551790" w:rsidRPr="00536188" w:rsidRDefault="00551790" w:rsidP="00551790">
            <w:pPr>
              <w:jc w:val="center"/>
              <w:rPr>
                <w:rFonts w:asciiTheme="majorBidi" w:hAnsiTheme="majorBidi" w:cstheme="majorBidi"/>
                <w:sz w:val="20"/>
                <w:szCs w:val="20"/>
                <w:lang w:val="en-US"/>
              </w:rPr>
            </w:pPr>
            <w:r w:rsidRPr="00536188">
              <w:rPr>
                <w:rFonts w:asciiTheme="majorBidi" w:hAnsiTheme="majorBidi" w:cstheme="majorBidi"/>
                <w:sz w:val="20"/>
                <w:szCs w:val="20"/>
                <w:lang w:val="en-US"/>
              </w:rPr>
              <w:t>1</w:t>
            </w:r>
          </w:p>
        </w:tc>
        <w:tc>
          <w:tcPr>
            <w:tcW w:w="3970" w:type="dxa"/>
          </w:tcPr>
          <w:p w:rsidR="00551790" w:rsidRPr="00536188" w:rsidRDefault="00551790" w:rsidP="00551790">
            <w:pPr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</w:pPr>
            <w:r w:rsidRPr="00536188"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  <w:t xml:space="preserve">Aplicare: </w:t>
            </w:r>
            <w:r w:rsidRPr="00536188">
              <w:rPr>
                <w:rFonts w:asciiTheme="majorBidi" w:hAnsiTheme="majorBidi" w:cstheme="majorBidi"/>
                <w:sz w:val="20"/>
                <w:szCs w:val="20"/>
                <w:lang w:val="en-US"/>
              </w:rPr>
              <w:t>detectarea mutațiilor</w:t>
            </w:r>
            <w:r w:rsidRPr="00536188">
              <w:rPr>
                <w:rFonts w:asciiTheme="majorBidi" w:hAnsiTheme="majorBidi" w:cstheme="majorBidi"/>
                <w:sz w:val="20"/>
                <w:szCs w:val="20"/>
                <w:lang w:val="en-US"/>
              </w:rPr>
              <w:br/>
            </w:r>
            <w:r w:rsidRPr="00536188"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  <w:t>Nucleotida de interes:</w:t>
            </w:r>
            <w:r w:rsidRPr="00536188">
              <w:rPr>
                <w:rFonts w:asciiTheme="majorBidi" w:hAnsiTheme="majorBidi" w:cstheme="majorBidi"/>
                <w:sz w:val="20"/>
                <w:szCs w:val="20"/>
                <w:lang w:val="en-US"/>
              </w:rPr>
              <w:t xml:space="preserve"> PIK3CA: c.1624G&gt;A</w:t>
            </w:r>
            <w:r w:rsidRPr="00536188">
              <w:rPr>
                <w:rFonts w:asciiTheme="majorBidi" w:hAnsiTheme="majorBidi" w:cstheme="majorBidi"/>
                <w:sz w:val="20"/>
                <w:szCs w:val="20"/>
                <w:lang w:val="en-US"/>
              </w:rPr>
              <w:br/>
            </w:r>
            <w:r w:rsidRPr="00536188"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  <w:t>Număr de teste:</w:t>
            </w:r>
            <w:r>
              <w:rPr>
                <w:rFonts w:asciiTheme="majorBidi" w:hAnsiTheme="majorBidi" w:cstheme="majorBidi"/>
                <w:sz w:val="20"/>
                <w:szCs w:val="20"/>
                <w:lang w:val="en-US"/>
              </w:rPr>
              <w:t xml:space="preserve"> 75 </w:t>
            </w:r>
            <w:r w:rsidRPr="00536188"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  <w:t xml:space="preserve">Metoda: </w:t>
            </w:r>
            <w:r w:rsidRPr="00536188">
              <w:rPr>
                <w:rFonts w:asciiTheme="majorBidi" w:hAnsiTheme="majorBidi" w:cstheme="majorBidi"/>
                <w:sz w:val="20"/>
                <w:szCs w:val="20"/>
                <w:lang w:val="en-US"/>
              </w:rPr>
              <w:t>Reacția de Polimerizare în Lanț în Timp Real</w:t>
            </w:r>
          </w:p>
        </w:tc>
        <w:tc>
          <w:tcPr>
            <w:tcW w:w="1131" w:type="dxa"/>
            <w:vMerge/>
            <w:vAlign w:val="center"/>
          </w:tcPr>
          <w:p w:rsidR="00551790" w:rsidRPr="00536188" w:rsidRDefault="00551790" w:rsidP="00BB0989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551790" w:rsidRPr="00536188" w:rsidTr="00551790">
        <w:trPr>
          <w:trHeight w:val="420"/>
        </w:trPr>
        <w:tc>
          <w:tcPr>
            <w:tcW w:w="665" w:type="dxa"/>
          </w:tcPr>
          <w:p w:rsidR="00551790" w:rsidRDefault="00551790" w:rsidP="00BB0989">
            <w:pPr>
              <w:jc w:val="center"/>
              <w:rPr>
                <w:rFonts w:asciiTheme="majorBidi" w:hAnsiTheme="majorBidi" w:cstheme="majorBidi"/>
                <w:bCs/>
                <w:sz w:val="20"/>
                <w:szCs w:val="20"/>
                <w:lang w:val="en-US"/>
              </w:rPr>
            </w:pPr>
          </w:p>
          <w:p w:rsidR="00551790" w:rsidRPr="00536188" w:rsidRDefault="00551790" w:rsidP="00BB0989">
            <w:pPr>
              <w:jc w:val="center"/>
              <w:rPr>
                <w:rFonts w:asciiTheme="majorBidi" w:hAnsiTheme="majorBidi" w:cstheme="majorBidi"/>
                <w:bCs/>
                <w:sz w:val="20"/>
                <w:szCs w:val="20"/>
                <w:lang w:val="en-US"/>
              </w:rPr>
            </w:pPr>
            <w:r w:rsidRPr="00536188">
              <w:rPr>
                <w:rFonts w:asciiTheme="majorBidi" w:hAnsiTheme="majorBidi" w:cstheme="majorBidi"/>
                <w:bCs/>
                <w:sz w:val="20"/>
                <w:szCs w:val="20"/>
                <w:lang w:val="en-US"/>
              </w:rPr>
              <w:t>2.6</w:t>
            </w:r>
          </w:p>
        </w:tc>
        <w:tc>
          <w:tcPr>
            <w:tcW w:w="861" w:type="dxa"/>
          </w:tcPr>
          <w:p w:rsidR="00551790" w:rsidRDefault="00551790">
            <w:pPr>
              <w:rPr>
                <w:sz w:val="12"/>
                <w:szCs w:val="12"/>
              </w:rPr>
            </w:pPr>
          </w:p>
          <w:p w:rsidR="00551790" w:rsidRDefault="00551790">
            <w:pPr>
              <w:rPr>
                <w:sz w:val="12"/>
                <w:szCs w:val="12"/>
              </w:rPr>
            </w:pPr>
          </w:p>
          <w:p w:rsidR="00551790" w:rsidRDefault="00551790">
            <w:r w:rsidRPr="003175DD">
              <w:rPr>
                <w:sz w:val="12"/>
                <w:szCs w:val="12"/>
              </w:rPr>
              <w:t>33696500-0</w:t>
            </w:r>
          </w:p>
        </w:tc>
        <w:tc>
          <w:tcPr>
            <w:tcW w:w="1985" w:type="dxa"/>
          </w:tcPr>
          <w:p w:rsidR="00551790" w:rsidRPr="00536188" w:rsidRDefault="00551790" w:rsidP="00551790">
            <w:pPr>
              <w:rPr>
                <w:rFonts w:asciiTheme="majorBidi" w:hAnsiTheme="majorBidi" w:cstheme="majorBidi"/>
                <w:sz w:val="20"/>
                <w:szCs w:val="20"/>
                <w:lang w:val="en-US"/>
              </w:rPr>
            </w:pPr>
            <w:r w:rsidRPr="00536188">
              <w:rPr>
                <w:rFonts w:asciiTheme="majorBidi" w:hAnsiTheme="majorBidi" w:cstheme="majorBidi"/>
                <w:sz w:val="20"/>
                <w:szCs w:val="20"/>
                <w:lang w:val="en-US"/>
              </w:rPr>
              <w:t>TaqMan Mutation Detection Assays, PIK3CA, c.1633G&gt;A</w:t>
            </w:r>
          </w:p>
        </w:tc>
        <w:tc>
          <w:tcPr>
            <w:tcW w:w="732" w:type="dxa"/>
          </w:tcPr>
          <w:p w:rsidR="00551790" w:rsidRDefault="00551790" w:rsidP="00551790">
            <w:pPr>
              <w:jc w:val="center"/>
              <w:rPr>
                <w:rFonts w:asciiTheme="majorBidi" w:hAnsiTheme="majorBidi" w:cstheme="majorBidi"/>
                <w:sz w:val="20"/>
                <w:szCs w:val="20"/>
                <w:lang w:val="en-US"/>
              </w:rPr>
            </w:pPr>
          </w:p>
          <w:p w:rsidR="00551790" w:rsidRPr="00536188" w:rsidRDefault="00551790" w:rsidP="00551790">
            <w:pPr>
              <w:jc w:val="center"/>
              <w:rPr>
                <w:rFonts w:asciiTheme="majorBidi" w:hAnsiTheme="majorBidi" w:cstheme="majorBidi"/>
                <w:sz w:val="20"/>
                <w:szCs w:val="20"/>
                <w:lang w:val="en-US"/>
              </w:rPr>
            </w:pPr>
            <w:r w:rsidRPr="00536188">
              <w:rPr>
                <w:rFonts w:asciiTheme="majorBidi" w:hAnsiTheme="majorBidi" w:cstheme="majorBidi"/>
                <w:sz w:val="20"/>
                <w:szCs w:val="20"/>
                <w:lang w:val="en-US"/>
              </w:rPr>
              <w:t>Buc.</w:t>
            </w:r>
          </w:p>
        </w:tc>
        <w:tc>
          <w:tcPr>
            <w:tcW w:w="830" w:type="dxa"/>
          </w:tcPr>
          <w:p w:rsidR="00551790" w:rsidRDefault="00551790" w:rsidP="00551790">
            <w:pPr>
              <w:jc w:val="center"/>
              <w:rPr>
                <w:rFonts w:asciiTheme="majorBidi" w:hAnsiTheme="majorBidi" w:cstheme="majorBidi"/>
                <w:sz w:val="20"/>
                <w:szCs w:val="20"/>
                <w:lang w:val="en-US"/>
              </w:rPr>
            </w:pPr>
          </w:p>
          <w:p w:rsidR="00551790" w:rsidRPr="00536188" w:rsidRDefault="00551790" w:rsidP="00551790">
            <w:pPr>
              <w:jc w:val="center"/>
              <w:rPr>
                <w:rFonts w:asciiTheme="majorBidi" w:hAnsiTheme="majorBidi" w:cstheme="majorBidi"/>
                <w:sz w:val="20"/>
                <w:szCs w:val="20"/>
                <w:lang w:val="en-US"/>
              </w:rPr>
            </w:pPr>
            <w:r w:rsidRPr="00536188">
              <w:rPr>
                <w:rFonts w:asciiTheme="majorBidi" w:hAnsiTheme="majorBidi" w:cstheme="majorBidi"/>
                <w:sz w:val="20"/>
                <w:szCs w:val="20"/>
                <w:lang w:val="en-US"/>
              </w:rPr>
              <w:t>1</w:t>
            </w:r>
          </w:p>
        </w:tc>
        <w:tc>
          <w:tcPr>
            <w:tcW w:w="3970" w:type="dxa"/>
          </w:tcPr>
          <w:p w:rsidR="00551790" w:rsidRPr="00536188" w:rsidRDefault="00551790" w:rsidP="00551790">
            <w:pPr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</w:pPr>
            <w:r w:rsidRPr="00536188"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  <w:t xml:space="preserve">Aplicare: </w:t>
            </w:r>
            <w:r w:rsidRPr="00536188">
              <w:rPr>
                <w:rFonts w:asciiTheme="majorBidi" w:hAnsiTheme="majorBidi" w:cstheme="majorBidi"/>
                <w:sz w:val="20"/>
                <w:szCs w:val="20"/>
                <w:lang w:val="en-US"/>
              </w:rPr>
              <w:t>detectarea mutațiilor</w:t>
            </w:r>
            <w:r w:rsidRPr="00536188">
              <w:rPr>
                <w:rFonts w:asciiTheme="majorBidi" w:hAnsiTheme="majorBidi" w:cstheme="majorBidi"/>
                <w:sz w:val="20"/>
                <w:szCs w:val="20"/>
                <w:lang w:val="en-US"/>
              </w:rPr>
              <w:br/>
            </w:r>
            <w:r w:rsidRPr="00536188"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  <w:t>Nucleotida de interes:</w:t>
            </w:r>
            <w:r w:rsidRPr="00536188">
              <w:rPr>
                <w:rFonts w:asciiTheme="majorBidi" w:hAnsiTheme="majorBidi" w:cstheme="majorBidi"/>
                <w:sz w:val="20"/>
                <w:szCs w:val="20"/>
                <w:lang w:val="en-US"/>
              </w:rPr>
              <w:t xml:space="preserve"> PIK3CA: c.1633G&gt;A</w:t>
            </w:r>
            <w:r w:rsidRPr="00536188">
              <w:rPr>
                <w:rFonts w:asciiTheme="majorBidi" w:hAnsiTheme="majorBidi" w:cstheme="majorBidi"/>
                <w:sz w:val="20"/>
                <w:szCs w:val="20"/>
                <w:lang w:val="en-US"/>
              </w:rPr>
              <w:br/>
            </w:r>
            <w:r w:rsidRPr="00536188"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  <w:t xml:space="preserve">Număr de teste: </w:t>
            </w:r>
            <w:r>
              <w:rPr>
                <w:rFonts w:asciiTheme="majorBidi" w:hAnsiTheme="majorBidi" w:cstheme="majorBidi"/>
                <w:sz w:val="20"/>
                <w:szCs w:val="20"/>
                <w:lang w:val="en-US"/>
              </w:rPr>
              <w:t xml:space="preserve">75 </w:t>
            </w:r>
            <w:r w:rsidRPr="00536188"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  <w:t>Metoda:</w:t>
            </w:r>
            <w:r w:rsidRPr="00536188">
              <w:rPr>
                <w:rFonts w:asciiTheme="majorBidi" w:hAnsiTheme="majorBidi" w:cstheme="majorBidi"/>
                <w:sz w:val="20"/>
                <w:szCs w:val="20"/>
                <w:lang w:val="en-US"/>
              </w:rPr>
              <w:t xml:space="preserve"> Reacția de Polimerizare în Lanț în Timp Real</w:t>
            </w:r>
          </w:p>
        </w:tc>
        <w:tc>
          <w:tcPr>
            <w:tcW w:w="1131" w:type="dxa"/>
            <w:vMerge/>
            <w:vAlign w:val="center"/>
          </w:tcPr>
          <w:p w:rsidR="00551790" w:rsidRPr="00536188" w:rsidRDefault="00551790" w:rsidP="00BB0989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551790" w:rsidRPr="00536188" w:rsidTr="00551790">
        <w:trPr>
          <w:trHeight w:val="420"/>
        </w:trPr>
        <w:tc>
          <w:tcPr>
            <w:tcW w:w="665" w:type="dxa"/>
          </w:tcPr>
          <w:p w:rsidR="00551790" w:rsidRDefault="00551790" w:rsidP="00BB0989">
            <w:pPr>
              <w:jc w:val="center"/>
              <w:rPr>
                <w:rFonts w:asciiTheme="majorBidi" w:hAnsiTheme="majorBidi" w:cstheme="majorBidi"/>
                <w:bCs/>
                <w:sz w:val="20"/>
                <w:szCs w:val="20"/>
                <w:lang w:val="en-US"/>
              </w:rPr>
            </w:pPr>
          </w:p>
          <w:p w:rsidR="00551790" w:rsidRPr="00536188" w:rsidRDefault="00551790" w:rsidP="00BB0989">
            <w:pPr>
              <w:jc w:val="center"/>
              <w:rPr>
                <w:rFonts w:asciiTheme="majorBidi" w:hAnsiTheme="majorBidi" w:cstheme="majorBidi"/>
                <w:bCs/>
                <w:sz w:val="20"/>
                <w:szCs w:val="20"/>
                <w:lang w:val="en-US"/>
              </w:rPr>
            </w:pPr>
            <w:r w:rsidRPr="00536188">
              <w:rPr>
                <w:rFonts w:asciiTheme="majorBidi" w:hAnsiTheme="majorBidi" w:cstheme="majorBidi"/>
                <w:bCs/>
                <w:sz w:val="20"/>
                <w:szCs w:val="20"/>
                <w:lang w:val="en-US"/>
              </w:rPr>
              <w:t>2.7</w:t>
            </w:r>
          </w:p>
        </w:tc>
        <w:tc>
          <w:tcPr>
            <w:tcW w:w="861" w:type="dxa"/>
          </w:tcPr>
          <w:p w:rsidR="00551790" w:rsidRDefault="00551790">
            <w:pPr>
              <w:rPr>
                <w:sz w:val="12"/>
                <w:szCs w:val="12"/>
              </w:rPr>
            </w:pPr>
          </w:p>
          <w:p w:rsidR="00551790" w:rsidRDefault="00551790">
            <w:r w:rsidRPr="003175DD">
              <w:rPr>
                <w:sz w:val="12"/>
                <w:szCs w:val="12"/>
              </w:rPr>
              <w:t>33696500-0</w:t>
            </w:r>
          </w:p>
        </w:tc>
        <w:tc>
          <w:tcPr>
            <w:tcW w:w="1985" w:type="dxa"/>
          </w:tcPr>
          <w:p w:rsidR="00551790" w:rsidRPr="00536188" w:rsidRDefault="00551790" w:rsidP="00551790">
            <w:pPr>
              <w:rPr>
                <w:rFonts w:asciiTheme="majorBidi" w:hAnsiTheme="majorBidi" w:cstheme="majorBidi"/>
                <w:sz w:val="20"/>
                <w:szCs w:val="20"/>
                <w:lang w:val="en-US"/>
              </w:rPr>
            </w:pPr>
            <w:r w:rsidRPr="00536188">
              <w:rPr>
                <w:rFonts w:asciiTheme="majorBidi" w:hAnsiTheme="majorBidi" w:cstheme="majorBidi"/>
                <w:sz w:val="20"/>
                <w:szCs w:val="20"/>
                <w:lang w:val="en-US"/>
              </w:rPr>
              <w:t>TaqMan Mutation Detection Assays, PIK3CA, c.3140A&gt;G</w:t>
            </w:r>
          </w:p>
        </w:tc>
        <w:tc>
          <w:tcPr>
            <w:tcW w:w="732" w:type="dxa"/>
          </w:tcPr>
          <w:p w:rsidR="00551790" w:rsidRDefault="00551790" w:rsidP="00551790">
            <w:pPr>
              <w:jc w:val="center"/>
              <w:rPr>
                <w:rFonts w:asciiTheme="majorBidi" w:hAnsiTheme="majorBidi" w:cstheme="majorBidi"/>
                <w:sz w:val="20"/>
                <w:szCs w:val="20"/>
                <w:lang w:val="en-US"/>
              </w:rPr>
            </w:pPr>
          </w:p>
          <w:p w:rsidR="00551790" w:rsidRPr="00536188" w:rsidRDefault="00551790" w:rsidP="00551790">
            <w:pPr>
              <w:jc w:val="center"/>
              <w:rPr>
                <w:rFonts w:asciiTheme="majorBidi" w:hAnsiTheme="majorBidi" w:cstheme="majorBidi"/>
                <w:sz w:val="20"/>
                <w:szCs w:val="20"/>
                <w:lang w:val="en-US"/>
              </w:rPr>
            </w:pPr>
            <w:r w:rsidRPr="00536188">
              <w:rPr>
                <w:rFonts w:asciiTheme="majorBidi" w:hAnsiTheme="majorBidi" w:cstheme="majorBidi"/>
                <w:sz w:val="20"/>
                <w:szCs w:val="20"/>
                <w:lang w:val="en-US"/>
              </w:rPr>
              <w:t>Buc.</w:t>
            </w:r>
          </w:p>
        </w:tc>
        <w:tc>
          <w:tcPr>
            <w:tcW w:w="830" w:type="dxa"/>
          </w:tcPr>
          <w:p w:rsidR="00551790" w:rsidRDefault="00551790" w:rsidP="00551790">
            <w:pPr>
              <w:jc w:val="center"/>
              <w:rPr>
                <w:rFonts w:asciiTheme="majorBidi" w:hAnsiTheme="majorBidi" w:cstheme="majorBidi"/>
                <w:sz w:val="20"/>
                <w:szCs w:val="20"/>
                <w:lang w:val="en-US"/>
              </w:rPr>
            </w:pPr>
          </w:p>
          <w:p w:rsidR="00551790" w:rsidRPr="00536188" w:rsidRDefault="00551790" w:rsidP="00551790">
            <w:pPr>
              <w:jc w:val="center"/>
              <w:rPr>
                <w:rFonts w:asciiTheme="majorBidi" w:hAnsiTheme="majorBidi" w:cstheme="majorBidi"/>
                <w:sz w:val="20"/>
                <w:szCs w:val="20"/>
                <w:lang w:val="en-US"/>
              </w:rPr>
            </w:pPr>
            <w:r w:rsidRPr="00536188">
              <w:rPr>
                <w:rFonts w:asciiTheme="majorBidi" w:hAnsiTheme="majorBidi" w:cstheme="majorBidi"/>
                <w:sz w:val="20"/>
                <w:szCs w:val="20"/>
                <w:lang w:val="en-US"/>
              </w:rPr>
              <w:t>1</w:t>
            </w:r>
          </w:p>
        </w:tc>
        <w:tc>
          <w:tcPr>
            <w:tcW w:w="3970" w:type="dxa"/>
          </w:tcPr>
          <w:p w:rsidR="00551790" w:rsidRPr="00536188" w:rsidRDefault="00551790" w:rsidP="00551790">
            <w:pPr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</w:pPr>
            <w:r w:rsidRPr="00536188"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  <w:t xml:space="preserve">Aplicare: </w:t>
            </w:r>
            <w:r w:rsidRPr="00536188">
              <w:rPr>
                <w:rFonts w:asciiTheme="majorBidi" w:hAnsiTheme="majorBidi" w:cstheme="majorBidi"/>
                <w:sz w:val="20"/>
                <w:szCs w:val="20"/>
                <w:lang w:val="en-US"/>
              </w:rPr>
              <w:t>detectarea mutațiilor</w:t>
            </w:r>
            <w:r w:rsidRPr="00536188">
              <w:rPr>
                <w:rFonts w:asciiTheme="majorBidi" w:hAnsiTheme="majorBidi" w:cstheme="majorBidi"/>
                <w:sz w:val="20"/>
                <w:szCs w:val="20"/>
                <w:lang w:val="en-US"/>
              </w:rPr>
              <w:br/>
            </w:r>
            <w:r w:rsidRPr="00536188"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  <w:t>Nucleotida de interes:</w:t>
            </w:r>
            <w:r w:rsidRPr="00536188">
              <w:rPr>
                <w:rFonts w:asciiTheme="majorBidi" w:hAnsiTheme="majorBidi" w:cstheme="majorBidi"/>
                <w:sz w:val="20"/>
                <w:szCs w:val="20"/>
                <w:lang w:val="en-US"/>
              </w:rPr>
              <w:t xml:space="preserve"> PIK3CA: c.3140A&gt;G</w:t>
            </w:r>
            <w:r w:rsidRPr="00536188">
              <w:rPr>
                <w:rFonts w:asciiTheme="majorBidi" w:hAnsiTheme="majorBidi" w:cstheme="majorBidi"/>
                <w:sz w:val="20"/>
                <w:szCs w:val="20"/>
                <w:lang w:val="en-US"/>
              </w:rPr>
              <w:br/>
            </w:r>
            <w:r w:rsidRPr="00536188"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  <w:t>Număr de teste:</w:t>
            </w:r>
            <w:r>
              <w:rPr>
                <w:rFonts w:asciiTheme="majorBidi" w:hAnsiTheme="majorBidi" w:cstheme="majorBidi"/>
                <w:sz w:val="20"/>
                <w:szCs w:val="20"/>
                <w:lang w:val="en-US"/>
              </w:rPr>
              <w:t xml:space="preserve"> 75 </w:t>
            </w:r>
            <w:r w:rsidRPr="00536188"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  <w:t>Metoda:</w:t>
            </w:r>
            <w:r w:rsidRPr="00536188">
              <w:rPr>
                <w:rFonts w:asciiTheme="majorBidi" w:hAnsiTheme="majorBidi" w:cstheme="majorBidi"/>
                <w:sz w:val="20"/>
                <w:szCs w:val="20"/>
                <w:lang w:val="en-US"/>
              </w:rPr>
              <w:t xml:space="preserve"> Reacția de Polimerizare în Lanț în Timp Real</w:t>
            </w:r>
          </w:p>
        </w:tc>
        <w:tc>
          <w:tcPr>
            <w:tcW w:w="1131" w:type="dxa"/>
            <w:vMerge/>
            <w:vAlign w:val="center"/>
          </w:tcPr>
          <w:p w:rsidR="00551790" w:rsidRPr="00536188" w:rsidRDefault="00551790" w:rsidP="00BB0989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551790" w:rsidRPr="00536188" w:rsidTr="00551790">
        <w:trPr>
          <w:trHeight w:val="420"/>
        </w:trPr>
        <w:tc>
          <w:tcPr>
            <w:tcW w:w="665" w:type="dxa"/>
          </w:tcPr>
          <w:p w:rsidR="00551790" w:rsidRDefault="00551790" w:rsidP="00BB0989">
            <w:pPr>
              <w:jc w:val="center"/>
              <w:rPr>
                <w:rFonts w:asciiTheme="majorBidi" w:hAnsiTheme="majorBidi" w:cstheme="majorBidi"/>
                <w:bCs/>
                <w:sz w:val="20"/>
                <w:szCs w:val="20"/>
                <w:lang w:val="en-US"/>
              </w:rPr>
            </w:pPr>
          </w:p>
          <w:p w:rsidR="00551790" w:rsidRPr="00536188" w:rsidRDefault="00551790" w:rsidP="00BB0989">
            <w:pPr>
              <w:jc w:val="center"/>
              <w:rPr>
                <w:rFonts w:asciiTheme="majorBidi" w:hAnsiTheme="majorBidi" w:cstheme="majorBidi"/>
                <w:bCs/>
                <w:sz w:val="20"/>
                <w:szCs w:val="20"/>
                <w:lang w:val="en-US"/>
              </w:rPr>
            </w:pPr>
            <w:r w:rsidRPr="00536188">
              <w:rPr>
                <w:rFonts w:asciiTheme="majorBidi" w:hAnsiTheme="majorBidi" w:cstheme="majorBidi"/>
                <w:bCs/>
                <w:sz w:val="20"/>
                <w:szCs w:val="20"/>
                <w:lang w:val="en-US"/>
              </w:rPr>
              <w:t>2.8</w:t>
            </w:r>
          </w:p>
        </w:tc>
        <w:tc>
          <w:tcPr>
            <w:tcW w:w="861" w:type="dxa"/>
          </w:tcPr>
          <w:p w:rsidR="00551790" w:rsidRDefault="00551790">
            <w:pPr>
              <w:rPr>
                <w:sz w:val="12"/>
                <w:szCs w:val="12"/>
              </w:rPr>
            </w:pPr>
          </w:p>
          <w:p w:rsidR="00551790" w:rsidRDefault="00551790">
            <w:pPr>
              <w:rPr>
                <w:sz w:val="12"/>
                <w:szCs w:val="12"/>
              </w:rPr>
            </w:pPr>
          </w:p>
          <w:p w:rsidR="00551790" w:rsidRDefault="00551790">
            <w:r w:rsidRPr="003175DD">
              <w:rPr>
                <w:sz w:val="12"/>
                <w:szCs w:val="12"/>
              </w:rPr>
              <w:t>33696500-0</w:t>
            </w:r>
          </w:p>
        </w:tc>
        <w:tc>
          <w:tcPr>
            <w:tcW w:w="1985" w:type="dxa"/>
          </w:tcPr>
          <w:p w:rsidR="00551790" w:rsidRPr="00536188" w:rsidRDefault="00551790" w:rsidP="00551790">
            <w:pPr>
              <w:rPr>
                <w:rFonts w:asciiTheme="majorBidi" w:hAnsiTheme="majorBidi" w:cstheme="majorBidi"/>
                <w:sz w:val="20"/>
                <w:szCs w:val="20"/>
                <w:lang w:val="en-US"/>
              </w:rPr>
            </w:pPr>
            <w:r w:rsidRPr="00536188">
              <w:rPr>
                <w:rFonts w:asciiTheme="majorBidi" w:hAnsiTheme="majorBidi" w:cstheme="majorBidi"/>
                <w:sz w:val="20"/>
                <w:szCs w:val="20"/>
                <w:lang w:val="en-US"/>
              </w:rPr>
              <w:t>TP53 TaqMan Gene Expression Assays</w:t>
            </w:r>
          </w:p>
        </w:tc>
        <w:tc>
          <w:tcPr>
            <w:tcW w:w="732" w:type="dxa"/>
          </w:tcPr>
          <w:p w:rsidR="00551790" w:rsidRPr="00536188" w:rsidRDefault="00551790" w:rsidP="00551790">
            <w:pPr>
              <w:jc w:val="center"/>
              <w:rPr>
                <w:rFonts w:asciiTheme="majorBidi" w:hAnsiTheme="majorBidi" w:cstheme="majorBidi"/>
                <w:sz w:val="20"/>
                <w:szCs w:val="20"/>
                <w:lang w:val="en-US"/>
              </w:rPr>
            </w:pPr>
            <w:r w:rsidRPr="00536188">
              <w:rPr>
                <w:rFonts w:asciiTheme="majorBidi" w:hAnsiTheme="majorBidi" w:cstheme="majorBidi"/>
                <w:sz w:val="20"/>
                <w:szCs w:val="20"/>
                <w:lang w:val="en-US"/>
              </w:rPr>
              <w:t>Buc.</w:t>
            </w:r>
          </w:p>
        </w:tc>
        <w:tc>
          <w:tcPr>
            <w:tcW w:w="830" w:type="dxa"/>
          </w:tcPr>
          <w:p w:rsidR="00551790" w:rsidRPr="00536188" w:rsidRDefault="00551790" w:rsidP="00551790">
            <w:pPr>
              <w:jc w:val="center"/>
              <w:rPr>
                <w:rFonts w:asciiTheme="majorBidi" w:hAnsiTheme="majorBidi" w:cstheme="majorBidi"/>
                <w:sz w:val="20"/>
                <w:szCs w:val="20"/>
                <w:lang w:val="en-US"/>
              </w:rPr>
            </w:pPr>
            <w:r w:rsidRPr="00536188">
              <w:rPr>
                <w:rFonts w:asciiTheme="majorBidi" w:hAnsiTheme="majorBidi" w:cstheme="majorBidi"/>
                <w:sz w:val="20"/>
                <w:szCs w:val="20"/>
                <w:lang w:val="en-US"/>
              </w:rPr>
              <w:t>1</w:t>
            </w:r>
          </w:p>
        </w:tc>
        <w:tc>
          <w:tcPr>
            <w:tcW w:w="3970" w:type="dxa"/>
          </w:tcPr>
          <w:p w:rsidR="00551790" w:rsidRPr="00536188" w:rsidRDefault="00551790" w:rsidP="00551790">
            <w:pPr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</w:pPr>
            <w:r w:rsidRPr="00536188"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  <w:t xml:space="preserve">Aplicare: </w:t>
            </w:r>
            <w:r w:rsidRPr="00536188">
              <w:rPr>
                <w:rFonts w:asciiTheme="majorBidi" w:hAnsiTheme="majorBidi" w:cstheme="majorBidi"/>
                <w:sz w:val="20"/>
                <w:szCs w:val="20"/>
                <w:lang w:val="en-US"/>
              </w:rPr>
              <w:t>Real Time PCR (qPCR)</w:t>
            </w:r>
            <w:r w:rsidRPr="00536188">
              <w:rPr>
                <w:rFonts w:asciiTheme="majorBidi" w:hAnsiTheme="majorBidi" w:cstheme="majorBidi"/>
                <w:sz w:val="20"/>
                <w:szCs w:val="20"/>
                <w:lang w:val="en-US"/>
              </w:rPr>
              <w:br/>
            </w:r>
            <w:r w:rsidRPr="00536188"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  <w:t>Gena:</w:t>
            </w:r>
            <w:r w:rsidRPr="00536188">
              <w:rPr>
                <w:rFonts w:asciiTheme="majorBidi" w:hAnsiTheme="majorBidi" w:cstheme="majorBidi"/>
                <w:sz w:val="20"/>
                <w:szCs w:val="20"/>
                <w:lang w:val="en-US"/>
              </w:rPr>
              <w:t xml:space="preserve"> TP53</w:t>
            </w:r>
            <w:r w:rsidRPr="00536188">
              <w:rPr>
                <w:rFonts w:asciiTheme="majorBidi" w:hAnsiTheme="majorBidi" w:cstheme="majorBidi"/>
                <w:sz w:val="20"/>
                <w:szCs w:val="20"/>
                <w:lang w:val="en-US"/>
              </w:rPr>
              <w:br/>
            </w:r>
            <w:r w:rsidRPr="00536188"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  <w:lastRenderedPageBreak/>
              <w:t>Locația cromozomială:</w:t>
            </w:r>
            <w:r w:rsidRPr="00536188">
              <w:rPr>
                <w:rFonts w:asciiTheme="majorBidi" w:hAnsiTheme="majorBidi" w:cstheme="majorBidi"/>
                <w:sz w:val="20"/>
                <w:szCs w:val="20"/>
                <w:lang w:val="en-US"/>
              </w:rPr>
              <w:t xml:space="preserve"> Chr.17: 7668402 - 7687550 on Build GRCh38</w:t>
            </w:r>
            <w:r w:rsidRPr="00536188">
              <w:rPr>
                <w:rFonts w:asciiTheme="majorBidi" w:hAnsiTheme="majorBidi" w:cstheme="majorBidi"/>
                <w:sz w:val="20"/>
                <w:szCs w:val="20"/>
                <w:lang w:val="en-US"/>
              </w:rPr>
              <w:br/>
            </w:r>
            <w:r w:rsidRPr="00536188"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  <w:t xml:space="preserve">Număr de teste: </w:t>
            </w:r>
            <w:r>
              <w:rPr>
                <w:rFonts w:asciiTheme="majorBidi" w:hAnsiTheme="majorBidi" w:cstheme="majorBidi"/>
                <w:sz w:val="20"/>
                <w:szCs w:val="20"/>
                <w:lang w:val="en-US"/>
              </w:rPr>
              <w:t xml:space="preserve">250 </w:t>
            </w:r>
            <w:r w:rsidRPr="00536188"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  <w:t xml:space="preserve">Dye: </w:t>
            </w:r>
            <w:r w:rsidRPr="00536188">
              <w:rPr>
                <w:rFonts w:asciiTheme="majorBidi" w:hAnsiTheme="majorBidi" w:cstheme="majorBidi"/>
                <w:sz w:val="20"/>
                <w:szCs w:val="20"/>
                <w:lang w:val="en-US"/>
              </w:rPr>
              <w:t>FAM-MGB</w:t>
            </w:r>
          </w:p>
        </w:tc>
        <w:tc>
          <w:tcPr>
            <w:tcW w:w="1131" w:type="dxa"/>
            <w:vMerge/>
            <w:vAlign w:val="center"/>
          </w:tcPr>
          <w:p w:rsidR="00551790" w:rsidRPr="00536188" w:rsidRDefault="00551790" w:rsidP="00BB0989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551790" w:rsidRPr="00536188" w:rsidTr="00551790">
        <w:trPr>
          <w:trHeight w:val="420"/>
        </w:trPr>
        <w:tc>
          <w:tcPr>
            <w:tcW w:w="665" w:type="dxa"/>
          </w:tcPr>
          <w:p w:rsidR="00551790" w:rsidRDefault="00551790" w:rsidP="00BB0989">
            <w:pPr>
              <w:jc w:val="center"/>
              <w:rPr>
                <w:rFonts w:asciiTheme="majorBidi" w:hAnsiTheme="majorBidi" w:cstheme="majorBidi"/>
                <w:bCs/>
                <w:sz w:val="20"/>
                <w:szCs w:val="20"/>
                <w:lang w:val="en-US"/>
              </w:rPr>
            </w:pPr>
          </w:p>
          <w:p w:rsidR="00551790" w:rsidRPr="00536188" w:rsidRDefault="00551790" w:rsidP="00BB0989">
            <w:pPr>
              <w:jc w:val="center"/>
              <w:rPr>
                <w:rFonts w:asciiTheme="majorBidi" w:hAnsiTheme="majorBidi" w:cstheme="majorBidi"/>
                <w:bCs/>
                <w:sz w:val="20"/>
                <w:szCs w:val="20"/>
                <w:lang w:val="en-US"/>
              </w:rPr>
            </w:pPr>
            <w:r w:rsidRPr="00536188">
              <w:rPr>
                <w:rFonts w:asciiTheme="majorBidi" w:hAnsiTheme="majorBidi" w:cstheme="majorBidi"/>
                <w:bCs/>
                <w:sz w:val="20"/>
                <w:szCs w:val="20"/>
                <w:lang w:val="en-US"/>
              </w:rPr>
              <w:t>2.9</w:t>
            </w:r>
          </w:p>
        </w:tc>
        <w:tc>
          <w:tcPr>
            <w:tcW w:w="861" w:type="dxa"/>
          </w:tcPr>
          <w:p w:rsidR="00551790" w:rsidRDefault="00551790">
            <w:pPr>
              <w:rPr>
                <w:sz w:val="12"/>
                <w:szCs w:val="12"/>
              </w:rPr>
            </w:pPr>
          </w:p>
          <w:p w:rsidR="00551790" w:rsidRDefault="00551790">
            <w:pPr>
              <w:rPr>
                <w:sz w:val="12"/>
                <w:szCs w:val="12"/>
              </w:rPr>
            </w:pPr>
          </w:p>
          <w:p w:rsidR="00551790" w:rsidRDefault="00551790">
            <w:r w:rsidRPr="0024228A">
              <w:rPr>
                <w:sz w:val="12"/>
                <w:szCs w:val="12"/>
              </w:rPr>
              <w:t>33696500-0</w:t>
            </w:r>
          </w:p>
        </w:tc>
        <w:tc>
          <w:tcPr>
            <w:tcW w:w="1985" w:type="dxa"/>
          </w:tcPr>
          <w:p w:rsidR="00551790" w:rsidRDefault="00551790" w:rsidP="00551790">
            <w:pPr>
              <w:rPr>
                <w:rFonts w:asciiTheme="majorBidi" w:hAnsiTheme="majorBidi" w:cstheme="majorBidi"/>
                <w:sz w:val="20"/>
                <w:szCs w:val="20"/>
                <w:lang w:val="en-US"/>
              </w:rPr>
            </w:pPr>
          </w:p>
          <w:p w:rsidR="00551790" w:rsidRPr="00536188" w:rsidRDefault="00551790" w:rsidP="00551790">
            <w:pPr>
              <w:rPr>
                <w:rFonts w:asciiTheme="majorBidi" w:hAnsiTheme="majorBidi" w:cstheme="majorBidi"/>
                <w:sz w:val="20"/>
                <w:szCs w:val="20"/>
                <w:lang w:val="en-US"/>
              </w:rPr>
            </w:pPr>
            <w:r w:rsidRPr="00536188">
              <w:rPr>
                <w:rFonts w:asciiTheme="majorBidi" w:hAnsiTheme="majorBidi" w:cstheme="majorBidi"/>
                <w:sz w:val="20"/>
                <w:szCs w:val="20"/>
                <w:lang w:val="en-US"/>
              </w:rPr>
              <w:t>WEE1 TaqMan Gene Expression Assays</w:t>
            </w:r>
          </w:p>
        </w:tc>
        <w:tc>
          <w:tcPr>
            <w:tcW w:w="732" w:type="dxa"/>
          </w:tcPr>
          <w:p w:rsidR="00551790" w:rsidRDefault="00551790" w:rsidP="00551790">
            <w:pPr>
              <w:jc w:val="center"/>
              <w:rPr>
                <w:rFonts w:asciiTheme="majorBidi" w:hAnsiTheme="majorBidi" w:cstheme="majorBidi"/>
                <w:sz w:val="20"/>
                <w:szCs w:val="20"/>
                <w:lang w:val="en-US"/>
              </w:rPr>
            </w:pPr>
          </w:p>
          <w:p w:rsidR="00551790" w:rsidRPr="00536188" w:rsidRDefault="00551790" w:rsidP="00551790">
            <w:pPr>
              <w:jc w:val="center"/>
              <w:rPr>
                <w:rFonts w:asciiTheme="majorBidi" w:hAnsiTheme="majorBidi" w:cstheme="majorBidi"/>
                <w:sz w:val="20"/>
                <w:szCs w:val="20"/>
                <w:lang w:val="en-US"/>
              </w:rPr>
            </w:pPr>
            <w:r w:rsidRPr="00536188">
              <w:rPr>
                <w:rFonts w:asciiTheme="majorBidi" w:hAnsiTheme="majorBidi" w:cstheme="majorBidi"/>
                <w:sz w:val="20"/>
                <w:szCs w:val="20"/>
                <w:lang w:val="en-US"/>
              </w:rPr>
              <w:t>Buc.</w:t>
            </w:r>
          </w:p>
        </w:tc>
        <w:tc>
          <w:tcPr>
            <w:tcW w:w="830" w:type="dxa"/>
          </w:tcPr>
          <w:p w:rsidR="00551790" w:rsidRDefault="00551790" w:rsidP="00551790">
            <w:pPr>
              <w:jc w:val="center"/>
              <w:rPr>
                <w:rFonts w:asciiTheme="majorBidi" w:hAnsiTheme="majorBidi" w:cstheme="majorBidi"/>
                <w:sz w:val="20"/>
                <w:szCs w:val="20"/>
                <w:lang w:val="en-US"/>
              </w:rPr>
            </w:pPr>
          </w:p>
          <w:p w:rsidR="00551790" w:rsidRPr="00536188" w:rsidRDefault="00551790" w:rsidP="00551790">
            <w:pPr>
              <w:jc w:val="center"/>
              <w:rPr>
                <w:rFonts w:asciiTheme="majorBidi" w:hAnsiTheme="majorBidi" w:cstheme="majorBidi"/>
                <w:sz w:val="20"/>
                <w:szCs w:val="20"/>
                <w:lang w:val="en-US"/>
              </w:rPr>
            </w:pPr>
            <w:r w:rsidRPr="00536188">
              <w:rPr>
                <w:rFonts w:asciiTheme="majorBidi" w:hAnsiTheme="majorBidi" w:cstheme="majorBidi"/>
                <w:sz w:val="20"/>
                <w:szCs w:val="20"/>
                <w:lang w:val="en-US"/>
              </w:rPr>
              <w:t>1</w:t>
            </w:r>
          </w:p>
        </w:tc>
        <w:tc>
          <w:tcPr>
            <w:tcW w:w="3970" w:type="dxa"/>
          </w:tcPr>
          <w:p w:rsidR="00551790" w:rsidRPr="00536188" w:rsidRDefault="00551790" w:rsidP="00551790">
            <w:pPr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</w:pPr>
            <w:r w:rsidRPr="00536188"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  <w:t xml:space="preserve">Aplicare: </w:t>
            </w:r>
            <w:r w:rsidRPr="00536188">
              <w:rPr>
                <w:rFonts w:asciiTheme="majorBidi" w:hAnsiTheme="majorBidi" w:cstheme="majorBidi"/>
                <w:sz w:val="20"/>
                <w:szCs w:val="20"/>
                <w:lang w:val="en-US"/>
              </w:rPr>
              <w:t>Real Time PCR (qPCR)</w:t>
            </w:r>
            <w:r w:rsidRPr="00536188">
              <w:rPr>
                <w:rFonts w:asciiTheme="majorBidi" w:hAnsiTheme="majorBidi" w:cstheme="majorBidi"/>
                <w:sz w:val="20"/>
                <w:szCs w:val="20"/>
                <w:lang w:val="en-US"/>
              </w:rPr>
              <w:br/>
            </w:r>
            <w:r w:rsidRPr="00536188"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  <w:t>Gena:</w:t>
            </w:r>
            <w:r>
              <w:rPr>
                <w:rFonts w:asciiTheme="majorBidi" w:hAnsiTheme="majorBidi" w:cstheme="majorBidi"/>
                <w:sz w:val="20"/>
                <w:szCs w:val="20"/>
                <w:lang w:val="en-US"/>
              </w:rPr>
              <w:t xml:space="preserve"> WEE1 </w:t>
            </w:r>
            <w:r w:rsidRPr="00536188"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  <w:t>Locația cromozomială:</w:t>
            </w:r>
            <w:r w:rsidRPr="00536188">
              <w:rPr>
                <w:rFonts w:asciiTheme="majorBidi" w:hAnsiTheme="majorBidi" w:cstheme="majorBidi"/>
                <w:sz w:val="20"/>
                <w:szCs w:val="20"/>
                <w:lang w:val="en-US"/>
              </w:rPr>
              <w:t xml:space="preserve"> Chr.11: 9573681 - 9589767 on Build GRCh38</w:t>
            </w:r>
            <w:r w:rsidRPr="00536188">
              <w:rPr>
                <w:rFonts w:asciiTheme="majorBidi" w:hAnsiTheme="majorBidi" w:cstheme="majorBidi"/>
                <w:sz w:val="20"/>
                <w:szCs w:val="20"/>
                <w:lang w:val="en-US"/>
              </w:rPr>
              <w:br/>
            </w:r>
            <w:r w:rsidRPr="00536188"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  <w:t>Număr de teste:</w:t>
            </w:r>
            <w:r>
              <w:rPr>
                <w:rFonts w:asciiTheme="majorBidi" w:hAnsiTheme="majorBidi" w:cstheme="majorBidi"/>
                <w:sz w:val="20"/>
                <w:szCs w:val="20"/>
                <w:lang w:val="en-US"/>
              </w:rPr>
              <w:t xml:space="preserve"> 250 </w:t>
            </w:r>
            <w:r w:rsidRPr="00536188"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  <w:t>Dye:</w:t>
            </w:r>
            <w:r w:rsidRPr="00536188">
              <w:rPr>
                <w:rFonts w:asciiTheme="majorBidi" w:hAnsiTheme="majorBidi" w:cstheme="majorBidi"/>
                <w:sz w:val="20"/>
                <w:szCs w:val="20"/>
                <w:lang w:val="en-US"/>
              </w:rPr>
              <w:t xml:space="preserve"> FAM-MGB</w:t>
            </w:r>
          </w:p>
        </w:tc>
        <w:tc>
          <w:tcPr>
            <w:tcW w:w="1131" w:type="dxa"/>
            <w:vMerge/>
            <w:vAlign w:val="center"/>
          </w:tcPr>
          <w:p w:rsidR="00551790" w:rsidRPr="00536188" w:rsidRDefault="00551790" w:rsidP="00BB0989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551790" w:rsidRPr="00536188" w:rsidTr="00551790">
        <w:trPr>
          <w:trHeight w:val="420"/>
        </w:trPr>
        <w:tc>
          <w:tcPr>
            <w:tcW w:w="665" w:type="dxa"/>
          </w:tcPr>
          <w:p w:rsidR="00551790" w:rsidRDefault="00551790" w:rsidP="00BB0989">
            <w:pPr>
              <w:jc w:val="center"/>
              <w:rPr>
                <w:rFonts w:asciiTheme="majorBidi" w:hAnsiTheme="majorBidi" w:cstheme="majorBidi"/>
                <w:bCs/>
                <w:sz w:val="20"/>
                <w:szCs w:val="20"/>
                <w:lang w:val="en-US"/>
              </w:rPr>
            </w:pPr>
          </w:p>
          <w:p w:rsidR="00551790" w:rsidRPr="00536188" w:rsidRDefault="00551790" w:rsidP="00BB0989">
            <w:pPr>
              <w:jc w:val="center"/>
              <w:rPr>
                <w:rFonts w:asciiTheme="majorBidi" w:hAnsiTheme="majorBidi" w:cstheme="majorBidi"/>
                <w:bCs/>
                <w:sz w:val="20"/>
                <w:szCs w:val="20"/>
                <w:lang w:val="en-US"/>
              </w:rPr>
            </w:pPr>
            <w:r w:rsidRPr="00536188">
              <w:rPr>
                <w:rFonts w:asciiTheme="majorBidi" w:hAnsiTheme="majorBidi" w:cstheme="majorBidi"/>
                <w:bCs/>
                <w:sz w:val="20"/>
                <w:szCs w:val="20"/>
                <w:lang w:val="en-US"/>
              </w:rPr>
              <w:t>2.10</w:t>
            </w:r>
          </w:p>
        </w:tc>
        <w:tc>
          <w:tcPr>
            <w:tcW w:w="861" w:type="dxa"/>
          </w:tcPr>
          <w:p w:rsidR="00551790" w:rsidRDefault="00551790">
            <w:pPr>
              <w:rPr>
                <w:sz w:val="12"/>
                <w:szCs w:val="12"/>
              </w:rPr>
            </w:pPr>
          </w:p>
          <w:p w:rsidR="00551790" w:rsidRDefault="00551790">
            <w:pPr>
              <w:rPr>
                <w:sz w:val="12"/>
                <w:szCs w:val="12"/>
              </w:rPr>
            </w:pPr>
          </w:p>
          <w:p w:rsidR="00551790" w:rsidRDefault="00551790">
            <w:r w:rsidRPr="0024228A">
              <w:rPr>
                <w:sz w:val="12"/>
                <w:szCs w:val="12"/>
              </w:rPr>
              <w:t>33696500-0</w:t>
            </w:r>
          </w:p>
        </w:tc>
        <w:tc>
          <w:tcPr>
            <w:tcW w:w="1985" w:type="dxa"/>
          </w:tcPr>
          <w:p w:rsidR="00551790" w:rsidRDefault="00551790" w:rsidP="00551790">
            <w:pPr>
              <w:rPr>
                <w:rFonts w:asciiTheme="majorBidi" w:hAnsiTheme="majorBidi" w:cstheme="majorBidi"/>
                <w:sz w:val="20"/>
                <w:szCs w:val="20"/>
                <w:lang w:val="en-US"/>
              </w:rPr>
            </w:pPr>
          </w:p>
          <w:p w:rsidR="00551790" w:rsidRPr="00536188" w:rsidRDefault="00551790" w:rsidP="00551790">
            <w:pPr>
              <w:rPr>
                <w:rFonts w:asciiTheme="majorBidi" w:hAnsiTheme="majorBidi" w:cstheme="majorBidi"/>
                <w:sz w:val="20"/>
                <w:szCs w:val="20"/>
                <w:lang w:val="en-US"/>
              </w:rPr>
            </w:pPr>
            <w:r w:rsidRPr="00536188">
              <w:rPr>
                <w:rFonts w:asciiTheme="majorBidi" w:hAnsiTheme="majorBidi" w:cstheme="majorBidi"/>
                <w:sz w:val="20"/>
                <w:szCs w:val="20"/>
                <w:lang w:val="en-US"/>
              </w:rPr>
              <w:t>MTOR TaqMan Gene Expression Assays</w:t>
            </w:r>
          </w:p>
        </w:tc>
        <w:tc>
          <w:tcPr>
            <w:tcW w:w="732" w:type="dxa"/>
          </w:tcPr>
          <w:p w:rsidR="00551790" w:rsidRDefault="00551790" w:rsidP="00551790">
            <w:pPr>
              <w:jc w:val="center"/>
              <w:rPr>
                <w:rFonts w:asciiTheme="majorBidi" w:hAnsiTheme="majorBidi" w:cstheme="majorBidi"/>
                <w:sz w:val="20"/>
                <w:szCs w:val="20"/>
                <w:lang w:val="en-US"/>
              </w:rPr>
            </w:pPr>
          </w:p>
          <w:p w:rsidR="00551790" w:rsidRPr="00536188" w:rsidRDefault="00551790" w:rsidP="00551790">
            <w:pPr>
              <w:jc w:val="center"/>
              <w:rPr>
                <w:rFonts w:asciiTheme="majorBidi" w:hAnsiTheme="majorBidi" w:cstheme="majorBidi"/>
                <w:sz w:val="20"/>
                <w:szCs w:val="20"/>
                <w:lang w:val="en-US"/>
              </w:rPr>
            </w:pPr>
            <w:r w:rsidRPr="00536188">
              <w:rPr>
                <w:rFonts w:asciiTheme="majorBidi" w:hAnsiTheme="majorBidi" w:cstheme="majorBidi"/>
                <w:sz w:val="20"/>
                <w:szCs w:val="20"/>
                <w:lang w:val="en-US"/>
              </w:rPr>
              <w:t>Buc.</w:t>
            </w:r>
          </w:p>
        </w:tc>
        <w:tc>
          <w:tcPr>
            <w:tcW w:w="830" w:type="dxa"/>
          </w:tcPr>
          <w:p w:rsidR="00551790" w:rsidRDefault="00551790" w:rsidP="00551790">
            <w:pPr>
              <w:jc w:val="center"/>
              <w:rPr>
                <w:rFonts w:asciiTheme="majorBidi" w:hAnsiTheme="majorBidi" w:cstheme="majorBidi"/>
                <w:sz w:val="20"/>
                <w:szCs w:val="20"/>
                <w:lang w:val="en-US"/>
              </w:rPr>
            </w:pPr>
          </w:p>
          <w:p w:rsidR="00551790" w:rsidRPr="00536188" w:rsidRDefault="00551790" w:rsidP="00551790">
            <w:pPr>
              <w:jc w:val="center"/>
              <w:rPr>
                <w:rFonts w:asciiTheme="majorBidi" w:hAnsiTheme="majorBidi" w:cstheme="majorBidi"/>
                <w:sz w:val="20"/>
                <w:szCs w:val="20"/>
                <w:lang w:val="en-US"/>
              </w:rPr>
            </w:pPr>
            <w:r w:rsidRPr="00536188">
              <w:rPr>
                <w:rFonts w:asciiTheme="majorBidi" w:hAnsiTheme="majorBidi" w:cstheme="majorBidi"/>
                <w:sz w:val="20"/>
                <w:szCs w:val="20"/>
                <w:lang w:val="en-US"/>
              </w:rPr>
              <w:t>1</w:t>
            </w:r>
          </w:p>
        </w:tc>
        <w:tc>
          <w:tcPr>
            <w:tcW w:w="3970" w:type="dxa"/>
          </w:tcPr>
          <w:p w:rsidR="00551790" w:rsidRPr="00536188" w:rsidRDefault="00551790" w:rsidP="00551790">
            <w:pPr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</w:pPr>
            <w:r w:rsidRPr="00536188"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  <w:t xml:space="preserve">Aplicare: </w:t>
            </w:r>
            <w:r w:rsidRPr="00536188">
              <w:rPr>
                <w:rFonts w:asciiTheme="majorBidi" w:hAnsiTheme="majorBidi" w:cstheme="majorBidi"/>
                <w:sz w:val="20"/>
                <w:szCs w:val="20"/>
                <w:lang w:val="en-US"/>
              </w:rPr>
              <w:t>Real Time PCR (qPCR)</w:t>
            </w:r>
            <w:r w:rsidRPr="00536188">
              <w:rPr>
                <w:rFonts w:asciiTheme="majorBidi" w:hAnsiTheme="majorBidi" w:cstheme="majorBidi"/>
                <w:sz w:val="20"/>
                <w:szCs w:val="20"/>
                <w:lang w:val="en-US"/>
              </w:rPr>
              <w:br/>
            </w:r>
            <w:r w:rsidRPr="00536188"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  <w:t>Gena:</w:t>
            </w:r>
            <w:r>
              <w:rPr>
                <w:rFonts w:asciiTheme="majorBidi" w:hAnsiTheme="majorBidi" w:cstheme="majorBidi"/>
                <w:sz w:val="20"/>
                <w:szCs w:val="20"/>
                <w:lang w:val="en-US"/>
              </w:rPr>
              <w:t xml:space="preserve"> mTOR </w:t>
            </w:r>
            <w:r w:rsidRPr="00536188"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  <w:t>Locația cromozomială:</w:t>
            </w:r>
            <w:r w:rsidRPr="00536188">
              <w:rPr>
                <w:rFonts w:asciiTheme="majorBidi" w:hAnsiTheme="majorBidi" w:cstheme="majorBidi"/>
                <w:sz w:val="20"/>
                <w:szCs w:val="20"/>
                <w:lang w:val="en-US"/>
              </w:rPr>
              <w:t xml:space="preserve"> Chr.1: 11106531 - 11262551 on Build GRCh38</w:t>
            </w:r>
            <w:r w:rsidRPr="00536188">
              <w:rPr>
                <w:rFonts w:asciiTheme="majorBidi" w:hAnsiTheme="majorBidi" w:cstheme="majorBidi"/>
                <w:sz w:val="20"/>
                <w:szCs w:val="20"/>
                <w:lang w:val="en-US"/>
              </w:rPr>
              <w:br/>
            </w:r>
            <w:r w:rsidRPr="00536188"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  <w:t>Număr de teste:</w:t>
            </w:r>
            <w:r>
              <w:rPr>
                <w:rFonts w:asciiTheme="majorBidi" w:hAnsiTheme="majorBidi" w:cstheme="majorBidi"/>
                <w:sz w:val="20"/>
                <w:szCs w:val="20"/>
                <w:lang w:val="en-US"/>
              </w:rPr>
              <w:t xml:space="preserve"> 250 </w:t>
            </w:r>
            <w:r w:rsidRPr="00536188"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  <w:t>Dye:</w:t>
            </w:r>
            <w:r w:rsidRPr="00536188">
              <w:rPr>
                <w:rFonts w:asciiTheme="majorBidi" w:hAnsiTheme="majorBidi" w:cstheme="majorBidi"/>
                <w:sz w:val="20"/>
                <w:szCs w:val="20"/>
                <w:lang w:val="en-US"/>
              </w:rPr>
              <w:t xml:space="preserve"> FAM-MGB</w:t>
            </w:r>
          </w:p>
        </w:tc>
        <w:tc>
          <w:tcPr>
            <w:tcW w:w="1131" w:type="dxa"/>
            <w:vMerge/>
            <w:vAlign w:val="center"/>
          </w:tcPr>
          <w:p w:rsidR="00551790" w:rsidRPr="00536188" w:rsidRDefault="00551790" w:rsidP="00BB0989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551790" w:rsidRPr="00536188" w:rsidTr="00551790">
        <w:trPr>
          <w:trHeight w:val="420"/>
        </w:trPr>
        <w:tc>
          <w:tcPr>
            <w:tcW w:w="665" w:type="dxa"/>
          </w:tcPr>
          <w:p w:rsidR="00551790" w:rsidRDefault="00551790" w:rsidP="00BB0989">
            <w:pPr>
              <w:jc w:val="center"/>
              <w:rPr>
                <w:rFonts w:asciiTheme="majorBidi" w:hAnsiTheme="majorBidi" w:cstheme="majorBidi"/>
                <w:bCs/>
                <w:sz w:val="20"/>
                <w:szCs w:val="20"/>
                <w:lang w:val="en-US"/>
              </w:rPr>
            </w:pPr>
          </w:p>
          <w:p w:rsidR="00551790" w:rsidRPr="00536188" w:rsidRDefault="00551790" w:rsidP="00BB0989">
            <w:pPr>
              <w:jc w:val="center"/>
              <w:rPr>
                <w:rFonts w:asciiTheme="majorBidi" w:hAnsiTheme="majorBidi" w:cstheme="majorBidi"/>
                <w:bCs/>
                <w:sz w:val="20"/>
                <w:szCs w:val="20"/>
                <w:lang w:val="en-US"/>
              </w:rPr>
            </w:pPr>
            <w:r w:rsidRPr="00536188">
              <w:rPr>
                <w:rFonts w:asciiTheme="majorBidi" w:hAnsiTheme="majorBidi" w:cstheme="majorBidi"/>
                <w:bCs/>
                <w:sz w:val="20"/>
                <w:szCs w:val="20"/>
                <w:lang w:val="en-US"/>
              </w:rPr>
              <w:t>2.11</w:t>
            </w:r>
          </w:p>
        </w:tc>
        <w:tc>
          <w:tcPr>
            <w:tcW w:w="861" w:type="dxa"/>
          </w:tcPr>
          <w:p w:rsidR="00551790" w:rsidRDefault="00551790">
            <w:pPr>
              <w:rPr>
                <w:sz w:val="12"/>
                <w:szCs w:val="12"/>
              </w:rPr>
            </w:pPr>
          </w:p>
          <w:p w:rsidR="00551790" w:rsidRDefault="00551790">
            <w:pPr>
              <w:rPr>
                <w:sz w:val="12"/>
                <w:szCs w:val="12"/>
              </w:rPr>
            </w:pPr>
          </w:p>
          <w:p w:rsidR="00551790" w:rsidRDefault="00551790">
            <w:r w:rsidRPr="0024228A">
              <w:rPr>
                <w:sz w:val="12"/>
                <w:szCs w:val="12"/>
              </w:rPr>
              <w:t>33696500-0</w:t>
            </w:r>
          </w:p>
        </w:tc>
        <w:tc>
          <w:tcPr>
            <w:tcW w:w="1985" w:type="dxa"/>
          </w:tcPr>
          <w:p w:rsidR="00551790" w:rsidRDefault="00551790" w:rsidP="00551790">
            <w:pPr>
              <w:rPr>
                <w:rFonts w:asciiTheme="majorBidi" w:hAnsiTheme="majorBidi" w:cstheme="majorBidi"/>
                <w:sz w:val="20"/>
                <w:szCs w:val="20"/>
                <w:lang w:val="en-US"/>
              </w:rPr>
            </w:pPr>
          </w:p>
          <w:p w:rsidR="00551790" w:rsidRPr="00536188" w:rsidRDefault="00551790" w:rsidP="00551790">
            <w:pPr>
              <w:rPr>
                <w:rFonts w:asciiTheme="majorBidi" w:hAnsiTheme="majorBidi" w:cstheme="majorBidi"/>
                <w:sz w:val="20"/>
                <w:szCs w:val="20"/>
                <w:lang w:val="en-US"/>
              </w:rPr>
            </w:pPr>
            <w:r w:rsidRPr="00536188">
              <w:rPr>
                <w:rFonts w:asciiTheme="majorBidi" w:hAnsiTheme="majorBidi" w:cstheme="majorBidi"/>
                <w:sz w:val="20"/>
                <w:szCs w:val="20"/>
                <w:lang w:val="en-US"/>
              </w:rPr>
              <w:t>ACTB TaqMan Gene Expression Assays</w:t>
            </w:r>
          </w:p>
        </w:tc>
        <w:tc>
          <w:tcPr>
            <w:tcW w:w="732" w:type="dxa"/>
          </w:tcPr>
          <w:p w:rsidR="00551790" w:rsidRDefault="00551790" w:rsidP="00551790">
            <w:pPr>
              <w:jc w:val="center"/>
              <w:rPr>
                <w:rFonts w:asciiTheme="majorBidi" w:hAnsiTheme="majorBidi" w:cstheme="majorBidi"/>
                <w:sz w:val="20"/>
                <w:szCs w:val="20"/>
                <w:lang w:val="en-US"/>
              </w:rPr>
            </w:pPr>
          </w:p>
          <w:p w:rsidR="00551790" w:rsidRPr="00536188" w:rsidRDefault="00551790" w:rsidP="00551790">
            <w:pPr>
              <w:jc w:val="center"/>
              <w:rPr>
                <w:rFonts w:asciiTheme="majorBidi" w:hAnsiTheme="majorBidi" w:cstheme="majorBidi"/>
                <w:sz w:val="20"/>
                <w:szCs w:val="20"/>
                <w:lang w:val="en-US"/>
              </w:rPr>
            </w:pPr>
            <w:r w:rsidRPr="00536188">
              <w:rPr>
                <w:rFonts w:asciiTheme="majorBidi" w:hAnsiTheme="majorBidi" w:cstheme="majorBidi"/>
                <w:sz w:val="20"/>
                <w:szCs w:val="20"/>
                <w:lang w:val="en-US"/>
              </w:rPr>
              <w:t>Buc.</w:t>
            </w:r>
          </w:p>
        </w:tc>
        <w:tc>
          <w:tcPr>
            <w:tcW w:w="830" w:type="dxa"/>
          </w:tcPr>
          <w:p w:rsidR="00551790" w:rsidRDefault="00551790" w:rsidP="00551790">
            <w:pPr>
              <w:jc w:val="center"/>
              <w:rPr>
                <w:rFonts w:asciiTheme="majorBidi" w:hAnsiTheme="majorBidi" w:cstheme="majorBidi"/>
                <w:sz w:val="20"/>
                <w:szCs w:val="20"/>
                <w:lang w:val="en-US"/>
              </w:rPr>
            </w:pPr>
          </w:p>
          <w:p w:rsidR="00551790" w:rsidRPr="00536188" w:rsidRDefault="00551790" w:rsidP="00551790">
            <w:pPr>
              <w:jc w:val="center"/>
              <w:rPr>
                <w:rFonts w:asciiTheme="majorBidi" w:hAnsiTheme="majorBidi" w:cstheme="majorBidi"/>
                <w:sz w:val="20"/>
                <w:szCs w:val="20"/>
                <w:lang w:val="en-US"/>
              </w:rPr>
            </w:pPr>
            <w:r w:rsidRPr="00536188">
              <w:rPr>
                <w:rFonts w:asciiTheme="majorBidi" w:hAnsiTheme="majorBidi" w:cstheme="majorBidi"/>
                <w:sz w:val="20"/>
                <w:szCs w:val="20"/>
                <w:lang w:val="en-US"/>
              </w:rPr>
              <w:t>1</w:t>
            </w:r>
          </w:p>
        </w:tc>
        <w:tc>
          <w:tcPr>
            <w:tcW w:w="3970" w:type="dxa"/>
          </w:tcPr>
          <w:p w:rsidR="00551790" w:rsidRPr="00536188" w:rsidRDefault="00551790" w:rsidP="00551790">
            <w:pPr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</w:pPr>
            <w:r w:rsidRPr="00536188"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  <w:t xml:space="preserve">Aplicare: </w:t>
            </w:r>
            <w:r w:rsidRPr="00536188">
              <w:rPr>
                <w:rFonts w:asciiTheme="majorBidi" w:hAnsiTheme="majorBidi" w:cstheme="majorBidi"/>
                <w:sz w:val="20"/>
                <w:szCs w:val="20"/>
                <w:lang w:val="en-US"/>
              </w:rPr>
              <w:t>Real Time PCR (qPCR)</w:t>
            </w:r>
            <w:r w:rsidRPr="00536188">
              <w:rPr>
                <w:rFonts w:asciiTheme="majorBidi" w:hAnsiTheme="majorBidi" w:cstheme="majorBidi"/>
                <w:sz w:val="20"/>
                <w:szCs w:val="20"/>
                <w:lang w:val="en-US"/>
              </w:rPr>
              <w:br/>
            </w:r>
            <w:r w:rsidRPr="00536188"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  <w:t>Gena:</w:t>
            </w:r>
            <w:r>
              <w:rPr>
                <w:rFonts w:asciiTheme="majorBidi" w:hAnsiTheme="majorBidi" w:cstheme="majorBidi"/>
                <w:sz w:val="20"/>
                <w:szCs w:val="20"/>
                <w:lang w:val="en-US"/>
              </w:rPr>
              <w:t xml:space="preserve"> ACTB </w:t>
            </w:r>
            <w:r w:rsidRPr="00536188"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  <w:t>Locația cromozomială:</w:t>
            </w:r>
            <w:r w:rsidRPr="00536188">
              <w:rPr>
                <w:rFonts w:asciiTheme="majorBidi" w:hAnsiTheme="majorBidi" w:cstheme="majorBidi"/>
                <w:sz w:val="20"/>
                <w:szCs w:val="20"/>
                <w:lang w:val="en-US"/>
              </w:rPr>
              <w:t xml:space="preserve"> Chr.7: 5527148 - 5530601 on Build GRCh38</w:t>
            </w:r>
            <w:r w:rsidRPr="00536188">
              <w:rPr>
                <w:rFonts w:asciiTheme="majorBidi" w:hAnsiTheme="majorBidi" w:cstheme="majorBidi"/>
                <w:sz w:val="20"/>
                <w:szCs w:val="20"/>
                <w:lang w:val="en-US"/>
              </w:rPr>
              <w:br/>
            </w:r>
            <w:r w:rsidRPr="00536188"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  <w:t xml:space="preserve">Număr de teste: </w:t>
            </w:r>
            <w:r>
              <w:rPr>
                <w:rFonts w:asciiTheme="majorBidi" w:hAnsiTheme="majorBidi" w:cstheme="majorBidi"/>
                <w:sz w:val="20"/>
                <w:szCs w:val="20"/>
                <w:lang w:val="en-US"/>
              </w:rPr>
              <w:t xml:space="preserve">250 </w:t>
            </w:r>
            <w:r w:rsidRPr="00536188"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  <w:t>Dye:</w:t>
            </w:r>
            <w:r w:rsidRPr="00536188">
              <w:rPr>
                <w:rFonts w:asciiTheme="majorBidi" w:hAnsiTheme="majorBidi" w:cstheme="majorBidi"/>
                <w:sz w:val="20"/>
                <w:szCs w:val="20"/>
                <w:lang w:val="en-US"/>
              </w:rPr>
              <w:t xml:space="preserve"> FAM-MGB</w:t>
            </w:r>
          </w:p>
        </w:tc>
        <w:tc>
          <w:tcPr>
            <w:tcW w:w="1131" w:type="dxa"/>
            <w:vMerge w:val="restart"/>
            <w:tcBorders>
              <w:top w:val="nil"/>
            </w:tcBorders>
            <w:vAlign w:val="center"/>
          </w:tcPr>
          <w:p w:rsidR="00551790" w:rsidRPr="00536188" w:rsidRDefault="00551790" w:rsidP="00BB0989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551790" w:rsidRPr="00536188" w:rsidTr="00551790">
        <w:trPr>
          <w:trHeight w:val="234"/>
        </w:trPr>
        <w:tc>
          <w:tcPr>
            <w:tcW w:w="665" w:type="dxa"/>
          </w:tcPr>
          <w:p w:rsidR="00551790" w:rsidRDefault="00551790" w:rsidP="00BB0989">
            <w:pPr>
              <w:jc w:val="center"/>
              <w:rPr>
                <w:rFonts w:asciiTheme="majorBidi" w:hAnsiTheme="majorBidi" w:cstheme="majorBidi"/>
                <w:bCs/>
                <w:sz w:val="20"/>
                <w:szCs w:val="20"/>
                <w:lang w:val="en-US"/>
              </w:rPr>
            </w:pPr>
          </w:p>
          <w:p w:rsidR="00551790" w:rsidRPr="00536188" w:rsidRDefault="00551790" w:rsidP="00BB0989">
            <w:pPr>
              <w:jc w:val="center"/>
              <w:rPr>
                <w:rFonts w:asciiTheme="majorBidi" w:hAnsiTheme="majorBidi" w:cstheme="majorBidi"/>
                <w:bCs/>
                <w:sz w:val="20"/>
                <w:szCs w:val="20"/>
                <w:lang w:val="en-US"/>
              </w:rPr>
            </w:pPr>
            <w:r w:rsidRPr="00536188">
              <w:rPr>
                <w:rFonts w:asciiTheme="majorBidi" w:hAnsiTheme="majorBidi" w:cstheme="majorBidi"/>
                <w:bCs/>
                <w:sz w:val="20"/>
                <w:szCs w:val="20"/>
                <w:lang w:val="en-US"/>
              </w:rPr>
              <w:t>2.12</w:t>
            </w:r>
          </w:p>
        </w:tc>
        <w:tc>
          <w:tcPr>
            <w:tcW w:w="861" w:type="dxa"/>
          </w:tcPr>
          <w:p w:rsidR="00551790" w:rsidRDefault="00551790">
            <w:pPr>
              <w:rPr>
                <w:sz w:val="12"/>
                <w:szCs w:val="12"/>
              </w:rPr>
            </w:pPr>
          </w:p>
          <w:p w:rsidR="00551790" w:rsidRDefault="00551790">
            <w:pPr>
              <w:rPr>
                <w:sz w:val="12"/>
                <w:szCs w:val="12"/>
              </w:rPr>
            </w:pPr>
          </w:p>
          <w:p w:rsidR="00551790" w:rsidRDefault="00551790">
            <w:r w:rsidRPr="0024228A">
              <w:rPr>
                <w:sz w:val="12"/>
                <w:szCs w:val="12"/>
              </w:rPr>
              <w:t>33696500-0</w:t>
            </w:r>
          </w:p>
        </w:tc>
        <w:tc>
          <w:tcPr>
            <w:tcW w:w="1985" w:type="dxa"/>
          </w:tcPr>
          <w:p w:rsidR="00551790" w:rsidRPr="00536188" w:rsidRDefault="00551790" w:rsidP="00551790">
            <w:pPr>
              <w:rPr>
                <w:rFonts w:asciiTheme="majorBidi" w:hAnsiTheme="majorBidi" w:cstheme="majorBidi"/>
                <w:sz w:val="20"/>
                <w:szCs w:val="20"/>
                <w:lang w:val="en-US"/>
              </w:rPr>
            </w:pPr>
            <w:r w:rsidRPr="00536188">
              <w:rPr>
                <w:rFonts w:asciiTheme="majorBidi" w:hAnsiTheme="majorBidi" w:cstheme="majorBidi"/>
                <w:sz w:val="20"/>
                <w:szCs w:val="20"/>
                <w:lang w:val="en-US"/>
              </w:rPr>
              <w:t>TaqMan Fast Advanced Master Mix</w:t>
            </w:r>
          </w:p>
        </w:tc>
        <w:tc>
          <w:tcPr>
            <w:tcW w:w="732" w:type="dxa"/>
          </w:tcPr>
          <w:p w:rsidR="00551790" w:rsidRDefault="00551790" w:rsidP="00551790">
            <w:pPr>
              <w:jc w:val="center"/>
              <w:rPr>
                <w:rFonts w:asciiTheme="majorBidi" w:hAnsiTheme="majorBidi" w:cstheme="majorBidi"/>
                <w:sz w:val="20"/>
                <w:szCs w:val="20"/>
                <w:lang w:val="en-US"/>
              </w:rPr>
            </w:pPr>
          </w:p>
          <w:p w:rsidR="00551790" w:rsidRPr="00536188" w:rsidRDefault="00551790" w:rsidP="00551790">
            <w:pPr>
              <w:jc w:val="center"/>
              <w:rPr>
                <w:rFonts w:asciiTheme="majorBidi" w:hAnsiTheme="majorBidi" w:cstheme="majorBidi"/>
                <w:sz w:val="20"/>
                <w:szCs w:val="20"/>
                <w:lang w:val="en-US"/>
              </w:rPr>
            </w:pPr>
            <w:r w:rsidRPr="00536188">
              <w:rPr>
                <w:rFonts w:asciiTheme="majorBidi" w:hAnsiTheme="majorBidi" w:cstheme="majorBidi"/>
                <w:sz w:val="20"/>
                <w:szCs w:val="20"/>
                <w:lang w:val="en-US"/>
              </w:rPr>
              <w:t>Buc.</w:t>
            </w:r>
          </w:p>
        </w:tc>
        <w:tc>
          <w:tcPr>
            <w:tcW w:w="830" w:type="dxa"/>
          </w:tcPr>
          <w:p w:rsidR="00551790" w:rsidRDefault="00551790" w:rsidP="00551790">
            <w:pPr>
              <w:jc w:val="center"/>
              <w:rPr>
                <w:rFonts w:asciiTheme="majorBidi" w:hAnsiTheme="majorBidi" w:cstheme="majorBidi"/>
                <w:sz w:val="20"/>
                <w:szCs w:val="20"/>
                <w:lang w:val="en-US"/>
              </w:rPr>
            </w:pPr>
          </w:p>
          <w:p w:rsidR="00551790" w:rsidRPr="00536188" w:rsidRDefault="00551790" w:rsidP="00551790">
            <w:pPr>
              <w:jc w:val="center"/>
              <w:rPr>
                <w:rFonts w:asciiTheme="majorBidi" w:hAnsiTheme="majorBidi" w:cstheme="majorBidi"/>
                <w:sz w:val="20"/>
                <w:szCs w:val="20"/>
                <w:lang w:val="en-US"/>
              </w:rPr>
            </w:pPr>
            <w:r w:rsidRPr="00536188">
              <w:rPr>
                <w:rFonts w:asciiTheme="majorBidi" w:hAnsiTheme="majorBidi" w:cstheme="majorBidi"/>
                <w:sz w:val="20"/>
                <w:szCs w:val="20"/>
                <w:lang w:val="en-US"/>
              </w:rPr>
              <w:t>1</w:t>
            </w:r>
          </w:p>
        </w:tc>
        <w:tc>
          <w:tcPr>
            <w:tcW w:w="3970" w:type="dxa"/>
          </w:tcPr>
          <w:p w:rsidR="00551790" w:rsidRPr="00536188" w:rsidRDefault="00551790" w:rsidP="00551790">
            <w:pPr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</w:pPr>
            <w:r w:rsidRPr="00536188"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  <w:t xml:space="preserve">Aplicare: </w:t>
            </w:r>
            <w:r w:rsidRPr="00536188">
              <w:rPr>
                <w:rFonts w:asciiTheme="majorBidi" w:hAnsiTheme="majorBidi" w:cstheme="majorBidi"/>
                <w:sz w:val="20"/>
                <w:szCs w:val="20"/>
                <w:lang w:val="en-US"/>
              </w:rPr>
              <w:t>Real Time PCR (qPCR)</w:t>
            </w:r>
            <w:r w:rsidRPr="00536188">
              <w:rPr>
                <w:rFonts w:asciiTheme="majorBidi" w:hAnsiTheme="majorBidi" w:cstheme="majorBidi"/>
                <w:sz w:val="20"/>
                <w:szCs w:val="20"/>
                <w:lang w:val="en-US"/>
              </w:rPr>
              <w:br/>
            </w:r>
            <w:r w:rsidRPr="00536188"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  <w:t>Volum:</w:t>
            </w:r>
            <w:r>
              <w:rPr>
                <w:rFonts w:asciiTheme="majorBidi" w:hAnsiTheme="majorBidi" w:cstheme="majorBidi"/>
                <w:sz w:val="20"/>
                <w:szCs w:val="20"/>
                <w:lang w:val="en-US"/>
              </w:rPr>
              <w:t xml:space="preserve"> 5x5 mL </w:t>
            </w:r>
            <w:r w:rsidRPr="00536188"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  <w:t>Compatibilitate primer sondă:</w:t>
            </w:r>
            <w:r w:rsidRPr="00536188">
              <w:rPr>
                <w:rFonts w:asciiTheme="majorBidi" w:hAnsiTheme="majorBidi" w:cstheme="majorBidi"/>
                <w:sz w:val="20"/>
                <w:szCs w:val="20"/>
                <w:lang w:val="en-US"/>
              </w:rPr>
              <w:t xml:space="preserve"> TaqMan</w:t>
            </w:r>
          </w:p>
        </w:tc>
        <w:tc>
          <w:tcPr>
            <w:tcW w:w="1131" w:type="dxa"/>
            <w:vMerge/>
            <w:tcBorders>
              <w:top w:val="nil"/>
            </w:tcBorders>
            <w:vAlign w:val="center"/>
          </w:tcPr>
          <w:p w:rsidR="00551790" w:rsidRPr="00536188" w:rsidRDefault="00551790" w:rsidP="00BB0989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551790" w:rsidRPr="00536188" w:rsidTr="00551790">
        <w:trPr>
          <w:trHeight w:val="240"/>
        </w:trPr>
        <w:tc>
          <w:tcPr>
            <w:tcW w:w="665" w:type="dxa"/>
          </w:tcPr>
          <w:p w:rsidR="00551790" w:rsidRDefault="00551790" w:rsidP="00BB0989">
            <w:pPr>
              <w:jc w:val="center"/>
              <w:rPr>
                <w:rFonts w:asciiTheme="majorBidi" w:hAnsiTheme="majorBidi" w:cstheme="majorBidi"/>
                <w:bCs/>
                <w:sz w:val="20"/>
                <w:szCs w:val="20"/>
                <w:lang w:val="en-US"/>
              </w:rPr>
            </w:pPr>
          </w:p>
          <w:p w:rsidR="00551790" w:rsidRPr="00536188" w:rsidRDefault="00551790" w:rsidP="00BB0989">
            <w:pPr>
              <w:jc w:val="center"/>
              <w:rPr>
                <w:rFonts w:asciiTheme="majorBidi" w:hAnsiTheme="majorBidi" w:cstheme="majorBidi"/>
                <w:bCs/>
                <w:sz w:val="20"/>
                <w:szCs w:val="20"/>
                <w:lang w:val="en-US"/>
              </w:rPr>
            </w:pPr>
            <w:r w:rsidRPr="00536188">
              <w:rPr>
                <w:rFonts w:asciiTheme="majorBidi" w:hAnsiTheme="majorBidi" w:cstheme="majorBidi"/>
                <w:bCs/>
                <w:sz w:val="20"/>
                <w:szCs w:val="20"/>
                <w:lang w:val="en-US"/>
              </w:rPr>
              <w:t>2.13</w:t>
            </w:r>
          </w:p>
        </w:tc>
        <w:tc>
          <w:tcPr>
            <w:tcW w:w="861" w:type="dxa"/>
          </w:tcPr>
          <w:p w:rsidR="00551790" w:rsidRDefault="00551790">
            <w:pPr>
              <w:rPr>
                <w:sz w:val="12"/>
                <w:szCs w:val="12"/>
              </w:rPr>
            </w:pPr>
          </w:p>
          <w:p w:rsidR="00551790" w:rsidRDefault="00551790">
            <w:pPr>
              <w:rPr>
                <w:sz w:val="12"/>
                <w:szCs w:val="12"/>
              </w:rPr>
            </w:pPr>
          </w:p>
          <w:p w:rsidR="00551790" w:rsidRDefault="00551790">
            <w:r w:rsidRPr="0024228A">
              <w:rPr>
                <w:sz w:val="12"/>
                <w:szCs w:val="12"/>
              </w:rPr>
              <w:t>33696500-0</w:t>
            </w:r>
          </w:p>
        </w:tc>
        <w:tc>
          <w:tcPr>
            <w:tcW w:w="1985" w:type="dxa"/>
          </w:tcPr>
          <w:p w:rsidR="00551790" w:rsidRPr="00536188" w:rsidRDefault="00551790" w:rsidP="00551790">
            <w:pPr>
              <w:rPr>
                <w:rFonts w:asciiTheme="majorBidi" w:hAnsiTheme="majorBidi" w:cstheme="majorBidi"/>
                <w:sz w:val="20"/>
                <w:szCs w:val="20"/>
                <w:lang w:val="en-US"/>
              </w:rPr>
            </w:pPr>
            <w:r w:rsidRPr="00536188">
              <w:rPr>
                <w:rFonts w:asciiTheme="majorBidi" w:hAnsiTheme="majorBidi" w:cstheme="majorBidi"/>
                <w:sz w:val="20"/>
                <w:szCs w:val="20"/>
                <w:lang w:val="en-US"/>
              </w:rPr>
              <w:t>TaqMan Genotyping Master Mix</w:t>
            </w:r>
          </w:p>
        </w:tc>
        <w:tc>
          <w:tcPr>
            <w:tcW w:w="732" w:type="dxa"/>
          </w:tcPr>
          <w:p w:rsidR="00551790" w:rsidRDefault="00551790" w:rsidP="00551790">
            <w:pPr>
              <w:jc w:val="center"/>
              <w:rPr>
                <w:rFonts w:asciiTheme="majorBidi" w:hAnsiTheme="majorBidi" w:cstheme="majorBidi"/>
                <w:sz w:val="20"/>
                <w:szCs w:val="20"/>
                <w:lang w:val="en-US"/>
              </w:rPr>
            </w:pPr>
          </w:p>
          <w:p w:rsidR="00551790" w:rsidRPr="00536188" w:rsidRDefault="00551790" w:rsidP="00551790">
            <w:pPr>
              <w:jc w:val="center"/>
              <w:rPr>
                <w:rFonts w:asciiTheme="majorBidi" w:hAnsiTheme="majorBidi" w:cstheme="majorBidi"/>
                <w:sz w:val="20"/>
                <w:szCs w:val="20"/>
                <w:lang w:val="en-US"/>
              </w:rPr>
            </w:pPr>
            <w:r w:rsidRPr="00536188">
              <w:rPr>
                <w:rFonts w:asciiTheme="majorBidi" w:hAnsiTheme="majorBidi" w:cstheme="majorBidi"/>
                <w:sz w:val="20"/>
                <w:szCs w:val="20"/>
                <w:lang w:val="en-US"/>
              </w:rPr>
              <w:t>Buc.</w:t>
            </w:r>
          </w:p>
        </w:tc>
        <w:tc>
          <w:tcPr>
            <w:tcW w:w="830" w:type="dxa"/>
          </w:tcPr>
          <w:p w:rsidR="00551790" w:rsidRDefault="00551790" w:rsidP="00551790">
            <w:pPr>
              <w:jc w:val="center"/>
              <w:rPr>
                <w:rFonts w:asciiTheme="majorBidi" w:hAnsiTheme="majorBidi" w:cstheme="majorBidi"/>
                <w:sz w:val="20"/>
                <w:szCs w:val="20"/>
                <w:lang w:val="en-US"/>
              </w:rPr>
            </w:pPr>
          </w:p>
          <w:p w:rsidR="00551790" w:rsidRPr="00536188" w:rsidRDefault="00551790" w:rsidP="00551790">
            <w:pPr>
              <w:jc w:val="center"/>
              <w:rPr>
                <w:rFonts w:asciiTheme="majorBidi" w:hAnsiTheme="majorBidi" w:cstheme="majorBidi"/>
                <w:sz w:val="20"/>
                <w:szCs w:val="20"/>
                <w:lang w:val="en-US"/>
              </w:rPr>
            </w:pPr>
            <w:r w:rsidRPr="00536188">
              <w:rPr>
                <w:rFonts w:asciiTheme="majorBidi" w:hAnsiTheme="majorBidi" w:cstheme="majorBidi"/>
                <w:sz w:val="20"/>
                <w:szCs w:val="20"/>
                <w:lang w:val="en-US"/>
              </w:rPr>
              <w:t>1</w:t>
            </w:r>
          </w:p>
        </w:tc>
        <w:tc>
          <w:tcPr>
            <w:tcW w:w="3970" w:type="dxa"/>
          </w:tcPr>
          <w:p w:rsidR="00551790" w:rsidRPr="00536188" w:rsidRDefault="00551790" w:rsidP="00551790">
            <w:pPr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</w:pPr>
            <w:r w:rsidRPr="00536188"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  <w:t xml:space="preserve">Aplicare: </w:t>
            </w:r>
            <w:r>
              <w:rPr>
                <w:rFonts w:asciiTheme="majorBidi" w:hAnsiTheme="majorBidi" w:cstheme="majorBidi"/>
                <w:sz w:val="20"/>
                <w:szCs w:val="20"/>
                <w:lang w:val="en-US"/>
              </w:rPr>
              <w:t xml:space="preserve">Genotipare SNP </w:t>
            </w:r>
            <w:r w:rsidRPr="00536188"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  <w:t>Volum:</w:t>
            </w:r>
            <w:r w:rsidRPr="00536188">
              <w:rPr>
                <w:rFonts w:asciiTheme="majorBidi" w:hAnsiTheme="majorBidi" w:cstheme="majorBidi"/>
                <w:sz w:val="20"/>
                <w:szCs w:val="20"/>
                <w:lang w:val="en-US"/>
              </w:rPr>
              <w:t xml:space="preserve"> 1x10 mL</w:t>
            </w:r>
            <w:r w:rsidRPr="00536188">
              <w:rPr>
                <w:rFonts w:asciiTheme="majorBidi" w:hAnsiTheme="majorBidi" w:cstheme="majorBidi"/>
                <w:sz w:val="20"/>
                <w:szCs w:val="20"/>
                <w:lang w:val="en-US"/>
              </w:rPr>
              <w:br/>
            </w:r>
            <w:r w:rsidRPr="00536188"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  <w:t xml:space="preserve">Compatibilitate primer sondă: </w:t>
            </w:r>
            <w:r w:rsidRPr="00536188">
              <w:rPr>
                <w:rFonts w:asciiTheme="majorBidi" w:hAnsiTheme="majorBidi" w:cstheme="majorBidi"/>
                <w:sz w:val="20"/>
                <w:szCs w:val="20"/>
                <w:lang w:val="en-US"/>
              </w:rPr>
              <w:t>TaqMan</w:t>
            </w:r>
          </w:p>
        </w:tc>
        <w:tc>
          <w:tcPr>
            <w:tcW w:w="1131" w:type="dxa"/>
            <w:vMerge/>
            <w:tcBorders>
              <w:top w:val="nil"/>
            </w:tcBorders>
          </w:tcPr>
          <w:p w:rsidR="00551790" w:rsidRPr="00536188" w:rsidRDefault="00551790" w:rsidP="00BB0989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</w:pPr>
          </w:p>
        </w:tc>
      </w:tr>
      <w:tr w:rsidR="003105B4" w:rsidRPr="00536188" w:rsidTr="00551790">
        <w:trPr>
          <w:trHeight w:val="224"/>
        </w:trPr>
        <w:tc>
          <w:tcPr>
            <w:tcW w:w="665" w:type="dxa"/>
          </w:tcPr>
          <w:p w:rsidR="003105B4" w:rsidRPr="00536188" w:rsidRDefault="003105B4" w:rsidP="00BB098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378" w:type="dxa"/>
            <w:gridSpan w:val="5"/>
          </w:tcPr>
          <w:p w:rsidR="003105B4" w:rsidRPr="00536188" w:rsidRDefault="003105B4" w:rsidP="00BB0989">
            <w:pPr>
              <w:rPr>
                <w:rFonts w:asciiTheme="majorBidi" w:hAnsiTheme="majorBidi" w:cstheme="majorBidi"/>
                <w:sz w:val="20"/>
                <w:szCs w:val="20"/>
                <w:lang w:val="en-US"/>
              </w:rPr>
            </w:pPr>
            <w:r w:rsidRPr="00536188"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  <w:t>T</w:t>
            </w:r>
            <w:r w:rsidR="00536188" w:rsidRPr="00536188"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  <w:t>otal</w:t>
            </w:r>
            <w:r w:rsidRPr="00536188"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  <w:t xml:space="preserve"> Lotul 2 Reagenți TaqMan</w:t>
            </w:r>
          </w:p>
        </w:tc>
        <w:tc>
          <w:tcPr>
            <w:tcW w:w="1131" w:type="dxa"/>
          </w:tcPr>
          <w:p w:rsidR="003105B4" w:rsidRPr="00536188" w:rsidRDefault="003105B4" w:rsidP="00551790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</w:pPr>
            <w:r w:rsidRPr="00536188"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  <w:t>142 798</w:t>
            </w:r>
            <w:r w:rsidRPr="00536188"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  <w:fldChar w:fldCharType="begin"/>
            </w:r>
            <w:r w:rsidRPr="00536188"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  <w:instrText xml:space="preserve"> =SUM(ABOVE) </w:instrText>
            </w:r>
            <w:r w:rsidRPr="00536188"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  <w:fldChar w:fldCharType="end"/>
            </w:r>
          </w:p>
        </w:tc>
      </w:tr>
      <w:tr w:rsidR="003105B4" w:rsidRPr="00536188" w:rsidTr="00551790">
        <w:trPr>
          <w:trHeight w:val="420"/>
        </w:trPr>
        <w:tc>
          <w:tcPr>
            <w:tcW w:w="665" w:type="dxa"/>
          </w:tcPr>
          <w:p w:rsidR="000D4B01" w:rsidRDefault="000D4B01" w:rsidP="00BB0989">
            <w:pPr>
              <w:jc w:val="center"/>
              <w:rPr>
                <w:b/>
                <w:sz w:val="20"/>
                <w:szCs w:val="20"/>
              </w:rPr>
            </w:pPr>
          </w:p>
          <w:p w:rsidR="003105B4" w:rsidRPr="00536188" w:rsidRDefault="003105B4" w:rsidP="00BB0989">
            <w:pPr>
              <w:jc w:val="center"/>
              <w:rPr>
                <w:b/>
                <w:sz w:val="20"/>
                <w:szCs w:val="20"/>
              </w:rPr>
            </w:pPr>
            <w:r w:rsidRPr="00536188">
              <w:rPr>
                <w:b/>
                <w:sz w:val="20"/>
                <w:szCs w:val="20"/>
              </w:rPr>
              <w:t>3.</w:t>
            </w:r>
          </w:p>
        </w:tc>
        <w:tc>
          <w:tcPr>
            <w:tcW w:w="8378" w:type="dxa"/>
            <w:gridSpan w:val="5"/>
          </w:tcPr>
          <w:p w:rsidR="003105B4" w:rsidRPr="00536188" w:rsidRDefault="00536188" w:rsidP="003105B4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Lotul</w:t>
            </w:r>
            <w:r w:rsidR="003105B4" w:rsidRPr="00536188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 xml:space="preserve"> 3</w:t>
            </w:r>
          </w:p>
          <w:p w:rsidR="003105B4" w:rsidRPr="00536188" w:rsidRDefault="003105B4" w:rsidP="003105B4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</w:pPr>
            <w:r w:rsidRPr="00536188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Reagenți pentru efectuarea investigațiilor imunohistochimice</w:t>
            </w:r>
          </w:p>
        </w:tc>
        <w:tc>
          <w:tcPr>
            <w:tcW w:w="1131" w:type="dxa"/>
          </w:tcPr>
          <w:p w:rsidR="003105B4" w:rsidRPr="00536188" w:rsidRDefault="003105B4" w:rsidP="00BB0989">
            <w:pPr>
              <w:jc w:val="center"/>
              <w:rPr>
                <w:rFonts w:asciiTheme="majorBidi" w:hAnsiTheme="majorBidi" w:cstheme="majorBidi"/>
                <w:bCs/>
                <w:sz w:val="20"/>
                <w:szCs w:val="20"/>
                <w:lang w:val="en-US"/>
              </w:rPr>
            </w:pPr>
          </w:p>
        </w:tc>
      </w:tr>
      <w:tr w:rsidR="00551790" w:rsidRPr="00536188" w:rsidTr="00551790">
        <w:trPr>
          <w:trHeight w:val="420"/>
        </w:trPr>
        <w:tc>
          <w:tcPr>
            <w:tcW w:w="665" w:type="dxa"/>
          </w:tcPr>
          <w:p w:rsidR="00551790" w:rsidRDefault="00551790" w:rsidP="00BB0989">
            <w:pPr>
              <w:jc w:val="center"/>
              <w:rPr>
                <w:sz w:val="20"/>
                <w:szCs w:val="20"/>
              </w:rPr>
            </w:pPr>
          </w:p>
          <w:p w:rsidR="00551790" w:rsidRPr="00536188" w:rsidRDefault="00551790" w:rsidP="00BB0989">
            <w:pPr>
              <w:jc w:val="center"/>
              <w:rPr>
                <w:sz w:val="20"/>
                <w:szCs w:val="20"/>
              </w:rPr>
            </w:pPr>
            <w:r w:rsidRPr="00536188">
              <w:rPr>
                <w:sz w:val="20"/>
                <w:szCs w:val="20"/>
              </w:rPr>
              <w:t>3.1</w:t>
            </w:r>
          </w:p>
        </w:tc>
        <w:tc>
          <w:tcPr>
            <w:tcW w:w="861" w:type="dxa"/>
          </w:tcPr>
          <w:p w:rsidR="00551790" w:rsidRDefault="00551790">
            <w:pPr>
              <w:rPr>
                <w:sz w:val="12"/>
                <w:szCs w:val="12"/>
              </w:rPr>
            </w:pPr>
          </w:p>
          <w:p w:rsidR="00551790" w:rsidRDefault="00551790">
            <w:pPr>
              <w:rPr>
                <w:sz w:val="12"/>
                <w:szCs w:val="12"/>
              </w:rPr>
            </w:pPr>
          </w:p>
          <w:p w:rsidR="00551790" w:rsidRDefault="00551790">
            <w:r w:rsidRPr="000970F1">
              <w:rPr>
                <w:sz w:val="12"/>
                <w:szCs w:val="12"/>
              </w:rPr>
              <w:t>33696500-0</w:t>
            </w:r>
          </w:p>
        </w:tc>
        <w:tc>
          <w:tcPr>
            <w:tcW w:w="1985" w:type="dxa"/>
          </w:tcPr>
          <w:p w:rsidR="00551790" w:rsidRPr="00536188" w:rsidRDefault="00551790" w:rsidP="00551790">
            <w:pPr>
              <w:rPr>
                <w:rFonts w:asciiTheme="majorBidi" w:hAnsiTheme="majorBidi" w:cstheme="majorBidi"/>
                <w:sz w:val="20"/>
                <w:szCs w:val="20"/>
                <w:lang w:val="en-US"/>
              </w:rPr>
            </w:pPr>
            <w:r w:rsidRPr="00536188">
              <w:rPr>
                <w:rFonts w:asciiTheme="majorBidi" w:hAnsiTheme="majorBidi" w:cstheme="majorBidi"/>
                <w:sz w:val="20"/>
                <w:szCs w:val="20"/>
                <w:lang w:val="en-US"/>
              </w:rPr>
              <w:t>Anticorpi monoclonali PD-1/CD279</w:t>
            </w:r>
          </w:p>
        </w:tc>
        <w:tc>
          <w:tcPr>
            <w:tcW w:w="732" w:type="dxa"/>
          </w:tcPr>
          <w:p w:rsidR="00551790" w:rsidRDefault="00551790" w:rsidP="00551790">
            <w:pPr>
              <w:jc w:val="center"/>
              <w:rPr>
                <w:rFonts w:asciiTheme="majorBidi" w:hAnsiTheme="majorBidi" w:cstheme="majorBidi"/>
                <w:sz w:val="20"/>
                <w:szCs w:val="20"/>
                <w:lang w:val="en-US"/>
              </w:rPr>
            </w:pPr>
          </w:p>
          <w:p w:rsidR="00551790" w:rsidRPr="00536188" w:rsidRDefault="00551790" w:rsidP="00551790">
            <w:pPr>
              <w:jc w:val="center"/>
              <w:rPr>
                <w:rFonts w:asciiTheme="majorBidi" w:hAnsiTheme="majorBidi" w:cstheme="majorBidi"/>
                <w:sz w:val="20"/>
                <w:szCs w:val="20"/>
                <w:lang w:val="en-US"/>
              </w:rPr>
            </w:pPr>
            <w:r w:rsidRPr="00536188">
              <w:rPr>
                <w:rFonts w:asciiTheme="majorBidi" w:hAnsiTheme="majorBidi" w:cstheme="majorBidi"/>
                <w:sz w:val="20"/>
                <w:szCs w:val="20"/>
                <w:lang w:val="en-US"/>
              </w:rPr>
              <w:t>Buc.</w:t>
            </w:r>
          </w:p>
        </w:tc>
        <w:tc>
          <w:tcPr>
            <w:tcW w:w="830" w:type="dxa"/>
          </w:tcPr>
          <w:p w:rsidR="00551790" w:rsidRDefault="00551790" w:rsidP="00551790">
            <w:pPr>
              <w:jc w:val="center"/>
              <w:rPr>
                <w:rFonts w:asciiTheme="majorBidi" w:hAnsiTheme="majorBidi" w:cstheme="majorBidi"/>
                <w:sz w:val="20"/>
                <w:szCs w:val="20"/>
                <w:lang w:val="en-US"/>
              </w:rPr>
            </w:pPr>
          </w:p>
          <w:p w:rsidR="00551790" w:rsidRPr="00536188" w:rsidRDefault="00551790" w:rsidP="00551790">
            <w:pPr>
              <w:jc w:val="center"/>
              <w:rPr>
                <w:rFonts w:asciiTheme="majorBidi" w:hAnsiTheme="majorBidi" w:cstheme="majorBidi"/>
                <w:sz w:val="20"/>
                <w:szCs w:val="20"/>
                <w:lang w:val="en-US"/>
              </w:rPr>
            </w:pPr>
            <w:r w:rsidRPr="00536188">
              <w:rPr>
                <w:rFonts w:asciiTheme="majorBidi" w:hAnsiTheme="majorBidi" w:cstheme="majorBidi"/>
                <w:sz w:val="20"/>
                <w:szCs w:val="20"/>
                <w:lang w:val="en-US"/>
              </w:rPr>
              <w:t>1</w:t>
            </w:r>
          </w:p>
        </w:tc>
        <w:tc>
          <w:tcPr>
            <w:tcW w:w="3970" w:type="dxa"/>
          </w:tcPr>
          <w:p w:rsidR="00551790" w:rsidRPr="00536188" w:rsidRDefault="00551790" w:rsidP="00551790">
            <w:pPr>
              <w:rPr>
                <w:rFonts w:asciiTheme="majorBidi" w:hAnsiTheme="majorBidi" w:cstheme="majorBidi"/>
                <w:sz w:val="20"/>
                <w:szCs w:val="20"/>
                <w:lang w:val="fr-FR"/>
              </w:rPr>
            </w:pPr>
            <w:r w:rsidRPr="00536188">
              <w:rPr>
                <w:rFonts w:asciiTheme="majorBidi" w:hAnsiTheme="majorBidi" w:cstheme="majorBidi"/>
                <w:sz w:val="20"/>
                <w:szCs w:val="20"/>
                <w:lang w:val="fr-FR"/>
              </w:rPr>
              <w:t>Anticorp monoclonal de soarece sau iepure anti-human, utilizate pe secțiunile din blocuri de parafină, dil. 1:100-1:500, 0.1ml conc., RUO sau IVD</w:t>
            </w:r>
          </w:p>
        </w:tc>
        <w:tc>
          <w:tcPr>
            <w:tcW w:w="1131" w:type="dxa"/>
            <w:vMerge w:val="restart"/>
          </w:tcPr>
          <w:p w:rsidR="00551790" w:rsidRPr="00536188" w:rsidRDefault="00551790" w:rsidP="00BB0989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</w:pPr>
          </w:p>
          <w:p w:rsidR="00551790" w:rsidRPr="00536188" w:rsidRDefault="00551790" w:rsidP="00BB0989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</w:pPr>
          </w:p>
          <w:p w:rsidR="00551790" w:rsidRPr="00536188" w:rsidRDefault="00551790" w:rsidP="00BB0989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</w:pPr>
          </w:p>
          <w:p w:rsidR="00551790" w:rsidRPr="00536188" w:rsidRDefault="00551790" w:rsidP="00BB0989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</w:pPr>
          </w:p>
          <w:p w:rsidR="00551790" w:rsidRPr="00536188" w:rsidRDefault="00551790" w:rsidP="00BB0989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</w:pPr>
          </w:p>
          <w:p w:rsidR="00551790" w:rsidRPr="00536188" w:rsidRDefault="00551790" w:rsidP="00BB0989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</w:pPr>
          </w:p>
          <w:p w:rsidR="00551790" w:rsidRPr="00536188" w:rsidRDefault="00551790" w:rsidP="00BB0989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</w:pPr>
          </w:p>
          <w:p w:rsidR="00551790" w:rsidRPr="00536188" w:rsidRDefault="00551790" w:rsidP="00BB0989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</w:pPr>
          </w:p>
          <w:p w:rsidR="00551790" w:rsidRPr="00536188" w:rsidRDefault="00551790" w:rsidP="00BB0989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</w:pPr>
          </w:p>
          <w:p w:rsidR="00551790" w:rsidRPr="00536188" w:rsidRDefault="00551790" w:rsidP="00BB0989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</w:pPr>
          </w:p>
          <w:p w:rsidR="00551790" w:rsidRPr="000D4B01" w:rsidRDefault="00551790" w:rsidP="00BB0989">
            <w:pPr>
              <w:jc w:val="center"/>
              <w:rPr>
                <w:rFonts w:asciiTheme="majorBidi" w:hAnsiTheme="majorBidi" w:cstheme="majorBidi"/>
                <w:bCs/>
                <w:sz w:val="20"/>
                <w:szCs w:val="20"/>
                <w:lang w:val="en-US"/>
              </w:rPr>
            </w:pPr>
            <w:r w:rsidRPr="000D4B01">
              <w:rPr>
                <w:rFonts w:asciiTheme="majorBidi" w:hAnsiTheme="majorBidi" w:cstheme="majorBidi"/>
                <w:bCs/>
                <w:sz w:val="20"/>
                <w:szCs w:val="20"/>
                <w:lang w:val="en-US"/>
              </w:rPr>
              <w:t>57 369</w:t>
            </w:r>
          </w:p>
        </w:tc>
      </w:tr>
      <w:tr w:rsidR="00551790" w:rsidRPr="00536188" w:rsidTr="00551790">
        <w:trPr>
          <w:trHeight w:val="420"/>
        </w:trPr>
        <w:tc>
          <w:tcPr>
            <w:tcW w:w="665" w:type="dxa"/>
          </w:tcPr>
          <w:p w:rsidR="00551790" w:rsidRDefault="00551790" w:rsidP="00BB0989">
            <w:pPr>
              <w:jc w:val="center"/>
              <w:rPr>
                <w:sz w:val="20"/>
                <w:szCs w:val="20"/>
              </w:rPr>
            </w:pPr>
          </w:p>
          <w:p w:rsidR="00551790" w:rsidRPr="00536188" w:rsidRDefault="00551790" w:rsidP="00BB0989">
            <w:pPr>
              <w:jc w:val="center"/>
              <w:rPr>
                <w:sz w:val="20"/>
                <w:szCs w:val="20"/>
              </w:rPr>
            </w:pPr>
            <w:r w:rsidRPr="00536188">
              <w:rPr>
                <w:sz w:val="20"/>
                <w:szCs w:val="20"/>
              </w:rPr>
              <w:t>3.2</w:t>
            </w:r>
          </w:p>
        </w:tc>
        <w:tc>
          <w:tcPr>
            <w:tcW w:w="861" w:type="dxa"/>
          </w:tcPr>
          <w:p w:rsidR="00551790" w:rsidRDefault="00551790">
            <w:pPr>
              <w:rPr>
                <w:sz w:val="12"/>
                <w:szCs w:val="12"/>
              </w:rPr>
            </w:pPr>
          </w:p>
          <w:p w:rsidR="00551790" w:rsidRDefault="00551790">
            <w:pPr>
              <w:rPr>
                <w:sz w:val="12"/>
                <w:szCs w:val="12"/>
              </w:rPr>
            </w:pPr>
          </w:p>
          <w:p w:rsidR="00551790" w:rsidRDefault="00551790">
            <w:r w:rsidRPr="000970F1">
              <w:rPr>
                <w:sz w:val="12"/>
                <w:szCs w:val="12"/>
              </w:rPr>
              <w:t>33696500-0</w:t>
            </w:r>
          </w:p>
        </w:tc>
        <w:tc>
          <w:tcPr>
            <w:tcW w:w="1985" w:type="dxa"/>
          </w:tcPr>
          <w:p w:rsidR="00551790" w:rsidRPr="00536188" w:rsidRDefault="00551790" w:rsidP="00551790">
            <w:pPr>
              <w:rPr>
                <w:rFonts w:asciiTheme="majorBidi" w:hAnsiTheme="majorBidi" w:cstheme="majorBidi"/>
                <w:sz w:val="20"/>
                <w:szCs w:val="20"/>
                <w:lang w:val="en-US"/>
              </w:rPr>
            </w:pPr>
            <w:r w:rsidRPr="00536188">
              <w:rPr>
                <w:rFonts w:asciiTheme="majorBidi" w:hAnsiTheme="majorBidi" w:cstheme="majorBidi"/>
                <w:sz w:val="20"/>
                <w:szCs w:val="20"/>
                <w:lang w:val="en-US"/>
              </w:rPr>
              <w:t>Anticorpi monoclonali PD-L1/CD274</w:t>
            </w:r>
          </w:p>
        </w:tc>
        <w:tc>
          <w:tcPr>
            <w:tcW w:w="732" w:type="dxa"/>
          </w:tcPr>
          <w:p w:rsidR="00551790" w:rsidRDefault="00551790" w:rsidP="00551790">
            <w:pPr>
              <w:jc w:val="center"/>
              <w:rPr>
                <w:rFonts w:asciiTheme="majorBidi" w:hAnsiTheme="majorBidi" w:cstheme="majorBidi"/>
                <w:sz w:val="20"/>
                <w:szCs w:val="20"/>
                <w:lang w:val="en-US"/>
              </w:rPr>
            </w:pPr>
          </w:p>
          <w:p w:rsidR="00551790" w:rsidRPr="00536188" w:rsidRDefault="00551790" w:rsidP="00551790">
            <w:pPr>
              <w:jc w:val="center"/>
              <w:rPr>
                <w:rFonts w:asciiTheme="majorBidi" w:hAnsiTheme="majorBidi" w:cstheme="majorBidi"/>
                <w:sz w:val="20"/>
                <w:szCs w:val="20"/>
                <w:lang w:val="en-US"/>
              </w:rPr>
            </w:pPr>
            <w:r w:rsidRPr="00536188">
              <w:rPr>
                <w:rFonts w:asciiTheme="majorBidi" w:hAnsiTheme="majorBidi" w:cstheme="majorBidi"/>
                <w:sz w:val="20"/>
                <w:szCs w:val="20"/>
                <w:lang w:val="en-US"/>
              </w:rPr>
              <w:t>Buc.</w:t>
            </w:r>
          </w:p>
        </w:tc>
        <w:tc>
          <w:tcPr>
            <w:tcW w:w="830" w:type="dxa"/>
          </w:tcPr>
          <w:p w:rsidR="00551790" w:rsidRDefault="00551790" w:rsidP="00551790">
            <w:pPr>
              <w:jc w:val="center"/>
              <w:rPr>
                <w:rFonts w:asciiTheme="majorBidi" w:hAnsiTheme="majorBidi" w:cstheme="majorBidi"/>
                <w:sz w:val="20"/>
                <w:szCs w:val="20"/>
                <w:lang w:val="en-US"/>
              </w:rPr>
            </w:pPr>
          </w:p>
          <w:p w:rsidR="00551790" w:rsidRPr="00536188" w:rsidRDefault="00551790" w:rsidP="00551790">
            <w:pPr>
              <w:jc w:val="center"/>
              <w:rPr>
                <w:rFonts w:asciiTheme="majorBidi" w:hAnsiTheme="majorBidi" w:cstheme="majorBidi"/>
                <w:sz w:val="20"/>
                <w:szCs w:val="20"/>
                <w:lang w:val="en-US"/>
              </w:rPr>
            </w:pPr>
            <w:r w:rsidRPr="00536188">
              <w:rPr>
                <w:rFonts w:asciiTheme="majorBidi" w:hAnsiTheme="majorBidi" w:cstheme="majorBidi"/>
                <w:sz w:val="20"/>
                <w:szCs w:val="20"/>
                <w:lang w:val="en-US"/>
              </w:rPr>
              <w:t>1</w:t>
            </w:r>
          </w:p>
        </w:tc>
        <w:tc>
          <w:tcPr>
            <w:tcW w:w="3970" w:type="dxa"/>
          </w:tcPr>
          <w:p w:rsidR="00551790" w:rsidRPr="00536188" w:rsidRDefault="00551790" w:rsidP="00551790">
            <w:pPr>
              <w:rPr>
                <w:rFonts w:asciiTheme="majorBidi" w:hAnsiTheme="majorBidi" w:cstheme="majorBidi"/>
                <w:sz w:val="20"/>
                <w:szCs w:val="20"/>
                <w:lang w:val="fr-FR"/>
              </w:rPr>
            </w:pPr>
            <w:r w:rsidRPr="00536188">
              <w:rPr>
                <w:rFonts w:asciiTheme="majorBidi" w:hAnsiTheme="majorBidi" w:cstheme="majorBidi"/>
                <w:sz w:val="20"/>
                <w:szCs w:val="20"/>
                <w:lang w:val="fr-FR"/>
              </w:rPr>
              <w:t>Anticorp monoclonal de soarece sau iepure anti-human, utilizate pe secțiunile din blocuri de parafină, dil. 1:25-1:100, 0.5ml, conc., RUO sau IVD</w:t>
            </w:r>
          </w:p>
        </w:tc>
        <w:tc>
          <w:tcPr>
            <w:tcW w:w="1131" w:type="dxa"/>
            <w:vMerge/>
          </w:tcPr>
          <w:p w:rsidR="00551790" w:rsidRPr="00536188" w:rsidRDefault="00551790" w:rsidP="00BB0989">
            <w:pPr>
              <w:jc w:val="center"/>
              <w:rPr>
                <w:rFonts w:asciiTheme="majorBidi" w:hAnsiTheme="majorBidi" w:cstheme="majorBidi"/>
                <w:bCs/>
                <w:sz w:val="20"/>
                <w:szCs w:val="20"/>
                <w:lang w:val="en-US"/>
              </w:rPr>
            </w:pPr>
          </w:p>
        </w:tc>
      </w:tr>
      <w:tr w:rsidR="00551790" w:rsidRPr="00536188" w:rsidTr="00551790">
        <w:trPr>
          <w:trHeight w:val="420"/>
        </w:trPr>
        <w:tc>
          <w:tcPr>
            <w:tcW w:w="665" w:type="dxa"/>
          </w:tcPr>
          <w:p w:rsidR="00551790" w:rsidRDefault="00551790" w:rsidP="00BB0989">
            <w:pPr>
              <w:jc w:val="center"/>
              <w:rPr>
                <w:sz w:val="20"/>
                <w:szCs w:val="20"/>
              </w:rPr>
            </w:pPr>
          </w:p>
          <w:p w:rsidR="00551790" w:rsidRDefault="00551790" w:rsidP="00BB0989">
            <w:pPr>
              <w:jc w:val="center"/>
              <w:rPr>
                <w:sz w:val="20"/>
                <w:szCs w:val="20"/>
              </w:rPr>
            </w:pPr>
          </w:p>
          <w:p w:rsidR="00551790" w:rsidRDefault="00551790" w:rsidP="00BB0989">
            <w:pPr>
              <w:jc w:val="center"/>
              <w:rPr>
                <w:sz w:val="20"/>
                <w:szCs w:val="20"/>
              </w:rPr>
            </w:pPr>
          </w:p>
          <w:p w:rsidR="00551790" w:rsidRPr="00536188" w:rsidRDefault="00551790" w:rsidP="00BB0989">
            <w:pPr>
              <w:jc w:val="center"/>
              <w:rPr>
                <w:sz w:val="20"/>
                <w:szCs w:val="20"/>
              </w:rPr>
            </w:pPr>
            <w:r w:rsidRPr="00536188">
              <w:rPr>
                <w:sz w:val="20"/>
                <w:szCs w:val="20"/>
              </w:rPr>
              <w:t>3.3</w:t>
            </w:r>
          </w:p>
        </w:tc>
        <w:tc>
          <w:tcPr>
            <w:tcW w:w="861" w:type="dxa"/>
          </w:tcPr>
          <w:p w:rsidR="00551790" w:rsidRDefault="00551790">
            <w:pPr>
              <w:rPr>
                <w:sz w:val="12"/>
                <w:szCs w:val="12"/>
              </w:rPr>
            </w:pPr>
          </w:p>
          <w:p w:rsidR="00551790" w:rsidRDefault="00551790">
            <w:pPr>
              <w:rPr>
                <w:sz w:val="12"/>
                <w:szCs w:val="12"/>
              </w:rPr>
            </w:pPr>
          </w:p>
          <w:p w:rsidR="00551790" w:rsidRDefault="00551790">
            <w:pPr>
              <w:rPr>
                <w:sz w:val="12"/>
                <w:szCs w:val="12"/>
              </w:rPr>
            </w:pPr>
          </w:p>
          <w:p w:rsidR="00551790" w:rsidRDefault="00551790">
            <w:pPr>
              <w:rPr>
                <w:sz w:val="12"/>
                <w:szCs w:val="12"/>
              </w:rPr>
            </w:pPr>
          </w:p>
          <w:p w:rsidR="00551790" w:rsidRDefault="00551790">
            <w:pPr>
              <w:rPr>
                <w:sz w:val="12"/>
                <w:szCs w:val="12"/>
              </w:rPr>
            </w:pPr>
          </w:p>
          <w:p w:rsidR="00551790" w:rsidRDefault="00551790">
            <w:r w:rsidRPr="000970F1">
              <w:rPr>
                <w:sz w:val="12"/>
                <w:szCs w:val="12"/>
              </w:rPr>
              <w:t>33696500-0</w:t>
            </w:r>
          </w:p>
        </w:tc>
        <w:tc>
          <w:tcPr>
            <w:tcW w:w="1985" w:type="dxa"/>
          </w:tcPr>
          <w:p w:rsidR="00551790" w:rsidRDefault="00551790" w:rsidP="00551790">
            <w:pPr>
              <w:rPr>
                <w:rFonts w:asciiTheme="majorBidi" w:hAnsiTheme="majorBidi" w:cstheme="majorBidi"/>
                <w:sz w:val="20"/>
                <w:szCs w:val="20"/>
                <w:lang w:val="en-US"/>
              </w:rPr>
            </w:pPr>
          </w:p>
          <w:p w:rsidR="00551790" w:rsidRDefault="00551790" w:rsidP="00551790">
            <w:pPr>
              <w:rPr>
                <w:rFonts w:asciiTheme="majorBidi" w:hAnsiTheme="majorBidi" w:cstheme="majorBidi"/>
                <w:sz w:val="20"/>
                <w:szCs w:val="20"/>
                <w:lang w:val="en-US"/>
              </w:rPr>
            </w:pPr>
          </w:p>
          <w:p w:rsidR="00551790" w:rsidRDefault="00551790" w:rsidP="00551790">
            <w:pPr>
              <w:rPr>
                <w:rFonts w:asciiTheme="majorBidi" w:hAnsiTheme="majorBidi" w:cstheme="majorBidi"/>
                <w:sz w:val="20"/>
                <w:szCs w:val="20"/>
                <w:lang w:val="en-US"/>
              </w:rPr>
            </w:pPr>
          </w:p>
          <w:p w:rsidR="00551790" w:rsidRPr="00536188" w:rsidRDefault="00551790" w:rsidP="00551790">
            <w:pPr>
              <w:rPr>
                <w:rFonts w:asciiTheme="majorBidi" w:hAnsiTheme="majorBidi" w:cstheme="majorBidi"/>
                <w:sz w:val="20"/>
                <w:szCs w:val="20"/>
                <w:lang w:val="en-US"/>
              </w:rPr>
            </w:pPr>
            <w:r w:rsidRPr="00536188">
              <w:rPr>
                <w:rFonts w:asciiTheme="majorBidi" w:hAnsiTheme="majorBidi" w:cstheme="majorBidi"/>
                <w:sz w:val="20"/>
                <w:szCs w:val="20"/>
                <w:lang w:val="en-US"/>
              </w:rPr>
              <w:t>Detection System</w:t>
            </w:r>
          </w:p>
        </w:tc>
        <w:tc>
          <w:tcPr>
            <w:tcW w:w="732" w:type="dxa"/>
          </w:tcPr>
          <w:p w:rsidR="00551790" w:rsidRDefault="00551790" w:rsidP="00551790">
            <w:pPr>
              <w:jc w:val="center"/>
              <w:rPr>
                <w:rFonts w:asciiTheme="majorBidi" w:hAnsiTheme="majorBidi" w:cstheme="majorBidi"/>
                <w:sz w:val="20"/>
                <w:szCs w:val="20"/>
                <w:lang w:val="en-US"/>
              </w:rPr>
            </w:pPr>
          </w:p>
          <w:p w:rsidR="00551790" w:rsidRDefault="00551790" w:rsidP="00551790">
            <w:pPr>
              <w:jc w:val="center"/>
              <w:rPr>
                <w:rFonts w:asciiTheme="majorBidi" w:hAnsiTheme="majorBidi" w:cstheme="majorBidi"/>
                <w:sz w:val="20"/>
                <w:szCs w:val="20"/>
                <w:lang w:val="en-US"/>
              </w:rPr>
            </w:pPr>
          </w:p>
          <w:p w:rsidR="00551790" w:rsidRDefault="00551790" w:rsidP="00551790">
            <w:pPr>
              <w:jc w:val="center"/>
              <w:rPr>
                <w:rFonts w:asciiTheme="majorBidi" w:hAnsiTheme="majorBidi" w:cstheme="majorBidi"/>
                <w:sz w:val="20"/>
                <w:szCs w:val="20"/>
                <w:lang w:val="en-US"/>
              </w:rPr>
            </w:pPr>
          </w:p>
          <w:p w:rsidR="00551790" w:rsidRPr="00536188" w:rsidRDefault="00551790" w:rsidP="00551790">
            <w:pPr>
              <w:jc w:val="center"/>
              <w:rPr>
                <w:rFonts w:asciiTheme="majorBidi" w:hAnsiTheme="majorBidi" w:cstheme="majorBidi"/>
                <w:sz w:val="20"/>
                <w:szCs w:val="20"/>
                <w:lang w:val="en-US"/>
              </w:rPr>
            </w:pPr>
            <w:r w:rsidRPr="00536188">
              <w:rPr>
                <w:rFonts w:asciiTheme="majorBidi" w:hAnsiTheme="majorBidi" w:cstheme="majorBidi"/>
                <w:sz w:val="20"/>
                <w:szCs w:val="20"/>
                <w:lang w:val="en-US"/>
              </w:rPr>
              <w:t>Buc.</w:t>
            </w:r>
          </w:p>
        </w:tc>
        <w:tc>
          <w:tcPr>
            <w:tcW w:w="830" w:type="dxa"/>
          </w:tcPr>
          <w:p w:rsidR="00551790" w:rsidRDefault="00551790" w:rsidP="00551790">
            <w:pPr>
              <w:jc w:val="center"/>
              <w:rPr>
                <w:rFonts w:asciiTheme="majorBidi" w:hAnsiTheme="majorBidi" w:cstheme="majorBidi"/>
                <w:sz w:val="20"/>
                <w:szCs w:val="20"/>
                <w:lang w:val="en-US"/>
              </w:rPr>
            </w:pPr>
          </w:p>
          <w:p w:rsidR="00551790" w:rsidRDefault="00551790" w:rsidP="00551790">
            <w:pPr>
              <w:jc w:val="center"/>
              <w:rPr>
                <w:rFonts w:asciiTheme="majorBidi" w:hAnsiTheme="majorBidi" w:cstheme="majorBidi"/>
                <w:sz w:val="20"/>
                <w:szCs w:val="20"/>
                <w:lang w:val="en-US"/>
              </w:rPr>
            </w:pPr>
          </w:p>
          <w:p w:rsidR="00551790" w:rsidRDefault="00551790" w:rsidP="00551790">
            <w:pPr>
              <w:jc w:val="center"/>
              <w:rPr>
                <w:rFonts w:asciiTheme="majorBidi" w:hAnsiTheme="majorBidi" w:cstheme="majorBidi"/>
                <w:sz w:val="20"/>
                <w:szCs w:val="20"/>
                <w:lang w:val="en-US"/>
              </w:rPr>
            </w:pPr>
          </w:p>
          <w:p w:rsidR="00551790" w:rsidRPr="00536188" w:rsidRDefault="00551790" w:rsidP="00551790">
            <w:pPr>
              <w:jc w:val="center"/>
              <w:rPr>
                <w:rFonts w:asciiTheme="majorBidi" w:hAnsiTheme="majorBidi" w:cstheme="majorBidi"/>
                <w:sz w:val="20"/>
                <w:szCs w:val="20"/>
                <w:lang w:val="en-US"/>
              </w:rPr>
            </w:pPr>
            <w:r w:rsidRPr="00536188">
              <w:rPr>
                <w:rFonts w:asciiTheme="majorBidi" w:hAnsiTheme="majorBidi" w:cstheme="majorBidi"/>
                <w:sz w:val="20"/>
                <w:szCs w:val="20"/>
                <w:lang w:val="en-US"/>
              </w:rPr>
              <w:t>1</w:t>
            </w:r>
          </w:p>
        </w:tc>
        <w:tc>
          <w:tcPr>
            <w:tcW w:w="3970" w:type="dxa"/>
          </w:tcPr>
          <w:p w:rsidR="00551790" w:rsidRPr="00536188" w:rsidRDefault="00551790" w:rsidP="00551790">
            <w:pPr>
              <w:rPr>
                <w:rFonts w:asciiTheme="majorBidi" w:hAnsiTheme="majorBidi" w:cstheme="majorBidi"/>
                <w:sz w:val="20"/>
                <w:szCs w:val="20"/>
                <w:lang w:val="en-US"/>
              </w:rPr>
            </w:pPr>
            <w:r w:rsidRPr="00536188">
              <w:rPr>
                <w:rFonts w:asciiTheme="majorBidi" w:hAnsiTheme="majorBidi" w:cstheme="majorBidi"/>
                <w:sz w:val="20"/>
                <w:szCs w:val="20"/>
                <w:lang w:val="en-US"/>
              </w:rPr>
              <w:t>Mouse/Rabbit HRP/DAB</w:t>
            </w:r>
            <w:r w:rsidRPr="00536188">
              <w:rPr>
                <w:rFonts w:asciiTheme="majorBidi" w:hAnsiTheme="majorBidi" w:cstheme="majorBidi"/>
                <w:sz w:val="20"/>
                <w:szCs w:val="20"/>
                <w:lang w:val="en-US"/>
              </w:rPr>
              <w:br/>
              <w:t>Kitul include:</w:t>
            </w:r>
            <w:r w:rsidRPr="00536188">
              <w:rPr>
                <w:rFonts w:asciiTheme="majorBidi" w:hAnsiTheme="majorBidi" w:cstheme="majorBidi"/>
                <w:sz w:val="20"/>
                <w:szCs w:val="20"/>
                <w:lang w:val="en-US"/>
              </w:rPr>
              <w:br/>
              <w:t>Hydrogen Peroxide Block - 125mL</w:t>
            </w:r>
            <w:r w:rsidRPr="00536188">
              <w:rPr>
                <w:rFonts w:asciiTheme="majorBidi" w:hAnsiTheme="majorBidi" w:cstheme="majorBidi"/>
                <w:sz w:val="20"/>
                <w:szCs w:val="20"/>
                <w:lang w:val="en-US"/>
              </w:rPr>
              <w:br/>
              <w:t>Primary Antibody Amplifier Quanto - 125mL</w:t>
            </w:r>
            <w:r w:rsidRPr="00536188">
              <w:rPr>
                <w:rFonts w:asciiTheme="majorBidi" w:hAnsiTheme="majorBidi" w:cstheme="majorBidi"/>
                <w:sz w:val="20"/>
                <w:szCs w:val="20"/>
                <w:lang w:val="en-US"/>
              </w:rPr>
              <w:br/>
              <w:t>HRP Polymer Quanto - 125mL</w:t>
            </w:r>
            <w:r w:rsidRPr="00536188">
              <w:rPr>
                <w:rFonts w:asciiTheme="majorBidi" w:hAnsiTheme="majorBidi" w:cstheme="majorBidi"/>
                <w:sz w:val="20"/>
                <w:szCs w:val="20"/>
                <w:lang w:val="en-US"/>
              </w:rPr>
              <w:br/>
              <w:t>Ultra V Block - 125mL</w:t>
            </w:r>
            <w:r w:rsidRPr="00536188">
              <w:rPr>
                <w:rFonts w:asciiTheme="majorBidi" w:hAnsiTheme="majorBidi" w:cstheme="majorBidi"/>
                <w:sz w:val="20"/>
                <w:szCs w:val="20"/>
                <w:lang w:val="en-US"/>
              </w:rPr>
              <w:br/>
              <w:t>DAB Quanto Substrate - 125mL</w:t>
            </w:r>
            <w:r w:rsidRPr="00536188">
              <w:rPr>
                <w:rFonts w:asciiTheme="majorBidi" w:hAnsiTheme="majorBidi" w:cstheme="majorBidi"/>
                <w:sz w:val="20"/>
                <w:szCs w:val="20"/>
                <w:lang w:val="en-US"/>
              </w:rPr>
              <w:br/>
              <w:t>DAB Quanto Chromogen - 4mL</w:t>
            </w:r>
          </w:p>
        </w:tc>
        <w:tc>
          <w:tcPr>
            <w:tcW w:w="1131" w:type="dxa"/>
            <w:vMerge/>
          </w:tcPr>
          <w:p w:rsidR="00551790" w:rsidRPr="00536188" w:rsidRDefault="00551790" w:rsidP="00BB0989">
            <w:pPr>
              <w:jc w:val="center"/>
              <w:rPr>
                <w:rFonts w:asciiTheme="majorBidi" w:hAnsiTheme="majorBidi" w:cstheme="majorBidi"/>
                <w:bCs/>
                <w:sz w:val="20"/>
                <w:szCs w:val="20"/>
                <w:lang w:val="en-US"/>
              </w:rPr>
            </w:pPr>
          </w:p>
        </w:tc>
      </w:tr>
      <w:tr w:rsidR="00551790" w:rsidRPr="00536188" w:rsidTr="00551790">
        <w:trPr>
          <w:trHeight w:val="420"/>
        </w:trPr>
        <w:tc>
          <w:tcPr>
            <w:tcW w:w="665" w:type="dxa"/>
          </w:tcPr>
          <w:p w:rsidR="00551790" w:rsidRDefault="00551790" w:rsidP="00BB0989">
            <w:pPr>
              <w:jc w:val="center"/>
              <w:rPr>
                <w:sz w:val="20"/>
                <w:szCs w:val="20"/>
              </w:rPr>
            </w:pPr>
          </w:p>
          <w:p w:rsidR="00551790" w:rsidRPr="00536188" w:rsidRDefault="00551790" w:rsidP="00BB0989">
            <w:pPr>
              <w:jc w:val="center"/>
              <w:rPr>
                <w:sz w:val="20"/>
                <w:szCs w:val="20"/>
              </w:rPr>
            </w:pPr>
            <w:r w:rsidRPr="00536188">
              <w:rPr>
                <w:sz w:val="20"/>
                <w:szCs w:val="20"/>
              </w:rPr>
              <w:t>3.4</w:t>
            </w:r>
          </w:p>
        </w:tc>
        <w:tc>
          <w:tcPr>
            <w:tcW w:w="861" w:type="dxa"/>
          </w:tcPr>
          <w:p w:rsidR="00551790" w:rsidRDefault="00551790">
            <w:pPr>
              <w:rPr>
                <w:sz w:val="12"/>
                <w:szCs w:val="12"/>
              </w:rPr>
            </w:pPr>
          </w:p>
          <w:p w:rsidR="00551790" w:rsidRDefault="00551790">
            <w:pPr>
              <w:rPr>
                <w:sz w:val="12"/>
                <w:szCs w:val="12"/>
              </w:rPr>
            </w:pPr>
          </w:p>
          <w:p w:rsidR="00551790" w:rsidRDefault="00551790">
            <w:r w:rsidRPr="009378F3">
              <w:rPr>
                <w:sz w:val="12"/>
                <w:szCs w:val="12"/>
              </w:rPr>
              <w:t>33696500-0</w:t>
            </w:r>
          </w:p>
        </w:tc>
        <w:tc>
          <w:tcPr>
            <w:tcW w:w="1985" w:type="dxa"/>
          </w:tcPr>
          <w:p w:rsidR="00551790" w:rsidRDefault="00551790" w:rsidP="00551790">
            <w:pPr>
              <w:rPr>
                <w:rFonts w:asciiTheme="majorBidi" w:hAnsiTheme="majorBidi" w:cstheme="majorBidi"/>
                <w:sz w:val="20"/>
                <w:szCs w:val="20"/>
                <w:lang w:val="en-US"/>
              </w:rPr>
            </w:pPr>
          </w:p>
          <w:p w:rsidR="00551790" w:rsidRPr="00536188" w:rsidRDefault="00551790" w:rsidP="00551790">
            <w:pPr>
              <w:rPr>
                <w:rFonts w:asciiTheme="majorBidi" w:hAnsiTheme="majorBidi" w:cstheme="majorBidi"/>
                <w:sz w:val="20"/>
                <w:szCs w:val="20"/>
                <w:lang w:val="en-US"/>
              </w:rPr>
            </w:pPr>
            <w:r w:rsidRPr="00536188">
              <w:rPr>
                <w:rFonts w:asciiTheme="majorBidi" w:hAnsiTheme="majorBidi" w:cstheme="majorBidi"/>
                <w:sz w:val="20"/>
                <w:szCs w:val="20"/>
                <w:lang w:val="en-US"/>
              </w:rPr>
              <w:t>Antibody Diluent</w:t>
            </w:r>
          </w:p>
        </w:tc>
        <w:tc>
          <w:tcPr>
            <w:tcW w:w="732" w:type="dxa"/>
          </w:tcPr>
          <w:p w:rsidR="00551790" w:rsidRDefault="00551790" w:rsidP="00551790">
            <w:pPr>
              <w:jc w:val="center"/>
              <w:rPr>
                <w:rFonts w:asciiTheme="majorBidi" w:hAnsiTheme="majorBidi" w:cstheme="majorBidi"/>
                <w:sz w:val="20"/>
                <w:szCs w:val="20"/>
                <w:lang w:val="en-US"/>
              </w:rPr>
            </w:pPr>
          </w:p>
          <w:p w:rsidR="00551790" w:rsidRPr="00536188" w:rsidRDefault="00551790" w:rsidP="00551790">
            <w:pPr>
              <w:jc w:val="center"/>
              <w:rPr>
                <w:rFonts w:asciiTheme="majorBidi" w:hAnsiTheme="majorBidi" w:cstheme="majorBidi"/>
                <w:sz w:val="20"/>
                <w:szCs w:val="20"/>
                <w:lang w:val="en-US"/>
              </w:rPr>
            </w:pPr>
            <w:r w:rsidRPr="00536188">
              <w:rPr>
                <w:rFonts w:asciiTheme="majorBidi" w:hAnsiTheme="majorBidi" w:cstheme="majorBidi"/>
                <w:sz w:val="20"/>
                <w:szCs w:val="20"/>
                <w:lang w:val="en-US"/>
              </w:rPr>
              <w:t>Buc.</w:t>
            </w:r>
          </w:p>
        </w:tc>
        <w:tc>
          <w:tcPr>
            <w:tcW w:w="830" w:type="dxa"/>
          </w:tcPr>
          <w:p w:rsidR="00551790" w:rsidRDefault="00551790" w:rsidP="00551790">
            <w:pPr>
              <w:jc w:val="center"/>
              <w:rPr>
                <w:rFonts w:asciiTheme="majorBidi" w:hAnsiTheme="majorBidi" w:cstheme="majorBidi"/>
                <w:sz w:val="20"/>
                <w:szCs w:val="20"/>
                <w:lang w:val="en-US"/>
              </w:rPr>
            </w:pPr>
          </w:p>
          <w:p w:rsidR="00551790" w:rsidRPr="00536188" w:rsidRDefault="00551790" w:rsidP="00551790">
            <w:pPr>
              <w:jc w:val="center"/>
              <w:rPr>
                <w:rFonts w:asciiTheme="majorBidi" w:hAnsiTheme="majorBidi" w:cstheme="majorBidi"/>
                <w:sz w:val="20"/>
                <w:szCs w:val="20"/>
                <w:lang w:val="en-US"/>
              </w:rPr>
            </w:pPr>
            <w:r w:rsidRPr="00536188">
              <w:rPr>
                <w:rFonts w:asciiTheme="majorBidi" w:hAnsiTheme="majorBidi" w:cstheme="majorBidi"/>
                <w:sz w:val="20"/>
                <w:szCs w:val="20"/>
                <w:lang w:val="en-US"/>
              </w:rPr>
              <w:t>1</w:t>
            </w:r>
          </w:p>
        </w:tc>
        <w:tc>
          <w:tcPr>
            <w:tcW w:w="3970" w:type="dxa"/>
          </w:tcPr>
          <w:p w:rsidR="00551790" w:rsidRPr="00536188" w:rsidRDefault="00551790" w:rsidP="00551790">
            <w:pPr>
              <w:rPr>
                <w:rFonts w:asciiTheme="majorBidi" w:hAnsiTheme="majorBidi" w:cstheme="majorBidi"/>
                <w:sz w:val="20"/>
                <w:szCs w:val="20"/>
                <w:lang w:val="en-US"/>
              </w:rPr>
            </w:pPr>
            <w:r w:rsidRPr="00536188">
              <w:rPr>
                <w:rFonts w:asciiTheme="majorBidi" w:hAnsiTheme="majorBidi" w:cstheme="majorBidi"/>
                <w:sz w:val="20"/>
                <w:szCs w:val="20"/>
                <w:lang w:val="en-US"/>
              </w:rPr>
              <w:t>Pentru diluarea anticorpilor Mouse/Rabbit, 125 mL</w:t>
            </w:r>
          </w:p>
        </w:tc>
        <w:tc>
          <w:tcPr>
            <w:tcW w:w="1131" w:type="dxa"/>
            <w:vMerge/>
          </w:tcPr>
          <w:p w:rsidR="00551790" w:rsidRPr="00536188" w:rsidRDefault="00551790" w:rsidP="00BB0989">
            <w:pPr>
              <w:jc w:val="center"/>
              <w:rPr>
                <w:rFonts w:asciiTheme="majorBidi" w:hAnsiTheme="majorBidi" w:cstheme="majorBidi"/>
                <w:bCs/>
                <w:sz w:val="20"/>
                <w:szCs w:val="20"/>
                <w:lang w:val="en-US"/>
              </w:rPr>
            </w:pPr>
          </w:p>
        </w:tc>
      </w:tr>
      <w:tr w:rsidR="00551790" w:rsidRPr="00536188" w:rsidTr="00551790">
        <w:trPr>
          <w:trHeight w:val="420"/>
        </w:trPr>
        <w:tc>
          <w:tcPr>
            <w:tcW w:w="665" w:type="dxa"/>
          </w:tcPr>
          <w:p w:rsidR="00551790" w:rsidRDefault="00551790" w:rsidP="00BB0989">
            <w:pPr>
              <w:jc w:val="center"/>
              <w:rPr>
                <w:sz w:val="20"/>
                <w:szCs w:val="20"/>
              </w:rPr>
            </w:pPr>
          </w:p>
          <w:p w:rsidR="00551790" w:rsidRPr="00536188" w:rsidRDefault="00551790" w:rsidP="00BB0989">
            <w:pPr>
              <w:jc w:val="center"/>
              <w:rPr>
                <w:sz w:val="20"/>
                <w:szCs w:val="20"/>
              </w:rPr>
            </w:pPr>
            <w:r w:rsidRPr="00536188">
              <w:rPr>
                <w:sz w:val="20"/>
                <w:szCs w:val="20"/>
              </w:rPr>
              <w:t>3.5</w:t>
            </w:r>
          </w:p>
        </w:tc>
        <w:tc>
          <w:tcPr>
            <w:tcW w:w="861" w:type="dxa"/>
          </w:tcPr>
          <w:p w:rsidR="00551790" w:rsidRDefault="00551790">
            <w:pPr>
              <w:rPr>
                <w:sz w:val="12"/>
                <w:szCs w:val="12"/>
              </w:rPr>
            </w:pPr>
          </w:p>
          <w:p w:rsidR="00551790" w:rsidRDefault="00551790">
            <w:pPr>
              <w:rPr>
                <w:sz w:val="12"/>
                <w:szCs w:val="12"/>
              </w:rPr>
            </w:pPr>
          </w:p>
          <w:p w:rsidR="00551790" w:rsidRDefault="00551790">
            <w:r w:rsidRPr="009378F3">
              <w:rPr>
                <w:sz w:val="12"/>
                <w:szCs w:val="12"/>
              </w:rPr>
              <w:t>33696500-0</w:t>
            </w:r>
          </w:p>
        </w:tc>
        <w:tc>
          <w:tcPr>
            <w:tcW w:w="1985" w:type="dxa"/>
          </w:tcPr>
          <w:p w:rsidR="00551790" w:rsidRDefault="00551790" w:rsidP="00551790">
            <w:pPr>
              <w:rPr>
                <w:rFonts w:asciiTheme="majorBidi" w:hAnsiTheme="majorBidi" w:cstheme="majorBidi"/>
                <w:sz w:val="20"/>
                <w:szCs w:val="20"/>
                <w:lang w:val="en-US"/>
              </w:rPr>
            </w:pPr>
          </w:p>
          <w:p w:rsidR="00551790" w:rsidRPr="00536188" w:rsidRDefault="00551790" w:rsidP="00551790">
            <w:pPr>
              <w:rPr>
                <w:rFonts w:asciiTheme="majorBidi" w:hAnsiTheme="majorBidi" w:cstheme="majorBidi"/>
                <w:sz w:val="20"/>
                <w:szCs w:val="20"/>
                <w:lang w:val="en-US"/>
              </w:rPr>
            </w:pPr>
            <w:r w:rsidRPr="00536188">
              <w:rPr>
                <w:rFonts w:asciiTheme="majorBidi" w:hAnsiTheme="majorBidi" w:cstheme="majorBidi"/>
                <w:sz w:val="20"/>
                <w:szCs w:val="20"/>
                <w:lang w:val="en-US"/>
              </w:rPr>
              <w:t>Lame de adeziune</w:t>
            </w:r>
          </w:p>
        </w:tc>
        <w:tc>
          <w:tcPr>
            <w:tcW w:w="732" w:type="dxa"/>
          </w:tcPr>
          <w:p w:rsidR="00551790" w:rsidRDefault="00551790" w:rsidP="00551790">
            <w:pPr>
              <w:jc w:val="center"/>
              <w:rPr>
                <w:rFonts w:asciiTheme="majorBidi" w:hAnsiTheme="majorBidi" w:cstheme="majorBidi"/>
                <w:sz w:val="20"/>
                <w:szCs w:val="20"/>
                <w:lang w:val="en-US"/>
              </w:rPr>
            </w:pPr>
          </w:p>
          <w:p w:rsidR="00551790" w:rsidRPr="00536188" w:rsidRDefault="00551790" w:rsidP="00551790">
            <w:pPr>
              <w:jc w:val="center"/>
              <w:rPr>
                <w:rFonts w:asciiTheme="majorBidi" w:hAnsiTheme="majorBidi" w:cstheme="majorBidi"/>
                <w:sz w:val="20"/>
                <w:szCs w:val="20"/>
                <w:lang w:val="en-US"/>
              </w:rPr>
            </w:pPr>
            <w:r w:rsidRPr="00536188">
              <w:rPr>
                <w:rFonts w:asciiTheme="majorBidi" w:hAnsiTheme="majorBidi" w:cstheme="majorBidi"/>
                <w:sz w:val="20"/>
                <w:szCs w:val="20"/>
                <w:lang w:val="en-US"/>
              </w:rPr>
              <w:t>Buc.</w:t>
            </w:r>
          </w:p>
        </w:tc>
        <w:tc>
          <w:tcPr>
            <w:tcW w:w="830" w:type="dxa"/>
          </w:tcPr>
          <w:p w:rsidR="00551790" w:rsidRDefault="00551790" w:rsidP="00551790">
            <w:pPr>
              <w:jc w:val="center"/>
              <w:rPr>
                <w:rFonts w:asciiTheme="majorBidi" w:hAnsiTheme="majorBidi" w:cstheme="majorBidi"/>
                <w:sz w:val="20"/>
                <w:szCs w:val="20"/>
                <w:lang w:val="en-US"/>
              </w:rPr>
            </w:pPr>
          </w:p>
          <w:p w:rsidR="00551790" w:rsidRPr="00536188" w:rsidRDefault="00551790" w:rsidP="00551790">
            <w:pPr>
              <w:jc w:val="center"/>
              <w:rPr>
                <w:rFonts w:asciiTheme="majorBidi" w:hAnsiTheme="majorBidi" w:cstheme="majorBidi"/>
                <w:sz w:val="20"/>
                <w:szCs w:val="20"/>
                <w:lang w:val="en-US"/>
              </w:rPr>
            </w:pPr>
            <w:r w:rsidRPr="00536188">
              <w:rPr>
                <w:rFonts w:asciiTheme="majorBidi" w:hAnsiTheme="majorBidi" w:cstheme="majorBidi"/>
                <w:sz w:val="20"/>
                <w:szCs w:val="20"/>
                <w:lang w:val="en-US"/>
              </w:rPr>
              <w:t>3</w:t>
            </w:r>
          </w:p>
        </w:tc>
        <w:tc>
          <w:tcPr>
            <w:tcW w:w="3970" w:type="dxa"/>
          </w:tcPr>
          <w:p w:rsidR="00551790" w:rsidRDefault="00551790" w:rsidP="00551790">
            <w:pPr>
              <w:rPr>
                <w:rFonts w:asciiTheme="majorBidi" w:hAnsiTheme="majorBidi" w:cstheme="majorBidi"/>
                <w:sz w:val="20"/>
                <w:szCs w:val="20"/>
                <w:lang w:val="en-US"/>
              </w:rPr>
            </w:pPr>
          </w:p>
          <w:p w:rsidR="00551790" w:rsidRPr="00536188" w:rsidRDefault="00551790" w:rsidP="00551790">
            <w:pPr>
              <w:rPr>
                <w:rFonts w:asciiTheme="majorBidi" w:hAnsiTheme="majorBidi" w:cstheme="majorBidi"/>
                <w:sz w:val="20"/>
                <w:szCs w:val="20"/>
                <w:lang w:val="en-US"/>
              </w:rPr>
            </w:pPr>
            <w:r w:rsidRPr="00536188">
              <w:rPr>
                <w:rFonts w:asciiTheme="majorBidi" w:hAnsiTheme="majorBidi" w:cstheme="majorBidi"/>
                <w:sz w:val="20"/>
                <w:szCs w:val="20"/>
                <w:lang w:val="en-US"/>
              </w:rPr>
              <w:t>Pentru IHC, pk72</w:t>
            </w:r>
          </w:p>
        </w:tc>
        <w:tc>
          <w:tcPr>
            <w:tcW w:w="1131" w:type="dxa"/>
            <w:vMerge/>
          </w:tcPr>
          <w:p w:rsidR="00551790" w:rsidRPr="00536188" w:rsidRDefault="00551790" w:rsidP="00BB0989">
            <w:pPr>
              <w:jc w:val="center"/>
              <w:rPr>
                <w:rFonts w:asciiTheme="majorBidi" w:hAnsiTheme="majorBidi" w:cstheme="majorBidi"/>
                <w:bCs/>
                <w:sz w:val="20"/>
                <w:szCs w:val="20"/>
                <w:lang w:val="en-US"/>
              </w:rPr>
            </w:pPr>
          </w:p>
        </w:tc>
      </w:tr>
      <w:tr w:rsidR="003105B4" w:rsidRPr="00536188" w:rsidTr="00551790">
        <w:trPr>
          <w:trHeight w:val="420"/>
        </w:trPr>
        <w:tc>
          <w:tcPr>
            <w:tcW w:w="665" w:type="dxa"/>
          </w:tcPr>
          <w:p w:rsidR="003105B4" w:rsidRPr="00536188" w:rsidRDefault="003105B4" w:rsidP="00BB098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378" w:type="dxa"/>
            <w:gridSpan w:val="5"/>
          </w:tcPr>
          <w:p w:rsidR="00551790" w:rsidRDefault="003105B4" w:rsidP="00551790">
            <w:pPr>
              <w:jc w:val="center"/>
              <w:rPr>
                <w:rFonts w:asciiTheme="majorBidi" w:hAnsiTheme="majorBidi" w:cstheme="majorBidi"/>
                <w:b/>
                <w:sz w:val="20"/>
                <w:szCs w:val="20"/>
                <w:lang w:val="en-US"/>
              </w:rPr>
            </w:pPr>
            <w:r w:rsidRPr="00536188">
              <w:rPr>
                <w:rFonts w:asciiTheme="majorBidi" w:hAnsiTheme="majorBidi" w:cstheme="majorBidi"/>
                <w:b/>
                <w:sz w:val="20"/>
                <w:szCs w:val="20"/>
                <w:lang w:val="en-US"/>
              </w:rPr>
              <w:t>T</w:t>
            </w:r>
            <w:r w:rsidR="00536188" w:rsidRPr="00536188">
              <w:rPr>
                <w:rFonts w:asciiTheme="majorBidi" w:hAnsiTheme="majorBidi" w:cstheme="majorBidi"/>
                <w:b/>
                <w:sz w:val="20"/>
                <w:szCs w:val="20"/>
                <w:lang w:val="en-US"/>
              </w:rPr>
              <w:t>otal</w:t>
            </w:r>
            <w:r w:rsidRPr="00536188">
              <w:rPr>
                <w:rFonts w:asciiTheme="majorBidi" w:hAnsiTheme="majorBidi" w:cstheme="majorBidi"/>
                <w:b/>
                <w:sz w:val="20"/>
                <w:szCs w:val="20"/>
                <w:lang w:val="en-US"/>
              </w:rPr>
              <w:t xml:space="preserve"> Lotul 3</w:t>
            </w:r>
          </w:p>
          <w:p w:rsidR="003105B4" w:rsidRPr="00536188" w:rsidRDefault="003105B4" w:rsidP="00551790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536188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Reagenți pentru efectuarea investigațiilor imunohistochimice</w:t>
            </w:r>
          </w:p>
        </w:tc>
        <w:tc>
          <w:tcPr>
            <w:tcW w:w="1131" w:type="dxa"/>
          </w:tcPr>
          <w:p w:rsidR="003105B4" w:rsidRPr="00536188" w:rsidRDefault="003105B4" w:rsidP="00BB0989">
            <w:pPr>
              <w:jc w:val="center"/>
              <w:rPr>
                <w:rFonts w:asciiTheme="majorBidi" w:hAnsiTheme="majorBidi" w:cstheme="majorBidi"/>
                <w:bCs/>
                <w:sz w:val="20"/>
                <w:szCs w:val="20"/>
                <w:lang w:val="en-US"/>
              </w:rPr>
            </w:pPr>
            <w:r w:rsidRPr="00536188">
              <w:rPr>
                <w:rFonts w:asciiTheme="majorBidi" w:hAnsiTheme="majorBidi" w:cstheme="majorBidi"/>
                <w:bCs/>
                <w:sz w:val="20"/>
                <w:szCs w:val="20"/>
                <w:lang w:val="en-US"/>
              </w:rPr>
              <w:t xml:space="preserve"> </w:t>
            </w:r>
            <w:r w:rsidRPr="00536188"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  <w:t>57 369</w:t>
            </w:r>
          </w:p>
        </w:tc>
      </w:tr>
      <w:tr w:rsidR="00536188" w:rsidRPr="00536188" w:rsidTr="00551790">
        <w:trPr>
          <w:trHeight w:val="420"/>
        </w:trPr>
        <w:tc>
          <w:tcPr>
            <w:tcW w:w="665" w:type="dxa"/>
          </w:tcPr>
          <w:p w:rsidR="00551790" w:rsidRDefault="00551790" w:rsidP="00BB0989">
            <w:pPr>
              <w:jc w:val="center"/>
              <w:rPr>
                <w:b/>
                <w:sz w:val="20"/>
                <w:szCs w:val="20"/>
              </w:rPr>
            </w:pPr>
          </w:p>
          <w:p w:rsidR="00536188" w:rsidRPr="00536188" w:rsidRDefault="00536188" w:rsidP="00BB0989">
            <w:pPr>
              <w:jc w:val="center"/>
              <w:rPr>
                <w:b/>
                <w:sz w:val="20"/>
                <w:szCs w:val="20"/>
              </w:rPr>
            </w:pPr>
            <w:r w:rsidRPr="00536188">
              <w:rPr>
                <w:b/>
                <w:sz w:val="20"/>
                <w:szCs w:val="20"/>
              </w:rPr>
              <w:t xml:space="preserve">4. </w:t>
            </w:r>
          </w:p>
        </w:tc>
        <w:tc>
          <w:tcPr>
            <w:tcW w:w="8378" w:type="dxa"/>
            <w:gridSpan w:val="5"/>
          </w:tcPr>
          <w:p w:rsidR="00551790" w:rsidRDefault="00551790" w:rsidP="00536188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</w:p>
          <w:p w:rsidR="00536188" w:rsidRPr="00536188" w:rsidRDefault="00536188" w:rsidP="00536188">
            <w:pPr>
              <w:jc w:val="center"/>
              <w:rPr>
                <w:rFonts w:asciiTheme="majorBidi" w:hAnsiTheme="majorBidi" w:cstheme="majorBidi"/>
                <w:sz w:val="20"/>
                <w:szCs w:val="20"/>
                <w:lang w:val="en-US"/>
              </w:rPr>
            </w:pPr>
            <w: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Lotul</w:t>
            </w:r>
            <w:r w:rsidRPr="00536188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 xml:space="preserve"> 4 Consumabile</w:t>
            </w:r>
            <w: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 xml:space="preserve"> de laborator</w:t>
            </w:r>
          </w:p>
        </w:tc>
        <w:tc>
          <w:tcPr>
            <w:tcW w:w="1131" w:type="dxa"/>
          </w:tcPr>
          <w:p w:rsidR="00536188" w:rsidRPr="00536188" w:rsidRDefault="00536188" w:rsidP="00BB0989">
            <w:pPr>
              <w:jc w:val="center"/>
              <w:rPr>
                <w:rFonts w:asciiTheme="majorBidi" w:hAnsiTheme="majorBidi" w:cstheme="majorBidi"/>
                <w:bCs/>
                <w:sz w:val="20"/>
                <w:szCs w:val="20"/>
                <w:lang w:val="en-US"/>
              </w:rPr>
            </w:pPr>
          </w:p>
        </w:tc>
      </w:tr>
      <w:tr w:rsidR="00551790" w:rsidRPr="00536188" w:rsidTr="00551790">
        <w:trPr>
          <w:trHeight w:val="420"/>
        </w:trPr>
        <w:tc>
          <w:tcPr>
            <w:tcW w:w="665" w:type="dxa"/>
          </w:tcPr>
          <w:p w:rsidR="00551790" w:rsidRDefault="00551790" w:rsidP="00BB0989">
            <w:pPr>
              <w:jc w:val="center"/>
              <w:rPr>
                <w:sz w:val="20"/>
                <w:szCs w:val="20"/>
              </w:rPr>
            </w:pPr>
          </w:p>
          <w:p w:rsidR="00551790" w:rsidRPr="00536188" w:rsidRDefault="00551790" w:rsidP="00BB0989">
            <w:pPr>
              <w:jc w:val="center"/>
              <w:rPr>
                <w:sz w:val="20"/>
                <w:szCs w:val="20"/>
              </w:rPr>
            </w:pPr>
            <w:r w:rsidRPr="00536188">
              <w:rPr>
                <w:sz w:val="20"/>
                <w:szCs w:val="20"/>
              </w:rPr>
              <w:t>4.1</w:t>
            </w:r>
          </w:p>
        </w:tc>
        <w:tc>
          <w:tcPr>
            <w:tcW w:w="861" w:type="dxa"/>
          </w:tcPr>
          <w:p w:rsidR="00551790" w:rsidRDefault="00551790">
            <w:pPr>
              <w:rPr>
                <w:sz w:val="12"/>
                <w:szCs w:val="12"/>
              </w:rPr>
            </w:pPr>
          </w:p>
          <w:p w:rsidR="00551790" w:rsidRDefault="00551790">
            <w:pPr>
              <w:rPr>
                <w:sz w:val="12"/>
                <w:szCs w:val="12"/>
              </w:rPr>
            </w:pPr>
          </w:p>
          <w:p w:rsidR="00551790" w:rsidRPr="00551790" w:rsidRDefault="00551790">
            <w:pPr>
              <w:rPr>
                <w:sz w:val="12"/>
                <w:szCs w:val="12"/>
              </w:rPr>
            </w:pPr>
            <w:r w:rsidRPr="00551790">
              <w:rPr>
                <w:sz w:val="12"/>
                <w:szCs w:val="12"/>
              </w:rPr>
              <w:t>33140000-3</w:t>
            </w:r>
          </w:p>
        </w:tc>
        <w:tc>
          <w:tcPr>
            <w:tcW w:w="1985" w:type="dxa"/>
          </w:tcPr>
          <w:p w:rsidR="00551790" w:rsidRPr="00536188" w:rsidRDefault="00551790" w:rsidP="00551790">
            <w:pPr>
              <w:rPr>
                <w:rFonts w:asciiTheme="majorBidi" w:hAnsiTheme="majorBidi" w:cstheme="majorBidi"/>
                <w:sz w:val="20"/>
                <w:szCs w:val="20"/>
                <w:lang w:val="fr-FR"/>
              </w:rPr>
            </w:pPr>
            <w:r w:rsidRPr="00536188">
              <w:rPr>
                <w:rFonts w:asciiTheme="majorBidi" w:hAnsiTheme="majorBidi" w:cstheme="majorBidi"/>
                <w:sz w:val="20"/>
                <w:szCs w:val="20"/>
                <w:lang w:val="fr-FR"/>
              </w:rPr>
              <w:t>Tuburi cu mediu de transpor pentru raclaj urogenital</w:t>
            </w:r>
          </w:p>
        </w:tc>
        <w:tc>
          <w:tcPr>
            <w:tcW w:w="732" w:type="dxa"/>
          </w:tcPr>
          <w:p w:rsidR="00551790" w:rsidRDefault="00551790" w:rsidP="00551790">
            <w:pPr>
              <w:jc w:val="center"/>
              <w:rPr>
                <w:rFonts w:asciiTheme="majorBidi" w:hAnsiTheme="majorBidi" w:cstheme="majorBidi"/>
                <w:sz w:val="20"/>
                <w:szCs w:val="20"/>
                <w:lang w:val="en-US"/>
              </w:rPr>
            </w:pPr>
          </w:p>
          <w:p w:rsidR="00551790" w:rsidRPr="00536188" w:rsidRDefault="00551790" w:rsidP="00551790">
            <w:pPr>
              <w:jc w:val="center"/>
              <w:rPr>
                <w:rFonts w:asciiTheme="majorBidi" w:hAnsiTheme="majorBidi" w:cstheme="majorBidi"/>
                <w:sz w:val="20"/>
                <w:szCs w:val="20"/>
                <w:lang w:val="en-US"/>
              </w:rPr>
            </w:pPr>
            <w:r w:rsidRPr="00536188">
              <w:rPr>
                <w:rFonts w:asciiTheme="majorBidi" w:hAnsiTheme="majorBidi" w:cstheme="majorBidi"/>
                <w:sz w:val="20"/>
                <w:szCs w:val="20"/>
                <w:lang w:val="en-US"/>
              </w:rPr>
              <w:t>Buc.</w:t>
            </w:r>
          </w:p>
        </w:tc>
        <w:tc>
          <w:tcPr>
            <w:tcW w:w="830" w:type="dxa"/>
          </w:tcPr>
          <w:p w:rsidR="00551790" w:rsidRDefault="00551790" w:rsidP="00551790">
            <w:pPr>
              <w:jc w:val="center"/>
              <w:rPr>
                <w:rFonts w:asciiTheme="majorBidi" w:hAnsiTheme="majorBidi" w:cstheme="majorBidi"/>
                <w:sz w:val="20"/>
                <w:szCs w:val="20"/>
                <w:lang w:val="en-US"/>
              </w:rPr>
            </w:pPr>
          </w:p>
          <w:p w:rsidR="00551790" w:rsidRPr="00536188" w:rsidRDefault="00551790" w:rsidP="00551790">
            <w:pPr>
              <w:jc w:val="center"/>
              <w:rPr>
                <w:rFonts w:asciiTheme="majorBidi" w:hAnsiTheme="majorBidi" w:cstheme="majorBidi"/>
                <w:sz w:val="20"/>
                <w:szCs w:val="20"/>
                <w:lang w:val="en-US"/>
              </w:rPr>
            </w:pPr>
            <w:r w:rsidRPr="00536188">
              <w:rPr>
                <w:rFonts w:asciiTheme="majorBidi" w:hAnsiTheme="majorBidi" w:cstheme="majorBidi"/>
                <w:sz w:val="20"/>
                <w:szCs w:val="20"/>
                <w:lang w:val="en-US"/>
              </w:rPr>
              <w:t>200</w:t>
            </w:r>
          </w:p>
        </w:tc>
        <w:tc>
          <w:tcPr>
            <w:tcW w:w="3970" w:type="dxa"/>
          </w:tcPr>
          <w:p w:rsidR="00551790" w:rsidRPr="00536188" w:rsidRDefault="00551790" w:rsidP="00551790">
            <w:pPr>
              <w:rPr>
                <w:rFonts w:asciiTheme="majorBidi" w:hAnsiTheme="majorBidi" w:cstheme="majorBidi"/>
                <w:sz w:val="20"/>
                <w:szCs w:val="20"/>
                <w:lang w:val="fr-FR"/>
              </w:rPr>
            </w:pPr>
            <w:r w:rsidRPr="00536188">
              <w:rPr>
                <w:rFonts w:asciiTheme="majorBidi" w:hAnsiTheme="majorBidi" w:cstheme="majorBidi"/>
                <w:sz w:val="20"/>
                <w:szCs w:val="20"/>
                <w:lang w:val="fr-FR"/>
              </w:rPr>
              <w:t>Tuburi cu mediu de transpor pentru raclaj urogenital, cu mucolitic</w:t>
            </w:r>
          </w:p>
        </w:tc>
        <w:tc>
          <w:tcPr>
            <w:tcW w:w="1131" w:type="dxa"/>
            <w:vMerge w:val="restart"/>
          </w:tcPr>
          <w:p w:rsidR="00551790" w:rsidRPr="00536188" w:rsidRDefault="00551790" w:rsidP="00BB0989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  <w:sz w:val="20"/>
                <w:szCs w:val="20"/>
                <w:lang w:val="en-US"/>
              </w:rPr>
            </w:pPr>
          </w:p>
          <w:p w:rsidR="00551790" w:rsidRDefault="00551790" w:rsidP="00BB0989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  <w:sz w:val="20"/>
                <w:szCs w:val="20"/>
                <w:lang w:val="en-US"/>
              </w:rPr>
            </w:pPr>
          </w:p>
          <w:p w:rsidR="00551790" w:rsidRDefault="00551790" w:rsidP="00BB0989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  <w:sz w:val="20"/>
                <w:szCs w:val="20"/>
                <w:lang w:val="en-US"/>
              </w:rPr>
            </w:pPr>
          </w:p>
          <w:p w:rsidR="00551790" w:rsidRDefault="00551790" w:rsidP="00BB0989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  <w:sz w:val="20"/>
                <w:szCs w:val="20"/>
                <w:lang w:val="en-US"/>
              </w:rPr>
            </w:pPr>
          </w:p>
          <w:p w:rsidR="00551790" w:rsidRDefault="00551790" w:rsidP="00BB0989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  <w:sz w:val="20"/>
                <w:szCs w:val="20"/>
                <w:lang w:val="en-US"/>
              </w:rPr>
            </w:pPr>
          </w:p>
          <w:p w:rsidR="00551790" w:rsidRDefault="00551790" w:rsidP="00BB0989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  <w:sz w:val="20"/>
                <w:szCs w:val="20"/>
                <w:lang w:val="en-US"/>
              </w:rPr>
            </w:pPr>
          </w:p>
          <w:p w:rsidR="00551790" w:rsidRDefault="00551790" w:rsidP="00BB0989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  <w:sz w:val="20"/>
                <w:szCs w:val="20"/>
                <w:lang w:val="en-US"/>
              </w:rPr>
            </w:pPr>
          </w:p>
          <w:p w:rsidR="00551790" w:rsidRDefault="00551790" w:rsidP="00BB0989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  <w:sz w:val="20"/>
                <w:szCs w:val="20"/>
                <w:lang w:val="en-US"/>
              </w:rPr>
            </w:pPr>
          </w:p>
          <w:p w:rsidR="00551790" w:rsidRDefault="00551790" w:rsidP="00BB0989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  <w:sz w:val="20"/>
                <w:szCs w:val="20"/>
                <w:lang w:val="en-US"/>
              </w:rPr>
            </w:pPr>
          </w:p>
          <w:p w:rsidR="00551790" w:rsidRDefault="00551790" w:rsidP="00BB0989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  <w:sz w:val="20"/>
                <w:szCs w:val="20"/>
                <w:lang w:val="en-US"/>
              </w:rPr>
            </w:pPr>
          </w:p>
          <w:p w:rsidR="00551790" w:rsidRDefault="00551790" w:rsidP="00BB0989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  <w:sz w:val="20"/>
                <w:szCs w:val="20"/>
                <w:lang w:val="en-US"/>
              </w:rPr>
            </w:pPr>
          </w:p>
          <w:p w:rsidR="00551790" w:rsidRDefault="00551790" w:rsidP="00BB0989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  <w:sz w:val="20"/>
                <w:szCs w:val="20"/>
                <w:lang w:val="en-US"/>
              </w:rPr>
            </w:pPr>
          </w:p>
          <w:p w:rsidR="00551790" w:rsidRPr="000D4B01" w:rsidRDefault="00551790" w:rsidP="00BB0989">
            <w:pPr>
              <w:jc w:val="center"/>
              <w:rPr>
                <w:rFonts w:asciiTheme="majorBidi" w:hAnsiTheme="majorBidi" w:cstheme="majorBidi"/>
                <w:bCs/>
                <w:sz w:val="20"/>
                <w:szCs w:val="20"/>
                <w:lang w:val="en-US"/>
              </w:rPr>
            </w:pPr>
            <w:r w:rsidRPr="000D4B01">
              <w:rPr>
                <w:rFonts w:asciiTheme="majorBidi" w:hAnsiTheme="majorBidi" w:cstheme="majorBidi"/>
                <w:bCs/>
                <w:color w:val="000000"/>
                <w:sz w:val="20"/>
                <w:szCs w:val="20"/>
                <w:lang w:val="en-US"/>
              </w:rPr>
              <w:t>19 966</w:t>
            </w:r>
          </w:p>
        </w:tc>
      </w:tr>
      <w:tr w:rsidR="00551790" w:rsidRPr="00536188" w:rsidTr="00551790">
        <w:trPr>
          <w:trHeight w:val="669"/>
        </w:trPr>
        <w:tc>
          <w:tcPr>
            <w:tcW w:w="665" w:type="dxa"/>
          </w:tcPr>
          <w:p w:rsidR="00551790" w:rsidRDefault="00551790" w:rsidP="00BB0989">
            <w:pPr>
              <w:jc w:val="center"/>
              <w:rPr>
                <w:sz w:val="20"/>
                <w:szCs w:val="20"/>
              </w:rPr>
            </w:pPr>
          </w:p>
          <w:p w:rsidR="00551790" w:rsidRPr="00536188" w:rsidRDefault="00551790" w:rsidP="00BB0989">
            <w:pPr>
              <w:jc w:val="center"/>
              <w:rPr>
                <w:sz w:val="20"/>
                <w:szCs w:val="20"/>
              </w:rPr>
            </w:pPr>
            <w:r w:rsidRPr="00536188">
              <w:rPr>
                <w:sz w:val="20"/>
                <w:szCs w:val="20"/>
              </w:rPr>
              <w:t>4.2</w:t>
            </w:r>
          </w:p>
        </w:tc>
        <w:tc>
          <w:tcPr>
            <w:tcW w:w="861" w:type="dxa"/>
          </w:tcPr>
          <w:p w:rsidR="00551790" w:rsidRDefault="00551790">
            <w:pPr>
              <w:rPr>
                <w:sz w:val="12"/>
                <w:szCs w:val="12"/>
              </w:rPr>
            </w:pPr>
          </w:p>
          <w:p w:rsidR="00551790" w:rsidRDefault="00551790">
            <w:pPr>
              <w:rPr>
                <w:sz w:val="12"/>
                <w:szCs w:val="12"/>
              </w:rPr>
            </w:pPr>
          </w:p>
          <w:p w:rsidR="00551790" w:rsidRPr="00551790" w:rsidRDefault="00551790">
            <w:pPr>
              <w:rPr>
                <w:sz w:val="12"/>
                <w:szCs w:val="12"/>
              </w:rPr>
            </w:pPr>
            <w:r w:rsidRPr="00551790">
              <w:rPr>
                <w:sz w:val="12"/>
                <w:szCs w:val="12"/>
              </w:rPr>
              <w:t>33140000-3</w:t>
            </w:r>
          </w:p>
        </w:tc>
        <w:tc>
          <w:tcPr>
            <w:tcW w:w="1985" w:type="dxa"/>
          </w:tcPr>
          <w:p w:rsidR="00551790" w:rsidRPr="00536188" w:rsidRDefault="00551790" w:rsidP="00551790">
            <w:pPr>
              <w:rPr>
                <w:rFonts w:asciiTheme="majorBidi" w:hAnsiTheme="majorBidi" w:cstheme="majorBidi"/>
                <w:sz w:val="20"/>
                <w:szCs w:val="20"/>
                <w:lang w:val="fr-FR"/>
              </w:rPr>
            </w:pPr>
            <w:r w:rsidRPr="00536188">
              <w:rPr>
                <w:rFonts w:asciiTheme="majorBidi" w:hAnsiTheme="majorBidi" w:cstheme="majorBidi"/>
                <w:sz w:val="20"/>
                <w:szCs w:val="20"/>
                <w:lang w:val="fr-FR"/>
              </w:rPr>
              <w:t>Stativ cu două nivele, 20 godeuri pentru tuburi 1.5/2.0 mL</w:t>
            </w:r>
          </w:p>
        </w:tc>
        <w:tc>
          <w:tcPr>
            <w:tcW w:w="732" w:type="dxa"/>
          </w:tcPr>
          <w:p w:rsidR="00551790" w:rsidRDefault="00551790" w:rsidP="00551790">
            <w:pPr>
              <w:jc w:val="center"/>
              <w:rPr>
                <w:rFonts w:asciiTheme="majorBidi" w:hAnsiTheme="majorBidi" w:cstheme="majorBidi"/>
                <w:sz w:val="20"/>
                <w:szCs w:val="20"/>
                <w:lang w:val="fr-FR"/>
              </w:rPr>
            </w:pPr>
          </w:p>
          <w:p w:rsidR="00551790" w:rsidRDefault="00551790" w:rsidP="00551790">
            <w:pPr>
              <w:jc w:val="center"/>
              <w:rPr>
                <w:rFonts w:asciiTheme="majorBidi" w:hAnsiTheme="majorBidi" w:cstheme="majorBidi"/>
                <w:sz w:val="20"/>
                <w:szCs w:val="20"/>
                <w:lang w:val="fr-FR"/>
              </w:rPr>
            </w:pPr>
          </w:p>
          <w:p w:rsidR="00551790" w:rsidRPr="00536188" w:rsidRDefault="00551790" w:rsidP="00551790">
            <w:pPr>
              <w:jc w:val="center"/>
              <w:rPr>
                <w:rFonts w:asciiTheme="majorBidi" w:hAnsiTheme="majorBidi" w:cstheme="majorBidi"/>
                <w:sz w:val="20"/>
                <w:szCs w:val="20"/>
                <w:lang w:val="en-US"/>
              </w:rPr>
            </w:pPr>
            <w:r w:rsidRPr="00536188">
              <w:rPr>
                <w:rFonts w:asciiTheme="majorBidi" w:hAnsiTheme="majorBidi" w:cstheme="majorBidi"/>
                <w:sz w:val="20"/>
                <w:szCs w:val="20"/>
                <w:lang w:val="en-US"/>
              </w:rPr>
              <w:t>Buc.</w:t>
            </w:r>
          </w:p>
        </w:tc>
        <w:tc>
          <w:tcPr>
            <w:tcW w:w="830" w:type="dxa"/>
          </w:tcPr>
          <w:p w:rsidR="00551790" w:rsidRDefault="00551790" w:rsidP="00551790">
            <w:pPr>
              <w:jc w:val="center"/>
              <w:rPr>
                <w:rFonts w:asciiTheme="majorBidi" w:hAnsiTheme="majorBidi" w:cstheme="majorBidi"/>
                <w:sz w:val="20"/>
                <w:szCs w:val="20"/>
                <w:lang w:val="en-US"/>
              </w:rPr>
            </w:pPr>
          </w:p>
          <w:p w:rsidR="00551790" w:rsidRDefault="00551790" w:rsidP="00551790">
            <w:pPr>
              <w:jc w:val="center"/>
              <w:rPr>
                <w:rFonts w:asciiTheme="majorBidi" w:hAnsiTheme="majorBidi" w:cstheme="majorBidi"/>
                <w:sz w:val="20"/>
                <w:szCs w:val="20"/>
                <w:lang w:val="en-US"/>
              </w:rPr>
            </w:pPr>
          </w:p>
          <w:p w:rsidR="00551790" w:rsidRPr="00536188" w:rsidRDefault="00551790" w:rsidP="00551790">
            <w:pPr>
              <w:jc w:val="center"/>
              <w:rPr>
                <w:rFonts w:asciiTheme="majorBidi" w:hAnsiTheme="majorBidi" w:cstheme="majorBidi"/>
                <w:sz w:val="20"/>
                <w:szCs w:val="20"/>
                <w:lang w:val="en-US"/>
              </w:rPr>
            </w:pPr>
            <w:r w:rsidRPr="00536188">
              <w:rPr>
                <w:rFonts w:asciiTheme="majorBidi" w:hAnsiTheme="majorBidi" w:cstheme="majorBidi"/>
                <w:sz w:val="20"/>
                <w:szCs w:val="20"/>
                <w:lang w:val="en-US"/>
              </w:rPr>
              <w:t>4</w:t>
            </w:r>
          </w:p>
        </w:tc>
        <w:tc>
          <w:tcPr>
            <w:tcW w:w="3970" w:type="dxa"/>
          </w:tcPr>
          <w:p w:rsidR="00551790" w:rsidRPr="00536188" w:rsidRDefault="00551790" w:rsidP="00BB0989">
            <w:pPr>
              <w:spacing w:after="200" w:line="276" w:lineRule="auto"/>
              <w:rPr>
                <w:b/>
                <w:sz w:val="20"/>
                <w:szCs w:val="20"/>
              </w:rPr>
            </w:pPr>
            <w:r w:rsidRPr="00536188">
              <w:rPr>
                <w:rFonts w:asciiTheme="majorBidi" w:hAnsiTheme="majorBidi" w:cstheme="majorBidi"/>
                <w:b/>
                <w:bCs/>
                <w:sz w:val="20"/>
                <w:szCs w:val="20"/>
                <w:lang w:val="fr-FR"/>
              </w:rPr>
              <w:t>Material:</w:t>
            </w:r>
            <w:r w:rsidRPr="00536188">
              <w:rPr>
                <w:rFonts w:asciiTheme="majorBidi" w:hAnsiTheme="majorBidi" w:cstheme="majorBidi"/>
                <w:sz w:val="20"/>
                <w:szCs w:val="20"/>
                <w:lang w:val="fr-FR"/>
              </w:rPr>
              <w:t xml:space="preserve"> polipropilenă autoclavabilă</w:t>
            </w:r>
            <w:r w:rsidRPr="00536188">
              <w:rPr>
                <w:rFonts w:asciiTheme="majorBidi" w:hAnsiTheme="majorBidi" w:cstheme="majorBidi"/>
                <w:sz w:val="20"/>
                <w:szCs w:val="20"/>
                <w:lang w:val="fr-FR"/>
              </w:rPr>
              <w:br/>
            </w:r>
            <w:r w:rsidRPr="00536188">
              <w:rPr>
                <w:rFonts w:asciiTheme="majorBidi" w:hAnsiTheme="majorBidi" w:cstheme="majorBidi"/>
                <w:b/>
                <w:bCs/>
                <w:sz w:val="20"/>
                <w:szCs w:val="20"/>
                <w:lang w:val="fr-FR"/>
              </w:rPr>
              <w:t>Dimensiune:</w:t>
            </w:r>
            <w:r w:rsidRPr="00536188">
              <w:rPr>
                <w:rFonts w:asciiTheme="majorBidi" w:hAnsiTheme="majorBidi" w:cstheme="majorBidi"/>
                <w:sz w:val="20"/>
                <w:szCs w:val="20"/>
                <w:lang w:val="fr-FR"/>
              </w:rPr>
              <w:t xml:space="preserve"> 90x210x50</w:t>
            </w:r>
            <w:r w:rsidRPr="00536188">
              <w:rPr>
                <w:rFonts w:asciiTheme="majorBidi" w:hAnsiTheme="majorBidi" w:cstheme="majorBidi"/>
                <w:sz w:val="20"/>
                <w:szCs w:val="20"/>
                <w:lang w:val="fr-FR"/>
              </w:rPr>
              <w:br/>
            </w:r>
            <w:r w:rsidRPr="00536188">
              <w:rPr>
                <w:rFonts w:asciiTheme="majorBidi" w:hAnsiTheme="majorBidi" w:cstheme="majorBidi"/>
                <w:b/>
                <w:bCs/>
                <w:sz w:val="20"/>
                <w:szCs w:val="20"/>
                <w:lang w:val="fr-FR"/>
              </w:rPr>
              <w:t>Capacitate:</w:t>
            </w:r>
            <w:r w:rsidRPr="00536188">
              <w:rPr>
                <w:rFonts w:asciiTheme="majorBidi" w:hAnsiTheme="majorBidi" w:cstheme="majorBidi"/>
                <w:sz w:val="20"/>
                <w:szCs w:val="20"/>
                <w:lang w:val="fr-FR"/>
              </w:rPr>
              <w:t xml:space="preserve"> 20 tuburi 1.5/2.0 mL, 2 nivele</w:t>
            </w:r>
          </w:p>
        </w:tc>
        <w:tc>
          <w:tcPr>
            <w:tcW w:w="1131" w:type="dxa"/>
            <w:vMerge/>
          </w:tcPr>
          <w:p w:rsidR="00551790" w:rsidRPr="00536188" w:rsidRDefault="00551790" w:rsidP="00BB0989">
            <w:pPr>
              <w:jc w:val="center"/>
              <w:rPr>
                <w:rFonts w:asciiTheme="majorBidi" w:hAnsiTheme="majorBidi" w:cstheme="majorBidi"/>
                <w:bCs/>
                <w:sz w:val="20"/>
                <w:szCs w:val="20"/>
                <w:lang w:val="en-US"/>
              </w:rPr>
            </w:pPr>
          </w:p>
        </w:tc>
      </w:tr>
      <w:tr w:rsidR="00551790" w:rsidRPr="00536188" w:rsidTr="00551790">
        <w:trPr>
          <w:trHeight w:val="420"/>
        </w:trPr>
        <w:tc>
          <w:tcPr>
            <w:tcW w:w="665" w:type="dxa"/>
          </w:tcPr>
          <w:p w:rsidR="00551790" w:rsidRPr="00536188" w:rsidRDefault="00551790" w:rsidP="00BB0989">
            <w:pPr>
              <w:jc w:val="center"/>
              <w:rPr>
                <w:sz w:val="20"/>
                <w:szCs w:val="20"/>
              </w:rPr>
            </w:pPr>
            <w:r w:rsidRPr="00536188">
              <w:rPr>
                <w:sz w:val="20"/>
                <w:szCs w:val="20"/>
              </w:rPr>
              <w:t>4.3</w:t>
            </w:r>
          </w:p>
        </w:tc>
        <w:tc>
          <w:tcPr>
            <w:tcW w:w="861" w:type="dxa"/>
          </w:tcPr>
          <w:p w:rsidR="00551790" w:rsidRPr="00551790" w:rsidRDefault="00551790">
            <w:pPr>
              <w:rPr>
                <w:sz w:val="12"/>
                <w:szCs w:val="12"/>
              </w:rPr>
            </w:pPr>
            <w:r w:rsidRPr="00551790">
              <w:rPr>
                <w:sz w:val="12"/>
                <w:szCs w:val="12"/>
              </w:rPr>
              <w:t>33140000-3</w:t>
            </w:r>
          </w:p>
        </w:tc>
        <w:tc>
          <w:tcPr>
            <w:tcW w:w="1985" w:type="dxa"/>
          </w:tcPr>
          <w:p w:rsidR="00551790" w:rsidRPr="00536188" w:rsidRDefault="00551790" w:rsidP="00551790">
            <w:pPr>
              <w:rPr>
                <w:rFonts w:asciiTheme="majorBidi" w:hAnsiTheme="majorBidi" w:cstheme="majorBidi"/>
                <w:sz w:val="20"/>
                <w:szCs w:val="20"/>
                <w:lang w:val="en-US"/>
              </w:rPr>
            </w:pPr>
            <w:r w:rsidRPr="00536188">
              <w:rPr>
                <w:rFonts w:asciiTheme="majorBidi" w:hAnsiTheme="majorBidi" w:cstheme="majorBidi"/>
                <w:sz w:val="20"/>
                <w:szCs w:val="20"/>
                <w:lang w:val="en-US"/>
              </w:rPr>
              <w:t>Holdere pentru ace</w:t>
            </w:r>
          </w:p>
        </w:tc>
        <w:tc>
          <w:tcPr>
            <w:tcW w:w="732" w:type="dxa"/>
          </w:tcPr>
          <w:p w:rsidR="00551790" w:rsidRPr="00536188" w:rsidRDefault="00551790" w:rsidP="00551790">
            <w:pPr>
              <w:jc w:val="center"/>
              <w:rPr>
                <w:rFonts w:asciiTheme="majorBidi" w:hAnsiTheme="majorBidi" w:cstheme="majorBidi"/>
                <w:sz w:val="20"/>
                <w:szCs w:val="20"/>
                <w:lang w:val="en-US"/>
              </w:rPr>
            </w:pPr>
            <w:r w:rsidRPr="00536188">
              <w:rPr>
                <w:rFonts w:asciiTheme="majorBidi" w:hAnsiTheme="majorBidi" w:cstheme="majorBidi"/>
                <w:sz w:val="20"/>
                <w:szCs w:val="20"/>
                <w:lang w:val="en-US"/>
              </w:rPr>
              <w:t>Buc.</w:t>
            </w:r>
          </w:p>
        </w:tc>
        <w:tc>
          <w:tcPr>
            <w:tcW w:w="830" w:type="dxa"/>
          </w:tcPr>
          <w:p w:rsidR="00551790" w:rsidRPr="00536188" w:rsidRDefault="00551790" w:rsidP="00551790">
            <w:pPr>
              <w:jc w:val="center"/>
              <w:rPr>
                <w:rFonts w:asciiTheme="majorBidi" w:hAnsiTheme="majorBidi" w:cstheme="majorBidi"/>
                <w:sz w:val="20"/>
                <w:szCs w:val="20"/>
                <w:lang w:val="en-US"/>
              </w:rPr>
            </w:pPr>
            <w:r w:rsidRPr="00536188">
              <w:rPr>
                <w:rFonts w:asciiTheme="majorBidi" w:hAnsiTheme="majorBidi" w:cstheme="majorBidi"/>
                <w:sz w:val="20"/>
                <w:szCs w:val="20"/>
                <w:lang w:val="en-US"/>
              </w:rPr>
              <w:t>300</w:t>
            </w:r>
          </w:p>
        </w:tc>
        <w:tc>
          <w:tcPr>
            <w:tcW w:w="3970" w:type="dxa"/>
          </w:tcPr>
          <w:p w:rsidR="00551790" w:rsidRPr="00536188" w:rsidRDefault="00551790" w:rsidP="00BB0989">
            <w:pPr>
              <w:rPr>
                <w:rFonts w:asciiTheme="majorBidi" w:hAnsiTheme="majorBidi" w:cstheme="majorBidi"/>
                <w:sz w:val="20"/>
                <w:szCs w:val="20"/>
                <w:lang w:val="en-US"/>
              </w:rPr>
            </w:pPr>
          </w:p>
        </w:tc>
        <w:tc>
          <w:tcPr>
            <w:tcW w:w="1131" w:type="dxa"/>
            <w:vMerge/>
          </w:tcPr>
          <w:p w:rsidR="00551790" w:rsidRPr="00536188" w:rsidRDefault="00551790" w:rsidP="00BB0989">
            <w:pPr>
              <w:jc w:val="center"/>
              <w:rPr>
                <w:rFonts w:asciiTheme="majorBidi" w:hAnsiTheme="majorBidi" w:cstheme="majorBidi"/>
                <w:bCs/>
                <w:sz w:val="20"/>
                <w:szCs w:val="20"/>
                <w:lang w:val="en-US"/>
              </w:rPr>
            </w:pPr>
          </w:p>
        </w:tc>
      </w:tr>
      <w:tr w:rsidR="00551790" w:rsidRPr="00536188" w:rsidTr="00551790">
        <w:trPr>
          <w:trHeight w:val="420"/>
        </w:trPr>
        <w:tc>
          <w:tcPr>
            <w:tcW w:w="665" w:type="dxa"/>
          </w:tcPr>
          <w:p w:rsidR="00551790" w:rsidRDefault="00551790" w:rsidP="00BB0989">
            <w:pPr>
              <w:jc w:val="center"/>
              <w:rPr>
                <w:sz w:val="20"/>
                <w:szCs w:val="20"/>
              </w:rPr>
            </w:pPr>
          </w:p>
          <w:p w:rsidR="00551790" w:rsidRDefault="00551790" w:rsidP="00BB0989">
            <w:pPr>
              <w:jc w:val="center"/>
              <w:rPr>
                <w:sz w:val="20"/>
                <w:szCs w:val="20"/>
              </w:rPr>
            </w:pPr>
          </w:p>
          <w:p w:rsidR="00551790" w:rsidRPr="00536188" w:rsidRDefault="00551790" w:rsidP="00BB0989">
            <w:pPr>
              <w:jc w:val="center"/>
              <w:rPr>
                <w:sz w:val="20"/>
                <w:szCs w:val="20"/>
              </w:rPr>
            </w:pPr>
            <w:r w:rsidRPr="00536188">
              <w:rPr>
                <w:sz w:val="20"/>
                <w:szCs w:val="20"/>
              </w:rPr>
              <w:t>4.4</w:t>
            </w:r>
          </w:p>
        </w:tc>
        <w:tc>
          <w:tcPr>
            <w:tcW w:w="861" w:type="dxa"/>
          </w:tcPr>
          <w:p w:rsidR="00551790" w:rsidRDefault="00551790">
            <w:pPr>
              <w:rPr>
                <w:sz w:val="12"/>
                <w:szCs w:val="12"/>
              </w:rPr>
            </w:pPr>
          </w:p>
          <w:p w:rsidR="00551790" w:rsidRDefault="00551790">
            <w:pPr>
              <w:rPr>
                <w:sz w:val="12"/>
                <w:szCs w:val="12"/>
              </w:rPr>
            </w:pPr>
          </w:p>
          <w:p w:rsidR="00551790" w:rsidRDefault="00551790">
            <w:pPr>
              <w:rPr>
                <w:sz w:val="12"/>
                <w:szCs w:val="12"/>
              </w:rPr>
            </w:pPr>
          </w:p>
          <w:p w:rsidR="00551790" w:rsidRPr="00551790" w:rsidRDefault="00551790">
            <w:pPr>
              <w:rPr>
                <w:sz w:val="12"/>
                <w:szCs w:val="12"/>
              </w:rPr>
            </w:pPr>
            <w:r w:rsidRPr="00551790">
              <w:rPr>
                <w:sz w:val="12"/>
                <w:szCs w:val="12"/>
              </w:rPr>
              <w:t>33140000-3</w:t>
            </w:r>
          </w:p>
        </w:tc>
        <w:tc>
          <w:tcPr>
            <w:tcW w:w="1985" w:type="dxa"/>
          </w:tcPr>
          <w:p w:rsidR="00551790" w:rsidRDefault="00551790" w:rsidP="00551790">
            <w:pPr>
              <w:rPr>
                <w:rFonts w:asciiTheme="majorBidi" w:hAnsiTheme="majorBidi" w:cstheme="majorBidi"/>
                <w:sz w:val="20"/>
                <w:szCs w:val="20"/>
                <w:lang w:val="en-US"/>
              </w:rPr>
            </w:pPr>
          </w:p>
          <w:p w:rsidR="00551790" w:rsidRDefault="00551790" w:rsidP="00551790">
            <w:pPr>
              <w:rPr>
                <w:rFonts w:asciiTheme="majorBidi" w:hAnsiTheme="majorBidi" w:cstheme="majorBidi"/>
                <w:sz w:val="20"/>
                <w:szCs w:val="20"/>
                <w:lang w:val="en-US"/>
              </w:rPr>
            </w:pPr>
          </w:p>
          <w:p w:rsidR="00551790" w:rsidRPr="00536188" w:rsidRDefault="00551790" w:rsidP="00551790">
            <w:pPr>
              <w:rPr>
                <w:rFonts w:asciiTheme="majorBidi" w:hAnsiTheme="majorBidi" w:cstheme="majorBidi"/>
                <w:sz w:val="20"/>
                <w:szCs w:val="20"/>
                <w:lang w:val="en-US"/>
              </w:rPr>
            </w:pPr>
            <w:r w:rsidRPr="00536188">
              <w:rPr>
                <w:rFonts w:asciiTheme="majorBidi" w:hAnsiTheme="majorBidi" w:cstheme="majorBidi"/>
                <w:sz w:val="20"/>
                <w:szCs w:val="20"/>
                <w:lang w:val="en-US"/>
              </w:rPr>
              <w:t>MicroAmp Optical 8-Cap Strips</w:t>
            </w:r>
          </w:p>
        </w:tc>
        <w:tc>
          <w:tcPr>
            <w:tcW w:w="732" w:type="dxa"/>
          </w:tcPr>
          <w:p w:rsidR="00551790" w:rsidRDefault="00551790" w:rsidP="00551790">
            <w:pPr>
              <w:jc w:val="center"/>
              <w:rPr>
                <w:rFonts w:asciiTheme="majorBidi" w:hAnsiTheme="majorBidi" w:cstheme="majorBidi"/>
                <w:sz w:val="20"/>
                <w:szCs w:val="20"/>
                <w:lang w:val="en-US"/>
              </w:rPr>
            </w:pPr>
          </w:p>
          <w:p w:rsidR="00551790" w:rsidRDefault="00551790" w:rsidP="00551790">
            <w:pPr>
              <w:jc w:val="center"/>
              <w:rPr>
                <w:rFonts w:asciiTheme="majorBidi" w:hAnsiTheme="majorBidi" w:cstheme="majorBidi"/>
                <w:sz w:val="20"/>
                <w:szCs w:val="20"/>
                <w:lang w:val="en-US"/>
              </w:rPr>
            </w:pPr>
          </w:p>
          <w:p w:rsidR="00551790" w:rsidRPr="00536188" w:rsidRDefault="00551790" w:rsidP="00551790">
            <w:pPr>
              <w:jc w:val="center"/>
              <w:rPr>
                <w:rFonts w:asciiTheme="majorBidi" w:hAnsiTheme="majorBidi" w:cstheme="majorBidi"/>
                <w:sz w:val="20"/>
                <w:szCs w:val="20"/>
                <w:lang w:val="en-US"/>
              </w:rPr>
            </w:pPr>
            <w:r w:rsidRPr="00536188">
              <w:rPr>
                <w:rFonts w:asciiTheme="majorBidi" w:hAnsiTheme="majorBidi" w:cstheme="majorBidi"/>
                <w:sz w:val="20"/>
                <w:szCs w:val="20"/>
                <w:lang w:val="en-US"/>
              </w:rPr>
              <w:t>Buc.</w:t>
            </w:r>
          </w:p>
        </w:tc>
        <w:tc>
          <w:tcPr>
            <w:tcW w:w="830" w:type="dxa"/>
          </w:tcPr>
          <w:p w:rsidR="00551790" w:rsidRDefault="00551790" w:rsidP="00551790">
            <w:pPr>
              <w:jc w:val="center"/>
              <w:rPr>
                <w:rFonts w:asciiTheme="majorBidi" w:hAnsiTheme="majorBidi" w:cstheme="majorBidi"/>
                <w:sz w:val="20"/>
                <w:szCs w:val="20"/>
                <w:lang w:val="en-US"/>
              </w:rPr>
            </w:pPr>
          </w:p>
          <w:p w:rsidR="00551790" w:rsidRDefault="00551790" w:rsidP="00551790">
            <w:pPr>
              <w:jc w:val="center"/>
              <w:rPr>
                <w:rFonts w:asciiTheme="majorBidi" w:hAnsiTheme="majorBidi" w:cstheme="majorBidi"/>
                <w:sz w:val="20"/>
                <w:szCs w:val="20"/>
                <w:lang w:val="en-US"/>
              </w:rPr>
            </w:pPr>
          </w:p>
          <w:p w:rsidR="00551790" w:rsidRPr="00536188" w:rsidRDefault="00551790" w:rsidP="00551790">
            <w:pPr>
              <w:jc w:val="center"/>
              <w:rPr>
                <w:rFonts w:asciiTheme="majorBidi" w:hAnsiTheme="majorBidi" w:cstheme="majorBidi"/>
                <w:sz w:val="20"/>
                <w:szCs w:val="20"/>
                <w:lang w:val="en-US"/>
              </w:rPr>
            </w:pPr>
            <w:r w:rsidRPr="00536188">
              <w:rPr>
                <w:rFonts w:asciiTheme="majorBidi" w:hAnsiTheme="majorBidi" w:cstheme="majorBidi"/>
                <w:sz w:val="20"/>
                <w:szCs w:val="20"/>
                <w:lang w:val="en-US"/>
              </w:rPr>
              <w:t>1</w:t>
            </w:r>
          </w:p>
        </w:tc>
        <w:tc>
          <w:tcPr>
            <w:tcW w:w="3970" w:type="dxa"/>
          </w:tcPr>
          <w:p w:rsidR="00551790" w:rsidRPr="00536188" w:rsidRDefault="00551790" w:rsidP="00551790">
            <w:pPr>
              <w:rPr>
                <w:rFonts w:asciiTheme="majorBidi" w:hAnsiTheme="majorBidi" w:cstheme="majorBidi"/>
                <w:sz w:val="20"/>
                <w:szCs w:val="20"/>
                <w:lang w:val="en-US"/>
              </w:rPr>
            </w:pPr>
            <w:r w:rsidRPr="00536188">
              <w:rPr>
                <w:rFonts w:asciiTheme="majorBidi" w:hAnsiTheme="majorBidi" w:cstheme="majorBidi"/>
                <w:sz w:val="20"/>
                <w:szCs w:val="20"/>
                <w:lang w:val="en-US"/>
              </w:rPr>
              <w:t>Tip de închidere: Capac cu 8 benzi</w:t>
            </w:r>
            <w:r w:rsidRPr="00536188">
              <w:rPr>
                <w:rFonts w:asciiTheme="majorBidi" w:hAnsiTheme="majorBidi" w:cstheme="majorBidi"/>
                <w:sz w:val="20"/>
                <w:szCs w:val="20"/>
                <w:lang w:val="en-US"/>
              </w:rPr>
              <w:br/>
              <w:t>Tip: Optice</w:t>
            </w:r>
            <w:r w:rsidRPr="00536188">
              <w:rPr>
                <w:rFonts w:asciiTheme="majorBidi" w:hAnsiTheme="majorBidi" w:cstheme="majorBidi"/>
                <w:sz w:val="20"/>
                <w:szCs w:val="20"/>
                <w:lang w:val="en-US"/>
              </w:rPr>
              <w:br/>
              <w:t>Volumul (metric): 0.2 mL</w:t>
            </w:r>
            <w:r w:rsidRPr="00536188">
              <w:rPr>
                <w:rFonts w:asciiTheme="majorBidi" w:hAnsiTheme="majorBidi" w:cstheme="majorBidi"/>
                <w:sz w:val="20"/>
                <w:szCs w:val="20"/>
                <w:lang w:val="en-US"/>
              </w:rPr>
              <w:br/>
              <w:t>Pentru utilizare cu (echipament): 7500 RT-PCR System</w:t>
            </w:r>
            <w:r w:rsidRPr="00536188">
              <w:rPr>
                <w:rFonts w:asciiTheme="majorBidi" w:hAnsiTheme="majorBidi" w:cstheme="majorBidi"/>
                <w:sz w:val="20"/>
                <w:szCs w:val="20"/>
                <w:lang w:val="en-US"/>
              </w:rPr>
              <w:br/>
              <w:t>Cantitate per set: 300</w:t>
            </w:r>
          </w:p>
        </w:tc>
        <w:tc>
          <w:tcPr>
            <w:tcW w:w="1131" w:type="dxa"/>
            <w:vMerge/>
          </w:tcPr>
          <w:p w:rsidR="00551790" w:rsidRPr="00536188" w:rsidRDefault="00551790" w:rsidP="00BB0989">
            <w:pPr>
              <w:jc w:val="center"/>
              <w:rPr>
                <w:rFonts w:asciiTheme="majorBidi" w:hAnsiTheme="majorBidi" w:cstheme="majorBidi"/>
                <w:bCs/>
                <w:sz w:val="20"/>
                <w:szCs w:val="20"/>
                <w:lang w:val="en-US"/>
              </w:rPr>
            </w:pPr>
          </w:p>
        </w:tc>
      </w:tr>
      <w:tr w:rsidR="00551790" w:rsidRPr="00536188" w:rsidTr="00551790">
        <w:trPr>
          <w:trHeight w:val="420"/>
        </w:trPr>
        <w:tc>
          <w:tcPr>
            <w:tcW w:w="665" w:type="dxa"/>
          </w:tcPr>
          <w:p w:rsidR="00551790" w:rsidRDefault="00551790" w:rsidP="00BB0989">
            <w:pPr>
              <w:jc w:val="center"/>
              <w:rPr>
                <w:sz w:val="20"/>
                <w:szCs w:val="20"/>
              </w:rPr>
            </w:pPr>
          </w:p>
          <w:p w:rsidR="00551790" w:rsidRDefault="00551790" w:rsidP="00BB0989">
            <w:pPr>
              <w:jc w:val="center"/>
              <w:rPr>
                <w:sz w:val="20"/>
                <w:szCs w:val="20"/>
              </w:rPr>
            </w:pPr>
          </w:p>
          <w:p w:rsidR="00551790" w:rsidRPr="00536188" w:rsidRDefault="00551790" w:rsidP="00BB0989">
            <w:pPr>
              <w:jc w:val="center"/>
              <w:rPr>
                <w:sz w:val="20"/>
                <w:szCs w:val="20"/>
              </w:rPr>
            </w:pPr>
            <w:r w:rsidRPr="00536188">
              <w:rPr>
                <w:sz w:val="20"/>
                <w:szCs w:val="20"/>
              </w:rPr>
              <w:t>4.5</w:t>
            </w:r>
          </w:p>
        </w:tc>
        <w:tc>
          <w:tcPr>
            <w:tcW w:w="861" w:type="dxa"/>
          </w:tcPr>
          <w:p w:rsidR="00551790" w:rsidRDefault="00551790">
            <w:pPr>
              <w:rPr>
                <w:sz w:val="12"/>
                <w:szCs w:val="12"/>
              </w:rPr>
            </w:pPr>
          </w:p>
          <w:p w:rsidR="00551790" w:rsidRDefault="00551790">
            <w:pPr>
              <w:rPr>
                <w:sz w:val="12"/>
                <w:szCs w:val="12"/>
              </w:rPr>
            </w:pPr>
          </w:p>
          <w:p w:rsidR="00551790" w:rsidRDefault="00551790">
            <w:pPr>
              <w:rPr>
                <w:sz w:val="12"/>
                <w:szCs w:val="12"/>
              </w:rPr>
            </w:pPr>
          </w:p>
          <w:p w:rsidR="00551790" w:rsidRPr="00551790" w:rsidRDefault="00551790">
            <w:pPr>
              <w:rPr>
                <w:sz w:val="12"/>
                <w:szCs w:val="12"/>
              </w:rPr>
            </w:pPr>
            <w:r w:rsidRPr="00551790">
              <w:rPr>
                <w:sz w:val="12"/>
                <w:szCs w:val="12"/>
              </w:rPr>
              <w:t>33140000-3</w:t>
            </w:r>
          </w:p>
        </w:tc>
        <w:tc>
          <w:tcPr>
            <w:tcW w:w="1985" w:type="dxa"/>
          </w:tcPr>
          <w:p w:rsidR="00551790" w:rsidRDefault="00551790" w:rsidP="00551790">
            <w:pPr>
              <w:rPr>
                <w:rFonts w:asciiTheme="majorBidi" w:hAnsiTheme="majorBidi" w:cstheme="majorBidi"/>
                <w:sz w:val="20"/>
                <w:szCs w:val="20"/>
                <w:lang w:val="en-US"/>
              </w:rPr>
            </w:pPr>
          </w:p>
          <w:p w:rsidR="00551790" w:rsidRPr="00536188" w:rsidRDefault="00551790" w:rsidP="00551790">
            <w:pPr>
              <w:rPr>
                <w:rFonts w:asciiTheme="majorBidi" w:hAnsiTheme="majorBidi" w:cstheme="majorBidi"/>
                <w:sz w:val="20"/>
                <w:szCs w:val="20"/>
                <w:lang w:val="en-US"/>
              </w:rPr>
            </w:pPr>
            <w:r w:rsidRPr="00536188">
              <w:rPr>
                <w:rFonts w:asciiTheme="majorBidi" w:hAnsiTheme="majorBidi" w:cstheme="majorBidi"/>
                <w:sz w:val="20"/>
                <w:szCs w:val="20"/>
                <w:lang w:val="en-US"/>
              </w:rPr>
              <w:t>MicroAmp Optical 8-Tube Strip, 0.2 mL</w:t>
            </w:r>
          </w:p>
        </w:tc>
        <w:tc>
          <w:tcPr>
            <w:tcW w:w="732" w:type="dxa"/>
          </w:tcPr>
          <w:p w:rsidR="00551790" w:rsidRDefault="00551790" w:rsidP="00551790">
            <w:pPr>
              <w:jc w:val="center"/>
              <w:rPr>
                <w:rFonts w:asciiTheme="majorBidi" w:hAnsiTheme="majorBidi" w:cstheme="majorBidi"/>
                <w:sz w:val="20"/>
                <w:szCs w:val="20"/>
                <w:lang w:val="en-US"/>
              </w:rPr>
            </w:pPr>
          </w:p>
          <w:p w:rsidR="00551790" w:rsidRPr="00536188" w:rsidRDefault="00551790" w:rsidP="00551790">
            <w:pPr>
              <w:jc w:val="center"/>
              <w:rPr>
                <w:rFonts w:asciiTheme="majorBidi" w:hAnsiTheme="majorBidi" w:cstheme="majorBidi"/>
                <w:sz w:val="20"/>
                <w:szCs w:val="20"/>
                <w:lang w:val="en-US"/>
              </w:rPr>
            </w:pPr>
            <w:r w:rsidRPr="00536188">
              <w:rPr>
                <w:rFonts w:asciiTheme="majorBidi" w:hAnsiTheme="majorBidi" w:cstheme="majorBidi"/>
                <w:sz w:val="20"/>
                <w:szCs w:val="20"/>
                <w:lang w:val="en-US"/>
              </w:rPr>
              <w:t>Buc.</w:t>
            </w:r>
          </w:p>
        </w:tc>
        <w:tc>
          <w:tcPr>
            <w:tcW w:w="830" w:type="dxa"/>
          </w:tcPr>
          <w:p w:rsidR="00551790" w:rsidRDefault="00551790" w:rsidP="00551790">
            <w:pPr>
              <w:jc w:val="center"/>
              <w:rPr>
                <w:rFonts w:asciiTheme="majorBidi" w:hAnsiTheme="majorBidi" w:cstheme="majorBidi"/>
                <w:sz w:val="20"/>
                <w:szCs w:val="20"/>
                <w:lang w:val="en-US"/>
              </w:rPr>
            </w:pPr>
          </w:p>
          <w:p w:rsidR="00551790" w:rsidRPr="00536188" w:rsidRDefault="00551790" w:rsidP="00551790">
            <w:pPr>
              <w:jc w:val="center"/>
              <w:rPr>
                <w:rFonts w:asciiTheme="majorBidi" w:hAnsiTheme="majorBidi" w:cstheme="majorBidi"/>
                <w:sz w:val="20"/>
                <w:szCs w:val="20"/>
                <w:lang w:val="en-US"/>
              </w:rPr>
            </w:pPr>
            <w:r w:rsidRPr="00536188">
              <w:rPr>
                <w:rFonts w:asciiTheme="majorBidi" w:hAnsiTheme="majorBidi" w:cstheme="majorBidi"/>
                <w:sz w:val="20"/>
                <w:szCs w:val="20"/>
                <w:lang w:val="en-US"/>
              </w:rPr>
              <w:t>2</w:t>
            </w:r>
          </w:p>
        </w:tc>
        <w:tc>
          <w:tcPr>
            <w:tcW w:w="3970" w:type="dxa"/>
          </w:tcPr>
          <w:p w:rsidR="00551790" w:rsidRPr="00536188" w:rsidRDefault="00551790" w:rsidP="00551790">
            <w:pPr>
              <w:rPr>
                <w:rFonts w:asciiTheme="majorBidi" w:hAnsiTheme="majorBidi" w:cstheme="majorBidi"/>
                <w:sz w:val="20"/>
                <w:szCs w:val="20"/>
                <w:lang w:val="en-US"/>
              </w:rPr>
            </w:pPr>
            <w:r w:rsidRPr="00536188">
              <w:rPr>
                <w:rFonts w:asciiTheme="majorBidi" w:hAnsiTheme="majorBidi" w:cstheme="majorBidi"/>
                <w:sz w:val="20"/>
                <w:szCs w:val="20"/>
                <w:lang w:val="en-US"/>
              </w:rPr>
              <w:t>Tip: Stripuri cu 8 tuburi optice</w:t>
            </w:r>
            <w:r w:rsidRPr="00536188">
              <w:rPr>
                <w:rFonts w:asciiTheme="majorBidi" w:hAnsiTheme="majorBidi" w:cstheme="majorBidi"/>
                <w:sz w:val="20"/>
                <w:szCs w:val="20"/>
                <w:lang w:val="en-US"/>
              </w:rPr>
              <w:br/>
              <w:t>Volumul (metric): 0.2 mL</w:t>
            </w:r>
            <w:r w:rsidRPr="00536188">
              <w:rPr>
                <w:rFonts w:asciiTheme="majorBidi" w:hAnsiTheme="majorBidi" w:cstheme="majorBidi"/>
                <w:sz w:val="20"/>
                <w:szCs w:val="20"/>
                <w:lang w:val="en-US"/>
              </w:rPr>
              <w:br/>
              <w:t>Pentru utilizare cu (echipament): 7500 RT-PCR System</w:t>
            </w:r>
            <w:r w:rsidRPr="00536188">
              <w:rPr>
                <w:rFonts w:asciiTheme="majorBidi" w:hAnsiTheme="majorBidi" w:cstheme="majorBidi"/>
                <w:sz w:val="20"/>
                <w:szCs w:val="20"/>
                <w:lang w:val="en-US"/>
              </w:rPr>
              <w:br/>
              <w:t>Cantitate per set: 125</w:t>
            </w:r>
          </w:p>
        </w:tc>
        <w:tc>
          <w:tcPr>
            <w:tcW w:w="1131" w:type="dxa"/>
            <w:vMerge/>
          </w:tcPr>
          <w:p w:rsidR="00551790" w:rsidRPr="00536188" w:rsidRDefault="00551790" w:rsidP="00BB0989">
            <w:pPr>
              <w:jc w:val="center"/>
              <w:rPr>
                <w:rFonts w:asciiTheme="majorBidi" w:hAnsiTheme="majorBidi" w:cstheme="majorBidi"/>
                <w:bCs/>
                <w:sz w:val="20"/>
                <w:szCs w:val="20"/>
                <w:lang w:val="en-US"/>
              </w:rPr>
            </w:pPr>
          </w:p>
        </w:tc>
      </w:tr>
      <w:tr w:rsidR="00551790" w:rsidRPr="00536188" w:rsidTr="00551790">
        <w:trPr>
          <w:trHeight w:val="420"/>
        </w:trPr>
        <w:tc>
          <w:tcPr>
            <w:tcW w:w="665" w:type="dxa"/>
          </w:tcPr>
          <w:p w:rsidR="00551790" w:rsidRDefault="00551790" w:rsidP="00BB0989">
            <w:pPr>
              <w:jc w:val="center"/>
              <w:rPr>
                <w:sz w:val="20"/>
                <w:szCs w:val="20"/>
              </w:rPr>
            </w:pPr>
          </w:p>
          <w:p w:rsidR="00551790" w:rsidRPr="00536188" w:rsidRDefault="00551790" w:rsidP="00BB0989">
            <w:pPr>
              <w:jc w:val="center"/>
              <w:rPr>
                <w:sz w:val="20"/>
                <w:szCs w:val="20"/>
              </w:rPr>
            </w:pPr>
            <w:r w:rsidRPr="00536188">
              <w:rPr>
                <w:sz w:val="20"/>
                <w:szCs w:val="20"/>
              </w:rPr>
              <w:t>4.6</w:t>
            </w:r>
          </w:p>
        </w:tc>
        <w:tc>
          <w:tcPr>
            <w:tcW w:w="861" w:type="dxa"/>
          </w:tcPr>
          <w:p w:rsidR="00551790" w:rsidRDefault="00551790">
            <w:pPr>
              <w:rPr>
                <w:sz w:val="12"/>
                <w:szCs w:val="12"/>
              </w:rPr>
            </w:pPr>
          </w:p>
          <w:p w:rsidR="00551790" w:rsidRDefault="00551790">
            <w:pPr>
              <w:rPr>
                <w:sz w:val="12"/>
                <w:szCs w:val="12"/>
              </w:rPr>
            </w:pPr>
          </w:p>
          <w:p w:rsidR="00551790" w:rsidRPr="00551790" w:rsidRDefault="00551790">
            <w:pPr>
              <w:rPr>
                <w:sz w:val="12"/>
                <w:szCs w:val="12"/>
              </w:rPr>
            </w:pPr>
            <w:r w:rsidRPr="00551790">
              <w:rPr>
                <w:sz w:val="12"/>
                <w:szCs w:val="12"/>
              </w:rPr>
              <w:t>33140000-3</w:t>
            </w:r>
          </w:p>
        </w:tc>
        <w:tc>
          <w:tcPr>
            <w:tcW w:w="1985" w:type="dxa"/>
          </w:tcPr>
          <w:p w:rsidR="00551790" w:rsidRDefault="00551790" w:rsidP="00BB0989">
            <w:pPr>
              <w:rPr>
                <w:rFonts w:asciiTheme="majorBidi" w:hAnsiTheme="majorBidi" w:cstheme="majorBidi"/>
                <w:sz w:val="20"/>
                <w:szCs w:val="20"/>
                <w:lang w:val="en-US"/>
              </w:rPr>
            </w:pPr>
          </w:p>
          <w:p w:rsidR="00551790" w:rsidRPr="00536188" w:rsidRDefault="00551790" w:rsidP="00BB0989">
            <w:pPr>
              <w:rPr>
                <w:rFonts w:asciiTheme="majorBidi" w:hAnsiTheme="majorBidi" w:cstheme="majorBidi"/>
                <w:sz w:val="20"/>
                <w:szCs w:val="20"/>
                <w:lang w:val="fr-FR"/>
              </w:rPr>
            </w:pPr>
            <w:r w:rsidRPr="00536188">
              <w:rPr>
                <w:rFonts w:asciiTheme="majorBidi" w:hAnsiTheme="majorBidi" w:cstheme="majorBidi"/>
                <w:sz w:val="20"/>
                <w:szCs w:val="20"/>
                <w:lang w:val="en-US"/>
              </w:rPr>
              <w:t>Pensetă</w:t>
            </w:r>
          </w:p>
        </w:tc>
        <w:tc>
          <w:tcPr>
            <w:tcW w:w="732" w:type="dxa"/>
          </w:tcPr>
          <w:p w:rsidR="00551790" w:rsidRDefault="00551790" w:rsidP="00551790">
            <w:pPr>
              <w:jc w:val="center"/>
              <w:rPr>
                <w:rFonts w:asciiTheme="majorBidi" w:hAnsiTheme="majorBidi" w:cstheme="majorBidi"/>
                <w:sz w:val="20"/>
                <w:szCs w:val="20"/>
                <w:lang w:val="en-US"/>
              </w:rPr>
            </w:pPr>
          </w:p>
          <w:p w:rsidR="00551790" w:rsidRPr="00536188" w:rsidRDefault="00551790" w:rsidP="00551790">
            <w:pPr>
              <w:jc w:val="center"/>
              <w:rPr>
                <w:rFonts w:asciiTheme="majorBidi" w:hAnsiTheme="majorBidi" w:cstheme="majorBidi"/>
                <w:sz w:val="20"/>
                <w:szCs w:val="20"/>
                <w:lang w:val="en-US"/>
              </w:rPr>
            </w:pPr>
            <w:r w:rsidRPr="00536188">
              <w:rPr>
                <w:rFonts w:asciiTheme="majorBidi" w:hAnsiTheme="majorBidi" w:cstheme="majorBidi"/>
                <w:sz w:val="20"/>
                <w:szCs w:val="20"/>
                <w:lang w:val="en-US"/>
              </w:rPr>
              <w:t>Buc.</w:t>
            </w:r>
          </w:p>
        </w:tc>
        <w:tc>
          <w:tcPr>
            <w:tcW w:w="830" w:type="dxa"/>
          </w:tcPr>
          <w:p w:rsidR="00551790" w:rsidRDefault="00551790" w:rsidP="00551790">
            <w:pPr>
              <w:jc w:val="center"/>
              <w:rPr>
                <w:rFonts w:asciiTheme="majorBidi" w:hAnsiTheme="majorBidi" w:cstheme="majorBidi"/>
                <w:sz w:val="20"/>
                <w:szCs w:val="20"/>
                <w:lang w:val="en-US"/>
              </w:rPr>
            </w:pPr>
          </w:p>
          <w:p w:rsidR="00551790" w:rsidRPr="00536188" w:rsidRDefault="00551790" w:rsidP="00551790">
            <w:pPr>
              <w:jc w:val="center"/>
              <w:rPr>
                <w:rFonts w:asciiTheme="majorBidi" w:hAnsiTheme="majorBidi" w:cstheme="majorBidi"/>
                <w:sz w:val="20"/>
                <w:szCs w:val="20"/>
                <w:lang w:val="en-US"/>
              </w:rPr>
            </w:pPr>
            <w:r w:rsidRPr="00536188">
              <w:rPr>
                <w:rFonts w:asciiTheme="majorBidi" w:hAnsiTheme="majorBidi" w:cstheme="majorBidi"/>
                <w:sz w:val="20"/>
                <w:szCs w:val="20"/>
                <w:lang w:val="en-US"/>
              </w:rPr>
              <w:t>20</w:t>
            </w:r>
          </w:p>
        </w:tc>
        <w:tc>
          <w:tcPr>
            <w:tcW w:w="3970" w:type="dxa"/>
          </w:tcPr>
          <w:p w:rsidR="00551790" w:rsidRPr="00536188" w:rsidRDefault="00551790" w:rsidP="00551790">
            <w:pPr>
              <w:rPr>
                <w:rFonts w:asciiTheme="majorBidi" w:hAnsiTheme="majorBidi" w:cstheme="majorBidi"/>
                <w:sz w:val="20"/>
                <w:szCs w:val="20"/>
                <w:lang w:val="fr-FR"/>
              </w:rPr>
            </w:pPr>
            <w:r w:rsidRPr="00536188">
              <w:rPr>
                <w:rFonts w:asciiTheme="majorBidi" w:hAnsiTheme="majorBidi" w:cstheme="majorBidi"/>
                <w:sz w:val="20"/>
                <w:szCs w:val="20"/>
                <w:lang w:val="fr-FR"/>
              </w:rPr>
              <w:t>Vârf fin curbat pentru manipularea pieselor mici</w:t>
            </w:r>
          </w:p>
        </w:tc>
        <w:tc>
          <w:tcPr>
            <w:tcW w:w="1131" w:type="dxa"/>
            <w:vMerge/>
          </w:tcPr>
          <w:p w:rsidR="00551790" w:rsidRPr="00536188" w:rsidRDefault="00551790" w:rsidP="00BB0989">
            <w:pPr>
              <w:jc w:val="center"/>
              <w:rPr>
                <w:rFonts w:asciiTheme="majorBidi" w:hAnsiTheme="majorBidi" w:cstheme="majorBidi"/>
                <w:bCs/>
                <w:sz w:val="20"/>
                <w:szCs w:val="20"/>
                <w:lang w:val="en-US"/>
              </w:rPr>
            </w:pPr>
          </w:p>
        </w:tc>
      </w:tr>
      <w:tr w:rsidR="00536188" w:rsidRPr="00536188" w:rsidTr="00551790">
        <w:trPr>
          <w:trHeight w:val="420"/>
        </w:trPr>
        <w:tc>
          <w:tcPr>
            <w:tcW w:w="665" w:type="dxa"/>
          </w:tcPr>
          <w:p w:rsidR="00536188" w:rsidRPr="00536188" w:rsidRDefault="00536188" w:rsidP="00BB098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378" w:type="dxa"/>
            <w:gridSpan w:val="5"/>
          </w:tcPr>
          <w:p w:rsidR="00AA55F7" w:rsidRDefault="00536188" w:rsidP="00536188">
            <w:pPr>
              <w:jc w:val="center"/>
              <w:rPr>
                <w:rFonts w:asciiTheme="majorBidi" w:hAnsiTheme="majorBidi" w:cstheme="majorBidi"/>
                <w:b/>
                <w:color w:val="000000"/>
                <w:sz w:val="20"/>
                <w:szCs w:val="20"/>
                <w:lang w:val="fr-FR"/>
              </w:rPr>
            </w:pPr>
            <w:r w:rsidRPr="00536188">
              <w:rPr>
                <w:rFonts w:asciiTheme="majorBidi" w:hAnsiTheme="majorBidi" w:cstheme="majorBidi"/>
                <w:b/>
                <w:color w:val="000000"/>
                <w:sz w:val="20"/>
                <w:szCs w:val="20"/>
                <w:lang w:val="fr-FR"/>
              </w:rPr>
              <w:t>Total Lotul 4</w:t>
            </w:r>
          </w:p>
          <w:p w:rsidR="00536188" w:rsidRPr="00536188" w:rsidRDefault="00536188" w:rsidP="00536188">
            <w:pPr>
              <w:jc w:val="center"/>
              <w:rPr>
                <w:rFonts w:asciiTheme="majorBidi" w:hAnsiTheme="majorBidi" w:cstheme="majorBidi"/>
                <w:sz w:val="20"/>
                <w:szCs w:val="20"/>
                <w:lang w:val="fr-FR"/>
              </w:rPr>
            </w:pPr>
            <w:r w:rsidRPr="00536188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 xml:space="preserve"> Consumabile</w:t>
            </w:r>
            <w: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 xml:space="preserve">  de laborator</w:t>
            </w:r>
          </w:p>
        </w:tc>
        <w:tc>
          <w:tcPr>
            <w:tcW w:w="1131" w:type="dxa"/>
          </w:tcPr>
          <w:p w:rsidR="00536188" w:rsidRPr="00536188" w:rsidRDefault="00536188" w:rsidP="00BB0989">
            <w:pPr>
              <w:jc w:val="center"/>
              <w:rPr>
                <w:rFonts w:asciiTheme="majorBidi" w:hAnsiTheme="majorBidi" w:cstheme="majorBidi"/>
                <w:bCs/>
                <w:sz w:val="20"/>
                <w:szCs w:val="20"/>
                <w:lang w:val="en-US"/>
              </w:rPr>
            </w:pPr>
            <w:r w:rsidRPr="00536188">
              <w:rPr>
                <w:rFonts w:asciiTheme="majorBidi" w:hAnsiTheme="majorBidi" w:cstheme="majorBidi"/>
                <w:b/>
                <w:bCs/>
                <w:color w:val="000000"/>
                <w:sz w:val="20"/>
                <w:szCs w:val="20"/>
                <w:lang w:val="en-US"/>
              </w:rPr>
              <w:t>19 966</w:t>
            </w:r>
          </w:p>
        </w:tc>
      </w:tr>
      <w:tr w:rsidR="00536188" w:rsidRPr="00536188" w:rsidTr="00551790">
        <w:trPr>
          <w:trHeight w:val="420"/>
        </w:trPr>
        <w:tc>
          <w:tcPr>
            <w:tcW w:w="665" w:type="dxa"/>
          </w:tcPr>
          <w:p w:rsidR="00551790" w:rsidRDefault="00551790" w:rsidP="00BB0989">
            <w:pPr>
              <w:jc w:val="center"/>
              <w:rPr>
                <w:b/>
                <w:sz w:val="20"/>
                <w:szCs w:val="20"/>
              </w:rPr>
            </w:pPr>
          </w:p>
          <w:p w:rsidR="00536188" w:rsidRPr="00536188" w:rsidRDefault="00536188" w:rsidP="00BB0989">
            <w:pPr>
              <w:jc w:val="center"/>
              <w:rPr>
                <w:b/>
                <w:sz w:val="20"/>
                <w:szCs w:val="20"/>
              </w:rPr>
            </w:pPr>
            <w:r w:rsidRPr="00536188">
              <w:rPr>
                <w:b/>
                <w:sz w:val="20"/>
                <w:szCs w:val="20"/>
              </w:rPr>
              <w:t>5.</w:t>
            </w:r>
          </w:p>
        </w:tc>
        <w:tc>
          <w:tcPr>
            <w:tcW w:w="8378" w:type="dxa"/>
            <w:gridSpan w:val="5"/>
          </w:tcPr>
          <w:p w:rsidR="00551790" w:rsidRDefault="00551790" w:rsidP="00536188">
            <w:pPr>
              <w:jc w:val="center"/>
              <w:rPr>
                <w:rFonts w:asciiTheme="majorBidi" w:hAnsiTheme="majorBidi" w:cstheme="majorBidi"/>
                <w:b/>
                <w:color w:val="000000"/>
                <w:sz w:val="20"/>
                <w:szCs w:val="20"/>
                <w:lang w:val="fr-FR"/>
              </w:rPr>
            </w:pPr>
          </w:p>
          <w:p w:rsidR="00536188" w:rsidRPr="00536188" w:rsidRDefault="00536188" w:rsidP="00536188">
            <w:pPr>
              <w:jc w:val="center"/>
              <w:rPr>
                <w:rFonts w:asciiTheme="majorBidi" w:hAnsiTheme="majorBidi" w:cstheme="majorBidi"/>
                <w:sz w:val="20"/>
                <w:szCs w:val="20"/>
                <w:lang w:val="en-US"/>
              </w:rPr>
            </w:pPr>
            <w:r>
              <w:rPr>
                <w:rFonts w:asciiTheme="majorBidi" w:hAnsiTheme="majorBidi" w:cstheme="majorBidi"/>
                <w:b/>
                <w:color w:val="000000"/>
                <w:sz w:val="20"/>
                <w:szCs w:val="20"/>
                <w:lang w:val="fr-FR"/>
              </w:rPr>
              <w:t xml:space="preserve">Lotul </w:t>
            </w:r>
            <w:r w:rsidRPr="00536188">
              <w:rPr>
                <w:rFonts w:asciiTheme="majorBidi" w:hAnsiTheme="majorBidi" w:cstheme="majorBidi"/>
                <w:b/>
                <w:color w:val="000000"/>
                <w:sz w:val="20"/>
                <w:szCs w:val="20"/>
                <w:lang w:val="fr-FR"/>
              </w:rPr>
              <w:t xml:space="preserve"> 5 </w:t>
            </w:r>
            <w:r w:rsidRPr="00536188">
              <w:rPr>
                <w:rFonts w:asciiTheme="majorBidi" w:hAnsiTheme="majorBidi" w:cstheme="majorBidi"/>
                <w:b/>
                <w:color w:val="000000"/>
                <w:sz w:val="20"/>
                <w:szCs w:val="20"/>
                <w:lang w:val="en-US"/>
              </w:rPr>
              <w:t>Dispozitive medicale</w:t>
            </w:r>
          </w:p>
        </w:tc>
        <w:tc>
          <w:tcPr>
            <w:tcW w:w="1131" w:type="dxa"/>
          </w:tcPr>
          <w:p w:rsidR="00536188" w:rsidRPr="00536188" w:rsidRDefault="00536188" w:rsidP="00BB0989">
            <w:pPr>
              <w:jc w:val="center"/>
              <w:rPr>
                <w:rFonts w:asciiTheme="majorBidi" w:hAnsiTheme="majorBidi" w:cstheme="majorBidi"/>
                <w:bCs/>
                <w:sz w:val="20"/>
                <w:szCs w:val="20"/>
                <w:lang w:val="en-US"/>
              </w:rPr>
            </w:pPr>
          </w:p>
        </w:tc>
      </w:tr>
      <w:tr w:rsidR="00536188" w:rsidRPr="00536188" w:rsidTr="00551790">
        <w:trPr>
          <w:trHeight w:val="420"/>
        </w:trPr>
        <w:tc>
          <w:tcPr>
            <w:tcW w:w="665" w:type="dxa"/>
          </w:tcPr>
          <w:p w:rsidR="00551790" w:rsidRDefault="00551790" w:rsidP="00BB0989">
            <w:pPr>
              <w:jc w:val="center"/>
              <w:rPr>
                <w:sz w:val="20"/>
                <w:szCs w:val="20"/>
              </w:rPr>
            </w:pPr>
          </w:p>
          <w:p w:rsidR="00551790" w:rsidRDefault="00551790" w:rsidP="00BB0989">
            <w:pPr>
              <w:jc w:val="center"/>
              <w:rPr>
                <w:sz w:val="20"/>
                <w:szCs w:val="20"/>
              </w:rPr>
            </w:pPr>
          </w:p>
          <w:p w:rsidR="00536188" w:rsidRPr="00536188" w:rsidRDefault="00536188" w:rsidP="00BB0989">
            <w:pPr>
              <w:jc w:val="center"/>
              <w:rPr>
                <w:sz w:val="20"/>
                <w:szCs w:val="20"/>
              </w:rPr>
            </w:pPr>
            <w:r w:rsidRPr="00536188">
              <w:rPr>
                <w:sz w:val="20"/>
                <w:szCs w:val="20"/>
              </w:rPr>
              <w:t>5.1</w:t>
            </w:r>
          </w:p>
        </w:tc>
        <w:tc>
          <w:tcPr>
            <w:tcW w:w="861" w:type="dxa"/>
          </w:tcPr>
          <w:p w:rsidR="00551790" w:rsidRDefault="00551790" w:rsidP="00BB0989">
            <w:pPr>
              <w:rPr>
                <w:sz w:val="12"/>
                <w:szCs w:val="12"/>
              </w:rPr>
            </w:pPr>
          </w:p>
          <w:p w:rsidR="00551790" w:rsidRDefault="00551790" w:rsidP="00BB0989">
            <w:pPr>
              <w:rPr>
                <w:sz w:val="12"/>
                <w:szCs w:val="12"/>
              </w:rPr>
            </w:pPr>
          </w:p>
          <w:p w:rsidR="00551790" w:rsidRDefault="00551790" w:rsidP="00BB0989">
            <w:pPr>
              <w:rPr>
                <w:sz w:val="12"/>
                <w:szCs w:val="12"/>
              </w:rPr>
            </w:pPr>
          </w:p>
          <w:p w:rsidR="00551790" w:rsidRDefault="00551790" w:rsidP="00BB0989">
            <w:pPr>
              <w:rPr>
                <w:sz w:val="12"/>
                <w:szCs w:val="12"/>
              </w:rPr>
            </w:pPr>
          </w:p>
          <w:p w:rsidR="00536188" w:rsidRPr="00536188" w:rsidRDefault="00551790" w:rsidP="00BB0989">
            <w:pPr>
              <w:rPr>
                <w:sz w:val="20"/>
                <w:szCs w:val="20"/>
              </w:rPr>
            </w:pPr>
            <w:r w:rsidRPr="00551790">
              <w:rPr>
                <w:sz w:val="12"/>
                <w:szCs w:val="12"/>
              </w:rPr>
              <w:t>33100000-1</w:t>
            </w:r>
          </w:p>
        </w:tc>
        <w:tc>
          <w:tcPr>
            <w:tcW w:w="1985" w:type="dxa"/>
          </w:tcPr>
          <w:p w:rsidR="00551790" w:rsidRDefault="00551790" w:rsidP="00BB0989">
            <w:pPr>
              <w:rPr>
                <w:rFonts w:asciiTheme="majorBidi" w:hAnsiTheme="majorBidi" w:cstheme="majorBidi"/>
                <w:color w:val="000000"/>
                <w:sz w:val="20"/>
                <w:szCs w:val="20"/>
                <w:lang w:val="en-US"/>
              </w:rPr>
            </w:pPr>
          </w:p>
          <w:p w:rsidR="00551790" w:rsidRDefault="00551790" w:rsidP="00BB0989">
            <w:pPr>
              <w:rPr>
                <w:rFonts w:asciiTheme="majorBidi" w:hAnsiTheme="majorBidi" w:cstheme="majorBidi"/>
                <w:color w:val="000000"/>
                <w:sz w:val="20"/>
                <w:szCs w:val="20"/>
                <w:lang w:val="en-US"/>
              </w:rPr>
            </w:pPr>
          </w:p>
          <w:p w:rsidR="00536188" w:rsidRPr="00536188" w:rsidRDefault="00536188" w:rsidP="00BB0989">
            <w:pPr>
              <w:rPr>
                <w:rFonts w:asciiTheme="majorBidi" w:hAnsiTheme="majorBidi" w:cstheme="majorBidi"/>
                <w:sz w:val="20"/>
                <w:szCs w:val="20"/>
                <w:lang w:val="en-US"/>
              </w:rPr>
            </w:pPr>
            <w:r w:rsidRPr="00536188">
              <w:rPr>
                <w:rFonts w:asciiTheme="majorBidi" w:hAnsiTheme="majorBidi" w:cstheme="majorBidi"/>
                <w:color w:val="000000"/>
                <w:sz w:val="20"/>
                <w:szCs w:val="20"/>
                <w:lang w:val="en-US"/>
              </w:rPr>
              <w:t>Multi-vortex</w:t>
            </w:r>
          </w:p>
        </w:tc>
        <w:tc>
          <w:tcPr>
            <w:tcW w:w="732" w:type="dxa"/>
          </w:tcPr>
          <w:p w:rsidR="00551790" w:rsidRDefault="00551790" w:rsidP="00551790">
            <w:pPr>
              <w:jc w:val="center"/>
              <w:rPr>
                <w:rFonts w:asciiTheme="majorBidi" w:hAnsiTheme="majorBidi" w:cstheme="majorBidi"/>
                <w:sz w:val="20"/>
                <w:szCs w:val="20"/>
                <w:lang w:val="en-US"/>
              </w:rPr>
            </w:pPr>
          </w:p>
          <w:p w:rsidR="00551790" w:rsidRDefault="00551790" w:rsidP="00551790">
            <w:pPr>
              <w:jc w:val="center"/>
              <w:rPr>
                <w:rFonts w:asciiTheme="majorBidi" w:hAnsiTheme="majorBidi" w:cstheme="majorBidi"/>
                <w:sz w:val="20"/>
                <w:szCs w:val="20"/>
                <w:lang w:val="en-US"/>
              </w:rPr>
            </w:pPr>
          </w:p>
          <w:p w:rsidR="00536188" w:rsidRPr="00536188" w:rsidRDefault="00536188" w:rsidP="00551790">
            <w:pPr>
              <w:rPr>
                <w:rFonts w:asciiTheme="majorBidi" w:hAnsiTheme="majorBidi" w:cstheme="majorBidi"/>
                <w:b/>
                <w:color w:val="000000"/>
                <w:sz w:val="20"/>
                <w:szCs w:val="20"/>
                <w:lang w:val="fr-FR"/>
              </w:rPr>
            </w:pPr>
            <w:r w:rsidRPr="00536188">
              <w:rPr>
                <w:rFonts w:asciiTheme="majorBidi" w:hAnsiTheme="majorBidi" w:cstheme="majorBidi"/>
                <w:sz w:val="20"/>
                <w:szCs w:val="20"/>
                <w:lang w:val="en-US"/>
              </w:rPr>
              <w:t>Buc.</w:t>
            </w:r>
          </w:p>
        </w:tc>
        <w:tc>
          <w:tcPr>
            <w:tcW w:w="830" w:type="dxa"/>
            <w:vAlign w:val="center"/>
          </w:tcPr>
          <w:p w:rsidR="00536188" w:rsidRPr="00536188" w:rsidRDefault="00536188" w:rsidP="00551790">
            <w:pPr>
              <w:jc w:val="center"/>
              <w:rPr>
                <w:rFonts w:asciiTheme="majorBidi" w:hAnsiTheme="majorBidi" w:cstheme="majorBidi"/>
                <w:b/>
                <w:color w:val="000000"/>
                <w:sz w:val="20"/>
                <w:szCs w:val="20"/>
                <w:lang w:val="fr-FR"/>
              </w:rPr>
            </w:pPr>
            <w:r w:rsidRPr="00536188">
              <w:rPr>
                <w:rFonts w:asciiTheme="majorBidi" w:hAnsiTheme="majorBidi" w:cstheme="majorBidi"/>
                <w:sz w:val="20"/>
                <w:szCs w:val="20"/>
                <w:lang w:val="en-US"/>
              </w:rPr>
              <w:t>1</w:t>
            </w:r>
          </w:p>
        </w:tc>
        <w:tc>
          <w:tcPr>
            <w:tcW w:w="3970" w:type="dxa"/>
            <w:vAlign w:val="center"/>
          </w:tcPr>
          <w:p w:rsidR="00536188" w:rsidRPr="00536188" w:rsidRDefault="00536188" w:rsidP="00551790">
            <w:pPr>
              <w:rPr>
                <w:rFonts w:asciiTheme="majorBidi" w:hAnsiTheme="majorBidi" w:cstheme="majorBidi"/>
                <w:b/>
                <w:color w:val="000000"/>
                <w:sz w:val="20"/>
                <w:szCs w:val="20"/>
                <w:lang w:val="fr-FR"/>
              </w:rPr>
            </w:pPr>
            <w:r w:rsidRPr="00536188">
              <w:rPr>
                <w:rFonts w:asciiTheme="majorBidi" w:hAnsiTheme="majorBidi" w:cstheme="majorBidi"/>
                <w:b/>
                <w:bCs/>
                <w:color w:val="000000"/>
                <w:sz w:val="20"/>
                <w:szCs w:val="20"/>
                <w:lang w:val="fr-FR"/>
              </w:rPr>
              <w:t xml:space="preserve">Gama de control a vitezei: </w:t>
            </w:r>
            <w:r w:rsidRPr="00536188">
              <w:rPr>
                <w:rFonts w:asciiTheme="majorBidi" w:hAnsiTheme="majorBidi" w:cstheme="majorBidi"/>
                <w:color w:val="000000"/>
                <w:sz w:val="20"/>
                <w:szCs w:val="20"/>
                <w:lang w:val="fr-FR"/>
              </w:rPr>
              <w:t>500-3000 RPM</w:t>
            </w:r>
            <w:r w:rsidRPr="00536188">
              <w:rPr>
                <w:rFonts w:asciiTheme="majorBidi" w:hAnsiTheme="majorBidi" w:cstheme="majorBidi"/>
                <w:color w:val="000000"/>
                <w:sz w:val="20"/>
                <w:szCs w:val="20"/>
                <w:lang w:val="fr-FR"/>
              </w:rPr>
              <w:br/>
              <w:t>Include adaptor pentru vortexarea probelor în poziție orizontală</w:t>
            </w:r>
            <w:r w:rsidRPr="00536188">
              <w:rPr>
                <w:rFonts w:asciiTheme="majorBidi" w:hAnsiTheme="majorBidi" w:cstheme="majorBidi"/>
                <w:color w:val="000000"/>
                <w:sz w:val="20"/>
                <w:szCs w:val="20"/>
                <w:lang w:val="fr-FR"/>
              </w:rPr>
              <w:br/>
            </w:r>
            <w:r w:rsidRPr="00536188">
              <w:rPr>
                <w:rFonts w:asciiTheme="majorBidi" w:hAnsiTheme="majorBidi" w:cstheme="majorBidi"/>
                <w:b/>
                <w:bCs/>
                <w:color w:val="000000"/>
                <w:sz w:val="20"/>
                <w:szCs w:val="20"/>
                <w:lang w:val="fr-FR"/>
              </w:rPr>
              <w:t xml:space="preserve">Aplicarea: </w:t>
            </w:r>
            <w:r w:rsidRPr="00536188">
              <w:rPr>
                <w:rFonts w:asciiTheme="majorBidi" w:hAnsiTheme="majorBidi" w:cstheme="majorBidi"/>
                <w:color w:val="000000"/>
                <w:sz w:val="20"/>
                <w:szCs w:val="20"/>
                <w:lang w:val="fr-FR"/>
              </w:rPr>
              <w:t>vortexarea orizontală eficientă a tuburilor pentru izolarea acizilor nucleici prin tehnologia cu particule paramagnetice</w:t>
            </w:r>
          </w:p>
        </w:tc>
        <w:tc>
          <w:tcPr>
            <w:tcW w:w="1131" w:type="dxa"/>
          </w:tcPr>
          <w:p w:rsidR="00536188" w:rsidRPr="00536188" w:rsidRDefault="00536188" w:rsidP="00BB0989">
            <w:pPr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  <w:lang w:val="en-US"/>
              </w:rPr>
            </w:pPr>
          </w:p>
          <w:p w:rsidR="00536188" w:rsidRPr="00536188" w:rsidRDefault="00536188" w:rsidP="00BB0989">
            <w:pPr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  <w:lang w:val="en-US"/>
              </w:rPr>
            </w:pPr>
          </w:p>
          <w:p w:rsidR="00536188" w:rsidRPr="00536188" w:rsidRDefault="00536188" w:rsidP="00BB0989">
            <w:pPr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  <w:lang w:val="en-US"/>
              </w:rPr>
            </w:pPr>
          </w:p>
          <w:p w:rsidR="00536188" w:rsidRPr="00536188" w:rsidRDefault="00536188" w:rsidP="00BB0989">
            <w:pPr>
              <w:jc w:val="center"/>
              <w:rPr>
                <w:rFonts w:asciiTheme="majorBidi" w:hAnsiTheme="majorBidi" w:cstheme="majorBidi"/>
                <w:bCs/>
                <w:sz w:val="20"/>
                <w:szCs w:val="20"/>
                <w:lang w:val="en-US"/>
              </w:rPr>
            </w:pPr>
            <w:r w:rsidRPr="00536188">
              <w:rPr>
                <w:rFonts w:asciiTheme="majorBidi" w:hAnsiTheme="majorBidi" w:cstheme="majorBidi"/>
                <w:color w:val="000000"/>
                <w:sz w:val="20"/>
                <w:szCs w:val="20"/>
                <w:lang w:val="en-US"/>
              </w:rPr>
              <w:t>22600</w:t>
            </w:r>
          </w:p>
        </w:tc>
      </w:tr>
      <w:tr w:rsidR="00536188" w:rsidRPr="00536188" w:rsidTr="00551790">
        <w:trPr>
          <w:trHeight w:val="420"/>
        </w:trPr>
        <w:tc>
          <w:tcPr>
            <w:tcW w:w="665" w:type="dxa"/>
          </w:tcPr>
          <w:p w:rsidR="00536188" w:rsidRPr="00536188" w:rsidRDefault="00536188" w:rsidP="00BB098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378" w:type="dxa"/>
            <w:gridSpan w:val="5"/>
          </w:tcPr>
          <w:p w:rsidR="00536188" w:rsidRPr="00AA55F7" w:rsidRDefault="00536188" w:rsidP="00AA55F7">
            <w:pPr>
              <w:spacing w:line="276" w:lineRule="auto"/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  <w:lang w:val="en-US"/>
              </w:rPr>
            </w:pPr>
            <w:r w:rsidRPr="00536188">
              <w:rPr>
                <w:rFonts w:asciiTheme="majorBidi" w:hAnsiTheme="majorBidi" w:cstheme="majorBidi"/>
                <w:b/>
                <w:color w:val="000000"/>
                <w:sz w:val="20"/>
                <w:szCs w:val="20"/>
                <w:lang w:val="en-US"/>
              </w:rPr>
              <w:t>Total Lotul 5</w:t>
            </w:r>
            <w:r w:rsidR="00AA55F7">
              <w:rPr>
                <w:rFonts w:asciiTheme="majorBidi" w:hAnsiTheme="majorBidi" w:cstheme="majorBidi"/>
                <w:color w:val="000000"/>
                <w:sz w:val="20"/>
                <w:szCs w:val="20"/>
                <w:lang w:val="en-US"/>
              </w:rPr>
              <w:t xml:space="preserve">  </w:t>
            </w:r>
            <w:r w:rsidRPr="00536188">
              <w:rPr>
                <w:rFonts w:asciiTheme="majorBidi" w:hAnsiTheme="majorBidi" w:cstheme="majorBidi"/>
                <w:b/>
                <w:color w:val="000000"/>
                <w:sz w:val="20"/>
                <w:szCs w:val="20"/>
                <w:lang w:val="en-US"/>
              </w:rPr>
              <w:t>Dispozitive medicale</w:t>
            </w:r>
          </w:p>
        </w:tc>
        <w:tc>
          <w:tcPr>
            <w:tcW w:w="1131" w:type="dxa"/>
            <w:vAlign w:val="center"/>
          </w:tcPr>
          <w:p w:rsidR="00536188" w:rsidRPr="00536188" w:rsidRDefault="00536188" w:rsidP="00BB0989">
            <w:pPr>
              <w:jc w:val="center"/>
              <w:rPr>
                <w:b/>
                <w:sz w:val="20"/>
                <w:szCs w:val="20"/>
              </w:rPr>
            </w:pPr>
            <w:r w:rsidRPr="00536188">
              <w:rPr>
                <w:rFonts w:asciiTheme="majorBidi" w:hAnsiTheme="majorBidi" w:cstheme="majorBidi"/>
                <w:b/>
                <w:color w:val="000000"/>
                <w:sz w:val="20"/>
                <w:szCs w:val="20"/>
                <w:lang w:val="en-US"/>
              </w:rPr>
              <w:t>22</w:t>
            </w:r>
            <w:r>
              <w:rPr>
                <w:rFonts w:asciiTheme="majorBidi" w:hAnsiTheme="majorBidi" w:cstheme="majorBidi"/>
                <w:b/>
                <w:color w:val="000000"/>
                <w:sz w:val="20"/>
                <w:szCs w:val="20"/>
                <w:lang w:val="en-US"/>
              </w:rPr>
              <w:t xml:space="preserve"> </w:t>
            </w:r>
            <w:r w:rsidRPr="00536188">
              <w:rPr>
                <w:rFonts w:asciiTheme="majorBidi" w:hAnsiTheme="majorBidi" w:cstheme="majorBidi"/>
                <w:b/>
                <w:color w:val="000000"/>
                <w:sz w:val="20"/>
                <w:szCs w:val="20"/>
                <w:lang w:val="en-US"/>
              </w:rPr>
              <w:t>600</w:t>
            </w:r>
          </w:p>
        </w:tc>
      </w:tr>
      <w:tr w:rsidR="00AA55F7" w:rsidRPr="00536188" w:rsidTr="00531050">
        <w:trPr>
          <w:trHeight w:val="348"/>
        </w:trPr>
        <w:tc>
          <w:tcPr>
            <w:tcW w:w="9043" w:type="dxa"/>
            <w:gridSpan w:val="6"/>
          </w:tcPr>
          <w:p w:rsidR="00AA55F7" w:rsidRPr="00536188" w:rsidRDefault="00AA55F7" w:rsidP="00536188">
            <w:pPr>
              <w:jc w:val="center"/>
              <w:rPr>
                <w:rFonts w:asciiTheme="majorBidi" w:hAnsiTheme="majorBidi" w:cstheme="majorBidi"/>
                <w:sz w:val="22"/>
                <w:szCs w:val="22"/>
                <w:lang w:val="fr-FR"/>
              </w:rPr>
            </w:pPr>
            <w:r w:rsidRPr="00536188">
              <w:rPr>
                <w:rFonts w:asciiTheme="majorBidi" w:hAnsiTheme="majorBidi" w:cstheme="majorBidi"/>
                <w:b/>
                <w:color w:val="000000"/>
                <w:sz w:val="22"/>
                <w:szCs w:val="22"/>
                <w:lang w:val="en-US"/>
              </w:rPr>
              <w:t>Valoarea estimativă totală</w:t>
            </w:r>
          </w:p>
        </w:tc>
        <w:tc>
          <w:tcPr>
            <w:tcW w:w="1131" w:type="dxa"/>
            <w:vAlign w:val="center"/>
          </w:tcPr>
          <w:p w:rsidR="00AA55F7" w:rsidRPr="00536188" w:rsidRDefault="00AA55F7" w:rsidP="00551790">
            <w:pPr>
              <w:jc w:val="center"/>
              <w:rPr>
                <w:rFonts w:asciiTheme="majorBidi" w:hAnsiTheme="majorBidi" w:cstheme="majorBidi"/>
                <w:b/>
                <w:sz w:val="22"/>
                <w:szCs w:val="22"/>
                <w:lang w:val="en-US"/>
              </w:rPr>
            </w:pPr>
            <w:r w:rsidRPr="00536188">
              <w:rPr>
                <w:rFonts w:asciiTheme="majorBidi" w:hAnsiTheme="majorBidi" w:cstheme="majorBidi"/>
                <w:b/>
                <w:sz w:val="22"/>
                <w:szCs w:val="22"/>
                <w:lang w:val="en-US"/>
              </w:rPr>
              <w:t>363 484</w:t>
            </w:r>
          </w:p>
        </w:tc>
      </w:tr>
    </w:tbl>
    <w:p w:rsidR="000339A4" w:rsidRDefault="000339A4" w:rsidP="000339A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>
        <w:rPr>
          <w:b/>
          <w:noProof w:val="0"/>
          <w:lang w:eastAsia="ru-RU"/>
        </w:rPr>
        <w:t>În cazul procedurilor de preselecție se indică n</w:t>
      </w:r>
      <w:r w:rsidRPr="00816026">
        <w:rPr>
          <w:b/>
          <w:noProof w:val="0"/>
          <w:lang w:eastAsia="ru-RU"/>
        </w:rPr>
        <w:t>umărul minim al candidaţilor</w:t>
      </w:r>
      <w:r>
        <w:rPr>
          <w:b/>
          <w:noProof w:val="0"/>
          <w:lang w:eastAsia="ru-RU"/>
        </w:rPr>
        <w:t xml:space="preserve"> </w:t>
      </w:r>
      <w:r w:rsidRPr="00816026">
        <w:rPr>
          <w:b/>
          <w:noProof w:val="0"/>
          <w:lang w:eastAsia="ru-RU"/>
        </w:rPr>
        <w:t>şi, dacă este cazul, numărul maxim al acestora.</w:t>
      </w:r>
      <w:r w:rsidR="00C01E1D">
        <w:rPr>
          <w:b/>
          <w:noProof w:val="0"/>
          <w:lang w:eastAsia="ru-RU"/>
        </w:rPr>
        <w:t xml:space="preserve"> </w:t>
      </w:r>
      <w:r w:rsidR="00C01E1D" w:rsidRPr="00C01E1D">
        <w:rPr>
          <w:noProof w:val="0"/>
          <w:lang w:eastAsia="ru-RU"/>
        </w:rPr>
        <w:t>Nu se aplică;</w:t>
      </w:r>
    </w:p>
    <w:p w:rsidR="000339A4" w:rsidRPr="00646BE6" w:rsidRDefault="000339A4" w:rsidP="000339A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57"/>
        <w:rPr>
          <w:b/>
          <w:noProof w:val="0"/>
          <w:lang w:val="it-IT" w:eastAsia="ru-RU"/>
        </w:rPr>
      </w:pPr>
      <w:r w:rsidRPr="00646BE6">
        <w:rPr>
          <w:b/>
          <w:noProof w:val="0"/>
          <w:lang w:val="it-IT" w:eastAsia="ru-RU"/>
        </w:rPr>
        <w:t>În cazul în care contractul este împărțit pe loturi un operator economic poate depune oferta (se va selecta):</w:t>
      </w:r>
    </w:p>
    <w:p w:rsidR="000339A4" w:rsidRPr="00BE362C" w:rsidRDefault="000339A4" w:rsidP="000339A4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ru-RU" w:eastAsia="ru-RU"/>
        </w:rPr>
      </w:pPr>
      <w:r w:rsidRPr="00816026">
        <w:rPr>
          <w:noProof w:val="0"/>
          <w:lang w:val="it-IT" w:eastAsia="ru-RU"/>
        </w:rPr>
        <w:t xml:space="preserve">Pentru un singur </w:t>
      </w:r>
      <w:proofErr w:type="spellStart"/>
      <w:r w:rsidRPr="00BE362C">
        <w:rPr>
          <w:noProof w:val="0"/>
          <w:lang w:val="ru-RU" w:eastAsia="ru-RU"/>
        </w:rPr>
        <w:t>lot</w:t>
      </w:r>
      <w:proofErr w:type="spellEnd"/>
      <w:r w:rsidRPr="00BE362C">
        <w:rPr>
          <w:noProof w:val="0"/>
          <w:lang w:val="ru-RU" w:eastAsia="ru-RU"/>
        </w:rPr>
        <w:t>;</w:t>
      </w:r>
    </w:p>
    <w:p w:rsidR="000339A4" w:rsidRPr="00C01E1D" w:rsidRDefault="000339A4" w:rsidP="000339A4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b/>
          <w:noProof w:val="0"/>
          <w:u w:val="single"/>
          <w:lang w:val="ru-RU" w:eastAsia="ru-RU"/>
        </w:rPr>
      </w:pPr>
      <w:proofErr w:type="spellStart"/>
      <w:r w:rsidRPr="00C01E1D">
        <w:rPr>
          <w:b/>
          <w:noProof w:val="0"/>
          <w:u w:val="single"/>
          <w:lang w:val="ru-RU" w:eastAsia="ru-RU"/>
        </w:rPr>
        <w:t>Pentru</w:t>
      </w:r>
      <w:proofErr w:type="spellEnd"/>
      <w:r w:rsidRPr="00C01E1D">
        <w:rPr>
          <w:b/>
          <w:noProof w:val="0"/>
          <w:u w:val="single"/>
          <w:lang w:eastAsia="ru-RU"/>
        </w:rPr>
        <w:t xml:space="preserve"> </w:t>
      </w:r>
      <w:proofErr w:type="spellStart"/>
      <w:r w:rsidRPr="00C01E1D">
        <w:rPr>
          <w:b/>
          <w:noProof w:val="0"/>
          <w:u w:val="single"/>
          <w:lang w:val="ru-RU" w:eastAsia="ru-RU"/>
        </w:rPr>
        <w:t>mai</w:t>
      </w:r>
      <w:proofErr w:type="spellEnd"/>
      <w:r w:rsidRPr="00C01E1D">
        <w:rPr>
          <w:b/>
          <w:noProof w:val="0"/>
          <w:u w:val="single"/>
          <w:lang w:eastAsia="ru-RU"/>
        </w:rPr>
        <w:t xml:space="preserve"> </w:t>
      </w:r>
      <w:proofErr w:type="spellStart"/>
      <w:r w:rsidRPr="00C01E1D">
        <w:rPr>
          <w:b/>
          <w:noProof w:val="0"/>
          <w:u w:val="single"/>
          <w:lang w:val="ru-RU" w:eastAsia="ru-RU"/>
        </w:rPr>
        <w:t>multe</w:t>
      </w:r>
      <w:proofErr w:type="spellEnd"/>
      <w:r w:rsidRPr="00C01E1D">
        <w:rPr>
          <w:b/>
          <w:noProof w:val="0"/>
          <w:u w:val="single"/>
          <w:lang w:eastAsia="ru-RU"/>
        </w:rPr>
        <w:t xml:space="preserve"> </w:t>
      </w:r>
      <w:proofErr w:type="spellStart"/>
      <w:r w:rsidRPr="00C01E1D">
        <w:rPr>
          <w:b/>
          <w:noProof w:val="0"/>
          <w:u w:val="single"/>
          <w:lang w:val="ru-RU" w:eastAsia="ru-RU"/>
        </w:rPr>
        <w:t>loturi</w:t>
      </w:r>
      <w:proofErr w:type="spellEnd"/>
      <w:r w:rsidRPr="00C01E1D">
        <w:rPr>
          <w:b/>
          <w:noProof w:val="0"/>
          <w:u w:val="single"/>
          <w:lang w:val="ru-RU" w:eastAsia="ru-RU"/>
        </w:rPr>
        <w:t>;</w:t>
      </w:r>
    </w:p>
    <w:p w:rsidR="000339A4" w:rsidRPr="00BE362C" w:rsidRDefault="000339A4" w:rsidP="000339A4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ru-RU" w:eastAsia="ru-RU"/>
        </w:rPr>
      </w:pPr>
      <w:proofErr w:type="spellStart"/>
      <w:r w:rsidRPr="00BE362C">
        <w:rPr>
          <w:noProof w:val="0"/>
          <w:lang w:val="ru-RU" w:eastAsia="ru-RU"/>
        </w:rPr>
        <w:t>Pentru</w:t>
      </w:r>
      <w:proofErr w:type="spellEnd"/>
      <w:r>
        <w:rPr>
          <w:noProof w:val="0"/>
          <w:lang w:eastAsia="ru-RU"/>
        </w:rPr>
        <w:t xml:space="preserve"> </w:t>
      </w:r>
      <w:proofErr w:type="spellStart"/>
      <w:r w:rsidRPr="00BE362C">
        <w:rPr>
          <w:noProof w:val="0"/>
          <w:lang w:val="ru-RU" w:eastAsia="ru-RU"/>
        </w:rPr>
        <w:t>toate</w:t>
      </w:r>
      <w:proofErr w:type="spellEnd"/>
      <w:r>
        <w:rPr>
          <w:noProof w:val="0"/>
          <w:lang w:eastAsia="ru-RU"/>
        </w:rPr>
        <w:t xml:space="preserve"> </w:t>
      </w:r>
      <w:proofErr w:type="spellStart"/>
      <w:r w:rsidRPr="00BE362C">
        <w:rPr>
          <w:noProof w:val="0"/>
          <w:lang w:val="ru-RU" w:eastAsia="ru-RU"/>
        </w:rPr>
        <w:t>loturile</w:t>
      </w:r>
      <w:proofErr w:type="spellEnd"/>
      <w:r w:rsidRPr="00BE362C">
        <w:rPr>
          <w:noProof w:val="0"/>
          <w:lang w:val="ru-RU" w:eastAsia="ru-RU"/>
        </w:rPr>
        <w:t>;</w:t>
      </w:r>
    </w:p>
    <w:p w:rsidR="000339A4" w:rsidRDefault="000339A4" w:rsidP="000339A4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it-IT" w:eastAsia="ru-RU"/>
        </w:rPr>
      </w:pPr>
      <w:r w:rsidRPr="00BE362C">
        <w:rPr>
          <w:noProof w:val="0"/>
          <w:lang w:val="it-IT" w:eastAsia="ru-RU"/>
        </w:rPr>
        <w:t>Alte limitări privind numărul de loturi care pot fi atribuite aceluiași ofertant___</w:t>
      </w:r>
      <w:r>
        <w:rPr>
          <w:noProof w:val="0"/>
          <w:lang w:val="it-IT" w:eastAsia="ru-RU"/>
        </w:rPr>
        <w:t>__</w:t>
      </w:r>
    </w:p>
    <w:p w:rsidR="000339A4" w:rsidRPr="00BE362C" w:rsidRDefault="000339A4" w:rsidP="000339A4">
      <w:pPr>
        <w:shd w:val="clear" w:color="auto" w:fill="FFFFFF" w:themeFill="background1"/>
        <w:tabs>
          <w:tab w:val="right" w:pos="426"/>
        </w:tabs>
        <w:rPr>
          <w:noProof w:val="0"/>
          <w:lang w:val="it-IT" w:eastAsia="ru-RU"/>
        </w:rPr>
      </w:pPr>
    </w:p>
    <w:p w:rsidR="000339A4" w:rsidRPr="0094296A" w:rsidRDefault="000339A4" w:rsidP="000339A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en-US" w:eastAsia="ru-RU"/>
        </w:rPr>
      </w:pPr>
      <w:proofErr w:type="spellStart"/>
      <w:r w:rsidRPr="0094296A">
        <w:rPr>
          <w:b/>
          <w:noProof w:val="0"/>
          <w:lang w:val="en-US" w:eastAsia="ru-RU"/>
        </w:rPr>
        <w:t>Admiterea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sau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interzicerea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ofertelor</w:t>
      </w:r>
      <w:proofErr w:type="spellEnd"/>
      <w:r w:rsidRPr="0094296A">
        <w:rPr>
          <w:b/>
          <w:noProof w:val="0"/>
          <w:lang w:val="en-US" w:eastAsia="ru-RU"/>
        </w:rPr>
        <w:t xml:space="preserve"> alternative: </w:t>
      </w:r>
      <w:r w:rsidR="00C01E1D" w:rsidRPr="00C01E1D">
        <w:rPr>
          <w:noProof w:val="0"/>
          <w:lang w:val="en-US" w:eastAsia="ru-RU"/>
        </w:rPr>
        <w:t xml:space="preserve">Nu se </w:t>
      </w:r>
      <w:proofErr w:type="spellStart"/>
      <w:r w:rsidR="00C01E1D" w:rsidRPr="00C01E1D">
        <w:rPr>
          <w:noProof w:val="0"/>
          <w:lang w:val="en-US" w:eastAsia="ru-RU"/>
        </w:rPr>
        <w:t>admite</w:t>
      </w:r>
      <w:proofErr w:type="spellEnd"/>
      <w:r w:rsidR="00C01E1D">
        <w:rPr>
          <w:noProof w:val="0"/>
          <w:lang w:val="en-US" w:eastAsia="ru-RU"/>
        </w:rPr>
        <w:t>;</w:t>
      </w:r>
    </w:p>
    <w:p w:rsidR="000339A4" w:rsidRPr="0094296A" w:rsidRDefault="000339A4" w:rsidP="000339A4">
      <w:pPr>
        <w:shd w:val="clear" w:color="auto" w:fill="FFFFFF" w:themeFill="background1"/>
        <w:tabs>
          <w:tab w:val="right" w:pos="426"/>
        </w:tabs>
        <w:rPr>
          <w:noProof w:val="0"/>
          <w:sz w:val="20"/>
          <w:lang w:val="en-US" w:eastAsia="ru-RU"/>
        </w:rPr>
      </w:pPr>
      <w:r>
        <w:rPr>
          <w:noProof w:val="0"/>
          <w:sz w:val="20"/>
          <w:lang w:val="en-US" w:eastAsia="ru-RU"/>
        </w:rPr>
        <w:t xml:space="preserve">                                                                               </w:t>
      </w:r>
      <w:r w:rsidR="00C01E1D">
        <w:rPr>
          <w:noProof w:val="0"/>
          <w:sz w:val="20"/>
          <w:lang w:val="en-US" w:eastAsia="ru-RU"/>
        </w:rPr>
        <w:t xml:space="preserve">                               </w:t>
      </w:r>
    </w:p>
    <w:p w:rsidR="005931D3" w:rsidRDefault="000339A4" w:rsidP="005931D3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hanging="502"/>
        <w:rPr>
          <w:b/>
          <w:noProof w:val="0"/>
          <w:lang w:val="it-IT" w:eastAsia="ru-RU"/>
        </w:rPr>
      </w:pPr>
      <w:r w:rsidRPr="006E3097">
        <w:rPr>
          <w:b/>
          <w:noProof w:val="0"/>
          <w:lang w:val="it-IT" w:eastAsia="ru-RU"/>
        </w:rPr>
        <w:t>Termenii și condițiile de livrare/prestare solicitați:</w:t>
      </w:r>
    </w:p>
    <w:p w:rsidR="006E3097" w:rsidRPr="005931D3" w:rsidRDefault="005931D3" w:rsidP="005931D3">
      <w:pPr>
        <w:pStyle w:val="a"/>
        <w:numPr>
          <w:ilvl w:val="0"/>
          <w:numId w:val="5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rPr>
          <w:b/>
          <w:lang w:val="it-IT" w:eastAsia="ru-RU"/>
        </w:rPr>
      </w:pPr>
      <w:proofErr w:type="spellStart"/>
      <w:r w:rsidRPr="005931D3">
        <w:rPr>
          <w:b/>
        </w:rPr>
        <w:t>Reagenții</w:t>
      </w:r>
      <w:proofErr w:type="spellEnd"/>
      <w:r w:rsidRPr="005931D3">
        <w:rPr>
          <w:b/>
        </w:rPr>
        <w:t xml:space="preserve">  de </w:t>
      </w:r>
      <w:proofErr w:type="spellStart"/>
      <w:r w:rsidRPr="005931D3">
        <w:rPr>
          <w:b/>
        </w:rPr>
        <w:t>laborator</w:t>
      </w:r>
      <w:proofErr w:type="spellEnd"/>
      <w:r w:rsidRPr="005931D3">
        <w:rPr>
          <w:b/>
        </w:rPr>
        <w:t>:</w:t>
      </w:r>
      <w:r w:rsidR="000339A4" w:rsidRPr="005931D3">
        <w:rPr>
          <w:b/>
          <w:lang w:val="it-IT" w:eastAsia="ru-RU"/>
        </w:rPr>
        <w:t xml:space="preserve"> </w:t>
      </w:r>
      <w:r w:rsidR="006E3097" w:rsidRPr="005931D3">
        <w:rPr>
          <w:i/>
          <w:lang w:val="it-IT" w:eastAsia="ru-RU"/>
        </w:rPr>
        <w:t xml:space="preserve">În decurs de </w:t>
      </w:r>
      <w:r w:rsidR="006E3097" w:rsidRPr="005931D3">
        <w:rPr>
          <w:b/>
          <w:i/>
          <w:u w:val="single"/>
          <w:lang w:val="it-IT" w:eastAsia="ru-RU"/>
        </w:rPr>
        <w:t>10 zile</w:t>
      </w:r>
      <w:r w:rsidR="006E3097" w:rsidRPr="005931D3">
        <w:rPr>
          <w:i/>
          <w:lang w:val="it-IT" w:eastAsia="ru-RU"/>
        </w:rPr>
        <w:t xml:space="preserve"> de la solicitare IMSP IO conform necesităților acestuia, pe parcursul anului  2022;</w:t>
      </w:r>
    </w:p>
    <w:p w:rsidR="006E3097" w:rsidRPr="005931D3" w:rsidRDefault="005931D3" w:rsidP="005931D3">
      <w:pPr>
        <w:pStyle w:val="a"/>
        <w:numPr>
          <w:ilvl w:val="0"/>
          <w:numId w:val="5"/>
        </w:numPr>
        <w:rPr>
          <w:b/>
          <w:lang w:val="it-IT" w:eastAsia="ru-RU"/>
        </w:rPr>
      </w:pPr>
      <w:r w:rsidRPr="005931D3">
        <w:rPr>
          <w:b/>
          <w:lang w:val="ro-MO" w:eastAsia="ru-RU"/>
        </w:rPr>
        <w:t xml:space="preserve">Consumabile de laborator: </w:t>
      </w:r>
      <w:r w:rsidRPr="005931D3">
        <w:rPr>
          <w:i/>
          <w:lang w:val="it-IT" w:eastAsia="ru-RU"/>
        </w:rPr>
        <w:t xml:space="preserve">În decurs de </w:t>
      </w:r>
      <w:r w:rsidRPr="005931D3">
        <w:rPr>
          <w:b/>
          <w:i/>
          <w:u w:val="single"/>
          <w:lang w:val="it-IT" w:eastAsia="ru-RU"/>
        </w:rPr>
        <w:t>10 zile</w:t>
      </w:r>
      <w:r w:rsidRPr="005931D3">
        <w:rPr>
          <w:i/>
          <w:lang w:val="it-IT" w:eastAsia="ru-RU"/>
        </w:rPr>
        <w:t xml:space="preserve"> de la solicitare IMSP IO conform necesităților acestuia, pe parcursul anului  2022;</w:t>
      </w:r>
    </w:p>
    <w:p w:rsidR="005931D3" w:rsidRPr="005931D3" w:rsidRDefault="005931D3" w:rsidP="005931D3">
      <w:pPr>
        <w:pStyle w:val="a"/>
        <w:numPr>
          <w:ilvl w:val="0"/>
          <w:numId w:val="5"/>
        </w:numPr>
        <w:rPr>
          <w:b/>
          <w:lang w:val="it-IT" w:eastAsia="ru-RU"/>
        </w:rPr>
      </w:pPr>
      <w:proofErr w:type="spellStart"/>
      <w:r w:rsidRPr="005931D3">
        <w:rPr>
          <w:rFonts w:asciiTheme="majorBidi" w:hAnsiTheme="majorBidi" w:cstheme="majorBidi"/>
          <w:b/>
          <w:bCs/>
          <w:color w:val="000000"/>
        </w:rPr>
        <w:t>Dispozitive</w:t>
      </w:r>
      <w:proofErr w:type="spellEnd"/>
      <w:r w:rsidRPr="005931D3">
        <w:rPr>
          <w:rFonts w:asciiTheme="majorBidi" w:hAnsiTheme="majorBidi" w:cstheme="majorBidi"/>
          <w:b/>
          <w:bCs/>
          <w:color w:val="000000"/>
        </w:rPr>
        <w:t xml:space="preserve"> </w:t>
      </w:r>
      <w:proofErr w:type="spellStart"/>
      <w:r w:rsidRPr="005931D3">
        <w:rPr>
          <w:rFonts w:asciiTheme="majorBidi" w:hAnsiTheme="majorBidi" w:cstheme="majorBidi"/>
          <w:b/>
          <w:bCs/>
          <w:color w:val="000000"/>
        </w:rPr>
        <w:t>medicale</w:t>
      </w:r>
      <w:proofErr w:type="spellEnd"/>
      <w:r w:rsidRPr="005931D3">
        <w:rPr>
          <w:rFonts w:asciiTheme="majorBidi" w:hAnsiTheme="majorBidi" w:cstheme="majorBidi"/>
          <w:b/>
          <w:bCs/>
          <w:color w:val="000000"/>
        </w:rPr>
        <w:t xml:space="preserve">: </w:t>
      </w:r>
      <w:r w:rsidRPr="005931D3">
        <w:rPr>
          <w:i/>
          <w:lang w:val="it-IT" w:eastAsia="ru-RU"/>
        </w:rPr>
        <w:t xml:space="preserve">În decurs de </w:t>
      </w:r>
      <w:r w:rsidRPr="005931D3">
        <w:rPr>
          <w:b/>
          <w:i/>
          <w:u w:val="single"/>
          <w:lang w:val="it-IT" w:eastAsia="ru-RU"/>
        </w:rPr>
        <w:t>30 zile</w:t>
      </w:r>
      <w:r w:rsidRPr="005931D3">
        <w:rPr>
          <w:i/>
          <w:lang w:val="it-IT" w:eastAsia="ru-RU"/>
        </w:rPr>
        <w:t xml:space="preserve"> de la solicitare IMSP IO conform necesităților acestuia, pe parcursul </w:t>
      </w:r>
      <w:proofErr w:type="gramStart"/>
      <w:r w:rsidRPr="005931D3">
        <w:rPr>
          <w:i/>
          <w:lang w:val="it-IT" w:eastAsia="ru-RU"/>
        </w:rPr>
        <w:t>anului  2022</w:t>
      </w:r>
      <w:proofErr w:type="gramEnd"/>
      <w:r w:rsidRPr="005931D3">
        <w:rPr>
          <w:i/>
          <w:lang w:val="it-IT" w:eastAsia="ru-RU"/>
        </w:rPr>
        <w:t>.</w:t>
      </w:r>
    </w:p>
    <w:p w:rsidR="000339A4" w:rsidRPr="006E3097" w:rsidRDefault="000339A4" w:rsidP="005931D3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hanging="502"/>
        <w:rPr>
          <w:b/>
          <w:noProof w:val="0"/>
          <w:lang w:val="it-IT" w:eastAsia="ru-RU"/>
        </w:rPr>
      </w:pPr>
      <w:r w:rsidRPr="006E3097">
        <w:rPr>
          <w:b/>
          <w:noProof w:val="0"/>
          <w:lang w:val="it-IT" w:eastAsia="ru-RU"/>
        </w:rPr>
        <w:t>Termenul de valabilitate a contractului:</w:t>
      </w:r>
      <w:r w:rsidR="00C01E1D" w:rsidRPr="006E3097">
        <w:rPr>
          <w:b/>
          <w:i/>
          <w:lang w:val="en-US"/>
        </w:rPr>
        <w:t xml:space="preserve"> </w:t>
      </w:r>
      <w:r w:rsidR="00C01E1D" w:rsidRPr="006E3097">
        <w:rPr>
          <w:lang w:val="en-US"/>
        </w:rPr>
        <w:t>31.12.2022;</w:t>
      </w:r>
    </w:p>
    <w:p w:rsidR="00C01E1D" w:rsidRPr="00C01E1D" w:rsidRDefault="000339A4" w:rsidP="00C01E1D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Contract de achiziție rezervat atelierelor protejate sau că acesta poate fi executat numai în cadrul unor programe de angajare protejată (după caz): </w:t>
      </w:r>
      <w:r w:rsidR="00C01E1D" w:rsidRPr="00C01E1D">
        <w:rPr>
          <w:lang w:val="en-US"/>
        </w:rPr>
        <w:t>Nu;</w:t>
      </w:r>
    </w:p>
    <w:p w:rsidR="00C01E1D" w:rsidRPr="00C01E1D" w:rsidRDefault="000339A4" w:rsidP="00C01E1D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867676">
        <w:rPr>
          <w:b/>
          <w:noProof w:val="0"/>
          <w:lang w:val="it-IT" w:eastAsia="ru-RU"/>
        </w:rPr>
        <w:tab/>
        <w:t>Prestarea serviciului este rezervată unei anumite profesii în temeiul unor legi</w:t>
      </w:r>
      <w:r>
        <w:rPr>
          <w:b/>
          <w:noProof w:val="0"/>
          <w:lang w:val="it-IT" w:eastAsia="ru-RU"/>
        </w:rPr>
        <w:t xml:space="preserve"> </w:t>
      </w:r>
      <w:r w:rsidRPr="00867676">
        <w:rPr>
          <w:b/>
          <w:noProof w:val="0"/>
          <w:lang w:val="it-IT" w:eastAsia="ru-RU"/>
        </w:rPr>
        <w:t>sau al unor acte administrative (după caz):</w:t>
      </w:r>
      <w:r w:rsidR="00C01E1D" w:rsidRPr="00C01E1D">
        <w:rPr>
          <w:b/>
          <w:lang w:val="en-US"/>
        </w:rPr>
        <w:t xml:space="preserve"> </w:t>
      </w:r>
      <w:r w:rsidR="00C01E1D" w:rsidRPr="00C01E1D">
        <w:rPr>
          <w:lang w:val="en-US"/>
        </w:rPr>
        <w:t>Nu;</w:t>
      </w:r>
    </w:p>
    <w:p w:rsidR="000339A4" w:rsidRDefault="000339A4" w:rsidP="00C01E1D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Scurta descriere a criteriilor privind eligibilitatea operatorilor economici care pot determina eliminarea acestora și a criteriilor de selecție</w:t>
      </w:r>
      <w:r>
        <w:rPr>
          <w:b/>
          <w:noProof w:val="0"/>
          <w:lang w:val="it-IT" w:eastAsia="ru-RU"/>
        </w:rPr>
        <w:t>/de preselecție</w:t>
      </w:r>
      <w:r w:rsidRPr="00BE362C">
        <w:rPr>
          <w:b/>
          <w:noProof w:val="0"/>
          <w:lang w:val="it-IT" w:eastAsia="ru-RU"/>
        </w:rPr>
        <w:t>; nivelul minim (nivelurile minime) al (ale) cerințelor eventual impuse; se menționează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informațiile solicitate (DUAE, documentație): </w:t>
      </w:r>
    </w:p>
    <w:p w:rsidR="008D75A0" w:rsidRPr="00BE362C" w:rsidRDefault="008D75A0" w:rsidP="008D75A0">
      <w:pPr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60"/>
        <w:gridCol w:w="3391"/>
        <w:gridCol w:w="3528"/>
        <w:gridCol w:w="1595"/>
      </w:tblGrid>
      <w:tr w:rsidR="000339A4" w:rsidRPr="00BE362C" w:rsidTr="008D75A0">
        <w:tc>
          <w:tcPr>
            <w:tcW w:w="560" w:type="dxa"/>
            <w:shd w:val="clear" w:color="auto" w:fill="auto"/>
          </w:tcPr>
          <w:p w:rsidR="000339A4" w:rsidRPr="00BE362C" w:rsidRDefault="000339A4" w:rsidP="005920C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3391" w:type="dxa"/>
            <w:shd w:val="clear" w:color="auto" w:fill="auto"/>
          </w:tcPr>
          <w:p w:rsidR="000339A4" w:rsidRPr="00B5415A" w:rsidRDefault="000339A4" w:rsidP="005920C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>Criteriile de calificare și de selecție</w:t>
            </w:r>
          </w:p>
          <w:p w:rsidR="000339A4" w:rsidRPr="00B5415A" w:rsidRDefault="000339A4" w:rsidP="005920C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en-GB"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(</w:t>
            </w:r>
            <w:proofErr w:type="spellStart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Descrierea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criteriului</w:t>
            </w:r>
            <w:proofErr w:type="spellEnd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/</w:t>
            </w:r>
            <w:proofErr w:type="spellStart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cerinței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)</w:t>
            </w:r>
          </w:p>
        </w:tc>
        <w:tc>
          <w:tcPr>
            <w:tcW w:w="3528" w:type="dxa"/>
            <w:shd w:val="clear" w:color="auto" w:fill="auto"/>
          </w:tcPr>
          <w:p w:rsidR="000339A4" w:rsidRPr="00BE362C" w:rsidRDefault="000339A4" w:rsidP="005920C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it-IT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it-IT" w:eastAsia="ru-RU"/>
              </w:rPr>
              <w:t>Mod de demonstrare a îndeplinirii criteriului/cerinței:</w:t>
            </w:r>
          </w:p>
        </w:tc>
        <w:tc>
          <w:tcPr>
            <w:tcW w:w="1595" w:type="dxa"/>
            <w:shd w:val="clear" w:color="auto" w:fill="auto"/>
          </w:tcPr>
          <w:p w:rsidR="000339A4" w:rsidRPr="00BE362C" w:rsidRDefault="000339A4" w:rsidP="00A3378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Nivelul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minim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/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br/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Obligativitatea</w:t>
            </w:r>
            <w:proofErr w:type="spellEnd"/>
          </w:p>
        </w:tc>
      </w:tr>
      <w:tr w:rsidR="000339A4" w:rsidRPr="00BE362C" w:rsidTr="008D75A0">
        <w:trPr>
          <w:trHeight w:val="1135"/>
        </w:trPr>
        <w:tc>
          <w:tcPr>
            <w:tcW w:w="560" w:type="dxa"/>
            <w:shd w:val="clear" w:color="auto" w:fill="auto"/>
          </w:tcPr>
          <w:p w:rsidR="000339A4" w:rsidRPr="008D75A0" w:rsidRDefault="008D75A0" w:rsidP="004C666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lang w:val="ro-MO" w:eastAsia="ru-RU"/>
              </w:rPr>
            </w:pPr>
            <w:r>
              <w:rPr>
                <w:iCs/>
                <w:noProof w:val="0"/>
                <w:lang w:val="ro-MO" w:eastAsia="ru-RU"/>
              </w:rPr>
              <w:lastRenderedPageBreak/>
              <w:t>1</w:t>
            </w:r>
          </w:p>
        </w:tc>
        <w:tc>
          <w:tcPr>
            <w:tcW w:w="3391" w:type="dxa"/>
            <w:shd w:val="clear" w:color="auto" w:fill="auto"/>
          </w:tcPr>
          <w:p w:rsidR="000339A4" w:rsidRPr="00FA79F6" w:rsidRDefault="008D75A0" w:rsidP="005920C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color w:val="000000" w:themeColor="text1"/>
              </w:rPr>
            </w:pPr>
            <w:r w:rsidRPr="00FA79F6">
              <w:rPr>
                <w:color w:val="000000" w:themeColor="text1"/>
              </w:rPr>
              <w:t>Cerere de participare</w:t>
            </w:r>
          </w:p>
        </w:tc>
        <w:tc>
          <w:tcPr>
            <w:tcW w:w="3528" w:type="dxa"/>
            <w:shd w:val="clear" w:color="auto" w:fill="auto"/>
          </w:tcPr>
          <w:p w:rsidR="008D75A0" w:rsidRPr="0000534F" w:rsidRDefault="00844CF8" w:rsidP="00844CF8">
            <w:pPr>
              <w:tabs>
                <w:tab w:val="left" w:pos="612"/>
              </w:tabs>
              <w:rPr>
                <w:iCs/>
                <w:sz w:val="22"/>
                <w:szCs w:val="22"/>
              </w:rPr>
            </w:pPr>
            <w:r w:rsidRPr="0000534F">
              <w:rPr>
                <w:iCs/>
                <w:sz w:val="22"/>
                <w:szCs w:val="22"/>
              </w:rPr>
              <w:t xml:space="preserve">       </w:t>
            </w:r>
            <w:r w:rsidR="008D75A0" w:rsidRPr="0000534F">
              <w:rPr>
                <w:iCs/>
                <w:sz w:val="22"/>
                <w:szCs w:val="22"/>
              </w:rPr>
              <w:t xml:space="preserve">Conform </w:t>
            </w:r>
            <w:r w:rsidR="008D75A0" w:rsidRPr="0000534F">
              <w:rPr>
                <w:b/>
                <w:iCs/>
                <w:sz w:val="22"/>
                <w:szCs w:val="22"/>
              </w:rPr>
              <w:t>Anexei nr. 7</w:t>
            </w:r>
            <w:r w:rsidR="008D75A0" w:rsidRPr="0000534F">
              <w:rPr>
                <w:iCs/>
                <w:sz w:val="22"/>
                <w:szCs w:val="22"/>
              </w:rPr>
              <w:t xml:space="preserve"> din Documentația standard aprobată prin Ordinul MF nr. 115 din 15.09.2021</w:t>
            </w:r>
          </w:p>
          <w:p w:rsidR="000339A4" w:rsidRPr="0000534F" w:rsidRDefault="00844CF8" w:rsidP="00844CF8">
            <w:pPr>
              <w:tabs>
                <w:tab w:val="left" w:pos="612"/>
              </w:tabs>
              <w:rPr>
                <w:iCs/>
                <w:noProof w:val="0"/>
                <w:sz w:val="22"/>
                <w:szCs w:val="22"/>
                <w:lang w:val="en-US" w:eastAsia="ru-RU"/>
              </w:rPr>
            </w:pPr>
            <w:r w:rsidRPr="0000534F">
              <w:rPr>
                <w:b/>
                <w:iCs/>
                <w:sz w:val="22"/>
                <w:szCs w:val="22"/>
              </w:rPr>
              <w:t xml:space="preserve">      </w:t>
            </w:r>
            <w:r w:rsidR="008D75A0" w:rsidRPr="0000534F">
              <w:rPr>
                <w:b/>
                <w:iCs/>
                <w:sz w:val="22"/>
                <w:szCs w:val="22"/>
              </w:rPr>
              <w:t>Confirmat prin semnătura electronică a participantului</w:t>
            </w:r>
          </w:p>
        </w:tc>
        <w:tc>
          <w:tcPr>
            <w:tcW w:w="1595" w:type="dxa"/>
            <w:shd w:val="clear" w:color="auto" w:fill="auto"/>
          </w:tcPr>
          <w:p w:rsidR="000339A4" w:rsidRPr="008D75A0" w:rsidRDefault="00A33785" w:rsidP="00A3378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lang w:val="en-US" w:eastAsia="ru-RU"/>
              </w:rPr>
            </w:pPr>
            <w:r>
              <w:rPr>
                <w:iCs/>
                <w:sz w:val="22"/>
                <w:szCs w:val="22"/>
                <w:lang w:val="en-US"/>
              </w:rPr>
              <w:t>Da</w:t>
            </w:r>
          </w:p>
        </w:tc>
      </w:tr>
      <w:tr w:rsidR="00771832" w:rsidRPr="00BE362C" w:rsidTr="008D75A0">
        <w:trPr>
          <w:trHeight w:val="1135"/>
        </w:trPr>
        <w:tc>
          <w:tcPr>
            <w:tcW w:w="560" w:type="dxa"/>
            <w:shd w:val="clear" w:color="auto" w:fill="auto"/>
          </w:tcPr>
          <w:p w:rsidR="00771832" w:rsidRDefault="00771832" w:rsidP="004C666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lang w:val="ro-MO" w:eastAsia="ru-RU"/>
              </w:rPr>
            </w:pPr>
            <w:r>
              <w:rPr>
                <w:iCs/>
                <w:noProof w:val="0"/>
                <w:lang w:val="ro-MO" w:eastAsia="ru-RU"/>
              </w:rPr>
              <w:t>2</w:t>
            </w:r>
          </w:p>
        </w:tc>
        <w:tc>
          <w:tcPr>
            <w:tcW w:w="3391" w:type="dxa"/>
            <w:shd w:val="clear" w:color="auto" w:fill="auto"/>
          </w:tcPr>
          <w:p w:rsidR="00771832" w:rsidRPr="00FA79F6" w:rsidRDefault="00771832" w:rsidP="005920C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color w:val="000000" w:themeColor="text1"/>
              </w:rPr>
            </w:pPr>
            <w:r w:rsidRPr="00FA79F6">
              <w:rPr>
                <w:color w:val="000000" w:themeColor="text1"/>
              </w:rPr>
              <w:t>Declarația privind valabilitatea ofertei</w:t>
            </w:r>
          </w:p>
        </w:tc>
        <w:tc>
          <w:tcPr>
            <w:tcW w:w="3528" w:type="dxa"/>
            <w:shd w:val="clear" w:color="auto" w:fill="auto"/>
          </w:tcPr>
          <w:p w:rsidR="00771832" w:rsidRPr="0000534F" w:rsidRDefault="00771832" w:rsidP="00771832">
            <w:pPr>
              <w:tabs>
                <w:tab w:val="left" w:pos="612"/>
              </w:tabs>
              <w:rPr>
                <w:iCs/>
                <w:sz w:val="22"/>
                <w:szCs w:val="22"/>
              </w:rPr>
            </w:pPr>
            <w:r w:rsidRPr="0000534F">
              <w:rPr>
                <w:iCs/>
                <w:sz w:val="22"/>
                <w:szCs w:val="22"/>
              </w:rPr>
              <w:t xml:space="preserve">Conform </w:t>
            </w:r>
            <w:r w:rsidRPr="0000534F">
              <w:rPr>
                <w:b/>
                <w:iCs/>
                <w:sz w:val="22"/>
                <w:szCs w:val="22"/>
              </w:rPr>
              <w:t xml:space="preserve">Anexei nr. </w:t>
            </w:r>
            <w:r>
              <w:rPr>
                <w:b/>
                <w:iCs/>
                <w:sz w:val="22"/>
                <w:szCs w:val="22"/>
              </w:rPr>
              <w:t>8</w:t>
            </w:r>
            <w:r w:rsidRPr="0000534F">
              <w:rPr>
                <w:iCs/>
                <w:sz w:val="22"/>
                <w:szCs w:val="22"/>
              </w:rPr>
              <w:t xml:space="preserve"> din Documentația standard aprobată prin Ordinul MF nr. 115 din 15.09.2021</w:t>
            </w:r>
          </w:p>
          <w:p w:rsidR="00771832" w:rsidRPr="00771832" w:rsidRDefault="00771832" w:rsidP="00771832">
            <w:pPr>
              <w:tabs>
                <w:tab w:val="left" w:pos="612"/>
              </w:tabs>
              <w:rPr>
                <w:b/>
                <w:iCs/>
                <w:sz w:val="22"/>
                <w:szCs w:val="22"/>
              </w:rPr>
            </w:pPr>
            <w:r w:rsidRPr="0000534F">
              <w:rPr>
                <w:b/>
                <w:iCs/>
                <w:sz w:val="22"/>
                <w:szCs w:val="22"/>
              </w:rPr>
              <w:t xml:space="preserve">      Confirmat prin semnătura electronică a participantului</w:t>
            </w:r>
          </w:p>
        </w:tc>
        <w:tc>
          <w:tcPr>
            <w:tcW w:w="1595" w:type="dxa"/>
            <w:shd w:val="clear" w:color="auto" w:fill="auto"/>
          </w:tcPr>
          <w:p w:rsidR="00771832" w:rsidRDefault="00D70CF1" w:rsidP="00A3378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sz w:val="22"/>
                <w:szCs w:val="22"/>
                <w:lang w:val="en-US"/>
              </w:rPr>
            </w:pPr>
            <w:r>
              <w:rPr>
                <w:iCs/>
                <w:sz w:val="22"/>
                <w:szCs w:val="22"/>
                <w:lang w:val="en-US"/>
              </w:rPr>
              <w:t>Da</w:t>
            </w:r>
          </w:p>
        </w:tc>
      </w:tr>
      <w:tr w:rsidR="00D70CF1" w:rsidRPr="00BE362C" w:rsidTr="008D75A0">
        <w:tc>
          <w:tcPr>
            <w:tcW w:w="560" w:type="dxa"/>
            <w:shd w:val="clear" w:color="auto" w:fill="auto"/>
          </w:tcPr>
          <w:p w:rsidR="00D70CF1" w:rsidRDefault="004C6660" w:rsidP="004C666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lang w:val="ro-MO" w:eastAsia="ru-RU"/>
              </w:rPr>
            </w:pPr>
            <w:r>
              <w:rPr>
                <w:iCs/>
                <w:noProof w:val="0"/>
                <w:lang w:val="ro-MO" w:eastAsia="ru-RU"/>
              </w:rPr>
              <w:t>3</w:t>
            </w:r>
          </w:p>
        </w:tc>
        <w:tc>
          <w:tcPr>
            <w:tcW w:w="3391" w:type="dxa"/>
            <w:shd w:val="clear" w:color="auto" w:fill="auto"/>
          </w:tcPr>
          <w:p w:rsidR="00D70CF1" w:rsidRPr="0000534F" w:rsidRDefault="006E3097" w:rsidP="005920C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color w:val="000000" w:themeColor="text1"/>
                <w:sz w:val="22"/>
                <w:szCs w:val="22"/>
              </w:rPr>
            </w:pPr>
            <w:r w:rsidRPr="006E3097">
              <w:rPr>
                <w:color w:val="000000" w:themeColor="text1"/>
              </w:rPr>
              <w:t>Scrisoare  de  garanţie bancară, sau transfer la contul autorității contractante</w:t>
            </w:r>
          </w:p>
        </w:tc>
        <w:tc>
          <w:tcPr>
            <w:tcW w:w="3528" w:type="dxa"/>
            <w:shd w:val="clear" w:color="auto" w:fill="auto"/>
          </w:tcPr>
          <w:p w:rsidR="006E3097" w:rsidRPr="006E3097" w:rsidRDefault="006E3097" w:rsidP="006E3097">
            <w:pPr>
              <w:tabs>
                <w:tab w:val="left" w:pos="612"/>
              </w:tabs>
              <w:rPr>
                <w:iCs/>
                <w:sz w:val="22"/>
                <w:szCs w:val="22"/>
              </w:rPr>
            </w:pPr>
            <w:r w:rsidRPr="006E3097">
              <w:rPr>
                <w:iCs/>
                <w:sz w:val="22"/>
                <w:szCs w:val="22"/>
              </w:rPr>
              <w:t>Conform Anexei nr. 9 din Documentația standard aprobată prin Ordinul MF nr. 115 din 15.09.2021</w:t>
            </w:r>
          </w:p>
          <w:p w:rsidR="006E3097" w:rsidRPr="006E3097" w:rsidRDefault="006E3097" w:rsidP="006E3097">
            <w:pPr>
              <w:tabs>
                <w:tab w:val="left" w:pos="612"/>
              </w:tabs>
              <w:rPr>
                <w:b/>
                <w:iCs/>
                <w:sz w:val="22"/>
                <w:szCs w:val="22"/>
              </w:rPr>
            </w:pPr>
            <w:r w:rsidRPr="006E3097">
              <w:rPr>
                <w:iCs/>
                <w:sz w:val="22"/>
                <w:szCs w:val="22"/>
              </w:rPr>
              <w:t xml:space="preserve">      </w:t>
            </w:r>
            <w:r w:rsidRPr="006E3097">
              <w:rPr>
                <w:b/>
                <w:iCs/>
                <w:sz w:val="22"/>
                <w:szCs w:val="22"/>
              </w:rPr>
              <w:t>Confirmat prin semnătura electronică a participantului</w:t>
            </w:r>
          </w:p>
          <w:p w:rsidR="006E3097" w:rsidRPr="006E3097" w:rsidRDefault="006E3097" w:rsidP="006E3097">
            <w:pPr>
              <w:tabs>
                <w:tab w:val="left" w:pos="612"/>
              </w:tabs>
              <w:rPr>
                <w:iCs/>
                <w:sz w:val="16"/>
                <w:szCs w:val="16"/>
              </w:rPr>
            </w:pPr>
            <w:r w:rsidRPr="006E3097">
              <w:rPr>
                <w:iCs/>
                <w:sz w:val="16"/>
                <w:szCs w:val="16"/>
              </w:rPr>
              <w:t xml:space="preserve">Plata prin transfer se va efectua în adresa IMSP Institutul Oncologic cu nota “Garanția pentru ofertă la procedura de achiziție nr._________ din _______________”, conform următoarelor detalii: </w:t>
            </w:r>
          </w:p>
          <w:p w:rsidR="006E3097" w:rsidRPr="006E3097" w:rsidRDefault="006E3097" w:rsidP="006E3097">
            <w:pPr>
              <w:tabs>
                <w:tab w:val="left" w:pos="612"/>
              </w:tabs>
              <w:rPr>
                <w:iCs/>
                <w:sz w:val="16"/>
                <w:szCs w:val="16"/>
              </w:rPr>
            </w:pPr>
            <w:r w:rsidRPr="006E3097">
              <w:rPr>
                <w:iCs/>
                <w:sz w:val="16"/>
                <w:szCs w:val="16"/>
              </w:rPr>
              <w:t>(a) beneficiarul plăţii IMSP Institutul Oncologic</w:t>
            </w:r>
          </w:p>
          <w:p w:rsidR="006E3097" w:rsidRPr="006E3097" w:rsidRDefault="006E3097" w:rsidP="006E3097">
            <w:pPr>
              <w:tabs>
                <w:tab w:val="left" w:pos="612"/>
              </w:tabs>
              <w:rPr>
                <w:iCs/>
                <w:sz w:val="16"/>
                <w:szCs w:val="16"/>
              </w:rPr>
            </w:pPr>
            <w:r w:rsidRPr="006E3097">
              <w:rPr>
                <w:iCs/>
                <w:sz w:val="16"/>
                <w:szCs w:val="16"/>
              </w:rPr>
              <w:t xml:space="preserve">(b) datele bancare BC Moldindcombank SA  </w:t>
            </w:r>
          </w:p>
          <w:p w:rsidR="006E3097" w:rsidRPr="006E3097" w:rsidRDefault="006E3097" w:rsidP="006E3097">
            <w:pPr>
              <w:tabs>
                <w:tab w:val="left" w:pos="612"/>
              </w:tabs>
              <w:rPr>
                <w:iCs/>
                <w:sz w:val="16"/>
                <w:szCs w:val="16"/>
              </w:rPr>
            </w:pPr>
            <w:r w:rsidRPr="006E3097">
              <w:rPr>
                <w:iCs/>
                <w:sz w:val="16"/>
                <w:szCs w:val="16"/>
              </w:rPr>
              <w:t xml:space="preserve"> codul fiscal 1003600151023</w:t>
            </w:r>
          </w:p>
          <w:p w:rsidR="00D70CF1" w:rsidRPr="006E3097" w:rsidRDefault="006E3097" w:rsidP="006E3097">
            <w:pPr>
              <w:tabs>
                <w:tab w:val="left" w:pos="612"/>
              </w:tabs>
              <w:rPr>
                <w:iCs/>
                <w:sz w:val="22"/>
                <w:szCs w:val="22"/>
              </w:rPr>
            </w:pPr>
            <w:r w:rsidRPr="006E3097">
              <w:rPr>
                <w:iCs/>
                <w:sz w:val="16"/>
                <w:szCs w:val="16"/>
              </w:rPr>
              <w:t>(d) contul de decontare MD94ML000000002251702316 contul bancar  MOLDMD2X302;</w:t>
            </w:r>
          </w:p>
        </w:tc>
        <w:tc>
          <w:tcPr>
            <w:tcW w:w="1595" w:type="dxa"/>
            <w:shd w:val="clear" w:color="auto" w:fill="auto"/>
          </w:tcPr>
          <w:p w:rsidR="00D70CF1" w:rsidRDefault="00D70CF1" w:rsidP="00A33785">
            <w:pPr>
              <w:jc w:val="center"/>
            </w:pPr>
            <w:r w:rsidRPr="00013C98">
              <w:rPr>
                <w:iCs/>
                <w:sz w:val="22"/>
                <w:szCs w:val="22"/>
                <w:lang w:val="en-US"/>
              </w:rPr>
              <w:t>Da</w:t>
            </w:r>
          </w:p>
        </w:tc>
      </w:tr>
      <w:tr w:rsidR="006E3097" w:rsidRPr="00BE362C" w:rsidTr="008D75A0">
        <w:tc>
          <w:tcPr>
            <w:tcW w:w="560" w:type="dxa"/>
            <w:shd w:val="clear" w:color="auto" w:fill="auto"/>
          </w:tcPr>
          <w:p w:rsidR="006E3097" w:rsidRDefault="006E3097" w:rsidP="004C666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lang w:val="ro-MO" w:eastAsia="ru-RU"/>
              </w:rPr>
            </w:pPr>
            <w:r>
              <w:rPr>
                <w:iCs/>
                <w:noProof w:val="0"/>
                <w:lang w:val="ro-MO" w:eastAsia="ru-RU"/>
              </w:rPr>
              <w:t>4</w:t>
            </w:r>
          </w:p>
        </w:tc>
        <w:tc>
          <w:tcPr>
            <w:tcW w:w="3391" w:type="dxa"/>
            <w:shd w:val="clear" w:color="auto" w:fill="auto"/>
          </w:tcPr>
          <w:p w:rsidR="006E3097" w:rsidRPr="006E3097" w:rsidRDefault="006E3097" w:rsidP="005920C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color w:val="000000" w:themeColor="text1"/>
              </w:rPr>
            </w:pPr>
            <w:r>
              <w:rPr>
                <w:color w:val="000000" w:themeColor="text1"/>
              </w:rPr>
              <w:t>G</w:t>
            </w:r>
            <w:r w:rsidRPr="006A075A">
              <w:rPr>
                <w:color w:val="000000" w:themeColor="text1"/>
              </w:rPr>
              <w:t>aranţia de bună execuţie</w:t>
            </w:r>
          </w:p>
        </w:tc>
        <w:tc>
          <w:tcPr>
            <w:tcW w:w="3528" w:type="dxa"/>
            <w:shd w:val="clear" w:color="auto" w:fill="auto"/>
          </w:tcPr>
          <w:p w:rsidR="006E3097" w:rsidRPr="0000534F" w:rsidRDefault="006E3097" w:rsidP="006E3097">
            <w:pPr>
              <w:tabs>
                <w:tab w:val="left" w:pos="612"/>
              </w:tabs>
              <w:rPr>
                <w:iCs/>
                <w:sz w:val="22"/>
                <w:szCs w:val="22"/>
              </w:rPr>
            </w:pPr>
            <w:r w:rsidRPr="0000534F">
              <w:rPr>
                <w:iCs/>
                <w:sz w:val="22"/>
                <w:szCs w:val="22"/>
              </w:rPr>
              <w:t xml:space="preserve">Conform </w:t>
            </w:r>
            <w:r>
              <w:rPr>
                <w:b/>
                <w:iCs/>
                <w:sz w:val="22"/>
                <w:szCs w:val="22"/>
              </w:rPr>
              <w:t>Anexei nr. 10</w:t>
            </w:r>
            <w:r w:rsidRPr="0000534F">
              <w:rPr>
                <w:iCs/>
                <w:sz w:val="22"/>
                <w:szCs w:val="22"/>
              </w:rPr>
              <w:t xml:space="preserve"> din Documentația standard aprobată prin Ordinul MF nr. 115 din 15.09.2021</w:t>
            </w:r>
          </w:p>
          <w:p w:rsidR="006E3097" w:rsidRDefault="006E3097" w:rsidP="006E3097">
            <w:pPr>
              <w:shd w:val="clear" w:color="auto" w:fill="FFFFFF" w:themeFill="background1"/>
              <w:tabs>
                <w:tab w:val="left" w:pos="612"/>
              </w:tabs>
              <w:spacing w:after="120"/>
              <w:rPr>
                <w:b/>
                <w:iCs/>
                <w:sz w:val="22"/>
                <w:szCs w:val="22"/>
              </w:rPr>
            </w:pPr>
            <w:r w:rsidRPr="0000534F">
              <w:rPr>
                <w:b/>
                <w:iCs/>
                <w:sz w:val="22"/>
                <w:szCs w:val="22"/>
              </w:rPr>
              <w:t xml:space="preserve">      Confirmat prin semnătura electronică a participantului</w:t>
            </w:r>
            <w:r>
              <w:rPr>
                <w:b/>
                <w:iCs/>
                <w:sz w:val="22"/>
                <w:szCs w:val="22"/>
              </w:rPr>
              <w:t xml:space="preserve">, </w:t>
            </w:r>
          </w:p>
          <w:p w:rsidR="006E3097" w:rsidRPr="006E3097" w:rsidRDefault="006E3097" w:rsidP="006E3097">
            <w:pPr>
              <w:tabs>
                <w:tab w:val="left" w:pos="612"/>
              </w:tabs>
              <w:rPr>
                <w:iCs/>
                <w:sz w:val="22"/>
                <w:szCs w:val="22"/>
              </w:rPr>
            </w:pPr>
            <w:r w:rsidRPr="00403176">
              <w:rPr>
                <w:i/>
                <w:iCs/>
                <w:sz w:val="22"/>
                <w:szCs w:val="22"/>
              </w:rPr>
              <w:t xml:space="preserve">Garantia de bună execuție va fi prezentată </w:t>
            </w:r>
            <w:r>
              <w:rPr>
                <w:i/>
                <w:iCs/>
                <w:sz w:val="22"/>
                <w:szCs w:val="22"/>
              </w:rPr>
              <w:t>la</w:t>
            </w:r>
            <w:r w:rsidRPr="00403176">
              <w:rPr>
                <w:i/>
                <w:iCs/>
                <w:sz w:val="22"/>
                <w:szCs w:val="22"/>
              </w:rPr>
              <w:t xml:space="preserve"> semnarea contractului</w:t>
            </w:r>
          </w:p>
        </w:tc>
        <w:tc>
          <w:tcPr>
            <w:tcW w:w="1595" w:type="dxa"/>
            <w:shd w:val="clear" w:color="auto" w:fill="auto"/>
          </w:tcPr>
          <w:p w:rsidR="006E3097" w:rsidRPr="00013C98" w:rsidRDefault="00887D2A" w:rsidP="00A33785">
            <w:pPr>
              <w:jc w:val="center"/>
              <w:rPr>
                <w:iCs/>
                <w:sz w:val="22"/>
                <w:szCs w:val="22"/>
                <w:lang w:val="en-US"/>
              </w:rPr>
            </w:pPr>
            <w:r w:rsidRPr="00053BAA">
              <w:rPr>
                <w:iCs/>
                <w:sz w:val="22"/>
                <w:szCs w:val="22"/>
                <w:lang w:val="en-US"/>
              </w:rPr>
              <w:t>Da</w:t>
            </w:r>
          </w:p>
        </w:tc>
      </w:tr>
      <w:tr w:rsidR="00D70CF1" w:rsidRPr="00BE362C" w:rsidTr="008D75A0">
        <w:tc>
          <w:tcPr>
            <w:tcW w:w="560" w:type="dxa"/>
            <w:shd w:val="clear" w:color="auto" w:fill="auto"/>
          </w:tcPr>
          <w:p w:rsidR="00D70CF1" w:rsidRDefault="006E3097" w:rsidP="004C666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lang w:val="ro-MO" w:eastAsia="ru-RU"/>
              </w:rPr>
            </w:pPr>
            <w:r>
              <w:rPr>
                <w:iCs/>
                <w:noProof w:val="0"/>
                <w:lang w:val="ro-MO" w:eastAsia="ru-RU"/>
              </w:rPr>
              <w:t>5</w:t>
            </w:r>
          </w:p>
        </w:tc>
        <w:tc>
          <w:tcPr>
            <w:tcW w:w="3391" w:type="dxa"/>
            <w:shd w:val="clear" w:color="auto" w:fill="auto"/>
          </w:tcPr>
          <w:p w:rsidR="00D70CF1" w:rsidRPr="0000534F" w:rsidRDefault="00D70CF1" w:rsidP="005920C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color w:val="000000" w:themeColor="text1"/>
                <w:sz w:val="22"/>
                <w:szCs w:val="22"/>
              </w:rPr>
            </w:pPr>
            <w:r w:rsidRPr="0000534F">
              <w:rPr>
                <w:color w:val="000000" w:themeColor="text1"/>
                <w:sz w:val="22"/>
                <w:szCs w:val="22"/>
              </w:rPr>
              <w:t>Specificaţii tehnice</w:t>
            </w:r>
          </w:p>
        </w:tc>
        <w:tc>
          <w:tcPr>
            <w:tcW w:w="3528" w:type="dxa"/>
            <w:shd w:val="clear" w:color="auto" w:fill="auto"/>
          </w:tcPr>
          <w:p w:rsidR="00D70CF1" w:rsidRPr="0000534F" w:rsidRDefault="00D70CF1" w:rsidP="005920C0">
            <w:pPr>
              <w:tabs>
                <w:tab w:val="left" w:pos="612"/>
              </w:tabs>
              <w:rPr>
                <w:iCs/>
                <w:sz w:val="22"/>
                <w:szCs w:val="22"/>
              </w:rPr>
            </w:pPr>
            <w:r w:rsidRPr="0000534F">
              <w:rPr>
                <w:iCs/>
                <w:sz w:val="22"/>
                <w:szCs w:val="22"/>
              </w:rPr>
              <w:t xml:space="preserve">     Conform </w:t>
            </w:r>
            <w:r w:rsidRPr="0000534F">
              <w:rPr>
                <w:b/>
                <w:iCs/>
                <w:sz w:val="22"/>
                <w:szCs w:val="22"/>
              </w:rPr>
              <w:t>Anexei nr. 22</w:t>
            </w:r>
            <w:r w:rsidRPr="0000534F">
              <w:rPr>
                <w:iCs/>
                <w:sz w:val="22"/>
                <w:szCs w:val="22"/>
              </w:rPr>
              <w:t xml:space="preserve"> din Documentația standard aprobată prin Ordinul MF nr. 115 din 15.09.2021</w:t>
            </w:r>
          </w:p>
          <w:p w:rsidR="00D70CF1" w:rsidRPr="0000534F" w:rsidRDefault="00D70CF1" w:rsidP="005920C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 w:rsidRPr="0000534F">
              <w:rPr>
                <w:b/>
                <w:iCs/>
                <w:sz w:val="22"/>
                <w:szCs w:val="22"/>
              </w:rPr>
              <w:t xml:space="preserve">      Confirmat prin semnătura electronică a participantului</w:t>
            </w:r>
          </w:p>
        </w:tc>
        <w:tc>
          <w:tcPr>
            <w:tcW w:w="1595" w:type="dxa"/>
            <w:shd w:val="clear" w:color="auto" w:fill="auto"/>
          </w:tcPr>
          <w:p w:rsidR="00D70CF1" w:rsidRDefault="00D70CF1" w:rsidP="005920C0">
            <w:pPr>
              <w:jc w:val="center"/>
            </w:pPr>
            <w:r w:rsidRPr="00013C98">
              <w:rPr>
                <w:iCs/>
                <w:sz w:val="22"/>
                <w:szCs w:val="22"/>
                <w:lang w:val="en-US"/>
              </w:rPr>
              <w:t>Da</w:t>
            </w:r>
          </w:p>
        </w:tc>
      </w:tr>
      <w:tr w:rsidR="00D70CF1" w:rsidRPr="00BE362C" w:rsidTr="008D75A0">
        <w:tc>
          <w:tcPr>
            <w:tcW w:w="560" w:type="dxa"/>
            <w:shd w:val="clear" w:color="auto" w:fill="auto"/>
          </w:tcPr>
          <w:p w:rsidR="00D70CF1" w:rsidRDefault="006E3097" w:rsidP="004C666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lang w:val="ro-MO" w:eastAsia="ru-RU"/>
              </w:rPr>
            </w:pPr>
            <w:r>
              <w:rPr>
                <w:iCs/>
                <w:noProof w:val="0"/>
                <w:lang w:val="ro-MO" w:eastAsia="ru-RU"/>
              </w:rPr>
              <w:t>6</w:t>
            </w:r>
          </w:p>
        </w:tc>
        <w:tc>
          <w:tcPr>
            <w:tcW w:w="3391" w:type="dxa"/>
            <w:shd w:val="clear" w:color="auto" w:fill="auto"/>
          </w:tcPr>
          <w:p w:rsidR="00D70CF1" w:rsidRPr="0000534F" w:rsidRDefault="00D70CF1" w:rsidP="005920C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color w:val="000000" w:themeColor="text1"/>
                <w:sz w:val="22"/>
                <w:szCs w:val="22"/>
              </w:rPr>
            </w:pPr>
            <w:r w:rsidRPr="0000534F">
              <w:rPr>
                <w:color w:val="000000" w:themeColor="text1"/>
                <w:sz w:val="22"/>
                <w:szCs w:val="22"/>
              </w:rPr>
              <w:t>Specificaţii de preț</w:t>
            </w:r>
          </w:p>
        </w:tc>
        <w:tc>
          <w:tcPr>
            <w:tcW w:w="3528" w:type="dxa"/>
            <w:shd w:val="clear" w:color="auto" w:fill="auto"/>
          </w:tcPr>
          <w:p w:rsidR="00D70CF1" w:rsidRPr="0000534F" w:rsidRDefault="00D70CF1" w:rsidP="005920C0">
            <w:pPr>
              <w:tabs>
                <w:tab w:val="left" w:pos="612"/>
              </w:tabs>
              <w:rPr>
                <w:iCs/>
                <w:sz w:val="22"/>
                <w:szCs w:val="22"/>
              </w:rPr>
            </w:pPr>
            <w:r w:rsidRPr="0000534F">
              <w:rPr>
                <w:iCs/>
                <w:sz w:val="22"/>
                <w:szCs w:val="22"/>
              </w:rPr>
              <w:t xml:space="preserve">   Conform </w:t>
            </w:r>
            <w:r w:rsidRPr="0000534F">
              <w:rPr>
                <w:b/>
                <w:iCs/>
                <w:sz w:val="22"/>
                <w:szCs w:val="22"/>
              </w:rPr>
              <w:t xml:space="preserve">Anexei nr. 23 </w:t>
            </w:r>
            <w:r w:rsidRPr="0000534F">
              <w:rPr>
                <w:iCs/>
                <w:sz w:val="22"/>
                <w:szCs w:val="22"/>
              </w:rPr>
              <w:t>din Documentația standard aprobată prin Ordinul MF nr. 115 din 15.09.2021</w:t>
            </w:r>
          </w:p>
          <w:p w:rsidR="00D70CF1" w:rsidRPr="0000534F" w:rsidRDefault="00D70CF1" w:rsidP="005920C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 w:rsidRPr="0000534F">
              <w:rPr>
                <w:b/>
                <w:iCs/>
                <w:sz w:val="22"/>
                <w:szCs w:val="22"/>
              </w:rPr>
              <w:t xml:space="preserve">      Confirmat prin semnătura electronică a participantului</w:t>
            </w:r>
          </w:p>
        </w:tc>
        <w:tc>
          <w:tcPr>
            <w:tcW w:w="1595" w:type="dxa"/>
            <w:shd w:val="clear" w:color="auto" w:fill="auto"/>
          </w:tcPr>
          <w:p w:rsidR="00D70CF1" w:rsidRDefault="00D70CF1" w:rsidP="005920C0">
            <w:pPr>
              <w:jc w:val="center"/>
            </w:pPr>
            <w:r w:rsidRPr="00013C98">
              <w:rPr>
                <w:iCs/>
                <w:sz w:val="22"/>
                <w:szCs w:val="22"/>
                <w:lang w:val="en-US"/>
              </w:rPr>
              <w:t>Da</w:t>
            </w:r>
          </w:p>
        </w:tc>
      </w:tr>
      <w:tr w:rsidR="00D70CF1" w:rsidRPr="00BE362C" w:rsidTr="008D75A0">
        <w:tc>
          <w:tcPr>
            <w:tcW w:w="560" w:type="dxa"/>
            <w:shd w:val="clear" w:color="auto" w:fill="auto"/>
          </w:tcPr>
          <w:p w:rsidR="00D70CF1" w:rsidRDefault="006E3097" w:rsidP="004C666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lang w:val="ro-MO" w:eastAsia="ru-RU"/>
              </w:rPr>
            </w:pPr>
            <w:r>
              <w:rPr>
                <w:iCs/>
                <w:noProof w:val="0"/>
                <w:lang w:val="ro-MO" w:eastAsia="ru-RU"/>
              </w:rPr>
              <w:t>7</w:t>
            </w:r>
          </w:p>
        </w:tc>
        <w:tc>
          <w:tcPr>
            <w:tcW w:w="3391" w:type="dxa"/>
            <w:shd w:val="clear" w:color="auto" w:fill="auto"/>
          </w:tcPr>
          <w:p w:rsidR="00D70CF1" w:rsidRPr="0000534F" w:rsidRDefault="00D70CF1" w:rsidP="005920C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color w:val="000000" w:themeColor="text1"/>
                <w:sz w:val="22"/>
                <w:szCs w:val="22"/>
              </w:rPr>
            </w:pPr>
            <w:r w:rsidRPr="0000534F">
              <w:rPr>
                <w:color w:val="000000"/>
                <w:sz w:val="22"/>
                <w:szCs w:val="22"/>
                <w:lang w:val="ro-MO"/>
              </w:rPr>
              <w:t>DUAE</w:t>
            </w:r>
          </w:p>
        </w:tc>
        <w:tc>
          <w:tcPr>
            <w:tcW w:w="3528" w:type="dxa"/>
            <w:shd w:val="clear" w:color="auto" w:fill="auto"/>
          </w:tcPr>
          <w:p w:rsidR="00D70CF1" w:rsidRPr="0000534F" w:rsidRDefault="00D70CF1" w:rsidP="005920C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 w:rsidRPr="0000534F">
              <w:rPr>
                <w:sz w:val="22"/>
                <w:szCs w:val="22"/>
                <w:lang w:val="en-GB"/>
              </w:rPr>
              <w:t>Confirmat cu semnătura electronică  a participantului</w:t>
            </w:r>
          </w:p>
        </w:tc>
        <w:tc>
          <w:tcPr>
            <w:tcW w:w="1595" w:type="dxa"/>
            <w:shd w:val="clear" w:color="auto" w:fill="auto"/>
          </w:tcPr>
          <w:p w:rsidR="00D70CF1" w:rsidRDefault="00D70CF1" w:rsidP="00A33785">
            <w:pPr>
              <w:jc w:val="center"/>
            </w:pPr>
            <w:r w:rsidRPr="00013C98">
              <w:rPr>
                <w:iCs/>
                <w:sz w:val="22"/>
                <w:szCs w:val="22"/>
                <w:lang w:val="en-US"/>
              </w:rPr>
              <w:t>Da</w:t>
            </w:r>
          </w:p>
        </w:tc>
      </w:tr>
      <w:tr w:rsidR="00D70CF1" w:rsidRPr="00BE362C" w:rsidTr="008D75A0">
        <w:tc>
          <w:tcPr>
            <w:tcW w:w="560" w:type="dxa"/>
            <w:shd w:val="clear" w:color="auto" w:fill="auto"/>
          </w:tcPr>
          <w:p w:rsidR="00D70CF1" w:rsidRDefault="006E3097" w:rsidP="004C666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lang w:val="ro-MO" w:eastAsia="ru-RU"/>
              </w:rPr>
            </w:pPr>
            <w:r>
              <w:rPr>
                <w:iCs/>
                <w:noProof w:val="0"/>
                <w:lang w:val="ro-MO" w:eastAsia="ru-RU"/>
              </w:rPr>
              <w:t>8</w:t>
            </w:r>
          </w:p>
        </w:tc>
        <w:tc>
          <w:tcPr>
            <w:tcW w:w="3391" w:type="dxa"/>
            <w:shd w:val="clear" w:color="auto" w:fill="auto"/>
          </w:tcPr>
          <w:p w:rsidR="00D70CF1" w:rsidRPr="0000534F" w:rsidRDefault="00D70CF1" w:rsidP="005920C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color w:val="000000"/>
                <w:sz w:val="22"/>
                <w:szCs w:val="22"/>
                <w:lang w:val="ro-MO"/>
              </w:rPr>
            </w:pPr>
            <w:r w:rsidRPr="0000534F">
              <w:rPr>
                <w:color w:val="000000" w:themeColor="text1"/>
                <w:sz w:val="22"/>
                <w:szCs w:val="22"/>
                <w:lang w:val="en-GB"/>
              </w:rPr>
              <w:t>Declarația privind confirmarea identității beneficiarilor efectivi și neîncadrarea acestora în situația condamnării  pentru participarea la activități ale unei organizații sau grupări criminale, pentru corupție, fraudă și/sau spălare de bani</w:t>
            </w:r>
          </w:p>
        </w:tc>
        <w:tc>
          <w:tcPr>
            <w:tcW w:w="3528" w:type="dxa"/>
            <w:shd w:val="clear" w:color="auto" w:fill="auto"/>
          </w:tcPr>
          <w:p w:rsidR="00D70CF1" w:rsidRPr="008D75A0" w:rsidRDefault="00D70CF1" w:rsidP="005920C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 w:rsidRPr="0055186C">
              <w:rPr>
                <w:sz w:val="20"/>
                <w:szCs w:val="20"/>
                <w:lang w:val="en-GB"/>
              </w:rPr>
              <w:t xml:space="preserve">În termen de 5 zile de la data comunicării rezultatelor procedurii de achiziție publică, ofertantul desemnat </w:t>
            </w:r>
            <w:r>
              <w:rPr>
                <w:sz w:val="20"/>
                <w:szCs w:val="20"/>
                <w:lang w:val="en-GB"/>
              </w:rPr>
              <w:t>castigator</w:t>
            </w:r>
            <w:r w:rsidRPr="0055186C">
              <w:rPr>
                <w:sz w:val="20"/>
                <w:szCs w:val="20"/>
                <w:lang w:val="en-GB"/>
              </w:rPr>
              <w:t xml:space="preserve"> va prezenta Declarația autorității contractante </w:t>
            </w:r>
            <w:r w:rsidRPr="0055186C">
              <w:rPr>
                <w:sz w:val="20"/>
                <w:szCs w:val="20"/>
              </w:rPr>
              <w:t>î</w:t>
            </w:r>
            <w:r w:rsidRPr="0055186C">
              <w:rPr>
                <w:sz w:val="20"/>
                <w:szCs w:val="20"/>
                <w:lang w:val="en-GB"/>
              </w:rPr>
              <w:t xml:space="preserve">n conformitate cu </w:t>
            </w:r>
            <w:r w:rsidRPr="0055186C">
              <w:rPr>
                <w:sz w:val="20"/>
                <w:szCs w:val="20"/>
                <w:lang w:val="en-US"/>
              </w:rPr>
              <w:t>Ordinului Ministrului Finanțelor nr. 145 din 24 noiembrie 2020</w:t>
            </w:r>
          </w:p>
        </w:tc>
        <w:tc>
          <w:tcPr>
            <w:tcW w:w="1595" w:type="dxa"/>
            <w:shd w:val="clear" w:color="auto" w:fill="auto"/>
          </w:tcPr>
          <w:p w:rsidR="00D70CF1" w:rsidRDefault="00D70CF1" w:rsidP="005920C0">
            <w:pPr>
              <w:jc w:val="center"/>
            </w:pPr>
            <w:r w:rsidRPr="00053BAA">
              <w:rPr>
                <w:iCs/>
                <w:sz w:val="22"/>
                <w:szCs w:val="22"/>
                <w:lang w:val="en-US"/>
              </w:rPr>
              <w:t>Da</w:t>
            </w:r>
          </w:p>
        </w:tc>
      </w:tr>
      <w:tr w:rsidR="003E574E" w:rsidRPr="00BE362C" w:rsidTr="00887D2A">
        <w:trPr>
          <w:trHeight w:val="130"/>
        </w:trPr>
        <w:tc>
          <w:tcPr>
            <w:tcW w:w="560" w:type="dxa"/>
            <w:shd w:val="clear" w:color="auto" w:fill="auto"/>
          </w:tcPr>
          <w:p w:rsidR="003E574E" w:rsidRDefault="003E574E" w:rsidP="004C666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lang w:val="ro-MO" w:eastAsia="ru-RU"/>
              </w:rPr>
            </w:pPr>
            <w:r>
              <w:rPr>
                <w:iCs/>
                <w:noProof w:val="0"/>
                <w:lang w:val="ro-MO" w:eastAsia="ru-RU"/>
              </w:rPr>
              <w:t>9</w:t>
            </w:r>
          </w:p>
        </w:tc>
        <w:tc>
          <w:tcPr>
            <w:tcW w:w="3391" w:type="dxa"/>
            <w:shd w:val="clear" w:color="auto" w:fill="auto"/>
          </w:tcPr>
          <w:p w:rsidR="003E574E" w:rsidRPr="0000534F" w:rsidRDefault="003E574E" w:rsidP="005920C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color w:val="000000" w:themeColor="text1"/>
                <w:sz w:val="22"/>
                <w:szCs w:val="22"/>
                <w:lang w:val="en-GB"/>
              </w:rPr>
            </w:pPr>
            <w:r>
              <w:rPr>
                <w:color w:val="000000" w:themeColor="text1"/>
                <w:sz w:val="22"/>
                <w:szCs w:val="22"/>
                <w:lang w:val="en-GB"/>
              </w:rPr>
              <w:t>Certificat care atest</w:t>
            </w:r>
            <w:r>
              <w:rPr>
                <w:color w:val="000000" w:themeColor="text1"/>
                <w:sz w:val="22"/>
                <w:szCs w:val="22"/>
                <w:lang w:val="ro-MO"/>
              </w:rPr>
              <w:t>ă conformitatea produselor, identificată prin referi</w:t>
            </w:r>
            <w:r w:rsidR="008C2F23">
              <w:rPr>
                <w:color w:val="000000" w:themeColor="text1"/>
                <w:sz w:val="22"/>
                <w:szCs w:val="22"/>
                <w:lang w:val="ro-MO"/>
              </w:rPr>
              <w:t xml:space="preserve">re la specificații sau standarde </w:t>
            </w:r>
            <w:r>
              <w:rPr>
                <w:color w:val="000000" w:themeColor="text1"/>
                <w:sz w:val="22"/>
                <w:szCs w:val="22"/>
                <w:lang w:val="ro-MO"/>
              </w:rPr>
              <w:lastRenderedPageBreak/>
              <w:t>relevante.</w:t>
            </w:r>
          </w:p>
        </w:tc>
        <w:tc>
          <w:tcPr>
            <w:tcW w:w="3528" w:type="dxa"/>
            <w:shd w:val="clear" w:color="auto" w:fill="auto"/>
          </w:tcPr>
          <w:p w:rsidR="003E574E" w:rsidRPr="0055186C" w:rsidRDefault="003E574E" w:rsidP="005920C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sz w:val="20"/>
                <w:szCs w:val="20"/>
                <w:lang w:val="en-GB"/>
              </w:rPr>
            </w:pPr>
            <w:r w:rsidRPr="00B94D04">
              <w:rPr>
                <w:sz w:val="20"/>
                <w:szCs w:val="20"/>
                <w:lang w:val="en-GB"/>
              </w:rPr>
              <w:lastRenderedPageBreak/>
              <w:t>Confirmat cu semnătura electronică  a participantului</w:t>
            </w:r>
          </w:p>
        </w:tc>
        <w:tc>
          <w:tcPr>
            <w:tcW w:w="1595" w:type="dxa"/>
            <w:shd w:val="clear" w:color="auto" w:fill="auto"/>
          </w:tcPr>
          <w:p w:rsidR="003E574E" w:rsidRPr="00053BAA" w:rsidRDefault="00887D2A" w:rsidP="005920C0">
            <w:pPr>
              <w:jc w:val="center"/>
              <w:rPr>
                <w:iCs/>
                <w:sz w:val="22"/>
                <w:szCs w:val="22"/>
                <w:lang w:val="en-US"/>
              </w:rPr>
            </w:pPr>
            <w:r w:rsidRPr="00053BAA">
              <w:rPr>
                <w:iCs/>
                <w:sz w:val="22"/>
                <w:szCs w:val="22"/>
                <w:lang w:val="en-US"/>
              </w:rPr>
              <w:t>Da</w:t>
            </w:r>
          </w:p>
        </w:tc>
      </w:tr>
      <w:tr w:rsidR="00C34F55" w:rsidRPr="00BE362C" w:rsidTr="008D75A0">
        <w:tc>
          <w:tcPr>
            <w:tcW w:w="560" w:type="dxa"/>
            <w:shd w:val="clear" w:color="auto" w:fill="auto"/>
          </w:tcPr>
          <w:p w:rsidR="00C34F55" w:rsidRDefault="00C34F55" w:rsidP="004C666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lang w:val="ro-MO" w:eastAsia="ru-RU"/>
              </w:rPr>
            </w:pPr>
          </w:p>
        </w:tc>
        <w:tc>
          <w:tcPr>
            <w:tcW w:w="3391" w:type="dxa"/>
            <w:shd w:val="clear" w:color="auto" w:fill="auto"/>
          </w:tcPr>
          <w:p w:rsidR="00C34F55" w:rsidRPr="0000534F" w:rsidRDefault="00C34F55" w:rsidP="005920C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color w:val="000000" w:themeColor="text1"/>
                <w:sz w:val="22"/>
                <w:szCs w:val="22"/>
                <w:lang w:val="en-GB"/>
              </w:rPr>
            </w:pPr>
            <w:r>
              <w:rPr>
                <w:iCs/>
                <w:lang w:val="en-US"/>
              </w:rPr>
              <w:t>NOTĂ</w:t>
            </w:r>
          </w:p>
        </w:tc>
        <w:tc>
          <w:tcPr>
            <w:tcW w:w="3528" w:type="dxa"/>
            <w:shd w:val="clear" w:color="auto" w:fill="auto"/>
          </w:tcPr>
          <w:p w:rsidR="00C34F55" w:rsidRPr="0055186C" w:rsidRDefault="00C34F55" w:rsidP="005920C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sz w:val="20"/>
                <w:szCs w:val="20"/>
                <w:lang w:val="en-GB"/>
              </w:rPr>
            </w:pPr>
            <w:r w:rsidRPr="00FF2824">
              <w:rPr>
                <w:iCs/>
                <w:sz w:val="20"/>
                <w:szCs w:val="20"/>
                <w:lang w:val="en-US" w:eastAsia="ru-RU"/>
              </w:rPr>
              <w:t>Autoritatea contractantă la necesitate</w:t>
            </w:r>
            <w:r w:rsidR="003E574E">
              <w:rPr>
                <w:iCs/>
                <w:sz w:val="20"/>
                <w:szCs w:val="20"/>
                <w:lang w:val="en-US" w:eastAsia="ru-RU"/>
              </w:rPr>
              <w:t xml:space="preserve"> (</w:t>
            </w:r>
            <w:r w:rsidR="003E574E" w:rsidRPr="003E574E">
              <w:rPr>
                <w:i/>
                <w:iCs/>
                <w:sz w:val="20"/>
                <w:szCs w:val="20"/>
                <w:lang w:val="en-US" w:eastAsia="ru-RU"/>
              </w:rPr>
              <w:t>pentru consumabile de laborator</w:t>
            </w:r>
            <w:r w:rsidR="003E574E">
              <w:rPr>
                <w:iCs/>
                <w:sz w:val="20"/>
                <w:szCs w:val="20"/>
                <w:lang w:val="en-US" w:eastAsia="ru-RU"/>
              </w:rPr>
              <w:t>)</w:t>
            </w:r>
            <w:r w:rsidRPr="00FF2824">
              <w:rPr>
                <w:iCs/>
                <w:sz w:val="20"/>
                <w:szCs w:val="20"/>
                <w:lang w:val="en-US" w:eastAsia="ru-RU"/>
              </w:rPr>
              <w:t xml:space="preserve"> va solicita mostre de la operatorii economici participanți</w:t>
            </w:r>
          </w:p>
        </w:tc>
        <w:tc>
          <w:tcPr>
            <w:tcW w:w="1595" w:type="dxa"/>
            <w:shd w:val="clear" w:color="auto" w:fill="auto"/>
          </w:tcPr>
          <w:p w:rsidR="00C34F55" w:rsidRPr="00053BAA" w:rsidRDefault="00C34F55" w:rsidP="005920C0">
            <w:pPr>
              <w:jc w:val="center"/>
              <w:rPr>
                <w:iCs/>
                <w:sz w:val="22"/>
                <w:szCs w:val="22"/>
                <w:lang w:val="en-US"/>
              </w:rPr>
            </w:pPr>
            <w:r w:rsidRPr="00053BAA">
              <w:rPr>
                <w:iCs/>
                <w:sz w:val="22"/>
                <w:szCs w:val="22"/>
                <w:lang w:val="en-US"/>
              </w:rPr>
              <w:t>Da</w:t>
            </w:r>
          </w:p>
        </w:tc>
      </w:tr>
    </w:tbl>
    <w:p w:rsidR="00A52C74" w:rsidRDefault="00A52C74" w:rsidP="00A52C74">
      <w:p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</w:p>
    <w:p w:rsidR="000339A4" w:rsidRDefault="000339A4" w:rsidP="000339A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15247E">
        <w:rPr>
          <w:b/>
          <w:noProof w:val="0"/>
          <w:lang w:val="it-IT" w:eastAsia="ru-RU"/>
        </w:rPr>
        <w:t>Garanția pentru ofertă</w:t>
      </w:r>
      <w:r>
        <w:rPr>
          <w:b/>
          <w:noProof w:val="0"/>
          <w:lang w:val="it-IT" w:eastAsia="ru-RU"/>
        </w:rPr>
        <w:t xml:space="preserve">, </w:t>
      </w:r>
      <w:r w:rsidRPr="00BE362C">
        <w:rPr>
          <w:b/>
          <w:noProof w:val="0"/>
          <w:lang w:val="it-IT" w:eastAsia="ru-RU"/>
        </w:rPr>
        <w:t>după caz</w:t>
      </w:r>
      <w:r w:rsidR="00A52C74">
        <w:rPr>
          <w:b/>
          <w:noProof w:val="0"/>
          <w:lang w:val="it-IT" w:eastAsia="ru-RU"/>
        </w:rPr>
        <w:t xml:space="preserve"> </w:t>
      </w:r>
      <w:r w:rsidR="00FA79F6">
        <w:rPr>
          <w:noProof w:val="0"/>
          <w:u w:val="single"/>
          <w:lang w:val="it-IT" w:eastAsia="ru-RU"/>
        </w:rPr>
        <w:t>DA</w:t>
      </w:r>
      <w:r>
        <w:t xml:space="preserve">, </w:t>
      </w:r>
      <w:r w:rsidRPr="0015247E">
        <w:rPr>
          <w:b/>
          <w:noProof w:val="0"/>
          <w:lang w:val="it-IT" w:eastAsia="ru-RU"/>
        </w:rPr>
        <w:t>cuantumul</w:t>
      </w:r>
      <w:r w:rsidR="00FA79F6">
        <w:rPr>
          <w:b/>
          <w:noProof w:val="0"/>
          <w:lang w:val="it-IT" w:eastAsia="ru-RU"/>
        </w:rPr>
        <w:t xml:space="preserve"> 1</w:t>
      </w:r>
      <w:r w:rsidR="004C6660">
        <w:rPr>
          <w:b/>
          <w:noProof w:val="0"/>
          <w:lang w:val="it-IT" w:eastAsia="ru-RU"/>
        </w:rPr>
        <w:t xml:space="preserve"> </w:t>
      </w:r>
      <w:r w:rsidR="00A52C74">
        <w:rPr>
          <w:b/>
          <w:noProof w:val="0"/>
          <w:lang w:val="it-IT" w:eastAsia="ru-RU"/>
        </w:rPr>
        <w:t>% din valoarea ofertei fără TVA</w:t>
      </w:r>
      <w:r>
        <w:rPr>
          <w:b/>
          <w:noProof w:val="0"/>
          <w:lang w:val="it-IT" w:eastAsia="ru-RU"/>
        </w:rPr>
        <w:t>.</w:t>
      </w:r>
    </w:p>
    <w:p w:rsidR="000339A4" w:rsidRPr="009C2F8F" w:rsidRDefault="000339A4" w:rsidP="000339A4">
      <w:pPr>
        <w:pStyle w:val="a"/>
        <w:numPr>
          <w:ilvl w:val="0"/>
          <w:numId w:val="2"/>
        </w:numPr>
        <w:ind w:left="426" w:hanging="426"/>
        <w:rPr>
          <w:b/>
          <w:lang w:val="it-IT" w:eastAsia="ru-RU"/>
        </w:rPr>
      </w:pPr>
      <w:r w:rsidRPr="009C2F8F">
        <w:rPr>
          <w:b/>
          <w:lang w:val="it-IT" w:eastAsia="ru-RU"/>
        </w:rPr>
        <w:t>Garanția de bună execuție a contractului, du</w:t>
      </w:r>
      <w:r w:rsidR="0000534F">
        <w:rPr>
          <w:b/>
          <w:lang w:val="it-IT" w:eastAsia="ru-RU"/>
        </w:rPr>
        <w:t xml:space="preserve">pă caz </w:t>
      </w:r>
      <w:r w:rsidR="0000534F" w:rsidRPr="0000534F">
        <w:rPr>
          <w:u w:val="single"/>
          <w:lang w:val="it-IT" w:eastAsia="ru-RU"/>
        </w:rPr>
        <w:t>DA</w:t>
      </w:r>
      <w:r w:rsidR="00A52C74">
        <w:rPr>
          <w:b/>
          <w:lang w:val="it-IT" w:eastAsia="ru-RU"/>
        </w:rPr>
        <w:t>, cuantumul 5 % din valoarea contractului de achizitie, cu TVA</w:t>
      </w:r>
      <w:r w:rsidRPr="009C2F8F">
        <w:rPr>
          <w:b/>
          <w:lang w:val="it-IT" w:eastAsia="ru-RU"/>
        </w:rPr>
        <w:t>.</w:t>
      </w:r>
    </w:p>
    <w:p w:rsidR="000339A4" w:rsidRPr="00BE362C" w:rsidRDefault="000339A4" w:rsidP="000339A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Motivul recurgerii la procedura accelerată (în c</w:t>
      </w:r>
      <w:r>
        <w:rPr>
          <w:b/>
          <w:noProof w:val="0"/>
          <w:lang w:val="it-IT" w:eastAsia="ru-RU"/>
        </w:rPr>
        <w:t>azul licitației deschise, restrâ</w:t>
      </w:r>
      <w:r w:rsidRPr="00BE362C">
        <w:rPr>
          <w:b/>
          <w:noProof w:val="0"/>
          <w:lang w:val="it-IT" w:eastAsia="ru-RU"/>
        </w:rPr>
        <w:t>nse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și a procedurii</w:t>
      </w:r>
      <w:r w:rsidR="00A52C74">
        <w:rPr>
          <w:b/>
          <w:noProof w:val="0"/>
          <w:lang w:val="it-IT" w:eastAsia="ru-RU"/>
        </w:rPr>
        <w:t xml:space="preserve"> negociate), după caz</w:t>
      </w:r>
      <w:r w:rsidR="0000534F">
        <w:rPr>
          <w:noProof w:val="0"/>
          <w:lang w:val="it-IT" w:eastAsia="ru-RU"/>
        </w:rPr>
        <w:t xml:space="preserve">: </w:t>
      </w:r>
      <w:r w:rsidR="00A52C74" w:rsidRPr="00A52C74">
        <w:rPr>
          <w:noProof w:val="0"/>
          <w:lang w:val="it-IT" w:eastAsia="ru-RU"/>
        </w:rPr>
        <w:t>Nu</w:t>
      </w:r>
    </w:p>
    <w:p w:rsidR="000339A4" w:rsidRPr="00BE362C" w:rsidRDefault="000339A4" w:rsidP="000339A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Tehnici și instrumente specifice de atribuire (dacă este cazul specificați dacă se va utiliza acordul-cadru, sistemul dinamic de achiziție </w:t>
      </w:r>
      <w:r>
        <w:rPr>
          <w:b/>
          <w:noProof w:val="0"/>
          <w:lang w:val="it-IT" w:eastAsia="ru-RU"/>
        </w:rPr>
        <w:t>sau licitația electronică):</w:t>
      </w:r>
      <w:r w:rsidR="00F22BAE">
        <w:rPr>
          <w:b/>
          <w:noProof w:val="0"/>
          <w:lang w:val="it-IT" w:eastAsia="ru-RU"/>
        </w:rPr>
        <w:t>Nu</w:t>
      </w:r>
    </w:p>
    <w:p w:rsidR="000339A4" w:rsidRDefault="000339A4" w:rsidP="000339A4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Condiții speciale de care depinde îndeplinirea contractului (</w:t>
      </w:r>
      <w:r w:rsidRPr="00BE362C">
        <w:rPr>
          <w:noProof w:val="0"/>
          <w:lang w:val="it-IT" w:eastAsia="ru-RU"/>
        </w:rPr>
        <w:t>indicați după caz</w:t>
      </w:r>
      <w:r>
        <w:rPr>
          <w:b/>
          <w:noProof w:val="0"/>
          <w:lang w:val="it-IT" w:eastAsia="ru-RU"/>
        </w:rPr>
        <w:t xml:space="preserve">): </w:t>
      </w:r>
      <w:r w:rsidR="00F22BAE">
        <w:rPr>
          <w:b/>
          <w:noProof w:val="0"/>
          <w:lang w:val="it-IT" w:eastAsia="ru-RU"/>
        </w:rPr>
        <w:t>Nu</w:t>
      </w:r>
    </w:p>
    <w:p w:rsidR="000339A4" w:rsidRPr="00BE362C" w:rsidRDefault="000339A4" w:rsidP="000339A4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bookmarkStart w:id="2" w:name="_Hlk71621175"/>
      <w:r>
        <w:rPr>
          <w:b/>
          <w:noProof w:val="0"/>
          <w:lang w:val="it-IT" w:eastAsia="ru-RU"/>
        </w:rPr>
        <w:t>Ofertele se prezintă în valuta</w:t>
      </w:r>
      <w:bookmarkEnd w:id="2"/>
      <w:r w:rsidR="00F22BAE">
        <w:rPr>
          <w:b/>
          <w:noProof w:val="0"/>
          <w:lang w:val="it-IT" w:eastAsia="ru-RU"/>
        </w:rPr>
        <w:t xml:space="preserve">: </w:t>
      </w:r>
      <w:r w:rsidR="00F22BAE" w:rsidRPr="00F22BAE">
        <w:rPr>
          <w:noProof w:val="0"/>
          <w:lang w:val="it-IT" w:eastAsia="ru-RU"/>
        </w:rPr>
        <w:t>moneda națională</w:t>
      </w:r>
    </w:p>
    <w:p w:rsidR="000339A4" w:rsidRPr="00F22BAE" w:rsidRDefault="000339A4" w:rsidP="000339A4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noProof w:val="0"/>
          <w:lang w:val="it-IT" w:eastAsia="ru-RU"/>
        </w:rPr>
      </w:pPr>
      <w:r w:rsidRPr="0055327B">
        <w:rPr>
          <w:b/>
          <w:noProof w:val="0"/>
          <w:lang w:val="it-IT" w:eastAsia="ru-RU"/>
        </w:rPr>
        <w:t>Criteriul de evaluare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aplicat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pentru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atribuirea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 xml:space="preserve">contractului: </w:t>
      </w:r>
      <w:r w:rsidR="00F22BAE" w:rsidRPr="00F22BAE">
        <w:rPr>
          <w:lang w:val="en-US"/>
        </w:rPr>
        <w:t xml:space="preserve">corespunderea cerințelor pe </w:t>
      </w:r>
      <w:r w:rsidR="00F22BAE">
        <w:rPr>
          <w:lang w:val="en-US"/>
        </w:rPr>
        <w:t xml:space="preserve"> </w:t>
      </w:r>
      <w:r w:rsidR="00F22BAE" w:rsidRPr="00F22BAE">
        <w:rPr>
          <w:lang w:val="en-US"/>
        </w:rPr>
        <w:t>lot, cel mai mic preț</w:t>
      </w:r>
      <w:r w:rsidR="00CA486A">
        <w:rPr>
          <w:lang w:val="en-US"/>
        </w:rPr>
        <w:t xml:space="preserve"> oferit.</w:t>
      </w:r>
    </w:p>
    <w:p w:rsidR="000339A4" w:rsidRDefault="000339A4" w:rsidP="000339A4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Factorii de evaluare a ofertei celei mai avantajoase din punct de vedere economic, precum și ponderile lor:</w:t>
      </w: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77"/>
        <w:gridCol w:w="7199"/>
        <w:gridCol w:w="1795"/>
      </w:tblGrid>
      <w:tr w:rsidR="000339A4" w:rsidRPr="00BE362C" w:rsidTr="00F22BAE">
        <w:tc>
          <w:tcPr>
            <w:tcW w:w="577" w:type="dxa"/>
            <w:shd w:val="clear" w:color="auto" w:fill="auto"/>
          </w:tcPr>
          <w:p w:rsidR="000339A4" w:rsidRPr="00BE362C" w:rsidRDefault="000339A4" w:rsidP="005920C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7199" w:type="dxa"/>
            <w:shd w:val="clear" w:color="auto" w:fill="auto"/>
          </w:tcPr>
          <w:p w:rsidR="000339A4" w:rsidRPr="00BE362C" w:rsidRDefault="000339A4" w:rsidP="005920C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Denumirea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factorului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evaluare</w:t>
            </w:r>
            <w:proofErr w:type="spellEnd"/>
          </w:p>
        </w:tc>
        <w:tc>
          <w:tcPr>
            <w:tcW w:w="1795" w:type="dxa"/>
            <w:shd w:val="clear" w:color="auto" w:fill="auto"/>
          </w:tcPr>
          <w:p w:rsidR="000339A4" w:rsidRPr="00BE362C" w:rsidRDefault="000339A4" w:rsidP="005920C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Ponderea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%</w:t>
            </w:r>
          </w:p>
        </w:tc>
      </w:tr>
      <w:tr w:rsidR="000339A4" w:rsidRPr="00BE362C" w:rsidTr="00F22BAE">
        <w:tc>
          <w:tcPr>
            <w:tcW w:w="577" w:type="dxa"/>
            <w:shd w:val="clear" w:color="auto" w:fill="auto"/>
          </w:tcPr>
          <w:p w:rsidR="000339A4" w:rsidRPr="00BE362C" w:rsidRDefault="000339A4" w:rsidP="005920C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7199" w:type="dxa"/>
            <w:shd w:val="clear" w:color="auto" w:fill="auto"/>
          </w:tcPr>
          <w:p w:rsidR="000339A4" w:rsidRPr="00BE362C" w:rsidRDefault="000339A4" w:rsidP="005920C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1795" w:type="dxa"/>
            <w:shd w:val="clear" w:color="auto" w:fill="auto"/>
          </w:tcPr>
          <w:p w:rsidR="000339A4" w:rsidRPr="00BE362C" w:rsidRDefault="000339A4" w:rsidP="005920C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</w:tr>
    </w:tbl>
    <w:p w:rsidR="000339A4" w:rsidRPr="00BE362C" w:rsidRDefault="000339A4" w:rsidP="000339A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limită de depunere/deschidere a ofertelor:</w:t>
      </w:r>
      <w:r w:rsidR="00F22BAE">
        <w:rPr>
          <w:b/>
          <w:noProof w:val="0"/>
          <w:lang w:val="it-IT" w:eastAsia="ru-RU"/>
        </w:rPr>
        <w:t xml:space="preserve"> </w:t>
      </w:r>
      <w:r w:rsidR="00F22BAE" w:rsidRPr="001C3485">
        <w:rPr>
          <w:b/>
          <w:i/>
          <w:lang w:val="en-US"/>
        </w:rPr>
        <w:t>Conform platformei SIA RSAP</w:t>
      </w:r>
    </w:p>
    <w:p w:rsidR="000339A4" w:rsidRPr="00BE362C" w:rsidRDefault="000339A4" w:rsidP="000339A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la care trebuie transmise ofertele sau cererile de participare: </w:t>
      </w:r>
    </w:p>
    <w:p w:rsidR="000339A4" w:rsidRPr="00BE362C" w:rsidRDefault="000339A4" w:rsidP="000339A4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b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Ofertele sau cererile de participare vor fi depuse electronic prin intermediul SIA RSAP</w:t>
      </w:r>
    </w:p>
    <w:p w:rsidR="000339A4" w:rsidRPr="00BE362C" w:rsidRDefault="000339A4" w:rsidP="000339A4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of</w:t>
      </w:r>
      <w:r>
        <w:rPr>
          <w:b/>
          <w:noProof w:val="0"/>
          <w:lang w:val="it-IT" w:eastAsia="ru-RU"/>
        </w:rPr>
        <w:t xml:space="preserve">ertelor: </w:t>
      </w:r>
      <w:r w:rsidR="00F22BAE">
        <w:rPr>
          <w:b/>
          <w:noProof w:val="0"/>
          <w:lang w:val="it-IT" w:eastAsia="ru-RU"/>
        </w:rPr>
        <w:t>60 zile</w:t>
      </w:r>
    </w:p>
    <w:p w:rsidR="00F22BAE" w:rsidRDefault="000339A4" w:rsidP="00F22BAE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i/>
          <w:noProof w:val="0"/>
          <w:lang w:val="it-IT" w:eastAsia="ru-RU"/>
        </w:rPr>
      </w:pPr>
      <w:proofErr w:type="spellStart"/>
      <w:r w:rsidRPr="00BE362C">
        <w:rPr>
          <w:b/>
          <w:noProof w:val="0"/>
          <w:lang w:val="ru-RU" w:eastAsia="ru-RU"/>
        </w:rPr>
        <w:t>Locul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deschiderii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ofertelor</w:t>
      </w:r>
      <w:proofErr w:type="spellEnd"/>
      <w:r w:rsidRPr="00BE362C">
        <w:rPr>
          <w:b/>
          <w:noProof w:val="0"/>
          <w:lang w:val="ru-RU" w:eastAsia="ru-RU"/>
        </w:rPr>
        <w:t xml:space="preserve">: </w:t>
      </w:r>
      <w:r w:rsidR="00F22BAE" w:rsidRPr="001C3485">
        <w:rPr>
          <w:b/>
          <w:i/>
          <w:shd w:val="clear" w:color="auto" w:fill="FFFFFF" w:themeFill="background1"/>
          <w:lang w:val="en-US"/>
        </w:rPr>
        <w:t>SIA RSAP</w:t>
      </w:r>
      <w:r w:rsidR="00F22BAE">
        <w:rPr>
          <w:b/>
          <w:i/>
          <w:noProof w:val="0"/>
          <w:lang w:val="it-IT" w:eastAsia="ru-RU"/>
        </w:rPr>
        <w:t xml:space="preserve"> </w:t>
      </w:r>
    </w:p>
    <w:p w:rsidR="000339A4" w:rsidRPr="00BE362C" w:rsidRDefault="00F22BAE" w:rsidP="00F22BAE">
      <w:pPr>
        <w:tabs>
          <w:tab w:val="right" w:pos="426"/>
        </w:tabs>
        <w:spacing w:before="120"/>
        <w:rPr>
          <w:b/>
          <w:i/>
          <w:noProof w:val="0"/>
          <w:lang w:val="it-IT" w:eastAsia="ru-RU"/>
        </w:rPr>
      </w:pPr>
      <w:r>
        <w:rPr>
          <w:b/>
          <w:noProof w:val="0"/>
          <w:lang w:val="ro-MO" w:eastAsia="ru-RU"/>
        </w:rPr>
        <w:t xml:space="preserve">        </w:t>
      </w:r>
      <w:r w:rsidR="000339A4">
        <w:rPr>
          <w:b/>
          <w:i/>
          <w:noProof w:val="0"/>
          <w:lang w:val="it-IT" w:eastAsia="ru-RU"/>
        </w:rPr>
        <w:t>Ofertele întâ</w:t>
      </w:r>
      <w:r w:rsidR="000339A4" w:rsidRPr="00BE362C">
        <w:rPr>
          <w:b/>
          <w:i/>
          <w:noProof w:val="0"/>
          <w:lang w:val="it-IT" w:eastAsia="ru-RU"/>
        </w:rPr>
        <w:t xml:space="preserve">rziate vor fi respinse. </w:t>
      </w:r>
    </w:p>
    <w:p w:rsidR="000339A4" w:rsidRPr="00BE362C" w:rsidRDefault="000339A4" w:rsidP="000339A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Persoanele autorizate să asiste la deschiderea ofertelor: </w:t>
      </w:r>
      <w:r w:rsidRPr="00BE362C">
        <w:rPr>
          <w:b/>
          <w:noProof w:val="0"/>
          <w:lang w:val="it-IT" w:eastAsia="ru-RU"/>
        </w:rPr>
        <w:br/>
      </w:r>
      <w:r w:rsidRPr="00BE362C">
        <w:rPr>
          <w:b/>
          <w:i/>
          <w:noProof w:val="0"/>
          <w:lang w:val="it-IT" w:eastAsia="ru-RU"/>
        </w:rPr>
        <w:t>Ofertanții sau reprezentanții acestora au dreptul să participe la deschiderea ofertelor, cu excepția cazului cînd ofertele au fost depuse prin SIA RSA</w:t>
      </w:r>
      <w:r>
        <w:rPr>
          <w:b/>
          <w:i/>
          <w:noProof w:val="0"/>
          <w:lang w:val="it-IT" w:eastAsia="ru-RU"/>
        </w:rPr>
        <w:t>P</w:t>
      </w:r>
      <w:r w:rsidRPr="00BE362C">
        <w:rPr>
          <w:b/>
          <w:noProof w:val="0"/>
          <w:lang w:val="it-IT" w:eastAsia="ru-RU"/>
        </w:rPr>
        <w:t>.</w:t>
      </w:r>
    </w:p>
    <w:p w:rsidR="000339A4" w:rsidRPr="00F22BAE" w:rsidRDefault="000339A4" w:rsidP="000339A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i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Limba sau limbile în care trebuie redactate ofertele sau cererile de participare</w:t>
      </w:r>
      <w:r w:rsidRPr="00F22BAE">
        <w:rPr>
          <w:i/>
          <w:noProof w:val="0"/>
          <w:lang w:val="it-IT" w:eastAsia="ru-RU"/>
        </w:rPr>
        <w:t xml:space="preserve">: </w:t>
      </w:r>
      <w:r w:rsidR="00F22BAE" w:rsidRPr="00F22BAE">
        <w:rPr>
          <w:i/>
          <w:lang w:val="en-US"/>
        </w:rPr>
        <w:t>Limba de stat</w:t>
      </w:r>
    </w:p>
    <w:p w:rsidR="000339A4" w:rsidRPr="00BE362C" w:rsidRDefault="000339A4" w:rsidP="00F22BA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noProof w:val="0"/>
          <w:sz w:val="2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Respectivul contract se referă la un proiect și/sau program finanțat din fonduri ale Uniunii Europene: </w:t>
      </w:r>
      <w:r w:rsidR="00F22BAE" w:rsidRPr="00F22BAE">
        <w:rPr>
          <w:noProof w:val="0"/>
          <w:lang w:val="it-IT" w:eastAsia="ru-RU"/>
        </w:rPr>
        <w:t>Nu</w:t>
      </w:r>
    </w:p>
    <w:p w:rsidR="000339A4" w:rsidRPr="00BE362C" w:rsidRDefault="000339A4" w:rsidP="000339A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Denumirea și adresa organismului competent de soluționare a contestațiilor: </w:t>
      </w:r>
    </w:p>
    <w:p w:rsidR="000339A4" w:rsidRPr="00BE362C" w:rsidRDefault="000339A4" w:rsidP="000339A4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Agenția Națională pentru Soluționarea Contestațiilor</w:t>
      </w:r>
    </w:p>
    <w:p w:rsidR="000339A4" w:rsidRPr="00BE362C" w:rsidRDefault="000339A4" w:rsidP="000339A4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Adresa: mun. Chișinău, bd. Ștefan cel Mare și Sfânt nr.124 (et.4), MD 2001;</w:t>
      </w:r>
    </w:p>
    <w:p w:rsidR="000339A4" w:rsidRPr="00BE362C" w:rsidRDefault="000339A4" w:rsidP="000339A4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en-US" w:eastAsia="ru-RU"/>
        </w:rPr>
      </w:pPr>
      <w:r w:rsidRPr="00BE362C">
        <w:rPr>
          <w:b/>
          <w:i/>
          <w:noProof w:val="0"/>
          <w:lang w:val="en-US" w:eastAsia="ru-RU"/>
        </w:rPr>
        <w:t>Tel/Fax/email</w:t>
      </w:r>
      <w:proofErr w:type="gramStart"/>
      <w:r w:rsidRPr="00BE362C">
        <w:rPr>
          <w:b/>
          <w:i/>
          <w:noProof w:val="0"/>
          <w:lang w:val="en-US" w:eastAsia="ru-RU"/>
        </w:rPr>
        <w:t>:022</w:t>
      </w:r>
      <w:proofErr w:type="gramEnd"/>
      <w:r w:rsidRPr="00BE362C">
        <w:rPr>
          <w:b/>
          <w:i/>
          <w:noProof w:val="0"/>
          <w:lang w:val="en-US" w:eastAsia="ru-RU"/>
        </w:rPr>
        <w:t>-820 652, 022 820-651, contestatii@ansc.md</w:t>
      </w:r>
    </w:p>
    <w:p w:rsidR="000339A4" w:rsidRPr="00A85592" w:rsidRDefault="000339A4" w:rsidP="000339A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A85592">
        <w:rPr>
          <w:b/>
          <w:noProof w:val="0"/>
          <w:lang w:val="it-IT" w:eastAsia="ru-RU"/>
        </w:rPr>
        <w:t>Data (datele) și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referința (referințele) publicărilor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anterioare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Jurnalul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Oficial al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Uniunii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Europene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privind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contractul (contractele) la care se referă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anunțul respectiv (dacă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este</w:t>
      </w:r>
      <w:r>
        <w:rPr>
          <w:b/>
          <w:noProof w:val="0"/>
          <w:lang w:val="it-IT" w:eastAsia="ru-RU"/>
        </w:rPr>
        <w:t xml:space="preserve"> </w:t>
      </w:r>
      <w:r w:rsidR="00F22BAE">
        <w:rPr>
          <w:b/>
          <w:noProof w:val="0"/>
          <w:lang w:val="it-IT" w:eastAsia="ru-RU"/>
        </w:rPr>
        <w:t xml:space="preserve">cazul): </w:t>
      </w:r>
      <w:r w:rsidR="00F22BAE" w:rsidRPr="0000534F">
        <w:rPr>
          <w:shd w:val="clear" w:color="auto" w:fill="FFFFFF" w:themeFill="background1"/>
          <w:lang w:val="en-US"/>
        </w:rPr>
        <w:t>Nu este cazul</w:t>
      </w:r>
    </w:p>
    <w:p w:rsidR="000339A4" w:rsidRPr="00A85592" w:rsidRDefault="000339A4" w:rsidP="000339A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A85592">
        <w:rPr>
          <w:b/>
          <w:noProof w:val="0"/>
          <w:lang w:val="it-IT" w:eastAsia="ru-RU"/>
        </w:rPr>
        <w:lastRenderedPageBreak/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achizițiilor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periodice, calendarul estimat pentru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publicarea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anunțurilor viitoare</w:t>
      </w:r>
      <w:r w:rsidR="00F22BAE">
        <w:rPr>
          <w:b/>
          <w:noProof w:val="0"/>
          <w:shd w:val="clear" w:color="auto" w:fill="FFFFFF" w:themeFill="background1"/>
          <w:lang w:val="it-IT" w:eastAsia="ru-RU"/>
        </w:rPr>
        <w:t xml:space="preserve">: </w:t>
      </w:r>
      <w:r w:rsidR="00F22BAE" w:rsidRPr="0000534F">
        <w:rPr>
          <w:shd w:val="clear" w:color="auto" w:fill="FFFFFF" w:themeFill="background1"/>
          <w:lang w:val="en-US"/>
        </w:rPr>
        <w:t>Nu este cazul</w:t>
      </w:r>
    </w:p>
    <w:p w:rsidR="000339A4" w:rsidRPr="00BE362C" w:rsidRDefault="000339A4" w:rsidP="000339A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publicării anunțului de intenție sau, după caz, precizarea că nu a fost publicat un astfel de</w:t>
      </w:r>
      <w:r>
        <w:rPr>
          <w:b/>
          <w:noProof w:val="0"/>
          <w:lang w:val="it-IT" w:eastAsia="ru-RU"/>
        </w:rPr>
        <w:t xml:space="preserve"> </w:t>
      </w:r>
      <w:r>
        <w:rPr>
          <w:b/>
          <w:noProof w:val="0"/>
          <w:shd w:val="clear" w:color="auto" w:fill="FFFFFF" w:themeFill="background1"/>
          <w:lang w:val="it-IT" w:eastAsia="ru-RU"/>
        </w:rPr>
        <w:t>anunţ:</w:t>
      </w:r>
      <w:r w:rsidR="00F22BAE" w:rsidRPr="00F22BAE">
        <w:rPr>
          <w:b/>
          <w:i/>
          <w:shd w:val="clear" w:color="auto" w:fill="FFFFFF" w:themeFill="background1"/>
          <w:lang w:val="en-US"/>
        </w:rPr>
        <w:t xml:space="preserve"> </w:t>
      </w:r>
      <w:r w:rsidR="00F22BAE" w:rsidRPr="0000534F">
        <w:rPr>
          <w:shd w:val="clear" w:color="auto" w:fill="FFFFFF" w:themeFill="background1"/>
          <w:lang w:val="en-US"/>
        </w:rPr>
        <w:t>Nu este cazul</w:t>
      </w:r>
    </w:p>
    <w:p w:rsidR="000339A4" w:rsidRPr="00BE362C" w:rsidRDefault="000339A4" w:rsidP="000339A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transmiterii spre publicare a anunțului de participar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e</w:t>
      </w:r>
      <w:r w:rsidRPr="008C2F23">
        <w:rPr>
          <w:b/>
          <w:noProof w:val="0"/>
          <w:shd w:val="clear" w:color="auto" w:fill="FFFFFF" w:themeFill="background1"/>
          <w:lang w:val="it-IT" w:eastAsia="ru-RU"/>
        </w:rPr>
        <w:t>:</w:t>
      </w:r>
      <w:r w:rsidR="00C04502">
        <w:rPr>
          <w:b/>
          <w:noProof w:val="0"/>
          <w:shd w:val="clear" w:color="auto" w:fill="FFFFFF" w:themeFill="background1"/>
          <w:lang w:val="it-IT" w:eastAsia="ru-RU"/>
        </w:rPr>
        <w:t xml:space="preserve"> </w:t>
      </w:r>
      <w:r w:rsidR="00376C25">
        <w:rPr>
          <w:noProof w:val="0"/>
          <w:shd w:val="clear" w:color="auto" w:fill="FFFFFF" w:themeFill="background1"/>
          <w:lang w:val="it-IT" w:eastAsia="ru-RU"/>
        </w:rPr>
        <w:t>23.03</w:t>
      </w:r>
      <w:r w:rsidR="00CA486A" w:rsidRPr="008C2F23">
        <w:rPr>
          <w:noProof w:val="0"/>
          <w:shd w:val="clear" w:color="auto" w:fill="FFFFFF" w:themeFill="background1"/>
          <w:lang w:val="it-IT" w:eastAsia="ru-RU"/>
        </w:rPr>
        <w:t>.</w:t>
      </w:r>
      <w:r w:rsidR="003A2952" w:rsidRPr="008C2F23">
        <w:rPr>
          <w:noProof w:val="0"/>
          <w:shd w:val="clear" w:color="auto" w:fill="FFFFFF" w:themeFill="background1"/>
          <w:lang w:val="it-IT" w:eastAsia="ru-RU"/>
        </w:rPr>
        <w:t>2022</w:t>
      </w:r>
    </w:p>
    <w:p w:rsidR="000339A4" w:rsidRPr="00BE362C" w:rsidRDefault="000339A4" w:rsidP="000339A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305"/>
        <w:gridCol w:w="3785"/>
      </w:tblGrid>
      <w:tr w:rsidR="000339A4" w:rsidRPr="00BE362C" w:rsidTr="005920C0">
        <w:tc>
          <w:tcPr>
            <w:tcW w:w="5305" w:type="dxa"/>
            <w:shd w:val="clear" w:color="auto" w:fill="FFFFFF" w:themeFill="background1"/>
          </w:tcPr>
          <w:p w:rsidR="000339A4" w:rsidRPr="00BE362C" w:rsidRDefault="000339A4" w:rsidP="005920C0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lang w:val="ru-RU" w:eastAsia="ru-RU"/>
              </w:rPr>
              <w:t>Denumirea</w:t>
            </w:r>
            <w:proofErr w:type="spellEnd"/>
            <w:r>
              <w:rPr>
                <w:b/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lang w:val="ru-RU" w:eastAsia="ru-RU"/>
              </w:rPr>
              <w:t>instrumentului</w:t>
            </w:r>
            <w:proofErr w:type="spellEnd"/>
            <w:r>
              <w:rPr>
                <w:b/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lang w:val="ru-RU" w:eastAsia="ru-RU"/>
              </w:rPr>
              <w:t>electronic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:rsidR="000339A4" w:rsidRPr="00BE362C" w:rsidRDefault="000339A4" w:rsidP="005920C0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it-IT" w:eastAsia="ru-RU"/>
              </w:rPr>
            </w:pPr>
            <w:r w:rsidRPr="00BE362C">
              <w:rPr>
                <w:b/>
                <w:noProof w:val="0"/>
                <w:lang w:val="it-IT" w:eastAsia="ru-RU"/>
              </w:rPr>
              <w:t>Se va utiliza/accepta sau nu</w:t>
            </w:r>
          </w:p>
        </w:tc>
      </w:tr>
      <w:tr w:rsidR="00F22BAE" w:rsidRPr="00BE362C" w:rsidTr="005920C0">
        <w:tc>
          <w:tcPr>
            <w:tcW w:w="5305" w:type="dxa"/>
            <w:shd w:val="clear" w:color="auto" w:fill="FFFFFF" w:themeFill="background1"/>
          </w:tcPr>
          <w:p w:rsidR="00F22BAE" w:rsidRPr="0094296A" w:rsidRDefault="00F22BAE" w:rsidP="005920C0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en-US" w:eastAsia="ru-RU"/>
              </w:rPr>
            </w:pPr>
            <w:proofErr w:type="spellStart"/>
            <w:r w:rsidRPr="0094296A">
              <w:rPr>
                <w:noProof w:val="0"/>
                <w:lang w:val="en-US" w:eastAsia="ru-RU"/>
              </w:rPr>
              <w:t>Depunerea</w:t>
            </w:r>
            <w:proofErr w:type="spellEnd"/>
            <w:r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94296A">
              <w:rPr>
                <w:noProof w:val="0"/>
                <w:lang w:val="en-US" w:eastAsia="ru-RU"/>
              </w:rPr>
              <w:t>electronică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a </w:t>
            </w:r>
            <w:proofErr w:type="spellStart"/>
            <w:r w:rsidRPr="0094296A">
              <w:rPr>
                <w:noProof w:val="0"/>
                <w:lang w:val="en-US" w:eastAsia="ru-RU"/>
              </w:rPr>
              <w:t>ofertelor</w:t>
            </w:r>
            <w:proofErr w:type="spellEnd"/>
            <w:r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94296A">
              <w:rPr>
                <w:noProof w:val="0"/>
                <w:lang w:val="en-US" w:eastAsia="ru-RU"/>
              </w:rPr>
              <w:t>sau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a </w:t>
            </w:r>
            <w:proofErr w:type="spellStart"/>
            <w:r w:rsidRPr="0094296A">
              <w:rPr>
                <w:noProof w:val="0"/>
                <w:lang w:val="en-US" w:eastAsia="ru-RU"/>
              </w:rPr>
              <w:t>cererilor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de </w:t>
            </w:r>
            <w:proofErr w:type="spellStart"/>
            <w:r w:rsidRPr="0094296A">
              <w:rPr>
                <w:noProof w:val="0"/>
                <w:lang w:val="en-US" w:eastAsia="ru-RU"/>
              </w:rPr>
              <w:t>participare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:rsidR="00F22BAE" w:rsidRPr="003F1DF1" w:rsidRDefault="00F22BAE" w:rsidP="005920C0">
            <w:pPr>
              <w:tabs>
                <w:tab w:val="right" w:pos="426"/>
              </w:tabs>
              <w:rPr>
                <w:lang w:val="en-US"/>
              </w:rPr>
            </w:pPr>
            <w:r>
              <w:rPr>
                <w:lang w:val="en-US"/>
              </w:rPr>
              <w:t>Da</w:t>
            </w:r>
          </w:p>
        </w:tc>
      </w:tr>
      <w:tr w:rsidR="00F22BAE" w:rsidRPr="00BE362C" w:rsidTr="005920C0">
        <w:tc>
          <w:tcPr>
            <w:tcW w:w="5305" w:type="dxa"/>
            <w:shd w:val="clear" w:color="auto" w:fill="FFFFFF" w:themeFill="background1"/>
          </w:tcPr>
          <w:p w:rsidR="00F22BAE" w:rsidRPr="00BE362C" w:rsidRDefault="00F22BAE" w:rsidP="005920C0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Sistemul</w:t>
            </w:r>
            <w:proofErr w:type="spellEnd"/>
            <w:r>
              <w:rPr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de</w:t>
            </w:r>
            <w:proofErr w:type="spellEnd"/>
            <w:r>
              <w:rPr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comenzi</w:t>
            </w:r>
            <w:proofErr w:type="spellEnd"/>
            <w:r>
              <w:rPr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:rsidR="00F22BAE" w:rsidRPr="007D0D6A" w:rsidRDefault="00FA79F6" w:rsidP="005920C0">
            <w:pPr>
              <w:tabs>
                <w:tab w:val="right" w:pos="426"/>
              </w:tabs>
              <w:rPr>
                <w:lang w:val="ro-MO"/>
              </w:rPr>
            </w:pPr>
            <w:r>
              <w:rPr>
                <w:lang w:val="en-US"/>
              </w:rPr>
              <w:t>Da</w:t>
            </w:r>
          </w:p>
        </w:tc>
      </w:tr>
      <w:tr w:rsidR="00F22BAE" w:rsidRPr="00BE362C" w:rsidTr="005920C0">
        <w:tc>
          <w:tcPr>
            <w:tcW w:w="5305" w:type="dxa"/>
            <w:shd w:val="clear" w:color="auto" w:fill="FFFFFF" w:themeFill="background1"/>
          </w:tcPr>
          <w:p w:rsidR="00F22BAE" w:rsidRPr="00BE362C" w:rsidRDefault="00F22BAE" w:rsidP="005920C0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Facturarea</w:t>
            </w:r>
            <w:proofErr w:type="spellEnd"/>
            <w:r>
              <w:rPr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electronică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:rsidR="00F22BAE" w:rsidRPr="007D0D6A" w:rsidRDefault="00F22BAE" w:rsidP="005920C0">
            <w:pPr>
              <w:tabs>
                <w:tab w:val="right" w:pos="426"/>
              </w:tabs>
              <w:rPr>
                <w:lang w:val="ro-MO"/>
              </w:rPr>
            </w:pPr>
            <w:r>
              <w:rPr>
                <w:lang w:val="ro-MO"/>
              </w:rPr>
              <w:t>Da</w:t>
            </w:r>
          </w:p>
        </w:tc>
      </w:tr>
      <w:tr w:rsidR="00F22BAE" w:rsidRPr="00BE362C" w:rsidTr="005920C0">
        <w:trPr>
          <w:trHeight w:val="77"/>
        </w:trPr>
        <w:tc>
          <w:tcPr>
            <w:tcW w:w="5305" w:type="dxa"/>
            <w:shd w:val="clear" w:color="auto" w:fill="FFFFFF" w:themeFill="background1"/>
          </w:tcPr>
          <w:p w:rsidR="00F22BAE" w:rsidRPr="00BE362C" w:rsidRDefault="00F22BAE" w:rsidP="005920C0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Plățile</w:t>
            </w:r>
            <w:proofErr w:type="spellEnd"/>
            <w:r>
              <w:rPr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:rsidR="00F22BAE" w:rsidRPr="007D0D6A" w:rsidRDefault="00F22BAE" w:rsidP="005920C0">
            <w:pPr>
              <w:tabs>
                <w:tab w:val="right" w:pos="426"/>
              </w:tabs>
              <w:rPr>
                <w:lang w:val="ro-MO"/>
              </w:rPr>
            </w:pPr>
            <w:r>
              <w:rPr>
                <w:lang w:val="ro-MO"/>
              </w:rPr>
              <w:t>Da</w:t>
            </w:r>
          </w:p>
        </w:tc>
      </w:tr>
    </w:tbl>
    <w:p w:rsidR="00F22BAE" w:rsidRPr="00F22BAE" w:rsidRDefault="000339A4" w:rsidP="00F22BA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en-US" w:eastAsia="ru-RU"/>
        </w:rPr>
      </w:pPr>
      <w:r w:rsidRPr="00A50D0A">
        <w:rPr>
          <w:b/>
          <w:noProof w:val="0"/>
          <w:lang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="00F22BAE" w:rsidRPr="007D0D6A">
        <w:rPr>
          <w:b/>
          <w:i/>
          <w:shd w:val="clear" w:color="auto" w:fill="FFFFFF" w:themeFill="background1"/>
          <w:lang w:val="en-US"/>
        </w:rPr>
        <w:t>Nu</w:t>
      </w:r>
      <w:r w:rsidR="00F22BAE" w:rsidRPr="00F22BAE">
        <w:rPr>
          <w:b/>
          <w:noProof w:val="0"/>
          <w:lang w:val="en-US" w:eastAsia="ru-RU"/>
        </w:rPr>
        <w:t xml:space="preserve"> </w:t>
      </w:r>
    </w:p>
    <w:p w:rsidR="000339A4" w:rsidRPr="00867676" w:rsidRDefault="000339A4" w:rsidP="00F22BA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ru-RU" w:eastAsia="ru-RU"/>
        </w:rPr>
      </w:pPr>
      <w:proofErr w:type="spellStart"/>
      <w:r w:rsidRPr="00BE362C">
        <w:rPr>
          <w:b/>
          <w:noProof w:val="0"/>
          <w:lang w:val="ru-RU" w:eastAsia="ru-RU"/>
        </w:rPr>
        <w:t>Alte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informații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relevante</w:t>
      </w:r>
      <w:proofErr w:type="spellEnd"/>
      <w:r w:rsidRPr="00BE362C">
        <w:rPr>
          <w:b/>
          <w:noProof w:val="0"/>
          <w:lang w:val="ru-RU" w:eastAsia="ru-RU"/>
        </w:rPr>
        <w:t xml:space="preserve">: </w:t>
      </w:r>
      <w:r w:rsidRPr="00BE362C">
        <w:rPr>
          <w:b/>
          <w:noProof w:val="0"/>
          <w:shd w:val="clear" w:color="auto" w:fill="FFFFFF" w:themeFill="background1"/>
          <w:lang w:val="ru-RU" w:eastAsia="ru-RU"/>
        </w:rPr>
        <w:t>__________</w:t>
      </w:r>
      <w:r>
        <w:rPr>
          <w:b/>
          <w:noProof w:val="0"/>
          <w:shd w:val="clear" w:color="auto" w:fill="FFFFFF" w:themeFill="background1"/>
          <w:lang w:val="ru-RU" w:eastAsia="ru-RU"/>
        </w:rPr>
        <w:t>_______________________________</w:t>
      </w:r>
      <w:r w:rsidRPr="00BE362C">
        <w:rPr>
          <w:b/>
          <w:noProof w:val="0"/>
          <w:shd w:val="clear" w:color="auto" w:fill="FFFFFF" w:themeFill="background1"/>
          <w:lang w:val="ru-RU" w:eastAsia="ru-RU"/>
        </w:rPr>
        <w:t>______</w:t>
      </w:r>
    </w:p>
    <w:p w:rsidR="000339A4" w:rsidRPr="00BE362C" w:rsidRDefault="000339A4" w:rsidP="000339A4">
      <w:pPr>
        <w:shd w:val="clear" w:color="auto" w:fill="FFFFFF" w:themeFill="background1"/>
        <w:spacing w:before="120" w:after="120"/>
        <w:rPr>
          <w:b/>
          <w:noProof w:val="0"/>
          <w:lang w:val="ru-RU" w:eastAsia="ru-RU"/>
        </w:rPr>
      </w:pPr>
    </w:p>
    <w:p w:rsidR="000339A4" w:rsidRDefault="000339A4" w:rsidP="000339A4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/>
        </w:rPr>
      </w:pPr>
      <w:r w:rsidRPr="00D66812">
        <w:rPr>
          <w:b/>
          <w:noProof w:val="0"/>
          <w:lang w:val="it-IT" w:eastAsia="ru-RU"/>
        </w:rPr>
        <w:t xml:space="preserve">Conducătorul grupului de lucru:  </w:t>
      </w:r>
      <w:r w:rsidRPr="00D66812">
        <w:rPr>
          <w:b/>
          <w:noProof w:val="0"/>
          <w:shd w:val="clear" w:color="auto" w:fill="FFFFFF" w:themeFill="background1"/>
          <w:lang w:val="it-IT" w:eastAsia="ru-RU"/>
        </w:rPr>
        <w:t xml:space="preserve">______________________________  </w:t>
      </w:r>
      <w:r w:rsidRPr="004225A2">
        <w:rPr>
          <w:b/>
        </w:rPr>
        <w:t>.</w:t>
      </w:r>
    </w:p>
    <w:sectPr w:rsidR="000339A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A21929"/>
    <w:multiLevelType w:val="hybridMultilevel"/>
    <w:tmpl w:val="C89CBE1A"/>
    <w:lvl w:ilvl="0" w:tplc="988CD5E2">
      <w:start w:val="462"/>
      <w:numFmt w:val="bullet"/>
      <w:lvlText w:val="-"/>
      <w:lvlJc w:val="left"/>
      <w:pPr>
        <w:ind w:left="862" w:hanging="360"/>
      </w:pPr>
      <w:rPr>
        <w:rFonts w:ascii="Times New Roman" w:eastAsia="Times New Roman" w:hAnsi="Times New Roman" w:cs="Times New Roman" w:hint="default"/>
        <w:sz w:val="20"/>
      </w:rPr>
    </w:lvl>
    <w:lvl w:ilvl="1" w:tplc="041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479E"/>
    <w:rsid w:val="0000534F"/>
    <w:rsid w:val="00032DAA"/>
    <w:rsid w:val="000339A4"/>
    <w:rsid w:val="00040F06"/>
    <w:rsid w:val="00062D0A"/>
    <w:rsid w:val="00074A20"/>
    <w:rsid w:val="000D4B01"/>
    <w:rsid w:val="000D5397"/>
    <w:rsid w:val="000F6F80"/>
    <w:rsid w:val="00104023"/>
    <w:rsid w:val="00147078"/>
    <w:rsid w:val="00163AF5"/>
    <w:rsid w:val="00172AF9"/>
    <w:rsid w:val="001A1D58"/>
    <w:rsid w:val="001C5877"/>
    <w:rsid w:val="001C6930"/>
    <w:rsid w:val="00211817"/>
    <w:rsid w:val="002D3CEF"/>
    <w:rsid w:val="003105B4"/>
    <w:rsid w:val="00350FD4"/>
    <w:rsid w:val="00376C25"/>
    <w:rsid w:val="003A2952"/>
    <w:rsid w:val="003E574E"/>
    <w:rsid w:val="00427BA9"/>
    <w:rsid w:val="00455B32"/>
    <w:rsid w:val="00480607"/>
    <w:rsid w:val="004A0236"/>
    <w:rsid w:val="004B6439"/>
    <w:rsid w:val="004C6660"/>
    <w:rsid w:val="004F2BBD"/>
    <w:rsid w:val="00531050"/>
    <w:rsid w:val="00536188"/>
    <w:rsid w:val="00544D21"/>
    <w:rsid w:val="00551790"/>
    <w:rsid w:val="005920C0"/>
    <w:rsid w:val="005931D3"/>
    <w:rsid w:val="005E5652"/>
    <w:rsid w:val="00620DAF"/>
    <w:rsid w:val="00621517"/>
    <w:rsid w:val="00690C36"/>
    <w:rsid w:val="006E3097"/>
    <w:rsid w:val="006F4457"/>
    <w:rsid w:val="00726ECB"/>
    <w:rsid w:val="00753FDF"/>
    <w:rsid w:val="00771832"/>
    <w:rsid w:val="007828E7"/>
    <w:rsid w:val="007B7AF9"/>
    <w:rsid w:val="007D09B0"/>
    <w:rsid w:val="007E007C"/>
    <w:rsid w:val="007F1481"/>
    <w:rsid w:val="0081130B"/>
    <w:rsid w:val="00844CF8"/>
    <w:rsid w:val="008638C9"/>
    <w:rsid w:val="00887D2A"/>
    <w:rsid w:val="008C13DB"/>
    <w:rsid w:val="008C2F23"/>
    <w:rsid w:val="008D75A0"/>
    <w:rsid w:val="008E2284"/>
    <w:rsid w:val="008E27FA"/>
    <w:rsid w:val="008F333E"/>
    <w:rsid w:val="0091304C"/>
    <w:rsid w:val="009258AA"/>
    <w:rsid w:val="009835FA"/>
    <w:rsid w:val="009B06FC"/>
    <w:rsid w:val="009D4F07"/>
    <w:rsid w:val="00A01E1C"/>
    <w:rsid w:val="00A141E4"/>
    <w:rsid w:val="00A2161F"/>
    <w:rsid w:val="00A273D7"/>
    <w:rsid w:val="00A33785"/>
    <w:rsid w:val="00A52C74"/>
    <w:rsid w:val="00A618DB"/>
    <w:rsid w:val="00A6479E"/>
    <w:rsid w:val="00AA55F7"/>
    <w:rsid w:val="00AF1A10"/>
    <w:rsid w:val="00B24024"/>
    <w:rsid w:val="00B27BE2"/>
    <w:rsid w:val="00B91FDC"/>
    <w:rsid w:val="00B94D04"/>
    <w:rsid w:val="00B95697"/>
    <w:rsid w:val="00BB0989"/>
    <w:rsid w:val="00BB10E1"/>
    <w:rsid w:val="00BC6BE6"/>
    <w:rsid w:val="00BD5388"/>
    <w:rsid w:val="00C01E1D"/>
    <w:rsid w:val="00C04502"/>
    <w:rsid w:val="00C34F55"/>
    <w:rsid w:val="00C8411D"/>
    <w:rsid w:val="00CA486A"/>
    <w:rsid w:val="00CD0BF8"/>
    <w:rsid w:val="00D43C83"/>
    <w:rsid w:val="00D46D30"/>
    <w:rsid w:val="00D70CF1"/>
    <w:rsid w:val="00D86AA4"/>
    <w:rsid w:val="00D935FA"/>
    <w:rsid w:val="00DF0601"/>
    <w:rsid w:val="00E318A9"/>
    <w:rsid w:val="00E974B3"/>
    <w:rsid w:val="00EF7221"/>
    <w:rsid w:val="00F01944"/>
    <w:rsid w:val="00F22BAE"/>
    <w:rsid w:val="00F3045B"/>
    <w:rsid w:val="00F563C5"/>
    <w:rsid w:val="00F82755"/>
    <w:rsid w:val="00FA79F6"/>
    <w:rsid w:val="00FF14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0339A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0339A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4"/>
    <w:uiPriority w:val="34"/>
    <w:qFormat/>
    <w:rsid w:val="000339A4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"/>
    <w:link w:val="Style3Char"/>
    <w:qFormat/>
    <w:rsid w:val="000339A4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0339A4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5"/>
    <w:uiPriority w:val="39"/>
    <w:rsid w:val="000339A4"/>
    <w:pPr>
      <w:spacing w:after="0" w:line="240" w:lineRule="auto"/>
    </w:pPr>
    <w:rPr>
      <w:rFonts w:eastAsia="SimSun"/>
      <w:lang w:val="ro-RO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4">
    <w:name w:val="Абзац списка Знак"/>
    <w:aliases w:val="HotarirePunct1 Знак"/>
    <w:link w:val="a"/>
    <w:uiPriority w:val="34"/>
    <w:locked/>
    <w:rsid w:val="000339A4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0">
    <w:name w:val="Заголовок 3 Знак"/>
    <w:basedOn w:val="a1"/>
    <w:link w:val="3"/>
    <w:uiPriority w:val="9"/>
    <w:semiHidden/>
    <w:rsid w:val="000339A4"/>
    <w:rPr>
      <w:rFonts w:asciiTheme="majorHAnsi" w:eastAsiaTheme="majorEastAsia" w:hAnsiTheme="majorHAnsi" w:cstheme="majorBidi"/>
      <w:b/>
      <w:bCs/>
      <w:noProof/>
      <w:color w:val="4F81BD" w:themeColor="accent1"/>
      <w:sz w:val="24"/>
      <w:szCs w:val="24"/>
      <w:lang w:val="ro-RO"/>
    </w:rPr>
  </w:style>
  <w:style w:type="table" w:styleId="a5">
    <w:name w:val="Table Grid"/>
    <w:basedOn w:val="a2"/>
    <w:uiPriority w:val="59"/>
    <w:rsid w:val="000339A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Hyperlink"/>
    <w:basedOn w:val="a1"/>
    <w:uiPriority w:val="99"/>
    <w:unhideWhenUsed/>
    <w:rsid w:val="00C01E1D"/>
    <w:rPr>
      <w:color w:val="0000FF" w:themeColor="hyperlink"/>
      <w:u w:val="single"/>
    </w:rPr>
  </w:style>
  <w:style w:type="paragraph" w:styleId="a7">
    <w:name w:val="Balloon Text"/>
    <w:basedOn w:val="a0"/>
    <w:link w:val="a8"/>
    <w:uiPriority w:val="99"/>
    <w:semiHidden/>
    <w:unhideWhenUsed/>
    <w:rsid w:val="000F6F80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1"/>
    <w:link w:val="a7"/>
    <w:uiPriority w:val="99"/>
    <w:semiHidden/>
    <w:rsid w:val="000F6F80"/>
    <w:rPr>
      <w:rFonts w:ascii="Tahoma" w:eastAsia="Times New Roman" w:hAnsi="Tahoma" w:cs="Tahoma"/>
      <w:noProof/>
      <w:sz w:val="16"/>
      <w:szCs w:val="16"/>
      <w:lang w:val="ro-RO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0339A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0339A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4"/>
    <w:uiPriority w:val="34"/>
    <w:qFormat/>
    <w:rsid w:val="000339A4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"/>
    <w:link w:val="Style3Char"/>
    <w:qFormat/>
    <w:rsid w:val="000339A4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0339A4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5"/>
    <w:uiPriority w:val="39"/>
    <w:rsid w:val="000339A4"/>
    <w:pPr>
      <w:spacing w:after="0" w:line="240" w:lineRule="auto"/>
    </w:pPr>
    <w:rPr>
      <w:rFonts w:eastAsia="SimSun"/>
      <w:lang w:val="ro-RO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4">
    <w:name w:val="Абзац списка Знак"/>
    <w:aliases w:val="HotarirePunct1 Знак"/>
    <w:link w:val="a"/>
    <w:uiPriority w:val="34"/>
    <w:locked/>
    <w:rsid w:val="000339A4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0">
    <w:name w:val="Заголовок 3 Знак"/>
    <w:basedOn w:val="a1"/>
    <w:link w:val="3"/>
    <w:uiPriority w:val="9"/>
    <w:semiHidden/>
    <w:rsid w:val="000339A4"/>
    <w:rPr>
      <w:rFonts w:asciiTheme="majorHAnsi" w:eastAsiaTheme="majorEastAsia" w:hAnsiTheme="majorHAnsi" w:cstheme="majorBidi"/>
      <w:b/>
      <w:bCs/>
      <w:noProof/>
      <w:color w:val="4F81BD" w:themeColor="accent1"/>
      <w:sz w:val="24"/>
      <w:szCs w:val="24"/>
      <w:lang w:val="ro-RO"/>
    </w:rPr>
  </w:style>
  <w:style w:type="table" w:styleId="a5">
    <w:name w:val="Table Grid"/>
    <w:basedOn w:val="a2"/>
    <w:uiPriority w:val="59"/>
    <w:rsid w:val="000339A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Hyperlink"/>
    <w:basedOn w:val="a1"/>
    <w:uiPriority w:val="99"/>
    <w:unhideWhenUsed/>
    <w:rsid w:val="00C01E1D"/>
    <w:rPr>
      <w:color w:val="0000FF" w:themeColor="hyperlink"/>
      <w:u w:val="single"/>
    </w:rPr>
  </w:style>
  <w:style w:type="paragraph" w:styleId="a7">
    <w:name w:val="Balloon Text"/>
    <w:basedOn w:val="a0"/>
    <w:link w:val="a8"/>
    <w:uiPriority w:val="99"/>
    <w:semiHidden/>
    <w:unhideWhenUsed/>
    <w:rsid w:val="000F6F80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1"/>
    <w:link w:val="a7"/>
    <w:uiPriority w:val="99"/>
    <w:semiHidden/>
    <w:rsid w:val="000F6F80"/>
    <w:rPr>
      <w:rFonts w:ascii="Tahoma" w:eastAsia="Times New Roman" w:hAnsi="Tahoma" w:cs="Tahoma"/>
      <w:noProof/>
      <w:sz w:val="16"/>
      <w:szCs w:val="16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chizitiionco@gmail.com" TargetMode="External"/><Relationship Id="rId3" Type="http://schemas.openxmlformats.org/officeDocument/2006/relationships/styles" Target="styles.xml"/><Relationship Id="rId7" Type="http://schemas.openxmlformats.org/officeDocument/2006/relationships/hyperlink" Target="mailto:anticamera@onco.md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C7FBC2E-3759-40A5-9457-3C41AE1925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1167</TotalTime>
  <Pages>7</Pages>
  <Words>2429</Words>
  <Characters>13849</Characters>
  <Application>Microsoft Office Word</Application>
  <DocSecurity>0</DocSecurity>
  <Lines>115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42</cp:revision>
  <cp:lastPrinted>2022-03-23T13:21:00Z</cp:lastPrinted>
  <dcterms:created xsi:type="dcterms:W3CDTF">2021-10-12T07:36:00Z</dcterms:created>
  <dcterms:modified xsi:type="dcterms:W3CDTF">2022-03-23T13:21:00Z</dcterms:modified>
</cp:coreProperties>
</file>