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E911BA">
      <w:pPr>
        <w:pStyle w:val="1"/>
      </w:pPr>
      <w:r w:rsidRPr="008D29F9">
        <w:t>ANUNȚ DE PARTICIPARE</w:t>
      </w:r>
    </w:p>
    <w:p w14:paraId="3E1AC53C" w14:textId="5C61B188" w:rsidR="00C43BC4" w:rsidRPr="00C43BC4" w:rsidRDefault="00690AE0" w:rsidP="00E911BA">
      <w:pPr>
        <w:autoSpaceDE w:val="0"/>
        <w:autoSpaceDN w:val="0"/>
        <w:adjustRightInd w:val="0"/>
        <w:ind w:right="-22"/>
        <w:jc w:val="center"/>
        <w:rPr>
          <w:b/>
          <w:bCs/>
          <w:i/>
          <w:color w:val="000000"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F735CF">
        <w:rPr>
          <w:b/>
          <w:i/>
          <w:sz w:val="24"/>
          <w:szCs w:val="24"/>
          <w:u w:val="single"/>
          <w:lang w:val="ro-MD"/>
        </w:rPr>
        <w:t xml:space="preserve">jaluzelelor verticale </w:t>
      </w:r>
      <w:r w:rsidR="00F735CF">
        <w:rPr>
          <w:b/>
          <w:i/>
          <w:sz w:val="24"/>
          <w:szCs w:val="24"/>
          <w:u w:val="single"/>
          <w:lang w:val="ro-RO"/>
        </w:rPr>
        <w:t>și orizonta</w:t>
      </w:r>
      <w:r w:rsidR="00601832">
        <w:rPr>
          <w:b/>
          <w:i/>
          <w:sz w:val="24"/>
          <w:szCs w:val="24"/>
          <w:u w:val="single"/>
          <w:lang w:val="ro-RO"/>
        </w:rPr>
        <w:t>l</w:t>
      </w:r>
      <w:r w:rsidR="00F735CF">
        <w:rPr>
          <w:b/>
          <w:i/>
          <w:sz w:val="24"/>
          <w:szCs w:val="24"/>
          <w:u w:val="single"/>
          <w:lang w:val="ro-RO"/>
        </w:rPr>
        <w:t>e</w:t>
      </w:r>
      <w:r w:rsidR="00C43BC4">
        <w:rPr>
          <w:b/>
          <w:i/>
          <w:sz w:val="24"/>
          <w:szCs w:val="24"/>
          <w:u w:val="single"/>
          <w:lang w:val="ro-RO"/>
        </w:rPr>
        <w:t xml:space="preserve"> </w:t>
      </w:r>
      <w:r w:rsidR="00C43BC4" w:rsidRPr="00C43BC4">
        <w:rPr>
          <w:b/>
          <w:i/>
          <w:sz w:val="24"/>
          <w:szCs w:val="24"/>
          <w:u w:val="single"/>
          <w:lang w:val="ro-RO"/>
        </w:rPr>
        <w:t>și servicii</w:t>
      </w:r>
      <w:r w:rsidR="00EA71F2">
        <w:rPr>
          <w:b/>
          <w:i/>
          <w:sz w:val="24"/>
          <w:szCs w:val="24"/>
          <w:u w:val="single"/>
          <w:lang w:val="ro-RO"/>
        </w:rPr>
        <w:t>lor</w:t>
      </w:r>
      <w:r w:rsidR="00C43BC4" w:rsidRPr="00C43BC4">
        <w:rPr>
          <w:b/>
          <w:i/>
          <w:sz w:val="24"/>
          <w:szCs w:val="24"/>
          <w:u w:val="single"/>
          <w:lang w:val="ro-RO"/>
        </w:rPr>
        <w:t xml:space="preserve"> de reparare a </w:t>
      </w:r>
      <w:r w:rsidR="00C43BC4" w:rsidRPr="00C43BC4">
        <w:rPr>
          <w:b/>
          <w:bCs/>
          <w:i/>
          <w:color w:val="000000"/>
          <w:sz w:val="24"/>
          <w:szCs w:val="24"/>
          <w:u w:val="single"/>
          <w:lang w:val="ro-RO"/>
        </w:rPr>
        <w:t>jaluzelelor și a garnișe</w:t>
      </w:r>
      <w:r w:rsidR="00EA71F2">
        <w:rPr>
          <w:b/>
          <w:bCs/>
          <w:i/>
          <w:color w:val="000000"/>
          <w:sz w:val="24"/>
          <w:szCs w:val="24"/>
          <w:u w:val="single"/>
          <w:lang w:val="ro-RO"/>
        </w:rPr>
        <w:t>lor aferente, inclusiv furnizarea și înlocurea pieselor de schimb</w:t>
      </w:r>
    </w:p>
    <w:p w14:paraId="4BFE1E18" w14:textId="5AF11D54" w:rsidR="00003B11" w:rsidRPr="00C06FEB" w:rsidRDefault="0069001F" w:rsidP="00E911BA">
      <w:pPr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prin procedura de </w:t>
      </w:r>
      <w:r w:rsidRPr="00EA71F2">
        <w:rPr>
          <w:b/>
          <w:i/>
          <w:iCs/>
          <w:sz w:val="24"/>
          <w:szCs w:val="24"/>
          <w:u w:val="single"/>
          <w:lang w:val="ro-RO"/>
        </w:rPr>
        <w:t>achiziție</w:t>
      </w:r>
      <w:r w:rsidR="002E36AD" w:rsidRPr="00EA71F2">
        <w:rPr>
          <w:b/>
          <w:i/>
          <w:iCs/>
          <w:sz w:val="24"/>
          <w:szCs w:val="24"/>
          <w:u w:val="single"/>
          <w:lang w:val="ro-RO"/>
        </w:rPr>
        <w:t xml:space="preserve"> </w:t>
      </w:r>
      <w:r w:rsidR="000B6009">
        <w:rPr>
          <w:b/>
          <w:i/>
          <w:sz w:val="24"/>
          <w:szCs w:val="24"/>
          <w:u w:val="single"/>
          <w:lang w:val="ro-MD"/>
        </w:rPr>
        <w:t>de valoare mică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2C7D5B">
        <w:fldChar w:fldCharType="begin"/>
      </w:r>
      <w:r w:rsidR="002C7D5B" w:rsidRPr="00B66342">
        <w:rPr>
          <w:lang w:val="en-US"/>
        </w:rPr>
        <w:instrText xml:space="preserve"> HYPERLINK "mailto:cnamup@ambulanta.md" </w:instrText>
      </w:r>
      <w:r w:rsidR="002C7D5B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2C7D5B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2C7D5B">
        <w:fldChar w:fldCharType="begin"/>
      </w:r>
      <w:r w:rsidR="002C7D5B" w:rsidRPr="00B66342">
        <w:rPr>
          <w:lang w:val="en-US"/>
        </w:rPr>
        <w:instrText xml:space="preserve"> HYPERLINK "http://www.ambulanta.md" </w:instrText>
      </w:r>
      <w:r w:rsidR="002C7D5B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2C7D5B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242083AF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="00E03CC8">
        <w:rPr>
          <w:b/>
          <w:sz w:val="24"/>
          <w:szCs w:val="24"/>
          <w:lang w:val="ro-RO"/>
        </w:rPr>
        <w:t>/servicii</w:t>
      </w:r>
      <w:r w:rsidRPr="008D29F9">
        <w:rPr>
          <w:b/>
          <w:sz w:val="24"/>
          <w:szCs w:val="24"/>
          <w:lang w:val="ro-RO"/>
        </w:rPr>
        <w:t>:</w:t>
      </w:r>
    </w:p>
    <w:p w14:paraId="550C2F3F" w14:textId="77777777" w:rsidR="00E767AA" w:rsidRPr="00183EEB" w:rsidRDefault="00E767AA" w:rsidP="00183EEB">
      <w:pPr>
        <w:pStyle w:val="ae"/>
        <w:rPr>
          <w:sz w:val="16"/>
          <w:szCs w:val="16"/>
          <w:lang w:val="ro-RO"/>
        </w:rPr>
      </w:pPr>
    </w:p>
    <w:p w14:paraId="2D824E53" w14:textId="40E1F3B2" w:rsidR="006D5E1E" w:rsidRPr="009758DD" w:rsidRDefault="00F3551E" w:rsidP="00EA71F2">
      <w:pPr>
        <w:autoSpaceDE w:val="0"/>
        <w:autoSpaceDN w:val="0"/>
        <w:adjustRightInd w:val="0"/>
        <w:spacing w:line="360" w:lineRule="auto"/>
        <w:ind w:right="-22"/>
        <w:rPr>
          <w:b/>
          <w:iCs/>
          <w:sz w:val="24"/>
          <w:szCs w:val="24"/>
          <w:u w:val="single"/>
          <w:lang w:val="ro-RO"/>
        </w:rPr>
      </w:pPr>
      <w:r w:rsidRPr="009758DD">
        <w:rPr>
          <w:b/>
          <w:sz w:val="24"/>
          <w:szCs w:val="24"/>
          <w:u w:val="single"/>
          <w:lang w:val="ro-RO"/>
        </w:rPr>
        <w:t xml:space="preserve">Lotul nr. 1 </w:t>
      </w:r>
      <w:r w:rsidR="00BB287B" w:rsidRPr="009758DD">
        <w:rPr>
          <w:b/>
          <w:sz w:val="24"/>
          <w:szCs w:val="24"/>
          <w:u w:val="single"/>
          <w:lang w:val="ro-RO"/>
        </w:rPr>
        <w:t xml:space="preserve">- </w:t>
      </w:r>
      <w:r w:rsidR="006D5E1E" w:rsidRPr="009758DD">
        <w:rPr>
          <w:b/>
          <w:iCs/>
          <w:sz w:val="24"/>
          <w:szCs w:val="24"/>
          <w:u w:val="single"/>
          <w:lang w:val="ro-MD"/>
        </w:rPr>
        <w:t xml:space="preserve">Jaluzele verticale </w:t>
      </w:r>
      <w:r w:rsidR="006D5E1E" w:rsidRPr="009758DD">
        <w:rPr>
          <w:b/>
          <w:iCs/>
          <w:sz w:val="24"/>
          <w:szCs w:val="24"/>
          <w:u w:val="single"/>
          <w:lang w:val="ro-RO"/>
        </w:rPr>
        <w:t>și orizontale</w:t>
      </w:r>
      <w:r w:rsidR="00E767AA" w:rsidRPr="009758DD">
        <w:rPr>
          <w:b/>
          <w:iCs/>
          <w:sz w:val="24"/>
          <w:szCs w:val="24"/>
          <w:u w:val="single"/>
          <w:lang w:val="ro-RO"/>
        </w:rPr>
        <w:t>:</w:t>
      </w:r>
    </w:p>
    <w:tbl>
      <w:tblPr>
        <w:tblW w:w="104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324"/>
        <w:gridCol w:w="567"/>
        <w:gridCol w:w="708"/>
        <w:gridCol w:w="5104"/>
        <w:gridCol w:w="1240"/>
      </w:tblGrid>
      <w:tr w:rsidR="000C0473" w:rsidRPr="008D29F9" w14:paraId="5DBAC14D" w14:textId="77777777" w:rsidTr="00BB287B">
        <w:trPr>
          <w:trHeight w:val="20"/>
        </w:trPr>
        <w:tc>
          <w:tcPr>
            <w:tcW w:w="511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Nr.</w:t>
            </w:r>
          </w:p>
          <w:p w14:paraId="6C2B23DB" w14:textId="5198EE0A" w:rsidR="000C0473" w:rsidRPr="008D29F9" w:rsidRDefault="000B7628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crt.</w:t>
            </w:r>
          </w:p>
        </w:tc>
        <w:tc>
          <w:tcPr>
            <w:tcW w:w="2324" w:type="dxa"/>
            <w:shd w:val="clear" w:color="auto" w:fill="auto"/>
            <w:vAlign w:val="center"/>
            <w:hideMark/>
          </w:tcPr>
          <w:p w14:paraId="4E0B6D30" w14:textId="4039E899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Denumirea bunurilor</w:t>
            </w:r>
            <w:r w:rsidR="00EE586B">
              <w:rPr>
                <w:b/>
                <w:bCs/>
                <w:color w:val="000000"/>
                <w:lang w:val="ro-RO"/>
              </w:rPr>
              <w:t xml:space="preserve"> </w:t>
            </w:r>
            <w:r w:rsidRPr="008D29F9">
              <w:rPr>
                <w:b/>
                <w:bCs/>
                <w:color w:val="000000"/>
                <w:lang w:val="ro-RO"/>
              </w:rPr>
              <w:t>solicitate</w:t>
            </w:r>
          </w:p>
          <w:p w14:paraId="2768A22E" w14:textId="3D737874" w:rsidR="000C0473" w:rsidRPr="00CF32B3" w:rsidRDefault="000C0473" w:rsidP="00F90737">
            <w:pPr>
              <w:jc w:val="center"/>
              <w:rPr>
                <w:b/>
                <w:lang w:val="en-US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Cod CPV</w:t>
            </w:r>
            <w:r w:rsidRPr="008D29F9">
              <w:rPr>
                <w:b/>
                <w:bCs/>
                <w:lang w:val="ro-RO"/>
              </w:rPr>
              <w:t>:</w:t>
            </w:r>
            <w:r w:rsidR="00D4421C">
              <w:rPr>
                <w:b/>
                <w:bCs/>
                <w:lang w:val="ro-RO"/>
              </w:rPr>
              <w:t xml:space="preserve"> </w:t>
            </w:r>
            <w:r w:rsidR="00D4421C" w:rsidRPr="00CF32B3">
              <w:rPr>
                <w:b/>
                <w:bCs/>
                <w:lang w:val="en-US"/>
              </w:rPr>
              <w:t>39515400-9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C8B5EAE" w14:textId="77777777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Canti</w:t>
            </w:r>
          </w:p>
          <w:p w14:paraId="39BC2363" w14:textId="77777777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5104" w:type="dxa"/>
            <w:shd w:val="clear" w:color="auto" w:fill="auto"/>
            <w:vAlign w:val="center"/>
            <w:hideMark/>
          </w:tcPr>
          <w:p w14:paraId="01A64F48" w14:textId="77777777" w:rsidR="000C0473" w:rsidRDefault="000C0473" w:rsidP="00F9073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8D29F9" w:rsidRDefault="000C0473" w:rsidP="00F9073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14:paraId="72B578F2" w14:textId="77777777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36EDD96B" w14:textId="77777777" w:rsidR="000C0473" w:rsidRPr="008D29F9" w:rsidRDefault="000C0473" w:rsidP="00F9073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3F1D45" w:rsidRPr="003F1D45" w14:paraId="799377BF" w14:textId="77777777" w:rsidTr="00BB287B">
        <w:trPr>
          <w:trHeight w:val="274"/>
        </w:trPr>
        <w:tc>
          <w:tcPr>
            <w:tcW w:w="511" w:type="dxa"/>
            <w:shd w:val="clear" w:color="auto" w:fill="auto"/>
            <w:noWrap/>
            <w:vAlign w:val="center"/>
          </w:tcPr>
          <w:p w14:paraId="6C2F90D3" w14:textId="1FC96B10" w:rsidR="003F1D45" w:rsidRDefault="003F1D45" w:rsidP="003F1D4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  <w:r w:rsidR="00B2540D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23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EE7A" w14:textId="66645C3A" w:rsidR="003F1D45" w:rsidRPr="009758DD" w:rsidRDefault="003F1D45" w:rsidP="00E767AA">
            <w:pPr>
              <w:autoSpaceDE w:val="0"/>
              <w:autoSpaceDN w:val="0"/>
              <w:adjustRightInd w:val="0"/>
              <w:ind w:right="-22"/>
              <w:rPr>
                <w:sz w:val="22"/>
                <w:szCs w:val="22"/>
                <w:lang w:val="ro-MD"/>
              </w:rPr>
            </w:pPr>
            <w:r w:rsidRPr="009758DD">
              <w:rPr>
                <w:color w:val="000000"/>
                <w:sz w:val="24"/>
                <w:szCs w:val="24"/>
                <w:lang w:val="ro-RO"/>
              </w:rPr>
              <w:t>Jaluzele verticale</w:t>
            </w:r>
          </w:p>
        </w:tc>
        <w:tc>
          <w:tcPr>
            <w:tcW w:w="567" w:type="dxa"/>
            <w:vAlign w:val="center"/>
          </w:tcPr>
          <w:p w14:paraId="1870BA08" w14:textId="2FD65026" w:rsidR="003F1D45" w:rsidRPr="0075097A" w:rsidRDefault="003F1D45" w:rsidP="005B09DE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7430" w14:textId="1F090B01" w:rsidR="003F1D45" w:rsidRPr="00A54012" w:rsidRDefault="00EA71F2" w:rsidP="005B09DE">
            <w:pPr>
              <w:jc w:val="center"/>
              <w:rPr>
                <w:b/>
                <w:bCs/>
                <w:lang w:val="ro-MD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  <w:r w:rsidR="003F1D45">
              <w:rPr>
                <w:color w:val="000000"/>
                <w:sz w:val="24"/>
                <w:szCs w:val="24"/>
                <w:lang w:val="ro-RO"/>
              </w:rPr>
              <w:t>00</w:t>
            </w:r>
          </w:p>
        </w:tc>
        <w:tc>
          <w:tcPr>
            <w:tcW w:w="5104" w:type="dxa"/>
            <w:shd w:val="clear" w:color="auto" w:fill="auto"/>
          </w:tcPr>
          <w:p w14:paraId="0078E98C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Jaluzelele verticale formate din lamele din fâșii de material textile impregnate cu poliuretan aseptic, antistatic și lavabile cu lățimea de 89 mm; </w:t>
            </w:r>
          </w:p>
          <w:p w14:paraId="6DCDB68E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-La partea superioară să fie cu sistem de agățare tip umeraș în sistemul de transportare (garnișă); </w:t>
            </w:r>
          </w:p>
          <w:p w14:paraId="056BED2C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-La partea inferioară sa fie prevăzute cu lesturi (greutăți) pentru a da ținută lamelei textile; </w:t>
            </w:r>
          </w:p>
          <w:p w14:paraId="0FB12349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-Lesturile de la fâșii sa fie asigurate pentru a se evita desprinderea în timp de pe fâșie; </w:t>
            </w:r>
          </w:p>
          <w:p w14:paraId="2C3FAACA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-Să dispună de sistem de transportare la partea superioară cu umerașe de agățare a lamelei; </w:t>
            </w:r>
          </w:p>
          <w:p w14:paraId="7567D2E9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-Sistemul de transportare să se afle în garnișă; </w:t>
            </w:r>
          </w:p>
          <w:p w14:paraId="12EE0D8E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-Să fie ușor de întreținut, să nu rețină praful; </w:t>
            </w:r>
          </w:p>
          <w:p w14:paraId="550D2EBD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</w:t>
            </w:r>
            <w:r w:rsidRPr="00EA71F2">
              <w:rPr>
                <w:color w:val="000000"/>
                <w:lang w:val="ro-RO"/>
              </w:rPr>
              <w:t xml:space="preserve">Să împiedice complet vizibilitatea în încăpere  atunci, când sunt închise; </w:t>
            </w:r>
          </w:p>
          <w:p w14:paraId="68E3A611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-Culoare: albă; </w:t>
            </w:r>
          </w:p>
          <w:p w14:paraId="041C9531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-Garnișa din profil de aluminiu vopsit alb; </w:t>
            </w:r>
          </w:p>
          <w:p w14:paraId="69AA48E3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-Montarea pe tavan, inclusiv pe grile tavan casetat tip „Armstrong” Să se asigure plierea laterală; </w:t>
            </w:r>
          </w:p>
          <w:p w14:paraId="1AA62327" w14:textId="77777777" w:rsidR="00E767AA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>-Sistemul de comandă să fie cât mai ușor de manevrat și fiabil;</w:t>
            </w:r>
          </w:p>
          <w:p w14:paraId="5A741BE3" w14:textId="729F5A9E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-Reglare continuă a luminozității, orientabilă cu 180 grade; </w:t>
            </w:r>
          </w:p>
          <w:p w14:paraId="562D8CD6" w14:textId="77777777" w:rsid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 xml:space="preserve">-Va asigura reducerea transferului de căldură înspre încăperea protejată; </w:t>
            </w:r>
          </w:p>
          <w:p w14:paraId="74E59C33" w14:textId="335EC80E" w:rsidR="00EA71F2" w:rsidRPr="00EA71F2" w:rsidRDefault="00EA71F2" w:rsidP="00EA71F2">
            <w:pPr>
              <w:autoSpaceDE w:val="0"/>
              <w:autoSpaceDN w:val="0"/>
              <w:adjustRightInd w:val="0"/>
              <w:ind w:right="-22"/>
              <w:jc w:val="both"/>
              <w:rPr>
                <w:color w:val="000000"/>
                <w:lang w:val="ro-RO"/>
              </w:rPr>
            </w:pPr>
            <w:r w:rsidRPr="00EA71F2">
              <w:rPr>
                <w:color w:val="000000"/>
                <w:lang w:val="ro-RO"/>
              </w:rPr>
              <w:t>-Rotirea și plierea lamelelor se va comanda prin intermediul unor șnururi și prin mecanismul de scripeți și reductoare ce se află la capătul de garnişă;</w:t>
            </w:r>
          </w:p>
          <w:p w14:paraId="5CC9BCF8" w14:textId="27A64245" w:rsidR="003F1D45" w:rsidRPr="00EA71F2" w:rsidRDefault="00EA71F2" w:rsidP="00EA71F2">
            <w:pPr>
              <w:jc w:val="both"/>
              <w:rPr>
                <w:rFonts w:eastAsiaTheme="minorEastAsia"/>
                <w:sz w:val="18"/>
                <w:szCs w:val="18"/>
                <w:lang w:val="ro-RO" w:eastAsia="zh-CN"/>
              </w:rPr>
            </w:pPr>
            <w:r w:rsidRPr="00EA71F2">
              <w:rPr>
                <w:color w:val="000000"/>
                <w:lang w:val="ro-RO"/>
              </w:rPr>
              <w:t>Acționare să fie manuală.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612B" w14:textId="63D88D3D" w:rsidR="003F1D45" w:rsidRPr="00365509" w:rsidRDefault="00EA71F2" w:rsidP="003F1D4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70000</w:t>
            </w:r>
            <w:r w:rsidR="00183160" w:rsidRPr="00365509">
              <w:rPr>
                <w:sz w:val="24"/>
                <w:szCs w:val="24"/>
                <w:lang w:val="ro-RO"/>
              </w:rPr>
              <w:t>,00</w:t>
            </w:r>
          </w:p>
        </w:tc>
      </w:tr>
      <w:tr w:rsidR="003F1D45" w:rsidRPr="00454104" w14:paraId="77EDFC7F" w14:textId="77777777" w:rsidTr="00BB287B">
        <w:trPr>
          <w:trHeight w:val="1246"/>
        </w:trPr>
        <w:tc>
          <w:tcPr>
            <w:tcW w:w="511" w:type="dxa"/>
            <w:shd w:val="clear" w:color="auto" w:fill="auto"/>
            <w:noWrap/>
            <w:vAlign w:val="center"/>
          </w:tcPr>
          <w:p w14:paraId="2965E561" w14:textId="2D67E9CB" w:rsidR="003F1D45" w:rsidRDefault="00B2540D" w:rsidP="003F1D4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3F1D45"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23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91FB" w14:textId="1CDBB4EF" w:rsidR="003F1D45" w:rsidRPr="009758DD" w:rsidRDefault="003F1D45" w:rsidP="006D48B6">
            <w:pPr>
              <w:rPr>
                <w:sz w:val="22"/>
                <w:szCs w:val="22"/>
                <w:lang w:val="ro-MD"/>
              </w:rPr>
            </w:pPr>
            <w:r w:rsidRPr="009758DD">
              <w:rPr>
                <w:color w:val="000000"/>
                <w:sz w:val="24"/>
                <w:szCs w:val="24"/>
                <w:lang w:val="ro-RO"/>
              </w:rPr>
              <w:t>Jaluzele orizontale</w:t>
            </w:r>
          </w:p>
        </w:tc>
        <w:tc>
          <w:tcPr>
            <w:tcW w:w="567" w:type="dxa"/>
            <w:vAlign w:val="center"/>
          </w:tcPr>
          <w:p w14:paraId="1A761890" w14:textId="2F4A7E9A" w:rsidR="003F1D45" w:rsidRPr="0075097A" w:rsidRDefault="003F1D45" w:rsidP="006D48B6">
            <w:pPr>
              <w:rPr>
                <w:sz w:val="24"/>
                <w:szCs w:val="24"/>
                <w:vertAlign w:val="superscript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FFA4" w14:textId="2BDDC3C4" w:rsidR="003F1D45" w:rsidRPr="00A54012" w:rsidRDefault="00C278FD" w:rsidP="00C278FD">
            <w:pPr>
              <w:autoSpaceDE w:val="0"/>
              <w:autoSpaceDN w:val="0"/>
              <w:adjustRightInd w:val="0"/>
              <w:ind w:right="-22"/>
              <w:jc w:val="center"/>
              <w:rPr>
                <w:b/>
                <w:bCs/>
                <w:lang w:val="ro-MD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  <w:r w:rsidR="003F1D45">
              <w:rPr>
                <w:color w:val="000000"/>
                <w:sz w:val="24"/>
                <w:szCs w:val="24"/>
                <w:lang w:val="ro-RO"/>
              </w:rPr>
              <w:t>0</w:t>
            </w:r>
          </w:p>
        </w:tc>
        <w:tc>
          <w:tcPr>
            <w:tcW w:w="5104" w:type="dxa"/>
            <w:shd w:val="clear" w:color="auto" w:fill="auto"/>
          </w:tcPr>
          <w:p w14:paraId="66A2A37C" w14:textId="77777777" w:rsidR="00E767AA" w:rsidRDefault="00E767AA" w:rsidP="005343F4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 w:rsidRPr="00E767AA">
              <w:rPr>
                <w:color w:val="000000"/>
                <w:lang w:val="ro-RO"/>
              </w:rPr>
              <w:t xml:space="preserve">Jaluzele orizontale confecționate din fîșii de bandă de plastic sau metal (aluminiu) lucios cu lățimea de 20 mm cu acoperire rezistentă la influența razelor solare; </w:t>
            </w:r>
          </w:p>
          <w:p w14:paraId="68831E44" w14:textId="77777777" w:rsidR="00E767AA" w:rsidRDefault="00E767AA" w:rsidP="005343F4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 w:rsidRPr="00E767AA">
              <w:rPr>
                <w:color w:val="000000"/>
                <w:lang w:val="ro-RO"/>
              </w:rPr>
              <w:t xml:space="preserve">-Să dispună de sistem de închidere și deschidere cu ajutorul unui șnur (sus/jos); </w:t>
            </w:r>
          </w:p>
          <w:p w14:paraId="2213D11C" w14:textId="77777777" w:rsidR="00E767AA" w:rsidRDefault="00E767AA" w:rsidP="005343F4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 w:rsidRPr="00E767AA">
              <w:rPr>
                <w:color w:val="000000"/>
                <w:lang w:val="ro-RO"/>
              </w:rPr>
              <w:lastRenderedPageBreak/>
              <w:t xml:space="preserve">-Manevrarea jaluzelei se va efectua cu ajutorul unui bețișor, prin rotirea acestuia se va regla cantitatea de lumină care pătrunde în interior; </w:t>
            </w:r>
          </w:p>
          <w:p w14:paraId="2B6C0978" w14:textId="77777777" w:rsidR="00E767AA" w:rsidRDefault="00E767AA" w:rsidP="005343F4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 w:rsidRPr="00E767AA">
              <w:rPr>
                <w:color w:val="000000"/>
                <w:lang w:val="ro-RO"/>
              </w:rPr>
              <w:t xml:space="preserve">-Reglarea continua a luminozității, orientabilă cu 180 grade; </w:t>
            </w:r>
          </w:p>
          <w:p w14:paraId="47BAD298" w14:textId="652DDC5F" w:rsidR="00E767AA" w:rsidRDefault="00E767AA" w:rsidP="005343F4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 w:rsidRPr="00E767AA">
              <w:rPr>
                <w:color w:val="000000"/>
                <w:lang w:val="ro-RO"/>
              </w:rPr>
              <w:t xml:space="preserve">-Să fie ușor de întreținut, să nu rețină praful; </w:t>
            </w:r>
          </w:p>
          <w:p w14:paraId="1C9EFF18" w14:textId="6D49EA9F" w:rsidR="003F1D45" w:rsidRPr="00E767AA" w:rsidRDefault="00E767AA" w:rsidP="005343F4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MD"/>
              </w:rPr>
            </w:pPr>
            <w:r w:rsidRPr="00E767AA">
              <w:rPr>
                <w:color w:val="000000"/>
                <w:lang w:val="ro-RO"/>
              </w:rPr>
              <w:t>-Montare pe orizontală (perete).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4309A3C7" w:rsidR="003F1D45" w:rsidRPr="00365509" w:rsidRDefault="002C64E7" w:rsidP="003F1D4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</w:t>
            </w:r>
            <w:r w:rsidR="00C278FD">
              <w:rPr>
                <w:sz w:val="24"/>
                <w:szCs w:val="24"/>
                <w:lang w:val="ro-RO"/>
              </w:rPr>
              <w:t>2</w:t>
            </w:r>
            <w:r>
              <w:rPr>
                <w:sz w:val="24"/>
                <w:szCs w:val="24"/>
                <w:lang w:val="ro-RO"/>
              </w:rPr>
              <w:t>5</w:t>
            </w:r>
            <w:r w:rsidR="00C278FD">
              <w:rPr>
                <w:sz w:val="24"/>
                <w:szCs w:val="24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0</w:t>
            </w:r>
            <w:r w:rsidR="00183160" w:rsidRPr="00365509">
              <w:rPr>
                <w:sz w:val="24"/>
                <w:szCs w:val="24"/>
                <w:lang w:val="ro-RO"/>
              </w:rPr>
              <w:t>,00</w:t>
            </w:r>
          </w:p>
        </w:tc>
      </w:tr>
      <w:tr w:rsidR="009D06FA" w:rsidRPr="00EA71F2" w14:paraId="3257F7D4" w14:textId="77777777" w:rsidTr="00BB287B">
        <w:trPr>
          <w:trHeight w:val="737"/>
        </w:trPr>
        <w:tc>
          <w:tcPr>
            <w:tcW w:w="10454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</w:tcPr>
          <w:p w14:paraId="3B42BB11" w14:textId="77777777" w:rsidR="009D6704" w:rsidRDefault="009D06FA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i/>
                <w:iCs/>
                <w:lang w:val="en-US"/>
              </w:rPr>
            </w:pP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Notă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>:</w:t>
            </w:r>
            <w:r w:rsidRPr="009D6704">
              <w:rPr>
                <w:i/>
                <w:iCs/>
                <w:lang w:val="en-US"/>
              </w:rPr>
              <w:t xml:space="preserve"> </w:t>
            </w:r>
          </w:p>
          <w:p w14:paraId="6DBF64EC" w14:textId="48B3F820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Condiții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confecționare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și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livrare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>:</w:t>
            </w:r>
          </w:p>
          <w:p w14:paraId="628FA81F" w14:textId="1F08E0BB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i/>
                <w:iCs/>
                <w:lang w:val="en-US"/>
              </w:rPr>
            </w:pPr>
            <w:proofErr w:type="spellStart"/>
            <w:r w:rsidRPr="009D6704">
              <w:rPr>
                <w:i/>
                <w:iCs/>
                <w:lang w:val="en-US"/>
              </w:rPr>
              <w:t>În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ofert</w:t>
            </w:r>
            <w:r w:rsidR="000E0A0C" w:rsidRPr="009D6704">
              <w:rPr>
                <w:i/>
                <w:iCs/>
                <w:lang w:val="en-US"/>
              </w:rPr>
              <w:t>ă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v</w:t>
            </w:r>
            <w:r w:rsidR="000E0A0C" w:rsidRPr="009D6704">
              <w:rPr>
                <w:i/>
                <w:iCs/>
                <w:lang w:val="en-US"/>
              </w:rPr>
              <w:t>or</w:t>
            </w:r>
            <w:proofErr w:type="spellEnd"/>
            <w:r w:rsidR="000E0A0C" w:rsidRPr="009D6704">
              <w:rPr>
                <w:i/>
                <w:iCs/>
                <w:lang w:val="en-US"/>
              </w:rPr>
              <w:t xml:space="preserve"> fi </w:t>
            </w:r>
            <w:proofErr w:type="spellStart"/>
            <w:r w:rsidR="000E0A0C" w:rsidRPr="009D6704">
              <w:rPr>
                <w:i/>
                <w:iCs/>
                <w:lang w:val="en-US"/>
              </w:rPr>
              <w:t>incluse</w:t>
            </w:r>
            <w:proofErr w:type="spellEnd"/>
            <w:r w:rsidR="000E0A0C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0E0A0C" w:rsidRPr="009D6704">
              <w:rPr>
                <w:i/>
                <w:iCs/>
                <w:lang w:val="en-US"/>
              </w:rPr>
              <w:t>t</w:t>
            </w:r>
            <w:r w:rsidRPr="009D6704">
              <w:rPr>
                <w:i/>
                <w:iCs/>
                <w:lang w:val="en-US"/>
              </w:rPr>
              <w:t>oate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cheltuielile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0E0A0C" w:rsidRPr="009D6704">
              <w:rPr>
                <w:i/>
                <w:iCs/>
                <w:lang w:val="en-US"/>
              </w:rPr>
              <w:t>necesare</w:t>
            </w:r>
            <w:proofErr w:type="spellEnd"/>
            <w:r w:rsidR="000E0A0C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deplas</w:t>
            </w:r>
            <w:r w:rsidR="000E0A0C" w:rsidRPr="009D6704">
              <w:rPr>
                <w:i/>
                <w:iCs/>
                <w:lang w:val="en-US"/>
              </w:rPr>
              <w:t>ării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pentru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măsurare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9D6704">
              <w:rPr>
                <w:i/>
                <w:iCs/>
                <w:lang w:val="en-US"/>
              </w:rPr>
              <w:t>confecționare</w:t>
            </w:r>
            <w:r w:rsidRPr="009D6704">
              <w:rPr>
                <w:i/>
                <w:iCs/>
                <w:lang w:val="en-US"/>
              </w:rPr>
              <w:t>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9D6704">
              <w:rPr>
                <w:i/>
                <w:iCs/>
                <w:lang w:val="en-US"/>
              </w:rPr>
              <w:t>transportul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și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montajul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jaluzelelor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, la </w:t>
            </w:r>
            <w:proofErr w:type="spellStart"/>
            <w:r w:rsidRPr="009D6704">
              <w:rPr>
                <w:i/>
                <w:iCs/>
                <w:lang w:val="en-US"/>
              </w:rPr>
              <w:t>solicitarea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beneficiarului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în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subdiviziunile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instituției</w:t>
            </w:r>
            <w:proofErr w:type="spellEnd"/>
            <w:r w:rsidRPr="009D6704">
              <w:rPr>
                <w:i/>
                <w:iCs/>
                <w:lang w:val="en-US"/>
              </w:rPr>
              <w:t>.</w:t>
            </w:r>
          </w:p>
          <w:p w14:paraId="3C3186CD" w14:textId="77777777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Garanție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>:</w:t>
            </w:r>
          </w:p>
          <w:p w14:paraId="530D42A2" w14:textId="77777777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i/>
                <w:iCs/>
                <w:lang w:val="en-US"/>
              </w:rPr>
            </w:pPr>
            <w:proofErr w:type="spellStart"/>
            <w:r w:rsidRPr="009D6704">
              <w:rPr>
                <w:i/>
                <w:iCs/>
                <w:lang w:val="en-US"/>
              </w:rPr>
              <w:t>Termen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9D6704">
              <w:rPr>
                <w:i/>
                <w:iCs/>
                <w:lang w:val="en-US"/>
              </w:rPr>
              <w:t>garanție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minim 2 ani. </w:t>
            </w:r>
          </w:p>
          <w:p w14:paraId="3EC22ABA" w14:textId="49D30238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i/>
                <w:iCs/>
                <w:lang w:val="en-US"/>
              </w:rPr>
            </w:pPr>
            <w:r w:rsidRPr="009D6704">
              <w:rPr>
                <w:i/>
                <w:iCs/>
                <w:lang w:val="en-US"/>
              </w:rPr>
              <w:t xml:space="preserve">Pe </w:t>
            </w:r>
            <w:proofErr w:type="spellStart"/>
            <w:r w:rsidRPr="009D6704">
              <w:rPr>
                <w:i/>
                <w:iCs/>
                <w:lang w:val="en-US"/>
              </w:rPr>
              <w:t>perioada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9D6704">
              <w:rPr>
                <w:i/>
                <w:iCs/>
                <w:lang w:val="en-US"/>
              </w:rPr>
              <w:t>garanție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9D6704">
              <w:rPr>
                <w:i/>
                <w:iCs/>
                <w:lang w:val="en-US"/>
              </w:rPr>
              <w:t>furnizorul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va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face </w:t>
            </w:r>
            <w:proofErr w:type="spellStart"/>
            <w:r w:rsidRPr="009D6704">
              <w:rPr>
                <w:i/>
                <w:iCs/>
                <w:lang w:val="en-US"/>
              </w:rPr>
              <w:t>constatarea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defectelor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la </w:t>
            </w:r>
            <w:proofErr w:type="spellStart"/>
            <w:r w:rsidRPr="009D6704">
              <w:rPr>
                <w:i/>
                <w:iCs/>
                <w:lang w:val="en-US"/>
              </w:rPr>
              <w:t>sediul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beneficiarului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și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va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asigura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reparația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sau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înlocuirea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echipamentului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defect </w:t>
            </w:r>
            <w:proofErr w:type="spellStart"/>
            <w:r w:rsidRPr="009D6704">
              <w:rPr>
                <w:i/>
                <w:iCs/>
                <w:lang w:val="en-US"/>
              </w:rPr>
              <w:t>în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3 (</w:t>
            </w:r>
            <w:proofErr w:type="spellStart"/>
            <w:r w:rsidRPr="009D6704">
              <w:rPr>
                <w:i/>
                <w:iCs/>
                <w:lang w:val="en-US"/>
              </w:rPr>
              <w:t>trei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) </w:t>
            </w:r>
            <w:proofErr w:type="spellStart"/>
            <w:r w:rsidRPr="009D6704">
              <w:rPr>
                <w:i/>
                <w:iCs/>
                <w:lang w:val="en-US"/>
              </w:rPr>
              <w:t>zile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lucrătoare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 la data </w:t>
            </w:r>
            <w:proofErr w:type="spellStart"/>
            <w:r w:rsidRPr="009D6704">
              <w:rPr>
                <w:i/>
                <w:iCs/>
                <w:lang w:val="en-US"/>
              </w:rPr>
              <w:t>sesizării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defectului</w:t>
            </w:r>
            <w:proofErr w:type="spellEnd"/>
            <w:r w:rsidRPr="009D6704">
              <w:rPr>
                <w:i/>
                <w:iCs/>
                <w:lang w:val="en-US"/>
              </w:rPr>
              <w:t>.</w:t>
            </w:r>
          </w:p>
          <w:p w14:paraId="39EDEE4C" w14:textId="77777777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b/>
                <w:bCs/>
                <w:i/>
                <w:iCs/>
                <w:lang w:val="en-US"/>
              </w:rPr>
            </w:pPr>
            <w:r w:rsidRPr="009D6704">
              <w:rPr>
                <w:b/>
                <w:bCs/>
                <w:i/>
                <w:iCs/>
                <w:lang w:val="en-US"/>
              </w:rPr>
              <w:t xml:space="preserve">Alte </w:t>
            </w: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condiții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și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b/>
                <w:bCs/>
                <w:i/>
                <w:iCs/>
                <w:lang w:val="en-US"/>
              </w:rPr>
              <w:t>precizări</w:t>
            </w:r>
            <w:proofErr w:type="spellEnd"/>
            <w:r w:rsidRPr="009D6704">
              <w:rPr>
                <w:b/>
                <w:bCs/>
                <w:i/>
                <w:iCs/>
                <w:lang w:val="en-US"/>
              </w:rPr>
              <w:t xml:space="preserve">: </w:t>
            </w:r>
          </w:p>
          <w:p w14:paraId="77DBB372" w14:textId="77777777" w:rsidR="00C278FD" w:rsidRPr="009D6704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i/>
                <w:iCs/>
                <w:lang w:val="en-US"/>
              </w:rPr>
            </w:pPr>
            <w:proofErr w:type="spellStart"/>
            <w:r w:rsidRPr="009D6704">
              <w:rPr>
                <w:i/>
                <w:iCs/>
                <w:lang w:val="en-US"/>
              </w:rPr>
              <w:t>Toate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dimensiunile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9D6704">
              <w:rPr>
                <w:i/>
                <w:iCs/>
                <w:lang w:val="en-US"/>
              </w:rPr>
              <w:t>gabarit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din </w:t>
            </w:r>
            <w:proofErr w:type="spellStart"/>
            <w:r w:rsidRPr="009D6704">
              <w:rPr>
                <w:i/>
                <w:iCs/>
                <w:lang w:val="en-US"/>
              </w:rPr>
              <w:t>prezentul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caiet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9D6704">
              <w:rPr>
                <w:i/>
                <w:iCs/>
                <w:lang w:val="en-US"/>
              </w:rPr>
              <w:t>sarcini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sunt </w:t>
            </w:r>
            <w:proofErr w:type="spellStart"/>
            <w:r w:rsidRPr="009D6704">
              <w:rPr>
                <w:i/>
                <w:iCs/>
                <w:lang w:val="en-US"/>
              </w:rPr>
              <w:t>pentru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ofertare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9D6704">
              <w:rPr>
                <w:i/>
                <w:iCs/>
                <w:lang w:val="en-US"/>
              </w:rPr>
              <w:t>iar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pentru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execuție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, </w:t>
            </w:r>
            <w:proofErr w:type="spellStart"/>
            <w:r w:rsidRPr="009D6704">
              <w:rPr>
                <w:i/>
                <w:iCs/>
                <w:lang w:val="en-US"/>
              </w:rPr>
              <w:t>executantul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are </w:t>
            </w:r>
            <w:proofErr w:type="spellStart"/>
            <w:r w:rsidRPr="009D6704">
              <w:rPr>
                <w:i/>
                <w:iCs/>
                <w:lang w:val="en-US"/>
              </w:rPr>
              <w:t>obligația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de a </w:t>
            </w:r>
            <w:proofErr w:type="spellStart"/>
            <w:r w:rsidRPr="009D6704">
              <w:rPr>
                <w:i/>
                <w:iCs/>
                <w:lang w:val="en-US"/>
              </w:rPr>
              <w:t>măsura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dimensiunile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la </w:t>
            </w:r>
            <w:proofErr w:type="spellStart"/>
            <w:r w:rsidRPr="009D6704">
              <w:rPr>
                <w:i/>
                <w:iCs/>
                <w:lang w:val="en-US"/>
              </w:rPr>
              <w:t>fața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locului</w:t>
            </w:r>
            <w:proofErr w:type="spellEnd"/>
            <w:r w:rsidRPr="009D6704">
              <w:rPr>
                <w:i/>
                <w:iCs/>
                <w:lang w:val="en-US"/>
              </w:rPr>
              <w:t>.</w:t>
            </w:r>
          </w:p>
          <w:p w14:paraId="42801473" w14:textId="5B324457" w:rsidR="00C278FD" w:rsidRPr="009D6704" w:rsidRDefault="000E0A0C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i/>
                <w:iCs/>
                <w:lang w:val="en-US"/>
              </w:rPr>
            </w:pPr>
            <w:proofErr w:type="spellStart"/>
            <w:r w:rsidRPr="009D6704">
              <w:rPr>
                <w:i/>
                <w:iCs/>
                <w:lang w:val="en-US"/>
              </w:rPr>
              <w:t>Furizorul</w:t>
            </w:r>
            <w:proofErr w:type="spellEnd"/>
            <w:r w:rsidR="00C278FD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C278FD" w:rsidRPr="009D6704">
              <w:rPr>
                <w:i/>
                <w:iCs/>
                <w:lang w:val="en-US"/>
              </w:rPr>
              <w:t>va</w:t>
            </w:r>
            <w:proofErr w:type="spellEnd"/>
            <w:r w:rsidR="00C278FD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C278FD" w:rsidRPr="009D6704">
              <w:rPr>
                <w:i/>
                <w:iCs/>
                <w:lang w:val="en-US"/>
              </w:rPr>
              <w:t>coordona</w:t>
            </w:r>
            <w:proofErr w:type="spellEnd"/>
            <w:r w:rsidR="00C278FD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C278FD" w:rsidRPr="009D6704">
              <w:rPr>
                <w:i/>
                <w:iCs/>
                <w:lang w:val="en-US"/>
              </w:rPr>
              <w:t>mărimile</w:t>
            </w:r>
            <w:proofErr w:type="spellEnd"/>
            <w:r w:rsidR="00C278FD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C278FD" w:rsidRPr="009D6704">
              <w:rPr>
                <w:i/>
                <w:iCs/>
                <w:lang w:val="en-US"/>
              </w:rPr>
              <w:t>și</w:t>
            </w:r>
            <w:proofErr w:type="spellEnd"/>
            <w:r w:rsidR="00C278FD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C278FD" w:rsidRPr="009D6704">
              <w:rPr>
                <w:i/>
                <w:iCs/>
                <w:lang w:val="en-US"/>
              </w:rPr>
              <w:t>culoarea</w:t>
            </w:r>
            <w:proofErr w:type="spellEnd"/>
            <w:r w:rsidR="00C278FD" w:rsidRPr="009D6704">
              <w:rPr>
                <w:i/>
                <w:iCs/>
                <w:lang w:val="en-US"/>
              </w:rPr>
              <w:t xml:space="preserve"> cu </w:t>
            </w:r>
            <w:proofErr w:type="spellStart"/>
            <w:r w:rsidR="00C278FD" w:rsidRPr="009D6704">
              <w:rPr>
                <w:i/>
                <w:iCs/>
                <w:lang w:val="en-US"/>
              </w:rPr>
              <w:t>beneficiarul</w:t>
            </w:r>
            <w:proofErr w:type="spellEnd"/>
            <w:r w:rsidR="00C278FD" w:rsidRPr="009D6704">
              <w:rPr>
                <w:i/>
                <w:iCs/>
                <w:lang w:val="en-US"/>
              </w:rPr>
              <w:t>.</w:t>
            </w:r>
          </w:p>
          <w:p w14:paraId="6BA84B27" w14:textId="5C476958" w:rsidR="009D06FA" w:rsidRPr="000E0A0C" w:rsidRDefault="00C278FD" w:rsidP="00C278FD">
            <w:pPr>
              <w:autoSpaceDE w:val="0"/>
              <w:autoSpaceDN w:val="0"/>
              <w:adjustRightInd w:val="0"/>
              <w:ind w:right="-22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D6704">
              <w:rPr>
                <w:i/>
                <w:iCs/>
                <w:lang w:val="en-US"/>
              </w:rPr>
              <w:t>Furnizorul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se </w:t>
            </w:r>
            <w:proofErr w:type="spellStart"/>
            <w:r w:rsidRPr="009D6704">
              <w:rPr>
                <w:i/>
                <w:iCs/>
                <w:lang w:val="en-US"/>
              </w:rPr>
              <w:t>obligă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să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livreze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și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să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monteze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produsele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la </w:t>
            </w:r>
            <w:proofErr w:type="spellStart"/>
            <w:r w:rsidRPr="009D6704">
              <w:rPr>
                <w:i/>
                <w:iCs/>
                <w:lang w:val="en-US"/>
              </w:rPr>
              <w:t>adresele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r w:rsidR="000E0A0C" w:rsidRPr="009D6704">
              <w:rPr>
                <w:i/>
                <w:iCs/>
                <w:lang w:val="en-US"/>
              </w:rPr>
              <w:t xml:space="preserve">solicitate </w:t>
            </w:r>
            <w:r w:rsidRPr="009D6704">
              <w:rPr>
                <w:i/>
                <w:iCs/>
                <w:lang w:val="en-US"/>
              </w:rPr>
              <w:t xml:space="preserve">de </w:t>
            </w:r>
            <w:proofErr w:type="spellStart"/>
            <w:r w:rsidRPr="009D6704">
              <w:rPr>
                <w:i/>
                <w:iCs/>
                <w:lang w:val="en-US"/>
              </w:rPr>
              <w:t>către</w:t>
            </w:r>
            <w:proofErr w:type="spellEnd"/>
            <w:r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9D6704">
              <w:rPr>
                <w:i/>
                <w:iCs/>
                <w:lang w:val="en-US"/>
              </w:rPr>
              <w:t>achizitor</w:t>
            </w:r>
            <w:proofErr w:type="spellEnd"/>
            <w:r w:rsidR="000E0A0C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0E0A0C" w:rsidRPr="009D6704">
              <w:rPr>
                <w:i/>
                <w:iCs/>
                <w:lang w:val="en-US"/>
              </w:rPr>
              <w:t>în</w:t>
            </w:r>
            <w:proofErr w:type="spellEnd"/>
            <w:r w:rsidR="000E0A0C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0E0A0C" w:rsidRPr="009D6704">
              <w:rPr>
                <w:i/>
                <w:iCs/>
                <w:lang w:val="en-US"/>
              </w:rPr>
              <w:t>subdiviziunile</w:t>
            </w:r>
            <w:proofErr w:type="spellEnd"/>
            <w:r w:rsidR="000E0A0C" w:rsidRPr="009D6704">
              <w:rPr>
                <w:i/>
                <w:iCs/>
                <w:lang w:val="en-US"/>
              </w:rPr>
              <w:t xml:space="preserve"> </w:t>
            </w:r>
            <w:proofErr w:type="spellStart"/>
            <w:r w:rsidR="000E0A0C" w:rsidRPr="009D6704">
              <w:rPr>
                <w:i/>
                <w:iCs/>
                <w:lang w:val="en-US"/>
              </w:rPr>
              <w:t>instituției</w:t>
            </w:r>
            <w:proofErr w:type="spellEnd"/>
            <w:r w:rsidRPr="009D6704">
              <w:rPr>
                <w:i/>
                <w:iCs/>
                <w:lang w:val="en-US"/>
              </w:rPr>
              <w:t>.</w:t>
            </w:r>
          </w:p>
        </w:tc>
      </w:tr>
      <w:tr w:rsidR="00392326" w:rsidRPr="00F90737" w14:paraId="2C435F6F" w14:textId="6A10F2ED" w:rsidTr="00BB287B">
        <w:trPr>
          <w:trHeight w:val="308"/>
        </w:trPr>
        <w:tc>
          <w:tcPr>
            <w:tcW w:w="9214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</w:tcPr>
          <w:p w14:paraId="1A077C97" w14:textId="0B62DBFE" w:rsidR="00392326" w:rsidRPr="009E329B" w:rsidRDefault="00A96957" w:rsidP="00A96957">
            <w:pPr>
              <w:autoSpaceDE w:val="0"/>
              <w:autoSpaceDN w:val="0"/>
              <w:adjustRightInd w:val="0"/>
              <w:ind w:right="-22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D29F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  <w:r w:rsidR="0078164C">
              <w:rPr>
                <w:b/>
                <w:bCs/>
                <w:color w:val="000000"/>
                <w:sz w:val="22"/>
                <w:szCs w:val="22"/>
                <w:lang w:val="ro-RO"/>
              </w:rPr>
              <w:t>:</w:t>
            </w:r>
          </w:p>
        </w:tc>
        <w:tc>
          <w:tcPr>
            <w:tcW w:w="1240" w:type="dxa"/>
            <w:tcBorders>
              <w:right w:val="single" w:sz="4" w:space="0" w:color="auto"/>
            </w:tcBorders>
            <w:shd w:val="clear" w:color="auto" w:fill="auto"/>
          </w:tcPr>
          <w:p w14:paraId="274454AD" w14:textId="15B99F29" w:rsidR="00392326" w:rsidRPr="009E329B" w:rsidRDefault="000E0A0C" w:rsidP="0020061C">
            <w:pPr>
              <w:autoSpaceDE w:val="0"/>
              <w:autoSpaceDN w:val="0"/>
              <w:adjustRightInd w:val="0"/>
              <w:ind w:right="-22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82500</w:t>
            </w:r>
            <w:r w:rsidR="0020061C">
              <w:rPr>
                <w:b/>
                <w:bCs/>
                <w:sz w:val="24"/>
                <w:szCs w:val="24"/>
                <w:lang w:val="en-US"/>
              </w:rPr>
              <w:t>,00</w:t>
            </w:r>
          </w:p>
        </w:tc>
      </w:tr>
    </w:tbl>
    <w:p w14:paraId="1BDB8C4C" w14:textId="07BBBCF7" w:rsidR="00BB287B" w:rsidRPr="009758DD" w:rsidRDefault="00BB287B" w:rsidP="00BB287B">
      <w:pPr>
        <w:shd w:val="clear" w:color="auto" w:fill="FFFFFF" w:themeFill="background1"/>
        <w:tabs>
          <w:tab w:val="right" w:pos="567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9758DD">
        <w:rPr>
          <w:b/>
          <w:sz w:val="24"/>
          <w:szCs w:val="24"/>
          <w:u w:val="single"/>
          <w:lang w:val="ro-RO"/>
        </w:rPr>
        <w:t>Lotul nr. 2 -</w:t>
      </w:r>
      <w:r w:rsidRPr="009758DD">
        <w:rPr>
          <w:b/>
          <w:iCs/>
          <w:sz w:val="24"/>
          <w:szCs w:val="24"/>
          <w:u w:val="single"/>
          <w:lang w:val="ro-RO"/>
        </w:rPr>
        <w:t xml:space="preserve"> Servicii de reparare a </w:t>
      </w:r>
      <w:r w:rsidRPr="009758DD">
        <w:rPr>
          <w:b/>
          <w:bCs/>
          <w:color w:val="000000"/>
          <w:sz w:val="24"/>
          <w:szCs w:val="24"/>
          <w:u w:val="single"/>
          <w:lang w:val="ro-RO"/>
        </w:rPr>
        <w:t>jaluzelelor verticale și a garnișei jaluzele</w:t>
      </w:r>
      <w:r w:rsidR="007B261E" w:rsidRPr="009758DD">
        <w:rPr>
          <w:b/>
          <w:bCs/>
          <w:color w:val="000000"/>
          <w:sz w:val="24"/>
          <w:szCs w:val="24"/>
          <w:u w:val="single"/>
          <w:lang w:val="ro-RO"/>
        </w:rPr>
        <w:t>lor</w:t>
      </w:r>
      <w:r w:rsidRPr="009758DD">
        <w:rPr>
          <w:b/>
          <w:bCs/>
          <w:color w:val="000000"/>
          <w:sz w:val="24"/>
          <w:szCs w:val="24"/>
          <w:u w:val="single"/>
          <w:lang w:val="ro-RO"/>
        </w:rPr>
        <w:t xml:space="preserve"> verticale, inclusiv piese de schimb:</w:t>
      </w:r>
    </w:p>
    <w:tbl>
      <w:tblPr>
        <w:tblW w:w="1049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3889"/>
        <w:gridCol w:w="567"/>
        <w:gridCol w:w="708"/>
        <w:gridCol w:w="3544"/>
        <w:gridCol w:w="6"/>
        <w:gridCol w:w="1234"/>
        <w:gridCol w:w="6"/>
        <w:gridCol w:w="29"/>
      </w:tblGrid>
      <w:tr w:rsidR="00BB287B" w:rsidRPr="00BB768F" w14:paraId="45E0940F" w14:textId="77777777" w:rsidTr="00BB287B">
        <w:trPr>
          <w:gridAfter w:val="2"/>
          <w:wAfter w:w="35" w:type="dxa"/>
          <w:trHeight w:val="20"/>
        </w:trPr>
        <w:tc>
          <w:tcPr>
            <w:tcW w:w="511" w:type="dxa"/>
            <w:shd w:val="clear" w:color="auto" w:fill="auto"/>
            <w:noWrap/>
            <w:vAlign w:val="center"/>
          </w:tcPr>
          <w:p w14:paraId="533B1C60" w14:textId="77777777" w:rsidR="00BB287B" w:rsidRPr="008D29F9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Nr.</w:t>
            </w:r>
          </w:p>
          <w:p w14:paraId="1DBC67AB" w14:textId="77777777" w:rsidR="00BB287B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crt.</w:t>
            </w:r>
          </w:p>
        </w:tc>
        <w:tc>
          <w:tcPr>
            <w:tcW w:w="3889" w:type="dxa"/>
            <w:shd w:val="clear" w:color="auto" w:fill="auto"/>
            <w:vAlign w:val="center"/>
          </w:tcPr>
          <w:p w14:paraId="5FE1C7F6" w14:textId="77777777" w:rsidR="00BB287B" w:rsidRPr="008D29F9" w:rsidRDefault="00BB287B" w:rsidP="00BB287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Denumirea </w:t>
            </w:r>
            <w:r>
              <w:rPr>
                <w:b/>
                <w:bCs/>
                <w:color w:val="000000"/>
                <w:lang w:val="ro-RO"/>
              </w:rPr>
              <w:t>serviciilor</w:t>
            </w:r>
            <w:r w:rsidRPr="008D29F9">
              <w:rPr>
                <w:b/>
                <w:bCs/>
                <w:color w:val="000000"/>
                <w:lang w:val="ro-RO"/>
              </w:rPr>
              <w:t xml:space="preserve"> solicitate</w:t>
            </w:r>
          </w:p>
          <w:p w14:paraId="73C11516" w14:textId="77777777" w:rsidR="00BB287B" w:rsidRPr="00447A89" w:rsidRDefault="00BB287B" w:rsidP="00BB287B">
            <w:pPr>
              <w:jc w:val="center"/>
              <w:rPr>
                <w:b/>
                <w:bCs/>
                <w:lang w:val="en-US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Cod CPV</w:t>
            </w:r>
            <w:r w:rsidRPr="008D29F9">
              <w:rPr>
                <w:b/>
                <w:bCs/>
                <w:lang w:val="ro-RO"/>
              </w:rPr>
              <w:t>:</w:t>
            </w:r>
            <w:r>
              <w:rPr>
                <w:b/>
                <w:bCs/>
                <w:lang w:val="ro-RO"/>
              </w:rPr>
              <w:t xml:space="preserve"> </w:t>
            </w:r>
            <w:r w:rsidRPr="007756FE">
              <w:rPr>
                <w:b/>
                <w:bCs/>
                <w:lang w:val="en-US"/>
              </w:rPr>
              <w:t>50800000-3</w:t>
            </w:r>
          </w:p>
        </w:tc>
        <w:tc>
          <w:tcPr>
            <w:tcW w:w="567" w:type="dxa"/>
            <w:vAlign w:val="center"/>
          </w:tcPr>
          <w:p w14:paraId="5152DC56" w14:textId="77777777" w:rsidR="00BB287B" w:rsidRPr="00BB768F" w:rsidRDefault="00BB287B" w:rsidP="00DB1BC2">
            <w:pPr>
              <w:jc w:val="center"/>
              <w:rPr>
                <w:lang w:val="en-US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2DBA615" w14:textId="77777777" w:rsidR="00BB287B" w:rsidRPr="008D29F9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Canti</w:t>
            </w:r>
          </w:p>
          <w:p w14:paraId="6F7F6179" w14:textId="77777777" w:rsidR="00BB287B" w:rsidRPr="00A54012" w:rsidRDefault="00BB287B" w:rsidP="00DB1BC2">
            <w:pPr>
              <w:jc w:val="center"/>
              <w:rPr>
                <w:b/>
                <w:bCs/>
                <w:lang w:val="ro-MD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4CB43E4" w14:textId="77777777" w:rsidR="00BB287B" w:rsidRDefault="00BB287B" w:rsidP="00DB1BC2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Specificarea tehnică deplină solicitată,</w:t>
            </w:r>
          </w:p>
          <w:p w14:paraId="04F828B8" w14:textId="77777777" w:rsidR="00BB287B" w:rsidRPr="00C331AA" w:rsidRDefault="00BB287B" w:rsidP="00DB1BC2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lang w:val="en-US" w:eastAsia="zh-CN"/>
              </w:rPr>
            </w:pPr>
            <w:r w:rsidRPr="008D29F9">
              <w:rPr>
                <w:b/>
                <w:lang w:val="ro-RO"/>
              </w:rPr>
              <w:t>Standarde de referință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3F3ED8BC" w14:textId="77777777" w:rsidR="00BB287B" w:rsidRPr="008D29F9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690D7F7C" w14:textId="77777777" w:rsidR="00BB287B" w:rsidRPr="00365509" w:rsidRDefault="00BB287B" w:rsidP="00DB1BC2">
            <w:pPr>
              <w:jc w:val="center"/>
              <w:rPr>
                <w:sz w:val="24"/>
                <w:szCs w:val="24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BB287B" w:rsidRPr="00BB287B" w14:paraId="2FA7C8F3" w14:textId="77777777" w:rsidTr="00BB287B">
        <w:trPr>
          <w:gridAfter w:val="2"/>
          <w:wAfter w:w="35" w:type="dxa"/>
          <w:trHeight w:val="20"/>
        </w:trPr>
        <w:tc>
          <w:tcPr>
            <w:tcW w:w="511" w:type="dxa"/>
            <w:shd w:val="clear" w:color="auto" w:fill="auto"/>
            <w:noWrap/>
            <w:vAlign w:val="center"/>
          </w:tcPr>
          <w:p w14:paraId="539CDF63" w14:textId="77777777" w:rsidR="00BB287B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</w:t>
            </w:r>
          </w:p>
        </w:tc>
        <w:tc>
          <w:tcPr>
            <w:tcW w:w="3889" w:type="dxa"/>
            <w:shd w:val="clear" w:color="auto" w:fill="auto"/>
          </w:tcPr>
          <w:p w14:paraId="4432ADEF" w14:textId="77777777" w:rsidR="00BB287B" w:rsidRPr="009758DD" w:rsidRDefault="00BB287B" w:rsidP="00DB1BC2">
            <w:pPr>
              <w:rPr>
                <w:sz w:val="24"/>
                <w:szCs w:val="24"/>
                <w:lang w:val="ro-RO"/>
              </w:rPr>
            </w:pPr>
            <w:r w:rsidRPr="009758DD">
              <w:rPr>
                <w:sz w:val="24"/>
                <w:szCs w:val="24"/>
                <w:lang w:val="ro-RO"/>
              </w:rPr>
              <w:t>Servicii de reparație a jaluzelelor verticale</w:t>
            </w:r>
          </w:p>
        </w:tc>
        <w:tc>
          <w:tcPr>
            <w:tcW w:w="567" w:type="dxa"/>
            <w:vAlign w:val="center"/>
          </w:tcPr>
          <w:p w14:paraId="674782E9" w14:textId="77777777" w:rsidR="00BB287B" w:rsidRDefault="00BB287B" w:rsidP="00DB1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D7623B9" w14:textId="77777777" w:rsidR="00BB287B" w:rsidRPr="00D901A6" w:rsidRDefault="00BB287B" w:rsidP="00DB1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D901A6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8454C71" w14:textId="77777777" w:rsidR="00BB287B" w:rsidRPr="00BB287B" w:rsidRDefault="00BB287B" w:rsidP="00DB1BC2">
            <w:pPr>
              <w:autoSpaceDE w:val="0"/>
              <w:autoSpaceDN w:val="0"/>
              <w:adjustRightInd w:val="0"/>
              <w:rPr>
                <w:iCs/>
                <w:lang w:val="ro-RO"/>
              </w:rPr>
            </w:pPr>
            <w:r w:rsidRPr="00BB287B">
              <w:rPr>
                <w:iCs/>
                <w:lang w:val="ro-RO"/>
              </w:rPr>
              <w:t>Schimbul lamelor de materie textile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15927BE5" w14:textId="5C6C41ED" w:rsidR="00BB287B" w:rsidRPr="00365509" w:rsidRDefault="00BB287B" w:rsidP="00DB1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5000,00</w:t>
            </w:r>
          </w:p>
        </w:tc>
      </w:tr>
      <w:tr w:rsidR="00BB287B" w:rsidRPr="00B50808" w14:paraId="010785AC" w14:textId="77777777" w:rsidTr="00BB287B">
        <w:trPr>
          <w:gridAfter w:val="2"/>
          <w:wAfter w:w="35" w:type="dxa"/>
          <w:trHeight w:val="20"/>
        </w:trPr>
        <w:tc>
          <w:tcPr>
            <w:tcW w:w="511" w:type="dxa"/>
            <w:shd w:val="clear" w:color="auto" w:fill="auto"/>
            <w:noWrap/>
            <w:vAlign w:val="center"/>
          </w:tcPr>
          <w:p w14:paraId="52D4D410" w14:textId="77777777" w:rsidR="00BB287B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2.2</w:t>
            </w:r>
          </w:p>
        </w:tc>
        <w:tc>
          <w:tcPr>
            <w:tcW w:w="3889" w:type="dxa"/>
            <w:shd w:val="clear" w:color="auto" w:fill="auto"/>
          </w:tcPr>
          <w:p w14:paraId="49D85615" w14:textId="71B2EEF5" w:rsidR="00BB287B" w:rsidRPr="009758DD" w:rsidRDefault="00BB287B" w:rsidP="00DB1BC2">
            <w:pPr>
              <w:rPr>
                <w:sz w:val="22"/>
                <w:szCs w:val="22"/>
                <w:lang w:val="ro-MD"/>
              </w:rPr>
            </w:pPr>
            <w:r w:rsidRPr="009758DD">
              <w:rPr>
                <w:sz w:val="24"/>
                <w:szCs w:val="24"/>
                <w:lang w:val="ro-RO"/>
              </w:rPr>
              <w:t>Servicii</w:t>
            </w:r>
            <w:r w:rsidRPr="009758DD">
              <w:rPr>
                <w:sz w:val="24"/>
                <w:lang w:val="ro-RO"/>
              </w:rPr>
              <w:t xml:space="preserve"> de reparație a </w:t>
            </w:r>
            <w:r w:rsidRPr="009758DD">
              <w:rPr>
                <w:sz w:val="24"/>
                <w:szCs w:val="24"/>
                <w:lang w:val="ro-RO"/>
              </w:rPr>
              <w:t>garniș</w:t>
            </w:r>
            <w:r w:rsidR="0009096E">
              <w:rPr>
                <w:sz w:val="24"/>
                <w:szCs w:val="24"/>
                <w:lang w:val="ro-RO"/>
              </w:rPr>
              <w:t>e</w:t>
            </w:r>
            <w:r w:rsidRPr="009758DD">
              <w:rPr>
                <w:sz w:val="24"/>
                <w:szCs w:val="24"/>
                <w:lang w:val="ro-RO"/>
              </w:rPr>
              <w:t>i a jaluzelelor verticale</w:t>
            </w:r>
            <w:r w:rsidRPr="009758DD">
              <w:rPr>
                <w:sz w:val="24"/>
                <w:lang w:val="ro-RO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0B6B4F87" w14:textId="77777777" w:rsidR="00BB287B" w:rsidRPr="00BB768F" w:rsidRDefault="00BB287B" w:rsidP="00DB1BC2">
            <w:pPr>
              <w:jc w:val="center"/>
              <w:rPr>
                <w:sz w:val="24"/>
                <w:szCs w:val="24"/>
                <w:lang w:val="en-US"/>
              </w:rPr>
            </w:pPr>
            <w:r w:rsidRPr="00BB768F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D6B719" w14:textId="77777777" w:rsidR="00BB287B" w:rsidRPr="00A54012" w:rsidRDefault="00BB287B" w:rsidP="00DB1BC2">
            <w:pPr>
              <w:jc w:val="center"/>
              <w:rPr>
                <w:b/>
                <w:bCs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D901A6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E3B17BD" w14:textId="77777777" w:rsidR="00BB287B" w:rsidRPr="00BB287B" w:rsidRDefault="00BB287B" w:rsidP="00DB1BC2">
            <w:pPr>
              <w:rPr>
                <w:iCs/>
                <w:color w:val="000000"/>
                <w:shd w:val="clear" w:color="auto" w:fill="FFFFFF"/>
                <w:lang w:val="ro-RO"/>
              </w:rPr>
            </w:pPr>
            <w:r w:rsidRPr="00BB287B">
              <w:rPr>
                <w:iCs/>
                <w:color w:val="000000"/>
                <w:lang w:val="ro-RO"/>
              </w:rPr>
              <w:t>Schimbul garnișei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3C0AAFD0" w14:textId="6699AFFD" w:rsidR="00BB287B" w:rsidRPr="00365509" w:rsidRDefault="00BB287B" w:rsidP="00DB1B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5625,00</w:t>
            </w:r>
          </w:p>
        </w:tc>
      </w:tr>
      <w:tr w:rsidR="00BB287B" w:rsidRPr="00BB287B" w14:paraId="68060B6A" w14:textId="77777777" w:rsidTr="00BB287B">
        <w:trPr>
          <w:gridAfter w:val="2"/>
          <w:wAfter w:w="35" w:type="dxa"/>
          <w:trHeight w:val="20"/>
        </w:trPr>
        <w:tc>
          <w:tcPr>
            <w:tcW w:w="511" w:type="dxa"/>
            <w:shd w:val="clear" w:color="auto" w:fill="auto"/>
            <w:noWrap/>
            <w:vAlign w:val="center"/>
          </w:tcPr>
          <w:p w14:paraId="189FD96D" w14:textId="77777777" w:rsidR="00BB287B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2.3</w:t>
            </w:r>
          </w:p>
        </w:tc>
        <w:tc>
          <w:tcPr>
            <w:tcW w:w="3889" w:type="dxa"/>
            <w:shd w:val="clear" w:color="auto" w:fill="auto"/>
          </w:tcPr>
          <w:p w14:paraId="4764D815" w14:textId="77777777" w:rsidR="00BB287B" w:rsidRPr="009758DD" w:rsidRDefault="00BB287B" w:rsidP="00DB1BC2">
            <w:pPr>
              <w:rPr>
                <w:sz w:val="24"/>
                <w:szCs w:val="24"/>
                <w:lang w:val="ro-RO"/>
              </w:rPr>
            </w:pPr>
            <w:r w:rsidRPr="009758DD">
              <w:rPr>
                <w:sz w:val="24"/>
                <w:szCs w:val="24"/>
                <w:lang w:val="ro-RO"/>
              </w:rPr>
              <w:t>Servicii de reparare / schimb a plăcuțelor de greutate a jaluzelelor verticale</w:t>
            </w:r>
          </w:p>
        </w:tc>
        <w:tc>
          <w:tcPr>
            <w:tcW w:w="567" w:type="dxa"/>
            <w:vAlign w:val="center"/>
          </w:tcPr>
          <w:p w14:paraId="02C2666D" w14:textId="77777777" w:rsidR="00BB287B" w:rsidRPr="00BB768F" w:rsidRDefault="00BB287B" w:rsidP="00DB1BC2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14:paraId="76E015A6" w14:textId="77777777" w:rsidR="00BB287B" w:rsidRPr="00D901A6" w:rsidRDefault="00BB287B" w:rsidP="00DB1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DAB680A" w14:textId="77777777" w:rsidR="00BB287B" w:rsidRPr="00BB287B" w:rsidRDefault="00BB287B" w:rsidP="00DB1BC2">
            <w:pPr>
              <w:rPr>
                <w:iCs/>
                <w:color w:val="000000"/>
                <w:lang w:val="ro-RO"/>
              </w:rPr>
            </w:pPr>
            <w:r w:rsidRPr="00BB287B">
              <w:rPr>
                <w:iCs/>
                <w:color w:val="000000"/>
                <w:lang w:val="ro-RO"/>
              </w:rPr>
              <w:t>Plăcuță de greutate L 89 mm, material plastic.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03C2ECE0" w14:textId="483E57BB" w:rsidR="00BB287B" w:rsidRDefault="00BB287B" w:rsidP="00DB1B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1085,00</w:t>
            </w:r>
          </w:p>
        </w:tc>
      </w:tr>
      <w:tr w:rsidR="00BB287B" w:rsidRPr="00BB287B" w14:paraId="6B53C372" w14:textId="77777777" w:rsidTr="00BB287B">
        <w:trPr>
          <w:gridAfter w:val="2"/>
          <w:wAfter w:w="35" w:type="dxa"/>
          <w:trHeight w:val="20"/>
        </w:trPr>
        <w:tc>
          <w:tcPr>
            <w:tcW w:w="511" w:type="dxa"/>
            <w:shd w:val="clear" w:color="auto" w:fill="auto"/>
            <w:noWrap/>
            <w:vAlign w:val="center"/>
          </w:tcPr>
          <w:p w14:paraId="4AF0CAA2" w14:textId="77777777" w:rsidR="00BB287B" w:rsidRDefault="00BB287B" w:rsidP="00DB1BC2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2.4</w:t>
            </w:r>
          </w:p>
        </w:tc>
        <w:tc>
          <w:tcPr>
            <w:tcW w:w="3889" w:type="dxa"/>
            <w:shd w:val="clear" w:color="auto" w:fill="auto"/>
          </w:tcPr>
          <w:p w14:paraId="129A7CA0" w14:textId="77777777" w:rsidR="00BB287B" w:rsidRPr="009758DD" w:rsidRDefault="00BB287B" w:rsidP="00DB1BC2">
            <w:pPr>
              <w:rPr>
                <w:sz w:val="24"/>
                <w:szCs w:val="24"/>
                <w:lang w:val="ro-RO"/>
              </w:rPr>
            </w:pPr>
            <w:r w:rsidRPr="009758DD">
              <w:rPr>
                <w:sz w:val="24"/>
                <w:szCs w:val="24"/>
                <w:lang w:val="ro-RO"/>
              </w:rPr>
              <w:t>Servicii de reparare / schimb a lanțului inferior a jaluzelelor verticale</w:t>
            </w:r>
          </w:p>
        </w:tc>
        <w:tc>
          <w:tcPr>
            <w:tcW w:w="567" w:type="dxa"/>
            <w:vAlign w:val="center"/>
          </w:tcPr>
          <w:p w14:paraId="4BABBC73" w14:textId="77777777" w:rsidR="00BB287B" w:rsidRPr="00BB768F" w:rsidRDefault="00BB287B" w:rsidP="00DB1BC2">
            <w:pPr>
              <w:jc w:val="center"/>
              <w:rPr>
                <w:sz w:val="24"/>
                <w:szCs w:val="24"/>
                <w:lang w:val="en-US"/>
              </w:rPr>
            </w:pPr>
            <w:r w:rsidRPr="00BB768F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66955B5" w14:textId="77777777" w:rsidR="00BB287B" w:rsidRPr="00D901A6" w:rsidRDefault="00BB287B" w:rsidP="00DB1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209B0A2" w14:textId="2878A9F0" w:rsidR="00BB287B" w:rsidRPr="00BB287B" w:rsidRDefault="00BB287B" w:rsidP="00DB1BC2">
            <w:pPr>
              <w:rPr>
                <w:iCs/>
                <w:color w:val="000000"/>
                <w:lang w:val="ro-RO"/>
              </w:rPr>
            </w:pPr>
            <w:r w:rsidRPr="00BB287B">
              <w:rPr>
                <w:iCs/>
                <w:color w:val="000000"/>
                <w:lang w:val="ro-RO"/>
              </w:rPr>
              <w:t>Lanțul care leagă lamele din partea de jos, lanț cu bile (ball chain)</w:t>
            </w:r>
            <w:r w:rsidR="009758DD">
              <w:rPr>
                <w:iCs/>
                <w:color w:val="000000"/>
                <w:lang w:val="ro-RO"/>
              </w:rPr>
              <w:t>,</w:t>
            </w:r>
            <w:r w:rsidRPr="00BB287B">
              <w:rPr>
                <w:iCs/>
                <w:color w:val="000000"/>
                <w:lang w:val="ro-RO"/>
              </w:rPr>
              <w:t xml:space="preserve"> d-3mm, din plastic.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28CA1351" w14:textId="071526C6" w:rsidR="00BB287B" w:rsidRDefault="00BB287B" w:rsidP="00DB1B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790,00</w:t>
            </w:r>
          </w:p>
        </w:tc>
      </w:tr>
      <w:tr w:rsidR="00BB287B" w:rsidRPr="00EA71F2" w14:paraId="007BCE28" w14:textId="77777777" w:rsidTr="00BB287B">
        <w:trPr>
          <w:trHeight w:val="20"/>
        </w:trPr>
        <w:tc>
          <w:tcPr>
            <w:tcW w:w="10494" w:type="dxa"/>
            <w:gridSpan w:val="9"/>
            <w:shd w:val="clear" w:color="auto" w:fill="auto"/>
            <w:noWrap/>
          </w:tcPr>
          <w:p w14:paraId="077DCF06" w14:textId="5C40C19D" w:rsidR="00BB287B" w:rsidRPr="00BB287B" w:rsidRDefault="00BB287B" w:rsidP="00DB1BC2">
            <w:pPr>
              <w:jc w:val="both"/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BB287B">
              <w:rPr>
                <w:b/>
                <w:bCs/>
                <w:i/>
                <w:iCs/>
                <w:lang w:val="en-US"/>
              </w:rPr>
              <w:t>Notă</w:t>
            </w:r>
            <w:proofErr w:type="spellEnd"/>
            <w:r w:rsidRPr="00BB287B">
              <w:rPr>
                <w:b/>
                <w:bCs/>
                <w:i/>
                <w:iCs/>
                <w:lang w:val="en-US"/>
              </w:rPr>
              <w:t>:</w:t>
            </w:r>
            <w:r w:rsidRPr="00BB287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B287B">
              <w:rPr>
                <w:i/>
                <w:iCs/>
                <w:lang w:val="en-US"/>
              </w:rPr>
              <w:t>Furnizorul</w:t>
            </w:r>
            <w:proofErr w:type="spellEnd"/>
            <w:r w:rsidRPr="00BB287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B287B">
              <w:rPr>
                <w:i/>
                <w:iCs/>
                <w:lang w:val="en-US"/>
              </w:rPr>
              <w:t>va</w:t>
            </w:r>
            <w:proofErr w:type="spellEnd"/>
            <w:r w:rsidRPr="00BB287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B287B">
              <w:rPr>
                <w:i/>
                <w:iCs/>
                <w:lang w:val="en-US"/>
              </w:rPr>
              <w:t>efectua</w:t>
            </w:r>
            <w:proofErr w:type="spellEnd"/>
            <w:r w:rsidRPr="00BB287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BB287B">
              <w:rPr>
                <w:i/>
                <w:iCs/>
                <w:lang w:val="en-US"/>
              </w:rPr>
              <w:t>reparația</w:t>
            </w:r>
            <w:proofErr w:type="spellEnd"/>
            <w:r w:rsidRPr="00BB287B">
              <w:rPr>
                <w:i/>
                <w:iCs/>
                <w:lang w:val="en-US"/>
              </w:rPr>
              <w:t xml:space="preserve"> </w:t>
            </w:r>
            <w:r w:rsidRPr="00BB287B">
              <w:rPr>
                <w:i/>
                <w:iCs/>
                <w:lang w:val="ro-RO"/>
              </w:rPr>
              <w:t>jaluzelelor verticale</w:t>
            </w:r>
            <w:r w:rsidR="002D4DCC">
              <w:rPr>
                <w:i/>
                <w:iCs/>
                <w:lang w:val="ro-RO"/>
              </w:rPr>
              <w:t>,</w:t>
            </w:r>
            <w:r w:rsidRPr="00BB287B">
              <w:rPr>
                <w:i/>
                <w:iCs/>
                <w:lang w:val="ro-RO"/>
              </w:rPr>
              <w:t xml:space="preserve"> a garniș</w:t>
            </w:r>
            <w:r w:rsidR="002D4DCC">
              <w:rPr>
                <w:i/>
                <w:iCs/>
                <w:lang w:val="ro-RO"/>
              </w:rPr>
              <w:t>e</w:t>
            </w:r>
            <w:r w:rsidRPr="00BB287B">
              <w:rPr>
                <w:i/>
                <w:iCs/>
                <w:lang w:val="ro-RO"/>
              </w:rPr>
              <w:t>i jaluzelelor verticale</w:t>
            </w:r>
            <w:r w:rsidR="002D4DCC">
              <w:rPr>
                <w:i/>
                <w:iCs/>
                <w:lang w:val="ro-RO"/>
              </w:rPr>
              <w:t xml:space="preserve">, plăcuțelor de greutate și a lanțului inferior </w:t>
            </w:r>
            <w:r w:rsidRPr="00BB287B">
              <w:rPr>
                <w:i/>
                <w:iCs/>
                <w:lang w:val="ro-RO"/>
              </w:rPr>
              <w:t>la adresa solicitată de beneficiar.</w:t>
            </w:r>
          </w:p>
        </w:tc>
      </w:tr>
      <w:tr w:rsidR="00BB287B" w:rsidRPr="00454104" w14:paraId="60E9CA70" w14:textId="77777777" w:rsidTr="00BB287B">
        <w:trPr>
          <w:gridAfter w:val="1"/>
          <w:wAfter w:w="29" w:type="dxa"/>
          <w:trHeight w:val="20"/>
        </w:trPr>
        <w:tc>
          <w:tcPr>
            <w:tcW w:w="9225" w:type="dxa"/>
            <w:gridSpan w:val="6"/>
            <w:shd w:val="clear" w:color="auto" w:fill="auto"/>
            <w:noWrap/>
            <w:vAlign w:val="center"/>
          </w:tcPr>
          <w:p w14:paraId="28A0981E" w14:textId="77777777" w:rsidR="00BB287B" w:rsidRPr="008112C9" w:rsidRDefault="00BB287B" w:rsidP="00DB1BC2">
            <w:pPr>
              <w:jc w:val="center"/>
              <w:rPr>
                <w:b/>
                <w:bCs/>
                <w:lang w:val="en-US"/>
              </w:rPr>
            </w:pPr>
            <w:r w:rsidRPr="008D29F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: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33F88A98" w14:textId="5D3A05E7" w:rsidR="00BB287B" w:rsidRPr="00EC03AE" w:rsidRDefault="00BB287B" w:rsidP="00DB1BC2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  <w:r w:rsidR="000761C5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  <w:r>
              <w:rPr>
                <w:b/>
                <w:bCs/>
                <w:sz w:val="24"/>
                <w:szCs w:val="24"/>
                <w:lang w:val="en-US" w:eastAsia="en-US"/>
              </w:rPr>
              <w:t>5</w:t>
            </w:r>
            <w:r w:rsidR="000761C5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  <w:r>
              <w:rPr>
                <w:b/>
                <w:bCs/>
                <w:sz w:val="24"/>
                <w:szCs w:val="24"/>
                <w:lang w:val="en-US" w:eastAsia="en-US"/>
              </w:rPr>
              <w:t>0,00</w:t>
            </w:r>
          </w:p>
        </w:tc>
      </w:tr>
    </w:tbl>
    <w:p w14:paraId="2FBC8BAA" w14:textId="6350550C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7C916C92" w:rsidR="000C0473" w:rsidRPr="00582E7D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i/>
          <w:sz w:val="24"/>
          <w:szCs w:val="24"/>
          <w:u w:val="single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necesitate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decurs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D6A45">
        <w:rPr>
          <w:b/>
          <w:bCs/>
          <w:i/>
          <w:sz w:val="24"/>
          <w:szCs w:val="24"/>
          <w:u w:val="single"/>
          <w:lang w:val="en-US"/>
        </w:rPr>
        <w:t>lucrătoare</w:t>
      </w:r>
      <w:proofErr w:type="spellEnd"/>
      <w:r w:rsidR="00ED6A4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din data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înaintării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comenzii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, la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adres</w:t>
      </w:r>
      <w:r w:rsidR="002D6F91">
        <w:rPr>
          <w:b/>
          <w:bCs/>
          <w:i/>
          <w:sz w:val="24"/>
          <w:szCs w:val="24"/>
          <w:u w:val="single"/>
          <w:lang w:val="en-US"/>
        </w:rPr>
        <w:t>ele</w:t>
      </w:r>
      <w:proofErr w:type="spellEnd"/>
      <w:r w:rsidR="002D6F91">
        <w:rPr>
          <w:b/>
          <w:bCs/>
          <w:i/>
          <w:sz w:val="24"/>
          <w:szCs w:val="24"/>
          <w:u w:val="single"/>
          <w:lang w:val="en-US"/>
        </w:rPr>
        <w:t xml:space="preserve"> indicate </w:t>
      </w:r>
      <w:proofErr w:type="spellStart"/>
      <w:r w:rsidR="002D6F91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comanda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Cumpărătorului</w:t>
      </w:r>
      <w:proofErr w:type="spellEnd"/>
      <w:r w:rsidR="00582E7D" w:rsidRPr="00582E7D">
        <w:rPr>
          <w:b/>
          <w:bCs/>
          <w:i/>
          <w:sz w:val="24"/>
          <w:szCs w:val="24"/>
          <w:u w:val="single"/>
          <w:lang w:val="en-US"/>
        </w:rPr>
        <w:t>.</w:t>
      </w:r>
    </w:p>
    <w:p w14:paraId="137B37A7" w14:textId="39F642F9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2D6F91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4221DC">
              <w:rPr>
                <w:b/>
                <w:iCs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2E0D5E" w:rsidRDefault="004221DC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2E0D5E" w:rsidRDefault="004221DC" w:rsidP="00393AC9">
            <w:pPr>
              <w:rPr>
                <w:b/>
                <w:color w:val="000000"/>
                <w:sz w:val="22"/>
                <w:szCs w:val="22"/>
              </w:rPr>
            </w:pPr>
            <w:r w:rsidRPr="002E0D5E">
              <w:rPr>
                <w:b/>
                <w:color w:val="000000"/>
                <w:sz w:val="22"/>
                <w:szCs w:val="22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677343" w:rsidRDefault="004221DC" w:rsidP="00393AC9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677343">
              <w:rPr>
                <w:sz w:val="24"/>
                <w:szCs w:val="24"/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2E0D5E" w:rsidRDefault="004221DC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2E0D5E" w:rsidRDefault="004221DC" w:rsidP="00393AC9">
            <w:pPr>
              <w:rPr>
                <w:b/>
                <w:color w:val="000000"/>
                <w:sz w:val="22"/>
                <w:szCs w:val="22"/>
              </w:rPr>
            </w:pPr>
            <w:r w:rsidRPr="002E0D5E">
              <w:rPr>
                <w:b/>
                <w:color w:val="000000"/>
                <w:sz w:val="22"/>
                <w:szCs w:val="22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677343" w:rsidRDefault="004221DC" w:rsidP="00393AC9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677343">
              <w:rPr>
                <w:sz w:val="24"/>
                <w:szCs w:val="24"/>
                <w:lang w:val="ro-MD"/>
              </w:rPr>
              <w:t>Da</w:t>
            </w:r>
          </w:p>
        </w:tc>
      </w:tr>
      <w:tr w:rsidR="00845E3D" w:rsidRPr="00A42D9E" w14:paraId="20637D28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5EB70E76" w14:textId="5DDA742E" w:rsidR="00845E3D" w:rsidRPr="002E0D5E" w:rsidRDefault="00845E3D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B2A4A0" w14:textId="25FD4F5D" w:rsidR="00845E3D" w:rsidRPr="00A42D9E" w:rsidRDefault="00A42D9E" w:rsidP="00393AC9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626D35" w14:textId="5348CD7C" w:rsidR="00845E3D" w:rsidRPr="00312933" w:rsidRDefault="00A42D9E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204775A" w14:textId="37A3534D" w:rsidR="00845E3D" w:rsidRPr="00677343" w:rsidRDefault="00A42D9E" w:rsidP="00393AC9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677343">
              <w:rPr>
                <w:sz w:val="24"/>
                <w:szCs w:val="24"/>
                <w:lang w:val="ro-MD"/>
              </w:rPr>
              <w:t>Da</w:t>
            </w:r>
          </w:p>
        </w:tc>
      </w:tr>
      <w:tr w:rsidR="003C1019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20A7E420" w:rsidR="003C1019" w:rsidRPr="00845E3D" w:rsidRDefault="00845E3D" w:rsidP="003C1019">
            <w:pPr>
              <w:pStyle w:val="ae"/>
              <w:jc w:val="center"/>
              <w:rPr>
                <w:color w:val="FF0000"/>
                <w:sz w:val="22"/>
                <w:szCs w:val="22"/>
                <w:lang w:val="ro-MD"/>
              </w:rPr>
            </w:pPr>
            <w:r w:rsidRPr="00845E3D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348C38F8" w:rsidR="003C1019" w:rsidRPr="002E0D5E" w:rsidRDefault="003C1019" w:rsidP="003C1019">
            <w:pP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Declaraţie</w:t>
            </w:r>
            <w:proofErr w:type="spellEnd"/>
            <w:r w:rsidRPr="002E0D5E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2E0D5E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02724229" w:rsidR="003C1019" w:rsidRPr="008E3147" w:rsidRDefault="003C1019" w:rsidP="003C1019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mica)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3C1019" w:rsidRPr="00677343" w:rsidRDefault="003C1019" w:rsidP="003C1019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677343">
              <w:rPr>
                <w:sz w:val="24"/>
                <w:szCs w:val="24"/>
              </w:rPr>
              <w:t>Da</w:t>
            </w:r>
          </w:p>
        </w:tc>
      </w:tr>
    </w:tbl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66C88A40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AD26BB" w:rsidRPr="00AD26BB">
        <w:rPr>
          <w:b/>
          <w:i/>
          <w:sz w:val="24"/>
          <w:szCs w:val="24"/>
          <w:u w:val="single"/>
          <w:lang w:val="ro-RO"/>
        </w:rPr>
        <w:t>licitația electronică; 3 runde; pasul minim de micșorare a ratei de licitație 1%; Durata rundelor stabilită de SIA RSAP</w:t>
      </w:r>
      <w:bookmarkStart w:id="0" w:name="_GoBack"/>
      <w:bookmarkEnd w:id="0"/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3CBFF199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8E1F66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EA71F2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54C9666E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8E1F66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77777777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F5374" w14:textId="77777777" w:rsidR="008D1BC3" w:rsidRDefault="008D1BC3">
      <w:r>
        <w:separator/>
      </w:r>
    </w:p>
  </w:endnote>
  <w:endnote w:type="continuationSeparator" w:id="0">
    <w:p w14:paraId="41BE1019" w14:textId="77777777" w:rsidR="008D1BC3" w:rsidRDefault="008D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72E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0CE3D" w14:textId="77777777" w:rsidR="008D1BC3" w:rsidRDefault="008D1BC3">
      <w:r>
        <w:separator/>
      </w:r>
    </w:p>
  </w:footnote>
  <w:footnote w:type="continuationSeparator" w:id="0">
    <w:p w14:paraId="2F1C7337" w14:textId="77777777" w:rsidR="008D1BC3" w:rsidRDefault="008D1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D70618"/>
    <w:multiLevelType w:val="hybridMultilevel"/>
    <w:tmpl w:val="5B14A766"/>
    <w:lvl w:ilvl="0" w:tplc="DE7A78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2"/>
  </w:num>
  <w:num w:numId="23">
    <w:abstractNumId w:val="14"/>
  </w:num>
  <w:num w:numId="24">
    <w:abstractNumId w:val="16"/>
  </w:num>
  <w:num w:numId="25">
    <w:abstractNumId w:val="23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1"/>
  </w:num>
  <w:num w:numId="33">
    <w:abstractNumId w:val="30"/>
  </w:num>
  <w:num w:numId="34">
    <w:abstractNumId w:val="25"/>
  </w:num>
  <w:num w:numId="35">
    <w:abstractNumId w:val="12"/>
  </w:num>
  <w:num w:numId="36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2742C"/>
    <w:rsid w:val="00035EE6"/>
    <w:rsid w:val="000418CE"/>
    <w:rsid w:val="000437E0"/>
    <w:rsid w:val="00043987"/>
    <w:rsid w:val="00051B94"/>
    <w:rsid w:val="00055F4D"/>
    <w:rsid w:val="000564BF"/>
    <w:rsid w:val="00057FC2"/>
    <w:rsid w:val="00060E51"/>
    <w:rsid w:val="00063B07"/>
    <w:rsid w:val="000719A9"/>
    <w:rsid w:val="000761C5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9096E"/>
    <w:rsid w:val="000A286A"/>
    <w:rsid w:val="000A3959"/>
    <w:rsid w:val="000B2D7E"/>
    <w:rsid w:val="000B4282"/>
    <w:rsid w:val="000B6009"/>
    <w:rsid w:val="000B7628"/>
    <w:rsid w:val="000C0473"/>
    <w:rsid w:val="000C40D2"/>
    <w:rsid w:val="000D5A59"/>
    <w:rsid w:val="000E0A0C"/>
    <w:rsid w:val="000E0C94"/>
    <w:rsid w:val="000E33B2"/>
    <w:rsid w:val="000F2268"/>
    <w:rsid w:val="000F3571"/>
    <w:rsid w:val="000F3F7E"/>
    <w:rsid w:val="000F43F4"/>
    <w:rsid w:val="001019C6"/>
    <w:rsid w:val="001056CB"/>
    <w:rsid w:val="00115E18"/>
    <w:rsid w:val="001224DA"/>
    <w:rsid w:val="00122D4D"/>
    <w:rsid w:val="00125CBC"/>
    <w:rsid w:val="00126330"/>
    <w:rsid w:val="001272EF"/>
    <w:rsid w:val="00132631"/>
    <w:rsid w:val="00133820"/>
    <w:rsid w:val="001541BB"/>
    <w:rsid w:val="0016259F"/>
    <w:rsid w:val="00171583"/>
    <w:rsid w:val="00181566"/>
    <w:rsid w:val="00183160"/>
    <w:rsid w:val="00183EEB"/>
    <w:rsid w:val="00184EAA"/>
    <w:rsid w:val="00185898"/>
    <w:rsid w:val="00193032"/>
    <w:rsid w:val="00193507"/>
    <w:rsid w:val="00195A29"/>
    <w:rsid w:val="0019707C"/>
    <w:rsid w:val="001974BF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061C"/>
    <w:rsid w:val="00207B3C"/>
    <w:rsid w:val="002129E2"/>
    <w:rsid w:val="00212B7E"/>
    <w:rsid w:val="00214A2C"/>
    <w:rsid w:val="00215064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4776C"/>
    <w:rsid w:val="00254170"/>
    <w:rsid w:val="002546EC"/>
    <w:rsid w:val="00255D0A"/>
    <w:rsid w:val="00257F2E"/>
    <w:rsid w:val="0026098E"/>
    <w:rsid w:val="00261B52"/>
    <w:rsid w:val="00265053"/>
    <w:rsid w:val="002678F8"/>
    <w:rsid w:val="00271D75"/>
    <w:rsid w:val="00272895"/>
    <w:rsid w:val="002752D2"/>
    <w:rsid w:val="0028235B"/>
    <w:rsid w:val="002832AB"/>
    <w:rsid w:val="00291CC5"/>
    <w:rsid w:val="0029400F"/>
    <w:rsid w:val="00294C4C"/>
    <w:rsid w:val="00296754"/>
    <w:rsid w:val="00296805"/>
    <w:rsid w:val="00297F99"/>
    <w:rsid w:val="002A074C"/>
    <w:rsid w:val="002A107B"/>
    <w:rsid w:val="002A423B"/>
    <w:rsid w:val="002B6AF2"/>
    <w:rsid w:val="002B71EC"/>
    <w:rsid w:val="002B78B1"/>
    <w:rsid w:val="002C1505"/>
    <w:rsid w:val="002C64E7"/>
    <w:rsid w:val="002C68BB"/>
    <w:rsid w:val="002C7D5B"/>
    <w:rsid w:val="002D0970"/>
    <w:rsid w:val="002D3040"/>
    <w:rsid w:val="002D4B67"/>
    <w:rsid w:val="002D4DCC"/>
    <w:rsid w:val="002D583A"/>
    <w:rsid w:val="002D66C0"/>
    <w:rsid w:val="002D6F91"/>
    <w:rsid w:val="002E0721"/>
    <w:rsid w:val="002E0D5E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5874"/>
    <w:rsid w:val="00340BA2"/>
    <w:rsid w:val="00341EA9"/>
    <w:rsid w:val="00343B8B"/>
    <w:rsid w:val="003530D5"/>
    <w:rsid w:val="0035373F"/>
    <w:rsid w:val="00353A69"/>
    <w:rsid w:val="0035514B"/>
    <w:rsid w:val="003554CE"/>
    <w:rsid w:val="003560F9"/>
    <w:rsid w:val="00361952"/>
    <w:rsid w:val="00364258"/>
    <w:rsid w:val="003647B8"/>
    <w:rsid w:val="00364B5C"/>
    <w:rsid w:val="00365509"/>
    <w:rsid w:val="003701BC"/>
    <w:rsid w:val="00370AE9"/>
    <w:rsid w:val="00371A55"/>
    <w:rsid w:val="003751B9"/>
    <w:rsid w:val="00380063"/>
    <w:rsid w:val="0038066B"/>
    <w:rsid w:val="0038341B"/>
    <w:rsid w:val="0038444D"/>
    <w:rsid w:val="00384F54"/>
    <w:rsid w:val="00385346"/>
    <w:rsid w:val="00392326"/>
    <w:rsid w:val="003924B4"/>
    <w:rsid w:val="00393F49"/>
    <w:rsid w:val="00396EAC"/>
    <w:rsid w:val="003C1019"/>
    <w:rsid w:val="003C7027"/>
    <w:rsid w:val="003D147E"/>
    <w:rsid w:val="003D5B2B"/>
    <w:rsid w:val="003D710B"/>
    <w:rsid w:val="003D7C2A"/>
    <w:rsid w:val="003E1E4B"/>
    <w:rsid w:val="003E3114"/>
    <w:rsid w:val="003E55C3"/>
    <w:rsid w:val="003E62D1"/>
    <w:rsid w:val="003F056D"/>
    <w:rsid w:val="003F1D45"/>
    <w:rsid w:val="003F2031"/>
    <w:rsid w:val="003F52BE"/>
    <w:rsid w:val="00400E39"/>
    <w:rsid w:val="00402FB3"/>
    <w:rsid w:val="00403FE6"/>
    <w:rsid w:val="0040633A"/>
    <w:rsid w:val="004065C6"/>
    <w:rsid w:val="0041000F"/>
    <w:rsid w:val="00410BD6"/>
    <w:rsid w:val="00413DDD"/>
    <w:rsid w:val="00413E75"/>
    <w:rsid w:val="00414552"/>
    <w:rsid w:val="00416036"/>
    <w:rsid w:val="00416E84"/>
    <w:rsid w:val="004221DC"/>
    <w:rsid w:val="00422432"/>
    <w:rsid w:val="004225A2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47A89"/>
    <w:rsid w:val="00452455"/>
    <w:rsid w:val="00454104"/>
    <w:rsid w:val="0045517F"/>
    <w:rsid w:val="00465059"/>
    <w:rsid w:val="00465B93"/>
    <w:rsid w:val="004660AE"/>
    <w:rsid w:val="0046798C"/>
    <w:rsid w:val="00471ABF"/>
    <w:rsid w:val="00473FD0"/>
    <w:rsid w:val="0047570A"/>
    <w:rsid w:val="00477522"/>
    <w:rsid w:val="00481A8B"/>
    <w:rsid w:val="00485B6C"/>
    <w:rsid w:val="00490328"/>
    <w:rsid w:val="00493F5E"/>
    <w:rsid w:val="00497500"/>
    <w:rsid w:val="004A13EC"/>
    <w:rsid w:val="004A568E"/>
    <w:rsid w:val="004B476E"/>
    <w:rsid w:val="004B72F5"/>
    <w:rsid w:val="004C1BF4"/>
    <w:rsid w:val="004C5BB0"/>
    <w:rsid w:val="004C6569"/>
    <w:rsid w:val="004C74DC"/>
    <w:rsid w:val="004D58C0"/>
    <w:rsid w:val="004E5F96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3F4"/>
    <w:rsid w:val="00534965"/>
    <w:rsid w:val="005371FF"/>
    <w:rsid w:val="005421FA"/>
    <w:rsid w:val="0054639F"/>
    <w:rsid w:val="005478D1"/>
    <w:rsid w:val="00550D1D"/>
    <w:rsid w:val="005518F6"/>
    <w:rsid w:val="00551DC8"/>
    <w:rsid w:val="005560D1"/>
    <w:rsid w:val="005564E2"/>
    <w:rsid w:val="00556588"/>
    <w:rsid w:val="005603F3"/>
    <w:rsid w:val="00561DD8"/>
    <w:rsid w:val="005630C2"/>
    <w:rsid w:val="00564EBC"/>
    <w:rsid w:val="00576A1B"/>
    <w:rsid w:val="00580859"/>
    <w:rsid w:val="00582E7D"/>
    <w:rsid w:val="00582F6D"/>
    <w:rsid w:val="00585530"/>
    <w:rsid w:val="00585FB0"/>
    <w:rsid w:val="00592947"/>
    <w:rsid w:val="00596A4C"/>
    <w:rsid w:val="005A244F"/>
    <w:rsid w:val="005A761C"/>
    <w:rsid w:val="005B0108"/>
    <w:rsid w:val="005B028D"/>
    <w:rsid w:val="005B09DE"/>
    <w:rsid w:val="005B1618"/>
    <w:rsid w:val="005B2B40"/>
    <w:rsid w:val="005B4498"/>
    <w:rsid w:val="005C0CFD"/>
    <w:rsid w:val="005C1973"/>
    <w:rsid w:val="005D2F0B"/>
    <w:rsid w:val="005D3F9B"/>
    <w:rsid w:val="005D7717"/>
    <w:rsid w:val="005E0233"/>
    <w:rsid w:val="005E2215"/>
    <w:rsid w:val="005F61AE"/>
    <w:rsid w:val="006003B5"/>
    <w:rsid w:val="00600BBC"/>
    <w:rsid w:val="00601072"/>
    <w:rsid w:val="00601832"/>
    <w:rsid w:val="00602AC3"/>
    <w:rsid w:val="00604090"/>
    <w:rsid w:val="00607896"/>
    <w:rsid w:val="00610EA1"/>
    <w:rsid w:val="006201A7"/>
    <w:rsid w:val="0062221E"/>
    <w:rsid w:val="00623CD9"/>
    <w:rsid w:val="0062523F"/>
    <w:rsid w:val="00627B0D"/>
    <w:rsid w:val="00640355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77343"/>
    <w:rsid w:val="00687811"/>
    <w:rsid w:val="0069001F"/>
    <w:rsid w:val="00690693"/>
    <w:rsid w:val="006909FA"/>
    <w:rsid w:val="00690AE0"/>
    <w:rsid w:val="00692AEA"/>
    <w:rsid w:val="006935F9"/>
    <w:rsid w:val="00695BA2"/>
    <w:rsid w:val="00696385"/>
    <w:rsid w:val="006A2428"/>
    <w:rsid w:val="006A3DFF"/>
    <w:rsid w:val="006A6405"/>
    <w:rsid w:val="006B1642"/>
    <w:rsid w:val="006B4C35"/>
    <w:rsid w:val="006C11CA"/>
    <w:rsid w:val="006D4653"/>
    <w:rsid w:val="006D48B6"/>
    <w:rsid w:val="006D5430"/>
    <w:rsid w:val="006D5E1E"/>
    <w:rsid w:val="006E3EA9"/>
    <w:rsid w:val="006E4545"/>
    <w:rsid w:val="006F0F92"/>
    <w:rsid w:val="006F68A9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48D"/>
    <w:rsid w:val="00746B5D"/>
    <w:rsid w:val="0075097A"/>
    <w:rsid w:val="00761B66"/>
    <w:rsid w:val="00762457"/>
    <w:rsid w:val="00766E70"/>
    <w:rsid w:val="007709A1"/>
    <w:rsid w:val="0077167C"/>
    <w:rsid w:val="007756FE"/>
    <w:rsid w:val="0078019E"/>
    <w:rsid w:val="0078164C"/>
    <w:rsid w:val="00781F09"/>
    <w:rsid w:val="00783F2B"/>
    <w:rsid w:val="00784C1D"/>
    <w:rsid w:val="00784D9C"/>
    <w:rsid w:val="00792E9D"/>
    <w:rsid w:val="00794E2A"/>
    <w:rsid w:val="00796324"/>
    <w:rsid w:val="007A0399"/>
    <w:rsid w:val="007A4755"/>
    <w:rsid w:val="007B057A"/>
    <w:rsid w:val="007B261E"/>
    <w:rsid w:val="007B5428"/>
    <w:rsid w:val="007B583D"/>
    <w:rsid w:val="007C0114"/>
    <w:rsid w:val="007C15E7"/>
    <w:rsid w:val="007D1AEA"/>
    <w:rsid w:val="007D200C"/>
    <w:rsid w:val="007D2823"/>
    <w:rsid w:val="007E003E"/>
    <w:rsid w:val="007E0856"/>
    <w:rsid w:val="007E68DF"/>
    <w:rsid w:val="007F1077"/>
    <w:rsid w:val="00801517"/>
    <w:rsid w:val="00804483"/>
    <w:rsid w:val="00804AC3"/>
    <w:rsid w:val="00805322"/>
    <w:rsid w:val="0081090D"/>
    <w:rsid w:val="0082197E"/>
    <w:rsid w:val="008227A2"/>
    <w:rsid w:val="00824D02"/>
    <w:rsid w:val="00825F40"/>
    <w:rsid w:val="008263C8"/>
    <w:rsid w:val="008264F8"/>
    <w:rsid w:val="00834E4F"/>
    <w:rsid w:val="0084131A"/>
    <w:rsid w:val="00842B61"/>
    <w:rsid w:val="00843E35"/>
    <w:rsid w:val="00845D0B"/>
    <w:rsid w:val="00845E3D"/>
    <w:rsid w:val="008462FC"/>
    <w:rsid w:val="0084776F"/>
    <w:rsid w:val="00855DDF"/>
    <w:rsid w:val="0085623A"/>
    <w:rsid w:val="00860162"/>
    <w:rsid w:val="00870DD0"/>
    <w:rsid w:val="00871E1F"/>
    <w:rsid w:val="008745EC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1EE"/>
    <w:rsid w:val="008A1C2F"/>
    <w:rsid w:val="008A4650"/>
    <w:rsid w:val="008C323E"/>
    <w:rsid w:val="008C5FFC"/>
    <w:rsid w:val="008D1089"/>
    <w:rsid w:val="008D1257"/>
    <w:rsid w:val="008D1BC3"/>
    <w:rsid w:val="008D29F9"/>
    <w:rsid w:val="008D2E4F"/>
    <w:rsid w:val="008D77DF"/>
    <w:rsid w:val="008E1F66"/>
    <w:rsid w:val="008F2F1C"/>
    <w:rsid w:val="008F69B1"/>
    <w:rsid w:val="009000D6"/>
    <w:rsid w:val="0090083E"/>
    <w:rsid w:val="009017A2"/>
    <w:rsid w:val="009035DD"/>
    <w:rsid w:val="00906910"/>
    <w:rsid w:val="00910EA4"/>
    <w:rsid w:val="00912B87"/>
    <w:rsid w:val="00916E1D"/>
    <w:rsid w:val="00926024"/>
    <w:rsid w:val="0092631B"/>
    <w:rsid w:val="00934C05"/>
    <w:rsid w:val="00936455"/>
    <w:rsid w:val="0094440C"/>
    <w:rsid w:val="009455B6"/>
    <w:rsid w:val="009479B5"/>
    <w:rsid w:val="009552AE"/>
    <w:rsid w:val="0096527B"/>
    <w:rsid w:val="0096542A"/>
    <w:rsid w:val="009655A6"/>
    <w:rsid w:val="009671F1"/>
    <w:rsid w:val="00970911"/>
    <w:rsid w:val="00975064"/>
    <w:rsid w:val="009758DD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6FA"/>
    <w:rsid w:val="009D089E"/>
    <w:rsid w:val="009D2E72"/>
    <w:rsid w:val="009D44BA"/>
    <w:rsid w:val="009D4DC1"/>
    <w:rsid w:val="009D5F69"/>
    <w:rsid w:val="009D6704"/>
    <w:rsid w:val="009E244E"/>
    <w:rsid w:val="009E329B"/>
    <w:rsid w:val="009E6072"/>
    <w:rsid w:val="009E6923"/>
    <w:rsid w:val="009F5A08"/>
    <w:rsid w:val="00A00EF7"/>
    <w:rsid w:val="00A02472"/>
    <w:rsid w:val="00A05D77"/>
    <w:rsid w:val="00A126AD"/>
    <w:rsid w:val="00A177B7"/>
    <w:rsid w:val="00A22A7F"/>
    <w:rsid w:val="00A22AA7"/>
    <w:rsid w:val="00A24765"/>
    <w:rsid w:val="00A315D9"/>
    <w:rsid w:val="00A35949"/>
    <w:rsid w:val="00A37996"/>
    <w:rsid w:val="00A424A8"/>
    <w:rsid w:val="00A42D9E"/>
    <w:rsid w:val="00A45BF5"/>
    <w:rsid w:val="00A546D3"/>
    <w:rsid w:val="00A57D84"/>
    <w:rsid w:val="00A61F2B"/>
    <w:rsid w:val="00A65391"/>
    <w:rsid w:val="00A706C1"/>
    <w:rsid w:val="00A71C71"/>
    <w:rsid w:val="00A74586"/>
    <w:rsid w:val="00A82DC0"/>
    <w:rsid w:val="00A85905"/>
    <w:rsid w:val="00A85EC6"/>
    <w:rsid w:val="00A86F9B"/>
    <w:rsid w:val="00A90230"/>
    <w:rsid w:val="00A93CC3"/>
    <w:rsid w:val="00A96957"/>
    <w:rsid w:val="00AA0EE2"/>
    <w:rsid w:val="00AA10EE"/>
    <w:rsid w:val="00AA14E6"/>
    <w:rsid w:val="00AA16C3"/>
    <w:rsid w:val="00AA4B70"/>
    <w:rsid w:val="00AA4FC6"/>
    <w:rsid w:val="00AB0135"/>
    <w:rsid w:val="00AB678C"/>
    <w:rsid w:val="00AC1F2D"/>
    <w:rsid w:val="00AC217E"/>
    <w:rsid w:val="00AC2788"/>
    <w:rsid w:val="00AC597A"/>
    <w:rsid w:val="00AD26BB"/>
    <w:rsid w:val="00AD26DF"/>
    <w:rsid w:val="00AD7CA7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AF73AD"/>
    <w:rsid w:val="00B0184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540D"/>
    <w:rsid w:val="00B27583"/>
    <w:rsid w:val="00B32469"/>
    <w:rsid w:val="00B33F0C"/>
    <w:rsid w:val="00B42035"/>
    <w:rsid w:val="00B432DD"/>
    <w:rsid w:val="00B47EB4"/>
    <w:rsid w:val="00B50808"/>
    <w:rsid w:val="00B5119C"/>
    <w:rsid w:val="00B53265"/>
    <w:rsid w:val="00B53918"/>
    <w:rsid w:val="00B57E57"/>
    <w:rsid w:val="00B62CF6"/>
    <w:rsid w:val="00B65510"/>
    <w:rsid w:val="00B66342"/>
    <w:rsid w:val="00B8558A"/>
    <w:rsid w:val="00B86AD1"/>
    <w:rsid w:val="00B87D4F"/>
    <w:rsid w:val="00B950CD"/>
    <w:rsid w:val="00B97671"/>
    <w:rsid w:val="00BA31B8"/>
    <w:rsid w:val="00BB287B"/>
    <w:rsid w:val="00BB3014"/>
    <w:rsid w:val="00BB3896"/>
    <w:rsid w:val="00BB768F"/>
    <w:rsid w:val="00BC0C2D"/>
    <w:rsid w:val="00BC3DE8"/>
    <w:rsid w:val="00BD236C"/>
    <w:rsid w:val="00BD3F72"/>
    <w:rsid w:val="00BD4F02"/>
    <w:rsid w:val="00BD617A"/>
    <w:rsid w:val="00BE6663"/>
    <w:rsid w:val="00BF071E"/>
    <w:rsid w:val="00BF7EA5"/>
    <w:rsid w:val="00C001FF"/>
    <w:rsid w:val="00C03320"/>
    <w:rsid w:val="00C03A61"/>
    <w:rsid w:val="00C06FEB"/>
    <w:rsid w:val="00C2163E"/>
    <w:rsid w:val="00C22322"/>
    <w:rsid w:val="00C23127"/>
    <w:rsid w:val="00C24C2A"/>
    <w:rsid w:val="00C276A3"/>
    <w:rsid w:val="00C278FD"/>
    <w:rsid w:val="00C27F7D"/>
    <w:rsid w:val="00C30759"/>
    <w:rsid w:val="00C324BC"/>
    <w:rsid w:val="00C328A6"/>
    <w:rsid w:val="00C337C3"/>
    <w:rsid w:val="00C37874"/>
    <w:rsid w:val="00C43BC4"/>
    <w:rsid w:val="00C50313"/>
    <w:rsid w:val="00C503EF"/>
    <w:rsid w:val="00C531D2"/>
    <w:rsid w:val="00C53DBA"/>
    <w:rsid w:val="00C55B3E"/>
    <w:rsid w:val="00C70829"/>
    <w:rsid w:val="00C71ACF"/>
    <w:rsid w:val="00C764A4"/>
    <w:rsid w:val="00C84C9B"/>
    <w:rsid w:val="00C91F92"/>
    <w:rsid w:val="00CA01C7"/>
    <w:rsid w:val="00CA1F97"/>
    <w:rsid w:val="00CA72EB"/>
    <w:rsid w:val="00CB04B5"/>
    <w:rsid w:val="00CB43B7"/>
    <w:rsid w:val="00CB4881"/>
    <w:rsid w:val="00CB7CD8"/>
    <w:rsid w:val="00CC6CD8"/>
    <w:rsid w:val="00CD20FB"/>
    <w:rsid w:val="00CE19F6"/>
    <w:rsid w:val="00CE2CB1"/>
    <w:rsid w:val="00CE3BDC"/>
    <w:rsid w:val="00CF1221"/>
    <w:rsid w:val="00CF32B3"/>
    <w:rsid w:val="00CF32DA"/>
    <w:rsid w:val="00CF66A6"/>
    <w:rsid w:val="00D0009B"/>
    <w:rsid w:val="00D034EE"/>
    <w:rsid w:val="00D0665A"/>
    <w:rsid w:val="00D06E18"/>
    <w:rsid w:val="00D07E61"/>
    <w:rsid w:val="00D10289"/>
    <w:rsid w:val="00D133AE"/>
    <w:rsid w:val="00D1363B"/>
    <w:rsid w:val="00D17B85"/>
    <w:rsid w:val="00D26F16"/>
    <w:rsid w:val="00D27718"/>
    <w:rsid w:val="00D33D3B"/>
    <w:rsid w:val="00D366DE"/>
    <w:rsid w:val="00D4421C"/>
    <w:rsid w:val="00D63D8C"/>
    <w:rsid w:val="00D67805"/>
    <w:rsid w:val="00D75B4C"/>
    <w:rsid w:val="00D77B73"/>
    <w:rsid w:val="00D83021"/>
    <w:rsid w:val="00D85B8C"/>
    <w:rsid w:val="00D875B3"/>
    <w:rsid w:val="00D93979"/>
    <w:rsid w:val="00D95256"/>
    <w:rsid w:val="00D95667"/>
    <w:rsid w:val="00DA4396"/>
    <w:rsid w:val="00DA5948"/>
    <w:rsid w:val="00DB2FA4"/>
    <w:rsid w:val="00DC373A"/>
    <w:rsid w:val="00DC5B1C"/>
    <w:rsid w:val="00DC680E"/>
    <w:rsid w:val="00DC7716"/>
    <w:rsid w:val="00DD6A5F"/>
    <w:rsid w:val="00DE03B4"/>
    <w:rsid w:val="00DE22D2"/>
    <w:rsid w:val="00DE5647"/>
    <w:rsid w:val="00DE60B5"/>
    <w:rsid w:val="00DE76DC"/>
    <w:rsid w:val="00DF1FA1"/>
    <w:rsid w:val="00DF2142"/>
    <w:rsid w:val="00DF4156"/>
    <w:rsid w:val="00DF6D0F"/>
    <w:rsid w:val="00DF7C96"/>
    <w:rsid w:val="00E026F1"/>
    <w:rsid w:val="00E032A6"/>
    <w:rsid w:val="00E03CC8"/>
    <w:rsid w:val="00E12422"/>
    <w:rsid w:val="00E21CBB"/>
    <w:rsid w:val="00E3528A"/>
    <w:rsid w:val="00E412B3"/>
    <w:rsid w:val="00E45AAC"/>
    <w:rsid w:val="00E50291"/>
    <w:rsid w:val="00E51738"/>
    <w:rsid w:val="00E55E71"/>
    <w:rsid w:val="00E55FC5"/>
    <w:rsid w:val="00E61CFA"/>
    <w:rsid w:val="00E731E5"/>
    <w:rsid w:val="00E73927"/>
    <w:rsid w:val="00E73E9A"/>
    <w:rsid w:val="00E74ECA"/>
    <w:rsid w:val="00E767AA"/>
    <w:rsid w:val="00E8364F"/>
    <w:rsid w:val="00E86A34"/>
    <w:rsid w:val="00E911BA"/>
    <w:rsid w:val="00E91732"/>
    <w:rsid w:val="00E9510F"/>
    <w:rsid w:val="00E976C9"/>
    <w:rsid w:val="00EA039F"/>
    <w:rsid w:val="00EA2820"/>
    <w:rsid w:val="00EA444A"/>
    <w:rsid w:val="00EA44CE"/>
    <w:rsid w:val="00EA71F2"/>
    <w:rsid w:val="00EB4C39"/>
    <w:rsid w:val="00EC03AE"/>
    <w:rsid w:val="00EC48FF"/>
    <w:rsid w:val="00ED3E13"/>
    <w:rsid w:val="00ED3FB9"/>
    <w:rsid w:val="00ED4D8D"/>
    <w:rsid w:val="00ED6A45"/>
    <w:rsid w:val="00EE2078"/>
    <w:rsid w:val="00EE2EC0"/>
    <w:rsid w:val="00EE586B"/>
    <w:rsid w:val="00EF1061"/>
    <w:rsid w:val="00EF37DA"/>
    <w:rsid w:val="00EF386D"/>
    <w:rsid w:val="00EF712C"/>
    <w:rsid w:val="00EF7226"/>
    <w:rsid w:val="00F1644B"/>
    <w:rsid w:val="00F327CB"/>
    <w:rsid w:val="00F33CA7"/>
    <w:rsid w:val="00F3551E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735CF"/>
    <w:rsid w:val="00F74770"/>
    <w:rsid w:val="00F82CEB"/>
    <w:rsid w:val="00F90161"/>
    <w:rsid w:val="00F90737"/>
    <w:rsid w:val="00FA25FA"/>
    <w:rsid w:val="00FA6400"/>
    <w:rsid w:val="00FB099F"/>
    <w:rsid w:val="00FB1E54"/>
    <w:rsid w:val="00FC0BDE"/>
    <w:rsid w:val="00FD0D31"/>
    <w:rsid w:val="00FD600D"/>
    <w:rsid w:val="00FD69A6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9A884-A826-49E2-B79C-50E465BD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4</Pages>
  <Words>1624</Words>
  <Characters>9257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183</cp:revision>
  <cp:lastPrinted>2022-04-12T08:15:00Z</cp:lastPrinted>
  <dcterms:created xsi:type="dcterms:W3CDTF">2023-10-18T13:14:00Z</dcterms:created>
  <dcterms:modified xsi:type="dcterms:W3CDTF">2026-08-20T08:15:00Z</dcterms:modified>
</cp:coreProperties>
</file>