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567" w:tblpY="347"/>
        <w:tblW w:w="5432" w:type="pct"/>
        <w:tblLook w:val="04A0" w:firstRow="1" w:lastRow="0" w:firstColumn="1" w:lastColumn="0" w:noHBand="0" w:noVBand="1"/>
      </w:tblPr>
      <w:tblGrid>
        <w:gridCol w:w="4121"/>
        <w:gridCol w:w="1830"/>
        <w:gridCol w:w="1320"/>
        <w:gridCol w:w="1269"/>
        <w:gridCol w:w="662"/>
        <w:gridCol w:w="2435"/>
        <w:gridCol w:w="2951"/>
        <w:gridCol w:w="1159"/>
        <w:gridCol w:w="82"/>
      </w:tblGrid>
      <w:tr w:rsidR="0049205E" w:rsidRPr="00C00499" w14:paraId="7BD0588B" w14:textId="77777777" w:rsidTr="0049205E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6DBC516" w14:textId="77777777" w:rsidR="0049205E" w:rsidRPr="004B16DD" w:rsidRDefault="0049205E" w:rsidP="004920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1373B79D" w:rsidR="0049205E" w:rsidRPr="00C00499" w:rsidRDefault="0049205E" w:rsidP="00A906D9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49205E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49205E">
                  <w:pPr>
                    <w:framePr w:hSpace="180" w:wrap="around" w:vAnchor="page" w:hAnchor="margin" w:x="-56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49205E">
            <w:pPr>
              <w:jc w:val="center"/>
            </w:pPr>
          </w:p>
        </w:tc>
      </w:tr>
      <w:tr w:rsidR="0049205E" w:rsidRPr="00C00499" w14:paraId="2A39C527" w14:textId="77777777" w:rsidTr="0049205E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49205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49205E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0FFBD229" w:rsidR="0049205E" w:rsidRPr="00C00499" w:rsidRDefault="0049205E" w:rsidP="0049205E">
            <w:r>
              <w:t>Obiectul achiziției</w:t>
            </w:r>
            <w:r w:rsidRPr="00C00499">
              <w:t>:</w:t>
            </w:r>
            <w:r w:rsidR="00A906D9">
              <w:t xml:space="preserve"> </w:t>
            </w:r>
            <w:r w:rsidR="00A906D9" w:rsidRPr="00A906D9">
              <w:rPr>
                <w:i/>
                <w:iCs/>
                <w:u w:val="single"/>
              </w:rPr>
              <w:t>Preparate biocide(repetat)</w:t>
            </w:r>
          </w:p>
        </w:tc>
      </w:tr>
      <w:tr w:rsidR="0049205E" w:rsidRPr="00C00499" w14:paraId="2C20D11E" w14:textId="77777777" w:rsidTr="0049205E">
        <w:trPr>
          <w:trHeight w:val="567"/>
        </w:trPr>
        <w:tc>
          <w:tcPr>
            <w:tcW w:w="2907" w:type="pct"/>
            <w:gridSpan w:val="5"/>
            <w:shd w:val="clear" w:color="auto" w:fill="auto"/>
          </w:tcPr>
          <w:p w14:paraId="18A5C411" w14:textId="77777777" w:rsidR="0049205E" w:rsidRPr="00C00499" w:rsidRDefault="0049205E" w:rsidP="0049205E"/>
        </w:tc>
        <w:tc>
          <w:tcPr>
            <w:tcW w:w="2093" w:type="pct"/>
            <w:gridSpan w:val="4"/>
            <w:shd w:val="clear" w:color="auto" w:fill="auto"/>
          </w:tcPr>
          <w:p w14:paraId="2A5F7BE5" w14:textId="77777777" w:rsidR="0049205E" w:rsidRPr="00C00499" w:rsidRDefault="0049205E" w:rsidP="0049205E"/>
        </w:tc>
      </w:tr>
      <w:tr w:rsidR="0049205E" w:rsidRPr="0065496F" w14:paraId="3622B002" w14:textId="77777777" w:rsidTr="0049205E">
        <w:trPr>
          <w:gridAfter w:val="1"/>
          <w:wAfter w:w="26" w:type="pct"/>
          <w:trHeight w:val="104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9205E" w:rsidRPr="0065496F" w14:paraId="693F4192" w14:textId="77777777" w:rsidTr="0049205E">
        <w:trPr>
          <w:gridAfter w:val="1"/>
          <w:wAfter w:w="26" w:type="pct"/>
          <w:trHeight w:val="28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906D9" w:rsidRPr="0065496F" w14:paraId="2F891C4F" w14:textId="77777777" w:rsidTr="00E82B4B">
        <w:trPr>
          <w:gridAfter w:val="1"/>
          <w:wAfter w:w="26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37C38" w14:textId="2280CFD0" w:rsidR="00A906D9" w:rsidRPr="0065496F" w:rsidRDefault="00A906D9" w:rsidP="00A906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1. </w:t>
            </w:r>
            <w:r w:rsidRPr="00172FB1">
              <w:rPr>
                <w:rFonts w:eastAsia="Calibri"/>
                <w:bCs/>
                <w:sz w:val="22"/>
                <w:szCs w:val="22"/>
              </w:rPr>
              <w:t xml:space="preserve"> </w:t>
            </w:r>
            <w:r w:rsidRPr="00172FB1">
              <w:rPr>
                <w:rFonts w:eastAsia="Calibri"/>
                <w:bCs/>
                <w:sz w:val="22"/>
                <w:szCs w:val="22"/>
              </w:rPr>
              <w:t>Dezinfectant detergent pentru mâin</w:t>
            </w:r>
            <w:r>
              <w:rPr>
                <w:rFonts w:eastAsia="Calibri"/>
                <w:bCs/>
                <w:sz w:val="22"/>
                <w:szCs w:val="22"/>
              </w:rPr>
              <w:t>i</w:t>
            </w:r>
            <w:r w:rsidRPr="00172FB1">
              <w:rPr>
                <w:rFonts w:eastAsia="Calibri"/>
                <w:bCs/>
                <w:sz w:val="22"/>
                <w:szCs w:val="22"/>
              </w:rPr>
              <w:t>, pentru laboratoarele bacteriologice, virusologie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45AF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4682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CAD7C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5A18" w14:textId="1B16BB6C" w:rsidR="00A906D9" w:rsidRPr="0065496F" w:rsidRDefault="00A906D9" w:rsidP="00A906D9">
            <w:pPr>
              <w:rPr>
                <w:sz w:val="20"/>
                <w:szCs w:val="20"/>
              </w:rPr>
            </w:pPr>
            <w:r w:rsidRPr="00172FB1">
              <w:rPr>
                <w:rFonts w:eastAsia="Calibri"/>
                <w:sz w:val="22"/>
                <w:szCs w:val="22"/>
              </w:rPr>
              <w:t xml:space="preserve">Acțiunea dezinfectantului: </w:t>
            </w:r>
            <w:r w:rsidRPr="00172FB1">
              <w:rPr>
                <w:rFonts w:eastAsia="Calibri"/>
                <w:sz w:val="22"/>
                <w:szCs w:val="22"/>
              </w:rPr>
              <w:br/>
              <w:t xml:space="preserve">- Virucidă EN 14476 (2,1) </w:t>
            </w:r>
            <w:r w:rsidRPr="00172FB1">
              <w:rPr>
                <w:rFonts w:eastAsia="Calibri"/>
                <w:sz w:val="22"/>
                <w:szCs w:val="22"/>
              </w:rPr>
              <w:br/>
              <w:t xml:space="preserve">- Bactericidă,  EN 1499, EN 1500, EN 13727 (2,1) </w:t>
            </w:r>
            <w:r w:rsidRPr="00172FB1">
              <w:rPr>
                <w:rFonts w:eastAsia="Calibri"/>
                <w:sz w:val="22"/>
                <w:szCs w:val="22"/>
              </w:rPr>
              <w:br/>
              <w:t xml:space="preserve">- Fungicidă/levurucidă EN 13697 (2,2)                                                                                                                                </w:t>
            </w:r>
            <w:r w:rsidRPr="00172FB1">
              <w:rPr>
                <w:rFonts w:eastAsia="Calibri"/>
                <w:sz w:val="22"/>
                <w:szCs w:val="22"/>
              </w:rPr>
              <w:br/>
              <w:t xml:space="preserve"> La necesitate se vor solicita testările de laborator.  </w:t>
            </w:r>
            <w:r w:rsidRPr="00172FB1">
              <w:rPr>
                <w:rFonts w:eastAsia="Calibri"/>
                <w:sz w:val="22"/>
                <w:szCs w:val="22"/>
              </w:rPr>
              <w:br/>
              <w:t>Termenul de valabilitate: Confirmarea termenului de valabilitate a produsului nu mai mic de 80% din termenul total de valabilitate a acestuia.</w:t>
            </w:r>
            <w:r w:rsidRPr="00172FB1">
              <w:rPr>
                <w:rFonts w:eastAsia="Calibri"/>
                <w:sz w:val="22"/>
                <w:szCs w:val="22"/>
              </w:rPr>
              <w:br/>
              <w:t>Cerințe tehnice:</w:t>
            </w:r>
            <w:r w:rsidRPr="00172FB1">
              <w:rPr>
                <w:rFonts w:eastAsia="Calibri"/>
                <w:sz w:val="22"/>
                <w:szCs w:val="22"/>
              </w:rPr>
              <w:br/>
              <w:t>- Substanța activă: pe bază de didecyldimethylammonium chloride, clorhexidina digluconat.</w:t>
            </w:r>
            <w:r w:rsidRPr="00172FB1">
              <w:rPr>
                <w:rFonts w:eastAsia="Calibri"/>
                <w:color w:val="FFFFFF"/>
                <w:sz w:val="22"/>
                <w:szCs w:val="22"/>
              </w:rPr>
              <w:t>75%;</w:t>
            </w:r>
            <w:r w:rsidRPr="00172FB1">
              <w:rPr>
                <w:rFonts w:eastAsia="Calibri"/>
                <w:sz w:val="22"/>
                <w:szCs w:val="22"/>
              </w:rPr>
              <w:br/>
            </w:r>
            <w:r w:rsidRPr="00172FB1">
              <w:rPr>
                <w:rFonts w:eastAsia="Calibri"/>
                <w:sz w:val="22"/>
                <w:szCs w:val="22"/>
              </w:rPr>
              <w:lastRenderedPageBreak/>
              <w:t xml:space="preserve">- Produs lichid sau spuma gata pentru utilizare;                                                                                                                                    - Ambalaj: 5 litru;                                                                                                                                                    </w:t>
            </w:r>
            <w:r w:rsidRPr="00172FB1">
              <w:rPr>
                <w:rFonts w:eastAsia="Calibri"/>
                <w:sz w:val="22"/>
                <w:szCs w:val="22"/>
              </w:rPr>
              <w:br/>
              <w:t xml:space="preserve">- Termen total de valabilitate de la momentul livrării: ≥ 2 ani;                                                                                                                                                              </w:t>
            </w:r>
            <w:r w:rsidRPr="00172FB1">
              <w:rPr>
                <w:rFonts w:eastAsia="Calibri"/>
                <w:sz w:val="22"/>
                <w:szCs w:val="22"/>
              </w:rPr>
              <w:br/>
              <w:t xml:space="preserve">- Expoziția: 30 sec                   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21B7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</w:tr>
      <w:tr w:rsidR="00A906D9" w:rsidRPr="0065496F" w14:paraId="392BD042" w14:textId="77777777" w:rsidTr="0049205E">
        <w:trPr>
          <w:gridAfter w:val="1"/>
          <w:wAfter w:w="26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C2B0" w14:textId="44679E63" w:rsidR="00A906D9" w:rsidRPr="0065496F" w:rsidRDefault="00A906D9" w:rsidP="00A906D9">
            <w:pPr>
              <w:rPr>
                <w:sz w:val="20"/>
                <w:szCs w:val="20"/>
              </w:rPr>
            </w:pPr>
            <w:bookmarkStart w:id="4" w:name="_GoBack"/>
            <w:r w:rsidRPr="00A906D9">
              <w:rPr>
                <w:b/>
                <w:bCs/>
                <w:sz w:val="20"/>
                <w:szCs w:val="20"/>
              </w:rPr>
              <w:t>Lot 2.</w:t>
            </w:r>
            <w:r>
              <w:rPr>
                <w:sz w:val="20"/>
                <w:szCs w:val="20"/>
              </w:rPr>
              <w:t xml:space="preserve"> </w:t>
            </w:r>
            <w:r w:rsidRPr="00172FB1">
              <w:rPr>
                <w:sz w:val="22"/>
                <w:szCs w:val="22"/>
              </w:rPr>
              <w:t xml:space="preserve"> </w:t>
            </w:r>
            <w:bookmarkEnd w:id="4"/>
            <w:r w:rsidRPr="00172FB1">
              <w:rPr>
                <w:sz w:val="22"/>
                <w:szCs w:val="22"/>
              </w:rPr>
              <w:t>Dezinfectanți(Știința)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B86D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E2F2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4458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3FABD" w14:textId="77777777" w:rsidR="00A906D9" w:rsidRPr="00172FB1" w:rsidRDefault="00A906D9" w:rsidP="00A906D9">
            <w:pPr>
              <w:rPr>
                <w:color w:val="000000"/>
                <w:sz w:val="22"/>
                <w:szCs w:val="22"/>
              </w:rPr>
            </w:pPr>
            <w:r w:rsidRPr="00172FB1">
              <w:rPr>
                <w:color w:val="000000"/>
                <w:sz w:val="22"/>
                <w:szCs w:val="22"/>
              </w:rPr>
              <w:t>Curățarea și dezinfecția suprafețelor, inclusiv meselor, scaunelor et., produse ce conțin cel puțin 2 substanțe active din cel puțin 2 grupe de substanțe – Săruri, Cuaternare de Amoniu și Aldehide, eficiență bactericidă, virucidă și fungicidă, flacon cu volum nu mai mare de 5,0 litri</w:t>
            </w:r>
          </w:p>
          <w:p w14:paraId="4080A30F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4E0B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BC6F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</w:tr>
      <w:tr w:rsidR="00A906D9" w:rsidRPr="0065496F" w14:paraId="4A8E5935" w14:textId="77777777" w:rsidTr="00314F6C">
        <w:trPr>
          <w:gridAfter w:val="1"/>
          <w:wAfter w:w="26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36F6" w14:textId="26DE5C53" w:rsidR="00A906D9" w:rsidRPr="0065496F" w:rsidRDefault="00A906D9" w:rsidP="00A906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3. </w:t>
            </w:r>
            <w:r w:rsidRPr="00172FB1">
              <w:rPr>
                <w:sz w:val="22"/>
                <w:szCs w:val="22"/>
              </w:rPr>
              <w:t xml:space="preserve"> </w:t>
            </w:r>
            <w:r w:rsidRPr="00172FB1">
              <w:rPr>
                <w:sz w:val="22"/>
                <w:szCs w:val="22"/>
              </w:rPr>
              <w:t>Alcool etilic, 70º, 1 l (Știința)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640B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CA51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7AD7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C4D81" w14:textId="77777777" w:rsidR="00A906D9" w:rsidRPr="00172FB1" w:rsidRDefault="00A906D9" w:rsidP="00A906D9">
            <w:pPr>
              <w:rPr>
                <w:color w:val="000000"/>
                <w:sz w:val="22"/>
                <w:szCs w:val="22"/>
              </w:rPr>
            </w:pPr>
            <w:r w:rsidRPr="00172FB1">
              <w:rPr>
                <w:color w:val="000000"/>
                <w:sz w:val="22"/>
                <w:szCs w:val="22"/>
              </w:rPr>
              <w:t>Pentru dezinfectarea suprafețelor, echipamentelor și instrumentelor, produse ce conțin cel puțin o substanță activă din cel puțin din grupa de substanțe - Alcooli, Flacon plastic, volum nu mai mult 1,0 litru cu dozator încorporat.</w:t>
            </w:r>
          </w:p>
          <w:p w14:paraId="339355DC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A4E6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EC6F" w14:textId="77777777" w:rsidR="00A906D9" w:rsidRPr="0065496F" w:rsidRDefault="00A906D9" w:rsidP="00A906D9">
            <w:pPr>
              <w:rPr>
                <w:sz w:val="20"/>
                <w:szCs w:val="20"/>
              </w:rPr>
            </w:pPr>
          </w:p>
        </w:tc>
      </w:tr>
      <w:tr w:rsidR="00A906D9" w:rsidRPr="00C00499" w14:paraId="47D5ACA3" w14:textId="77777777" w:rsidTr="0049205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4235F9" w14:textId="77777777" w:rsidR="00A906D9" w:rsidRPr="00C00499" w:rsidRDefault="00A906D9" w:rsidP="00A906D9">
            <w:pPr>
              <w:tabs>
                <w:tab w:val="left" w:pos="6120"/>
              </w:tabs>
            </w:pPr>
          </w:p>
          <w:p w14:paraId="3E1D5711" w14:textId="77777777" w:rsidR="00A906D9" w:rsidRPr="00C00499" w:rsidRDefault="00A906D9" w:rsidP="00A906D9">
            <w:r w:rsidRPr="00C00499">
              <w:t>Semnat:_______________ Numele, Prenumele:_____________________________ În calitate de: ________________</w:t>
            </w:r>
          </w:p>
          <w:p w14:paraId="6931E632" w14:textId="77777777" w:rsidR="00A906D9" w:rsidRDefault="00A906D9" w:rsidP="00A906D9">
            <w:pPr>
              <w:rPr>
                <w:bCs/>
                <w:iCs/>
              </w:rPr>
            </w:pPr>
          </w:p>
          <w:p w14:paraId="06A1F734" w14:textId="1A813098" w:rsidR="00A906D9" w:rsidRPr="00C00499" w:rsidRDefault="00A906D9" w:rsidP="00A906D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01EC76E" w14:textId="77777777" w:rsidR="00A906D9" w:rsidRPr="00C00499" w:rsidRDefault="00A906D9" w:rsidP="00A906D9">
            <w:pPr>
              <w:rPr>
                <w:bCs/>
                <w:iCs/>
              </w:rPr>
            </w:pPr>
          </w:p>
        </w:tc>
      </w:tr>
    </w:tbl>
    <w:p w14:paraId="6E51CD8D" w14:textId="77777777" w:rsidR="000274F1" w:rsidRDefault="000274F1"/>
    <w:sectPr w:rsidR="000274F1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3669D5"/>
    <w:rsid w:val="00467B96"/>
    <w:rsid w:val="0049205E"/>
    <w:rsid w:val="00A9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482</Words>
  <Characters>2801</Characters>
  <Application>Microsoft Office Word</Application>
  <DocSecurity>0</DocSecurity>
  <Lines>23</Lines>
  <Paragraphs>6</Paragraphs>
  <ScaleCrop>false</ScaleCrop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5</cp:revision>
  <dcterms:created xsi:type="dcterms:W3CDTF">2025-02-06T07:40:00Z</dcterms:created>
  <dcterms:modified xsi:type="dcterms:W3CDTF">2025-08-29T05:46:00Z</dcterms:modified>
</cp:coreProperties>
</file>