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energiei</w:t>
      </w:r>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26E911D3" w:rsidR="009C2F8F" w:rsidRDefault="009C2F8F" w:rsidP="009C2F8F">
      <w:pPr>
        <w:jc w:val="right"/>
        <w:rPr>
          <w:noProof w:val="0"/>
          <w:lang w:val="it-IT"/>
        </w:rPr>
      </w:pPr>
      <w:r w:rsidRPr="0003591A">
        <w:rPr>
          <w:noProof w:val="0"/>
          <w:lang w:val="it-IT"/>
        </w:rPr>
        <w:t>din “____” ________ 20___</w:t>
      </w:r>
    </w:p>
    <w:p w14:paraId="581AB17F" w14:textId="109E4727" w:rsidR="009807D2" w:rsidRDefault="009807D2" w:rsidP="009C2F8F">
      <w:pPr>
        <w:jc w:val="right"/>
        <w:rPr>
          <w:noProof w:val="0"/>
        </w:rPr>
      </w:pPr>
    </w:p>
    <w:p w14:paraId="504C396C" w14:textId="4F2347CA" w:rsidR="009807D2" w:rsidRPr="004E508A" w:rsidRDefault="009807D2" w:rsidP="009807D2">
      <w:pPr>
        <w:pStyle w:val="1"/>
      </w:pPr>
      <w:r w:rsidRPr="004E508A">
        <w:t>ANUNȚ DE PARTICIPARE</w:t>
      </w:r>
    </w:p>
    <w:p w14:paraId="1743D3BB" w14:textId="77777777" w:rsidR="009807D2" w:rsidRPr="004E508A" w:rsidRDefault="009807D2" w:rsidP="009807D2">
      <w:pPr>
        <w:jc w:val="center"/>
      </w:pPr>
      <w:r w:rsidRPr="004E508A">
        <w:rPr>
          <w:b/>
        </w:rPr>
        <w:t xml:space="preserve">privind achiziționarea </w:t>
      </w:r>
      <w:r w:rsidRPr="004E508A">
        <w:rPr>
          <w:b/>
          <w:bCs/>
          <w:u w:val="single"/>
        </w:rPr>
        <w:t xml:space="preserve">Stingătoarelor de incendiu și reîncărcarea lor </w:t>
      </w:r>
      <w:r w:rsidRPr="004E508A">
        <w:rPr>
          <w:b/>
          <w:u w:val="single"/>
        </w:rPr>
        <w:t>pentru anul 2022</w:t>
      </w:r>
      <w:r w:rsidRPr="004E508A">
        <w:t xml:space="preserve">                                    </w:t>
      </w:r>
    </w:p>
    <w:p w14:paraId="201E6B34" w14:textId="77777777" w:rsidR="009807D2" w:rsidRPr="004E508A" w:rsidRDefault="009807D2" w:rsidP="009807D2">
      <w:pPr>
        <w:jc w:val="center"/>
      </w:pPr>
      <w:r w:rsidRPr="004E508A">
        <w:t xml:space="preserve">     (se indică obiectul achiziției)</w:t>
      </w:r>
    </w:p>
    <w:p w14:paraId="4A035B31" w14:textId="77777777" w:rsidR="009807D2" w:rsidRPr="004E508A" w:rsidRDefault="009807D2" w:rsidP="009807D2">
      <w:pPr>
        <w:ind w:right="283"/>
        <w:jc w:val="center"/>
      </w:pPr>
      <w:r w:rsidRPr="004E508A">
        <w:rPr>
          <w:b/>
        </w:rPr>
        <w:t xml:space="preserve">prin procedura de achiziție </w:t>
      </w:r>
      <w:r w:rsidRPr="004E508A">
        <w:rPr>
          <w:b/>
          <w:u w:val="single"/>
        </w:rPr>
        <w:t>Valoare Mică</w:t>
      </w:r>
      <w:r w:rsidRPr="004E508A">
        <w:rPr>
          <w:b/>
        </w:rPr>
        <w:br/>
      </w:r>
      <w:r w:rsidRPr="004E508A">
        <w:t xml:space="preserve">                                             (tipul procedurii de achiziție)</w:t>
      </w:r>
    </w:p>
    <w:p w14:paraId="7DCE5491" w14:textId="77777777" w:rsidR="009807D2" w:rsidRPr="004E508A" w:rsidRDefault="009807D2" w:rsidP="009807D2">
      <w:pPr>
        <w:widowControl w:val="0"/>
        <w:tabs>
          <w:tab w:val="left" w:pos="9072"/>
          <w:tab w:val="left" w:pos="9356"/>
        </w:tabs>
        <w:autoSpaceDE w:val="0"/>
        <w:autoSpaceDN w:val="0"/>
        <w:ind w:right="-144"/>
        <w:jc w:val="both"/>
        <w:rPr>
          <w:i/>
          <w:u w:val="single"/>
          <w:lang w:eastAsia="ro-RO" w:bidi="ro-RO"/>
        </w:rPr>
      </w:pPr>
      <w:r w:rsidRPr="004E508A">
        <w:rPr>
          <w:b/>
          <w:lang w:eastAsia="ro-RO" w:bidi="ro-RO"/>
        </w:rPr>
        <w:t>*</w:t>
      </w:r>
      <w:r w:rsidRPr="004E508A">
        <w:rPr>
          <w:b/>
          <w:u w:val="single"/>
          <w:lang w:eastAsia="ro-RO" w:bidi="ro-RO"/>
        </w:rPr>
        <w:t>Procedura a fost inclusă în planul de achiziții publice a autorității contractante (Da/Nu):</w:t>
      </w:r>
      <w:r w:rsidRPr="004E508A">
        <w:rPr>
          <w:i/>
          <w:u w:val="single"/>
          <w:lang w:eastAsia="ro-RO" w:bidi="ro-RO"/>
        </w:rPr>
        <w:t xml:space="preserve"> Da. </w:t>
      </w:r>
    </w:p>
    <w:p w14:paraId="6F8F42D9" w14:textId="77777777" w:rsidR="009807D2" w:rsidRPr="004E508A" w:rsidRDefault="009807D2" w:rsidP="009807D2">
      <w:pPr>
        <w:jc w:val="both"/>
        <w:rPr>
          <w:b/>
        </w:rPr>
      </w:pPr>
      <w:r w:rsidRPr="004E508A">
        <w:rPr>
          <w:lang w:eastAsia="ro-RO" w:bidi="ro-RO"/>
        </w:rPr>
        <w:t xml:space="preserve">  </w:t>
      </w:r>
      <w:r w:rsidRPr="004E508A">
        <w:rPr>
          <w:b/>
          <w:u w:val="single"/>
          <w:lang w:eastAsia="ro-RO" w:bidi="ro-RO"/>
        </w:rPr>
        <w:t>Link-ul către planul de achiziții publice publicat:</w:t>
      </w:r>
      <w:r w:rsidRPr="004E508A">
        <w:rPr>
          <w:b/>
          <w:i/>
          <w:u w:val="single"/>
          <w:lang w:eastAsia="ro-RO" w:bidi="ro-RO"/>
        </w:rPr>
        <w:t xml:space="preserve"> </w:t>
      </w:r>
      <w:hyperlink r:id="rId9" w:history="1">
        <w:r w:rsidRPr="004E508A">
          <w:rPr>
            <w:rStyle w:val="af4"/>
            <w:b/>
          </w:rPr>
          <w:t>https://sfs.md/ro/rapoarte-pe-achizitii</w:t>
        </w:r>
      </w:hyperlink>
    </w:p>
    <w:p w14:paraId="6604688E" w14:textId="77777777" w:rsidR="009807D2" w:rsidRPr="004E508A" w:rsidRDefault="009807D2" w:rsidP="009807D2">
      <w:pPr>
        <w:jc w:val="both"/>
      </w:pPr>
    </w:p>
    <w:p w14:paraId="522BF4D0" w14:textId="77777777" w:rsidR="009807D2" w:rsidRPr="004E508A" w:rsidRDefault="009807D2" w:rsidP="009807D2">
      <w:pPr>
        <w:pStyle w:val="a"/>
        <w:widowControl w:val="0"/>
        <w:numPr>
          <w:ilvl w:val="0"/>
          <w:numId w:val="12"/>
        </w:numPr>
        <w:tabs>
          <w:tab w:val="clear" w:pos="1134"/>
          <w:tab w:val="left" w:pos="9072"/>
          <w:tab w:val="left" w:pos="9214"/>
        </w:tabs>
        <w:autoSpaceDE w:val="0"/>
        <w:autoSpaceDN w:val="0"/>
        <w:ind w:left="142" w:right="-144" w:hanging="284"/>
        <w:contextualSpacing/>
        <w:rPr>
          <w:i/>
          <w:u w:val="single"/>
          <w:lang w:val="ro-RO" w:eastAsia="ro-RO" w:bidi="ro-RO"/>
        </w:rPr>
      </w:pPr>
      <w:r w:rsidRPr="004E508A">
        <w:rPr>
          <w:b/>
          <w:lang w:val="ro-RO"/>
        </w:rPr>
        <w:t>Denumirea autorității contractante</w:t>
      </w:r>
      <w:r w:rsidRPr="004E508A">
        <w:rPr>
          <w:b/>
          <w:u w:val="single"/>
          <w:lang w:val="ro-RO"/>
        </w:rPr>
        <w:t xml:space="preserve">: </w:t>
      </w:r>
      <w:r w:rsidRPr="004E508A">
        <w:rPr>
          <w:i/>
          <w:u w:val="single"/>
          <w:lang w:val="ro-RO" w:eastAsia="ro-RO" w:bidi="ro-RO"/>
        </w:rPr>
        <w:t>SERVICIUL FISCAL DE STAT.</w:t>
      </w:r>
    </w:p>
    <w:p w14:paraId="7B5BB89C" w14:textId="77777777" w:rsidR="009807D2" w:rsidRPr="004E508A" w:rsidRDefault="009807D2" w:rsidP="009807D2">
      <w:pPr>
        <w:numPr>
          <w:ilvl w:val="0"/>
          <w:numId w:val="12"/>
        </w:numPr>
        <w:tabs>
          <w:tab w:val="left" w:pos="9072"/>
          <w:tab w:val="left" w:pos="9214"/>
          <w:tab w:val="right" w:pos="9531"/>
        </w:tabs>
        <w:spacing w:before="120"/>
        <w:ind w:left="142" w:right="-144" w:hanging="284"/>
        <w:jc w:val="both"/>
        <w:rPr>
          <w:b/>
          <w:u w:val="single"/>
        </w:rPr>
      </w:pPr>
      <w:r w:rsidRPr="004E508A">
        <w:rPr>
          <w:b/>
        </w:rPr>
        <w:t xml:space="preserve">IDNO: </w:t>
      </w:r>
      <w:r w:rsidRPr="004E508A">
        <w:rPr>
          <w:i/>
          <w:u w:val="single"/>
          <w:lang w:eastAsia="ro-RO" w:bidi="ro-RO"/>
        </w:rPr>
        <w:t>1006601001182.</w:t>
      </w:r>
    </w:p>
    <w:p w14:paraId="08C62BD7" w14:textId="77777777" w:rsidR="009807D2" w:rsidRPr="004E508A" w:rsidRDefault="009807D2" w:rsidP="009807D2">
      <w:pPr>
        <w:numPr>
          <w:ilvl w:val="0"/>
          <w:numId w:val="12"/>
        </w:numPr>
        <w:tabs>
          <w:tab w:val="left" w:pos="9072"/>
          <w:tab w:val="left" w:pos="9214"/>
          <w:tab w:val="right" w:pos="9531"/>
        </w:tabs>
        <w:spacing w:before="120"/>
        <w:ind w:left="142" w:right="-144" w:hanging="284"/>
        <w:jc w:val="both"/>
        <w:rPr>
          <w:b/>
          <w:u w:val="single"/>
        </w:rPr>
      </w:pPr>
      <w:r w:rsidRPr="004E508A">
        <w:rPr>
          <w:b/>
        </w:rPr>
        <w:t xml:space="preserve">Adresa: </w:t>
      </w:r>
      <w:r w:rsidRPr="004E508A">
        <w:rPr>
          <w:i/>
          <w:u w:val="single"/>
          <w:lang w:eastAsia="ro-RO" w:bidi="ro-RO"/>
        </w:rPr>
        <w:t>mun. Chișinău, str. Constantin Tănase, nr. 9</w:t>
      </w:r>
      <w:r w:rsidRPr="004E508A">
        <w:rPr>
          <w:u w:val="single"/>
          <w:lang w:eastAsia="ro-RO" w:bidi="ro-RO"/>
        </w:rPr>
        <w:t>.</w:t>
      </w:r>
    </w:p>
    <w:p w14:paraId="358C91A0" w14:textId="77777777" w:rsidR="009807D2" w:rsidRPr="004E508A" w:rsidRDefault="009807D2" w:rsidP="009807D2">
      <w:pPr>
        <w:numPr>
          <w:ilvl w:val="0"/>
          <w:numId w:val="12"/>
        </w:numPr>
        <w:tabs>
          <w:tab w:val="left" w:pos="9072"/>
          <w:tab w:val="left" w:pos="9214"/>
          <w:tab w:val="right" w:pos="9531"/>
        </w:tabs>
        <w:spacing w:before="120"/>
        <w:ind w:left="142" w:right="-144" w:hanging="284"/>
        <w:jc w:val="both"/>
        <w:rPr>
          <w:b/>
        </w:rPr>
      </w:pPr>
      <w:r w:rsidRPr="004E508A">
        <w:rPr>
          <w:b/>
        </w:rPr>
        <w:t xml:space="preserve">Numărul de telefon/fax: </w:t>
      </w:r>
      <w:r w:rsidRPr="004E508A">
        <w:rPr>
          <w:i/>
          <w:u w:val="single"/>
          <w:lang w:eastAsia="ro-RO" w:bidi="ro-RO"/>
        </w:rPr>
        <w:t>022-82-33-93, 82-32-63.</w:t>
      </w:r>
    </w:p>
    <w:p w14:paraId="6CBB7BA4" w14:textId="77777777" w:rsidR="009807D2" w:rsidRPr="004E508A" w:rsidRDefault="009807D2" w:rsidP="009807D2">
      <w:pPr>
        <w:numPr>
          <w:ilvl w:val="0"/>
          <w:numId w:val="12"/>
        </w:numPr>
        <w:tabs>
          <w:tab w:val="left" w:pos="8505"/>
          <w:tab w:val="left" w:pos="8789"/>
          <w:tab w:val="right" w:pos="9072"/>
        </w:tabs>
        <w:spacing w:before="120"/>
        <w:ind w:left="142" w:right="-144" w:hanging="284"/>
        <w:jc w:val="both"/>
        <w:rPr>
          <w:i/>
          <w:u w:val="single"/>
        </w:rPr>
      </w:pPr>
      <w:r w:rsidRPr="004E508A">
        <w:rPr>
          <w:b/>
        </w:rPr>
        <w:t xml:space="preserve">Adresa de e-mail și de internet a autorității contractante: </w:t>
      </w:r>
      <w:hyperlink r:id="rId10" w:history="1">
        <w:r w:rsidRPr="004E508A">
          <w:rPr>
            <w:rStyle w:val="af4"/>
            <w:i/>
          </w:rPr>
          <w:t>mail@sfs.md</w:t>
        </w:r>
      </w:hyperlink>
      <w:r w:rsidRPr="004E508A">
        <w:rPr>
          <w:i/>
          <w:color w:val="0070C0"/>
          <w:u w:val="single"/>
        </w:rPr>
        <w:t>,</w:t>
      </w:r>
      <w:r>
        <w:rPr>
          <w:i/>
          <w:color w:val="0070C0"/>
          <w:u w:val="single"/>
        </w:rPr>
        <w:t xml:space="preserve"> </w:t>
      </w:r>
      <w:hyperlink r:id="rId11" w:history="1">
        <w:r w:rsidRPr="004E508A">
          <w:rPr>
            <w:rStyle w:val="af4"/>
            <w:i/>
            <w:lang w:eastAsia="ro-RO" w:bidi="ro-RO"/>
          </w:rPr>
          <w:t>inna.sargu@sfs.md</w:t>
        </w:r>
      </w:hyperlink>
      <w:r w:rsidRPr="004E508A">
        <w:rPr>
          <w:i/>
          <w:color w:val="0563C1" w:themeColor="hyperlink"/>
          <w:u w:val="single"/>
          <w:lang w:eastAsia="ro-RO" w:bidi="ro-RO"/>
        </w:rPr>
        <w:t>, irina.ivanov@sfs.md.</w:t>
      </w:r>
    </w:p>
    <w:p w14:paraId="6F833E95" w14:textId="77777777" w:rsidR="009807D2" w:rsidRPr="004E508A" w:rsidRDefault="009807D2" w:rsidP="009807D2">
      <w:pPr>
        <w:numPr>
          <w:ilvl w:val="0"/>
          <w:numId w:val="12"/>
        </w:numPr>
        <w:tabs>
          <w:tab w:val="left" w:pos="9072"/>
          <w:tab w:val="left" w:pos="9214"/>
          <w:tab w:val="right" w:pos="9531"/>
        </w:tabs>
        <w:spacing w:before="120"/>
        <w:ind w:left="142" w:right="-144" w:hanging="284"/>
        <w:jc w:val="both"/>
        <w:rPr>
          <w:u w:val="single"/>
        </w:rPr>
      </w:pPr>
      <w:r w:rsidRPr="004E508A">
        <w:rPr>
          <w:b/>
        </w:rPr>
        <w:t xml:space="preserve">Adresa de e-mail sau de internet de la care se va putea obține accesul la documentația de atribuire: </w:t>
      </w:r>
      <w:r w:rsidRPr="004E508A">
        <w:rPr>
          <w:i/>
          <w:u w:val="single"/>
        </w:rPr>
        <w:t>documentația de atribuire este anexată în cadrul procedurii în SIA RSAP.</w:t>
      </w:r>
      <w:r w:rsidRPr="004E508A">
        <w:rPr>
          <w:u w:val="single"/>
        </w:rPr>
        <w:t xml:space="preserve"> </w:t>
      </w:r>
    </w:p>
    <w:p w14:paraId="1904CBA6" w14:textId="77777777" w:rsidR="009807D2" w:rsidRPr="004E508A" w:rsidRDefault="009807D2" w:rsidP="009807D2">
      <w:pPr>
        <w:pStyle w:val="a"/>
        <w:widowControl w:val="0"/>
        <w:numPr>
          <w:ilvl w:val="0"/>
          <w:numId w:val="12"/>
        </w:numPr>
        <w:tabs>
          <w:tab w:val="clear" w:pos="1134"/>
          <w:tab w:val="left" w:pos="9072"/>
          <w:tab w:val="left" w:pos="9214"/>
        </w:tabs>
        <w:autoSpaceDE w:val="0"/>
        <w:autoSpaceDN w:val="0"/>
        <w:spacing w:before="120"/>
        <w:ind w:left="142" w:right="-144" w:hanging="284"/>
        <w:contextualSpacing/>
        <w:rPr>
          <w:i/>
          <w:u w:val="single"/>
          <w:lang w:val="ro-RO" w:eastAsia="ro-RO" w:bidi="ro-RO"/>
        </w:rPr>
      </w:pPr>
      <w:r w:rsidRPr="004E508A">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E508A">
        <w:rPr>
          <w:b/>
          <w:i/>
          <w:u w:val="single"/>
          <w:lang w:val="ro-RO" w:eastAsia="ro-RO" w:bidi="ro-RO"/>
        </w:rPr>
        <w:t>Instituție publică</w:t>
      </w:r>
      <w:r w:rsidRPr="004E508A">
        <w:rPr>
          <w:i/>
          <w:u w:val="single"/>
          <w:lang w:val="ro-RO" w:eastAsia="ro-RO" w:bidi="ro-RO"/>
        </w:rPr>
        <w:t xml:space="preserve"> și obiectul principal de activitate: </w:t>
      </w:r>
      <w:r w:rsidRPr="004E508A">
        <w:rPr>
          <w:b/>
          <w:i/>
          <w:u w:val="single"/>
          <w:lang w:val="ro-RO" w:eastAsia="ro-RO" w:bidi="ro-RO"/>
        </w:rPr>
        <w:t>Administrarea operațiunilor fiscale.</w:t>
      </w:r>
    </w:p>
    <w:p w14:paraId="680559F9" w14:textId="77777777" w:rsidR="009807D2" w:rsidRPr="004E508A" w:rsidRDefault="009807D2" w:rsidP="009807D2">
      <w:pPr>
        <w:numPr>
          <w:ilvl w:val="0"/>
          <w:numId w:val="12"/>
        </w:numPr>
        <w:tabs>
          <w:tab w:val="right" w:pos="426"/>
          <w:tab w:val="left" w:pos="9072"/>
          <w:tab w:val="left" w:pos="9214"/>
        </w:tabs>
        <w:spacing w:before="120"/>
        <w:ind w:left="142" w:right="-144" w:hanging="284"/>
        <w:jc w:val="both"/>
        <w:rPr>
          <w:b/>
        </w:rPr>
      </w:pPr>
      <w:r w:rsidRPr="004E508A">
        <w:rPr>
          <w:b/>
        </w:rPr>
        <w:t xml:space="preserve">Cumpărătorul invită operatorii economici interesați, care îi pot satisface necesitățile, să participe la procedura de achiziție privind livrarea/prestarea/executarea următoarelor bunuri/servicii: </w:t>
      </w:r>
    </w:p>
    <w:tbl>
      <w:tblPr>
        <w:tblW w:w="10207" w:type="dxa"/>
        <w:tblInd w:w="-147" w:type="dxa"/>
        <w:tblLayout w:type="fixed"/>
        <w:tblLook w:val="04A0" w:firstRow="1" w:lastRow="0" w:firstColumn="1" w:lastColumn="0" w:noHBand="0" w:noVBand="1"/>
      </w:tblPr>
      <w:tblGrid>
        <w:gridCol w:w="709"/>
        <w:gridCol w:w="1134"/>
        <w:gridCol w:w="1418"/>
        <w:gridCol w:w="1134"/>
        <w:gridCol w:w="1417"/>
        <w:gridCol w:w="2694"/>
        <w:gridCol w:w="1701"/>
      </w:tblGrid>
      <w:tr w:rsidR="009807D2" w:rsidRPr="001C2E6D" w14:paraId="40E32DF9" w14:textId="77777777" w:rsidTr="009807D2">
        <w:trPr>
          <w:trHeight w:val="5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987EA" w14:textId="77777777" w:rsidR="009807D2" w:rsidRPr="004E508A" w:rsidRDefault="009807D2" w:rsidP="001A6952">
            <w:pPr>
              <w:jc w:val="center"/>
              <w:rPr>
                <w:b/>
              </w:rPr>
            </w:pPr>
            <w:r w:rsidRPr="004E508A">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FE968" w14:textId="77777777" w:rsidR="009807D2" w:rsidRPr="004E508A" w:rsidRDefault="009807D2" w:rsidP="001A6952">
            <w:pPr>
              <w:jc w:val="center"/>
              <w:rPr>
                <w:b/>
              </w:rPr>
            </w:pPr>
            <w:r w:rsidRPr="004E508A">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A2CF8" w14:textId="77777777" w:rsidR="009807D2" w:rsidRPr="004E508A" w:rsidRDefault="009807D2" w:rsidP="001A6952">
            <w:pPr>
              <w:jc w:val="center"/>
              <w:rPr>
                <w:b/>
              </w:rPr>
            </w:pPr>
            <w:r w:rsidRPr="004E508A">
              <w:rPr>
                <w:b/>
              </w:rPr>
              <w:t>Denumirea bunurilor</w:t>
            </w:r>
          </w:p>
          <w:p w14:paraId="2A4C1F68" w14:textId="77777777" w:rsidR="009807D2" w:rsidRPr="004E508A" w:rsidRDefault="009807D2" w:rsidP="001A6952">
            <w:pPr>
              <w:jc w:val="center"/>
              <w:rPr>
                <w:b/>
              </w:rPr>
            </w:pPr>
            <w:r w:rsidRPr="004E508A">
              <w:rPr>
                <w:b/>
              </w:rPr>
              <w:t>/servicii</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D8F2E" w14:textId="77777777" w:rsidR="009807D2" w:rsidRPr="004E508A" w:rsidRDefault="009807D2" w:rsidP="001A6952">
            <w:pPr>
              <w:jc w:val="center"/>
              <w:rPr>
                <w:b/>
              </w:rPr>
            </w:pPr>
            <w:r w:rsidRPr="004E508A">
              <w:rPr>
                <w:b/>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AAC9B" w14:textId="77777777" w:rsidR="009807D2" w:rsidRPr="004E508A" w:rsidRDefault="009807D2" w:rsidP="001A6952">
            <w:pPr>
              <w:jc w:val="center"/>
              <w:rPr>
                <w:b/>
              </w:rPr>
            </w:pPr>
            <w:r w:rsidRPr="004E508A">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886F" w14:textId="77777777" w:rsidR="009807D2" w:rsidRPr="004E508A" w:rsidRDefault="009807D2" w:rsidP="001A6952">
            <w:pPr>
              <w:jc w:val="center"/>
              <w:rPr>
                <w:b/>
              </w:rPr>
            </w:pPr>
            <w:r w:rsidRPr="004E508A">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AC0CB" w14:textId="77777777" w:rsidR="009807D2" w:rsidRPr="004E508A" w:rsidRDefault="009807D2" w:rsidP="001A6952">
            <w:pPr>
              <w:jc w:val="center"/>
              <w:rPr>
                <w:b/>
              </w:rPr>
            </w:pPr>
            <w:r w:rsidRPr="004E508A">
              <w:rPr>
                <w:b/>
              </w:rPr>
              <w:t>Valoarea estimată, fără TVA, lei</w:t>
            </w:r>
          </w:p>
        </w:tc>
      </w:tr>
      <w:tr w:rsidR="009807D2" w:rsidRPr="004E508A" w14:paraId="34AB7087" w14:textId="77777777" w:rsidTr="009807D2">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67779B" w14:textId="77777777" w:rsidR="009807D2" w:rsidRPr="004E508A" w:rsidRDefault="009807D2" w:rsidP="001A6952">
            <w:pPr>
              <w:jc w:val="center"/>
              <w:rPr>
                <w:b/>
              </w:rPr>
            </w:pPr>
            <w:r w:rsidRPr="004E508A">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46075" w14:textId="77777777" w:rsidR="009807D2" w:rsidRPr="004E508A" w:rsidRDefault="009807D2" w:rsidP="001A6952">
            <w:pPr>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D5389A" w14:textId="77777777" w:rsidR="009807D2" w:rsidRPr="004E508A" w:rsidRDefault="009807D2" w:rsidP="001A6952">
            <w:pPr>
              <w:jc w:val="center"/>
              <w:rPr>
                <w:b/>
              </w:rPr>
            </w:pPr>
            <w:r w:rsidRPr="004E508A">
              <w:rPr>
                <w:b/>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94C73" w14:textId="77777777" w:rsidR="009807D2" w:rsidRPr="004E508A" w:rsidRDefault="009807D2" w:rsidP="001A6952">
            <w:pPr>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26D62F" w14:textId="77777777" w:rsidR="009807D2" w:rsidRPr="004E508A" w:rsidRDefault="009807D2" w:rsidP="001A6952">
            <w:pPr>
              <w:jc w:val="center"/>
              <w:rPr>
                <w:b/>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AF38D09" w14:textId="77777777" w:rsidR="009807D2" w:rsidRPr="004E508A" w:rsidRDefault="009807D2" w:rsidP="001A6952">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766272" w14:textId="77777777" w:rsidR="009807D2" w:rsidRPr="004E508A" w:rsidRDefault="009807D2" w:rsidP="001A6952">
            <w:pPr>
              <w:jc w:val="center"/>
              <w:rPr>
                <w:b/>
              </w:rPr>
            </w:pPr>
          </w:p>
        </w:tc>
      </w:tr>
      <w:tr w:rsidR="009807D2" w:rsidRPr="004E508A" w14:paraId="37AE8D79" w14:textId="77777777" w:rsidTr="009807D2">
        <w:trPr>
          <w:trHeight w:val="8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08BEF7" w14:textId="77777777" w:rsidR="009807D2" w:rsidRPr="004E508A" w:rsidRDefault="009807D2" w:rsidP="001A6952">
            <w:pPr>
              <w:jc w:val="center"/>
            </w:pPr>
            <w:r w:rsidRPr="004E508A">
              <w:t>1.1.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A92CDFD" w14:textId="77777777" w:rsidR="009807D2" w:rsidRPr="004E508A" w:rsidRDefault="009807D2" w:rsidP="001A6952">
            <w:pPr>
              <w:jc w:val="center"/>
            </w:pPr>
            <w:r w:rsidRPr="004E508A">
              <w:t>35111000-5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F54EF5" w14:textId="77777777" w:rsidR="009807D2" w:rsidRPr="004E508A" w:rsidRDefault="009807D2" w:rsidP="001A6952">
            <w:pPr>
              <w:jc w:val="center"/>
            </w:pPr>
            <w:r w:rsidRPr="004E508A">
              <w:t xml:space="preserve">Stingătoare de incendiu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2E3FE" w14:textId="77777777" w:rsidR="009807D2" w:rsidRPr="004E508A" w:rsidRDefault="009807D2" w:rsidP="001A6952">
            <w:pPr>
              <w:jc w:val="center"/>
              <w:rPr>
                <w:vertAlign w:val="superscript"/>
              </w:rPr>
            </w:pPr>
            <w:r w:rsidRPr="004E508A">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51830F" w14:textId="77777777" w:rsidR="009807D2" w:rsidRPr="004E508A" w:rsidRDefault="009807D2" w:rsidP="001A6952">
            <w:pPr>
              <w:jc w:val="center"/>
            </w:pPr>
            <w:r w:rsidRPr="004E508A">
              <w:t>115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21D8CA0" w14:textId="77777777" w:rsidR="009807D2" w:rsidRPr="004E508A" w:rsidRDefault="009807D2" w:rsidP="001A6952">
            <w:pPr>
              <w:jc w:val="center"/>
              <w:rPr>
                <w:bCs/>
              </w:rPr>
            </w:pPr>
            <w:r w:rsidRPr="004E508A">
              <w:rPr>
                <w:bCs/>
              </w:rPr>
              <w:t>Stingătoare de incendiu cu pulbere cu monometru OP-5</w:t>
            </w:r>
          </w:p>
          <w:p w14:paraId="62A8961D" w14:textId="77777777" w:rsidR="009807D2" w:rsidRPr="004E508A" w:rsidRDefault="009807D2" w:rsidP="001A6952">
            <w:pPr>
              <w:jc w:val="center"/>
              <w:rPr>
                <w:bCs/>
              </w:rPr>
            </w:pPr>
            <w:r w:rsidRPr="004E508A">
              <w:rPr>
                <w:bCs/>
              </w:rPr>
              <w:t>Reîncărcabile, omologate pe teritoriul RM</w:t>
            </w:r>
          </w:p>
          <w:p w14:paraId="7893B504" w14:textId="77777777" w:rsidR="009807D2" w:rsidRPr="004E508A" w:rsidRDefault="009807D2" w:rsidP="001A6952">
            <w:pPr>
              <w:jc w:val="center"/>
              <w:rPr>
                <w:bCs/>
              </w:rPr>
            </w:pPr>
            <w:r w:rsidRPr="004E508A">
              <w:rPr>
                <w:bCs/>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945C87" w14:textId="77777777" w:rsidR="009807D2" w:rsidRPr="004E508A" w:rsidRDefault="009807D2" w:rsidP="001A6952">
            <w:pPr>
              <w:jc w:val="center"/>
            </w:pPr>
          </w:p>
        </w:tc>
      </w:tr>
      <w:tr w:rsidR="009807D2" w:rsidRPr="004E508A" w14:paraId="084DA2E6" w14:textId="77777777" w:rsidTr="009807D2">
        <w:trPr>
          <w:trHeight w:val="8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61A0C" w14:textId="77777777" w:rsidR="009807D2" w:rsidRPr="004E508A" w:rsidRDefault="009807D2" w:rsidP="001A6952">
            <w:pPr>
              <w:jc w:val="center"/>
            </w:pPr>
            <w:r w:rsidRPr="004E508A">
              <w:t>1.2.</w:t>
            </w:r>
          </w:p>
        </w:tc>
        <w:tc>
          <w:tcPr>
            <w:tcW w:w="1134" w:type="dxa"/>
            <w:vMerge/>
            <w:tcBorders>
              <w:left w:val="single" w:sz="4" w:space="0" w:color="auto"/>
              <w:bottom w:val="single" w:sz="4" w:space="0" w:color="auto"/>
              <w:right w:val="single" w:sz="4" w:space="0" w:color="auto"/>
            </w:tcBorders>
            <w:shd w:val="clear" w:color="auto" w:fill="auto"/>
            <w:vAlign w:val="center"/>
          </w:tcPr>
          <w:p w14:paraId="53D215F3" w14:textId="77777777" w:rsidR="009807D2" w:rsidRPr="004E508A" w:rsidRDefault="009807D2" w:rsidP="001A695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A0F214" w14:textId="77777777" w:rsidR="009807D2" w:rsidRPr="004E508A" w:rsidRDefault="009807D2" w:rsidP="001A6952">
            <w:pPr>
              <w:jc w:val="center"/>
            </w:pPr>
            <w:r w:rsidRPr="004E508A">
              <w:t>Servicii de reîncărcare cu pulbere a stingătoarelor de incendiu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73CB32" w14:textId="77777777" w:rsidR="009807D2" w:rsidRPr="004E508A" w:rsidRDefault="009807D2" w:rsidP="001A6952">
            <w:pPr>
              <w:jc w:val="center"/>
            </w:pPr>
            <w:r w:rsidRPr="004E508A">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472684" w14:textId="77777777" w:rsidR="009807D2" w:rsidRPr="004E508A" w:rsidRDefault="009807D2" w:rsidP="001A6952">
            <w:pPr>
              <w:jc w:val="center"/>
            </w:pPr>
            <w:r w:rsidRPr="004E508A">
              <w:t>184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79D5844" w14:textId="77777777" w:rsidR="009807D2" w:rsidRPr="004E508A" w:rsidRDefault="009807D2" w:rsidP="001A6952">
            <w:pPr>
              <w:jc w:val="center"/>
              <w:rPr>
                <w:bCs/>
              </w:rPr>
            </w:pPr>
            <w:r w:rsidRPr="004E508A">
              <w:rPr>
                <w:bCs/>
              </w:rPr>
              <w:t>Reîncărcarea stingătoarelor de incendiu cu pulbere tip OP-5</w:t>
            </w:r>
          </w:p>
          <w:p w14:paraId="2A4FF907" w14:textId="77777777" w:rsidR="009807D2" w:rsidRPr="004E508A" w:rsidRDefault="009807D2" w:rsidP="001A6952">
            <w:pPr>
              <w:jc w:val="center"/>
              <w:rPr>
                <w:bCs/>
              </w:rPr>
            </w:pPr>
            <w:r w:rsidRPr="004E508A">
              <w:rPr>
                <w:bCs/>
              </w:rPr>
              <w:t>Garanție – 2 ani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115097" w14:textId="77777777" w:rsidR="009807D2" w:rsidRPr="004E508A" w:rsidRDefault="009807D2" w:rsidP="001A6952">
            <w:pPr>
              <w:jc w:val="center"/>
            </w:pPr>
          </w:p>
        </w:tc>
      </w:tr>
      <w:tr w:rsidR="009807D2" w:rsidRPr="004E508A" w14:paraId="569FE434" w14:textId="77777777" w:rsidTr="009807D2">
        <w:trPr>
          <w:trHeight w:val="302"/>
        </w:trPr>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6F1691" w14:textId="77777777" w:rsidR="009807D2" w:rsidRPr="004E508A" w:rsidRDefault="009807D2" w:rsidP="001A6952">
            <w:pPr>
              <w:jc w:val="center"/>
              <w:rPr>
                <w:b/>
              </w:rPr>
            </w:pPr>
            <w:r w:rsidRPr="004E508A">
              <w:rPr>
                <w:b/>
              </w:rPr>
              <w:t>Valoarea estimativă totală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1C17751" w14:textId="77777777" w:rsidR="009807D2" w:rsidRPr="004E508A" w:rsidRDefault="009807D2" w:rsidP="001A6952">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0B3291" w14:textId="77777777" w:rsidR="009807D2" w:rsidRPr="004E508A" w:rsidRDefault="009807D2" w:rsidP="001A6952">
            <w:pPr>
              <w:jc w:val="center"/>
              <w:rPr>
                <w:b/>
              </w:rPr>
            </w:pPr>
            <w:r w:rsidRPr="004E508A">
              <w:rPr>
                <w:b/>
              </w:rPr>
              <w:t xml:space="preserve">58 333,33 </w:t>
            </w:r>
          </w:p>
        </w:tc>
      </w:tr>
    </w:tbl>
    <w:p w14:paraId="4F027E93"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În cazul procedurilor de preselecție se indică numărul minim al candidaților și, dacă este cazul, numărul maxim al acestora.</w:t>
      </w:r>
      <w:r w:rsidRPr="004E508A">
        <w:rPr>
          <w:b/>
          <w:i/>
          <w:lang w:val="ro-RO"/>
        </w:rPr>
        <w:t xml:space="preserve"> </w:t>
      </w:r>
      <w:r w:rsidRPr="004E508A">
        <w:rPr>
          <w:u w:val="single"/>
          <w:lang w:val="ro-RO"/>
        </w:rPr>
        <w:t>Nu este cazul.</w:t>
      </w:r>
    </w:p>
    <w:p w14:paraId="2DBEA585"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u w:val="single"/>
          <w:lang w:val="ro-RO"/>
        </w:rPr>
      </w:pPr>
      <w:r w:rsidRPr="004E508A">
        <w:rPr>
          <w:b/>
          <w:lang w:val="ro-RO"/>
        </w:rPr>
        <w:lastRenderedPageBreak/>
        <w:t xml:space="preserve">În cazul în care contractul este împărțit pe loturi un operator economic poate depune oferta (se va selecta): </w:t>
      </w:r>
      <w:r w:rsidRPr="004E508A">
        <w:rPr>
          <w:u w:val="single"/>
          <w:lang w:val="ro-RO"/>
        </w:rPr>
        <w:t>Pentru un singur lot.</w:t>
      </w:r>
    </w:p>
    <w:p w14:paraId="05E0AA2C"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 xml:space="preserve">Admiterea sau interzicerea ofertelor alternative: </w:t>
      </w:r>
      <w:r w:rsidRPr="004E508A">
        <w:rPr>
          <w:u w:val="single"/>
          <w:lang w:val="ro-RO"/>
        </w:rPr>
        <w:t>Nu se admite.</w:t>
      </w:r>
    </w:p>
    <w:p w14:paraId="16ED1F12"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 xml:space="preserve">Termenii și condițiile de livrare/prestare/executare solicitați: </w:t>
      </w:r>
      <w:r w:rsidRPr="004E508A">
        <w:rPr>
          <w:u w:val="single"/>
          <w:lang w:val="ro-RO"/>
        </w:rPr>
        <w:t>La solicitarea autorității contractante, în termen de 15 zile.</w:t>
      </w:r>
    </w:p>
    <w:p w14:paraId="21CDBB26"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Termenul de valabilitate a contractului</w:t>
      </w:r>
      <w:r w:rsidRPr="004E508A">
        <w:rPr>
          <w:b/>
          <w:shd w:val="clear" w:color="auto" w:fill="FFFFFF" w:themeFill="background1"/>
          <w:lang w:val="ro-RO"/>
        </w:rPr>
        <w:t xml:space="preserve">: </w:t>
      </w:r>
      <w:r w:rsidRPr="004E508A">
        <w:rPr>
          <w:u w:val="single"/>
          <w:shd w:val="clear" w:color="auto" w:fill="FFFFFF" w:themeFill="background1"/>
          <w:lang w:val="ro-RO"/>
        </w:rPr>
        <w:t>31.12.2022.</w:t>
      </w:r>
    </w:p>
    <w:p w14:paraId="6C9170D3"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 xml:space="preserve">Contract de achiziție rezervat atelierelor protejate sau că acesta poate fi executat numai în cadrul unor programe de angajare protejată (după caz): </w:t>
      </w:r>
      <w:r w:rsidRPr="004E508A">
        <w:rPr>
          <w:u w:val="single"/>
          <w:shd w:val="clear" w:color="auto" w:fill="FFFFFF" w:themeFill="background1"/>
          <w:lang w:val="ro-RO"/>
        </w:rPr>
        <w:t>Nu este cazul.</w:t>
      </w:r>
      <w:r w:rsidRPr="004E508A">
        <w:rPr>
          <w:lang w:val="ro-RO"/>
        </w:rPr>
        <w:t xml:space="preserve">                                                                                                           </w:t>
      </w:r>
    </w:p>
    <w:p w14:paraId="22A24E8F" w14:textId="77777777" w:rsidR="009807D2" w:rsidRPr="004E508A"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 xml:space="preserve">Prestarea serviciului este rezervată unei anumite profesii în temeiul unor acte cu putere de lege sau al unor acte administrative (după caz): </w:t>
      </w:r>
      <w:r w:rsidRPr="004E508A">
        <w:rPr>
          <w:u w:val="single"/>
          <w:shd w:val="clear" w:color="auto" w:fill="FFFFFF" w:themeFill="background1"/>
          <w:lang w:val="ro-RO"/>
        </w:rPr>
        <w:t>Nu este cazul.</w:t>
      </w:r>
    </w:p>
    <w:p w14:paraId="6E39BF37" w14:textId="36D92963" w:rsidR="009807D2" w:rsidRPr="009807D2" w:rsidRDefault="009807D2" w:rsidP="009807D2">
      <w:pPr>
        <w:pStyle w:val="a"/>
        <w:numPr>
          <w:ilvl w:val="0"/>
          <w:numId w:val="12"/>
        </w:numPr>
        <w:tabs>
          <w:tab w:val="clear" w:pos="1134"/>
          <w:tab w:val="right" w:pos="426"/>
          <w:tab w:val="left" w:pos="8647"/>
        </w:tabs>
        <w:ind w:left="142" w:right="-142" w:hanging="142"/>
        <w:contextualSpacing/>
        <w:rPr>
          <w:b/>
          <w:lang w:val="ro-RO"/>
        </w:rPr>
      </w:pPr>
      <w:r w:rsidRPr="004E508A">
        <w:rPr>
          <w:b/>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869957F" w14:textId="77777777" w:rsidR="009807D2" w:rsidRPr="004E508A" w:rsidRDefault="009807D2" w:rsidP="009807D2">
      <w:pPr>
        <w:tabs>
          <w:tab w:val="right" w:pos="426"/>
          <w:tab w:val="left" w:pos="8647"/>
        </w:tabs>
        <w:ind w:right="-142"/>
        <w:jc w:val="both"/>
        <w:rPr>
          <w:b/>
        </w:rPr>
      </w:pPr>
    </w:p>
    <w:tbl>
      <w:tblPr>
        <w:tblStyle w:val="af2"/>
        <w:tblW w:w="10773" w:type="dxa"/>
        <w:tblInd w:w="-716" w:type="dxa"/>
        <w:tblLayout w:type="fixed"/>
        <w:tblLook w:val="04A0" w:firstRow="1" w:lastRow="0" w:firstColumn="1" w:lastColumn="0" w:noHBand="0" w:noVBand="1"/>
      </w:tblPr>
      <w:tblGrid>
        <w:gridCol w:w="567"/>
        <w:gridCol w:w="3828"/>
        <w:gridCol w:w="4536"/>
        <w:gridCol w:w="1842"/>
      </w:tblGrid>
      <w:tr w:rsidR="009807D2" w:rsidRPr="004E508A" w14:paraId="0EC6C37C" w14:textId="77777777" w:rsidTr="009807D2">
        <w:tc>
          <w:tcPr>
            <w:tcW w:w="567" w:type="dxa"/>
            <w:shd w:val="clear" w:color="auto" w:fill="auto"/>
          </w:tcPr>
          <w:p w14:paraId="4598EDFF" w14:textId="77777777" w:rsidR="009807D2" w:rsidRPr="004E508A" w:rsidRDefault="009807D2" w:rsidP="001A6952">
            <w:pPr>
              <w:tabs>
                <w:tab w:val="left" w:pos="612"/>
              </w:tabs>
              <w:rPr>
                <w:b/>
                <w:iCs/>
              </w:rPr>
            </w:pPr>
            <w:r w:rsidRPr="004E508A">
              <w:rPr>
                <w:b/>
                <w:iCs/>
              </w:rPr>
              <w:t>Nr. d/o</w:t>
            </w:r>
          </w:p>
        </w:tc>
        <w:tc>
          <w:tcPr>
            <w:tcW w:w="3828" w:type="dxa"/>
            <w:shd w:val="clear" w:color="auto" w:fill="auto"/>
          </w:tcPr>
          <w:p w14:paraId="16EF26B5" w14:textId="77777777" w:rsidR="009807D2" w:rsidRPr="004E508A" w:rsidRDefault="009807D2" w:rsidP="001A6952">
            <w:pPr>
              <w:tabs>
                <w:tab w:val="left" w:pos="612"/>
              </w:tabs>
              <w:jc w:val="center"/>
              <w:rPr>
                <w:b/>
                <w:iCs/>
              </w:rPr>
            </w:pPr>
            <w:r w:rsidRPr="004E508A">
              <w:rPr>
                <w:b/>
                <w:iCs/>
              </w:rPr>
              <w:t>Criteriile de calificare și de selecție</w:t>
            </w:r>
          </w:p>
        </w:tc>
        <w:tc>
          <w:tcPr>
            <w:tcW w:w="4536" w:type="dxa"/>
            <w:shd w:val="clear" w:color="auto" w:fill="auto"/>
          </w:tcPr>
          <w:p w14:paraId="6FACA3C6" w14:textId="77777777" w:rsidR="009807D2" w:rsidRPr="004E508A" w:rsidRDefault="009807D2" w:rsidP="001A6952">
            <w:pPr>
              <w:tabs>
                <w:tab w:val="left" w:pos="612"/>
              </w:tabs>
              <w:jc w:val="center"/>
              <w:rPr>
                <w:b/>
                <w:iCs/>
              </w:rPr>
            </w:pPr>
            <w:r w:rsidRPr="004E508A">
              <w:rPr>
                <w:b/>
                <w:iCs/>
              </w:rPr>
              <w:t>Mod de demonstrare a îndeplinirii criteriului/cerinței:</w:t>
            </w:r>
          </w:p>
        </w:tc>
        <w:tc>
          <w:tcPr>
            <w:tcW w:w="1842" w:type="dxa"/>
            <w:shd w:val="clear" w:color="auto" w:fill="auto"/>
          </w:tcPr>
          <w:p w14:paraId="4D13E1B5" w14:textId="77777777" w:rsidR="009807D2" w:rsidRPr="004E508A" w:rsidRDefault="009807D2" w:rsidP="001A6952">
            <w:pPr>
              <w:tabs>
                <w:tab w:val="left" w:pos="612"/>
              </w:tabs>
              <w:jc w:val="center"/>
              <w:rPr>
                <w:b/>
                <w:iCs/>
              </w:rPr>
            </w:pPr>
            <w:r w:rsidRPr="004E508A">
              <w:rPr>
                <w:b/>
                <w:iCs/>
              </w:rPr>
              <w:t>Nivelul minim/</w:t>
            </w:r>
            <w:r w:rsidRPr="004E508A">
              <w:rPr>
                <w:b/>
                <w:iCs/>
              </w:rPr>
              <w:br/>
              <w:t>Obligativitatea</w:t>
            </w:r>
          </w:p>
        </w:tc>
      </w:tr>
      <w:tr w:rsidR="009807D2" w:rsidRPr="004E508A" w14:paraId="3FB8DD65" w14:textId="77777777" w:rsidTr="009807D2">
        <w:trPr>
          <w:trHeight w:val="574"/>
        </w:trPr>
        <w:tc>
          <w:tcPr>
            <w:tcW w:w="567" w:type="dxa"/>
            <w:shd w:val="clear" w:color="auto" w:fill="auto"/>
            <w:vAlign w:val="center"/>
          </w:tcPr>
          <w:p w14:paraId="7A4620A5" w14:textId="77777777" w:rsidR="009807D2" w:rsidRPr="004E508A" w:rsidRDefault="009807D2" w:rsidP="001A6952">
            <w:pPr>
              <w:tabs>
                <w:tab w:val="left" w:pos="612"/>
              </w:tabs>
              <w:jc w:val="center"/>
              <w:rPr>
                <w:b/>
                <w:iCs/>
                <w:lang w:eastAsia="zh-CN"/>
              </w:rPr>
            </w:pPr>
            <w:r w:rsidRPr="004E508A">
              <w:rPr>
                <w:b/>
                <w:iCs/>
                <w:lang w:eastAsia="zh-CN"/>
              </w:rPr>
              <w:t>1.</w:t>
            </w:r>
          </w:p>
        </w:tc>
        <w:tc>
          <w:tcPr>
            <w:tcW w:w="3828" w:type="dxa"/>
            <w:shd w:val="clear" w:color="auto" w:fill="auto"/>
          </w:tcPr>
          <w:p w14:paraId="6F5F4769" w14:textId="77777777" w:rsidR="009807D2" w:rsidRPr="004E508A" w:rsidRDefault="009807D2" w:rsidP="001A6952">
            <w:pPr>
              <w:tabs>
                <w:tab w:val="left" w:pos="612"/>
              </w:tabs>
              <w:rPr>
                <w:iCs/>
                <w:color w:val="0D0D0D" w:themeColor="text1" w:themeTint="F2"/>
                <w:lang w:eastAsia="zh-CN"/>
              </w:rPr>
            </w:pPr>
            <w:r w:rsidRPr="004E508A">
              <w:rPr>
                <w:iCs/>
                <w:color w:val="0D0D0D" w:themeColor="text1" w:themeTint="F2"/>
              </w:rPr>
              <w:t>Formular (DUAE) - Documentul unic de achiziții european</w:t>
            </w:r>
          </w:p>
        </w:tc>
        <w:tc>
          <w:tcPr>
            <w:tcW w:w="4536" w:type="dxa"/>
            <w:shd w:val="clear" w:color="auto" w:fill="auto"/>
            <w:vAlign w:val="center"/>
          </w:tcPr>
          <w:p w14:paraId="35436F85" w14:textId="77777777" w:rsidR="009807D2" w:rsidRPr="004E508A" w:rsidRDefault="009807D2" w:rsidP="001A6952">
            <w:pPr>
              <w:tabs>
                <w:tab w:val="left" w:pos="612"/>
              </w:tabs>
              <w:rPr>
                <w:iCs/>
                <w:lang w:eastAsia="zh-CN"/>
              </w:rPr>
            </w:pPr>
            <w:r w:rsidRPr="004E508A">
              <w:rPr>
                <w:lang w:eastAsia="ro-RO" w:bidi="ro-RO"/>
              </w:rPr>
              <w:t>Formular completat – confirmat prin aplicarea semnăturii electronice.</w:t>
            </w:r>
          </w:p>
        </w:tc>
        <w:tc>
          <w:tcPr>
            <w:tcW w:w="1842" w:type="dxa"/>
            <w:shd w:val="clear" w:color="auto" w:fill="auto"/>
            <w:vAlign w:val="center"/>
          </w:tcPr>
          <w:p w14:paraId="771A1C34" w14:textId="77777777" w:rsidR="009807D2" w:rsidRPr="004E508A" w:rsidRDefault="009807D2" w:rsidP="001A6952">
            <w:pPr>
              <w:tabs>
                <w:tab w:val="left" w:pos="612"/>
              </w:tabs>
              <w:jc w:val="center"/>
              <w:rPr>
                <w:iCs/>
                <w:lang w:eastAsia="zh-CN"/>
              </w:rPr>
            </w:pPr>
            <w:r w:rsidRPr="004E508A">
              <w:rPr>
                <w:iCs/>
                <w:lang w:eastAsia="zh-CN"/>
              </w:rPr>
              <w:t xml:space="preserve">Obligatoriu </w:t>
            </w:r>
          </w:p>
        </w:tc>
      </w:tr>
      <w:tr w:rsidR="009807D2" w:rsidRPr="004E508A" w14:paraId="329A7E5F" w14:textId="77777777" w:rsidTr="009807D2">
        <w:trPr>
          <w:trHeight w:val="520"/>
        </w:trPr>
        <w:tc>
          <w:tcPr>
            <w:tcW w:w="567" w:type="dxa"/>
            <w:shd w:val="clear" w:color="auto" w:fill="auto"/>
            <w:vAlign w:val="center"/>
          </w:tcPr>
          <w:p w14:paraId="321231C0" w14:textId="77777777" w:rsidR="009807D2" w:rsidRPr="004E508A" w:rsidRDefault="009807D2" w:rsidP="001A6952">
            <w:pPr>
              <w:tabs>
                <w:tab w:val="left" w:pos="612"/>
              </w:tabs>
              <w:jc w:val="center"/>
              <w:rPr>
                <w:b/>
                <w:iCs/>
                <w:lang w:eastAsia="zh-CN"/>
              </w:rPr>
            </w:pPr>
            <w:r w:rsidRPr="004E508A">
              <w:rPr>
                <w:b/>
                <w:iCs/>
                <w:lang w:eastAsia="zh-CN"/>
              </w:rPr>
              <w:t>2.</w:t>
            </w:r>
          </w:p>
        </w:tc>
        <w:tc>
          <w:tcPr>
            <w:tcW w:w="3828" w:type="dxa"/>
            <w:shd w:val="clear" w:color="auto" w:fill="auto"/>
          </w:tcPr>
          <w:p w14:paraId="7F0B6637" w14:textId="77777777" w:rsidR="009807D2" w:rsidRPr="004E508A" w:rsidRDefault="009807D2" w:rsidP="001A6952">
            <w:pPr>
              <w:tabs>
                <w:tab w:val="left" w:pos="612"/>
              </w:tabs>
              <w:jc w:val="both"/>
              <w:rPr>
                <w:iCs/>
                <w:color w:val="0D0D0D" w:themeColor="text1" w:themeTint="F2"/>
                <w:lang w:eastAsia="zh-CN"/>
              </w:rPr>
            </w:pPr>
            <w:r w:rsidRPr="004E508A">
              <w:rPr>
                <w:iCs/>
                <w:color w:val="0D0D0D" w:themeColor="text1" w:themeTint="F2"/>
                <w:lang w:eastAsia="zh-CN"/>
              </w:rPr>
              <w:t>Specificații tehnice</w:t>
            </w:r>
          </w:p>
          <w:p w14:paraId="735D5984" w14:textId="77777777" w:rsidR="009807D2" w:rsidRPr="004E508A" w:rsidRDefault="009807D2" w:rsidP="001A6952">
            <w:pPr>
              <w:tabs>
                <w:tab w:val="left" w:pos="612"/>
              </w:tabs>
              <w:jc w:val="both"/>
              <w:rPr>
                <w:iCs/>
                <w:color w:val="0D0D0D" w:themeColor="text1" w:themeTint="F2"/>
                <w:lang w:eastAsia="zh-CN"/>
              </w:rPr>
            </w:pPr>
          </w:p>
        </w:tc>
        <w:tc>
          <w:tcPr>
            <w:tcW w:w="4536" w:type="dxa"/>
            <w:shd w:val="clear" w:color="auto" w:fill="auto"/>
            <w:vAlign w:val="center"/>
          </w:tcPr>
          <w:p w14:paraId="5F4021CD" w14:textId="77777777" w:rsidR="009807D2" w:rsidRPr="004E508A" w:rsidRDefault="009807D2" w:rsidP="001A6952">
            <w:pPr>
              <w:tabs>
                <w:tab w:val="left" w:pos="612"/>
              </w:tabs>
              <w:jc w:val="both"/>
              <w:rPr>
                <w:iCs/>
              </w:rPr>
            </w:pPr>
            <w:r w:rsidRPr="004E508A">
              <w:rPr>
                <w:iCs/>
              </w:rPr>
              <w:t xml:space="preserve">Anexa nr. 22 la  </w:t>
            </w:r>
            <w:r w:rsidRPr="004E508A">
              <w:rPr>
                <w:iCs/>
                <w:lang w:eastAsia="zh-CN"/>
              </w:rPr>
              <w:t>Documentația</w:t>
            </w:r>
            <w:r w:rsidRPr="004E508A">
              <w:rPr>
                <w:iCs/>
              </w:rPr>
              <w:t xml:space="preserve"> Standard de </w:t>
            </w:r>
            <w:r w:rsidRPr="004E508A">
              <w:rPr>
                <w:lang w:eastAsia="ro-RO" w:bidi="ro-RO"/>
              </w:rPr>
              <w:t>completat – confirmat prin aplicarea semnăturii electronice.</w:t>
            </w:r>
          </w:p>
        </w:tc>
        <w:tc>
          <w:tcPr>
            <w:tcW w:w="1842" w:type="dxa"/>
            <w:shd w:val="clear" w:color="auto" w:fill="auto"/>
            <w:vAlign w:val="center"/>
          </w:tcPr>
          <w:p w14:paraId="3A5D9143" w14:textId="77777777" w:rsidR="009807D2" w:rsidRPr="004E508A" w:rsidRDefault="009807D2" w:rsidP="001A6952">
            <w:pPr>
              <w:tabs>
                <w:tab w:val="left" w:pos="612"/>
              </w:tabs>
              <w:jc w:val="center"/>
              <w:rPr>
                <w:iCs/>
                <w:lang w:eastAsia="zh-CN"/>
              </w:rPr>
            </w:pPr>
            <w:r w:rsidRPr="004E508A">
              <w:rPr>
                <w:iCs/>
                <w:lang w:eastAsia="zh-CN"/>
              </w:rPr>
              <w:t xml:space="preserve">Obligatoriu </w:t>
            </w:r>
          </w:p>
        </w:tc>
      </w:tr>
      <w:tr w:rsidR="009807D2" w:rsidRPr="004E508A" w14:paraId="749F5EDA" w14:textId="77777777" w:rsidTr="009807D2">
        <w:tc>
          <w:tcPr>
            <w:tcW w:w="567" w:type="dxa"/>
            <w:shd w:val="clear" w:color="auto" w:fill="FFFFFF" w:themeFill="background1"/>
            <w:vAlign w:val="center"/>
          </w:tcPr>
          <w:p w14:paraId="6BEEE3D7" w14:textId="77777777" w:rsidR="009807D2" w:rsidRPr="004E508A" w:rsidRDefault="009807D2" w:rsidP="001A6952">
            <w:pPr>
              <w:tabs>
                <w:tab w:val="left" w:pos="612"/>
              </w:tabs>
              <w:jc w:val="center"/>
              <w:rPr>
                <w:b/>
                <w:iCs/>
                <w:lang w:eastAsia="zh-CN"/>
              </w:rPr>
            </w:pPr>
            <w:r w:rsidRPr="004E508A">
              <w:rPr>
                <w:b/>
                <w:iCs/>
                <w:lang w:eastAsia="zh-CN"/>
              </w:rPr>
              <w:t>3.</w:t>
            </w:r>
          </w:p>
        </w:tc>
        <w:tc>
          <w:tcPr>
            <w:tcW w:w="3828" w:type="dxa"/>
            <w:shd w:val="clear" w:color="auto" w:fill="FFFFFF" w:themeFill="background1"/>
          </w:tcPr>
          <w:p w14:paraId="46A7AD6F" w14:textId="77777777" w:rsidR="009807D2" w:rsidRPr="004E508A" w:rsidRDefault="009807D2" w:rsidP="001A6952">
            <w:pPr>
              <w:tabs>
                <w:tab w:val="left" w:pos="612"/>
              </w:tabs>
              <w:jc w:val="both"/>
              <w:rPr>
                <w:iCs/>
                <w:color w:val="0D0D0D" w:themeColor="text1" w:themeTint="F2"/>
                <w:lang w:eastAsia="zh-CN"/>
              </w:rPr>
            </w:pPr>
            <w:r w:rsidRPr="004E508A">
              <w:rPr>
                <w:iCs/>
                <w:color w:val="0D0D0D" w:themeColor="text1" w:themeTint="F2"/>
                <w:lang w:eastAsia="zh-CN"/>
              </w:rPr>
              <w:t>Specificații de preț</w:t>
            </w:r>
          </w:p>
        </w:tc>
        <w:tc>
          <w:tcPr>
            <w:tcW w:w="4536" w:type="dxa"/>
            <w:shd w:val="clear" w:color="auto" w:fill="FFFFFF" w:themeFill="background1"/>
            <w:vAlign w:val="center"/>
          </w:tcPr>
          <w:p w14:paraId="29B55EC1" w14:textId="77777777" w:rsidR="009807D2" w:rsidRPr="004E508A" w:rsidRDefault="009807D2" w:rsidP="001A6952">
            <w:pPr>
              <w:tabs>
                <w:tab w:val="left" w:pos="612"/>
              </w:tabs>
              <w:jc w:val="both"/>
              <w:rPr>
                <w:iCs/>
              </w:rPr>
            </w:pPr>
            <w:r w:rsidRPr="004E508A">
              <w:rPr>
                <w:iCs/>
              </w:rPr>
              <w:t xml:space="preserve">Anexa nr. 23 la  </w:t>
            </w:r>
            <w:r w:rsidRPr="004E508A">
              <w:rPr>
                <w:iCs/>
                <w:lang w:eastAsia="zh-CN"/>
              </w:rPr>
              <w:t>Documentația</w:t>
            </w:r>
            <w:r w:rsidRPr="004E508A">
              <w:rPr>
                <w:iCs/>
              </w:rPr>
              <w:t xml:space="preserve"> Standard de </w:t>
            </w:r>
            <w:r w:rsidRPr="004E508A">
              <w:rPr>
                <w:lang w:eastAsia="ro-RO" w:bidi="ro-RO"/>
              </w:rPr>
              <w:t>completat – confirmat prin aplicarea semnăturii electronice.</w:t>
            </w:r>
          </w:p>
        </w:tc>
        <w:tc>
          <w:tcPr>
            <w:tcW w:w="1842" w:type="dxa"/>
            <w:shd w:val="clear" w:color="auto" w:fill="FFFFFF" w:themeFill="background1"/>
            <w:vAlign w:val="center"/>
          </w:tcPr>
          <w:p w14:paraId="2E00ED61" w14:textId="77777777" w:rsidR="009807D2" w:rsidRPr="004E508A" w:rsidRDefault="009807D2" w:rsidP="001A6952">
            <w:pPr>
              <w:tabs>
                <w:tab w:val="left" w:pos="612"/>
              </w:tabs>
              <w:jc w:val="center"/>
              <w:rPr>
                <w:iCs/>
                <w:lang w:eastAsia="zh-CN"/>
              </w:rPr>
            </w:pPr>
            <w:r w:rsidRPr="004E508A">
              <w:rPr>
                <w:iCs/>
                <w:lang w:eastAsia="zh-CN"/>
              </w:rPr>
              <w:t xml:space="preserve">Obligatoriu </w:t>
            </w:r>
          </w:p>
        </w:tc>
      </w:tr>
      <w:tr w:rsidR="009807D2" w:rsidRPr="004E508A" w14:paraId="08FDA9F7" w14:textId="77777777" w:rsidTr="009807D2">
        <w:tc>
          <w:tcPr>
            <w:tcW w:w="567" w:type="dxa"/>
            <w:shd w:val="clear" w:color="auto" w:fill="FFFFFF" w:themeFill="background1"/>
            <w:vAlign w:val="center"/>
          </w:tcPr>
          <w:p w14:paraId="2106CF60" w14:textId="77777777" w:rsidR="009807D2" w:rsidRPr="004E508A" w:rsidRDefault="009807D2" w:rsidP="001A6952">
            <w:pPr>
              <w:tabs>
                <w:tab w:val="left" w:pos="612"/>
              </w:tabs>
              <w:jc w:val="center"/>
              <w:rPr>
                <w:b/>
                <w:iCs/>
                <w:lang w:eastAsia="zh-CN"/>
              </w:rPr>
            </w:pPr>
            <w:r w:rsidRPr="004E508A">
              <w:rPr>
                <w:b/>
                <w:iCs/>
                <w:lang w:eastAsia="zh-CN"/>
              </w:rPr>
              <w:t>4.</w:t>
            </w:r>
          </w:p>
        </w:tc>
        <w:tc>
          <w:tcPr>
            <w:tcW w:w="3828" w:type="dxa"/>
            <w:shd w:val="clear" w:color="auto" w:fill="FFFFFF" w:themeFill="background1"/>
          </w:tcPr>
          <w:p w14:paraId="1D4E6B39" w14:textId="77777777" w:rsidR="009807D2" w:rsidRPr="004E508A" w:rsidRDefault="009807D2" w:rsidP="001A6952">
            <w:pPr>
              <w:tabs>
                <w:tab w:val="left" w:pos="612"/>
              </w:tabs>
              <w:jc w:val="both"/>
              <w:rPr>
                <w:iCs/>
                <w:color w:val="000000" w:themeColor="text1"/>
                <w:lang w:eastAsia="zh-CN"/>
              </w:rPr>
            </w:pPr>
            <w:r w:rsidRPr="004E508A">
              <w:rPr>
                <w:iCs/>
                <w:color w:val="000000" w:themeColor="text1"/>
                <w:lang w:eastAsia="zh-CN"/>
              </w:rPr>
              <w:t>Certificat de calitate/conformitate pentru a demonstra corespunderea bunurilor propuse</w:t>
            </w:r>
          </w:p>
        </w:tc>
        <w:tc>
          <w:tcPr>
            <w:tcW w:w="4536" w:type="dxa"/>
            <w:shd w:val="clear" w:color="auto" w:fill="FFFFFF" w:themeFill="background1"/>
            <w:vAlign w:val="center"/>
          </w:tcPr>
          <w:p w14:paraId="647418E9" w14:textId="77777777" w:rsidR="009807D2" w:rsidRPr="004E508A" w:rsidRDefault="009807D2" w:rsidP="001A6952">
            <w:pPr>
              <w:tabs>
                <w:tab w:val="left" w:pos="612"/>
              </w:tabs>
              <w:jc w:val="both"/>
              <w:rPr>
                <w:iCs/>
                <w:color w:val="000000" w:themeColor="text1"/>
              </w:rPr>
            </w:pPr>
            <w:r w:rsidRPr="004E508A">
              <w:rPr>
                <w:color w:val="000000" w:themeColor="text1"/>
              </w:rPr>
              <w:t xml:space="preserve">Copie </w:t>
            </w:r>
            <w:r w:rsidRPr="004E508A">
              <w:rPr>
                <w:iCs/>
                <w:color w:val="000000" w:themeColor="text1"/>
              </w:rPr>
              <w:t>confirmată prin aplicarea semnăturii şi ștampilei Participantului.</w:t>
            </w:r>
          </w:p>
          <w:p w14:paraId="54EC8D1E" w14:textId="77777777" w:rsidR="009807D2" w:rsidRPr="004E508A" w:rsidRDefault="009807D2" w:rsidP="001A6952">
            <w:pPr>
              <w:tabs>
                <w:tab w:val="left" w:pos="612"/>
              </w:tabs>
              <w:jc w:val="both"/>
              <w:rPr>
                <w:iCs/>
                <w:color w:val="000000" w:themeColor="text1"/>
              </w:rPr>
            </w:pPr>
          </w:p>
        </w:tc>
        <w:tc>
          <w:tcPr>
            <w:tcW w:w="1842" w:type="dxa"/>
            <w:shd w:val="clear" w:color="auto" w:fill="FFFFFF" w:themeFill="background1"/>
            <w:vAlign w:val="center"/>
          </w:tcPr>
          <w:p w14:paraId="11EE9603" w14:textId="77777777" w:rsidR="009807D2" w:rsidRPr="004E508A" w:rsidRDefault="009807D2" w:rsidP="001A6952">
            <w:pPr>
              <w:tabs>
                <w:tab w:val="left" w:pos="612"/>
              </w:tabs>
              <w:jc w:val="center"/>
              <w:rPr>
                <w:iCs/>
                <w:lang w:eastAsia="zh-CN"/>
              </w:rPr>
            </w:pPr>
            <w:r w:rsidRPr="004E508A">
              <w:rPr>
                <w:iCs/>
                <w:lang w:eastAsia="zh-CN"/>
              </w:rPr>
              <w:t xml:space="preserve">Obligatoriu </w:t>
            </w:r>
          </w:p>
        </w:tc>
      </w:tr>
    </w:tbl>
    <w:p w14:paraId="066E170A" w14:textId="77777777" w:rsidR="009807D2" w:rsidRPr="004E508A" w:rsidRDefault="009807D2" w:rsidP="009807D2">
      <w:pPr>
        <w:pStyle w:val="a"/>
        <w:numPr>
          <w:ilvl w:val="0"/>
          <w:numId w:val="12"/>
        </w:numPr>
        <w:tabs>
          <w:tab w:val="clear" w:pos="1134"/>
          <w:tab w:val="left" w:pos="9214"/>
        </w:tabs>
        <w:ind w:left="426" w:right="-142"/>
        <w:contextualSpacing/>
        <w:rPr>
          <w:b/>
          <w:lang w:val="ro-RO"/>
        </w:rPr>
      </w:pPr>
      <w:r w:rsidRPr="004E508A">
        <w:rPr>
          <w:b/>
          <w:lang w:val="ro-RO"/>
        </w:rPr>
        <w:t xml:space="preserve">Garanția pentru ofertă, cuantumul: </w:t>
      </w:r>
      <w:r w:rsidRPr="004E508A">
        <w:rPr>
          <w:u w:val="single"/>
          <w:lang w:val="ro-RO"/>
        </w:rPr>
        <w:t>Nu este cazul.</w:t>
      </w:r>
    </w:p>
    <w:p w14:paraId="487697D9" w14:textId="77777777" w:rsidR="009807D2" w:rsidRPr="004E508A" w:rsidRDefault="009807D2" w:rsidP="009807D2">
      <w:pPr>
        <w:pStyle w:val="a"/>
        <w:numPr>
          <w:ilvl w:val="0"/>
          <w:numId w:val="12"/>
        </w:numPr>
        <w:tabs>
          <w:tab w:val="clear" w:pos="1134"/>
          <w:tab w:val="left" w:pos="9214"/>
        </w:tabs>
        <w:ind w:left="426" w:right="-142"/>
        <w:contextualSpacing/>
        <w:rPr>
          <w:b/>
          <w:lang w:val="ro-RO"/>
        </w:rPr>
      </w:pPr>
      <w:r w:rsidRPr="004E508A">
        <w:rPr>
          <w:b/>
          <w:lang w:val="ro-RO"/>
        </w:rPr>
        <w:t xml:space="preserve">Garanția de bună execuție a contractului, după caz: </w:t>
      </w:r>
      <w:r w:rsidRPr="004E508A">
        <w:rPr>
          <w:u w:val="single"/>
          <w:lang w:val="ro-RO"/>
        </w:rPr>
        <w:t>Nu este cazul.</w:t>
      </w:r>
    </w:p>
    <w:p w14:paraId="08AC4909" w14:textId="77777777" w:rsidR="009807D2" w:rsidRPr="004E508A" w:rsidRDefault="009807D2" w:rsidP="009807D2">
      <w:pPr>
        <w:pStyle w:val="a"/>
        <w:numPr>
          <w:ilvl w:val="0"/>
          <w:numId w:val="12"/>
        </w:numPr>
        <w:tabs>
          <w:tab w:val="clear" w:pos="1134"/>
          <w:tab w:val="left" w:pos="9214"/>
        </w:tabs>
        <w:ind w:left="426" w:right="-142"/>
        <w:contextualSpacing/>
        <w:rPr>
          <w:b/>
          <w:lang w:val="ro-RO"/>
        </w:rPr>
      </w:pPr>
      <w:r w:rsidRPr="004E508A">
        <w:rPr>
          <w:b/>
          <w:lang w:val="ro-RO"/>
        </w:rPr>
        <w:t xml:space="preserve">Motivul recurgerii la procedura accelerată (în cazul licitației deschise, restrânse și al procedurii negociate), după caz: </w:t>
      </w:r>
      <w:r w:rsidRPr="004E508A">
        <w:rPr>
          <w:u w:val="single"/>
          <w:lang w:val="ro-RO" w:eastAsia="ro-RO" w:bidi="ro-RO"/>
        </w:rPr>
        <w:t>Nu este cazul.</w:t>
      </w:r>
    </w:p>
    <w:p w14:paraId="547A92A5" w14:textId="77777777" w:rsidR="009807D2" w:rsidRPr="004E508A" w:rsidRDefault="009807D2" w:rsidP="009807D2">
      <w:pPr>
        <w:pStyle w:val="a"/>
        <w:numPr>
          <w:ilvl w:val="0"/>
          <w:numId w:val="12"/>
        </w:numPr>
        <w:tabs>
          <w:tab w:val="clear" w:pos="1134"/>
          <w:tab w:val="left" w:pos="9214"/>
        </w:tabs>
        <w:ind w:left="426" w:right="-142"/>
        <w:contextualSpacing/>
        <w:rPr>
          <w:b/>
          <w:lang w:val="ro-RO"/>
        </w:rPr>
      </w:pPr>
      <w:r w:rsidRPr="004E508A">
        <w:rPr>
          <w:b/>
          <w:lang w:val="ro-RO"/>
        </w:rPr>
        <w:t xml:space="preserve">Tehnici și instrumente specifice de atribuire (dacă este cazul specificați dacă se va utiliza acordul-cadru, sistemul dinamic de achiziție sau licitația electronică): </w:t>
      </w:r>
      <w:r w:rsidRPr="004E508A">
        <w:rPr>
          <w:u w:val="single"/>
          <w:lang w:val="ro-RO" w:eastAsia="ro-RO" w:bidi="ro-RO"/>
        </w:rPr>
        <w:t>Nu este cazul.</w:t>
      </w:r>
    </w:p>
    <w:p w14:paraId="7D589C81" w14:textId="77777777" w:rsidR="009807D2" w:rsidRPr="004E508A" w:rsidRDefault="009807D2" w:rsidP="009807D2">
      <w:pPr>
        <w:pStyle w:val="a"/>
        <w:numPr>
          <w:ilvl w:val="0"/>
          <w:numId w:val="12"/>
        </w:numPr>
        <w:tabs>
          <w:tab w:val="clear" w:pos="1134"/>
          <w:tab w:val="left" w:pos="9214"/>
        </w:tabs>
        <w:ind w:left="426" w:right="-142"/>
        <w:contextualSpacing/>
        <w:rPr>
          <w:b/>
          <w:lang w:val="ro-RO"/>
        </w:rPr>
      </w:pPr>
      <w:r w:rsidRPr="004E508A">
        <w:rPr>
          <w:b/>
          <w:lang w:val="ro-RO"/>
        </w:rPr>
        <w:t>Condiții speciale de care depinde îndeplinirea contractului (</w:t>
      </w:r>
      <w:r w:rsidRPr="004E508A">
        <w:rPr>
          <w:lang w:val="ro-RO"/>
        </w:rPr>
        <w:t>indicați după caz</w:t>
      </w:r>
      <w:r w:rsidRPr="004E508A">
        <w:rPr>
          <w:b/>
          <w:lang w:val="ro-RO"/>
        </w:rPr>
        <w:t>):</w:t>
      </w:r>
      <w:bookmarkStart w:id="70" w:name="_Hlk71621175"/>
      <w:r w:rsidRPr="004E508A">
        <w:rPr>
          <w:b/>
          <w:i/>
          <w:lang w:val="ro-RO"/>
        </w:rPr>
        <w:t xml:space="preserve"> </w:t>
      </w:r>
      <w:r w:rsidRPr="004E508A">
        <w:rPr>
          <w:u w:val="single"/>
          <w:lang w:val="ro-RO" w:eastAsia="ro-RO" w:bidi="ro-RO"/>
        </w:rPr>
        <w:t>Nu este cazul.</w:t>
      </w:r>
    </w:p>
    <w:p w14:paraId="4B78F587" w14:textId="77777777" w:rsidR="009807D2" w:rsidRPr="004E508A" w:rsidRDefault="009807D2" w:rsidP="009807D2">
      <w:pPr>
        <w:pStyle w:val="a"/>
        <w:numPr>
          <w:ilvl w:val="0"/>
          <w:numId w:val="12"/>
        </w:numPr>
        <w:tabs>
          <w:tab w:val="clear" w:pos="1134"/>
          <w:tab w:val="left" w:pos="9214"/>
        </w:tabs>
        <w:ind w:left="426" w:right="-142"/>
        <w:contextualSpacing/>
        <w:rPr>
          <w:i/>
          <w:lang w:val="ro-RO"/>
        </w:rPr>
      </w:pPr>
      <w:r w:rsidRPr="004E508A">
        <w:rPr>
          <w:b/>
          <w:lang w:val="ro-RO"/>
        </w:rPr>
        <w:t>Ofertele se prezintă în valuta</w:t>
      </w:r>
      <w:bookmarkEnd w:id="70"/>
      <w:r w:rsidRPr="004E508A">
        <w:rPr>
          <w:b/>
          <w:lang w:val="ro-RO"/>
        </w:rPr>
        <w:t xml:space="preserve">: </w:t>
      </w:r>
      <w:r w:rsidRPr="004E508A">
        <w:rPr>
          <w:u w:val="single"/>
          <w:lang w:val="ro-RO"/>
        </w:rPr>
        <w:t>Lei MD.</w:t>
      </w:r>
    </w:p>
    <w:p w14:paraId="7A700ED6" w14:textId="77777777" w:rsidR="009807D2" w:rsidRPr="004E508A" w:rsidRDefault="009807D2" w:rsidP="009807D2">
      <w:pPr>
        <w:pStyle w:val="a"/>
        <w:numPr>
          <w:ilvl w:val="0"/>
          <w:numId w:val="12"/>
        </w:numPr>
        <w:tabs>
          <w:tab w:val="clear" w:pos="1134"/>
          <w:tab w:val="left" w:pos="9214"/>
        </w:tabs>
        <w:ind w:left="426" w:right="-142"/>
        <w:contextualSpacing/>
        <w:rPr>
          <w:lang w:val="ro-RO"/>
        </w:rPr>
      </w:pPr>
      <w:r w:rsidRPr="004E508A">
        <w:rPr>
          <w:b/>
          <w:lang w:val="ro-RO"/>
        </w:rPr>
        <w:t xml:space="preserve">Criteriul de evaluare aplicat pentru atribuirea contractului: </w:t>
      </w:r>
      <w:r w:rsidRPr="004E508A">
        <w:rPr>
          <w:u w:val="single"/>
          <w:lang w:val="ro-RO"/>
        </w:rPr>
        <w:t>Cel mai mic preț.</w:t>
      </w:r>
    </w:p>
    <w:p w14:paraId="37F61CEE" w14:textId="77777777" w:rsidR="009807D2" w:rsidRPr="004E508A" w:rsidRDefault="009807D2" w:rsidP="009807D2">
      <w:pPr>
        <w:pStyle w:val="a"/>
        <w:numPr>
          <w:ilvl w:val="0"/>
          <w:numId w:val="12"/>
        </w:numPr>
        <w:tabs>
          <w:tab w:val="clear" w:pos="1134"/>
          <w:tab w:val="left" w:pos="9214"/>
        </w:tabs>
        <w:ind w:left="426" w:right="-142"/>
        <w:contextualSpacing/>
        <w:rPr>
          <w:i/>
          <w:lang w:val="ro-RO"/>
        </w:rPr>
      </w:pPr>
      <w:r w:rsidRPr="004E508A">
        <w:rPr>
          <w:b/>
          <w:lang w:val="ro-RO"/>
        </w:rPr>
        <w:t xml:space="preserve">Factorii de evaluare a ofertei celei mai avantajoase din punct de vedere economic, precum și ponderile lor: </w:t>
      </w:r>
      <w:r w:rsidRPr="004E508A">
        <w:rPr>
          <w:u w:val="single"/>
          <w:shd w:val="clear" w:color="auto" w:fill="FFFFFF" w:themeFill="background1"/>
          <w:lang w:val="ro-RO"/>
        </w:rPr>
        <w:t>Nu este cazul.</w:t>
      </w:r>
    </w:p>
    <w:p w14:paraId="77C0B398" w14:textId="77777777" w:rsidR="009807D2" w:rsidRPr="004E508A" w:rsidRDefault="009807D2" w:rsidP="009807D2">
      <w:pPr>
        <w:pStyle w:val="a"/>
        <w:numPr>
          <w:ilvl w:val="0"/>
          <w:numId w:val="12"/>
        </w:numPr>
        <w:tabs>
          <w:tab w:val="clear" w:pos="1134"/>
          <w:tab w:val="left" w:pos="9214"/>
        </w:tabs>
        <w:ind w:left="426" w:right="-142"/>
        <w:contextualSpacing/>
        <w:rPr>
          <w:i/>
          <w:lang w:val="ro-RO"/>
        </w:rPr>
      </w:pPr>
      <w:r w:rsidRPr="004E508A">
        <w:rPr>
          <w:b/>
          <w:lang w:val="ro-RO"/>
        </w:rPr>
        <w:t>Termenul limită de depunere/deschidere a ofertelor:</w:t>
      </w:r>
    </w:p>
    <w:p w14:paraId="36B6C5F4" w14:textId="77777777" w:rsidR="009807D2" w:rsidRPr="004E508A" w:rsidRDefault="009807D2" w:rsidP="009807D2">
      <w:pPr>
        <w:pStyle w:val="a"/>
        <w:numPr>
          <w:ilvl w:val="0"/>
          <w:numId w:val="58"/>
        </w:numPr>
        <w:tabs>
          <w:tab w:val="clear" w:pos="1134"/>
          <w:tab w:val="right" w:pos="426"/>
          <w:tab w:val="left" w:pos="9214"/>
        </w:tabs>
        <w:ind w:right="-142"/>
        <w:contextualSpacing/>
        <w:rPr>
          <w:u w:val="single"/>
          <w:lang w:val="ro-RO" w:eastAsia="ro-RO" w:bidi="ro-RO"/>
        </w:rPr>
      </w:pPr>
      <w:r w:rsidRPr="004E508A">
        <w:rPr>
          <w:b/>
          <w:lang w:val="ro-RO"/>
        </w:rPr>
        <w:t xml:space="preserve">conform SIA RSAP până la: </w:t>
      </w:r>
      <w:r w:rsidRPr="004E508A">
        <w:rPr>
          <w:b/>
          <w:i/>
          <w:lang w:val="ro-RO"/>
        </w:rPr>
        <w:t>[ora exactă]</w:t>
      </w:r>
      <w:r w:rsidRPr="004E508A">
        <w:rPr>
          <w:b/>
          <w:lang w:val="ro-RO"/>
        </w:rPr>
        <w:t xml:space="preserve"> </w:t>
      </w:r>
      <w:r w:rsidRPr="004E508A">
        <w:rPr>
          <w:u w:val="single"/>
          <w:lang w:val="ro-RO" w:eastAsia="ro-RO" w:bidi="ro-RO"/>
        </w:rPr>
        <w:t>conform anunțului de participare electronic de pe platforma  achizitii.md.</w:t>
      </w:r>
    </w:p>
    <w:p w14:paraId="1CD505AC" w14:textId="77777777" w:rsidR="009807D2" w:rsidRPr="004E508A" w:rsidRDefault="009807D2" w:rsidP="009807D2">
      <w:pPr>
        <w:pStyle w:val="a"/>
        <w:numPr>
          <w:ilvl w:val="0"/>
          <w:numId w:val="58"/>
        </w:numPr>
        <w:tabs>
          <w:tab w:val="clear" w:pos="1134"/>
          <w:tab w:val="right" w:pos="426"/>
          <w:tab w:val="left" w:pos="9214"/>
        </w:tabs>
        <w:ind w:right="-142"/>
        <w:contextualSpacing/>
        <w:rPr>
          <w:b/>
          <w:u w:val="single"/>
          <w:lang w:val="ro-RO"/>
        </w:rPr>
      </w:pPr>
      <w:r w:rsidRPr="004E508A">
        <w:rPr>
          <w:b/>
          <w:lang w:val="ro-RO"/>
        </w:rPr>
        <w:t xml:space="preserve">pe: </w:t>
      </w:r>
      <w:r w:rsidRPr="004E508A">
        <w:rPr>
          <w:b/>
          <w:i/>
          <w:lang w:val="ro-RO"/>
        </w:rPr>
        <w:t>[data]</w:t>
      </w:r>
      <w:r w:rsidRPr="004E508A">
        <w:rPr>
          <w:b/>
          <w:lang w:val="ro-RO"/>
        </w:rPr>
        <w:t xml:space="preserve"> </w:t>
      </w:r>
      <w:r w:rsidRPr="004E508A">
        <w:rPr>
          <w:u w:val="single"/>
          <w:lang w:val="ro-RO" w:eastAsia="ro-RO" w:bidi="ro-RO"/>
        </w:rPr>
        <w:t>conform anunțului de participare electronic de pe platforma achizitii.md.</w:t>
      </w:r>
    </w:p>
    <w:p w14:paraId="33475DC5" w14:textId="77777777" w:rsidR="009807D2" w:rsidRPr="004E508A" w:rsidRDefault="009807D2" w:rsidP="009807D2">
      <w:pPr>
        <w:pStyle w:val="a"/>
        <w:numPr>
          <w:ilvl w:val="0"/>
          <w:numId w:val="12"/>
        </w:numPr>
        <w:tabs>
          <w:tab w:val="clear" w:pos="1134"/>
          <w:tab w:val="right" w:pos="426"/>
          <w:tab w:val="left" w:pos="9214"/>
        </w:tabs>
        <w:ind w:left="426" w:right="-142"/>
        <w:contextualSpacing/>
        <w:rPr>
          <w:b/>
          <w:i/>
          <w:u w:val="single"/>
          <w:lang w:val="ro-RO"/>
        </w:rPr>
      </w:pPr>
      <w:r w:rsidRPr="004E508A">
        <w:rPr>
          <w:b/>
          <w:lang w:val="ro-RO"/>
        </w:rPr>
        <w:t xml:space="preserve">Adresa la care trebuie transmise ofertele sau cererile de participare: </w:t>
      </w:r>
    </w:p>
    <w:p w14:paraId="53E51094" w14:textId="77777777" w:rsidR="009807D2" w:rsidRPr="004E508A" w:rsidRDefault="009807D2" w:rsidP="009807D2">
      <w:pPr>
        <w:tabs>
          <w:tab w:val="right" w:pos="426"/>
        </w:tabs>
        <w:ind w:left="426" w:right="-142" w:hanging="425"/>
        <w:jc w:val="both"/>
        <w:rPr>
          <w:u w:val="single"/>
        </w:rPr>
      </w:pPr>
      <w:r w:rsidRPr="004E508A">
        <w:rPr>
          <w:b/>
          <w:i/>
        </w:rPr>
        <w:t xml:space="preserve">       </w:t>
      </w:r>
      <w:r w:rsidRPr="004E508A">
        <w:rPr>
          <w:u w:val="single"/>
        </w:rPr>
        <w:t>Ofertele sau cererile de participare vor fi depuse electronic prin intermediul SIA RSAP.</w:t>
      </w:r>
    </w:p>
    <w:p w14:paraId="15B9D895" w14:textId="77777777" w:rsidR="009807D2" w:rsidRPr="004E508A" w:rsidRDefault="009807D2" w:rsidP="009807D2">
      <w:pPr>
        <w:pStyle w:val="a"/>
        <w:numPr>
          <w:ilvl w:val="0"/>
          <w:numId w:val="12"/>
        </w:numPr>
        <w:tabs>
          <w:tab w:val="clear" w:pos="1134"/>
          <w:tab w:val="right" w:pos="426"/>
        </w:tabs>
        <w:ind w:left="426" w:right="-142"/>
        <w:contextualSpacing/>
        <w:rPr>
          <w:u w:val="single"/>
          <w:lang w:val="ro-RO"/>
        </w:rPr>
      </w:pPr>
      <w:r w:rsidRPr="004E508A">
        <w:rPr>
          <w:b/>
          <w:lang w:val="ro-RO"/>
        </w:rPr>
        <w:t xml:space="preserve">Termenul de valabilitate a ofertelor: </w:t>
      </w:r>
      <w:r w:rsidRPr="004E508A">
        <w:rPr>
          <w:u w:val="single"/>
          <w:lang w:val="ro-RO"/>
        </w:rPr>
        <w:t>60 zile calendaristice din data deschiderii ofertelor.</w:t>
      </w:r>
      <w:r w:rsidRPr="004E508A">
        <w:rPr>
          <w:b/>
          <w:shd w:val="clear" w:color="auto" w:fill="FFFFFF" w:themeFill="background1"/>
          <w:lang w:val="ro-RO"/>
        </w:rPr>
        <w:t xml:space="preserve"> </w:t>
      </w:r>
    </w:p>
    <w:p w14:paraId="15B6854D" w14:textId="77777777" w:rsidR="009807D2" w:rsidRPr="004E508A" w:rsidRDefault="009807D2" w:rsidP="009807D2">
      <w:pPr>
        <w:pStyle w:val="a"/>
        <w:numPr>
          <w:ilvl w:val="0"/>
          <w:numId w:val="12"/>
        </w:numPr>
        <w:tabs>
          <w:tab w:val="clear" w:pos="1134"/>
          <w:tab w:val="right" w:pos="426"/>
        </w:tabs>
        <w:ind w:left="426" w:right="-142"/>
        <w:contextualSpacing/>
        <w:rPr>
          <w:u w:val="single"/>
          <w:lang w:val="ro-RO"/>
        </w:rPr>
      </w:pPr>
      <w:r w:rsidRPr="004E508A">
        <w:rPr>
          <w:b/>
          <w:lang w:val="ro-RO"/>
        </w:rPr>
        <w:t xml:space="preserve">Locul deschiderii ofertelor: </w:t>
      </w:r>
      <w:r w:rsidRPr="004E508A">
        <w:rPr>
          <w:u w:val="single"/>
          <w:lang w:val="ro-RO"/>
        </w:rPr>
        <w:t>Electronic prin intermediul SIA „RSAP”.</w:t>
      </w:r>
      <w:r w:rsidRPr="004E508A">
        <w:rPr>
          <w:lang w:val="ro-RO"/>
        </w:rPr>
        <w:t xml:space="preserve"> </w:t>
      </w:r>
    </w:p>
    <w:p w14:paraId="1624A528" w14:textId="77777777" w:rsidR="009807D2" w:rsidRPr="004E508A" w:rsidRDefault="009807D2" w:rsidP="009807D2">
      <w:pPr>
        <w:pStyle w:val="a"/>
        <w:numPr>
          <w:ilvl w:val="0"/>
          <w:numId w:val="0"/>
        </w:numPr>
        <w:tabs>
          <w:tab w:val="right" w:pos="426"/>
        </w:tabs>
        <w:ind w:left="426" w:right="-142"/>
        <w:rPr>
          <w:u w:val="single"/>
          <w:lang w:val="ro-RO"/>
        </w:rPr>
      </w:pPr>
      <w:r w:rsidRPr="004E508A">
        <w:rPr>
          <w:u w:val="single"/>
          <w:lang w:val="ro-RO"/>
        </w:rPr>
        <w:t xml:space="preserve">Ofertele întârziate vor fi respinse. </w:t>
      </w:r>
    </w:p>
    <w:p w14:paraId="16E09C44" w14:textId="77777777" w:rsidR="009807D2" w:rsidRPr="004E508A" w:rsidRDefault="009807D2" w:rsidP="009807D2">
      <w:pPr>
        <w:pStyle w:val="a"/>
        <w:numPr>
          <w:ilvl w:val="0"/>
          <w:numId w:val="12"/>
        </w:numPr>
        <w:tabs>
          <w:tab w:val="clear" w:pos="1134"/>
          <w:tab w:val="right" w:pos="426"/>
        </w:tabs>
        <w:ind w:left="426" w:right="-142"/>
        <w:contextualSpacing/>
        <w:rPr>
          <w:u w:val="single"/>
          <w:lang w:val="ro-RO"/>
        </w:rPr>
      </w:pPr>
      <w:r w:rsidRPr="004E508A">
        <w:rPr>
          <w:b/>
          <w:lang w:val="ro-RO"/>
        </w:rPr>
        <w:lastRenderedPageBreak/>
        <w:t xml:space="preserve">Persoanele autorizate să asiste la deschiderea ofertelor: </w:t>
      </w:r>
      <w:r w:rsidRPr="004E508A">
        <w:rPr>
          <w:u w:val="single"/>
          <w:lang w:val="ro-RO"/>
        </w:rPr>
        <w:t>Ofertanții sau reprezentanții acestora au dreptul să participe la deschiderea ofertelor, cu excepția cazului când ofertele au fost depuse prin SIA “RSAP”.</w:t>
      </w:r>
    </w:p>
    <w:p w14:paraId="41D7A10A" w14:textId="77777777" w:rsidR="009807D2" w:rsidRPr="004E508A" w:rsidRDefault="009807D2" w:rsidP="009807D2">
      <w:pPr>
        <w:pStyle w:val="a"/>
        <w:numPr>
          <w:ilvl w:val="0"/>
          <w:numId w:val="12"/>
        </w:numPr>
        <w:tabs>
          <w:tab w:val="clear" w:pos="1134"/>
          <w:tab w:val="right" w:pos="426"/>
        </w:tabs>
        <w:ind w:left="426" w:right="-142"/>
        <w:contextualSpacing/>
        <w:rPr>
          <w:i/>
          <w:u w:val="single"/>
          <w:lang w:val="ro-RO"/>
        </w:rPr>
      </w:pPr>
      <w:r w:rsidRPr="004E508A">
        <w:rPr>
          <w:b/>
          <w:lang w:val="ro-RO"/>
        </w:rPr>
        <w:t xml:space="preserve">Limba sau limbile în care trebuie redactate ofertele sau cererile de participare: </w:t>
      </w:r>
      <w:r w:rsidRPr="004E508A">
        <w:rPr>
          <w:u w:val="single"/>
          <w:lang w:val="ro-RO"/>
        </w:rPr>
        <w:t>Limba de stat.</w:t>
      </w:r>
    </w:p>
    <w:p w14:paraId="0849C94A" w14:textId="77777777" w:rsidR="009807D2" w:rsidRPr="004E508A" w:rsidRDefault="009807D2" w:rsidP="009807D2">
      <w:pPr>
        <w:pStyle w:val="a"/>
        <w:numPr>
          <w:ilvl w:val="0"/>
          <w:numId w:val="12"/>
        </w:numPr>
        <w:tabs>
          <w:tab w:val="clear" w:pos="1134"/>
          <w:tab w:val="right" w:pos="426"/>
        </w:tabs>
        <w:ind w:left="426" w:right="-142"/>
        <w:contextualSpacing/>
        <w:rPr>
          <w:i/>
          <w:u w:val="single"/>
          <w:lang w:val="ro-RO"/>
        </w:rPr>
      </w:pPr>
      <w:r w:rsidRPr="004E508A">
        <w:rPr>
          <w:b/>
          <w:lang w:val="ro-RO"/>
        </w:rPr>
        <w:t xml:space="preserve">Respectivul contract se referă la un proiect și/sau program finanțat din fonduri ale Uniunii Europene: </w:t>
      </w:r>
      <w:r w:rsidRPr="004E508A">
        <w:rPr>
          <w:u w:val="single"/>
          <w:shd w:val="clear" w:color="auto" w:fill="FFFFFF" w:themeFill="background1"/>
          <w:lang w:val="ro-RO"/>
        </w:rPr>
        <w:t>Nu este cazul.</w:t>
      </w:r>
    </w:p>
    <w:p w14:paraId="11BBC865" w14:textId="77777777" w:rsidR="009807D2" w:rsidRPr="004E508A" w:rsidRDefault="009807D2" w:rsidP="009807D2">
      <w:pPr>
        <w:pStyle w:val="a"/>
        <w:numPr>
          <w:ilvl w:val="0"/>
          <w:numId w:val="12"/>
        </w:numPr>
        <w:tabs>
          <w:tab w:val="clear" w:pos="1134"/>
          <w:tab w:val="right" w:pos="426"/>
        </w:tabs>
        <w:ind w:left="426" w:right="-142"/>
        <w:contextualSpacing/>
        <w:rPr>
          <w:i/>
          <w:u w:val="single"/>
          <w:lang w:val="ro-RO"/>
        </w:rPr>
      </w:pPr>
      <w:r w:rsidRPr="004E508A">
        <w:rPr>
          <w:b/>
          <w:lang w:val="ro-RO"/>
        </w:rPr>
        <w:t xml:space="preserve">Denumirea și adresa organismului competent de soluționare a contestațiilor: </w:t>
      </w:r>
    </w:p>
    <w:p w14:paraId="6C037A1E" w14:textId="77777777" w:rsidR="009807D2" w:rsidRPr="004E508A" w:rsidRDefault="009807D2" w:rsidP="009807D2">
      <w:pPr>
        <w:tabs>
          <w:tab w:val="right" w:pos="426"/>
        </w:tabs>
        <w:ind w:left="426" w:right="-142"/>
        <w:jc w:val="both"/>
        <w:rPr>
          <w:i/>
        </w:rPr>
      </w:pPr>
      <w:r w:rsidRPr="004E508A">
        <w:rPr>
          <w:i/>
        </w:rPr>
        <w:t>Agenția Națională pentru Soluționarea Contestațiilor</w:t>
      </w:r>
    </w:p>
    <w:p w14:paraId="5C70D046" w14:textId="77777777" w:rsidR="009807D2" w:rsidRPr="004E508A" w:rsidRDefault="009807D2" w:rsidP="009807D2">
      <w:pPr>
        <w:tabs>
          <w:tab w:val="right" w:pos="426"/>
        </w:tabs>
        <w:ind w:left="426" w:right="-142"/>
        <w:jc w:val="both"/>
        <w:rPr>
          <w:i/>
        </w:rPr>
      </w:pPr>
      <w:r w:rsidRPr="004E508A">
        <w:rPr>
          <w:i/>
        </w:rPr>
        <w:t>Adresa: mun. Chișinău, bd. Ștefan cel Mare și Sfânt nr.124 (et.4), MD 2001;</w:t>
      </w:r>
    </w:p>
    <w:p w14:paraId="6EF3058A" w14:textId="77777777" w:rsidR="009807D2" w:rsidRPr="004E508A" w:rsidRDefault="009807D2" w:rsidP="009807D2">
      <w:pPr>
        <w:tabs>
          <w:tab w:val="right" w:pos="426"/>
        </w:tabs>
        <w:ind w:left="426" w:right="-142"/>
        <w:jc w:val="both"/>
        <w:rPr>
          <w:i/>
        </w:rPr>
      </w:pPr>
      <w:r w:rsidRPr="004E508A">
        <w:rPr>
          <w:i/>
        </w:rPr>
        <w:t>Tel/Fax/email:</w:t>
      </w:r>
      <w:r w:rsidRPr="004E508A">
        <w:rPr>
          <w:i/>
          <w:color w:val="000000"/>
          <w:shd w:val="clear" w:color="auto" w:fill="FFFFFF"/>
        </w:rPr>
        <w:t xml:space="preserve"> </w:t>
      </w:r>
      <w:r w:rsidRPr="004E508A">
        <w:rPr>
          <w:i/>
        </w:rPr>
        <w:t xml:space="preserve">022-820 652, 022 820-651, </w:t>
      </w:r>
      <w:hyperlink r:id="rId12" w:history="1">
        <w:r w:rsidRPr="004E508A">
          <w:rPr>
            <w:rStyle w:val="af4"/>
            <w:i/>
          </w:rPr>
          <w:t>contestatii@ansc.md</w:t>
        </w:r>
      </w:hyperlink>
      <w:r w:rsidRPr="004E508A">
        <w:rPr>
          <w:i/>
        </w:rPr>
        <w:t>.</w:t>
      </w:r>
    </w:p>
    <w:p w14:paraId="7C285F7D" w14:textId="77777777" w:rsidR="009807D2" w:rsidRPr="004E508A" w:rsidRDefault="009807D2" w:rsidP="009807D2">
      <w:pPr>
        <w:pStyle w:val="a"/>
        <w:numPr>
          <w:ilvl w:val="0"/>
          <w:numId w:val="12"/>
        </w:numPr>
        <w:tabs>
          <w:tab w:val="clear" w:pos="1134"/>
          <w:tab w:val="right" w:pos="426"/>
        </w:tabs>
        <w:ind w:left="426"/>
        <w:contextualSpacing/>
        <w:rPr>
          <w:i/>
          <w:lang w:val="ro-RO"/>
        </w:rPr>
      </w:pPr>
      <w:r w:rsidRPr="004E508A">
        <w:rPr>
          <w:b/>
          <w:lang w:val="ro-RO"/>
        </w:rPr>
        <w:t xml:space="preserve">Data (datele) și referința (referințele) publicărilor anterioare în Jurnalul Oficial al Uniunii Europene privind contractul (contractele) la care se referă anunțul respective (dacă este </w:t>
      </w:r>
      <w:r w:rsidRPr="004E508A">
        <w:rPr>
          <w:b/>
          <w:shd w:val="clear" w:color="auto" w:fill="FFFFFF" w:themeFill="background1"/>
          <w:lang w:val="ro-RO"/>
        </w:rPr>
        <w:t xml:space="preserve">cazul): </w:t>
      </w:r>
      <w:r w:rsidRPr="004E508A">
        <w:rPr>
          <w:u w:val="single"/>
          <w:lang w:val="ro-RO"/>
        </w:rPr>
        <w:t>Nu este cazul.</w:t>
      </w:r>
      <w:r w:rsidRPr="004E508A">
        <w:rPr>
          <w:b/>
          <w:lang w:val="ro-RO"/>
        </w:rPr>
        <w:t xml:space="preserve"> </w:t>
      </w:r>
    </w:p>
    <w:p w14:paraId="33E42F07" w14:textId="77777777" w:rsidR="009807D2" w:rsidRPr="004E508A" w:rsidRDefault="009807D2" w:rsidP="009807D2">
      <w:pPr>
        <w:pStyle w:val="a"/>
        <w:numPr>
          <w:ilvl w:val="0"/>
          <w:numId w:val="12"/>
        </w:numPr>
        <w:tabs>
          <w:tab w:val="clear" w:pos="1134"/>
          <w:tab w:val="right" w:pos="426"/>
        </w:tabs>
        <w:ind w:left="426" w:right="-142"/>
        <w:contextualSpacing/>
        <w:rPr>
          <w:i/>
          <w:lang w:val="ro-RO"/>
        </w:rPr>
      </w:pPr>
      <w:r w:rsidRPr="004E508A">
        <w:rPr>
          <w:b/>
          <w:lang w:val="ro-RO"/>
        </w:rPr>
        <w:t>În cazul achizițiilor periodice, calendarul estimat pentru publicarea anunțurilor viitoare</w:t>
      </w:r>
      <w:r w:rsidRPr="004E508A">
        <w:rPr>
          <w:b/>
          <w:shd w:val="clear" w:color="auto" w:fill="FFFFFF" w:themeFill="background1"/>
          <w:lang w:val="ro-RO"/>
        </w:rPr>
        <w:t xml:space="preserve">:                     </w:t>
      </w:r>
      <w:r w:rsidRPr="004E508A">
        <w:rPr>
          <w:u w:val="single"/>
          <w:lang w:val="ro-RO"/>
        </w:rPr>
        <w:t>Nu este cazul.</w:t>
      </w:r>
    </w:p>
    <w:p w14:paraId="53ECF9AE" w14:textId="77777777" w:rsidR="009807D2" w:rsidRPr="004E508A" w:rsidRDefault="009807D2" w:rsidP="009807D2">
      <w:pPr>
        <w:pStyle w:val="a"/>
        <w:numPr>
          <w:ilvl w:val="0"/>
          <w:numId w:val="12"/>
        </w:numPr>
        <w:tabs>
          <w:tab w:val="clear" w:pos="1134"/>
          <w:tab w:val="right" w:pos="426"/>
        </w:tabs>
        <w:ind w:left="426" w:right="-142"/>
        <w:contextualSpacing/>
        <w:rPr>
          <w:i/>
          <w:lang w:val="ro-RO"/>
        </w:rPr>
      </w:pPr>
      <w:r w:rsidRPr="004E508A">
        <w:rPr>
          <w:b/>
          <w:lang w:val="ro-RO"/>
        </w:rPr>
        <w:t>Data publicării anunțului de intenție sau, după caz, precizarea că nu a fost publicat un astfel de anunț</w:t>
      </w:r>
      <w:r w:rsidRPr="004E508A">
        <w:rPr>
          <w:b/>
          <w:shd w:val="clear" w:color="auto" w:fill="FFFFFF" w:themeFill="background1"/>
          <w:lang w:val="ro-RO"/>
        </w:rPr>
        <w:t xml:space="preserve">: </w:t>
      </w:r>
      <w:r w:rsidRPr="004E508A">
        <w:rPr>
          <w:u w:val="single"/>
          <w:lang w:val="ro-RO"/>
        </w:rPr>
        <w:t>Nu este cazul.</w:t>
      </w:r>
    </w:p>
    <w:p w14:paraId="453375C2" w14:textId="77777777" w:rsidR="009807D2" w:rsidRPr="004E508A" w:rsidRDefault="009807D2" w:rsidP="009807D2">
      <w:pPr>
        <w:pStyle w:val="a"/>
        <w:numPr>
          <w:ilvl w:val="0"/>
          <w:numId w:val="12"/>
        </w:numPr>
        <w:tabs>
          <w:tab w:val="clear" w:pos="1134"/>
          <w:tab w:val="right" w:pos="426"/>
        </w:tabs>
        <w:ind w:left="426" w:right="-142"/>
        <w:contextualSpacing/>
        <w:rPr>
          <w:lang w:val="ro-RO"/>
        </w:rPr>
      </w:pPr>
      <w:r w:rsidRPr="004E508A">
        <w:rPr>
          <w:b/>
          <w:lang w:val="ro-RO"/>
        </w:rPr>
        <w:t>Data transmiterii spre publicare a anunțului de participare</w:t>
      </w:r>
      <w:r w:rsidRPr="004E508A">
        <w:rPr>
          <w:b/>
          <w:shd w:val="clear" w:color="auto" w:fill="FFFFFF" w:themeFill="background1"/>
          <w:lang w:val="ro-RO"/>
        </w:rPr>
        <w:t xml:space="preserve">: </w:t>
      </w:r>
      <w:r w:rsidRPr="004E508A">
        <w:rPr>
          <w:u w:val="single"/>
          <w:lang w:val="ro-RO" w:eastAsia="ro-RO" w:bidi="ro-RO"/>
        </w:rPr>
        <w:t xml:space="preserve">Conform anunțului de participare electronic de pe platforma achizitii.md. </w:t>
      </w:r>
    </w:p>
    <w:p w14:paraId="24E5B32F" w14:textId="4ED1384F" w:rsidR="009807D2" w:rsidRPr="009807D2" w:rsidRDefault="009807D2" w:rsidP="009807D2">
      <w:pPr>
        <w:pStyle w:val="a"/>
        <w:numPr>
          <w:ilvl w:val="0"/>
          <w:numId w:val="12"/>
        </w:numPr>
        <w:tabs>
          <w:tab w:val="clear" w:pos="1134"/>
          <w:tab w:val="right" w:pos="426"/>
        </w:tabs>
        <w:ind w:left="426" w:right="-142"/>
        <w:contextualSpacing/>
        <w:rPr>
          <w:i/>
          <w:lang w:val="ro-RO"/>
        </w:rPr>
      </w:pPr>
      <w:r w:rsidRPr="004E508A">
        <w:rPr>
          <w:b/>
          <w:lang w:val="ro-RO"/>
        </w:rPr>
        <w:t>În cadrul procedurii de achiziție publică se va utiliza/accepta:</w:t>
      </w:r>
    </w:p>
    <w:p w14:paraId="1B17D85C" w14:textId="77777777" w:rsidR="009807D2" w:rsidRDefault="009807D2" w:rsidP="009807D2">
      <w:pPr>
        <w:tabs>
          <w:tab w:val="right" w:pos="426"/>
        </w:tabs>
        <w:ind w:right="-142"/>
        <w:jc w:val="both"/>
        <w:rPr>
          <w:i/>
        </w:rPr>
      </w:pPr>
    </w:p>
    <w:p w14:paraId="6C949423" w14:textId="77777777" w:rsidR="009807D2" w:rsidRPr="004E508A" w:rsidRDefault="009807D2" w:rsidP="009807D2">
      <w:pPr>
        <w:tabs>
          <w:tab w:val="right" w:pos="426"/>
        </w:tabs>
        <w:ind w:right="-142"/>
        <w:jc w:val="both"/>
        <w:rPr>
          <w:i/>
        </w:rPr>
      </w:pPr>
    </w:p>
    <w:tbl>
      <w:tblPr>
        <w:tblStyle w:val="af2"/>
        <w:tblW w:w="10206" w:type="dxa"/>
        <w:tblInd w:w="421" w:type="dxa"/>
        <w:tblLook w:val="04A0" w:firstRow="1" w:lastRow="0" w:firstColumn="1" w:lastColumn="0" w:noHBand="0" w:noVBand="1"/>
      </w:tblPr>
      <w:tblGrid>
        <w:gridCol w:w="6378"/>
        <w:gridCol w:w="3828"/>
      </w:tblGrid>
      <w:tr w:rsidR="009807D2" w:rsidRPr="001C2E6D" w14:paraId="768DDDED" w14:textId="77777777" w:rsidTr="001A6952">
        <w:tc>
          <w:tcPr>
            <w:tcW w:w="6378" w:type="dxa"/>
            <w:shd w:val="clear" w:color="auto" w:fill="E7E6E6" w:themeFill="background2"/>
          </w:tcPr>
          <w:p w14:paraId="1B03E240" w14:textId="77777777" w:rsidR="009807D2" w:rsidRPr="004E508A" w:rsidRDefault="009807D2" w:rsidP="001A6952">
            <w:pPr>
              <w:tabs>
                <w:tab w:val="right" w:pos="426"/>
              </w:tabs>
              <w:spacing w:line="276" w:lineRule="auto"/>
              <w:ind w:right="283"/>
              <w:jc w:val="both"/>
              <w:rPr>
                <w:b/>
              </w:rPr>
            </w:pPr>
            <w:r w:rsidRPr="004E508A">
              <w:rPr>
                <w:b/>
              </w:rPr>
              <w:t>Denumirea instrumentului electronic</w:t>
            </w:r>
          </w:p>
        </w:tc>
        <w:tc>
          <w:tcPr>
            <w:tcW w:w="3828" w:type="dxa"/>
            <w:shd w:val="clear" w:color="auto" w:fill="E7E6E6" w:themeFill="background2"/>
          </w:tcPr>
          <w:p w14:paraId="7F0B7B80" w14:textId="77777777" w:rsidR="009807D2" w:rsidRPr="004E508A" w:rsidRDefault="009807D2" w:rsidP="001A6952">
            <w:pPr>
              <w:tabs>
                <w:tab w:val="right" w:pos="426"/>
              </w:tabs>
              <w:spacing w:line="276" w:lineRule="auto"/>
              <w:ind w:right="283"/>
              <w:jc w:val="both"/>
              <w:rPr>
                <w:b/>
              </w:rPr>
            </w:pPr>
            <w:r w:rsidRPr="004E508A">
              <w:rPr>
                <w:b/>
              </w:rPr>
              <w:t>Se va utiliza/accepta sau nu</w:t>
            </w:r>
          </w:p>
        </w:tc>
      </w:tr>
      <w:tr w:rsidR="009807D2" w:rsidRPr="004E508A" w14:paraId="0DF7D461" w14:textId="77777777" w:rsidTr="001A6952">
        <w:tc>
          <w:tcPr>
            <w:tcW w:w="6378" w:type="dxa"/>
          </w:tcPr>
          <w:p w14:paraId="3B87B3D3" w14:textId="77777777" w:rsidR="009807D2" w:rsidRPr="004E508A" w:rsidRDefault="009807D2" w:rsidP="001A6952">
            <w:pPr>
              <w:tabs>
                <w:tab w:val="right" w:pos="426"/>
              </w:tabs>
              <w:ind w:right="283"/>
              <w:jc w:val="both"/>
            </w:pPr>
            <w:r w:rsidRPr="004E508A">
              <w:t>depunerea electronică a ofertelor sau a cererilor de participare</w:t>
            </w:r>
          </w:p>
        </w:tc>
        <w:tc>
          <w:tcPr>
            <w:tcW w:w="3828" w:type="dxa"/>
            <w:shd w:val="clear" w:color="auto" w:fill="FFFFFF" w:themeFill="background1"/>
          </w:tcPr>
          <w:p w14:paraId="600A80B0" w14:textId="77777777" w:rsidR="009807D2" w:rsidRPr="004E508A" w:rsidRDefault="009807D2" w:rsidP="001A6952">
            <w:pPr>
              <w:tabs>
                <w:tab w:val="right" w:pos="426"/>
              </w:tabs>
              <w:ind w:right="283"/>
              <w:jc w:val="both"/>
            </w:pPr>
            <w:r w:rsidRPr="004E508A">
              <w:t>Accepta</w:t>
            </w:r>
          </w:p>
        </w:tc>
      </w:tr>
      <w:tr w:rsidR="009807D2" w:rsidRPr="004E508A" w14:paraId="2AFF8C78" w14:textId="77777777" w:rsidTr="001A6952">
        <w:tc>
          <w:tcPr>
            <w:tcW w:w="6378" w:type="dxa"/>
          </w:tcPr>
          <w:p w14:paraId="779B4B0D" w14:textId="77777777" w:rsidR="009807D2" w:rsidRPr="004E508A" w:rsidRDefault="009807D2" w:rsidP="001A6952">
            <w:pPr>
              <w:tabs>
                <w:tab w:val="right" w:pos="426"/>
              </w:tabs>
              <w:ind w:right="283"/>
              <w:jc w:val="both"/>
            </w:pPr>
            <w:r w:rsidRPr="004E508A">
              <w:t>sistemul de comenzi electronice</w:t>
            </w:r>
          </w:p>
        </w:tc>
        <w:tc>
          <w:tcPr>
            <w:tcW w:w="3828" w:type="dxa"/>
            <w:shd w:val="clear" w:color="auto" w:fill="FFFFFF" w:themeFill="background1"/>
          </w:tcPr>
          <w:p w14:paraId="1B9B2C4F" w14:textId="77777777" w:rsidR="009807D2" w:rsidRPr="004E508A" w:rsidRDefault="009807D2" w:rsidP="001A6952">
            <w:pPr>
              <w:tabs>
                <w:tab w:val="right" w:pos="426"/>
              </w:tabs>
              <w:ind w:right="283"/>
              <w:jc w:val="both"/>
            </w:pPr>
            <w:r w:rsidRPr="004E508A">
              <w:t>Nu</w:t>
            </w:r>
          </w:p>
        </w:tc>
      </w:tr>
      <w:tr w:rsidR="009807D2" w:rsidRPr="004E508A" w14:paraId="161F5384" w14:textId="77777777" w:rsidTr="001A6952">
        <w:tc>
          <w:tcPr>
            <w:tcW w:w="6378" w:type="dxa"/>
          </w:tcPr>
          <w:p w14:paraId="28BCB328" w14:textId="77777777" w:rsidR="009807D2" w:rsidRPr="004E508A" w:rsidRDefault="009807D2" w:rsidP="001A6952">
            <w:pPr>
              <w:tabs>
                <w:tab w:val="right" w:pos="426"/>
              </w:tabs>
              <w:ind w:right="283"/>
              <w:jc w:val="both"/>
            </w:pPr>
            <w:r w:rsidRPr="004E508A">
              <w:t>facturarea electronică</w:t>
            </w:r>
          </w:p>
        </w:tc>
        <w:tc>
          <w:tcPr>
            <w:tcW w:w="3828" w:type="dxa"/>
            <w:shd w:val="clear" w:color="auto" w:fill="FFFFFF" w:themeFill="background1"/>
          </w:tcPr>
          <w:p w14:paraId="6A31DE05" w14:textId="77777777" w:rsidR="009807D2" w:rsidRPr="004E508A" w:rsidRDefault="009807D2" w:rsidP="001A6952">
            <w:pPr>
              <w:tabs>
                <w:tab w:val="right" w:pos="426"/>
              </w:tabs>
              <w:ind w:right="283"/>
              <w:jc w:val="both"/>
            </w:pPr>
            <w:r w:rsidRPr="004E508A">
              <w:t>Accepta</w:t>
            </w:r>
          </w:p>
        </w:tc>
      </w:tr>
      <w:tr w:rsidR="009807D2" w:rsidRPr="004E508A" w14:paraId="6FFBBF9D" w14:textId="77777777" w:rsidTr="001A6952">
        <w:trPr>
          <w:trHeight w:val="70"/>
        </w:trPr>
        <w:tc>
          <w:tcPr>
            <w:tcW w:w="6378" w:type="dxa"/>
          </w:tcPr>
          <w:p w14:paraId="4AD39F6E" w14:textId="77777777" w:rsidR="009807D2" w:rsidRPr="004E508A" w:rsidRDefault="009807D2" w:rsidP="001A6952">
            <w:pPr>
              <w:tabs>
                <w:tab w:val="right" w:pos="426"/>
              </w:tabs>
              <w:ind w:right="283"/>
              <w:jc w:val="both"/>
            </w:pPr>
            <w:r w:rsidRPr="004E508A">
              <w:t>plățile electronice</w:t>
            </w:r>
          </w:p>
        </w:tc>
        <w:tc>
          <w:tcPr>
            <w:tcW w:w="3828" w:type="dxa"/>
            <w:shd w:val="clear" w:color="auto" w:fill="FFFFFF" w:themeFill="background1"/>
          </w:tcPr>
          <w:p w14:paraId="33982CCF" w14:textId="77777777" w:rsidR="009807D2" w:rsidRPr="004E508A" w:rsidRDefault="009807D2" w:rsidP="001A6952">
            <w:pPr>
              <w:tabs>
                <w:tab w:val="right" w:pos="426"/>
              </w:tabs>
              <w:ind w:right="283"/>
              <w:jc w:val="both"/>
            </w:pPr>
            <w:r w:rsidRPr="004E508A">
              <w:t>Accepta</w:t>
            </w:r>
          </w:p>
        </w:tc>
      </w:tr>
    </w:tbl>
    <w:p w14:paraId="27F2CFA4" w14:textId="77777777" w:rsidR="009807D2" w:rsidRPr="004E508A" w:rsidRDefault="009807D2" w:rsidP="009807D2">
      <w:pPr>
        <w:pStyle w:val="a"/>
        <w:numPr>
          <w:ilvl w:val="0"/>
          <w:numId w:val="12"/>
        </w:numPr>
        <w:tabs>
          <w:tab w:val="clear" w:pos="1134"/>
          <w:tab w:val="right" w:pos="426"/>
        </w:tabs>
        <w:ind w:left="720" w:hanging="578"/>
        <w:contextualSpacing/>
        <w:rPr>
          <w:u w:val="single"/>
          <w:lang w:val="ro-RO"/>
        </w:rPr>
      </w:pPr>
      <w:r w:rsidRPr="004E508A">
        <w:rPr>
          <w:b/>
          <w:lang w:val="ro-RO"/>
        </w:rPr>
        <w:t xml:space="preserve">Contractul intră sub incidența Acordului privind achizițiile guvernamentale al Organizației Mondiale a Comerțului (numai în cazul anunțurilor transmise spre publicare în Jurnalul Oficial al Uniunii Europene): </w:t>
      </w:r>
      <w:r w:rsidRPr="004E508A">
        <w:rPr>
          <w:u w:val="single"/>
          <w:shd w:val="clear" w:color="auto" w:fill="FFFFFF" w:themeFill="background1"/>
          <w:lang w:val="ro-RO"/>
        </w:rPr>
        <w:t>Nu este cazul.</w:t>
      </w:r>
      <w:r w:rsidRPr="004E508A">
        <w:rPr>
          <w:lang w:val="ro-RO"/>
        </w:rPr>
        <w:t xml:space="preserve">                                                 </w:t>
      </w:r>
    </w:p>
    <w:p w14:paraId="291485BF" w14:textId="77777777" w:rsidR="009807D2" w:rsidRPr="004E508A" w:rsidRDefault="009807D2" w:rsidP="009807D2">
      <w:pPr>
        <w:pStyle w:val="a"/>
        <w:numPr>
          <w:ilvl w:val="0"/>
          <w:numId w:val="12"/>
        </w:numPr>
        <w:tabs>
          <w:tab w:val="clear" w:pos="1134"/>
          <w:tab w:val="right" w:pos="426"/>
        </w:tabs>
        <w:ind w:left="720" w:right="567" w:hanging="578"/>
        <w:contextualSpacing/>
        <w:rPr>
          <w:u w:val="single"/>
          <w:lang w:val="ro-RO"/>
        </w:rPr>
      </w:pPr>
      <w:r w:rsidRPr="004E508A">
        <w:rPr>
          <w:b/>
          <w:lang w:val="ro-RO"/>
        </w:rPr>
        <w:t xml:space="preserve">Alte informații relevante: </w:t>
      </w:r>
      <w:r w:rsidRPr="004E508A">
        <w:rPr>
          <w:u w:val="single"/>
          <w:lang w:val="ro-RO"/>
        </w:rPr>
        <w:t>Nu este cazul</w:t>
      </w:r>
      <w:r w:rsidRPr="004E508A">
        <w:rPr>
          <w:i/>
          <w:u w:val="single"/>
          <w:lang w:val="ro-RO"/>
        </w:rPr>
        <w:t>.</w:t>
      </w:r>
    </w:p>
    <w:p w14:paraId="231C5D2A" w14:textId="77777777" w:rsidR="009807D2" w:rsidRPr="00252C75" w:rsidRDefault="009807D2" w:rsidP="009C2F8F">
      <w:pPr>
        <w:jc w:val="right"/>
        <w:rPr>
          <w:noProof w:val="0"/>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18E7D77" w14:textId="77777777" w:rsidR="00EE5D1B" w:rsidRDefault="00EE5D1B" w:rsidP="009C2F8F">
      <w:pPr>
        <w:jc w:val="right"/>
        <w:rPr>
          <w:noProof w:val="0"/>
          <w:lang w:val="it-IT"/>
        </w:rPr>
      </w:pPr>
    </w:p>
    <w:p w14:paraId="76975646" w14:textId="77777777" w:rsidR="00EE5D1B" w:rsidRDefault="00EE5D1B" w:rsidP="009C2F8F">
      <w:pPr>
        <w:jc w:val="right"/>
        <w:rPr>
          <w:noProof w:val="0"/>
          <w:lang w:val="it-IT"/>
        </w:rPr>
      </w:pPr>
    </w:p>
    <w:p w14:paraId="0514360B" w14:textId="77777777" w:rsidR="00EE5D1B" w:rsidRDefault="00EE5D1B" w:rsidP="009C2F8F">
      <w:pPr>
        <w:jc w:val="right"/>
        <w:rPr>
          <w:noProof w:val="0"/>
          <w:lang w:val="it-IT"/>
        </w:rPr>
      </w:pPr>
    </w:p>
    <w:p w14:paraId="0284F931" w14:textId="77777777" w:rsidR="00EE5D1B" w:rsidRDefault="00EE5D1B" w:rsidP="009C2F8F">
      <w:pPr>
        <w:jc w:val="right"/>
        <w:rPr>
          <w:noProof w:val="0"/>
          <w:lang w:val="it-IT"/>
        </w:rPr>
      </w:pPr>
    </w:p>
    <w:p w14:paraId="72F4D990" w14:textId="77777777" w:rsidR="00EE5D1B" w:rsidRDefault="00EE5D1B" w:rsidP="009C2F8F">
      <w:pPr>
        <w:jc w:val="right"/>
        <w:rPr>
          <w:noProof w:val="0"/>
          <w:lang w:val="it-IT"/>
        </w:rPr>
      </w:pPr>
    </w:p>
    <w:p w14:paraId="30002179" w14:textId="77777777" w:rsidR="00EE5D1B" w:rsidRDefault="00EE5D1B" w:rsidP="009C2F8F">
      <w:pPr>
        <w:jc w:val="right"/>
        <w:rPr>
          <w:noProof w:val="0"/>
          <w:lang w:val="it-IT"/>
        </w:rPr>
      </w:pPr>
    </w:p>
    <w:p w14:paraId="4438DC3B" w14:textId="77777777" w:rsidR="00EE5D1B" w:rsidRDefault="00EE5D1B" w:rsidP="009C2F8F">
      <w:pPr>
        <w:jc w:val="right"/>
        <w:rPr>
          <w:noProof w:val="0"/>
          <w:lang w:val="it-IT"/>
        </w:rPr>
      </w:pPr>
    </w:p>
    <w:p w14:paraId="5D2A1D90" w14:textId="77777777" w:rsidR="00EE5D1B" w:rsidRDefault="00EE5D1B" w:rsidP="009C2F8F">
      <w:pPr>
        <w:jc w:val="right"/>
        <w:rPr>
          <w:noProof w:val="0"/>
          <w:lang w:val="it-IT"/>
        </w:rPr>
      </w:pPr>
    </w:p>
    <w:p w14:paraId="681CF189" w14:textId="77777777" w:rsidR="00EE5D1B" w:rsidRDefault="00EE5D1B" w:rsidP="009C2F8F">
      <w:pPr>
        <w:jc w:val="right"/>
        <w:rPr>
          <w:noProof w:val="0"/>
          <w:lang w:val="it-IT"/>
        </w:rPr>
      </w:pPr>
    </w:p>
    <w:p w14:paraId="43470CFC" w14:textId="77777777" w:rsidR="00EE5D1B" w:rsidRDefault="00EE5D1B" w:rsidP="009C2F8F">
      <w:pPr>
        <w:jc w:val="right"/>
        <w:rPr>
          <w:noProof w:val="0"/>
          <w:lang w:val="it-IT"/>
        </w:rPr>
      </w:pPr>
    </w:p>
    <w:p w14:paraId="3557A024" w14:textId="77777777" w:rsidR="00EE5D1B" w:rsidRDefault="00EE5D1B" w:rsidP="009C2F8F">
      <w:pPr>
        <w:jc w:val="right"/>
        <w:rPr>
          <w:noProof w:val="0"/>
          <w:lang w:val="it-IT"/>
        </w:rPr>
      </w:pPr>
    </w:p>
    <w:p w14:paraId="50D22451" w14:textId="77777777" w:rsidR="00EE5D1B" w:rsidRDefault="00EE5D1B" w:rsidP="009C2F8F">
      <w:pPr>
        <w:jc w:val="right"/>
        <w:rPr>
          <w:noProof w:val="0"/>
          <w:lang w:val="it-IT"/>
        </w:rPr>
      </w:pPr>
    </w:p>
    <w:p w14:paraId="69A541D2" w14:textId="77777777" w:rsidR="00EE5D1B" w:rsidRDefault="00EE5D1B" w:rsidP="009C2F8F">
      <w:pPr>
        <w:jc w:val="right"/>
        <w:rPr>
          <w:noProof w:val="0"/>
          <w:lang w:val="it-IT"/>
        </w:rPr>
      </w:pPr>
    </w:p>
    <w:p w14:paraId="35CAB0F6" w14:textId="77777777" w:rsidR="00EE5D1B" w:rsidRDefault="00EE5D1B" w:rsidP="009C2F8F">
      <w:pPr>
        <w:jc w:val="right"/>
        <w:rPr>
          <w:noProof w:val="0"/>
          <w:lang w:val="it-IT"/>
        </w:rPr>
      </w:pPr>
    </w:p>
    <w:p w14:paraId="756C8D12" w14:textId="4B49BE0F" w:rsidR="00252C75" w:rsidRDefault="00252C75" w:rsidP="009807D2">
      <w:pPr>
        <w:rPr>
          <w:noProof w:val="0"/>
          <w:lang w:val="it-IT"/>
        </w:rPr>
      </w:pPr>
      <w:bookmarkStart w:id="71" w:name="_GoBack"/>
      <w:bookmarkEnd w:id="71"/>
    </w:p>
    <w:p w14:paraId="5E4AD4F4" w14:textId="2A93714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39746C3" w14:textId="77777777" w:rsidR="003A2F59" w:rsidRDefault="003A2F59" w:rsidP="00CF101D">
      <w:pPr>
        <w:jc w:val="right"/>
        <w:rPr>
          <w:noProof w:val="0"/>
          <w:lang w:val="it-IT"/>
        </w:rPr>
      </w:pPr>
    </w:p>
    <w:p w14:paraId="7AE6C5F1" w14:textId="77777777" w:rsidR="003A2F59" w:rsidRDefault="003A2F59" w:rsidP="00CF101D">
      <w:pPr>
        <w:jc w:val="right"/>
        <w:rPr>
          <w:noProof w:val="0"/>
          <w:lang w:val="it-IT"/>
        </w:rPr>
      </w:pPr>
    </w:p>
    <w:p w14:paraId="6872DC83" w14:textId="77777777" w:rsidR="003A2F59" w:rsidRDefault="003A2F59" w:rsidP="00CF101D">
      <w:pPr>
        <w:jc w:val="right"/>
        <w:rPr>
          <w:noProof w:val="0"/>
          <w:lang w:val="it-IT"/>
        </w:rPr>
      </w:pPr>
    </w:p>
    <w:p w14:paraId="03EB8C53" w14:textId="0FC1D7E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8784" w:type="dxa"/>
        <w:tblLook w:val="04A0" w:firstRow="1" w:lastRow="0" w:firstColumn="1" w:lastColumn="0" w:noHBand="0" w:noVBand="1"/>
      </w:tblPr>
      <w:tblGrid>
        <w:gridCol w:w="5524"/>
        <w:gridCol w:w="3260"/>
      </w:tblGrid>
      <w:tr w:rsidR="009D62FF" w:rsidRPr="009D62FF" w14:paraId="38D0DE8D" w14:textId="77777777" w:rsidTr="009807D2">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3260"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9807D2">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3260"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9807D2">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3260"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9807D2">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3260"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9807D2">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3260"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A87512F" w:rsidR="00215125" w:rsidRPr="00C00499" w:rsidRDefault="00215125" w:rsidP="00590BCC">
            <w:r w:rsidRPr="00C00499">
              <w:t xml:space="preserve">Numărul </w:t>
            </w:r>
            <w:r>
              <w:t>procedurii de achiziție</w:t>
            </w:r>
            <w:r w:rsidR="003A2F59">
              <w:t>:</w:t>
            </w:r>
            <w:r w:rsidR="003A2F59" w:rsidRPr="003147FD">
              <w:rPr>
                <w:noProof w:val="0"/>
                <w:lang w:eastAsia="ru-RU"/>
              </w:rPr>
              <w:t xml:space="preserve"> conform anunțului de participare electronic de pe platforma achiziții</w:t>
            </w:r>
            <w:r w:rsidR="003A2F5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6FE7C7B" w:rsidR="00215125" w:rsidRPr="00C00499" w:rsidRDefault="00573A39" w:rsidP="00590BCC">
            <w:r>
              <w:t>Obiectul</w:t>
            </w:r>
            <w:r w:rsidR="00215125">
              <w:t xml:space="preserve"> achiziție</w:t>
            </w:r>
            <w:r>
              <w:t>i</w:t>
            </w:r>
            <w:r w:rsidR="00215125" w:rsidRPr="00C00499">
              <w:t>:</w:t>
            </w:r>
            <w:r w:rsidR="003A2F59" w:rsidRPr="000B5132">
              <w:t xml:space="preserve"> Stingătoare de incendiu</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80EB058" w:rsidR="00215125" w:rsidRPr="0065496F" w:rsidRDefault="003A2F59" w:rsidP="00590BCC">
            <w:pPr>
              <w:rPr>
                <w:b/>
                <w:sz w:val="20"/>
                <w:szCs w:val="20"/>
              </w:rPr>
            </w:pPr>
            <w:r w:rsidRPr="000B5132">
              <w:t>Stingătoare de incendiu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37ABA" w14:textId="77777777" w:rsidR="003A2F59" w:rsidRPr="000B5132" w:rsidRDefault="003A2F59" w:rsidP="009807D2">
            <w:pPr>
              <w:jc w:val="center"/>
              <w:rPr>
                <w:bCs/>
              </w:rPr>
            </w:pPr>
            <w:r w:rsidRPr="000B5132">
              <w:rPr>
                <w:bCs/>
              </w:rPr>
              <w:t>Stingătoare de incendiu cu pulbere cu monometru OP-5</w:t>
            </w:r>
          </w:p>
          <w:p w14:paraId="14C3C477" w14:textId="7C9828ED" w:rsidR="00215125" w:rsidRPr="0065496F" w:rsidRDefault="003A2F59" w:rsidP="009807D2">
            <w:pPr>
              <w:jc w:val="center"/>
              <w:rPr>
                <w:sz w:val="20"/>
                <w:szCs w:val="20"/>
              </w:rPr>
            </w:pPr>
            <w:r w:rsidRPr="000B5132">
              <w:rPr>
                <w:bCs/>
              </w:rPr>
              <w:t>Reîncărcabile, omologate pe teritoriul RM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9807D2" w:rsidRPr="00C00499" w14:paraId="1BEA9E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CA56B" w14:textId="17BF26B5" w:rsidR="009807D2" w:rsidRPr="000B5132" w:rsidRDefault="009807D2" w:rsidP="00590BCC">
            <w:r w:rsidRPr="004E508A">
              <w:t>Servicii de reîncărcare cu pulbere a stingătoarelor de incendiu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2F44F" w14:textId="77777777" w:rsidR="009807D2" w:rsidRPr="0065496F" w:rsidRDefault="009807D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326AF" w14:textId="77777777" w:rsidR="009807D2" w:rsidRPr="0065496F" w:rsidRDefault="009807D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FFD2F4" w14:textId="77777777" w:rsidR="009807D2" w:rsidRPr="0065496F" w:rsidRDefault="009807D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6E7F9" w14:textId="77777777" w:rsidR="009807D2" w:rsidRPr="004E508A" w:rsidRDefault="009807D2" w:rsidP="009807D2">
            <w:pPr>
              <w:jc w:val="center"/>
              <w:rPr>
                <w:bCs/>
              </w:rPr>
            </w:pPr>
            <w:r w:rsidRPr="004E508A">
              <w:rPr>
                <w:bCs/>
              </w:rPr>
              <w:t>Reîncărcarea stingătoarelor de incendiu cu pulbere tip OP-5</w:t>
            </w:r>
          </w:p>
          <w:p w14:paraId="054CAA25" w14:textId="705E22DB" w:rsidR="009807D2" w:rsidRPr="000B5132" w:rsidRDefault="009807D2" w:rsidP="009807D2">
            <w:pPr>
              <w:jc w:val="center"/>
              <w:rPr>
                <w:bCs/>
              </w:rPr>
            </w:pPr>
            <w:r w:rsidRPr="004E508A">
              <w:rPr>
                <w:bCs/>
              </w:rPr>
              <w:t>Garanție – 2 ani</w:t>
            </w:r>
          </w:p>
        </w:tc>
        <w:tc>
          <w:tcPr>
            <w:tcW w:w="932" w:type="pct"/>
            <w:tcBorders>
              <w:top w:val="single" w:sz="4" w:space="0" w:color="auto"/>
              <w:left w:val="single" w:sz="4" w:space="0" w:color="auto"/>
              <w:bottom w:val="single" w:sz="4" w:space="0" w:color="auto"/>
              <w:right w:val="single" w:sz="4" w:space="0" w:color="auto"/>
            </w:tcBorders>
          </w:tcPr>
          <w:p w14:paraId="6927F633" w14:textId="77777777" w:rsidR="009807D2" w:rsidRPr="0065496F" w:rsidRDefault="009807D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CFB89" w14:textId="77777777" w:rsidR="009807D2" w:rsidRPr="0065496F" w:rsidRDefault="009807D2"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256"/>
              <w:gridCol w:w="298"/>
              <w:gridCol w:w="2039"/>
              <w:gridCol w:w="950"/>
              <w:gridCol w:w="833"/>
              <w:gridCol w:w="1031"/>
              <w:gridCol w:w="932"/>
              <w:gridCol w:w="1039"/>
              <w:gridCol w:w="904"/>
              <w:gridCol w:w="54"/>
              <w:gridCol w:w="1352"/>
              <w:gridCol w:w="230"/>
              <w:gridCol w:w="99"/>
              <w:gridCol w:w="2610"/>
              <w:gridCol w:w="555"/>
              <w:gridCol w:w="69"/>
              <w:gridCol w:w="36"/>
              <w:gridCol w:w="1032"/>
              <w:gridCol w:w="24"/>
              <w:gridCol w:w="18"/>
              <w:gridCol w:w="19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14A744C9" w:rsidR="00845C1B" w:rsidRDefault="00C25482" w:rsidP="009807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9807D2">
                  <w:pPr>
                    <w:framePr w:hSpace="180" w:wrap="around" w:vAnchor="page" w:hAnchor="margin" w:y="347"/>
                    <w:jc w:val="right"/>
                    <w:rPr>
                      <w:noProof w:val="0"/>
                      <w:lang w:val="it-IT"/>
                    </w:rPr>
                  </w:pPr>
                </w:p>
                <w:p w14:paraId="7F2BAEB4" w14:textId="77777777" w:rsidR="006E7D13" w:rsidRDefault="00381725" w:rsidP="009807D2">
                  <w:pPr>
                    <w:framePr w:hSpace="180" w:wrap="around" w:vAnchor="page" w:hAnchor="margin" w:y="347"/>
                    <w:jc w:val="right"/>
                    <w:rPr>
                      <w:noProof w:val="0"/>
                      <w:lang w:val="it-IT"/>
                    </w:rPr>
                  </w:pPr>
                  <w:r>
                    <w:rPr>
                      <w:noProof w:val="0"/>
                      <w:lang w:val="it-IT"/>
                    </w:rPr>
                    <w:t xml:space="preserve">  </w:t>
                  </w:r>
                </w:p>
                <w:p w14:paraId="300EBE38" w14:textId="70A82F4E" w:rsidR="009613A9" w:rsidRPr="00DC35AC" w:rsidRDefault="009613A9" w:rsidP="009807D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9807D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5101E18C" w:rsidR="009613A9" w:rsidRDefault="00E1122E" w:rsidP="009807D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9807D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807D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C18BFE6" w:rsidR="00C25482" w:rsidRPr="006E7D13" w:rsidRDefault="00C25482" w:rsidP="009807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C25482" w:rsidRPr="007C0C9D" w:rsidRDefault="00C25482" w:rsidP="009807D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807D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BCEC9A3" w:rsidR="00C25482" w:rsidRPr="00C00499" w:rsidRDefault="00C25482" w:rsidP="009807D2">
                  <w:pPr>
                    <w:framePr w:hSpace="180" w:wrap="around" w:vAnchor="page" w:hAnchor="margin" w:y="347"/>
                  </w:pPr>
                  <w:r w:rsidRPr="00C00499">
                    <w:t xml:space="preserve">Numărul </w:t>
                  </w:r>
                  <w:r>
                    <w:t xml:space="preserve"> procedurii de achiziție</w:t>
                  </w:r>
                  <w:r w:rsidR="003A2F59" w:rsidRPr="003147FD">
                    <w:rPr>
                      <w:noProof w:val="0"/>
                      <w:lang w:eastAsia="ru-RU"/>
                    </w:rPr>
                    <w:t xml:space="preserve"> conform anunțului de participare electronic de pe platforma achiziții</w:t>
                  </w:r>
                  <w:r w:rsidR="003A2F59"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807D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7F073D" w:rsidR="00C25482" w:rsidRPr="00C00499" w:rsidRDefault="00C25482" w:rsidP="009807D2">
                  <w:pPr>
                    <w:framePr w:hSpace="180" w:wrap="around" w:vAnchor="page" w:hAnchor="margin" w:y="347"/>
                  </w:pPr>
                  <w:r>
                    <w:t>Obiectul de achiziției</w:t>
                  </w:r>
                  <w:r w:rsidRPr="00C00499">
                    <w:t>:</w:t>
                  </w:r>
                  <w:r w:rsidR="00252C75" w:rsidRPr="000B5132">
                    <w:t xml:space="preserve"> Stingătoare de incendiu</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807D2">
                  <w:pPr>
                    <w:framePr w:hSpace="180" w:wrap="around" w:vAnchor="page" w:hAnchor="margin" w:y="347"/>
                  </w:pPr>
                </w:p>
              </w:tc>
              <w:tc>
                <w:tcPr>
                  <w:tcW w:w="1249" w:type="dxa"/>
                  <w:gridSpan w:val="3"/>
                </w:tcPr>
                <w:p w14:paraId="25A190B6" w14:textId="77777777" w:rsidR="00C25482" w:rsidRPr="00C00499" w:rsidRDefault="00C25482" w:rsidP="009807D2">
                  <w:pPr>
                    <w:framePr w:hSpace="180" w:wrap="around" w:vAnchor="page" w:hAnchor="margin" w:y="347"/>
                  </w:pPr>
                </w:p>
              </w:tc>
              <w:tc>
                <w:tcPr>
                  <w:tcW w:w="2001" w:type="dxa"/>
                  <w:gridSpan w:val="7"/>
                </w:tcPr>
                <w:p w14:paraId="46E478D9" w14:textId="36924D05" w:rsidR="00C25482" w:rsidRPr="00C00499" w:rsidRDefault="00C25482" w:rsidP="009807D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807D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807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807D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807D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807D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807D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807D2">
                  <w:pPr>
                    <w:framePr w:hSpace="180" w:wrap="around" w:vAnchor="page" w:hAnchor="margin" w:y="347"/>
                    <w:jc w:val="center"/>
                    <w:rPr>
                      <w:b/>
                      <w:sz w:val="20"/>
                    </w:rPr>
                  </w:pPr>
                  <w:r w:rsidRPr="0028367D">
                    <w:rPr>
                      <w:b/>
                      <w:sz w:val="20"/>
                    </w:rPr>
                    <w:t>Suma</w:t>
                  </w:r>
                </w:p>
                <w:p w14:paraId="241DE82A" w14:textId="77777777" w:rsidR="00C25482" w:rsidRPr="0028367D" w:rsidRDefault="00C25482" w:rsidP="009807D2">
                  <w:pPr>
                    <w:framePr w:hSpace="180" w:wrap="around" w:vAnchor="page" w:hAnchor="margin" w:y="347"/>
                    <w:jc w:val="center"/>
                    <w:rPr>
                      <w:b/>
                      <w:sz w:val="20"/>
                    </w:rPr>
                  </w:pPr>
                  <w:r w:rsidRPr="0028367D">
                    <w:rPr>
                      <w:b/>
                      <w:sz w:val="20"/>
                    </w:rPr>
                    <w:t>fără</w:t>
                  </w:r>
                </w:p>
                <w:p w14:paraId="2A606634" w14:textId="77777777" w:rsidR="00C25482" w:rsidRPr="0028367D" w:rsidRDefault="00C25482" w:rsidP="009807D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807D2">
                  <w:pPr>
                    <w:framePr w:hSpace="180" w:wrap="around" w:vAnchor="page" w:hAnchor="margin" w:y="347"/>
                    <w:jc w:val="center"/>
                    <w:rPr>
                      <w:b/>
                      <w:sz w:val="20"/>
                    </w:rPr>
                  </w:pPr>
                  <w:r w:rsidRPr="0028367D">
                    <w:rPr>
                      <w:b/>
                      <w:sz w:val="20"/>
                    </w:rPr>
                    <w:t>Suma</w:t>
                  </w:r>
                </w:p>
                <w:p w14:paraId="0D6E9C91" w14:textId="77777777" w:rsidR="00C25482" w:rsidRPr="0028367D" w:rsidRDefault="00C25482" w:rsidP="009807D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807D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807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807D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807D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807D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807D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807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807D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807D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807D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807D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807D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807D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807D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807D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807D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807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807D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807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807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807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807D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807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807D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807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807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807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807D2">
                  <w:pPr>
                    <w:framePr w:hSpace="180" w:wrap="around" w:vAnchor="page" w:hAnchor="margin" w:y="347"/>
                    <w:rPr>
                      <w:sz w:val="20"/>
                    </w:rPr>
                  </w:pPr>
                </w:p>
              </w:tc>
            </w:tr>
            <w:tr w:rsidR="00C25482" w:rsidRPr="006C1FA2" w14:paraId="0A239778" w14:textId="0BFBEC5A" w:rsidTr="006E7D13">
              <w:trPr>
                <w:gridAfter w:val="2"/>
                <w:wAfter w:w="487" w:type="dxa"/>
                <w:trHeight w:val="17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49FB395" w:rsidR="00C25482" w:rsidRPr="0028367D" w:rsidRDefault="000A5136" w:rsidP="009807D2">
                  <w:pPr>
                    <w:framePr w:hSpace="180" w:wrap="around" w:vAnchor="page" w:hAnchor="margin" w:y="347"/>
                    <w:rPr>
                      <w:sz w:val="20"/>
                    </w:rPr>
                  </w:pPr>
                  <w:r w:rsidRPr="000B5132">
                    <w:t>35111000-5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58B2C9B" w:rsidR="00C25482" w:rsidRPr="0028367D" w:rsidRDefault="003A2F59" w:rsidP="009807D2">
                  <w:pPr>
                    <w:framePr w:hSpace="180" w:wrap="around" w:vAnchor="page" w:hAnchor="margin" w:y="347"/>
                    <w:rPr>
                      <w:b/>
                      <w:sz w:val="20"/>
                    </w:rPr>
                  </w:pPr>
                  <w:r w:rsidRPr="000B5132">
                    <w:t>Stingătoare de incendiu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5208D0" w:rsidR="00C25482" w:rsidRPr="0028367D" w:rsidRDefault="003A2F59" w:rsidP="009807D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2EF24F6" w:rsidR="00C25482" w:rsidRPr="0028367D" w:rsidRDefault="009807D2" w:rsidP="009807D2">
                  <w:pPr>
                    <w:framePr w:hSpace="180" w:wrap="around" w:vAnchor="page" w:hAnchor="margin" w:y="347"/>
                    <w:rPr>
                      <w:sz w:val="20"/>
                    </w:rPr>
                  </w:pPr>
                  <w:r>
                    <w:rPr>
                      <w:sz w:val="20"/>
                    </w:rPr>
                    <w:t>115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579980" w14:textId="77145916" w:rsidR="003A2F59" w:rsidRPr="003A2F59" w:rsidRDefault="009807D2" w:rsidP="009807D2">
                  <w:pPr>
                    <w:pStyle w:val="a"/>
                    <w:framePr w:hSpace="180" w:wrap="around" w:vAnchor="page" w:hAnchor="margin" w:y="347"/>
                    <w:numPr>
                      <w:ilvl w:val="0"/>
                      <w:numId w:val="0"/>
                    </w:numPr>
                    <w:tabs>
                      <w:tab w:val="clear" w:pos="1134"/>
                      <w:tab w:val="right" w:pos="426"/>
                      <w:tab w:val="left" w:pos="8647"/>
                    </w:tabs>
                    <w:ind w:left="142" w:right="-142"/>
                    <w:contextualSpacing/>
                    <w:jc w:val="left"/>
                    <w:rPr>
                      <w:b/>
                      <w:lang w:val="ro-RO"/>
                    </w:rPr>
                  </w:pPr>
                  <w:r>
                    <w:rPr>
                      <w:lang w:val="ro-RO"/>
                    </w:rPr>
                    <w:t>La solicitarea autorității contractante, în termen de 15 zile.</w:t>
                  </w:r>
                </w:p>
                <w:p w14:paraId="2CBB4569"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3711A0C" w:rsidR="00C25482" w:rsidRPr="006C1FA2" w:rsidRDefault="000A5136" w:rsidP="009807D2">
                  <w:pPr>
                    <w:framePr w:hSpace="180" w:wrap="around" w:vAnchor="page" w:hAnchor="margin" w:y="347"/>
                    <w:rPr>
                      <w:sz w:val="20"/>
                    </w:rPr>
                  </w:pPr>
                  <w:r w:rsidRPr="00572D33">
                    <w:rPr>
                      <w:sz w:val="22"/>
                      <w:szCs w:val="22"/>
                    </w:rPr>
                    <w:t>MD</w:t>
                  </w:r>
                  <w:r>
                    <w:rPr>
                      <w:sz w:val="22"/>
                      <w:szCs w:val="22"/>
                    </w:rPr>
                    <w:t>6</w:t>
                  </w:r>
                  <w:r w:rsidRPr="00572D33">
                    <w:rPr>
                      <w:sz w:val="22"/>
                      <w:szCs w:val="22"/>
                    </w:rPr>
                    <w:t>8TRPBAA3</w:t>
                  </w:r>
                  <w:r>
                    <w:rPr>
                      <w:sz w:val="22"/>
                      <w:szCs w:val="22"/>
                    </w:rPr>
                    <w:t>16</w:t>
                  </w:r>
                  <w:r w:rsidRPr="00572D33">
                    <w:rPr>
                      <w:sz w:val="22"/>
                      <w:szCs w:val="22"/>
                    </w:rPr>
                    <w:t>110A15272AC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807D2">
                  <w:pPr>
                    <w:framePr w:hSpace="180" w:wrap="around" w:vAnchor="page" w:hAnchor="margin" w:y="347"/>
                    <w:rPr>
                      <w:sz w:val="20"/>
                    </w:rPr>
                  </w:pPr>
                </w:p>
              </w:tc>
            </w:tr>
            <w:tr w:rsidR="009807D2" w:rsidRPr="006C1FA2" w14:paraId="26CF0F53" w14:textId="77777777" w:rsidTr="006E7D13">
              <w:trPr>
                <w:gridAfter w:val="2"/>
                <w:wAfter w:w="487" w:type="dxa"/>
                <w:trHeight w:val="17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5A6FBD" w14:textId="77777777" w:rsidR="009807D2" w:rsidRPr="000B5132" w:rsidRDefault="009807D2" w:rsidP="009807D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D990D" w14:textId="501D186C" w:rsidR="009807D2" w:rsidRPr="000B5132" w:rsidRDefault="009807D2" w:rsidP="009807D2">
                  <w:pPr>
                    <w:framePr w:hSpace="180" w:wrap="around" w:vAnchor="page" w:hAnchor="margin" w:y="347"/>
                  </w:pPr>
                  <w:r w:rsidRPr="004E508A">
                    <w:t>Servicii de reîncărcare cu pulbere a stingătoarelor de incendiu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655713" w14:textId="1DB272B2" w:rsidR="009807D2" w:rsidRDefault="009807D2" w:rsidP="009807D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CA3517" w14:textId="3EE524E0" w:rsidR="009807D2" w:rsidRDefault="009807D2" w:rsidP="009807D2">
                  <w:pPr>
                    <w:framePr w:hSpace="180" w:wrap="around" w:vAnchor="page" w:hAnchor="margin" w:y="347"/>
                    <w:rPr>
                      <w:sz w:val="20"/>
                    </w:rPr>
                  </w:pPr>
                  <w:r>
                    <w:rPr>
                      <w:sz w:val="20"/>
                    </w:rPr>
                    <w:t>184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38E3E" w14:textId="77777777" w:rsidR="009807D2" w:rsidRPr="0028367D" w:rsidRDefault="009807D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4C707" w14:textId="77777777" w:rsidR="009807D2" w:rsidRPr="0028367D" w:rsidRDefault="009807D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41D9B" w14:textId="77777777" w:rsidR="009807D2" w:rsidRPr="0028367D" w:rsidRDefault="009807D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0706A" w14:textId="77777777" w:rsidR="009807D2" w:rsidRPr="0028367D" w:rsidRDefault="009807D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1E771D" w14:textId="77777777" w:rsidR="009807D2" w:rsidRPr="003A2F59" w:rsidRDefault="009807D2" w:rsidP="009807D2">
                  <w:pPr>
                    <w:pStyle w:val="a"/>
                    <w:numPr>
                      <w:ilvl w:val="0"/>
                      <w:numId w:val="0"/>
                    </w:numPr>
                    <w:tabs>
                      <w:tab w:val="clear" w:pos="1134"/>
                      <w:tab w:val="right" w:pos="426"/>
                      <w:tab w:val="left" w:pos="8647"/>
                    </w:tabs>
                    <w:ind w:left="142" w:right="-142"/>
                    <w:contextualSpacing/>
                    <w:jc w:val="left"/>
                    <w:rPr>
                      <w:b/>
                      <w:lang w:val="ro-RO"/>
                    </w:rPr>
                  </w:pPr>
                  <w:r>
                    <w:rPr>
                      <w:lang w:val="ro-RO"/>
                    </w:rPr>
                    <w:t>La solicitarea autorității contractante, în termen de 15 zile.</w:t>
                  </w:r>
                </w:p>
                <w:p w14:paraId="137579B0" w14:textId="77777777" w:rsidR="009807D2" w:rsidRPr="003A2F59" w:rsidRDefault="009807D2" w:rsidP="009807D2">
                  <w:pPr>
                    <w:pStyle w:val="a"/>
                    <w:framePr w:hSpace="180" w:wrap="around" w:vAnchor="page" w:hAnchor="margin" w:y="347"/>
                    <w:numPr>
                      <w:ilvl w:val="0"/>
                      <w:numId w:val="0"/>
                    </w:numPr>
                    <w:tabs>
                      <w:tab w:val="clear" w:pos="1134"/>
                      <w:tab w:val="right" w:pos="426"/>
                      <w:tab w:val="left" w:pos="8647"/>
                    </w:tabs>
                    <w:ind w:left="142" w:right="-142"/>
                    <w:contextualSpacing/>
                    <w:jc w:val="left"/>
                    <w:rPr>
                      <w:lang w:val="ro-RO"/>
                    </w:rPr>
                  </w:pPr>
                </w:p>
              </w:tc>
              <w:tc>
                <w:tcPr>
                  <w:tcW w:w="1249" w:type="dxa"/>
                  <w:gridSpan w:val="4"/>
                  <w:tcBorders>
                    <w:top w:val="single" w:sz="4" w:space="0" w:color="auto"/>
                    <w:left w:val="single" w:sz="4" w:space="0" w:color="auto"/>
                    <w:bottom w:val="single" w:sz="4" w:space="0" w:color="auto"/>
                    <w:right w:val="single" w:sz="4" w:space="0" w:color="auto"/>
                  </w:tcBorders>
                </w:tcPr>
                <w:p w14:paraId="1CCA0D10" w14:textId="77777777" w:rsidR="009807D2" w:rsidRPr="00572D33" w:rsidRDefault="009807D2" w:rsidP="009807D2">
                  <w:pPr>
                    <w:framePr w:hSpace="180" w:wrap="around" w:vAnchor="page" w:hAnchor="margin" w:y="347"/>
                    <w:rPr>
                      <w:sz w:val="22"/>
                      <w:szCs w:val="22"/>
                    </w:rPr>
                  </w:pPr>
                </w:p>
              </w:tc>
              <w:tc>
                <w:tcPr>
                  <w:tcW w:w="1249" w:type="dxa"/>
                  <w:gridSpan w:val="3"/>
                  <w:tcBorders>
                    <w:top w:val="single" w:sz="4" w:space="0" w:color="auto"/>
                    <w:left w:val="single" w:sz="4" w:space="0" w:color="auto"/>
                    <w:bottom w:val="single" w:sz="4" w:space="0" w:color="auto"/>
                    <w:right w:val="single" w:sz="4" w:space="0" w:color="auto"/>
                  </w:tcBorders>
                </w:tcPr>
                <w:p w14:paraId="0E63D42A" w14:textId="77777777" w:rsidR="009807D2" w:rsidRPr="006C1FA2" w:rsidRDefault="009807D2" w:rsidP="009807D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807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807D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807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807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807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807D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807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807D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807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807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807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807D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807D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807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807D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807D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807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807D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807D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807D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807D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807D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807D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807D2">
                  <w:pPr>
                    <w:framePr w:hSpace="180" w:wrap="around" w:vAnchor="page" w:hAnchor="margin" w:y="347"/>
                    <w:tabs>
                      <w:tab w:val="left" w:pos="6120"/>
                    </w:tabs>
                    <w:rPr>
                      <w:sz w:val="20"/>
                    </w:rPr>
                  </w:pPr>
                </w:p>
                <w:p w14:paraId="15135DCC" w14:textId="77777777" w:rsidR="00C25482" w:rsidRPr="00845C1B" w:rsidRDefault="00C25482" w:rsidP="009807D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807D2">
                  <w:pPr>
                    <w:framePr w:hSpace="180" w:wrap="around" w:vAnchor="page" w:hAnchor="margin" w:y="347"/>
                    <w:rPr>
                      <w:sz w:val="20"/>
                    </w:rPr>
                  </w:pPr>
                </w:p>
                <w:p w14:paraId="1FA8F12B" w14:textId="362C50DE" w:rsidR="00C25482" w:rsidRPr="00845C1B" w:rsidRDefault="00C25482" w:rsidP="009807D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807D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807D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807D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Ministerul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B10A6" w14:textId="77777777" w:rsidR="005A27EC" w:rsidRDefault="005A27EC" w:rsidP="00A20ACF">
      <w:r>
        <w:separator/>
      </w:r>
    </w:p>
  </w:endnote>
  <w:endnote w:type="continuationSeparator" w:id="0">
    <w:p w14:paraId="630FCF01" w14:textId="77777777" w:rsidR="005A27EC" w:rsidRDefault="005A27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D118F46" w:rsidR="003A2F59" w:rsidRDefault="003A2F59">
        <w:pPr>
          <w:pStyle w:val="a4"/>
          <w:jc w:val="right"/>
        </w:pPr>
        <w:r>
          <w:fldChar w:fldCharType="begin"/>
        </w:r>
        <w:r>
          <w:instrText xml:space="preserve"> PAGE   \* MERGEFORMAT </w:instrText>
        </w:r>
        <w:r>
          <w:fldChar w:fldCharType="separate"/>
        </w:r>
        <w:r w:rsidR="009807D2">
          <w:t>60</w:t>
        </w:r>
        <w:r>
          <w:fldChar w:fldCharType="end"/>
        </w:r>
      </w:p>
    </w:sdtContent>
  </w:sdt>
  <w:p w14:paraId="394448D7" w14:textId="77777777" w:rsidR="003A2F59" w:rsidRDefault="003A2F5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B9CAE" w14:textId="77777777" w:rsidR="005A27EC" w:rsidRDefault="005A27EC" w:rsidP="00A20ACF">
      <w:r>
        <w:separator/>
      </w:r>
    </w:p>
  </w:footnote>
  <w:footnote w:type="continuationSeparator" w:id="0">
    <w:p w14:paraId="27E77987" w14:textId="77777777" w:rsidR="005A27EC" w:rsidRDefault="005A27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265142"/>
    <w:multiLevelType w:val="hybridMultilevel"/>
    <w:tmpl w:val="F90CC2C0"/>
    <w:lvl w:ilvl="0" w:tplc="28D4B95E">
      <w:start w:val="469"/>
      <w:numFmt w:val="bullet"/>
      <w:lvlText w:val="-"/>
      <w:lvlJc w:val="left"/>
      <w:pPr>
        <w:ind w:left="720" w:hanging="360"/>
      </w:pPr>
      <w:rPr>
        <w:rFonts w:ascii="Times New Roman" w:eastAsia="Times New Roman" w:hAnsi="Times New Roman" w:cs="Times New Roman" w:hint="default"/>
        <w:b/>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0"/>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3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75"/>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16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F59"/>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7E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D1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81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3C"/>
    <w:rsid w:val="009747EF"/>
    <w:rsid w:val="00974C17"/>
    <w:rsid w:val="00975E4B"/>
    <w:rsid w:val="00977D33"/>
    <w:rsid w:val="009807D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B1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1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na.sargu@sfs.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il@sfs.md" TargetMode="External"/><Relationship Id="rId4" Type="http://schemas.openxmlformats.org/officeDocument/2006/relationships/settings" Target="settings.xml"/><Relationship Id="rId9" Type="http://schemas.openxmlformats.org/officeDocument/2006/relationships/hyperlink" Target="https://sfs.md/ro/rapoarte-pe-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6AD5B-063F-4E19-A3C9-D68B267F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1981</TotalTime>
  <Pages>1</Pages>
  <Words>21381</Words>
  <Characters>121876</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127</cp:revision>
  <cp:lastPrinted>2021-12-21T10:40:00Z</cp:lastPrinted>
  <dcterms:created xsi:type="dcterms:W3CDTF">2021-04-23T08:53:00Z</dcterms:created>
  <dcterms:modified xsi:type="dcterms:W3CDTF">2022-01-27T12:33:00Z</dcterms:modified>
</cp:coreProperties>
</file>