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BB532C" w14:textId="77777777" w:rsidR="00CF4507" w:rsidRPr="001C57F2" w:rsidRDefault="00CF4507" w:rsidP="001C57F2">
      <w:pPr>
        <w:shd w:val="clear" w:color="auto" w:fill="FFFFFF" w:themeFill="background1"/>
        <w:tabs>
          <w:tab w:val="left" w:pos="0"/>
          <w:tab w:val="right" w:pos="9531"/>
        </w:tabs>
        <w:spacing w:after="0"/>
        <w:ind w:firstLine="360"/>
        <w:jc w:val="center"/>
        <w:rPr>
          <w:rFonts w:ascii="Times New Roman" w:hAnsi="Times New Roman" w:cs="Times New Roman"/>
          <w:b/>
          <w:sz w:val="28"/>
          <w:szCs w:val="28"/>
          <w:shd w:val="clear" w:color="auto" w:fill="FFFFFF" w:themeFill="background1"/>
          <w:lang w:val="ro-MD"/>
        </w:rPr>
      </w:pPr>
      <w:r w:rsidRPr="001C57F2">
        <w:rPr>
          <w:rFonts w:ascii="Times New Roman" w:hAnsi="Times New Roman" w:cs="Times New Roman"/>
          <w:b/>
          <w:sz w:val="28"/>
          <w:szCs w:val="28"/>
          <w:shd w:val="clear" w:color="auto" w:fill="FFFFFF" w:themeFill="background1"/>
          <w:lang w:val="ro-MD"/>
        </w:rPr>
        <w:t>Instrucțiune privind prestarea serviciilor de pază fizică</w:t>
      </w:r>
    </w:p>
    <w:p w14:paraId="4372656C" w14:textId="77777777" w:rsidR="00CF4507" w:rsidRPr="001C57F2" w:rsidRDefault="00CF4507" w:rsidP="001C57F2">
      <w:pPr>
        <w:shd w:val="clear" w:color="auto" w:fill="FFFFFF" w:themeFill="background1"/>
        <w:tabs>
          <w:tab w:val="left" w:pos="0"/>
          <w:tab w:val="right" w:pos="9531"/>
        </w:tabs>
        <w:spacing w:after="0"/>
        <w:ind w:firstLine="360"/>
        <w:jc w:val="both"/>
        <w:rPr>
          <w:rFonts w:ascii="Times New Roman" w:hAnsi="Times New Roman" w:cs="Times New Roman"/>
          <w:b/>
          <w:sz w:val="28"/>
          <w:szCs w:val="28"/>
          <w:shd w:val="clear" w:color="auto" w:fill="FFFFFF" w:themeFill="background1"/>
          <w:lang w:val="ro-MD"/>
        </w:rPr>
      </w:pPr>
    </w:p>
    <w:p w14:paraId="16A9C10B" w14:textId="77777777" w:rsidR="00CF4507" w:rsidRPr="001C57F2" w:rsidRDefault="00CF4507" w:rsidP="001C57F2">
      <w:pPr>
        <w:pStyle w:val="Listparagraf"/>
        <w:numPr>
          <w:ilvl w:val="0"/>
          <w:numId w:val="6"/>
        </w:numPr>
        <w:shd w:val="clear" w:color="auto" w:fill="FFFFFF" w:themeFill="background1"/>
        <w:tabs>
          <w:tab w:val="left" w:pos="0"/>
          <w:tab w:val="right" w:pos="9531"/>
        </w:tabs>
        <w:spacing w:line="276" w:lineRule="auto"/>
        <w:jc w:val="center"/>
        <w:rPr>
          <w:b/>
          <w:sz w:val="28"/>
          <w:szCs w:val="28"/>
          <w:shd w:val="clear" w:color="auto" w:fill="FFFFFF" w:themeFill="background1"/>
          <w:lang w:val="ro-MD"/>
        </w:rPr>
      </w:pPr>
      <w:r w:rsidRPr="001C57F2">
        <w:rPr>
          <w:b/>
          <w:sz w:val="28"/>
          <w:szCs w:val="28"/>
          <w:shd w:val="clear" w:color="auto" w:fill="FFFFFF" w:themeFill="background1"/>
          <w:lang w:val="ro-MD"/>
        </w:rPr>
        <w:t>Dispoziții generale</w:t>
      </w:r>
    </w:p>
    <w:p w14:paraId="095F908D" w14:textId="77777777" w:rsidR="00CF4507" w:rsidRPr="001C57F2" w:rsidRDefault="00CF4507" w:rsidP="001C57F2">
      <w:pPr>
        <w:shd w:val="clear" w:color="auto" w:fill="FFFFFF" w:themeFill="background1"/>
        <w:tabs>
          <w:tab w:val="left" w:pos="0"/>
          <w:tab w:val="right" w:pos="9531"/>
        </w:tabs>
        <w:spacing w:after="0"/>
        <w:ind w:firstLine="360"/>
        <w:jc w:val="both"/>
        <w:rPr>
          <w:rFonts w:ascii="Times New Roman" w:hAnsi="Times New Roman" w:cs="Times New Roman"/>
          <w:sz w:val="28"/>
          <w:szCs w:val="28"/>
          <w:shd w:val="clear" w:color="auto" w:fill="FFFFFF" w:themeFill="background1"/>
          <w:lang w:val="ro-MD"/>
        </w:rPr>
      </w:pPr>
    </w:p>
    <w:p w14:paraId="323924A0" w14:textId="77777777" w:rsidR="00CF4507" w:rsidRPr="001C57F2" w:rsidRDefault="00CF4507" w:rsidP="001C57F2">
      <w:pPr>
        <w:pStyle w:val="Listparagraf"/>
        <w:numPr>
          <w:ilvl w:val="0"/>
          <w:numId w:val="3"/>
        </w:numPr>
        <w:shd w:val="clear" w:color="auto" w:fill="FFFFFF" w:themeFill="background1"/>
        <w:tabs>
          <w:tab w:val="right" w:pos="0"/>
        </w:tabs>
        <w:spacing w:line="276" w:lineRule="auto"/>
        <w:ind w:left="0" w:firstLine="360"/>
        <w:jc w:val="both"/>
        <w:rPr>
          <w:sz w:val="28"/>
          <w:szCs w:val="28"/>
          <w:shd w:val="clear" w:color="auto" w:fill="FFFFFF" w:themeFill="background1"/>
          <w:lang w:val="ro-MD"/>
        </w:rPr>
      </w:pPr>
      <w:r w:rsidRPr="001C57F2">
        <w:rPr>
          <w:sz w:val="28"/>
          <w:szCs w:val="28"/>
          <w:shd w:val="clear" w:color="auto" w:fill="FFFFFF" w:themeFill="background1"/>
          <w:lang w:val="ro-MD"/>
        </w:rPr>
        <w:t>Servicii</w:t>
      </w:r>
      <w:r w:rsidR="00A11A37" w:rsidRPr="001C57F2">
        <w:rPr>
          <w:sz w:val="28"/>
          <w:szCs w:val="28"/>
          <w:shd w:val="clear" w:color="auto" w:fill="FFFFFF" w:themeFill="background1"/>
          <w:lang w:val="ro-MD"/>
        </w:rPr>
        <w:t>le</w:t>
      </w:r>
      <w:r w:rsidRPr="001C57F2">
        <w:rPr>
          <w:sz w:val="28"/>
          <w:szCs w:val="28"/>
          <w:shd w:val="clear" w:color="auto" w:fill="FFFFFF" w:themeFill="background1"/>
          <w:lang w:val="ro-MD"/>
        </w:rPr>
        <w:t xml:space="preserve"> de pază fizică</w:t>
      </w:r>
      <w:r w:rsidR="00A11A37" w:rsidRPr="001C57F2">
        <w:rPr>
          <w:sz w:val="28"/>
          <w:szCs w:val="28"/>
          <w:shd w:val="clear" w:color="auto" w:fill="FFFFFF" w:themeFill="background1"/>
          <w:lang w:val="ro-MD"/>
        </w:rPr>
        <w:t xml:space="preserve"> se prestează</w:t>
      </w:r>
      <w:r w:rsidRPr="001C57F2">
        <w:rPr>
          <w:sz w:val="28"/>
          <w:szCs w:val="28"/>
          <w:shd w:val="clear" w:color="auto" w:fill="FFFFFF" w:themeFill="background1"/>
          <w:lang w:val="ro-MD"/>
        </w:rPr>
        <w:t xml:space="preserve"> la sediul Oficiul Avocatului Poporului  format din:</w:t>
      </w:r>
    </w:p>
    <w:p w14:paraId="553ED8D4" w14:textId="77777777" w:rsidR="00CF4507" w:rsidRPr="001C57F2" w:rsidRDefault="005F4F43" w:rsidP="001C57F2">
      <w:pPr>
        <w:pStyle w:val="Listparagraf"/>
        <w:numPr>
          <w:ilvl w:val="0"/>
          <w:numId w:val="4"/>
        </w:numPr>
        <w:shd w:val="clear" w:color="auto" w:fill="FFFFFF" w:themeFill="background1"/>
        <w:tabs>
          <w:tab w:val="left" w:pos="0"/>
          <w:tab w:val="right" w:pos="9531"/>
        </w:tabs>
        <w:spacing w:line="276" w:lineRule="auto"/>
        <w:jc w:val="both"/>
        <w:rPr>
          <w:sz w:val="28"/>
          <w:szCs w:val="28"/>
          <w:shd w:val="clear" w:color="auto" w:fill="FFFFFF" w:themeFill="background1"/>
          <w:lang w:val="ro-MD"/>
        </w:rPr>
      </w:pPr>
      <w:r>
        <w:rPr>
          <w:sz w:val="28"/>
          <w:szCs w:val="28"/>
          <w:shd w:val="clear" w:color="auto" w:fill="FFFFFF" w:themeFill="background1"/>
          <w:lang w:val="ro-MD"/>
        </w:rPr>
        <w:t>clădire administrativă – 4</w:t>
      </w:r>
      <w:r w:rsidR="00CF4507" w:rsidRPr="001C57F2">
        <w:rPr>
          <w:sz w:val="28"/>
          <w:szCs w:val="28"/>
          <w:shd w:val="clear" w:color="auto" w:fill="FFFFFF" w:themeFill="background1"/>
          <w:lang w:val="ro-MD"/>
        </w:rPr>
        <w:t xml:space="preserve"> etaje</w:t>
      </w:r>
      <w:r w:rsidR="00A11A37" w:rsidRPr="001C57F2">
        <w:rPr>
          <w:sz w:val="28"/>
          <w:szCs w:val="28"/>
          <w:shd w:val="clear" w:color="auto" w:fill="FFFFFF" w:themeFill="background1"/>
          <w:lang w:val="ro-MD"/>
        </w:rPr>
        <w:t>;</w:t>
      </w:r>
    </w:p>
    <w:p w14:paraId="67111A86" w14:textId="77777777" w:rsidR="00CF4507" w:rsidRPr="001C57F2" w:rsidRDefault="00CF4507" w:rsidP="001C57F2">
      <w:pPr>
        <w:pStyle w:val="Listparagraf"/>
        <w:numPr>
          <w:ilvl w:val="0"/>
          <w:numId w:val="4"/>
        </w:numPr>
        <w:shd w:val="clear" w:color="auto" w:fill="FFFFFF" w:themeFill="background1"/>
        <w:tabs>
          <w:tab w:val="left" w:pos="0"/>
        </w:tabs>
        <w:spacing w:line="276" w:lineRule="auto"/>
        <w:ind w:left="0" w:firstLine="360"/>
        <w:jc w:val="both"/>
        <w:rPr>
          <w:sz w:val="28"/>
          <w:szCs w:val="28"/>
          <w:shd w:val="clear" w:color="auto" w:fill="FFFFFF" w:themeFill="background1"/>
          <w:lang w:val="ro-MD"/>
        </w:rPr>
      </w:pPr>
      <w:r w:rsidRPr="001C57F2">
        <w:rPr>
          <w:sz w:val="28"/>
          <w:szCs w:val="28"/>
          <w:shd w:val="clear" w:color="auto" w:fill="FFFFFF" w:themeFill="background1"/>
          <w:lang w:val="ro-MD"/>
        </w:rPr>
        <w:t>Curtea pe tot per</w:t>
      </w:r>
      <w:r w:rsidR="005F4F43">
        <w:rPr>
          <w:sz w:val="28"/>
          <w:szCs w:val="28"/>
          <w:shd w:val="clear" w:color="auto" w:fill="FFFFFF" w:themeFill="background1"/>
          <w:lang w:val="ro-MD"/>
        </w:rPr>
        <w:t>imetrul, atribuită în locațiune</w:t>
      </w:r>
      <w:r w:rsidRPr="001C57F2">
        <w:rPr>
          <w:sz w:val="28"/>
          <w:szCs w:val="28"/>
          <w:shd w:val="clear" w:color="auto" w:fill="FFFFFF" w:themeFill="background1"/>
          <w:lang w:val="ro-MD"/>
        </w:rPr>
        <w:t xml:space="preserve"> Oficiului Avocatului Poporului, inclusiv bunurile mobile aflate pe teritoriul acesteia.</w:t>
      </w:r>
    </w:p>
    <w:p w14:paraId="16337AE5" w14:textId="77777777" w:rsidR="00CF4507" w:rsidRPr="001C57F2" w:rsidRDefault="00CF4507" w:rsidP="001C57F2">
      <w:pPr>
        <w:pStyle w:val="Listparagraf"/>
        <w:numPr>
          <w:ilvl w:val="0"/>
          <w:numId w:val="3"/>
        </w:numPr>
        <w:shd w:val="clear" w:color="auto" w:fill="FFFFFF" w:themeFill="background1"/>
        <w:tabs>
          <w:tab w:val="right" w:pos="0"/>
        </w:tabs>
        <w:spacing w:line="276" w:lineRule="auto"/>
        <w:ind w:left="0" w:firstLine="360"/>
        <w:jc w:val="both"/>
        <w:rPr>
          <w:sz w:val="28"/>
          <w:szCs w:val="28"/>
          <w:lang w:val="ro-MD"/>
        </w:rPr>
      </w:pPr>
      <w:r w:rsidRPr="001C57F2">
        <w:rPr>
          <w:sz w:val="28"/>
          <w:szCs w:val="28"/>
          <w:lang w:val="ro-MD"/>
        </w:rPr>
        <w:t>Prestarea serviciilor de paza pentru sediul OAP din mu</w:t>
      </w:r>
      <w:r w:rsidR="005F4F43">
        <w:rPr>
          <w:sz w:val="28"/>
          <w:szCs w:val="28"/>
          <w:lang w:val="ro-MD"/>
        </w:rPr>
        <w:t xml:space="preserve">n. Chișinău str. Calea </w:t>
      </w:r>
      <w:proofErr w:type="spellStart"/>
      <w:r w:rsidR="005F4F43">
        <w:rPr>
          <w:sz w:val="28"/>
          <w:szCs w:val="28"/>
          <w:lang w:val="ro-MD"/>
        </w:rPr>
        <w:t>Ieșilor</w:t>
      </w:r>
      <w:proofErr w:type="spellEnd"/>
      <w:r w:rsidR="005F4F43">
        <w:rPr>
          <w:sz w:val="28"/>
          <w:szCs w:val="28"/>
          <w:lang w:val="ro-MD"/>
        </w:rPr>
        <w:t xml:space="preserve"> 11/3</w:t>
      </w:r>
      <w:r w:rsidR="00A11A37" w:rsidRPr="001C57F2">
        <w:rPr>
          <w:sz w:val="28"/>
          <w:szCs w:val="28"/>
          <w:lang w:val="ro-MD"/>
        </w:rPr>
        <w:t xml:space="preserve"> se </w:t>
      </w:r>
      <w:r w:rsidR="00414F0F" w:rsidRPr="001C57F2">
        <w:rPr>
          <w:sz w:val="28"/>
          <w:szCs w:val="28"/>
          <w:lang w:val="ro-MD"/>
        </w:rPr>
        <w:t>efectuează</w:t>
      </w:r>
      <w:r w:rsidRPr="001C57F2">
        <w:rPr>
          <w:sz w:val="28"/>
          <w:szCs w:val="28"/>
          <w:lang w:val="ro-MD"/>
        </w:rPr>
        <w:t xml:space="preserve"> prin paza fizică, control acces şi protecție</w:t>
      </w:r>
      <w:r w:rsidR="00A11A37" w:rsidRPr="001C57F2">
        <w:rPr>
          <w:sz w:val="28"/>
          <w:szCs w:val="28"/>
          <w:lang w:val="ro-MD"/>
        </w:rPr>
        <w:t>, de către un</w:t>
      </w:r>
      <w:r w:rsidRPr="001C57F2">
        <w:rPr>
          <w:sz w:val="28"/>
          <w:szCs w:val="28"/>
          <w:lang w:val="ro-MD"/>
        </w:rPr>
        <w:t xml:space="preserve"> post fix de gardian 24 ore pe zi, 7 zile pe săptămână (luni-duminică, inclusiv în zilele nelucrătoare sau de sărbătoare).</w:t>
      </w:r>
    </w:p>
    <w:p w14:paraId="4FFE7277" w14:textId="77777777" w:rsidR="00CF4507" w:rsidRPr="001C57F2" w:rsidRDefault="00CF4507" w:rsidP="001C57F2">
      <w:pPr>
        <w:pStyle w:val="Listparagraf"/>
        <w:numPr>
          <w:ilvl w:val="0"/>
          <w:numId w:val="3"/>
        </w:numPr>
        <w:shd w:val="clear" w:color="auto" w:fill="FFFFFF" w:themeFill="background1"/>
        <w:tabs>
          <w:tab w:val="left" w:pos="0"/>
          <w:tab w:val="right" w:pos="9531"/>
        </w:tabs>
        <w:spacing w:line="276" w:lineRule="auto"/>
        <w:jc w:val="both"/>
        <w:rPr>
          <w:sz w:val="28"/>
          <w:szCs w:val="28"/>
          <w:lang w:val="ro-MD"/>
        </w:rPr>
      </w:pPr>
      <w:r w:rsidRPr="001C57F2">
        <w:rPr>
          <w:sz w:val="28"/>
          <w:szCs w:val="28"/>
          <w:lang w:val="ro-MD"/>
        </w:rPr>
        <w:t>Prin serviciile de pază trebuie să se asigure:</w:t>
      </w:r>
    </w:p>
    <w:p w14:paraId="6F7A1FCF" w14:textId="77777777" w:rsidR="00CF4507" w:rsidRPr="001C57F2" w:rsidRDefault="00A11A37" w:rsidP="001C57F2">
      <w:pPr>
        <w:shd w:val="clear" w:color="auto" w:fill="FFFFFF" w:themeFill="background1"/>
        <w:tabs>
          <w:tab w:val="left" w:pos="0"/>
        </w:tabs>
        <w:spacing w:after="0"/>
        <w:ind w:firstLine="360"/>
        <w:jc w:val="both"/>
        <w:rPr>
          <w:rFonts w:ascii="Times New Roman" w:hAnsi="Times New Roman" w:cs="Times New Roman"/>
          <w:sz w:val="28"/>
          <w:szCs w:val="28"/>
          <w:lang w:val="ro-MD"/>
        </w:rPr>
      </w:pPr>
      <w:r w:rsidRPr="001C57F2">
        <w:rPr>
          <w:rFonts w:ascii="Times New Roman" w:hAnsi="Times New Roman" w:cs="Times New Roman"/>
          <w:sz w:val="28"/>
          <w:szCs w:val="28"/>
          <w:lang w:val="ro-MD"/>
        </w:rPr>
        <w:t xml:space="preserve">1) </w:t>
      </w:r>
      <w:r w:rsidR="00CF4507" w:rsidRPr="001C57F2">
        <w:rPr>
          <w:rFonts w:ascii="Times New Roman" w:hAnsi="Times New Roman" w:cs="Times New Roman"/>
          <w:sz w:val="28"/>
          <w:szCs w:val="28"/>
          <w:lang w:val="ro-MD"/>
        </w:rPr>
        <w:t>paza fizică și tehnică a obiectului, bunurilor din incinta acestuia împotriva furturilor, distrugerilor precum şi a altor acțiuni producătoare de pagube material</w:t>
      </w:r>
      <w:r w:rsidRPr="001C57F2">
        <w:rPr>
          <w:rFonts w:ascii="Times New Roman" w:hAnsi="Times New Roman" w:cs="Times New Roman"/>
          <w:sz w:val="28"/>
          <w:szCs w:val="28"/>
          <w:lang w:val="ro-MD"/>
        </w:rPr>
        <w:t>e;</w:t>
      </w:r>
    </w:p>
    <w:p w14:paraId="3B234D92" w14:textId="77777777" w:rsidR="00CF4507" w:rsidRPr="001C57F2" w:rsidRDefault="00CF4507" w:rsidP="001C57F2">
      <w:pPr>
        <w:pStyle w:val="Listparagraf"/>
        <w:numPr>
          <w:ilvl w:val="0"/>
          <w:numId w:val="4"/>
        </w:numPr>
        <w:shd w:val="clear" w:color="auto" w:fill="FFFFFF" w:themeFill="background1"/>
        <w:tabs>
          <w:tab w:val="left" w:pos="0"/>
          <w:tab w:val="right" w:pos="9531"/>
        </w:tabs>
        <w:spacing w:line="276" w:lineRule="auto"/>
        <w:jc w:val="both"/>
        <w:rPr>
          <w:sz w:val="28"/>
          <w:szCs w:val="28"/>
          <w:lang w:val="ro-MD"/>
        </w:rPr>
      </w:pPr>
      <w:r w:rsidRPr="001C57F2">
        <w:rPr>
          <w:sz w:val="28"/>
          <w:szCs w:val="28"/>
          <w:lang w:val="ro-MD"/>
        </w:rPr>
        <w:t>paza obiectului împotriva accesului neautorizat sau a ocupării abuzive</w:t>
      </w:r>
      <w:r w:rsidR="00A11A37" w:rsidRPr="001C57F2">
        <w:rPr>
          <w:sz w:val="28"/>
          <w:szCs w:val="28"/>
          <w:lang w:val="ro-MD"/>
        </w:rPr>
        <w:t>;</w:t>
      </w:r>
    </w:p>
    <w:p w14:paraId="5463C02A" w14:textId="77777777" w:rsidR="00CF4507" w:rsidRPr="001C57F2" w:rsidRDefault="00A11A37" w:rsidP="001C57F2">
      <w:pPr>
        <w:shd w:val="clear" w:color="auto" w:fill="FFFFFF" w:themeFill="background1"/>
        <w:tabs>
          <w:tab w:val="left" w:pos="0"/>
          <w:tab w:val="right" w:pos="9531"/>
        </w:tabs>
        <w:spacing w:after="0"/>
        <w:ind w:firstLine="360"/>
        <w:jc w:val="both"/>
        <w:rPr>
          <w:rFonts w:ascii="Times New Roman" w:hAnsi="Times New Roman" w:cs="Times New Roman"/>
          <w:sz w:val="28"/>
          <w:szCs w:val="28"/>
          <w:lang w:val="ro-MD"/>
        </w:rPr>
      </w:pPr>
      <w:r w:rsidRPr="001C57F2">
        <w:rPr>
          <w:rFonts w:ascii="Times New Roman" w:hAnsi="Times New Roman" w:cs="Times New Roman"/>
          <w:sz w:val="28"/>
          <w:szCs w:val="28"/>
          <w:lang w:val="ro-MD"/>
        </w:rPr>
        <w:t>4) ghidarea vizitatorilor</w:t>
      </w:r>
      <w:r w:rsidR="00CF4507" w:rsidRPr="001C57F2">
        <w:rPr>
          <w:rFonts w:ascii="Times New Roman" w:hAnsi="Times New Roman" w:cs="Times New Roman"/>
          <w:sz w:val="28"/>
          <w:szCs w:val="28"/>
          <w:lang w:val="ro-MD"/>
        </w:rPr>
        <w:t>;</w:t>
      </w:r>
    </w:p>
    <w:p w14:paraId="11CFFB34" w14:textId="77777777" w:rsidR="00CF4507" w:rsidRPr="001C57F2" w:rsidRDefault="00CF4507" w:rsidP="001C57F2">
      <w:pPr>
        <w:pStyle w:val="Listparagraf"/>
        <w:numPr>
          <w:ilvl w:val="0"/>
          <w:numId w:val="5"/>
        </w:numPr>
        <w:shd w:val="clear" w:color="auto" w:fill="FFFFFF" w:themeFill="background1"/>
        <w:tabs>
          <w:tab w:val="left" w:pos="0"/>
          <w:tab w:val="right" w:pos="9531"/>
        </w:tabs>
        <w:spacing w:line="276" w:lineRule="auto"/>
        <w:jc w:val="both"/>
        <w:rPr>
          <w:sz w:val="28"/>
          <w:szCs w:val="28"/>
          <w:lang w:val="ro-MD"/>
        </w:rPr>
      </w:pPr>
      <w:r w:rsidRPr="001C57F2">
        <w:rPr>
          <w:sz w:val="28"/>
          <w:szCs w:val="28"/>
          <w:lang w:val="ro-MD"/>
        </w:rPr>
        <w:t>asigurarea ordinii şi liniștii în incinta obiectului;</w:t>
      </w:r>
    </w:p>
    <w:p w14:paraId="72E4BB9A" w14:textId="77777777" w:rsidR="00CF4507" w:rsidRPr="001C57F2" w:rsidRDefault="00CF4507" w:rsidP="001C57F2">
      <w:pPr>
        <w:pStyle w:val="Listparagraf"/>
        <w:numPr>
          <w:ilvl w:val="0"/>
          <w:numId w:val="5"/>
        </w:numPr>
        <w:shd w:val="clear" w:color="auto" w:fill="FFFFFF" w:themeFill="background1"/>
        <w:tabs>
          <w:tab w:val="left" w:pos="0"/>
          <w:tab w:val="right" w:pos="9531"/>
        </w:tabs>
        <w:spacing w:line="276" w:lineRule="auto"/>
        <w:jc w:val="both"/>
        <w:rPr>
          <w:sz w:val="28"/>
          <w:szCs w:val="28"/>
          <w:lang w:val="ro-MD"/>
        </w:rPr>
      </w:pPr>
      <w:r w:rsidRPr="001C57F2">
        <w:rPr>
          <w:sz w:val="28"/>
          <w:szCs w:val="28"/>
          <w:lang w:val="ro-MD"/>
        </w:rPr>
        <w:t>protecția angajaților Beneficiarului aflați în sediul obiectului;</w:t>
      </w:r>
    </w:p>
    <w:p w14:paraId="4BFDE83F" w14:textId="77777777" w:rsidR="00414F0F" w:rsidRPr="001C57F2" w:rsidRDefault="00CF4507" w:rsidP="001C57F2">
      <w:pPr>
        <w:pStyle w:val="Listparagraf"/>
        <w:numPr>
          <w:ilvl w:val="0"/>
          <w:numId w:val="5"/>
        </w:numPr>
        <w:shd w:val="clear" w:color="auto" w:fill="FFFFFF" w:themeFill="background1"/>
        <w:tabs>
          <w:tab w:val="right" w:pos="0"/>
        </w:tabs>
        <w:spacing w:line="276" w:lineRule="auto"/>
        <w:ind w:left="0" w:firstLine="360"/>
        <w:jc w:val="both"/>
        <w:rPr>
          <w:sz w:val="28"/>
          <w:szCs w:val="28"/>
          <w:lang w:val="ro-MD"/>
        </w:rPr>
      </w:pPr>
      <w:r w:rsidRPr="001C57F2">
        <w:rPr>
          <w:sz w:val="28"/>
          <w:szCs w:val="28"/>
          <w:lang w:val="ro-MD"/>
        </w:rPr>
        <w:t>respectarea prevederilor legale şi a normelor aferente securității şi sănătății în muncă, prevenirii şi stingerii incendiilor şi protecţiei mediului</w:t>
      </w:r>
      <w:r w:rsidR="00414F0F" w:rsidRPr="001C57F2">
        <w:rPr>
          <w:sz w:val="28"/>
          <w:szCs w:val="28"/>
          <w:lang w:val="ro-MD"/>
        </w:rPr>
        <w:t>;</w:t>
      </w:r>
    </w:p>
    <w:p w14:paraId="66C3A8E7" w14:textId="77777777" w:rsidR="00CF4507" w:rsidRPr="001C57F2" w:rsidRDefault="00CF4507" w:rsidP="001C57F2">
      <w:pPr>
        <w:shd w:val="clear" w:color="auto" w:fill="FFFFFF" w:themeFill="background1"/>
        <w:tabs>
          <w:tab w:val="left" w:pos="0"/>
          <w:tab w:val="right" w:pos="9531"/>
        </w:tabs>
        <w:spacing w:after="0"/>
        <w:ind w:firstLine="360"/>
        <w:jc w:val="both"/>
        <w:rPr>
          <w:rFonts w:ascii="Times New Roman" w:hAnsi="Times New Roman" w:cs="Times New Roman"/>
          <w:sz w:val="28"/>
          <w:szCs w:val="28"/>
          <w:lang w:val="ro-MD"/>
        </w:rPr>
      </w:pPr>
      <w:r w:rsidRPr="001C57F2">
        <w:rPr>
          <w:rFonts w:ascii="Times New Roman" w:hAnsi="Times New Roman" w:cs="Times New Roman"/>
          <w:sz w:val="28"/>
          <w:szCs w:val="28"/>
          <w:lang w:val="ro-MD"/>
        </w:rPr>
        <w:t xml:space="preserve"> </w:t>
      </w:r>
      <w:r w:rsidR="00414F0F" w:rsidRPr="001C57F2">
        <w:rPr>
          <w:rFonts w:ascii="Times New Roman" w:hAnsi="Times New Roman" w:cs="Times New Roman"/>
          <w:sz w:val="28"/>
          <w:szCs w:val="28"/>
          <w:lang w:val="ro-MD"/>
        </w:rPr>
        <w:t xml:space="preserve">4. </w:t>
      </w:r>
      <w:r w:rsidRPr="001C57F2">
        <w:rPr>
          <w:rFonts w:ascii="Times New Roman" w:hAnsi="Times New Roman" w:cs="Times New Roman"/>
          <w:sz w:val="28"/>
          <w:szCs w:val="28"/>
          <w:lang w:val="ro-MD"/>
        </w:rPr>
        <w:t>Gardianul t</w:t>
      </w:r>
      <w:r w:rsidR="003E7513">
        <w:rPr>
          <w:rFonts w:ascii="Times New Roman" w:hAnsi="Times New Roman" w:cs="Times New Roman"/>
          <w:sz w:val="28"/>
          <w:szCs w:val="28"/>
          <w:lang w:val="ro-MD"/>
        </w:rPr>
        <w:t>rebuie să corespundă următoarelor condiții</w:t>
      </w:r>
      <w:r w:rsidRPr="001C57F2">
        <w:rPr>
          <w:rFonts w:ascii="Times New Roman" w:hAnsi="Times New Roman" w:cs="Times New Roman"/>
          <w:sz w:val="28"/>
          <w:szCs w:val="28"/>
          <w:lang w:val="ro-MD"/>
        </w:rPr>
        <w:t>:</w:t>
      </w:r>
    </w:p>
    <w:p w14:paraId="7B3394F5" w14:textId="77777777" w:rsidR="00CF4507" w:rsidRPr="001C57F2" w:rsidRDefault="00414F0F" w:rsidP="001C57F2">
      <w:pPr>
        <w:shd w:val="clear" w:color="auto" w:fill="FFFFFF" w:themeFill="background1"/>
        <w:tabs>
          <w:tab w:val="left" w:pos="0"/>
          <w:tab w:val="right" w:pos="9531"/>
        </w:tabs>
        <w:spacing w:after="0"/>
        <w:ind w:firstLine="360"/>
        <w:jc w:val="both"/>
        <w:rPr>
          <w:rFonts w:ascii="Times New Roman" w:hAnsi="Times New Roman" w:cs="Times New Roman"/>
          <w:sz w:val="28"/>
          <w:szCs w:val="28"/>
          <w:lang w:val="ro-MD"/>
        </w:rPr>
      </w:pPr>
      <w:r w:rsidRPr="001C57F2">
        <w:rPr>
          <w:rFonts w:ascii="Times New Roman" w:hAnsi="Times New Roman" w:cs="Times New Roman"/>
          <w:sz w:val="28"/>
          <w:szCs w:val="28"/>
          <w:lang w:val="ro-MD"/>
        </w:rPr>
        <w:t>1)</w:t>
      </w:r>
      <w:r w:rsidR="00CF4507" w:rsidRPr="001C57F2">
        <w:rPr>
          <w:rFonts w:ascii="Times New Roman" w:hAnsi="Times New Roman" w:cs="Times New Roman"/>
          <w:sz w:val="28"/>
          <w:szCs w:val="28"/>
          <w:lang w:val="ro-MD"/>
        </w:rPr>
        <w:t xml:space="preserve"> uniforma tip, sau civila (de oficiu) cu ecuson, adecvata sezonului</w:t>
      </w:r>
      <w:r w:rsidRPr="001C57F2">
        <w:rPr>
          <w:rFonts w:ascii="Times New Roman" w:hAnsi="Times New Roman" w:cs="Times New Roman"/>
          <w:sz w:val="28"/>
          <w:szCs w:val="28"/>
          <w:lang w:val="ro-MD"/>
        </w:rPr>
        <w:t>;</w:t>
      </w:r>
    </w:p>
    <w:p w14:paraId="04E6828E" w14:textId="77777777" w:rsidR="00CF4507" w:rsidRDefault="00414F0F" w:rsidP="001C57F2">
      <w:pPr>
        <w:shd w:val="clear" w:color="auto" w:fill="FFFFFF" w:themeFill="background1"/>
        <w:tabs>
          <w:tab w:val="left" w:pos="0"/>
          <w:tab w:val="right" w:pos="9531"/>
        </w:tabs>
        <w:spacing w:after="0"/>
        <w:ind w:firstLine="360"/>
        <w:jc w:val="both"/>
        <w:rPr>
          <w:rFonts w:ascii="Times New Roman" w:hAnsi="Times New Roman" w:cs="Times New Roman"/>
          <w:sz w:val="28"/>
          <w:szCs w:val="28"/>
          <w:lang w:val="ro-MD"/>
        </w:rPr>
      </w:pPr>
      <w:r w:rsidRPr="001C57F2">
        <w:rPr>
          <w:rFonts w:ascii="Times New Roman" w:hAnsi="Times New Roman" w:cs="Times New Roman"/>
          <w:sz w:val="28"/>
          <w:szCs w:val="28"/>
          <w:lang w:val="ro-MD"/>
        </w:rPr>
        <w:t>2)</w:t>
      </w:r>
      <w:r w:rsidR="00CF4507" w:rsidRPr="001C57F2">
        <w:rPr>
          <w:rFonts w:ascii="Times New Roman" w:hAnsi="Times New Roman" w:cs="Times New Roman"/>
          <w:sz w:val="28"/>
          <w:szCs w:val="28"/>
          <w:lang w:val="ro-MD"/>
        </w:rPr>
        <w:t xml:space="preserve"> baston de cauciuc</w:t>
      </w:r>
      <w:r w:rsidR="003E7513">
        <w:rPr>
          <w:rFonts w:ascii="Times New Roman" w:hAnsi="Times New Roman" w:cs="Times New Roman"/>
          <w:sz w:val="28"/>
          <w:szCs w:val="28"/>
          <w:lang w:val="ro-MD"/>
        </w:rPr>
        <w:t>;</w:t>
      </w:r>
    </w:p>
    <w:p w14:paraId="1A2B2554" w14:textId="77777777" w:rsidR="003E7513" w:rsidRDefault="003E7513" w:rsidP="001C57F2">
      <w:pPr>
        <w:shd w:val="clear" w:color="auto" w:fill="FFFFFF" w:themeFill="background1"/>
        <w:tabs>
          <w:tab w:val="left" w:pos="0"/>
          <w:tab w:val="right" w:pos="9531"/>
        </w:tabs>
        <w:spacing w:after="0"/>
        <w:ind w:firstLine="360"/>
        <w:jc w:val="both"/>
        <w:rPr>
          <w:rFonts w:ascii="Times New Roman" w:hAnsi="Times New Roman" w:cs="Times New Roman"/>
          <w:sz w:val="28"/>
          <w:szCs w:val="28"/>
          <w:lang w:val="ro-MD"/>
        </w:rPr>
      </w:pPr>
      <w:r>
        <w:rPr>
          <w:rFonts w:ascii="Times New Roman" w:hAnsi="Times New Roman" w:cs="Times New Roman"/>
          <w:sz w:val="28"/>
          <w:szCs w:val="28"/>
          <w:lang w:val="ro-MD"/>
        </w:rPr>
        <w:t>3) să se prezinte la serviciu în stare adecvată (nu în stare de ebrietate alcoolică/toxică etc).</w:t>
      </w:r>
    </w:p>
    <w:p w14:paraId="0443D3A6" w14:textId="77777777" w:rsidR="003E7513" w:rsidRPr="001C57F2" w:rsidRDefault="003E7513" w:rsidP="001C57F2">
      <w:pPr>
        <w:shd w:val="clear" w:color="auto" w:fill="FFFFFF" w:themeFill="background1"/>
        <w:tabs>
          <w:tab w:val="left" w:pos="0"/>
          <w:tab w:val="right" w:pos="9531"/>
        </w:tabs>
        <w:spacing w:after="0"/>
        <w:ind w:firstLine="360"/>
        <w:jc w:val="both"/>
        <w:rPr>
          <w:rFonts w:ascii="Times New Roman" w:hAnsi="Times New Roman" w:cs="Times New Roman"/>
          <w:sz w:val="28"/>
          <w:szCs w:val="28"/>
          <w:lang w:val="ro-MD"/>
        </w:rPr>
      </w:pPr>
      <w:r>
        <w:rPr>
          <w:rFonts w:ascii="Times New Roman" w:hAnsi="Times New Roman" w:cs="Times New Roman"/>
          <w:sz w:val="28"/>
          <w:szCs w:val="28"/>
          <w:lang w:val="ro-MD"/>
        </w:rPr>
        <w:t>4) în timpul orelor de serviciu se interzice consumul de băuturi alcoolice, substanțe toxice, stupefiante etc.</w:t>
      </w:r>
    </w:p>
    <w:p w14:paraId="391B2966" w14:textId="77777777" w:rsidR="00CF4507" w:rsidRPr="001C57F2" w:rsidRDefault="00863925" w:rsidP="001C57F2">
      <w:pPr>
        <w:shd w:val="clear" w:color="auto" w:fill="FFFFFF" w:themeFill="background1"/>
        <w:tabs>
          <w:tab w:val="left" w:pos="0"/>
          <w:tab w:val="right" w:pos="9531"/>
        </w:tabs>
        <w:spacing w:after="0"/>
        <w:ind w:firstLine="360"/>
        <w:jc w:val="both"/>
        <w:rPr>
          <w:rFonts w:ascii="Times New Roman" w:hAnsi="Times New Roman" w:cs="Times New Roman"/>
          <w:sz w:val="28"/>
          <w:szCs w:val="28"/>
          <w:lang w:val="ro-MD"/>
        </w:rPr>
      </w:pPr>
      <w:r w:rsidRPr="001C57F2">
        <w:rPr>
          <w:rFonts w:ascii="Times New Roman" w:hAnsi="Times New Roman" w:cs="Times New Roman"/>
          <w:sz w:val="28"/>
          <w:szCs w:val="28"/>
          <w:lang w:val="ro-MD"/>
        </w:rPr>
        <w:t xml:space="preserve">5. </w:t>
      </w:r>
      <w:r w:rsidR="00CF4507" w:rsidRPr="001C57F2">
        <w:rPr>
          <w:rFonts w:ascii="Times New Roman" w:hAnsi="Times New Roman" w:cs="Times New Roman"/>
          <w:sz w:val="28"/>
          <w:szCs w:val="28"/>
          <w:lang w:val="ro-MD"/>
        </w:rPr>
        <w:t>Gardianul trebuie să îndeplineasc</w:t>
      </w:r>
      <w:r w:rsidRPr="001C57F2">
        <w:rPr>
          <w:rFonts w:ascii="Times New Roman" w:hAnsi="Times New Roman" w:cs="Times New Roman"/>
          <w:sz w:val="28"/>
          <w:szCs w:val="28"/>
          <w:lang w:val="ro-MD"/>
        </w:rPr>
        <w:t>ă cumulativ următoarele obligații</w:t>
      </w:r>
      <w:r w:rsidR="00CF4507" w:rsidRPr="001C57F2">
        <w:rPr>
          <w:rFonts w:ascii="Times New Roman" w:hAnsi="Times New Roman" w:cs="Times New Roman"/>
          <w:sz w:val="28"/>
          <w:szCs w:val="28"/>
          <w:lang w:val="ro-MD"/>
        </w:rPr>
        <w:t>:</w:t>
      </w:r>
    </w:p>
    <w:p w14:paraId="620FFA54" w14:textId="77777777" w:rsidR="00CF4507" w:rsidRPr="001C57F2" w:rsidRDefault="00863925" w:rsidP="001C57F2">
      <w:pPr>
        <w:shd w:val="clear" w:color="auto" w:fill="FFFFFF" w:themeFill="background1"/>
        <w:tabs>
          <w:tab w:val="left" w:pos="0"/>
          <w:tab w:val="right" w:pos="9531"/>
        </w:tabs>
        <w:spacing w:after="0"/>
        <w:ind w:firstLine="360"/>
        <w:jc w:val="both"/>
        <w:rPr>
          <w:rFonts w:ascii="Times New Roman" w:hAnsi="Times New Roman" w:cs="Times New Roman"/>
          <w:sz w:val="28"/>
          <w:szCs w:val="28"/>
          <w:lang w:val="ro-MD"/>
        </w:rPr>
      </w:pPr>
      <w:r w:rsidRPr="001C57F2">
        <w:rPr>
          <w:rFonts w:ascii="Times New Roman" w:hAnsi="Times New Roman" w:cs="Times New Roman"/>
          <w:sz w:val="28"/>
          <w:szCs w:val="28"/>
          <w:lang w:val="ro-MD"/>
        </w:rPr>
        <w:t>1)</w:t>
      </w:r>
      <w:r w:rsidR="00CF4507" w:rsidRPr="001C57F2">
        <w:rPr>
          <w:rFonts w:ascii="Times New Roman" w:hAnsi="Times New Roman" w:cs="Times New Roman"/>
          <w:sz w:val="28"/>
          <w:szCs w:val="28"/>
          <w:lang w:val="ro-MD"/>
        </w:rPr>
        <w:t xml:space="preserve"> Să cunoască locurile şi punctele vulnerabile din perimetrul obiectului, pentru a preveni producerea oricăror fapte de natura să aducă prejudicii Beneficiarului</w:t>
      </w:r>
      <w:r w:rsidRPr="001C57F2">
        <w:rPr>
          <w:rFonts w:ascii="Times New Roman" w:hAnsi="Times New Roman" w:cs="Times New Roman"/>
          <w:sz w:val="28"/>
          <w:szCs w:val="28"/>
          <w:lang w:val="ro-MD"/>
        </w:rPr>
        <w:t>;</w:t>
      </w:r>
    </w:p>
    <w:p w14:paraId="1A036546" w14:textId="77777777" w:rsidR="00CF4507" w:rsidRPr="001C57F2" w:rsidRDefault="00863925" w:rsidP="001C57F2">
      <w:pPr>
        <w:shd w:val="clear" w:color="auto" w:fill="FFFFFF" w:themeFill="background1"/>
        <w:tabs>
          <w:tab w:val="left" w:pos="0"/>
          <w:tab w:val="right" w:pos="9531"/>
        </w:tabs>
        <w:spacing w:after="0"/>
        <w:ind w:firstLine="360"/>
        <w:jc w:val="both"/>
        <w:rPr>
          <w:rFonts w:ascii="Times New Roman" w:hAnsi="Times New Roman" w:cs="Times New Roman"/>
          <w:sz w:val="28"/>
          <w:szCs w:val="28"/>
          <w:lang w:val="ro-MD"/>
        </w:rPr>
      </w:pPr>
      <w:r w:rsidRPr="001C57F2">
        <w:rPr>
          <w:rFonts w:ascii="Times New Roman" w:hAnsi="Times New Roman" w:cs="Times New Roman"/>
          <w:sz w:val="28"/>
          <w:szCs w:val="28"/>
          <w:lang w:val="ro-MD"/>
        </w:rPr>
        <w:t xml:space="preserve">2) </w:t>
      </w:r>
      <w:r w:rsidR="00CF4507" w:rsidRPr="001C57F2">
        <w:rPr>
          <w:rFonts w:ascii="Times New Roman" w:hAnsi="Times New Roman" w:cs="Times New Roman"/>
          <w:sz w:val="28"/>
          <w:szCs w:val="28"/>
          <w:lang w:val="ro-MD"/>
        </w:rPr>
        <w:t>Să păzească obiectul, bunurile şi să asigure integritatea acestora</w:t>
      </w:r>
      <w:r w:rsidRPr="001C57F2">
        <w:rPr>
          <w:rFonts w:ascii="Times New Roman" w:hAnsi="Times New Roman" w:cs="Times New Roman"/>
          <w:sz w:val="28"/>
          <w:szCs w:val="28"/>
          <w:lang w:val="ro-MD"/>
        </w:rPr>
        <w:t>;</w:t>
      </w:r>
    </w:p>
    <w:p w14:paraId="0F50F278" w14:textId="77777777" w:rsidR="00CF4507" w:rsidRPr="001C57F2" w:rsidRDefault="00863925" w:rsidP="001C57F2">
      <w:pPr>
        <w:shd w:val="clear" w:color="auto" w:fill="FFFFFF" w:themeFill="background1"/>
        <w:tabs>
          <w:tab w:val="left" w:pos="0"/>
          <w:tab w:val="right" w:pos="9531"/>
        </w:tabs>
        <w:spacing w:after="0"/>
        <w:ind w:firstLine="360"/>
        <w:jc w:val="both"/>
        <w:rPr>
          <w:rFonts w:ascii="Times New Roman" w:hAnsi="Times New Roman" w:cs="Times New Roman"/>
          <w:sz w:val="28"/>
          <w:szCs w:val="28"/>
          <w:lang w:val="ro-MD"/>
        </w:rPr>
      </w:pPr>
      <w:r w:rsidRPr="001C57F2">
        <w:rPr>
          <w:rFonts w:ascii="Times New Roman" w:hAnsi="Times New Roman" w:cs="Times New Roman"/>
          <w:sz w:val="28"/>
          <w:szCs w:val="28"/>
          <w:lang w:val="ro-MD"/>
        </w:rPr>
        <w:t xml:space="preserve">3) </w:t>
      </w:r>
      <w:r w:rsidR="00CF4507" w:rsidRPr="001C57F2">
        <w:rPr>
          <w:rFonts w:ascii="Times New Roman" w:hAnsi="Times New Roman" w:cs="Times New Roman"/>
          <w:sz w:val="28"/>
          <w:szCs w:val="28"/>
          <w:lang w:val="ro-MD"/>
        </w:rPr>
        <w:t>Să informeze de îndată şeful său ierarhic şi conducerea Beneficiarului despre producerea oricărui eveniment în timpul executării serviciului şi despre măsurile luate;</w:t>
      </w:r>
    </w:p>
    <w:p w14:paraId="2F729660" w14:textId="77777777" w:rsidR="00CF4507" w:rsidRPr="001C57F2" w:rsidRDefault="00185DEF" w:rsidP="001C57F2">
      <w:pPr>
        <w:shd w:val="clear" w:color="auto" w:fill="FFFFFF" w:themeFill="background1"/>
        <w:tabs>
          <w:tab w:val="left" w:pos="0"/>
          <w:tab w:val="right" w:pos="9531"/>
        </w:tabs>
        <w:spacing w:after="0"/>
        <w:ind w:firstLine="360"/>
        <w:jc w:val="both"/>
        <w:rPr>
          <w:rFonts w:ascii="Times New Roman" w:hAnsi="Times New Roman" w:cs="Times New Roman"/>
          <w:sz w:val="28"/>
          <w:szCs w:val="28"/>
          <w:lang w:val="ro-MD"/>
        </w:rPr>
      </w:pPr>
      <w:r w:rsidRPr="001C57F2">
        <w:rPr>
          <w:rFonts w:ascii="Times New Roman" w:hAnsi="Times New Roman" w:cs="Times New Roman"/>
          <w:sz w:val="28"/>
          <w:szCs w:val="28"/>
          <w:lang w:val="ro-MD"/>
        </w:rPr>
        <w:t>4)</w:t>
      </w:r>
      <w:r w:rsidR="00863925" w:rsidRPr="001C57F2">
        <w:rPr>
          <w:rFonts w:ascii="Times New Roman" w:hAnsi="Times New Roman" w:cs="Times New Roman"/>
          <w:sz w:val="28"/>
          <w:szCs w:val="28"/>
          <w:lang w:val="ro-MD"/>
        </w:rPr>
        <w:t xml:space="preserve"> </w:t>
      </w:r>
      <w:r w:rsidR="00CF4507" w:rsidRPr="001C57F2">
        <w:rPr>
          <w:rFonts w:ascii="Times New Roman" w:hAnsi="Times New Roman" w:cs="Times New Roman"/>
          <w:sz w:val="28"/>
          <w:szCs w:val="28"/>
          <w:lang w:val="ro-MD"/>
        </w:rPr>
        <w:t>În caz de avarii produse la instalaţii, conducte sau rezervoare de apă, ori combustibili sau substanţe chimice, la reţelele electrice sau telefonice şi în orice alte împrejurări care sunt de natură să producă pagube,</w:t>
      </w:r>
      <w:r w:rsidR="00863925" w:rsidRPr="001C57F2">
        <w:rPr>
          <w:rFonts w:ascii="Times New Roman" w:hAnsi="Times New Roman" w:cs="Times New Roman"/>
          <w:sz w:val="28"/>
          <w:szCs w:val="28"/>
          <w:lang w:val="ro-MD"/>
        </w:rPr>
        <w:t xml:space="preserve"> Gardianul trebuie</w:t>
      </w:r>
      <w:r w:rsidR="00CF4507" w:rsidRPr="001C57F2">
        <w:rPr>
          <w:rFonts w:ascii="Times New Roman" w:hAnsi="Times New Roman" w:cs="Times New Roman"/>
          <w:sz w:val="28"/>
          <w:szCs w:val="28"/>
          <w:lang w:val="ro-MD"/>
        </w:rPr>
        <w:t xml:space="preserve"> să aducă de </w:t>
      </w:r>
      <w:r w:rsidR="00CF4507" w:rsidRPr="001C57F2">
        <w:rPr>
          <w:rFonts w:ascii="Times New Roman" w:hAnsi="Times New Roman" w:cs="Times New Roman"/>
          <w:sz w:val="28"/>
          <w:szCs w:val="28"/>
          <w:lang w:val="ro-MD"/>
        </w:rPr>
        <w:lastRenderedPageBreak/>
        <w:t>îndată la cunoştinţa celor în drept asemenea evenimente şi să ia primele măsuri pentru limitarea consecinţelor evenimentului;</w:t>
      </w:r>
    </w:p>
    <w:p w14:paraId="59FF9DDE" w14:textId="77777777" w:rsidR="00CF4507" w:rsidRPr="001C57F2" w:rsidRDefault="00185DEF" w:rsidP="001C57F2">
      <w:pPr>
        <w:shd w:val="clear" w:color="auto" w:fill="FFFFFF" w:themeFill="background1"/>
        <w:tabs>
          <w:tab w:val="left" w:pos="0"/>
          <w:tab w:val="right" w:pos="9531"/>
        </w:tabs>
        <w:spacing w:after="0"/>
        <w:ind w:firstLine="360"/>
        <w:jc w:val="both"/>
        <w:rPr>
          <w:rFonts w:ascii="Times New Roman" w:hAnsi="Times New Roman" w:cs="Times New Roman"/>
          <w:sz w:val="28"/>
          <w:szCs w:val="28"/>
          <w:lang w:val="ro-MD"/>
        </w:rPr>
      </w:pPr>
      <w:r w:rsidRPr="001C57F2">
        <w:rPr>
          <w:rFonts w:ascii="Times New Roman" w:hAnsi="Times New Roman" w:cs="Times New Roman"/>
          <w:sz w:val="28"/>
          <w:szCs w:val="28"/>
          <w:lang w:val="ro-MD"/>
        </w:rPr>
        <w:t>5)</w:t>
      </w:r>
      <w:r w:rsidR="00863925" w:rsidRPr="001C57F2">
        <w:rPr>
          <w:rFonts w:ascii="Times New Roman" w:hAnsi="Times New Roman" w:cs="Times New Roman"/>
          <w:sz w:val="28"/>
          <w:szCs w:val="28"/>
          <w:lang w:val="ro-MD"/>
        </w:rPr>
        <w:t xml:space="preserve"> </w:t>
      </w:r>
      <w:r w:rsidR="00CF4507" w:rsidRPr="001C57F2">
        <w:rPr>
          <w:rFonts w:ascii="Times New Roman" w:hAnsi="Times New Roman" w:cs="Times New Roman"/>
          <w:sz w:val="28"/>
          <w:szCs w:val="28"/>
          <w:lang w:val="ro-MD"/>
        </w:rPr>
        <w:t>În caz de incendii</w:t>
      </w:r>
      <w:r w:rsidR="00863925" w:rsidRPr="001C57F2">
        <w:rPr>
          <w:rFonts w:ascii="Times New Roman" w:hAnsi="Times New Roman" w:cs="Times New Roman"/>
          <w:sz w:val="28"/>
          <w:szCs w:val="28"/>
          <w:lang w:val="ro-MD"/>
        </w:rPr>
        <w:t xml:space="preserve"> Gardianul trebuie</w:t>
      </w:r>
      <w:r w:rsidR="00CF4507" w:rsidRPr="001C57F2">
        <w:rPr>
          <w:rFonts w:ascii="Times New Roman" w:hAnsi="Times New Roman" w:cs="Times New Roman"/>
          <w:sz w:val="28"/>
          <w:szCs w:val="28"/>
          <w:lang w:val="ro-MD"/>
        </w:rPr>
        <w:t xml:space="preserve"> să ia imediat măsuri de stingere şi de salvare a persoanelor, a bunurilor şi a valorilor, să sesizeze pompierii şi să anunţe conducerea Beneficiarului şi poliţia</w:t>
      </w:r>
      <w:r w:rsidR="00863925" w:rsidRPr="001C57F2">
        <w:rPr>
          <w:rFonts w:ascii="Times New Roman" w:hAnsi="Times New Roman" w:cs="Times New Roman"/>
          <w:sz w:val="28"/>
          <w:szCs w:val="28"/>
          <w:lang w:val="ro-MD"/>
        </w:rPr>
        <w:t>;</w:t>
      </w:r>
    </w:p>
    <w:p w14:paraId="3E5821F1" w14:textId="77777777" w:rsidR="00CF4507" w:rsidRPr="001C57F2" w:rsidRDefault="001003F3" w:rsidP="001C57F2">
      <w:pPr>
        <w:shd w:val="clear" w:color="auto" w:fill="FFFFFF" w:themeFill="background1"/>
        <w:tabs>
          <w:tab w:val="left" w:pos="0"/>
          <w:tab w:val="right" w:pos="9531"/>
        </w:tabs>
        <w:spacing w:after="0"/>
        <w:ind w:firstLine="360"/>
        <w:jc w:val="both"/>
        <w:rPr>
          <w:rFonts w:ascii="Times New Roman" w:hAnsi="Times New Roman" w:cs="Times New Roman"/>
          <w:sz w:val="28"/>
          <w:szCs w:val="28"/>
          <w:lang w:val="ro-MD"/>
        </w:rPr>
      </w:pPr>
      <w:r w:rsidRPr="001C57F2">
        <w:rPr>
          <w:rFonts w:ascii="Times New Roman" w:hAnsi="Times New Roman" w:cs="Times New Roman"/>
          <w:sz w:val="28"/>
          <w:szCs w:val="28"/>
          <w:lang w:val="ro-MD"/>
        </w:rPr>
        <w:t>6)</w:t>
      </w:r>
      <w:r w:rsidR="00863925" w:rsidRPr="001C57F2">
        <w:rPr>
          <w:rFonts w:ascii="Times New Roman" w:hAnsi="Times New Roman" w:cs="Times New Roman"/>
          <w:sz w:val="28"/>
          <w:szCs w:val="28"/>
          <w:lang w:val="ro-MD"/>
        </w:rPr>
        <w:t xml:space="preserve"> </w:t>
      </w:r>
      <w:r w:rsidR="00185DEF" w:rsidRPr="001C57F2">
        <w:rPr>
          <w:rFonts w:ascii="Times New Roman" w:hAnsi="Times New Roman" w:cs="Times New Roman"/>
          <w:sz w:val="28"/>
          <w:szCs w:val="28"/>
          <w:lang w:val="ro-MD"/>
        </w:rPr>
        <w:t>Gardianul trebuie s</w:t>
      </w:r>
      <w:r w:rsidR="00CF4507" w:rsidRPr="001C57F2">
        <w:rPr>
          <w:rFonts w:ascii="Times New Roman" w:hAnsi="Times New Roman" w:cs="Times New Roman"/>
          <w:sz w:val="28"/>
          <w:szCs w:val="28"/>
          <w:lang w:val="ro-MD"/>
        </w:rPr>
        <w:t>ă ia primele măsuri pentru salvarea persoanelor şi de evacuare a bunurilor şi a valorilor în caz de dezastre</w:t>
      </w:r>
      <w:r w:rsidR="00863925" w:rsidRPr="001C57F2">
        <w:rPr>
          <w:rFonts w:ascii="Times New Roman" w:hAnsi="Times New Roman" w:cs="Times New Roman"/>
          <w:sz w:val="28"/>
          <w:szCs w:val="28"/>
          <w:lang w:val="ro-MD"/>
        </w:rPr>
        <w:t>;</w:t>
      </w:r>
    </w:p>
    <w:p w14:paraId="561B01A7" w14:textId="77777777" w:rsidR="00CF4507" w:rsidRPr="001C57F2" w:rsidRDefault="001003F3" w:rsidP="001C57F2">
      <w:pPr>
        <w:shd w:val="clear" w:color="auto" w:fill="FFFFFF" w:themeFill="background1"/>
        <w:tabs>
          <w:tab w:val="left" w:pos="0"/>
          <w:tab w:val="right" w:pos="9531"/>
        </w:tabs>
        <w:spacing w:after="0"/>
        <w:ind w:firstLine="360"/>
        <w:jc w:val="both"/>
        <w:rPr>
          <w:rFonts w:ascii="Times New Roman" w:hAnsi="Times New Roman" w:cs="Times New Roman"/>
          <w:sz w:val="28"/>
          <w:szCs w:val="28"/>
          <w:lang w:val="ro-MD"/>
        </w:rPr>
      </w:pPr>
      <w:r w:rsidRPr="001C57F2">
        <w:rPr>
          <w:rFonts w:ascii="Times New Roman" w:hAnsi="Times New Roman" w:cs="Times New Roman"/>
          <w:sz w:val="28"/>
          <w:szCs w:val="28"/>
          <w:lang w:val="ro-MD"/>
        </w:rPr>
        <w:t xml:space="preserve">7) </w:t>
      </w:r>
      <w:r w:rsidR="00185DEF" w:rsidRPr="001C57F2">
        <w:rPr>
          <w:rFonts w:ascii="Times New Roman" w:hAnsi="Times New Roman" w:cs="Times New Roman"/>
          <w:sz w:val="28"/>
          <w:szCs w:val="28"/>
          <w:lang w:val="ro-MD"/>
        </w:rPr>
        <w:t>Gardianul trebuie s</w:t>
      </w:r>
      <w:r w:rsidR="001023F7" w:rsidRPr="001C57F2">
        <w:rPr>
          <w:rFonts w:ascii="Times New Roman" w:hAnsi="Times New Roman" w:cs="Times New Roman"/>
          <w:sz w:val="28"/>
          <w:szCs w:val="28"/>
          <w:lang w:val="ro-MD"/>
        </w:rPr>
        <w:t>ă sesizeze poliț</w:t>
      </w:r>
      <w:r w:rsidR="00CF4507" w:rsidRPr="001C57F2">
        <w:rPr>
          <w:rFonts w:ascii="Times New Roman" w:hAnsi="Times New Roman" w:cs="Times New Roman"/>
          <w:sz w:val="28"/>
          <w:szCs w:val="28"/>
          <w:lang w:val="ro-MD"/>
        </w:rPr>
        <w:t>ia în legătură cu orice faptă de natură a prejudicia patrimoniul unității şi să-şi dea concursul pentru îndeplinirea misiunilor ce revin poliției pentru prindere</w:t>
      </w:r>
      <w:r w:rsidR="00863925" w:rsidRPr="001C57F2">
        <w:rPr>
          <w:rFonts w:ascii="Times New Roman" w:hAnsi="Times New Roman" w:cs="Times New Roman"/>
          <w:sz w:val="28"/>
          <w:szCs w:val="28"/>
          <w:lang w:val="ro-MD"/>
        </w:rPr>
        <w:t>a infractorilor;</w:t>
      </w:r>
    </w:p>
    <w:p w14:paraId="651B3B1B" w14:textId="77777777" w:rsidR="00CF4507" w:rsidRPr="001C57F2" w:rsidRDefault="001003F3" w:rsidP="001C57F2">
      <w:pPr>
        <w:shd w:val="clear" w:color="auto" w:fill="FFFFFF" w:themeFill="background1"/>
        <w:tabs>
          <w:tab w:val="left" w:pos="0"/>
          <w:tab w:val="right" w:pos="9531"/>
        </w:tabs>
        <w:spacing w:after="0"/>
        <w:ind w:firstLine="360"/>
        <w:jc w:val="both"/>
        <w:rPr>
          <w:rFonts w:ascii="Times New Roman" w:hAnsi="Times New Roman" w:cs="Times New Roman"/>
          <w:sz w:val="28"/>
          <w:szCs w:val="28"/>
          <w:lang w:val="ro-MD"/>
        </w:rPr>
      </w:pPr>
      <w:r w:rsidRPr="001C57F2">
        <w:rPr>
          <w:rFonts w:ascii="Times New Roman" w:hAnsi="Times New Roman" w:cs="Times New Roman"/>
          <w:sz w:val="28"/>
          <w:szCs w:val="28"/>
          <w:lang w:val="ro-MD"/>
        </w:rPr>
        <w:t xml:space="preserve">8) </w:t>
      </w:r>
      <w:r w:rsidR="00863925" w:rsidRPr="001C57F2">
        <w:rPr>
          <w:rFonts w:ascii="Times New Roman" w:hAnsi="Times New Roman" w:cs="Times New Roman"/>
          <w:sz w:val="28"/>
          <w:szCs w:val="28"/>
          <w:lang w:val="ro-MD"/>
        </w:rPr>
        <w:t>Să aibă aspect plăcut îngrijit;</w:t>
      </w:r>
    </w:p>
    <w:p w14:paraId="60B77A09" w14:textId="77777777" w:rsidR="00CF4507" w:rsidRPr="001C57F2" w:rsidRDefault="001003F3" w:rsidP="001C57F2">
      <w:pPr>
        <w:shd w:val="clear" w:color="auto" w:fill="FFFFFF" w:themeFill="background1"/>
        <w:tabs>
          <w:tab w:val="left" w:pos="0"/>
          <w:tab w:val="right" w:pos="9531"/>
        </w:tabs>
        <w:spacing w:after="0"/>
        <w:ind w:firstLine="360"/>
        <w:jc w:val="both"/>
        <w:rPr>
          <w:rFonts w:ascii="Times New Roman" w:hAnsi="Times New Roman" w:cs="Times New Roman"/>
          <w:sz w:val="28"/>
          <w:szCs w:val="28"/>
          <w:lang w:val="ro-MD"/>
        </w:rPr>
      </w:pPr>
      <w:r w:rsidRPr="001C57F2">
        <w:rPr>
          <w:rFonts w:ascii="Times New Roman" w:hAnsi="Times New Roman" w:cs="Times New Roman"/>
          <w:sz w:val="28"/>
          <w:szCs w:val="28"/>
          <w:lang w:val="ro-MD"/>
        </w:rPr>
        <w:t xml:space="preserve">9) </w:t>
      </w:r>
      <w:r w:rsidR="00CF4507" w:rsidRPr="001C57F2">
        <w:rPr>
          <w:rFonts w:ascii="Times New Roman" w:hAnsi="Times New Roman" w:cs="Times New Roman"/>
          <w:sz w:val="28"/>
          <w:szCs w:val="28"/>
          <w:lang w:val="ro-MD"/>
        </w:rPr>
        <w:t>Să fie amiabil cu personalul instituției și vizitatorii.</w:t>
      </w:r>
    </w:p>
    <w:p w14:paraId="79D19571" w14:textId="77777777" w:rsidR="00863925" w:rsidRPr="001C57F2" w:rsidRDefault="00863925" w:rsidP="001C57F2">
      <w:pPr>
        <w:shd w:val="clear" w:color="auto" w:fill="FFFFFF" w:themeFill="background1"/>
        <w:tabs>
          <w:tab w:val="left" w:pos="0"/>
          <w:tab w:val="right" w:pos="9531"/>
        </w:tabs>
        <w:spacing w:after="0"/>
        <w:ind w:firstLine="360"/>
        <w:jc w:val="both"/>
        <w:rPr>
          <w:rFonts w:ascii="Times New Roman" w:hAnsi="Times New Roman" w:cs="Times New Roman"/>
          <w:sz w:val="28"/>
          <w:szCs w:val="28"/>
          <w:lang w:val="ro-MD"/>
        </w:rPr>
      </w:pPr>
    </w:p>
    <w:p w14:paraId="785EF8A6" w14:textId="77777777" w:rsidR="00863925" w:rsidRPr="001C57F2" w:rsidRDefault="00863925" w:rsidP="001C57F2">
      <w:pPr>
        <w:pStyle w:val="Listparagraf"/>
        <w:numPr>
          <w:ilvl w:val="0"/>
          <w:numId w:val="6"/>
        </w:numPr>
        <w:shd w:val="clear" w:color="auto" w:fill="FFFFFF" w:themeFill="background1"/>
        <w:tabs>
          <w:tab w:val="left" w:pos="0"/>
          <w:tab w:val="right" w:pos="9531"/>
        </w:tabs>
        <w:spacing w:line="276" w:lineRule="auto"/>
        <w:jc w:val="center"/>
        <w:rPr>
          <w:b/>
          <w:sz w:val="28"/>
          <w:szCs w:val="28"/>
          <w:lang w:val="ro-MD"/>
        </w:rPr>
      </w:pPr>
      <w:r w:rsidRPr="001C57F2">
        <w:rPr>
          <w:b/>
          <w:sz w:val="28"/>
          <w:szCs w:val="28"/>
          <w:lang w:val="ro-MD"/>
        </w:rPr>
        <w:t>Accesul vizitatorilor în sediul Oficiului Avocatului Poporului</w:t>
      </w:r>
    </w:p>
    <w:p w14:paraId="6E75E805" w14:textId="77777777" w:rsidR="00863925" w:rsidRPr="001C57F2" w:rsidRDefault="00863925" w:rsidP="001C57F2">
      <w:pPr>
        <w:pStyle w:val="Listparagraf"/>
        <w:shd w:val="clear" w:color="auto" w:fill="FFFFFF" w:themeFill="background1"/>
        <w:tabs>
          <w:tab w:val="left" w:pos="0"/>
          <w:tab w:val="right" w:pos="9531"/>
        </w:tabs>
        <w:spacing w:line="276" w:lineRule="auto"/>
        <w:ind w:left="1080"/>
        <w:jc w:val="both"/>
        <w:rPr>
          <w:b/>
          <w:sz w:val="28"/>
          <w:szCs w:val="28"/>
          <w:lang w:val="ro-MD"/>
        </w:rPr>
      </w:pPr>
    </w:p>
    <w:p w14:paraId="3C53016D" w14:textId="77777777" w:rsidR="00863925" w:rsidRPr="001C57F2" w:rsidRDefault="001F3D6B" w:rsidP="001C57F2">
      <w:pPr>
        <w:pStyle w:val="Listparagraf"/>
        <w:shd w:val="clear" w:color="auto" w:fill="FFFFFF" w:themeFill="background1"/>
        <w:tabs>
          <w:tab w:val="left" w:pos="0"/>
          <w:tab w:val="right" w:pos="9531"/>
        </w:tabs>
        <w:spacing w:line="276" w:lineRule="auto"/>
        <w:ind w:left="0" w:firstLine="360"/>
        <w:jc w:val="both"/>
        <w:rPr>
          <w:sz w:val="28"/>
          <w:szCs w:val="28"/>
          <w:lang w:val="ro-MD"/>
        </w:rPr>
      </w:pPr>
      <w:r w:rsidRPr="001C57F2">
        <w:rPr>
          <w:sz w:val="28"/>
          <w:szCs w:val="28"/>
          <w:lang w:val="ro-MD"/>
        </w:rPr>
        <w:t>6</w:t>
      </w:r>
      <w:r w:rsidR="00863925" w:rsidRPr="001C57F2">
        <w:rPr>
          <w:sz w:val="28"/>
          <w:szCs w:val="28"/>
          <w:lang w:val="ro-MD"/>
        </w:rPr>
        <w:t>.</w:t>
      </w:r>
      <w:r w:rsidRPr="001C57F2">
        <w:rPr>
          <w:sz w:val="28"/>
          <w:szCs w:val="28"/>
          <w:lang w:val="ro-MD"/>
        </w:rPr>
        <w:t xml:space="preserve"> </w:t>
      </w:r>
      <w:r w:rsidR="001003F3" w:rsidRPr="001C57F2">
        <w:rPr>
          <w:sz w:val="28"/>
          <w:szCs w:val="28"/>
          <w:lang w:val="ro-MD"/>
        </w:rPr>
        <w:t xml:space="preserve"> </w:t>
      </w:r>
      <w:r w:rsidR="00863925" w:rsidRPr="001C57F2">
        <w:rPr>
          <w:sz w:val="28"/>
          <w:szCs w:val="28"/>
          <w:lang w:val="ro-MD"/>
        </w:rPr>
        <w:t xml:space="preserve"> </w:t>
      </w:r>
      <w:r w:rsidR="001023F7" w:rsidRPr="001C57F2">
        <w:rPr>
          <w:sz w:val="28"/>
          <w:szCs w:val="28"/>
          <w:lang w:val="ro-MD"/>
        </w:rPr>
        <w:t>Accesul în sediul Oficiului Avocatului Poporului are loc doar prin intrarea centrală unde este amplasat postul de pază fizică cu gardian;</w:t>
      </w:r>
    </w:p>
    <w:p w14:paraId="576A84F1" w14:textId="77777777" w:rsidR="00620EAF" w:rsidRPr="001C57F2" w:rsidRDefault="00620EAF" w:rsidP="001C57F2">
      <w:pPr>
        <w:pStyle w:val="Listparagraf"/>
        <w:shd w:val="clear" w:color="auto" w:fill="FFFFFF" w:themeFill="background1"/>
        <w:tabs>
          <w:tab w:val="left" w:pos="0"/>
          <w:tab w:val="right" w:pos="9531"/>
        </w:tabs>
        <w:spacing w:line="276" w:lineRule="auto"/>
        <w:ind w:left="0" w:firstLine="360"/>
        <w:jc w:val="both"/>
        <w:rPr>
          <w:sz w:val="28"/>
          <w:szCs w:val="28"/>
          <w:lang w:val="ro-MD"/>
        </w:rPr>
      </w:pPr>
      <w:r w:rsidRPr="001C57F2">
        <w:rPr>
          <w:sz w:val="28"/>
          <w:szCs w:val="28"/>
          <w:lang w:val="ro-MD"/>
        </w:rPr>
        <w:t>7. Doar angajații Oficiului Avocatului Poporului au acces direct în sediul instituției</w:t>
      </w:r>
      <w:r w:rsidR="004D143D" w:rsidRPr="001C57F2">
        <w:rPr>
          <w:sz w:val="28"/>
          <w:szCs w:val="28"/>
          <w:lang w:val="ro-MD"/>
        </w:rPr>
        <w:t>;</w:t>
      </w:r>
    </w:p>
    <w:p w14:paraId="2C7B034B" w14:textId="77777777" w:rsidR="001023F7" w:rsidRPr="001C57F2" w:rsidRDefault="004D143D" w:rsidP="001C57F2">
      <w:pPr>
        <w:pStyle w:val="Listparagraf"/>
        <w:shd w:val="clear" w:color="auto" w:fill="FFFFFF" w:themeFill="background1"/>
        <w:tabs>
          <w:tab w:val="left" w:pos="0"/>
          <w:tab w:val="right" w:pos="9531"/>
        </w:tabs>
        <w:spacing w:line="276" w:lineRule="auto"/>
        <w:ind w:left="0" w:firstLine="360"/>
        <w:jc w:val="both"/>
        <w:rPr>
          <w:sz w:val="28"/>
          <w:szCs w:val="28"/>
          <w:lang w:val="ro-MD"/>
        </w:rPr>
      </w:pPr>
      <w:r w:rsidRPr="001C57F2">
        <w:rPr>
          <w:sz w:val="28"/>
          <w:szCs w:val="28"/>
          <w:lang w:val="ro-MD"/>
        </w:rPr>
        <w:t>8</w:t>
      </w:r>
      <w:r w:rsidR="001023F7" w:rsidRPr="001C57F2">
        <w:rPr>
          <w:sz w:val="28"/>
          <w:szCs w:val="28"/>
          <w:lang w:val="ro-MD"/>
        </w:rPr>
        <w:t>. Gardianul nu va permite accesul persoanelor străine în birourile unde își desfășoară activitatea angajații Oficiului Avocatului Poporului;</w:t>
      </w:r>
    </w:p>
    <w:p w14:paraId="063A23C0" w14:textId="77777777" w:rsidR="0080247A" w:rsidRPr="001C57F2" w:rsidRDefault="004D143D" w:rsidP="001C57F2">
      <w:pPr>
        <w:pStyle w:val="Listparagraf"/>
        <w:shd w:val="clear" w:color="auto" w:fill="FFFFFF" w:themeFill="background1"/>
        <w:tabs>
          <w:tab w:val="left" w:pos="0"/>
          <w:tab w:val="right" w:pos="9531"/>
        </w:tabs>
        <w:spacing w:line="276" w:lineRule="auto"/>
        <w:ind w:left="0" w:firstLine="360"/>
        <w:jc w:val="both"/>
        <w:rPr>
          <w:sz w:val="28"/>
          <w:szCs w:val="28"/>
          <w:lang w:val="ro-MD"/>
        </w:rPr>
      </w:pPr>
      <w:r w:rsidRPr="001C57F2">
        <w:rPr>
          <w:sz w:val="28"/>
          <w:szCs w:val="28"/>
          <w:lang w:val="ro-MD"/>
        </w:rPr>
        <w:t>9</w:t>
      </w:r>
      <w:r w:rsidR="001023F7" w:rsidRPr="001C57F2">
        <w:rPr>
          <w:sz w:val="28"/>
          <w:szCs w:val="28"/>
          <w:lang w:val="ro-MD"/>
        </w:rPr>
        <w:t>. Vizitatorii</w:t>
      </w:r>
      <w:r w:rsidR="00620EAF" w:rsidRPr="001C57F2">
        <w:rPr>
          <w:sz w:val="28"/>
          <w:szCs w:val="28"/>
          <w:lang w:val="ro-MD"/>
        </w:rPr>
        <w:t>, oaspeții</w:t>
      </w:r>
      <w:r w:rsidR="001023F7" w:rsidRPr="001C57F2">
        <w:rPr>
          <w:sz w:val="28"/>
          <w:szCs w:val="28"/>
          <w:lang w:val="ro-MD"/>
        </w:rPr>
        <w:t xml:space="preserve"> instituției, care doresc întrevederi cu cineva din personalul Oficiului Avocatului Poporului sunt stopați de către Gardianul de serviciu în holul instituției, care între timp contactează persoana căutată sau persoana de serviciu</w:t>
      </w:r>
      <w:r w:rsidR="0080247A" w:rsidRPr="001C57F2">
        <w:rPr>
          <w:sz w:val="28"/>
          <w:szCs w:val="28"/>
          <w:lang w:val="ro-MD"/>
        </w:rPr>
        <w:t xml:space="preserve"> căruia îi aduce la cunoștință despre prezența vizitatorului;</w:t>
      </w:r>
    </w:p>
    <w:p w14:paraId="7F7A2582" w14:textId="77777777" w:rsidR="0080247A" w:rsidRPr="001C57F2" w:rsidRDefault="004D143D" w:rsidP="001C57F2">
      <w:pPr>
        <w:pStyle w:val="Listparagraf"/>
        <w:shd w:val="clear" w:color="auto" w:fill="FFFFFF" w:themeFill="background1"/>
        <w:tabs>
          <w:tab w:val="left" w:pos="0"/>
          <w:tab w:val="right" w:pos="9531"/>
        </w:tabs>
        <w:spacing w:line="276" w:lineRule="auto"/>
        <w:ind w:left="0" w:firstLine="360"/>
        <w:jc w:val="both"/>
        <w:rPr>
          <w:sz w:val="28"/>
          <w:szCs w:val="28"/>
          <w:lang w:val="ro-MD"/>
        </w:rPr>
      </w:pPr>
      <w:r w:rsidRPr="001C57F2">
        <w:rPr>
          <w:sz w:val="28"/>
          <w:szCs w:val="28"/>
          <w:lang w:val="ro-MD"/>
        </w:rPr>
        <w:t>10</w:t>
      </w:r>
      <w:r w:rsidR="0080247A" w:rsidRPr="001C57F2">
        <w:rPr>
          <w:sz w:val="28"/>
          <w:szCs w:val="28"/>
          <w:lang w:val="ro-MD"/>
        </w:rPr>
        <w:t>. Accesul vizitatorilor în birourile de serviciu și la etajul superior al sediului Oficiului Avocatului Poporului are loc doar cu însoțirea acestora de către Gardian sau de către cineva din angajații instituției;</w:t>
      </w:r>
    </w:p>
    <w:p w14:paraId="0BFDE53D" w14:textId="77777777" w:rsidR="0080247A" w:rsidRPr="001C57F2" w:rsidRDefault="004D143D" w:rsidP="001C57F2">
      <w:pPr>
        <w:pStyle w:val="Listparagraf"/>
        <w:shd w:val="clear" w:color="auto" w:fill="FFFFFF" w:themeFill="background1"/>
        <w:tabs>
          <w:tab w:val="left" w:pos="0"/>
          <w:tab w:val="right" w:pos="9531"/>
        </w:tabs>
        <w:spacing w:line="276" w:lineRule="auto"/>
        <w:ind w:left="0" w:firstLine="360"/>
        <w:jc w:val="both"/>
        <w:rPr>
          <w:sz w:val="28"/>
          <w:szCs w:val="28"/>
          <w:lang w:val="ro-MD"/>
        </w:rPr>
      </w:pPr>
      <w:r w:rsidRPr="001C57F2">
        <w:rPr>
          <w:sz w:val="28"/>
          <w:szCs w:val="28"/>
          <w:lang w:val="ro-MD"/>
        </w:rPr>
        <w:t>11</w:t>
      </w:r>
      <w:r w:rsidR="0080247A" w:rsidRPr="001C57F2">
        <w:rPr>
          <w:sz w:val="28"/>
          <w:szCs w:val="28"/>
          <w:lang w:val="ro-MD"/>
        </w:rPr>
        <w:t xml:space="preserve">. </w:t>
      </w:r>
      <w:r w:rsidR="00620EAF" w:rsidRPr="001C57F2">
        <w:rPr>
          <w:sz w:val="28"/>
          <w:szCs w:val="28"/>
          <w:lang w:val="ro-MD"/>
        </w:rPr>
        <w:t>Vizitatorii instituției aflați la întrevederi în spațiul special destinat</w:t>
      </w:r>
      <w:r w:rsidR="004259F4" w:rsidRPr="001C57F2">
        <w:rPr>
          <w:sz w:val="28"/>
          <w:szCs w:val="28"/>
          <w:lang w:val="ro-MD"/>
        </w:rPr>
        <w:t>,</w:t>
      </w:r>
      <w:r w:rsidR="00620EAF" w:rsidRPr="001C57F2">
        <w:rPr>
          <w:sz w:val="28"/>
          <w:szCs w:val="28"/>
          <w:lang w:val="ro-MD"/>
        </w:rPr>
        <w:t xml:space="preserve"> sunt periodic verificați de către Gardian, în scopul asigurării protecției angajaților Oficiului Avocatului Poporului;</w:t>
      </w:r>
    </w:p>
    <w:p w14:paraId="26501620" w14:textId="77777777" w:rsidR="004D143D" w:rsidRPr="001C57F2" w:rsidRDefault="004D143D" w:rsidP="001C57F2">
      <w:pPr>
        <w:pStyle w:val="Listparagraf"/>
        <w:shd w:val="clear" w:color="auto" w:fill="FFFFFF" w:themeFill="background1"/>
        <w:tabs>
          <w:tab w:val="left" w:pos="0"/>
          <w:tab w:val="right" w:pos="9531"/>
        </w:tabs>
        <w:spacing w:line="276" w:lineRule="auto"/>
        <w:ind w:left="0" w:firstLine="360"/>
        <w:jc w:val="both"/>
        <w:rPr>
          <w:sz w:val="28"/>
          <w:szCs w:val="28"/>
          <w:lang w:val="ro-MD"/>
        </w:rPr>
      </w:pPr>
      <w:r w:rsidRPr="001C57F2">
        <w:rPr>
          <w:sz w:val="28"/>
          <w:szCs w:val="28"/>
          <w:lang w:val="ro-MD"/>
        </w:rPr>
        <w:t>12</w:t>
      </w:r>
      <w:r w:rsidR="00620EAF" w:rsidRPr="001C57F2">
        <w:rPr>
          <w:sz w:val="28"/>
          <w:szCs w:val="28"/>
          <w:lang w:val="ro-MD"/>
        </w:rPr>
        <w:t>. Gardianul de serviciu nu va permite accesul persoanelor în sediul Oficiului Avocatului Poporului aflate în stare vizibilă de ebrietate;</w:t>
      </w:r>
    </w:p>
    <w:p w14:paraId="696D8F9B" w14:textId="77777777" w:rsidR="00620EAF" w:rsidRPr="001C57F2" w:rsidRDefault="004D143D" w:rsidP="001C57F2">
      <w:pPr>
        <w:pStyle w:val="Listparagraf"/>
        <w:shd w:val="clear" w:color="auto" w:fill="FFFFFF" w:themeFill="background1"/>
        <w:tabs>
          <w:tab w:val="left" w:pos="0"/>
          <w:tab w:val="right" w:pos="9531"/>
        </w:tabs>
        <w:spacing w:line="276" w:lineRule="auto"/>
        <w:ind w:left="0" w:firstLine="360"/>
        <w:jc w:val="both"/>
        <w:rPr>
          <w:sz w:val="28"/>
          <w:szCs w:val="28"/>
          <w:lang w:val="ro-MD"/>
        </w:rPr>
      </w:pPr>
      <w:r w:rsidRPr="001C57F2">
        <w:rPr>
          <w:sz w:val="28"/>
          <w:szCs w:val="28"/>
          <w:lang w:val="ro-MD"/>
        </w:rPr>
        <w:t>13. Gardianului i se interzice să poarte discuții cu oaspeții și vizitatorii Oficiului Avocatului Poporului ce țin de activitatea instituției, în afară de informația de care are nevoie pentru ași exercita atribuțiile de pază.</w:t>
      </w:r>
      <w:r w:rsidR="00620EAF" w:rsidRPr="001C57F2">
        <w:rPr>
          <w:sz w:val="28"/>
          <w:szCs w:val="28"/>
          <w:lang w:val="ro-MD"/>
        </w:rPr>
        <w:t xml:space="preserve"> </w:t>
      </w:r>
    </w:p>
    <w:p w14:paraId="2B2B202D" w14:textId="77777777" w:rsidR="006F5748" w:rsidRPr="001C57F2" w:rsidRDefault="006F5748" w:rsidP="001C57F2">
      <w:pPr>
        <w:pStyle w:val="Listparagraf"/>
        <w:shd w:val="clear" w:color="auto" w:fill="FFFFFF" w:themeFill="background1"/>
        <w:tabs>
          <w:tab w:val="left" w:pos="0"/>
          <w:tab w:val="right" w:pos="9531"/>
        </w:tabs>
        <w:spacing w:line="276" w:lineRule="auto"/>
        <w:ind w:left="0" w:firstLine="360"/>
        <w:jc w:val="both"/>
        <w:rPr>
          <w:sz w:val="28"/>
          <w:szCs w:val="28"/>
          <w:lang w:val="ro-MD"/>
        </w:rPr>
      </w:pPr>
    </w:p>
    <w:p w14:paraId="307E2348" w14:textId="77777777" w:rsidR="006F5748" w:rsidRPr="001C57F2" w:rsidRDefault="006F5748" w:rsidP="001C57F2">
      <w:pPr>
        <w:pStyle w:val="Listparagraf"/>
        <w:numPr>
          <w:ilvl w:val="0"/>
          <w:numId w:val="6"/>
        </w:numPr>
        <w:shd w:val="clear" w:color="auto" w:fill="FFFFFF" w:themeFill="background1"/>
        <w:tabs>
          <w:tab w:val="left" w:pos="0"/>
          <w:tab w:val="right" w:pos="9531"/>
        </w:tabs>
        <w:spacing w:line="276" w:lineRule="auto"/>
        <w:jc w:val="center"/>
        <w:rPr>
          <w:b/>
          <w:sz w:val="28"/>
          <w:szCs w:val="28"/>
          <w:lang w:val="ro-MD"/>
        </w:rPr>
      </w:pPr>
      <w:r w:rsidRPr="001C57F2">
        <w:rPr>
          <w:b/>
          <w:sz w:val="28"/>
          <w:szCs w:val="28"/>
          <w:lang w:val="ro-MD"/>
        </w:rPr>
        <w:t>Soluționarea conflictelor care pot apărea cu vizitatorii instituției</w:t>
      </w:r>
    </w:p>
    <w:p w14:paraId="721C5F30" w14:textId="77777777" w:rsidR="006F5748" w:rsidRPr="001C57F2" w:rsidRDefault="006F5748" w:rsidP="001C57F2">
      <w:pPr>
        <w:pStyle w:val="Listparagraf"/>
        <w:shd w:val="clear" w:color="auto" w:fill="FFFFFF" w:themeFill="background1"/>
        <w:tabs>
          <w:tab w:val="left" w:pos="0"/>
          <w:tab w:val="right" w:pos="9531"/>
        </w:tabs>
        <w:spacing w:line="276" w:lineRule="auto"/>
        <w:ind w:left="1080"/>
        <w:jc w:val="both"/>
        <w:rPr>
          <w:b/>
          <w:sz w:val="28"/>
          <w:szCs w:val="28"/>
          <w:lang w:val="ro-MD"/>
        </w:rPr>
      </w:pPr>
    </w:p>
    <w:p w14:paraId="457CB311" w14:textId="77777777" w:rsidR="006F5748" w:rsidRPr="001C57F2" w:rsidRDefault="006F5748" w:rsidP="001C57F2">
      <w:pPr>
        <w:pStyle w:val="Listparagraf"/>
        <w:shd w:val="clear" w:color="auto" w:fill="FFFFFF" w:themeFill="background1"/>
        <w:tabs>
          <w:tab w:val="left" w:pos="0"/>
          <w:tab w:val="right" w:pos="9531"/>
        </w:tabs>
        <w:spacing w:line="276" w:lineRule="auto"/>
        <w:ind w:left="0" w:firstLine="360"/>
        <w:jc w:val="both"/>
        <w:rPr>
          <w:sz w:val="28"/>
          <w:szCs w:val="28"/>
          <w:lang w:val="ro-MD"/>
        </w:rPr>
      </w:pPr>
      <w:r w:rsidRPr="001C57F2">
        <w:rPr>
          <w:sz w:val="28"/>
          <w:szCs w:val="28"/>
          <w:lang w:val="ro-MD"/>
        </w:rPr>
        <w:lastRenderedPageBreak/>
        <w:t xml:space="preserve">14. Gardianul de serviciu va aborda </w:t>
      </w:r>
      <w:r w:rsidR="00FF4C62" w:rsidRPr="001C57F2">
        <w:rPr>
          <w:sz w:val="28"/>
          <w:szCs w:val="28"/>
          <w:lang w:val="ro-MD"/>
        </w:rPr>
        <w:t>doar tonuri calme, amabile în relațiile cu vizitatorii, oaspeții Oficiului Avocatului Poporului;</w:t>
      </w:r>
    </w:p>
    <w:p w14:paraId="5BEE6C1D" w14:textId="77777777" w:rsidR="00FF4C62" w:rsidRPr="001C57F2" w:rsidRDefault="00FF4C62" w:rsidP="001C57F2">
      <w:pPr>
        <w:pStyle w:val="Listparagraf"/>
        <w:shd w:val="clear" w:color="auto" w:fill="FFFFFF" w:themeFill="background1"/>
        <w:tabs>
          <w:tab w:val="left" w:pos="0"/>
          <w:tab w:val="right" w:pos="9531"/>
        </w:tabs>
        <w:spacing w:line="276" w:lineRule="auto"/>
        <w:ind w:left="0" w:firstLine="360"/>
        <w:jc w:val="both"/>
        <w:rPr>
          <w:sz w:val="28"/>
          <w:szCs w:val="28"/>
          <w:lang w:val="ro-MD"/>
        </w:rPr>
      </w:pPr>
      <w:r w:rsidRPr="001C57F2">
        <w:rPr>
          <w:sz w:val="28"/>
          <w:szCs w:val="28"/>
          <w:lang w:val="ro-MD"/>
        </w:rPr>
        <w:t>15. În orișice situație de conflict sau de nemulțumire</w:t>
      </w:r>
      <w:r w:rsidR="00DA6997" w:rsidRPr="001C57F2">
        <w:rPr>
          <w:sz w:val="28"/>
          <w:szCs w:val="28"/>
          <w:lang w:val="ro-MD"/>
        </w:rPr>
        <w:t xml:space="preserve"> a vizitatorilor,</w:t>
      </w:r>
      <w:r w:rsidRPr="001C57F2">
        <w:rPr>
          <w:sz w:val="28"/>
          <w:szCs w:val="28"/>
          <w:lang w:val="ro-MD"/>
        </w:rPr>
        <w:t xml:space="preserve"> Gardianul de serviciu</w:t>
      </w:r>
      <w:r w:rsidR="00DA6997" w:rsidRPr="001C57F2">
        <w:rPr>
          <w:sz w:val="28"/>
          <w:szCs w:val="28"/>
          <w:lang w:val="ro-MD"/>
        </w:rPr>
        <w:t xml:space="preserve"> va încerca aplanarea pașnică</w:t>
      </w:r>
      <w:r w:rsidRPr="001C57F2">
        <w:rPr>
          <w:sz w:val="28"/>
          <w:szCs w:val="28"/>
          <w:lang w:val="ro-MD"/>
        </w:rPr>
        <w:t xml:space="preserve"> </w:t>
      </w:r>
      <w:r w:rsidR="00DA6997" w:rsidRPr="001C57F2">
        <w:rPr>
          <w:sz w:val="28"/>
          <w:szCs w:val="28"/>
          <w:lang w:val="ro-MD"/>
        </w:rPr>
        <w:t>a situației fără aplicarea violenței fizice sau morale;</w:t>
      </w:r>
    </w:p>
    <w:p w14:paraId="64B685AD" w14:textId="77777777" w:rsidR="00DA6997" w:rsidRPr="001C57F2" w:rsidRDefault="00DA6997" w:rsidP="001C57F2">
      <w:pPr>
        <w:pStyle w:val="Listparagraf"/>
        <w:shd w:val="clear" w:color="auto" w:fill="FFFFFF" w:themeFill="background1"/>
        <w:tabs>
          <w:tab w:val="left" w:pos="0"/>
          <w:tab w:val="right" w:pos="9531"/>
        </w:tabs>
        <w:spacing w:line="276" w:lineRule="auto"/>
        <w:ind w:left="0" w:firstLine="360"/>
        <w:jc w:val="both"/>
        <w:rPr>
          <w:sz w:val="28"/>
          <w:szCs w:val="28"/>
          <w:lang w:val="ro-MD"/>
        </w:rPr>
      </w:pPr>
      <w:r w:rsidRPr="001C57F2">
        <w:rPr>
          <w:sz w:val="28"/>
          <w:szCs w:val="28"/>
          <w:lang w:val="ro-MD"/>
        </w:rPr>
        <w:t>16. În situații de imposibilitate de a aplana conflictele apărute, pașnic, Gardianul de serviciu va urma instrucțiunile primite de la angajatorul acestuia, și anume Operatorul economic care prestează servicii le pază a Oficiului Avocatului Poporului;</w:t>
      </w:r>
    </w:p>
    <w:p w14:paraId="49332254" w14:textId="77777777" w:rsidR="00DA6997" w:rsidRPr="001C57F2" w:rsidRDefault="00DA6997" w:rsidP="001C57F2">
      <w:pPr>
        <w:pStyle w:val="Listparagraf"/>
        <w:shd w:val="clear" w:color="auto" w:fill="FFFFFF" w:themeFill="background1"/>
        <w:tabs>
          <w:tab w:val="left" w:pos="0"/>
          <w:tab w:val="right" w:pos="9531"/>
        </w:tabs>
        <w:spacing w:line="276" w:lineRule="auto"/>
        <w:ind w:left="0" w:firstLine="360"/>
        <w:jc w:val="both"/>
        <w:rPr>
          <w:sz w:val="28"/>
          <w:szCs w:val="28"/>
          <w:lang w:val="ro-MD"/>
        </w:rPr>
      </w:pPr>
    </w:p>
    <w:p w14:paraId="49B8BA3F" w14:textId="77777777" w:rsidR="00DA6997" w:rsidRPr="001C57F2" w:rsidRDefault="00DA6997" w:rsidP="001C57F2">
      <w:pPr>
        <w:pStyle w:val="Listparagraf"/>
        <w:numPr>
          <w:ilvl w:val="0"/>
          <w:numId w:val="6"/>
        </w:numPr>
        <w:shd w:val="clear" w:color="auto" w:fill="FFFFFF" w:themeFill="background1"/>
        <w:tabs>
          <w:tab w:val="left" w:pos="0"/>
          <w:tab w:val="right" w:pos="9531"/>
        </w:tabs>
        <w:spacing w:line="276" w:lineRule="auto"/>
        <w:jc w:val="center"/>
        <w:rPr>
          <w:b/>
          <w:sz w:val="28"/>
          <w:szCs w:val="28"/>
          <w:lang w:val="ro-MD"/>
        </w:rPr>
      </w:pPr>
      <w:r w:rsidRPr="001C57F2">
        <w:rPr>
          <w:b/>
          <w:sz w:val="28"/>
          <w:szCs w:val="28"/>
          <w:lang w:val="ro-MD"/>
        </w:rPr>
        <w:t>Dispoziții finale</w:t>
      </w:r>
    </w:p>
    <w:p w14:paraId="4ECDD289" w14:textId="77777777" w:rsidR="00DA6997" w:rsidRPr="001C57F2" w:rsidRDefault="00DA6997" w:rsidP="001C57F2">
      <w:pPr>
        <w:pStyle w:val="Listparagraf"/>
        <w:shd w:val="clear" w:color="auto" w:fill="FFFFFF" w:themeFill="background1"/>
        <w:tabs>
          <w:tab w:val="left" w:pos="0"/>
          <w:tab w:val="right" w:pos="9531"/>
        </w:tabs>
        <w:spacing w:line="276" w:lineRule="auto"/>
        <w:ind w:left="1080"/>
        <w:jc w:val="both"/>
        <w:rPr>
          <w:sz w:val="28"/>
          <w:szCs w:val="28"/>
          <w:lang w:val="ro-MD"/>
        </w:rPr>
      </w:pPr>
    </w:p>
    <w:p w14:paraId="4912AED5" w14:textId="77777777" w:rsidR="00DA6997" w:rsidRPr="001C57F2" w:rsidRDefault="00DA6997" w:rsidP="001C57F2">
      <w:pPr>
        <w:pStyle w:val="Listparagraf"/>
        <w:shd w:val="clear" w:color="auto" w:fill="FFFFFF" w:themeFill="background1"/>
        <w:tabs>
          <w:tab w:val="left" w:pos="0"/>
          <w:tab w:val="right" w:pos="9531"/>
        </w:tabs>
        <w:spacing w:line="276" w:lineRule="auto"/>
        <w:ind w:left="0" w:firstLine="360"/>
        <w:jc w:val="both"/>
        <w:rPr>
          <w:sz w:val="28"/>
          <w:szCs w:val="28"/>
          <w:lang w:val="ro-MD"/>
        </w:rPr>
      </w:pPr>
      <w:r w:rsidRPr="001C57F2">
        <w:rPr>
          <w:sz w:val="28"/>
          <w:szCs w:val="28"/>
          <w:lang w:val="ro-MD"/>
        </w:rPr>
        <w:t>17. Gardianul de serviciu trebuie să conștientizeze că aflându-se în sediul Oficiului Avocatului Poporului, este asimilat angajaților instituției, respectiv acțiunile sau inacțiunile acestuia pot afecta imaginea instituției;</w:t>
      </w:r>
    </w:p>
    <w:p w14:paraId="6CC9EBC8" w14:textId="77777777" w:rsidR="00DA6997" w:rsidRPr="001C57F2" w:rsidRDefault="00DA6997" w:rsidP="001C57F2">
      <w:pPr>
        <w:pStyle w:val="Listparagraf"/>
        <w:shd w:val="clear" w:color="auto" w:fill="FFFFFF" w:themeFill="background1"/>
        <w:tabs>
          <w:tab w:val="left" w:pos="0"/>
          <w:tab w:val="right" w:pos="9531"/>
        </w:tabs>
        <w:spacing w:line="276" w:lineRule="auto"/>
        <w:ind w:left="0" w:firstLine="360"/>
        <w:jc w:val="both"/>
        <w:rPr>
          <w:sz w:val="28"/>
          <w:szCs w:val="28"/>
          <w:lang w:val="ro-MD"/>
        </w:rPr>
      </w:pPr>
      <w:r w:rsidRPr="001C57F2">
        <w:rPr>
          <w:sz w:val="28"/>
          <w:szCs w:val="28"/>
          <w:lang w:val="ro-MD"/>
        </w:rPr>
        <w:t xml:space="preserve">18. Gardianul de serviciu, la fel ca angajații Oficiului Avocatului Poporului poartă răspundere de prejudicierea imaginii instituției, respectiv trebuie să corespundă atât aspectul fizic cât și comportamentul acestuia în exercitarea atribuțiilor de serviciu.     </w:t>
      </w:r>
    </w:p>
    <w:p w14:paraId="19673FA9" w14:textId="77777777" w:rsidR="004D143D" w:rsidRPr="001C57F2" w:rsidRDefault="004D143D" w:rsidP="001C57F2">
      <w:pPr>
        <w:pStyle w:val="Listparagraf"/>
        <w:shd w:val="clear" w:color="auto" w:fill="FFFFFF" w:themeFill="background1"/>
        <w:tabs>
          <w:tab w:val="left" w:pos="0"/>
          <w:tab w:val="right" w:pos="9531"/>
        </w:tabs>
        <w:spacing w:line="276" w:lineRule="auto"/>
        <w:ind w:left="0" w:firstLine="360"/>
        <w:jc w:val="both"/>
        <w:rPr>
          <w:sz w:val="28"/>
          <w:szCs w:val="28"/>
          <w:lang w:val="ro-MD"/>
        </w:rPr>
      </w:pPr>
    </w:p>
    <w:sectPr w:rsidR="004D143D" w:rsidRPr="001C57F2" w:rsidSect="001C57F2">
      <w:pgSz w:w="11906" w:h="16838"/>
      <w:pgMar w:top="1260" w:right="850" w:bottom="1080" w:left="135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DC44EA1"/>
    <w:multiLevelType w:val="hybridMultilevel"/>
    <w:tmpl w:val="6BF61B3E"/>
    <w:lvl w:ilvl="0" w:tplc="959AC6A6">
      <w:start w:val="1"/>
      <w:numFmt w:val="upperRoman"/>
      <w:lvlText w:val="%1."/>
      <w:lvlJc w:val="left"/>
      <w:pPr>
        <w:ind w:left="1080" w:hanging="72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446B7164"/>
    <w:multiLevelType w:val="hybridMultilevel"/>
    <w:tmpl w:val="D13A18BA"/>
    <w:lvl w:ilvl="0" w:tplc="937C9C40">
      <w:start w:val="1"/>
      <w:numFmt w:val="bullet"/>
      <w:lvlText w:val="-"/>
      <w:lvlJc w:val="left"/>
      <w:pPr>
        <w:ind w:left="644" w:hanging="360"/>
      </w:pPr>
      <w:rPr>
        <w:rFonts w:ascii="Times New Roman" w:eastAsia="Times New Roman" w:hAnsi="Times New Roman" w:cs="Times New Roman"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 w15:restartNumberingAfterBreak="0">
    <w:nsid w:val="6118217F"/>
    <w:multiLevelType w:val="hybridMultilevel"/>
    <w:tmpl w:val="9B6CF8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6E5A312E"/>
    <w:multiLevelType w:val="hybridMultilevel"/>
    <w:tmpl w:val="C7EC579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6FE6111C"/>
    <w:multiLevelType w:val="hybridMultilevel"/>
    <w:tmpl w:val="8B5AA4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783B52CF"/>
    <w:multiLevelType w:val="hybridMultilevel"/>
    <w:tmpl w:val="66CCF9D6"/>
    <w:lvl w:ilvl="0" w:tplc="04190011">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80421247">
    <w:abstractNumId w:val="1"/>
  </w:num>
  <w:num w:numId="2" w16cid:durableId="1207327468">
    <w:abstractNumId w:val="4"/>
  </w:num>
  <w:num w:numId="3" w16cid:durableId="978343567">
    <w:abstractNumId w:val="2"/>
  </w:num>
  <w:num w:numId="4" w16cid:durableId="891774464">
    <w:abstractNumId w:val="3"/>
  </w:num>
  <w:num w:numId="5" w16cid:durableId="345597687">
    <w:abstractNumId w:val="5"/>
  </w:num>
  <w:num w:numId="6" w16cid:durableId="12233242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4507"/>
    <w:rsid w:val="001003F3"/>
    <w:rsid w:val="001023F7"/>
    <w:rsid w:val="00185DEF"/>
    <w:rsid w:val="00196DD5"/>
    <w:rsid w:val="001B2725"/>
    <w:rsid w:val="001C57F2"/>
    <w:rsid w:val="001F3D6B"/>
    <w:rsid w:val="003E7513"/>
    <w:rsid w:val="00414F0F"/>
    <w:rsid w:val="004259F4"/>
    <w:rsid w:val="004D143D"/>
    <w:rsid w:val="00531B53"/>
    <w:rsid w:val="00535888"/>
    <w:rsid w:val="005860F5"/>
    <w:rsid w:val="005F4F43"/>
    <w:rsid w:val="00620EAF"/>
    <w:rsid w:val="00683BF3"/>
    <w:rsid w:val="006F5748"/>
    <w:rsid w:val="00762977"/>
    <w:rsid w:val="0080247A"/>
    <w:rsid w:val="00863925"/>
    <w:rsid w:val="008A58C9"/>
    <w:rsid w:val="00A11A37"/>
    <w:rsid w:val="00B04B17"/>
    <w:rsid w:val="00CF4507"/>
    <w:rsid w:val="00DA6997"/>
    <w:rsid w:val="00EA02A4"/>
    <w:rsid w:val="00FF4C6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9CD120"/>
  <w15:docId w15:val="{9343E17F-FF63-490D-B90D-A9836ABC54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4B17"/>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basedOn w:val="Normal"/>
    <w:uiPriority w:val="34"/>
    <w:qFormat/>
    <w:rsid w:val="00CF4507"/>
    <w:pPr>
      <w:spacing w:after="0" w:line="240" w:lineRule="auto"/>
      <w:ind w:left="720"/>
      <w:contextualSpacing/>
    </w:pPr>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844</Words>
  <Characters>4900</Characters>
  <Application>Microsoft Office Word</Application>
  <DocSecurity>0</DocSecurity>
  <Lines>40</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DG Win&amp;Soft</Company>
  <LinksUpToDate>false</LinksUpToDate>
  <CharactersWithSpaces>5733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cp:lastPrinted>2019-03-14T08:35:00Z</cp:lastPrinted>
  <dcterms:created xsi:type="dcterms:W3CDTF">2025-12-09T06:31:00Z</dcterms:created>
  <dcterms:modified xsi:type="dcterms:W3CDTF">2025-12-09T06:31:00Z</dcterms:modified>
</cp:coreProperties>
</file>