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0B3F1" w14:textId="77777777" w:rsidR="00F92339" w:rsidRDefault="00F92339" w:rsidP="00F92339">
      <w:pPr>
        <w:keepNext/>
        <w:keepLines/>
        <w:jc w:val="center"/>
        <w:outlineLvl w:val="1"/>
        <w:rPr>
          <w:rFonts w:eastAsiaTheme="majorEastAsia"/>
          <w:b/>
        </w:rPr>
      </w:pPr>
      <w:bookmarkStart w:id="0" w:name="_Toc449692118"/>
    </w:p>
    <w:p w14:paraId="2D441937" w14:textId="77777777" w:rsidR="00F92339" w:rsidRDefault="00F92339" w:rsidP="00F92339">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14:paraId="288825B4" w14:textId="77777777" w:rsidR="00F92339" w:rsidRDefault="00F92339" w:rsidP="00F92339">
      <w:pPr>
        <w:keepNext/>
        <w:keepLines/>
        <w:jc w:val="center"/>
        <w:outlineLvl w:val="1"/>
        <w:rPr>
          <w:rFonts w:eastAsiaTheme="majorEastAsia"/>
          <w:b/>
        </w:rPr>
      </w:pPr>
      <w:r>
        <w:rPr>
          <w:rFonts w:eastAsiaTheme="majorEastAsia"/>
          <w:b/>
        </w:rPr>
        <w:t>Bunuri</w:t>
      </w:r>
    </w:p>
    <w:p w14:paraId="0A1B3240" w14:textId="77777777" w:rsidR="00A108AF" w:rsidRDefault="00A108AF" w:rsidP="00F92339">
      <w:pPr>
        <w:keepNext/>
        <w:keepLines/>
        <w:jc w:val="center"/>
        <w:outlineLvl w:val="1"/>
        <w:rPr>
          <w:rFonts w:eastAsiaTheme="majorEastAsia"/>
          <w:b/>
        </w:rPr>
      </w:pPr>
    </w:p>
    <w:p w14:paraId="50637C25" w14:textId="77777777" w:rsidR="00A108AF" w:rsidRDefault="00A108AF" w:rsidP="00F92339">
      <w:pPr>
        <w:keepNext/>
        <w:keepLines/>
        <w:jc w:val="center"/>
        <w:outlineLvl w:val="1"/>
        <w:rPr>
          <w:rFonts w:eastAsiaTheme="majorEastAsia"/>
          <w:b/>
        </w:rPr>
      </w:pPr>
    </w:p>
    <w:p w14:paraId="139E6871" w14:textId="77777777" w:rsidR="00F92339" w:rsidRDefault="00F92339" w:rsidP="00F92339">
      <w:pPr>
        <w:keepNext/>
        <w:keepLines/>
        <w:jc w:val="center"/>
        <w:outlineLvl w:val="1"/>
        <w:rPr>
          <w:rFonts w:eastAsiaTheme="majorEastAsia"/>
          <w:b/>
        </w:rPr>
      </w:pPr>
    </w:p>
    <w:p w14:paraId="37186C43" w14:textId="77777777" w:rsidR="006F6D4A" w:rsidRPr="004A71C7" w:rsidRDefault="006F6D4A" w:rsidP="006F6D4A">
      <w:pPr>
        <w:tabs>
          <w:tab w:val="left" w:pos="5460"/>
        </w:tabs>
        <w:ind w:right="567"/>
        <w:rPr>
          <w:b/>
        </w:rPr>
      </w:pPr>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p>
    <w:p w14:paraId="3EFE0C79" w14:textId="77777777" w:rsidR="006F6D4A" w:rsidRDefault="006F6D4A" w:rsidP="006F6D4A">
      <w:pPr>
        <w:tabs>
          <w:tab w:val="left" w:pos="5460"/>
        </w:tabs>
        <w:ind w:right="567"/>
        <w:rPr>
          <w:lang w:eastAsia="ru-RU"/>
        </w:rPr>
      </w:pPr>
      <w:r>
        <w:rPr>
          <w:b/>
          <w:lang w:eastAsia="ru-RU"/>
        </w:rPr>
        <w:t xml:space="preserve">prin procedura de achiziție: </w:t>
      </w:r>
      <w:r>
        <w:rPr>
          <w:lang w:eastAsia="ru-RU"/>
        </w:rPr>
        <w:t xml:space="preserve">COP </w:t>
      </w:r>
    </w:p>
    <w:p w14:paraId="33315866" w14:textId="77777777" w:rsidR="006F6D4A" w:rsidRDefault="006F6D4A" w:rsidP="006F6D4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0718FDC0" w14:textId="77777777" w:rsidR="006F6D4A" w:rsidRDefault="006F6D4A" w:rsidP="006F6D4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64CB672B" w14:textId="77777777" w:rsidR="006F6D4A" w:rsidRDefault="006F6D4A" w:rsidP="006F6D4A">
      <w:pPr>
        <w:shd w:val="clear" w:color="auto" w:fill="FFFFFF" w:themeFill="background1"/>
        <w:tabs>
          <w:tab w:val="left" w:pos="284"/>
          <w:tab w:val="right" w:pos="9531"/>
        </w:tabs>
        <w:spacing w:before="120"/>
        <w:ind w:left="284"/>
        <w:rPr>
          <w:b/>
          <w:noProof w:val="0"/>
          <w:lang w:eastAsia="ru-RU"/>
        </w:rPr>
      </w:pPr>
    </w:p>
    <w:p w14:paraId="6A41D434" w14:textId="77777777" w:rsidR="006F6D4A" w:rsidRPr="008A5E53" w:rsidRDefault="006F6D4A" w:rsidP="006F6D4A">
      <w:pPr>
        <w:pStyle w:val="a"/>
        <w:numPr>
          <w:ilvl w:val="0"/>
          <w:numId w:val="6"/>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7A76CB32" w14:textId="77777777" w:rsidR="006F6D4A" w:rsidRDefault="006F6D4A" w:rsidP="006F6D4A">
      <w:pPr>
        <w:numPr>
          <w:ilvl w:val="0"/>
          <w:numId w:val="6"/>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3A5E241E" w14:textId="77777777" w:rsidR="006F6D4A" w:rsidRDefault="006F6D4A" w:rsidP="006F6D4A">
      <w:pPr>
        <w:numPr>
          <w:ilvl w:val="0"/>
          <w:numId w:val="6"/>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489C5C8E" w14:textId="77777777" w:rsidR="006F6D4A" w:rsidRDefault="006F6D4A" w:rsidP="006F6D4A">
      <w:pPr>
        <w:numPr>
          <w:ilvl w:val="0"/>
          <w:numId w:val="6"/>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773EF283" w14:textId="5167944C" w:rsidR="00A108AF" w:rsidRPr="006F3599" w:rsidRDefault="006F6D4A" w:rsidP="006F3599">
      <w:pPr>
        <w:numPr>
          <w:ilvl w:val="0"/>
          <w:numId w:val="6"/>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5" w:tgtFrame="_blank" w:history="1">
        <w:r>
          <w:rPr>
            <w:rStyle w:val="a5"/>
            <w:b/>
            <w:bCs/>
            <w:shd w:val="clear" w:color="auto" w:fill="FFFFFF"/>
          </w:rPr>
          <w:t>primariachiriancaapl@gmail.com</w:t>
        </w:r>
      </w:hyperlink>
      <w:r>
        <w:rPr>
          <w:b/>
          <w:bCs/>
          <w:color w:val="2C2D2E"/>
          <w:shd w:val="clear" w:color="auto" w:fill="FFFFFF"/>
        </w:rPr>
        <w:t>         </w:t>
      </w:r>
    </w:p>
    <w:p w14:paraId="44EA7936" w14:textId="77777777" w:rsidR="00F92339" w:rsidRPr="00A312EF" w:rsidRDefault="00F92339" w:rsidP="00A312EF">
      <w:pPr>
        <w:rPr>
          <w:b/>
        </w:rPr>
      </w:pPr>
      <w:r w:rsidRPr="00A312EF">
        <w:rPr>
          <w:b/>
        </w:rPr>
        <w:t xml:space="preserve"> Descriere generală. Informaţii</w:t>
      </w:r>
    </w:p>
    <w:p w14:paraId="7238DC90" w14:textId="77777777" w:rsidR="00F92339" w:rsidRPr="00A72333" w:rsidRDefault="00F92339" w:rsidP="00F92339">
      <w:pPr>
        <w:ind w:firstLine="709"/>
        <w:jc w:val="both"/>
        <w:rPr>
          <w:bCs/>
        </w:rPr>
      </w:pPr>
      <w:bookmarkStart w:id="2" w:name="_Hlk63345649"/>
      <w:r w:rsidRPr="00A72333">
        <w:rPr>
          <w:bCs/>
        </w:rPr>
        <w:t xml:space="preserve">Se </w:t>
      </w:r>
      <w:r>
        <w:rPr>
          <w:bCs/>
        </w:rPr>
        <w:t>dau detalii generale privind obiectul achiziției.</w:t>
      </w:r>
      <w:bookmarkEnd w:id="2"/>
    </w:p>
    <w:p w14:paraId="0A727940" w14:textId="77777777" w:rsidR="00F92339" w:rsidRPr="00A72333" w:rsidRDefault="00F92339" w:rsidP="00F92339">
      <w:pPr>
        <w:ind w:firstLine="709"/>
        <w:jc w:val="both"/>
        <w:rPr>
          <w:b/>
        </w:rPr>
      </w:pPr>
      <w:r w:rsidRPr="00A72333">
        <w:rPr>
          <w:b/>
        </w:rPr>
        <w:t>2.  Utilizarea, păstrarea,</w:t>
      </w:r>
      <w:r>
        <w:rPr>
          <w:b/>
        </w:rPr>
        <w:t xml:space="preserve"> </w:t>
      </w:r>
      <w:r w:rsidRPr="00A72333">
        <w:rPr>
          <w:b/>
        </w:rPr>
        <w:t>protecţia, calitatea</w:t>
      </w:r>
      <w:bookmarkStart w:id="3" w:name="_Hlk63425519"/>
      <w:r>
        <w:rPr>
          <w:b/>
        </w:rPr>
        <w:t xml:space="preserve"> </w:t>
      </w:r>
      <w:r w:rsidRPr="00A72333">
        <w:rPr>
          <w:b/>
        </w:rPr>
        <w:t>produselor/serviciilor</w:t>
      </w:r>
      <w:bookmarkEnd w:id="3"/>
    </w:p>
    <w:p w14:paraId="64A24651" w14:textId="77777777" w:rsidR="00F92339" w:rsidRDefault="00F92339" w:rsidP="00F9233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07088DD" w14:textId="77777777" w:rsidR="00F92339" w:rsidRPr="00BE0197" w:rsidRDefault="00F92339" w:rsidP="00F92339">
      <w:pPr>
        <w:pStyle w:val="a"/>
        <w:numPr>
          <w:ilvl w:val="0"/>
          <w:numId w:val="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83F4E4B" w14:textId="77777777" w:rsidR="00F92339" w:rsidRPr="00B927F6" w:rsidRDefault="00F92339" w:rsidP="00F92339">
      <w:pPr>
        <w:ind w:firstLine="709"/>
        <w:jc w:val="both"/>
      </w:pPr>
      <w:r w:rsidRPr="0003591A">
        <w:t>Se precizează conformitatea şi aplicabilitatea materialelor</w:t>
      </w:r>
      <w:r>
        <w:t>,</w:t>
      </w:r>
      <w:r w:rsidRPr="0003591A">
        <w:t xml:space="preserve"> legislaţia, reglementările tehnice şi standardele aplicate.</w:t>
      </w:r>
    </w:p>
    <w:p w14:paraId="6FAB5C13" w14:textId="77777777" w:rsidR="00F92339" w:rsidRPr="00BE0197" w:rsidRDefault="00F92339" w:rsidP="00F92339">
      <w:pPr>
        <w:pStyle w:val="a"/>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BF83406" w14:textId="77777777" w:rsidR="00F92339" w:rsidRPr="00A72333" w:rsidRDefault="00F92339" w:rsidP="00F92339">
      <w:pPr>
        <w:ind w:firstLine="709"/>
        <w:jc w:val="both"/>
        <w:rPr>
          <w:bCs/>
        </w:rPr>
      </w:pPr>
      <w:r w:rsidRPr="00A72333">
        <w:rPr>
          <w:bCs/>
        </w:rPr>
        <w:t xml:space="preserve">Se precizează modalitatea de calculare a costului bunului/serviciului, prin trimitere la actele normative în domeniu. </w:t>
      </w:r>
    </w:p>
    <w:p w14:paraId="1BF08C0B" w14:textId="77777777" w:rsidR="00F92339" w:rsidRPr="00BE0197" w:rsidRDefault="00F92339" w:rsidP="00F92339">
      <w:pPr>
        <w:pStyle w:val="a"/>
        <w:numPr>
          <w:ilvl w:val="0"/>
          <w:numId w:val="2"/>
        </w:numPr>
        <w:rPr>
          <w:b/>
        </w:rPr>
      </w:pPr>
      <w:proofErr w:type="spellStart"/>
      <w:r w:rsidRPr="00BE0197">
        <w:rPr>
          <w:b/>
        </w:rPr>
        <w:t>Mostre</w:t>
      </w:r>
      <w:proofErr w:type="spellEnd"/>
    </w:p>
    <w:p w14:paraId="76394EDF" w14:textId="77777777" w:rsidR="00F92339" w:rsidRDefault="00F92339" w:rsidP="00F92339">
      <w:pPr>
        <w:ind w:firstLine="709"/>
        <w:jc w:val="both"/>
      </w:pPr>
      <w:r w:rsidRPr="0003591A">
        <w:t>Se precizează modul de prezentare a mostrelor la toate produsele utilizate.</w:t>
      </w:r>
    </w:p>
    <w:p w14:paraId="0F93A8CA" w14:textId="77777777" w:rsidR="00F92339" w:rsidRPr="00BE0197" w:rsidRDefault="00F92339" w:rsidP="00F92339">
      <w:pPr>
        <w:pStyle w:val="a"/>
        <w:numPr>
          <w:ilvl w:val="0"/>
          <w:numId w:val="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EBF16E4" w14:textId="77777777" w:rsidR="00F92339" w:rsidRDefault="00F92339" w:rsidP="00F92339">
      <w:pPr>
        <w:ind w:firstLine="709"/>
        <w:jc w:val="both"/>
      </w:pPr>
      <w:r w:rsidRPr="0003591A">
        <w:t>Se precizează echipamentele, instalaţiile, utilajele, sculele, instrumentele, dispozitivele, mijloacele de transport</w:t>
      </w:r>
      <w:r>
        <w:t>, etc.</w:t>
      </w:r>
      <w:r w:rsidRPr="0003591A">
        <w:t>.</w:t>
      </w:r>
    </w:p>
    <w:p w14:paraId="73DDE392" w14:textId="77777777" w:rsidR="00F92339" w:rsidRPr="00B927F6" w:rsidRDefault="00F92339" w:rsidP="00F92339">
      <w:pPr>
        <w:ind w:firstLine="709"/>
        <w:jc w:val="both"/>
        <w:rPr>
          <w:b/>
        </w:rPr>
      </w:pPr>
      <w:r>
        <w:rPr>
          <w:b/>
        </w:rPr>
        <w:t>7</w:t>
      </w:r>
      <w:r w:rsidRPr="0003591A">
        <w:rPr>
          <w:b/>
        </w:rPr>
        <w:t>. Articole, produse şi piese necesare instalaţiilor</w:t>
      </w:r>
    </w:p>
    <w:p w14:paraId="22704177" w14:textId="77777777" w:rsidR="00F92339" w:rsidRPr="00B927F6" w:rsidRDefault="00F92339" w:rsidP="00F92339">
      <w:pPr>
        <w:ind w:firstLine="709"/>
        <w:jc w:val="both"/>
      </w:pPr>
      <w:r w:rsidRPr="0003591A">
        <w:t>Se precizează furnizorul articolelor, produselor şi pieselor necesare instalaţiilor</w:t>
      </w:r>
      <w:r>
        <w:t>,</w:t>
      </w:r>
      <w:r w:rsidRPr="0003591A">
        <w:t xml:space="preserve"> tipurile şi cantitatea.</w:t>
      </w:r>
    </w:p>
    <w:p w14:paraId="478C3B96" w14:textId="77777777" w:rsidR="00F92339" w:rsidRPr="00B927F6" w:rsidRDefault="00F92339" w:rsidP="00F92339">
      <w:pPr>
        <w:ind w:firstLine="709"/>
        <w:jc w:val="both"/>
        <w:rPr>
          <w:b/>
        </w:rPr>
      </w:pPr>
      <w:r>
        <w:rPr>
          <w:b/>
        </w:rPr>
        <w:t>8</w:t>
      </w:r>
      <w:r w:rsidRPr="0003591A">
        <w:rPr>
          <w:b/>
        </w:rPr>
        <w:t>. Definiţii</w:t>
      </w:r>
    </w:p>
    <w:p w14:paraId="69D6BCA9" w14:textId="77777777" w:rsidR="00F92339" w:rsidRPr="00B927F6" w:rsidRDefault="00F92339" w:rsidP="00F92339">
      <w:pPr>
        <w:ind w:firstLine="709"/>
        <w:jc w:val="both"/>
      </w:pPr>
      <w:r w:rsidRPr="0003591A">
        <w:t>Se precizează termenii şi definiţiile utilizate în caietul de sarcini şi unele caracteristici.</w:t>
      </w:r>
    </w:p>
    <w:p w14:paraId="6E10910F" w14:textId="77777777" w:rsidR="00F92339" w:rsidRPr="008D067E" w:rsidRDefault="00F92339" w:rsidP="00F92339">
      <w:pPr>
        <w:ind w:firstLine="709"/>
        <w:jc w:val="both"/>
        <w:rPr>
          <w:b/>
        </w:rPr>
      </w:pPr>
      <w:r>
        <w:rPr>
          <w:b/>
        </w:rPr>
        <w:t>9</w:t>
      </w:r>
      <w:r w:rsidRPr="008D067E">
        <w:rPr>
          <w:b/>
        </w:rPr>
        <w:t>. Documente obligatorii la depunerea ofertei</w:t>
      </w:r>
    </w:p>
    <w:p w14:paraId="0C99DB59" w14:textId="77777777" w:rsidR="00F92339" w:rsidRPr="008D067E" w:rsidRDefault="00F92339" w:rsidP="00F9233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5809238" w14:textId="77777777" w:rsidR="00F92339" w:rsidRPr="008D067E" w:rsidRDefault="00F92339" w:rsidP="00F92339">
      <w:pPr>
        <w:ind w:firstLine="709"/>
        <w:jc w:val="both"/>
        <w:rPr>
          <w:b/>
        </w:rPr>
      </w:pPr>
      <w:r w:rsidRPr="008D067E">
        <w:rPr>
          <w:b/>
        </w:rPr>
        <w:t>1</w:t>
      </w:r>
      <w:r>
        <w:rPr>
          <w:b/>
        </w:rPr>
        <w:t>0</w:t>
      </w:r>
      <w:r w:rsidRPr="008D067E">
        <w:rPr>
          <w:b/>
        </w:rPr>
        <w:t>. Documente obligatorii la evaluarea ofertelor</w:t>
      </w:r>
    </w:p>
    <w:p w14:paraId="30761A41" w14:textId="77777777" w:rsidR="00F92339" w:rsidRDefault="00F92339" w:rsidP="00F92339">
      <w:pPr>
        <w:ind w:firstLine="709"/>
        <w:jc w:val="both"/>
      </w:pPr>
      <w:r w:rsidRPr="008D067E">
        <w:t xml:space="preserve">La punctul dat autoritatea contractantă indică care documente sunt obligatorii de a fi prezentate în SIA RSAP la evaluarea ofertei. La fel, tot aici se indică documentele ce conțin date </w:t>
      </w:r>
      <w:r w:rsidRPr="008D067E">
        <w:lastRenderedPageBreak/>
        <w:t>cu caracter personal, care nu se depun prin intermediul SIA RSAP și nu sunt publice pentru toți, ele se prezintă la etapa de evaluare direct autorității contractante.</w:t>
      </w:r>
    </w:p>
    <w:p w14:paraId="6D735DCC" w14:textId="77777777" w:rsidR="0005707F" w:rsidRDefault="0005707F" w:rsidP="0066725D">
      <w:pPr>
        <w:jc w:val="both"/>
      </w:pPr>
    </w:p>
    <w:p w14:paraId="7DE25038" w14:textId="77777777" w:rsidR="0005707F" w:rsidRDefault="0005707F" w:rsidP="00F92339">
      <w:pPr>
        <w:ind w:firstLine="709"/>
        <w:jc w:val="both"/>
      </w:pP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F705E7" w:rsidRPr="001D19B6" w14:paraId="6A282417" w14:textId="77777777" w:rsidTr="003E0A23">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F2A4B" w14:textId="77777777" w:rsidR="00F705E7" w:rsidRPr="001D19B6" w:rsidRDefault="00F705E7" w:rsidP="00623D6E">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64F1E" w14:textId="77777777" w:rsidR="00F705E7" w:rsidRPr="001D19B6" w:rsidRDefault="00F705E7" w:rsidP="00623D6E">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623DE" w14:textId="77777777" w:rsidR="00F705E7" w:rsidRPr="001D19B6" w:rsidRDefault="00F705E7" w:rsidP="00623D6E">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AB9C4" w14:textId="77777777" w:rsidR="00F705E7" w:rsidRPr="001D19B6" w:rsidRDefault="00F705E7" w:rsidP="00623D6E">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55DEE" w14:textId="77777777" w:rsidR="00F705E7" w:rsidRPr="001D19B6" w:rsidRDefault="00F705E7" w:rsidP="00623D6E">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B1697A" w14:textId="7F7AC44C" w:rsidR="00F705E7" w:rsidRPr="001D19B6" w:rsidRDefault="00F705E7" w:rsidP="00623D6E">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r w:rsidR="003E0A23">
              <w:rPr>
                <w:i/>
                <w:sz w:val="16"/>
                <w:szCs w:val="16"/>
              </w:rPr>
              <w:t xml:space="preserve">  lei</w:t>
            </w:r>
          </w:p>
        </w:tc>
      </w:tr>
      <w:tr w:rsidR="00F705E7" w:rsidRPr="008B6D78" w14:paraId="37DB1C3C" w14:textId="77777777" w:rsidTr="003E0A23">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D7E18" w14:textId="77777777" w:rsidR="00F705E7" w:rsidRPr="008B6D78" w:rsidRDefault="00F705E7" w:rsidP="00623D6E">
            <w:pPr>
              <w:spacing w:line="276" w:lineRule="auto"/>
              <w:jc w:val="center"/>
              <w:rPr>
                <w:b/>
                <w:sz w:val="18"/>
                <w:szCs w:val="18"/>
              </w:rPr>
            </w:pPr>
          </w:p>
        </w:tc>
      </w:tr>
      <w:tr w:rsidR="00F705E7" w:rsidRPr="00434C67" w14:paraId="3561CF90" w14:textId="77777777" w:rsidTr="003E0A23">
        <w:trPr>
          <w:trHeight w:val="699"/>
        </w:trPr>
        <w:tc>
          <w:tcPr>
            <w:tcW w:w="397" w:type="dxa"/>
            <w:tcBorders>
              <w:top w:val="single" w:sz="4" w:space="0" w:color="auto"/>
              <w:left w:val="single" w:sz="4" w:space="0" w:color="auto"/>
              <w:right w:val="single" w:sz="4" w:space="0" w:color="auto"/>
            </w:tcBorders>
            <w:shd w:val="clear" w:color="auto" w:fill="auto"/>
            <w:vAlign w:val="center"/>
          </w:tcPr>
          <w:p w14:paraId="6BD70881" w14:textId="77777777" w:rsidR="00F705E7" w:rsidRPr="00434C67" w:rsidRDefault="00F705E7" w:rsidP="00623D6E">
            <w:pPr>
              <w:spacing w:line="276" w:lineRule="auto"/>
              <w:rPr>
                <w:sz w:val="20"/>
                <w:szCs w:val="20"/>
              </w:rPr>
            </w:pPr>
            <w:r w:rsidRPr="00434C67">
              <w:rPr>
                <w:sz w:val="20"/>
                <w:szCs w:val="20"/>
              </w:rPr>
              <w:t>1.</w:t>
            </w:r>
          </w:p>
          <w:p w14:paraId="336E2D7B" w14:textId="77777777" w:rsidR="00F705E7" w:rsidRPr="00434C67" w:rsidRDefault="00F705E7" w:rsidP="00623D6E">
            <w:pPr>
              <w:spacing w:line="276" w:lineRule="auto"/>
              <w:jc w:val="center"/>
              <w:rPr>
                <w:sz w:val="20"/>
                <w:szCs w:val="20"/>
              </w:rPr>
            </w:pPr>
          </w:p>
          <w:p w14:paraId="24D3A1D3" w14:textId="77777777" w:rsidR="00F705E7" w:rsidRPr="00434C67" w:rsidRDefault="00F705E7" w:rsidP="00623D6E">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65F3E2D5" w14:textId="77777777" w:rsidR="00F705E7" w:rsidRPr="00434C67" w:rsidRDefault="00F705E7" w:rsidP="00623D6E">
            <w:pPr>
              <w:spacing w:line="276" w:lineRule="auto"/>
              <w:rPr>
                <w:sz w:val="20"/>
                <w:szCs w:val="20"/>
              </w:rPr>
            </w:pPr>
          </w:p>
          <w:p w14:paraId="5851F4A5" w14:textId="77777777" w:rsidR="00F705E7" w:rsidRPr="00434C67" w:rsidRDefault="00F705E7" w:rsidP="00623D6E">
            <w:pPr>
              <w:spacing w:line="276" w:lineRule="auto"/>
              <w:rPr>
                <w:sz w:val="20"/>
                <w:szCs w:val="20"/>
              </w:rPr>
            </w:pPr>
            <w:r w:rsidRPr="00434C67">
              <w:rPr>
                <w:rFonts w:ascii="Segoe UI" w:hAnsi="Segoe UI" w:cs="Segoe UI"/>
                <w:color w:val="555555"/>
                <w:sz w:val="20"/>
                <w:szCs w:val="20"/>
                <w:shd w:val="clear" w:color="auto" w:fill="FFFEEE"/>
              </w:rPr>
              <w:t>44114000-2</w:t>
            </w:r>
          </w:p>
          <w:p w14:paraId="5B235407" w14:textId="77777777" w:rsidR="00F705E7" w:rsidRPr="00434C67" w:rsidRDefault="00F705E7" w:rsidP="00623D6E">
            <w:pPr>
              <w:spacing w:line="276" w:lineRule="auto"/>
              <w:rPr>
                <w:sz w:val="20"/>
                <w:szCs w:val="20"/>
              </w:rPr>
            </w:pPr>
          </w:p>
          <w:p w14:paraId="755B7492" w14:textId="77777777" w:rsidR="00F705E7" w:rsidRPr="00434C67" w:rsidRDefault="00F705E7" w:rsidP="00623D6E">
            <w:pPr>
              <w:spacing w:line="276" w:lineRule="auto"/>
              <w:rPr>
                <w:sz w:val="20"/>
                <w:szCs w:val="20"/>
              </w:rPr>
            </w:pPr>
          </w:p>
          <w:p w14:paraId="5093F1AF" w14:textId="77777777" w:rsidR="00F705E7" w:rsidRPr="00434C67" w:rsidRDefault="00F705E7" w:rsidP="00623D6E">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ABAF19" w14:textId="77777777" w:rsidR="00F705E7" w:rsidRPr="00434C67" w:rsidRDefault="00F705E7" w:rsidP="00623D6E">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693AD6" w14:textId="77777777" w:rsidR="00F705E7" w:rsidRPr="00434C67" w:rsidRDefault="00F705E7" w:rsidP="00623D6E">
            <w:pPr>
              <w:spacing w:line="276" w:lineRule="auto"/>
              <w:jc w:val="center"/>
              <w:rPr>
                <w:sz w:val="20"/>
                <w:szCs w:val="20"/>
              </w:rPr>
            </w:pPr>
            <w:r w:rsidRPr="00434C67">
              <w:rPr>
                <w:sz w:val="20"/>
                <w:szCs w:val="20"/>
              </w:rPr>
              <w:t>285  cuburi</w:t>
            </w:r>
          </w:p>
        </w:tc>
        <w:tc>
          <w:tcPr>
            <w:tcW w:w="3005" w:type="dxa"/>
            <w:tcBorders>
              <w:top w:val="single" w:sz="4" w:space="0" w:color="auto"/>
              <w:left w:val="single" w:sz="4" w:space="0" w:color="auto"/>
              <w:right w:val="single" w:sz="4" w:space="0" w:color="auto"/>
            </w:tcBorders>
            <w:shd w:val="clear" w:color="auto" w:fill="auto"/>
            <w:vAlign w:val="center"/>
          </w:tcPr>
          <w:p w14:paraId="4702D4AC" w14:textId="0A552B72" w:rsidR="00F705E7" w:rsidRPr="00434C67" w:rsidRDefault="00CC63F2" w:rsidP="00623D6E">
            <w:pPr>
              <w:ind w:right="-2"/>
              <w:rPr>
                <w:sz w:val="20"/>
                <w:szCs w:val="20"/>
              </w:rPr>
            </w:pPr>
            <w:r w:rsidRPr="00057920">
              <w:rPr>
                <w:color w:val="000000" w:themeColor="text1"/>
                <w:lang w:eastAsia="ro-RO"/>
              </w:rPr>
              <w:t xml:space="preserve">Beton clasa C20/25 fracția 4-16 mm, SM </w:t>
            </w:r>
            <w:r w:rsidRPr="00057920">
              <w:rPr>
                <w:color w:val="000000" w:themeColor="text1"/>
              </w:rPr>
              <w:t>EN 206+A2:2017,  inclusiv livrarea</w:t>
            </w:r>
            <w:bookmarkStart w:id="4" w:name="_GoBack"/>
            <w:bookmarkEnd w:id="4"/>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A59569" w14:textId="5E3F3BFC" w:rsidR="00F705E7" w:rsidRPr="00434C67" w:rsidRDefault="00F705E7" w:rsidP="00623D6E">
            <w:pPr>
              <w:spacing w:line="276" w:lineRule="auto"/>
              <w:jc w:val="center"/>
              <w:rPr>
                <w:b/>
                <w:color w:val="000000" w:themeColor="text1"/>
                <w:sz w:val="20"/>
                <w:szCs w:val="20"/>
              </w:rPr>
            </w:pPr>
            <w:r w:rsidRPr="00434C67">
              <w:rPr>
                <w:b/>
                <w:color w:val="000000" w:themeColor="text1"/>
                <w:sz w:val="20"/>
                <w:szCs w:val="20"/>
              </w:rPr>
              <w:t>455</w:t>
            </w:r>
            <w:r w:rsidR="00325018">
              <w:rPr>
                <w:b/>
                <w:color w:val="000000" w:themeColor="text1"/>
                <w:sz w:val="20"/>
                <w:szCs w:val="20"/>
              </w:rPr>
              <w:t xml:space="preserve"> </w:t>
            </w:r>
            <w:r w:rsidRPr="00434C67">
              <w:rPr>
                <w:b/>
                <w:color w:val="000000" w:themeColor="text1"/>
                <w:sz w:val="20"/>
                <w:szCs w:val="20"/>
              </w:rPr>
              <w:t>8</w:t>
            </w:r>
            <w:r>
              <w:rPr>
                <w:b/>
                <w:color w:val="000000" w:themeColor="text1"/>
                <w:sz w:val="20"/>
                <w:szCs w:val="20"/>
              </w:rPr>
              <w:t>5</w:t>
            </w:r>
            <w:r w:rsidRPr="00434C67">
              <w:rPr>
                <w:b/>
                <w:color w:val="000000" w:themeColor="text1"/>
                <w:sz w:val="20"/>
                <w:szCs w:val="20"/>
              </w:rPr>
              <w:t>0,00</w:t>
            </w:r>
          </w:p>
        </w:tc>
      </w:tr>
      <w:tr w:rsidR="00F705E7" w:rsidRPr="004D3631" w14:paraId="2981259E" w14:textId="77777777" w:rsidTr="003E0A23">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46488CE" w14:textId="77777777" w:rsidR="00F705E7" w:rsidRPr="008B6D78" w:rsidRDefault="00F705E7" w:rsidP="00623D6E">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E0F0DF" w14:textId="77777777" w:rsidR="00F705E7" w:rsidRPr="008B6D78" w:rsidRDefault="00F705E7" w:rsidP="00623D6E">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57108" w14:textId="77777777" w:rsidR="00F705E7" w:rsidRPr="004D3631" w:rsidRDefault="00F705E7" w:rsidP="00623D6E">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4E0778" w14:textId="3AED098A" w:rsidR="00F705E7" w:rsidRPr="004D3631" w:rsidRDefault="00F705E7" w:rsidP="00623D6E">
            <w:pPr>
              <w:spacing w:line="276" w:lineRule="auto"/>
              <w:jc w:val="center"/>
              <w:rPr>
                <w:b/>
                <w:sz w:val="20"/>
                <w:szCs w:val="20"/>
              </w:rPr>
            </w:pPr>
            <w:r w:rsidRPr="00434C67">
              <w:rPr>
                <w:b/>
                <w:color w:val="000000" w:themeColor="text1"/>
                <w:sz w:val="20"/>
                <w:szCs w:val="20"/>
              </w:rPr>
              <w:t>455</w:t>
            </w:r>
            <w:r w:rsidR="00325018">
              <w:rPr>
                <w:b/>
                <w:color w:val="000000" w:themeColor="text1"/>
                <w:sz w:val="20"/>
                <w:szCs w:val="20"/>
              </w:rPr>
              <w:t xml:space="preserve"> </w:t>
            </w:r>
            <w:r w:rsidRPr="00434C67">
              <w:rPr>
                <w:b/>
                <w:color w:val="000000" w:themeColor="text1"/>
                <w:sz w:val="20"/>
                <w:szCs w:val="20"/>
              </w:rPr>
              <w:t>8</w:t>
            </w:r>
            <w:r>
              <w:rPr>
                <w:b/>
                <w:color w:val="000000" w:themeColor="text1"/>
                <w:sz w:val="20"/>
                <w:szCs w:val="20"/>
              </w:rPr>
              <w:t>5</w:t>
            </w:r>
            <w:r w:rsidRPr="00434C67">
              <w:rPr>
                <w:b/>
                <w:color w:val="000000" w:themeColor="text1"/>
                <w:sz w:val="20"/>
                <w:szCs w:val="20"/>
              </w:rPr>
              <w:t>0,00</w:t>
            </w:r>
          </w:p>
        </w:tc>
      </w:tr>
    </w:tbl>
    <w:p w14:paraId="7C8DB456" w14:textId="77777777" w:rsidR="00C93CFE" w:rsidRDefault="00C93CFE"/>
    <w:p w14:paraId="634C3576" w14:textId="77777777" w:rsidR="00737299" w:rsidRDefault="00737299"/>
    <w:p w14:paraId="7DABD132" w14:textId="77777777" w:rsidR="00737299" w:rsidRPr="00FF430B" w:rsidRDefault="00737299" w:rsidP="0073729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385697E" w14:textId="77777777" w:rsidR="00737299" w:rsidRDefault="00737299"/>
    <w:sectPr w:rsidR="007372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39"/>
    <w:rsid w:val="0005707F"/>
    <w:rsid w:val="00113ABF"/>
    <w:rsid w:val="00124B5F"/>
    <w:rsid w:val="001F01B2"/>
    <w:rsid w:val="001F46DB"/>
    <w:rsid w:val="00225E59"/>
    <w:rsid w:val="0026714D"/>
    <w:rsid w:val="00325018"/>
    <w:rsid w:val="003466F3"/>
    <w:rsid w:val="003E0A23"/>
    <w:rsid w:val="003F633A"/>
    <w:rsid w:val="00400EA0"/>
    <w:rsid w:val="004720CA"/>
    <w:rsid w:val="00484CDD"/>
    <w:rsid w:val="00561EC1"/>
    <w:rsid w:val="005A4244"/>
    <w:rsid w:val="00657CFD"/>
    <w:rsid w:val="0066725D"/>
    <w:rsid w:val="006F3599"/>
    <w:rsid w:val="006F6D4A"/>
    <w:rsid w:val="00737299"/>
    <w:rsid w:val="007D5AB8"/>
    <w:rsid w:val="008028BA"/>
    <w:rsid w:val="00820743"/>
    <w:rsid w:val="00847E55"/>
    <w:rsid w:val="00853E13"/>
    <w:rsid w:val="00906DC7"/>
    <w:rsid w:val="0098598D"/>
    <w:rsid w:val="009D25B1"/>
    <w:rsid w:val="00A108AF"/>
    <w:rsid w:val="00A312EF"/>
    <w:rsid w:val="00A510C4"/>
    <w:rsid w:val="00A86205"/>
    <w:rsid w:val="00B547CA"/>
    <w:rsid w:val="00B95FBE"/>
    <w:rsid w:val="00BD7B1E"/>
    <w:rsid w:val="00BF0BDB"/>
    <w:rsid w:val="00C025D6"/>
    <w:rsid w:val="00C93CFE"/>
    <w:rsid w:val="00CC63F2"/>
    <w:rsid w:val="00CD0B61"/>
    <w:rsid w:val="00D054D4"/>
    <w:rsid w:val="00D91369"/>
    <w:rsid w:val="00E134CD"/>
    <w:rsid w:val="00E738B3"/>
    <w:rsid w:val="00E9120E"/>
    <w:rsid w:val="00F705E7"/>
    <w:rsid w:val="00F9164E"/>
    <w:rsid w:val="00F92339"/>
    <w:rsid w:val="00F93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1A828"/>
  <w15:docId w15:val="{D962C367-52D9-42D3-B00F-A917660F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F9233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561EC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99"/>
    <w:qFormat/>
    <w:rsid w:val="00F92339"/>
    <w:pPr>
      <w:numPr>
        <w:numId w:val="1"/>
      </w:numPr>
      <w:tabs>
        <w:tab w:val="left" w:pos="1134"/>
      </w:tabs>
      <w:jc w:val="both"/>
    </w:pPr>
    <w:rPr>
      <w:noProof w:val="0"/>
      <w:lang w:val="en-US"/>
    </w:rPr>
  </w:style>
  <w:style w:type="character" w:styleId="a5">
    <w:name w:val="Hyperlink"/>
    <w:uiPriority w:val="99"/>
    <w:rsid w:val="00F92339"/>
    <w:rPr>
      <w:color w:val="0000FF"/>
      <w:u w:val="single"/>
    </w:rPr>
  </w:style>
  <w:style w:type="character" w:customStyle="1" w:styleId="a4">
    <w:name w:val="Абзац списка Знак"/>
    <w:aliases w:val="HotarirePunct1 Знак"/>
    <w:link w:val="a"/>
    <w:uiPriority w:val="99"/>
    <w:locked/>
    <w:rsid w:val="00F92339"/>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561EC1"/>
    <w:rPr>
      <w:rFonts w:asciiTheme="majorHAnsi" w:eastAsiaTheme="majorEastAsia" w:hAnsiTheme="majorHAnsi" w:cstheme="majorBidi"/>
      <w:b/>
      <w:bCs/>
      <w:noProof/>
      <w:color w:val="4F81BD" w:themeColor="accent1"/>
      <w:sz w:val="26"/>
      <w:szCs w:val="26"/>
      <w:lang w:val="ro-RO"/>
    </w:rPr>
  </w:style>
  <w:style w:type="character" w:customStyle="1" w:styleId="1">
    <w:name w:val="Название книги1"/>
    <w:basedOn w:val="a1"/>
    <w:uiPriority w:val="33"/>
    <w:qFormat/>
    <w:rsid w:val="00A510C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939405">
      <w:bodyDiv w:val="1"/>
      <w:marLeft w:val="0"/>
      <w:marRight w:val="0"/>
      <w:marTop w:val="0"/>
      <w:marBottom w:val="0"/>
      <w:divBdr>
        <w:top w:val="none" w:sz="0" w:space="0" w:color="auto"/>
        <w:left w:val="none" w:sz="0" w:space="0" w:color="auto"/>
        <w:bottom w:val="none" w:sz="0" w:space="0" w:color="auto"/>
        <w:right w:val="none" w:sz="0" w:space="0" w:color="auto"/>
      </w:divBdr>
      <w:divsChild>
        <w:div w:id="95093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mail.ru/compose/?mailto=mailto%3aprimariachiriancaapl@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2685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Contabil</dc:creator>
  <cp:lastModifiedBy>Diana Cobozev</cp:lastModifiedBy>
  <cp:revision>3</cp:revision>
  <dcterms:created xsi:type="dcterms:W3CDTF">2026-03-05T06:40:00Z</dcterms:created>
  <dcterms:modified xsi:type="dcterms:W3CDTF">2026-03-05T12:46:00Z</dcterms:modified>
</cp:coreProperties>
</file>