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BAE" w:rsidRDefault="004D5BAE" w:rsidP="00D60D07">
      <w:pPr>
        <w:spacing w:after="0" w:line="336" w:lineRule="auto"/>
        <w:ind w:hanging="10"/>
        <w:jc w:val="right"/>
        <w:rPr>
          <w:rFonts w:ascii="Times New Roman" w:eastAsia="Times New Roman" w:hAnsi="Times New Roman" w:cs="Times New Roman"/>
          <w:b/>
          <w:sz w:val="24"/>
          <w:lang w:val="ro-RO"/>
        </w:rPr>
        <w:sectPr w:rsidR="004D5B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D60D07" w:rsidRPr="00D60D07" w:rsidRDefault="00D60D07" w:rsidP="00D60D07">
      <w:pPr>
        <w:spacing w:after="0" w:line="336" w:lineRule="auto"/>
        <w:ind w:hanging="10"/>
        <w:jc w:val="right"/>
        <w:rPr>
          <w:sz w:val="20"/>
          <w:lang w:val="ro-RO"/>
        </w:rPr>
      </w:pPr>
      <w:r w:rsidRPr="00D60D07">
        <w:rPr>
          <w:rFonts w:ascii="Times New Roman" w:eastAsia="Times New Roman" w:hAnsi="Times New Roman" w:cs="Times New Roman"/>
          <w:b/>
          <w:sz w:val="24"/>
          <w:lang w:val="ro-RO"/>
        </w:rPr>
        <w:lastRenderedPageBreak/>
        <w:t xml:space="preserve">APROB            </w:t>
      </w:r>
    </w:p>
    <w:p w:rsidR="00D60D07" w:rsidRPr="00D60D07" w:rsidRDefault="001F42EA" w:rsidP="00D60D07">
      <w:pPr>
        <w:spacing w:after="0" w:line="336" w:lineRule="auto"/>
        <w:ind w:hanging="10"/>
        <w:jc w:val="right"/>
        <w:rPr>
          <w:sz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lang w:val="ro-RO"/>
        </w:rPr>
        <w:t>Președintele G</w:t>
      </w:r>
      <w:r w:rsidR="00D60D07" w:rsidRPr="00D60D07">
        <w:rPr>
          <w:rFonts w:ascii="Times New Roman" w:eastAsia="Times New Roman" w:hAnsi="Times New Roman" w:cs="Times New Roman"/>
          <w:b/>
          <w:sz w:val="24"/>
          <w:lang w:val="ro-RO"/>
        </w:rPr>
        <w:t xml:space="preserve">rupului de lucru pentru  </w:t>
      </w:r>
    </w:p>
    <w:p w:rsidR="00D60D07" w:rsidRPr="00D60D07" w:rsidRDefault="00D60D07" w:rsidP="00D60D07">
      <w:pPr>
        <w:spacing w:after="0" w:line="336" w:lineRule="auto"/>
        <w:jc w:val="right"/>
        <w:rPr>
          <w:rFonts w:ascii="Times New Roman" w:eastAsia="Times New Roman" w:hAnsi="Times New Roman" w:cs="Times New Roman"/>
          <w:b/>
          <w:sz w:val="24"/>
          <w:lang w:val="ro-RO"/>
        </w:rPr>
      </w:pPr>
      <w:r w:rsidRPr="00D60D07">
        <w:rPr>
          <w:rFonts w:ascii="Times New Roman" w:eastAsia="Times New Roman" w:hAnsi="Times New Roman" w:cs="Times New Roman"/>
          <w:b/>
          <w:sz w:val="24"/>
          <w:lang w:val="ro-RO"/>
        </w:rPr>
        <w:t>Achiziții Publice</w:t>
      </w:r>
    </w:p>
    <w:p w:rsidR="001E0A46" w:rsidRPr="00D60D07" w:rsidRDefault="00D60D07" w:rsidP="00D60D07">
      <w:pPr>
        <w:spacing w:after="0" w:line="336" w:lineRule="auto"/>
        <w:jc w:val="right"/>
        <w:rPr>
          <w:rFonts w:ascii="Times New Roman" w:eastAsia="Times New Roman" w:hAnsi="Times New Roman" w:cs="Times New Roman"/>
          <w:b/>
          <w:sz w:val="24"/>
          <w:lang w:val="ro-RO"/>
        </w:rPr>
      </w:pPr>
      <w:r w:rsidRPr="00D60D07">
        <w:rPr>
          <w:rFonts w:ascii="Times New Roman" w:eastAsia="Times New Roman" w:hAnsi="Times New Roman" w:cs="Times New Roman"/>
          <w:b/>
          <w:sz w:val="24"/>
          <w:lang w:val="ro-RO"/>
        </w:rPr>
        <w:t xml:space="preserve">             </w:t>
      </w:r>
      <w:r w:rsidR="001F42EA">
        <w:rPr>
          <w:rFonts w:ascii="Times New Roman" w:eastAsia="Times New Roman" w:hAnsi="Times New Roman" w:cs="Times New Roman"/>
          <w:b/>
          <w:sz w:val="24"/>
          <w:lang w:val="ro-RO"/>
        </w:rPr>
        <w:t>___________Pavlov Iu</w:t>
      </w:r>
      <w:r w:rsidRPr="00D60D07">
        <w:rPr>
          <w:rFonts w:ascii="Times New Roman" w:eastAsia="Times New Roman" w:hAnsi="Times New Roman" w:cs="Times New Roman"/>
          <w:b/>
          <w:sz w:val="24"/>
          <w:lang w:val="ro-RO"/>
        </w:rPr>
        <w:t xml:space="preserve">.   </w:t>
      </w:r>
    </w:p>
    <w:p w:rsidR="001E0A46" w:rsidRPr="009E031B" w:rsidRDefault="001E0A46" w:rsidP="001E0A4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E031B">
        <w:rPr>
          <w:rFonts w:ascii="Times New Roman" w:hAnsi="Times New Roman" w:cs="Times New Roman"/>
          <w:b/>
          <w:sz w:val="24"/>
          <w:szCs w:val="24"/>
          <w:lang w:val="ro-RO"/>
        </w:rPr>
        <w:t>Lista materialelor de construcții necesare spre procurare pentru anul 2019</w:t>
      </w:r>
    </w:p>
    <w:tbl>
      <w:tblPr>
        <w:tblStyle w:val="a3"/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984"/>
        <w:gridCol w:w="993"/>
        <w:gridCol w:w="1275"/>
        <w:gridCol w:w="6804"/>
        <w:gridCol w:w="1701"/>
      </w:tblGrid>
      <w:tr w:rsidR="009F7E73" w:rsidRPr="009E031B" w:rsidTr="00D50B36">
        <w:trPr>
          <w:jc w:val="center"/>
        </w:trPr>
        <w:tc>
          <w:tcPr>
            <w:tcW w:w="562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Nr.</w:t>
            </w:r>
          </w:p>
        </w:tc>
        <w:tc>
          <w:tcPr>
            <w:tcW w:w="1418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cod CPV</w:t>
            </w:r>
          </w:p>
        </w:tc>
        <w:tc>
          <w:tcPr>
            <w:tcW w:w="1984" w:type="dxa"/>
            <w:vAlign w:val="center"/>
          </w:tcPr>
          <w:p w:rsidR="009F7E73" w:rsidRPr="006B4ED4" w:rsidRDefault="004B453B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Unitatea de măsură</w:t>
            </w:r>
          </w:p>
        </w:tc>
        <w:tc>
          <w:tcPr>
            <w:tcW w:w="1275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Cantitatea</w:t>
            </w:r>
          </w:p>
        </w:tc>
        <w:tc>
          <w:tcPr>
            <w:tcW w:w="6804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vAlign w:val="center"/>
          </w:tcPr>
          <w:p w:rsidR="009F7E73" w:rsidRPr="006B4ED4" w:rsidRDefault="009F7E73" w:rsidP="009F7E73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6B4ED4">
              <w:rPr>
                <w:rFonts w:ascii="Times New Roman" w:hAnsi="Times New Roman" w:cs="Times New Roman"/>
                <w:b/>
                <w:szCs w:val="20"/>
                <w:lang w:val="ro-RO"/>
              </w:rPr>
              <w:t>Valoarea estimată</w:t>
            </w:r>
          </w:p>
        </w:tc>
      </w:tr>
      <w:tr w:rsidR="002F0E8C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DD0681" w:rsidRDefault="009D3DC8" w:rsidP="009F7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Amestecuri uscate</w:t>
            </w: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Ciment M-400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6B2B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pînă la 50 kg</w:t>
            </w:r>
            <w:r w:rsidR="00B73D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termenul de valabilitate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să fie nu mai mic de 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Glet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 bază de ipsos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6B2B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18 kg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termenul de valabilitate să fie nu mai mic de 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eziv pentru teracotă universal 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6B2B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 pînă la 25 kg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termenul de valabilitate să fie nu mai mic de 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Grund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termenul de valabilitate să fie nu mai mic de 12 luni de la data livrării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6B2B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termenul de valabilitate să fie nu mai mic de 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Grund  betonocontact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6B2B4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pînă la 10 kg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termenul de valabilitate să fie nu mai mic de 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4B453B" w:rsidRPr="004B453B" w:rsidRDefault="004B453B" w:rsidP="004B453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6255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1701" w:type="dxa"/>
            <w:vAlign w:val="center"/>
          </w:tcPr>
          <w:p w:rsidR="004B453B" w:rsidRPr="00F62557" w:rsidRDefault="004B453B" w:rsidP="0090595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</w:t>
            </w:r>
            <w:r w:rsidR="002F0E8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F6255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0,00 lei</w:t>
            </w:r>
          </w:p>
        </w:tc>
      </w:tr>
      <w:tr w:rsidR="002F0E8C" w:rsidRPr="004E5B2C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1C7B24" w:rsidRDefault="000D6C97" w:rsidP="002F0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pereți - tapet</w:t>
            </w: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Tapet pe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bază de frezelin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lățimea 53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cm, cu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loare, factură la alegere, 10 m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Clei p/u tapet </w:t>
            </w:r>
          </w:p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804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la</w:t>
            </w:r>
            <w:r w:rsidR="000D6C9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 gr- 400 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termenul de vala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bilitate să fie nu mai mic de 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Clei PVA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4B453B" w:rsidRPr="009E031B" w:rsidRDefault="00B73D6E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 la 0,9 kg. </w:t>
            </w:r>
            <w:r w:rsidR="004B453B"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pînă la 1 kg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termenul de vala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bilitate să fie nu mai mic de 6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B453B" w:rsidRPr="006038D9" w:rsidTr="00D50B36">
        <w:trPr>
          <w:jc w:val="center"/>
        </w:trPr>
        <w:tc>
          <w:tcPr>
            <w:tcW w:w="562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4B453B" w:rsidRPr="009E031B" w:rsidRDefault="004B453B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Clei polimer unive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rsal rezistent la apă și îngheț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1275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804" w:type="dxa"/>
            <w:vAlign w:val="center"/>
          </w:tcPr>
          <w:p w:rsidR="004B453B" w:rsidRPr="009E031B" w:rsidRDefault="00B73D6E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 </w:t>
            </w:r>
            <w:r w:rsidR="004B453B"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0,9 l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termenul de vala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bilitate să fie nu mai mic de 6</w:t>
            </w:r>
            <w:r w:rsidR="004B453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4B453B" w:rsidRPr="009E031B" w:rsidRDefault="004B453B" w:rsidP="009F7E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2F0E8C" w:rsidRDefault="002F0E8C" w:rsidP="0090595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lot:</w:t>
            </w:r>
          </w:p>
        </w:tc>
        <w:tc>
          <w:tcPr>
            <w:tcW w:w="1701" w:type="dxa"/>
            <w:vAlign w:val="center"/>
          </w:tcPr>
          <w:p w:rsidR="002F0E8C" w:rsidRPr="002130B8" w:rsidRDefault="002F0E8C" w:rsidP="002F0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2F0E8C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9E031B" w:rsidRDefault="009D3DC8" w:rsidP="002F0E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Materiale în vrac</w:t>
            </w:r>
          </w:p>
        </w:tc>
      </w:tr>
      <w:tr w:rsidR="002F0E8C" w:rsidRPr="005160DC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Nisip spălat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5160DC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Pietriș fracția 5-20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5160DC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Prundiș (PGS)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5160DC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2F0E8C" w:rsidRDefault="002F0E8C" w:rsidP="00C815F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lot:</w:t>
            </w:r>
          </w:p>
        </w:tc>
        <w:tc>
          <w:tcPr>
            <w:tcW w:w="1701" w:type="dxa"/>
            <w:vAlign w:val="center"/>
          </w:tcPr>
          <w:p w:rsidR="002F0E8C" w:rsidRPr="002130B8" w:rsidRDefault="002F0E8C" w:rsidP="00C815F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13 470,00 lei</w:t>
            </w:r>
          </w:p>
        </w:tc>
      </w:tr>
      <w:tr w:rsidR="002F0E8C" w:rsidRPr="005160DC" w:rsidTr="000D6C97">
        <w:trPr>
          <w:trHeight w:val="276"/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9E031B" w:rsidRDefault="008156F8" w:rsidP="002F0E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Lemn pentru construcții</w:t>
            </w:r>
          </w:p>
        </w:tc>
      </w:tr>
      <w:tr w:rsidR="002F0E8C" w:rsidRPr="009E031B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Cherestea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000x150x50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Cherestea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000x150x30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2F0E8C" w:rsidRPr="009E031B" w:rsidRDefault="002F0E8C" w:rsidP="00C815F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2F0E8C" w:rsidRPr="002130B8" w:rsidRDefault="002F0E8C" w:rsidP="00C815F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130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2F0E8C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9E031B" w:rsidRDefault="008156F8" w:rsidP="002F0E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podea - teracotă</w:t>
            </w:r>
          </w:p>
        </w:tc>
      </w:tr>
      <w:tr w:rsidR="002F0E8C" w:rsidRPr="006038D9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Teracotă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300x200 mm culoare deschisă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calitatea 1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6038D9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Fuga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5 kg albă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termenul de vala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bilitate să fie nu mai mic de 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6038D9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Fuga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 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5 kg roșie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termenul de vala</w:t>
            </w:r>
            <w:r w:rsidR="006B2B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bilitate să fie nu mai mic de 6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2F0E8C" w:rsidRPr="009E031B" w:rsidRDefault="002F0E8C" w:rsidP="00C815F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2F0E8C" w:rsidRPr="001631B8" w:rsidRDefault="002F0E8C" w:rsidP="00C815F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631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1631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2F0E8C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2F0E8C" w:rsidRPr="000D6C97" w:rsidRDefault="000D6C97" w:rsidP="002F0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D6C9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Produse metalice</w:t>
            </w:r>
          </w:p>
        </w:tc>
      </w:tr>
      <w:tr w:rsidR="002F0E8C" w:rsidRPr="009E031B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2F0E8C" w:rsidRDefault="002F0E8C" w:rsidP="00FD38A6">
            <w:r w:rsidRPr="00E637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Tablă zincată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2*1m gr=0.55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2F0E8C" w:rsidRDefault="002F0E8C" w:rsidP="00FD38A6">
            <w:r w:rsidRPr="00E637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Plasă sudată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100*100mm, d=5mm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F0E8C" w:rsidRPr="009E031B" w:rsidTr="00D50B36">
        <w:trPr>
          <w:jc w:val="center"/>
        </w:trPr>
        <w:tc>
          <w:tcPr>
            <w:tcW w:w="562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2F0E8C" w:rsidRDefault="002F0E8C" w:rsidP="00FD38A6">
            <w:r w:rsidRPr="00E637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Tablă metal </w:t>
            </w:r>
          </w:p>
        </w:tc>
        <w:tc>
          <w:tcPr>
            <w:tcW w:w="993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2*1m gr=1.5mm</w:t>
            </w:r>
          </w:p>
        </w:tc>
        <w:tc>
          <w:tcPr>
            <w:tcW w:w="1701" w:type="dxa"/>
            <w:vAlign w:val="center"/>
          </w:tcPr>
          <w:p w:rsidR="002F0E8C" w:rsidRPr="009E031B" w:rsidRDefault="002F0E8C" w:rsidP="00FD38A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0D6C97" w:rsidRDefault="000D6C97" w:rsidP="000D6C97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9E031B" w:rsidRDefault="000D6C97" w:rsidP="000D6C97">
            <w:pPr>
              <w:tabs>
                <w:tab w:val="left" w:pos="454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Colțar aluminiu</w:t>
            </w:r>
          </w:p>
        </w:tc>
        <w:tc>
          <w:tcPr>
            <w:tcW w:w="993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lungimea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0D6C97" w:rsidRPr="001631B8" w:rsidRDefault="000D6C97" w:rsidP="000D6C9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631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1631B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 lei</w:t>
            </w:r>
          </w:p>
        </w:tc>
      </w:tr>
      <w:tr w:rsidR="000D6C97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0D6C97" w:rsidRPr="008156F8" w:rsidRDefault="000D6C97" w:rsidP="000D6C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156F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Lacăte, mînere și accesorii</w:t>
            </w: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38mm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50mm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63mm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75mm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F35026" w:rsidTr="00D50B36">
        <w:trPr>
          <w:jc w:val="center"/>
        </w:trPr>
        <w:tc>
          <w:tcPr>
            <w:tcW w:w="562" w:type="dxa"/>
            <w:vAlign w:val="center"/>
          </w:tcPr>
          <w:p w:rsidR="000D6C97" w:rsidRPr="00F3502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3H-C-55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F35026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Cilindru 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70mm, 3 chei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F35026" w:rsidTr="00D50B36">
        <w:trPr>
          <w:jc w:val="center"/>
        </w:trPr>
        <w:tc>
          <w:tcPr>
            <w:tcW w:w="562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Cilindru 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80mm, 5 chei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</w:tcPr>
          <w:p w:rsidR="000D6C97" w:rsidRDefault="000D6C97" w:rsidP="000D6C97"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9C3493" w:rsidRDefault="000D6C97" w:rsidP="000D6C9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9C3493">
              <w:rPr>
                <w:rFonts w:ascii="Times New Roman" w:hAnsi="Times New Roman" w:cs="Times New Roman"/>
                <w:sz w:val="24"/>
                <w:lang w:val="ro-RO"/>
              </w:rPr>
              <w:t xml:space="preserve">Mîner p/u ușa </w:t>
            </w:r>
          </w:p>
        </w:tc>
        <w:tc>
          <w:tcPr>
            <w:tcW w:w="993" w:type="dxa"/>
          </w:tcPr>
          <w:p w:rsidR="000D6C97" w:rsidRDefault="000D6C97" w:rsidP="000D6C97">
            <w:r w:rsidRPr="00464D5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804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3493">
              <w:rPr>
                <w:rFonts w:ascii="Times New Roman" w:hAnsi="Times New Roman" w:cs="Times New Roman"/>
                <w:sz w:val="24"/>
                <w:lang w:val="ro-RO"/>
              </w:rPr>
              <w:t>mz100z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D50B36">
        <w:trPr>
          <w:jc w:val="center"/>
        </w:trPr>
        <w:tc>
          <w:tcPr>
            <w:tcW w:w="562" w:type="dxa"/>
            <w:vAlign w:val="center"/>
          </w:tcPr>
          <w:p w:rsidR="000D6C97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vAlign w:val="center"/>
          </w:tcPr>
          <w:p w:rsidR="000D6C97" w:rsidRPr="00C92A13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92A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0D6C97" w:rsidRPr="009C3493" w:rsidRDefault="000D6C97" w:rsidP="000D6C9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 xml:space="preserve">Lacât înecat </w:t>
            </w:r>
          </w:p>
        </w:tc>
        <w:tc>
          <w:tcPr>
            <w:tcW w:w="993" w:type="dxa"/>
            <w:vAlign w:val="center"/>
          </w:tcPr>
          <w:p w:rsidR="000D6C97" w:rsidRPr="00464D57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0D6C97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0D6C97" w:rsidRPr="009C3493" w:rsidRDefault="000D6C97" w:rsidP="000D6C97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fără mîner</w:t>
            </w:r>
          </w:p>
        </w:tc>
        <w:tc>
          <w:tcPr>
            <w:tcW w:w="1701" w:type="dxa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D6C97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0D6C97" w:rsidRPr="009E031B" w:rsidRDefault="000D6C97" w:rsidP="000D6C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0D6C97" w:rsidRPr="004E1256" w:rsidRDefault="000D6C97" w:rsidP="000D6C9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39 800,00 lei</w:t>
            </w:r>
          </w:p>
        </w:tc>
      </w:tr>
      <w:tr w:rsidR="000D6C97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0D6C97" w:rsidRPr="009E031B" w:rsidRDefault="000D6C97" w:rsidP="000D6C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podea - linoleum</w:t>
            </w:r>
          </w:p>
        </w:tc>
      </w:tr>
      <w:tr w:rsidR="00D50B36" w:rsidRPr="006038D9" w:rsidTr="00D50B36">
        <w:trPr>
          <w:jc w:val="center"/>
        </w:trPr>
        <w:tc>
          <w:tcPr>
            <w:tcW w:w="562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D50B36" w:rsidRDefault="00D50B36" w:rsidP="00D50B36">
            <w:r w:rsidRPr="008909A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Linoleum </w:t>
            </w:r>
          </w:p>
        </w:tc>
        <w:tc>
          <w:tcPr>
            <w:tcW w:w="993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D50B36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industrial L=2m, stratul de protecie nu mai mic 0,7 mm, clasa 34, </w:t>
            </w:r>
          </w:p>
        </w:tc>
        <w:tc>
          <w:tcPr>
            <w:tcW w:w="1701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50B36" w:rsidRPr="006038D9" w:rsidTr="00D50B36">
        <w:trPr>
          <w:trHeight w:val="55"/>
          <w:jc w:val="center"/>
        </w:trPr>
        <w:tc>
          <w:tcPr>
            <w:tcW w:w="562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D50B36" w:rsidRDefault="00D50B36" w:rsidP="00D50B36">
            <w:r w:rsidRPr="008909A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D50B36" w:rsidRPr="009E031B" w:rsidRDefault="00D50B36" w:rsidP="00D50B36">
            <w:pPr>
              <w:tabs>
                <w:tab w:val="left" w:pos="907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Linoleum </w:t>
            </w:r>
          </w:p>
        </w:tc>
        <w:tc>
          <w:tcPr>
            <w:tcW w:w="993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6804" w:type="dxa"/>
            <w:vAlign w:val="center"/>
          </w:tcPr>
          <w:p w:rsidR="00D50B36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industrial, culoare cafeniu deschis L=3m, stratul de protecie nu mai mic 0,6 mm, antibacterial, antistatic, factură la alegere</w:t>
            </w:r>
          </w:p>
        </w:tc>
        <w:tc>
          <w:tcPr>
            <w:tcW w:w="1701" w:type="dxa"/>
            <w:vAlign w:val="center"/>
          </w:tcPr>
          <w:p w:rsidR="00D50B36" w:rsidRPr="009E031B" w:rsidRDefault="00D50B36" w:rsidP="00D50B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73D6E" w:rsidRDefault="00B73D6E" w:rsidP="00B73D6E">
            <w:r w:rsidRPr="008909A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Colțar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vAlign w:val="center"/>
          </w:tcPr>
          <w:p w:rsidR="00B73D6E" w:rsidRPr="009E031B" w:rsidRDefault="002E6F32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  <w:r w:rsidR="00B73D6E"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6804" w:type="dxa"/>
            <w:vAlign w:val="center"/>
          </w:tcPr>
          <w:p w:rsidR="00B73D6E" w:rsidRPr="009E031B" w:rsidRDefault="002E6F32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tapet, </w:t>
            </w:r>
            <w:r w:rsidR="00B73D6E"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PVC 25*25mm</w:t>
            </w:r>
            <w:r w:rsidR="00B73D6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culoare albă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73D6E" w:rsidRPr="004E1256" w:rsidRDefault="00B73D6E" w:rsidP="00B73D6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92 900,00 lei</w:t>
            </w:r>
          </w:p>
        </w:tc>
      </w:tr>
      <w:tr w:rsidR="00B73D6E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73D6E" w:rsidRPr="006B4ED4" w:rsidRDefault="00B73D6E" w:rsidP="00B73D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Vopsele, emailuri și accesorii</w:t>
            </w: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incolor Brio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Vopsea emulsie acrilică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pigment, aditivi ecologic în calitate de de ad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aos antibacterian-nano bioacizi,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73D6E" w:rsidRDefault="00B73D6E" w:rsidP="00B73D6E">
            <w:r w:rsidRPr="00C2287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25cm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pentru vopsea emulsie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73D6E" w:rsidRDefault="00B73D6E" w:rsidP="00B73D6E">
            <w:r w:rsidRPr="00C2287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20cm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pentru emailuri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73D6E" w:rsidRDefault="00B73D6E" w:rsidP="00B73D6E">
            <w:r w:rsidRPr="00C2287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10cm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pentru emailuri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albastra,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ciocolată,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negru,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roșie,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verde,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2,7 kg, gri închis, termenul de valabilitate să fie nu mai mic de 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alb, termenul de val</w:t>
            </w:r>
            <w:r w:rsidR="002E6F3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abilitate să fie nu mai mic de12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de la data livrării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</w:tcPr>
          <w:p w:rsidR="00B73D6E" w:rsidRPr="00310703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Default="00B73D6E" w:rsidP="00B73D6E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Perii pentru var</w:t>
            </w:r>
          </w:p>
        </w:tc>
        <w:tc>
          <w:tcPr>
            <w:tcW w:w="993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804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70*170</w:t>
            </w:r>
            <w:r w:rsidR="00E54D1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mm, cu mîner de lemn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73D6E" w:rsidRPr="004E1256" w:rsidRDefault="00B73D6E" w:rsidP="00B73D6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27 640,00 lei</w:t>
            </w:r>
          </w:p>
        </w:tc>
      </w:tr>
      <w:tr w:rsidR="00B73D6E" w:rsidRPr="009E031B" w:rsidTr="000D6C97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73D6E" w:rsidRPr="009E031B" w:rsidRDefault="00B73D6E" w:rsidP="00B73D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Peliculă, accesorii pentru zugrăveli</w:t>
            </w:r>
          </w:p>
        </w:tc>
      </w:tr>
      <w:tr w:rsidR="00B73D6E" w:rsidRPr="009E031B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tabs>
                <w:tab w:val="left" w:pos="454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Colțar aluminiu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lungimea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6038D9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Hîrtie abrazivă,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Lățimea 100mm</w:t>
            </w:r>
          </w:p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granulație: 80- 60m; 120-80m; 150-60m.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Plasă abrazivă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10 buc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D50B36">
        <w:trPr>
          <w:jc w:val="center"/>
        </w:trPr>
        <w:tc>
          <w:tcPr>
            <w:tcW w:w="562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B73D6E" w:rsidRDefault="00B73D6E" w:rsidP="00B73D6E"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Peliculă transparentă 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9E031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lățimea, 100mcr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D50B36">
        <w:trPr>
          <w:jc w:val="center"/>
        </w:trPr>
        <w:tc>
          <w:tcPr>
            <w:tcW w:w="562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B73D6E" w:rsidRPr="00310703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Bandă adezivă din hîrtie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30mm x 33m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D50B36">
        <w:trPr>
          <w:jc w:val="center"/>
        </w:trPr>
        <w:tc>
          <w:tcPr>
            <w:tcW w:w="562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</w:tcPr>
          <w:p w:rsidR="00B73D6E" w:rsidRPr="00310703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107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Bandă adezivă din hîrtie</w:t>
            </w:r>
          </w:p>
        </w:tc>
        <w:tc>
          <w:tcPr>
            <w:tcW w:w="993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73D6E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48mm x 33m</w:t>
            </w:r>
          </w:p>
        </w:tc>
        <w:tc>
          <w:tcPr>
            <w:tcW w:w="1701" w:type="dxa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73D6E" w:rsidRPr="009E031B" w:rsidTr="006B4ED4">
        <w:trPr>
          <w:jc w:val="center"/>
        </w:trPr>
        <w:tc>
          <w:tcPr>
            <w:tcW w:w="13036" w:type="dxa"/>
            <w:gridSpan w:val="6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73D6E" w:rsidRPr="004E1256" w:rsidRDefault="00B73D6E" w:rsidP="00B73D6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9 200,00 lei</w:t>
            </w:r>
          </w:p>
        </w:tc>
      </w:tr>
      <w:tr w:rsidR="00B73D6E" w:rsidRPr="009E031B" w:rsidTr="000D6C97">
        <w:trPr>
          <w:jc w:val="center"/>
        </w:trPr>
        <w:tc>
          <w:tcPr>
            <w:tcW w:w="13036" w:type="dxa"/>
            <w:gridSpan w:val="6"/>
            <w:shd w:val="clear" w:color="auto" w:fill="DEEAF6" w:themeFill="accent1" w:themeFillTint="33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Suma total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B73D6E" w:rsidRPr="009E031B" w:rsidRDefault="00B73D6E" w:rsidP="00B73D6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301 830,00 lei</w:t>
            </w:r>
          </w:p>
        </w:tc>
      </w:tr>
    </w:tbl>
    <w:p w:rsidR="0090595E" w:rsidRDefault="0090595E" w:rsidP="0090595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A16D64" w:rsidRDefault="00A16D64" w:rsidP="0090595E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90595E" w:rsidRDefault="0090595E" w:rsidP="00BB1B4D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Elaborat</w:t>
      </w:r>
      <w:r w:rsidR="009C3493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81154F">
        <w:rPr>
          <w:rFonts w:ascii="Times New Roman" w:hAnsi="Times New Roman" w:cs="Times New Roman"/>
          <w:sz w:val="24"/>
          <w:szCs w:val="24"/>
          <w:lang w:val="ro-RO"/>
        </w:rPr>
        <w:t xml:space="preserve"> Șef SRC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_________________ Gheorghița Igor</w:t>
      </w:r>
    </w:p>
    <w:p w:rsidR="00BB1B4D" w:rsidRDefault="0090595E" w:rsidP="00BB1B4D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Verificat</w:t>
      </w:r>
      <w:r w:rsidR="009C3493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81154F" w:rsidRPr="0081154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1154F">
        <w:rPr>
          <w:rFonts w:ascii="Times New Roman" w:hAnsi="Times New Roman" w:cs="Times New Roman"/>
          <w:sz w:val="24"/>
          <w:szCs w:val="24"/>
          <w:lang w:val="ro-RO"/>
        </w:rPr>
        <w:t>Șef SDT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_________________ Sorocean Anatolii</w:t>
      </w:r>
    </w:p>
    <w:p w:rsidR="00BB1B4D" w:rsidRPr="009E031B" w:rsidRDefault="00BB1B4D" w:rsidP="00BB1B4D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Coordonat SSE ____________________Corsdan Radu</w:t>
      </w:r>
    </w:p>
    <w:sectPr w:rsidR="00BB1B4D" w:rsidRPr="009E031B" w:rsidSect="004D5BA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869" w:rsidRDefault="00FD4869" w:rsidP="00C95088">
      <w:pPr>
        <w:spacing w:after="0" w:line="240" w:lineRule="auto"/>
      </w:pPr>
      <w:r>
        <w:separator/>
      </w:r>
    </w:p>
  </w:endnote>
  <w:endnote w:type="continuationSeparator" w:id="0">
    <w:p w:rsidR="00FD4869" w:rsidRDefault="00FD4869" w:rsidP="00C95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869" w:rsidRDefault="00FD4869" w:rsidP="00C95088">
      <w:pPr>
        <w:spacing w:after="0" w:line="240" w:lineRule="auto"/>
      </w:pPr>
      <w:r>
        <w:separator/>
      </w:r>
    </w:p>
  </w:footnote>
  <w:footnote w:type="continuationSeparator" w:id="0">
    <w:p w:rsidR="00FD4869" w:rsidRDefault="00FD4869" w:rsidP="00C950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20"/>
    <w:rsid w:val="00042BA6"/>
    <w:rsid w:val="00044ED5"/>
    <w:rsid w:val="00096C89"/>
    <w:rsid w:val="000A0FB4"/>
    <w:rsid w:val="000B2CFA"/>
    <w:rsid w:val="000C3D93"/>
    <w:rsid w:val="000D6C97"/>
    <w:rsid w:val="000F1146"/>
    <w:rsid w:val="00110EBC"/>
    <w:rsid w:val="001419E1"/>
    <w:rsid w:val="001426E5"/>
    <w:rsid w:val="001631B8"/>
    <w:rsid w:val="00172D20"/>
    <w:rsid w:val="001C7B24"/>
    <w:rsid w:val="001E0A46"/>
    <w:rsid w:val="001F42EA"/>
    <w:rsid w:val="002130B8"/>
    <w:rsid w:val="002136CB"/>
    <w:rsid w:val="002305C5"/>
    <w:rsid w:val="00235567"/>
    <w:rsid w:val="00244F47"/>
    <w:rsid w:val="0027134C"/>
    <w:rsid w:val="0029136F"/>
    <w:rsid w:val="002D4638"/>
    <w:rsid w:val="002E6F32"/>
    <w:rsid w:val="002F0E8C"/>
    <w:rsid w:val="0032491E"/>
    <w:rsid w:val="00335DEC"/>
    <w:rsid w:val="00370BDB"/>
    <w:rsid w:val="003C7BAE"/>
    <w:rsid w:val="00422619"/>
    <w:rsid w:val="00433749"/>
    <w:rsid w:val="00455892"/>
    <w:rsid w:val="00474CDB"/>
    <w:rsid w:val="004B453B"/>
    <w:rsid w:val="004D5BAE"/>
    <w:rsid w:val="004E1256"/>
    <w:rsid w:val="004E5B2C"/>
    <w:rsid w:val="005160DC"/>
    <w:rsid w:val="00564D78"/>
    <w:rsid w:val="00590601"/>
    <w:rsid w:val="006038D9"/>
    <w:rsid w:val="006264E6"/>
    <w:rsid w:val="00627333"/>
    <w:rsid w:val="006477A2"/>
    <w:rsid w:val="0065794A"/>
    <w:rsid w:val="00684A9C"/>
    <w:rsid w:val="0069366E"/>
    <w:rsid w:val="006B2B4C"/>
    <w:rsid w:val="006B4ED4"/>
    <w:rsid w:val="006C46E6"/>
    <w:rsid w:val="006D2EC2"/>
    <w:rsid w:val="006F1F71"/>
    <w:rsid w:val="006F3BED"/>
    <w:rsid w:val="006F6832"/>
    <w:rsid w:val="007159D0"/>
    <w:rsid w:val="00725767"/>
    <w:rsid w:val="00757D58"/>
    <w:rsid w:val="007F19C4"/>
    <w:rsid w:val="0081154F"/>
    <w:rsid w:val="008156F8"/>
    <w:rsid w:val="00822FB0"/>
    <w:rsid w:val="00823FE8"/>
    <w:rsid w:val="00824DF1"/>
    <w:rsid w:val="00827373"/>
    <w:rsid w:val="0084006F"/>
    <w:rsid w:val="00863DDC"/>
    <w:rsid w:val="008777C7"/>
    <w:rsid w:val="008B39A2"/>
    <w:rsid w:val="0090595E"/>
    <w:rsid w:val="0094763F"/>
    <w:rsid w:val="00956E6F"/>
    <w:rsid w:val="0098466F"/>
    <w:rsid w:val="009925CC"/>
    <w:rsid w:val="00997A53"/>
    <w:rsid w:val="009B259E"/>
    <w:rsid w:val="009C3493"/>
    <w:rsid w:val="009C57CB"/>
    <w:rsid w:val="009D3DC8"/>
    <w:rsid w:val="009D737A"/>
    <w:rsid w:val="009E031B"/>
    <w:rsid w:val="009E51D6"/>
    <w:rsid w:val="009E6AEB"/>
    <w:rsid w:val="009F7E73"/>
    <w:rsid w:val="00A16D64"/>
    <w:rsid w:val="00A45D03"/>
    <w:rsid w:val="00A93485"/>
    <w:rsid w:val="00AD0785"/>
    <w:rsid w:val="00B73D6E"/>
    <w:rsid w:val="00BB1B4D"/>
    <w:rsid w:val="00BE4B04"/>
    <w:rsid w:val="00BE7FB0"/>
    <w:rsid w:val="00C148F4"/>
    <w:rsid w:val="00C14D1E"/>
    <w:rsid w:val="00C42444"/>
    <w:rsid w:val="00C55AA0"/>
    <w:rsid w:val="00C815F0"/>
    <w:rsid w:val="00C95088"/>
    <w:rsid w:val="00CA3AAD"/>
    <w:rsid w:val="00CE007C"/>
    <w:rsid w:val="00D01B92"/>
    <w:rsid w:val="00D40B1A"/>
    <w:rsid w:val="00D50B36"/>
    <w:rsid w:val="00D60D07"/>
    <w:rsid w:val="00D617BB"/>
    <w:rsid w:val="00D66757"/>
    <w:rsid w:val="00DD0681"/>
    <w:rsid w:val="00DD06E9"/>
    <w:rsid w:val="00E12E44"/>
    <w:rsid w:val="00E27CDA"/>
    <w:rsid w:val="00E54D11"/>
    <w:rsid w:val="00E6369B"/>
    <w:rsid w:val="00E77AD4"/>
    <w:rsid w:val="00E84280"/>
    <w:rsid w:val="00E844CA"/>
    <w:rsid w:val="00EA1FAF"/>
    <w:rsid w:val="00EE3FD3"/>
    <w:rsid w:val="00EF3827"/>
    <w:rsid w:val="00F06EBF"/>
    <w:rsid w:val="00F35026"/>
    <w:rsid w:val="00F62557"/>
    <w:rsid w:val="00FC4BA1"/>
    <w:rsid w:val="00FD38A6"/>
    <w:rsid w:val="00F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813D6"/>
  <w15:chartTrackingRefBased/>
  <w15:docId w15:val="{EF17F3DD-AC8C-4AC3-A5D7-DCD7B3E2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57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0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5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95088"/>
  </w:style>
  <w:style w:type="paragraph" w:styleId="a6">
    <w:name w:val="footer"/>
    <w:basedOn w:val="a"/>
    <w:link w:val="a7"/>
    <w:uiPriority w:val="99"/>
    <w:unhideWhenUsed/>
    <w:rsid w:val="00C95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95088"/>
  </w:style>
  <w:style w:type="paragraph" w:styleId="a8">
    <w:name w:val="Balloon Text"/>
    <w:basedOn w:val="a"/>
    <w:link w:val="a9"/>
    <w:uiPriority w:val="99"/>
    <w:semiHidden/>
    <w:unhideWhenUsed/>
    <w:rsid w:val="006D2E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2EC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257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BDC2A-FF5B-4CC1-B064-FB9012A5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2019-07-05T10:31:00Z</cp:lastPrinted>
  <dcterms:created xsi:type="dcterms:W3CDTF">2019-07-04T06:27:00Z</dcterms:created>
  <dcterms:modified xsi:type="dcterms:W3CDTF">2019-07-05T12:47:00Z</dcterms:modified>
</cp:coreProperties>
</file>