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Contoare de evidență a consumului de energie electrică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Contoare electronice monofazate de energie electrică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Contoare electronice monofazate de energie electrică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Contor electronic monofazat de energie electrică - în conformitate cu specificația tehnică deplină prevăzută în Anexa nr. 1 la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2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Contoare electronice trifazate de energie electrică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Contor electronic trifazat de energie electrică, conectare directă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Contor electronic trifazat de energie electrică, conectare directă. În strictă conformitate cu caracteristicile tehnice minime obligatorii și celelalte cerințe aplicabile, astfel cum sunt prevăzute în Anexa nr. 2 la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Contor electronic trifazat de energie electrică, conectare prin transformator de curent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Contor electronic trifazat de energie electrică, conectare  prin transformator de curent. În strictă conformitate cu caracteristicile tehnice minime obligatorii și celelalte cerințe aplicabile, astfel cum sunt prevăzute în Anexa nr. 3 la Caietul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Contoare de evidență a consumului de energie electrică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Contoare electronice monofazate de energie electrică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 w:colFirst="3" w:colLast="4"/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38550000-5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Contor electronic monofazat de energie electrică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186,0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în decurs de 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2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Contoare electronice trifazate de energie electrică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38550000-5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Contor electronic trifazat de energie electrică, conectare directă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75,0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în decurs de 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38550000-5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Contor electronic trifazat de energie electrică, conectare prin transformator de curent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în decurs de 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A919930"/>
    <w:multiLevelType w:val="singleLevel"/>
    <w:tmpl w:val="9A91993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3105426"/>
    <w:multiLevelType w:val="singleLevel"/>
    <w:tmpl w:val="6310542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1785FFC"/>
    <w:rsid w:val="02462A4F"/>
    <w:rsid w:val="03057D24"/>
    <w:rsid w:val="03962305"/>
    <w:rsid w:val="04B03BBE"/>
    <w:rsid w:val="04B32944"/>
    <w:rsid w:val="04FA0515"/>
    <w:rsid w:val="052F6783"/>
    <w:rsid w:val="063D0F2D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5A3F02"/>
    <w:rsid w:val="19D246EC"/>
    <w:rsid w:val="1A235F91"/>
    <w:rsid w:val="1AA40A6F"/>
    <w:rsid w:val="1AE254D6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270F6B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302F12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9138CD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1844169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5500D3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3F27B6B"/>
    <w:rsid w:val="540839FD"/>
    <w:rsid w:val="542D135B"/>
    <w:rsid w:val="544F4A67"/>
    <w:rsid w:val="54943DFB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9281CA9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0C13D4D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0942E2"/>
    <w:rsid w:val="6AF75CE4"/>
    <w:rsid w:val="6B0B538D"/>
    <w:rsid w:val="6B52785D"/>
    <w:rsid w:val="6B67048D"/>
    <w:rsid w:val="6B89226B"/>
    <w:rsid w:val="6C3413BA"/>
    <w:rsid w:val="6CE60925"/>
    <w:rsid w:val="6D0028C8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B9600D"/>
    <w:rsid w:val="70FE5BF1"/>
    <w:rsid w:val="71076500"/>
    <w:rsid w:val="71D21478"/>
    <w:rsid w:val="71D4494F"/>
    <w:rsid w:val="71F0298C"/>
    <w:rsid w:val="71F22B08"/>
    <w:rsid w:val="72114E85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728531A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2026-07-31T06:19:33Z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