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achiziţionarea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necesităţile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achiziţii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5ADA53FE" w14:textId="5D721C03" w:rsidR="0095221E" w:rsidRPr="00036BA2" w:rsidRDefault="0095221E" w:rsidP="00AD048A">
      <w:pPr>
        <w:spacing w:line="360" w:lineRule="auto"/>
        <w:jc w:val="center"/>
        <w:rPr>
          <w:rFonts w:eastAsia="PMingLiU"/>
          <w:sz w:val="24"/>
          <w:szCs w:val="24"/>
          <w:lang w:val="ro-MD" w:eastAsia="zh-CN"/>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care acţionează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(funcţia,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care acţionează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şi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Autoritate centrală pentru achiziţii</w:t>
            </w:r>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 xml:space="preserve">(funcţia,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care acţionează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r w:rsidRPr="00036BA2">
        <w:rPr>
          <w:rFonts w:eastAsia="PMingLiU"/>
          <w:i/>
          <w:sz w:val="24"/>
          <w:szCs w:val="24"/>
          <w:lang w:val="ro-MD" w:eastAsia="zh-CN"/>
        </w:rPr>
        <w:t>Părţi</w:t>
      </w:r>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D4F6A5"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008C6A64" w:rsidRPr="002F7923">
        <w:rPr>
          <w:b/>
          <w:bCs/>
          <w:i/>
          <w:iCs/>
          <w:lang w:val="ro-MD"/>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lastRenderedPageBreak/>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ocumente vor fi considerate părţi</w:t>
      </w:r>
      <w:r w:rsidR="0099589C" w:rsidRPr="00036BA2">
        <w:rPr>
          <w:rFonts w:eastAsia="PMingLiU"/>
          <w:sz w:val="24"/>
          <w:szCs w:val="24"/>
          <w:lang w:val="ro-MD" w:eastAsia="zh-CN"/>
        </w:rPr>
        <w:t>le</w:t>
      </w:r>
      <w:r w:rsidRPr="00036BA2">
        <w:rPr>
          <w:rFonts w:eastAsia="PMingLiU"/>
          <w:sz w:val="24"/>
          <w:szCs w:val="24"/>
          <w:lang w:val="ro-MD" w:eastAsia="zh-CN"/>
        </w:rPr>
        <w:t xml:space="preserve"> componente şi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242676F3" w14:textId="1076D9E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garanția de bună execuție a contractului în cuantum de 5% din valoarea contr</w:t>
      </w:r>
      <w:r w:rsidR="00271D0C" w:rsidRPr="00036BA2">
        <w:rPr>
          <w:rFonts w:eastAsia="PMingLiU"/>
          <w:iCs/>
          <w:sz w:val="24"/>
          <w:szCs w:val="24"/>
          <w:lang w:val="ro-MD" w:eastAsia="zh-CN"/>
        </w:rPr>
        <w:t>ac</w:t>
      </w:r>
      <w:r w:rsidR="00256E5C" w:rsidRPr="00036BA2">
        <w:rPr>
          <w:rFonts w:eastAsia="PMingLiU"/>
          <w:iCs/>
          <w:sz w:val="24"/>
          <w:szCs w:val="24"/>
          <w:lang w:val="ro-MD" w:eastAsia="zh-CN"/>
        </w:rPr>
        <w:t>tului</w:t>
      </w:r>
      <w:r w:rsidR="0088046A">
        <w:rPr>
          <w:rFonts w:eastAsia="PMingLiU"/>
          <w:iCs/>
          <w:sz w:val="24"/>
          <w:szCs w:val="24"/>
          <w:lang w:val="ro-MD" w:eastAsia="zh-CN"/>
        </w:rPr>
        <w:t xml:space="preserve">, </w:t>
      </w:r>
      <w:r w:rsidR="0088046A" w:rsidRPr="0088046A">
        <w:rPr>
          <w:rFonts w:eastAsia="PMingLiU"/>
          <w:iCs/>
          <w:sz w:val="24"/>
          <w:szCs w:val="24"/>
          <w:lang w:val="ro-MD" w:eastAsia="zh-CN"/>
        </w:rPr>
        <w:t>8 luni din data înregistrării de către CAPCS</w:t>
      </w:r>
      <w:r w:rsidR="00256E5C" w:rsidRPr="00036BA2">
        <w:rPr>
          <w:rFonts w:eastAsia="PMingLiU"/>
          <w:iCs/>
          <w:sz w:val="24"/>
          <w:szCs w:val="24"/>
          <w:lang w:val="ro-MD" w:eastAsia="zh-CN"/>
        </w:rPr>
        <w:t>;</w:t>
      </w:r>
    </w:p>
    <w:p w14:paraId="72AE12D4" w14:textId="62142118"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declarați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alte documente componente conform necesității, de exemplu, desene, grafice, formulare, protocolul de recepționare provizorie şi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şi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restatorul îşi asumă obligaţia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ficației tehnice şi specificației</w:t>
      </w:r>
      <w:r w:rsidRPr="00036BA2">
        <w:rPr>
          <w:rFonts w:eastAsia="PMingLiU"/>
          <w:sz w:val="24"/>
          <w:szCs w:val="24"/>
          <w:lang w:val="ro-MD" w:eastAsia="zh-CN"/>
        </w:rPr>
        <w:t xml:space="preserve"> de preţ,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r w:rsidR="0095221E" w:rsidRPr="00036BA2">
        <w:rPr>
          <w:rFonts w:eastAsia="PMingLiU"/>
          <w:sz w:val="24"/>
          <w:szCs w:val="24"/>
          <w:lang w:val="ro-MD" w:eastAsia="zh-CN"/>
        </w:rPr>
        <w:t>şi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r w:rsidR="00800139" w:rsidRPr="00036BA2">
        <w:rPr>
          <w:rFonts w:eastAsia="PMingLiU"/>
          <w:sz w:val="24"/>
          <w:szCs w:val="24"/>
          <w:lang w:val="ro-MD" w:eastAsia="zh-CN"/>
        </w:rPr>
        <w:t>s</w:t>
      </w:r>
      <w:r w:rsidRPr="00036BA2">
        <w:rPr>
          <w:rFonts w:eastAsia="PMingLiU"/>
          <w:sz w:val="24"/>
          <w:szCs w:val="24"/>
          <w:lang w:val="ro-MD" w:eastAsia="zh-CN"/>
        </w:rPr>
        <w:t xml:space="preserve">pecificaţie. Bunurile/serviciile livrate în baza Contractului vor respecta standardele indicate în </w:t>
      </w:r>
      <w:r w:rsidR="00800139" w:rsidRPr="00036BA2">
        <w:rPr>
          <w:rFonts w:eastAsia="PMingLiU"/>
          <w:sz w:val="24"/>
          <w:szCs w:val="24"/>
          <w:lang w:val="ro-MD" w:eastAsia="zh-CN"/>
        </w:rPr>
        <w:t>s</w:t>
      </w:r>
      <w:r w:rsidRPr="00036BA2">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43C129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garanţie </w:t>
      </w:r>
      <w:bookmarkStart w:id="4" w:name="_Hlk139881901"/>
      <w:r w:rsidRPr="00036BA2">
        <w:rPr>
          <w:rFonts w:eastAsia="PMingLiU"/>
          <w:sz w:val="24"/>
          <w:szCs w:val="24"/>
          <w:lang w:val="ro-MD" w:eastAsia="zh-CN"/>
        </w:rPr>
        <w:t>[</w:t>
      </w:r>
      <w:bookmarkStart w:id="5" w:name="_Hlk139877992"/>
      <w:r w:rsidR="00661ACD" w:rsidRPr="00036BA2">
        <w:rPr>
          <w:rFonts w:eastAsia="PMingLiU"/>
          <w:i/>
          <w:sz w:val="24"/>
          <w:szCs w:val="24"/>
          <w:highlight w:val="yellow"/>
          <w:lang w:val="ro-MD" w:eastAsia="zh-CN"/>
        </w:rPr>
        <w:t>24 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2. Termenele şi condiţiile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2.2. Documentaţia de însoţire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erviciilor la destinaţia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re argumentată a cantităţii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3. Preţul Contractului şi condiţiile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3.1. Preţul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moldoveneşti, fiind indicat în </w:t>
      </w:r>
      <w:r w:rsidR="0000242B" w:rsidRPr="00036BA2">
        <w:rPr>
          <w:rFonts w:eastAsia="PMingLiU"/>
          <w:sz w:val="24"/>
          <w:szCs w:val="24"/>
          <w:lang w:val="ro-MD" w:eastAsia="zh-CN"/>
        </w:rPr>
        <w:t>s</w:t>
      </w:r>
      <w:r w:rsidRPr="00036BA2">
        <w:rPr>
          <w:rFonts w:eastAsia="PMingLiU"/>
          <w:sz w:val="24"/>
          <w:szCs w:val="24"/>
          <w:lang w:val="ro-MD" w:eastAsia="zh-CN"/>
        </w:rPr>
        <w:t>pecificaţia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3.2. Suma totală a prezentului Contract, inclusiv TVA, se stabileşte în lei moldoveneşti şi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şi litere)</w:t>
      </w:r>
    </w:p>
    <w:p w14:paraId="643295DC" w14:textId="12F2B59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3.3. Beneficiarul transferă Centrului mijloacele financiare în decurs de </w:t>
      </w:r>
      <w:r w:rsidR="007A1098" w:rsidRPr="00036BA2">
        <w:rPr>
          <w:rFonts w:eastAsia="PMingLiU"/>
          <w:sz w:val="24"/>
          <w:szCs w:val="24"/>
          <w:lang w:val="ro-MD" w:eastAsia="zh-CN"/>
        </w:rPr>
        <w:t xml:space="preserve">15 </w:t>
      </w:r>
      <w:r w:rsidRPr="00036BA2">
        <w:rPr>
          <w:rFonts w:eastAsia="PMingLiU"/>
          <w:sz w:val="24"/>
          <w:szCs w:val="24"/>
          <w:lang w:val="ro-MD" w:eastAsia="zh-CN"/>
        </w:rPr>
        <w:t xml:space="preserve">zile de la </w:t>
      </w:r>
      <w:r w:rsidR="0000242B" w:rsidRPr="00036BA2">
        <w:rPr>
          <w:rFonts w:eastAsia="PMingLiU"/>
          <w:sz w:val="24"/>
          <w:szCs w:val="24"/>
          <w:lang w:val="ro-MD" w:eastAsia="zh-CN"/>
        </w:rPr>
        <w:t>data</w:t>
      </w:r>
      <w:r w:rsidRPr="00036BA2">
        <w:rPr>
          <w:rFonts w:eastAsia="PMingLiU"/>
          <w:sz w:val="24"/>
          <w:szCs w:val="24"/>
          <w:lang w:val="ro-MD" w:eastAsia="zh-CN"/>
        </w:rPr>
        <w:t xml:space="preserve"> semnării </w:t>
      </w:r>
      <w:r w:rsidR="0000242B" w:rsidRPr="00036BA2">
        <w:rPr>
          <w:rFonts w:eastAsia="PMingLiU"/>
          <w:sz w:val="24"/>
          <w:szCs w:val="24"/>
          <w:lang w:val="ro-MD" w:eastAsia="zh-CN"/>
        </w:rPr>
        <w:t xml:space="preserve">actului de predare primire a bunurilor și a </w:t>
      </w:r>
      <w:r w:rsidRPr="00036BA2">
        <w:rPr>
          <w:rFonts w:eastAsia="PMingLiU"/>
          <w:sz w:val="24"/>
          <w:szCs w:val="24"/>
          <w:lang w:val="ro-MD" w:eastAsia="zh-CN"/>
        </w:rPr>
        <w:t>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plăţilor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moldoveneşti,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r w:rsidRPr="00036BA2">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4. Condiţiile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şi recepţionate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informaţiei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şi </w:t>
      </w:r>
      <w:r w:rsidRPr="00036BA2">
        <w:rPr>
          <w:rFonts w:eastAsia="PMingLiU"/>
          <w:sz w:val="24"/>
          <w:szCs w:val="24"/>
          <w:lang w:val="ro-MD"/>
        </w:rPr>
        <w:t>sunt prezentate toate documentele de însoţire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şi/sau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informaţiei indicate în </w:t>
      </w:r>
      <w:r w:rsidR="0000242B" w:rsidRPr="00036BA2">
        <w:rPr>
          <w:rFonts w:eastAsia="PMingLiU"/>
          <w:sz w:val="24"/>
          <w:szCs w:val="24"/>
          <w:lang w:val="ro-MD" w:eastAsia="zh-CN"/>
        </w:rPr>
        <w:t>s</w:t>
      </w:r>
      <w:r w:rsidRPr="00036BA2">
        <w:rPr>
          <w:rFonts w:eastAsia="PMingLiU"/>
          <w:sz w:val="24"/>
          <w:szCs w:val="24"/>
          <w:lang w:val="ro-MD" w:eastAsia="zh-CN"/>
        </w:rPr>
        <w:t>pecificaţie.</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menţionat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6. Obligaţiile Părţilor</w:t>
      </w:r>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erviciile în condiţiile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condiţiile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în termenele stabilite, în corespundere cu cerinţele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şi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pe toată perioada de până la recepţionarea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recepţionării,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erviciilor livrate în corespundere cu cerinţele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erviciile livrate/prestate, respectând modalităţile şi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modalităţile şi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Părţii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Rezoluțiunea Contractului se poate realiza cu acordul comun al Părţilor.</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Contractul poate fi rezolvit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Părţi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Reclamaţii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circumstanţelor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deficienţelor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nt înaintate Furnizorului/Prestatorului şi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r w:rsidRPr="00036BA2">
        <w:rPr>
          <w:rFonts w:eastAsia="PMingLiU"/>
          <w:color w:val="000000" w:themeColor="text1"/>
          <w:sz w:val="24"/>
          <w:szCs w:val="24"/>
          <w:lang w:val="ro-MD" w:eastAsia="zh-CN"/>
        </w:rPr>
        <w:t>pretenţiile</w:t>
      </w:r>
      <w:r w:rsidRPr="00036BA2">
        <w:rPr>
          <w:rFonts w:eastAsia="PMingLiU"/>
          <w:color w:val="FF0000"/>
          <w:sz w:val="24"/>
          <w:szCs w:val="24"/>
          <w:lang w:val="ro-MD" w:eastAsia="zh-CN"/>
        </w:rPr>
        <w:t xml:space="preserve"> </w:t>
      </w:r>
      <w:r w:rsidRPr="00036BA2">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37AC2F65"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r>
      <w:r w:rsidR="00AD048A" w:rsidRPr="00036BA2">
        <w:rPr>
          <w:b/>
          <w:bCs/>
          <w:iCs/>
          <w:sz w:val="24"/>
          <w:szCs w:val="24"/>
          <w:lang w:val="ro-MD"/>
        </w:rPr>
        <w:t>Sancțiuni</w:t>
      </w:r>
    </w:p>
    <w:p w14:paraId="12438EF0" w14:textId="7EF14498"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w:t>
      </w:r>
      <w:r w:rsidR="00AD048A" w:rsidRPr="00036BA2">
        <w:rPr>
          <w:iCs/>
          <w:sz w:val="24"/>
          <w:szCs w:val="24"/>
          <w:lang w:val="ro-MD"/>
        </w:rPr>
        <w:t>garanție</w:t>
      </w:r>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garanţie bancară sau pe contul trezorerial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garanţia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e cu prevederile 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lastRenderedPageBreak/>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pentru următoarele zile, care depășesc perioada de 30 de zile calend</w:t>
      </w:r>
      <w:bookmarkStart w:id="16" w:name="_GoBack"/>
      <w:bookmarkEnd w:id="16"/>
      <w:r w:rsidRPr="00036BA2">
        <w:rPr>
          <w:rFonts w:eastAsia="PMingLiU"/>
          <w:sz w:val="24"/>
          <w:szCs w:val="24"/>
          <w:lang w:val="ro-MD" w:eastAsia="zh-CN"/>
        </w:rPr>
        <w:t xml:space="preserve">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7" w:name="_Hlk139896586"/>
      <w:bookmarkEnd w:id="14"/>
      <w:r w:rsidRPr="00036BA2">
        <w:rPr>
          <w:rFonts w:eastAsia="PMingLiU"/>
          <w:sz w:val="24"/>
          <w:szCs w:val="24"/>
          <w:lang w:val="ro-MD" w:eastAsia="zh-CN"/>
        </w:rPr>
        <w:t xml:space="preserve">10.4. </w:t>
      </w:r>
      <w:bookmarkStart w:id="18"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9" w:name="_Hlk139896833"/>
      <w:bookmarkEnd w:id="17"/>
      <w:bookmarkEnd w:id="18"/>
      <w:r w:rsidRPr="00036BA2">
        <w:rPr>
          <w:rFonts w:eastAsia="PMingLiU"/>
          <w:sz w:val="24"/>
          <w:szCs w:val="24"/>
          <w:lang w:val="ro-MD" w:eastAsia="zh-CN"/>
        </w:rPr>
        <w:t xml:space="preserve">10.5. Pentru transferul </w:t>
      </w:r>
      <w:bookmarkStart w:id="20"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1" w:name="_Hlk139896927"/>
      <w:bookmarkEnd w:id="19"/>
      <w:bookmarkEnd w:id="20"/>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1"/>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11.1. Furnizorul/Prestatorul are obligația să despăgubească Beneficiarul şi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12. Dispoziţii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soluţionate de către Părţi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ele vor fi transmise spre examinare instanţ</w:t>
      </w:r>
      <w:r w:rsidR="00015150" w:rsidRPr="00036BA2">
        <w:rPr>
          <w:rFonts w:eastAsia="PMingLiU"/>
          <w:sz w:val="24"/>
          <w:szCs w:val="24"/>
          <w:lang w:val="ro-MD" w:eastAsia="zh-CN"/>
        </w:rPr>
        <w:t>ei</w:t>
      </w:r>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conform prevederilor legislaţiei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şi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îşi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Părţi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3E021786"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fiind valabil </w:t>
      </w:r>
      <w:r w:rsidR="003273D7" w:rsidRPr="00036BA2">
        <w:rPr>
          <w:b/>
          <w:sz w:val="22"/>
          <w:szCs w:val="22"/>
          <w:highlight w:val="yellow"/>
          <w:lang w:val="ro-MD" w:eastAsia="ru-RU"/>
        </w:rPr>
        <w:t>7 luni din data emiterii deciziei irevocabile ale grupului de lucru</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trezorerial</w:t>
      </w:r>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12.7. Prezentul Contract reprezintă acordul de voinţă al Părţilor şi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Pentru confirmarea celor menţionate mai sus, Părţile au semnat prezentul Contract în conformitate c</w:t>
      </w:r>
      <w:r w:rsidR="00F41D72" w:rsidRPr="00036BA2">
        <w:rPr>
          <w:rFonts w:eastAsia="PMingLiU"/>
          <w:sz w:val="24"/>
          <w:szCs w:val="24"/>
          <w:lang w:val="ro-MD" w:eastAsia="zh-CN"/>
        </w:rPr>
        <w:t>u legislaţia Republicii Moldova</w:t>
      </w:r>
      <w:r w:rsidRPr="00036BA2">
        <w:rPr>
          <w:rFonts w:eastAsia="PMingLiU"/>
          <w:sz w:val="24"/>
          <w:szCs w:val="24"/>
          <w:lang w:val="ro-MD" w:eastAsia="zh-CN"/>
        </w:rPr>
        <w:t xml:space="preserve"> la data şi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ab"/>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ab"/>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ab"/>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Vânzătorului este obligat să livreze dispozitive medicale înregistrate în registrul de stat al dispozitivelor medicale;</w:t>
      </w:r>
    </w:p>
    <w:p w14:paraId="283855B1" w14:textId="4F21D511"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Beneficiarul este obligat să </w:t>
      </w:r>
      <w:r w:rsidR="00036BA2" w:rsidRPr="00036BA2">
        <w:rPr>
          <w:rFonts w:eastAsia="PMingLiU"/>
          <w:bCs/>
          <w:iCs/>
          <w:color w:val="FF0000"/>
          <w:sz w:val="24"/>
          <w:szCs w:val="24"/>
          <w:lang w:val="ro-MD" w:eastAsia="zh-CN"/>
        </w:rPr>
        <w:t>recepționere</w:t>
      </w:r>
      <w:r w:rsidRPr="00036BA2">
        <w:rPr>
          <w:rFonts w:eastAsia="PMingLiU"/>
          <w:bCs/>
          <w:iCs/>
          <w:color w:val="FF0000"/>
          <w:sz w:val="24"/>
          <w:szCs w:val="24"/>
          <w:lang w:val="ro-MD" w:eastAsia="zh-CN"/>
        </w:rPr>
        <w:t xml:space="preserve"> doar livreze dispozitive medicale înregistrate în registrul de stat al dispozitivelor medicale</w:t>
      </w:r>
    </w:p>
    <w:p w14:paraId="64D8880D" w14:textId="3CFBCB3D" w:rsidR="00996D0C" w:rsidRPr="00036BA2" w:rsidRDefault="00036BA2"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345732">
        <w:rPr>
          <w:rFonts w:eastAsia="PMingLiU"/>
          <w:bCs/>
          <w:iCs/>
          <w:color w:val="FF0000"/>
          <w:sz w:val="24"/>
          <w:szCs w:val="24"/>
          <w:lang w:val="ro-MD" w:eastAsia="zh-CN"/>
        </w:rPr>
        <w:t>5</w:t>
      </w:r>
      <w:r w:rsidR="00D71449" w:rsidRPr="00036BA2">
        <w:rPr>
          <w:rFonts w:eastAsia="PMingLiU"/>
          <w:bCs/>
          <w:iCs/>
          <w:color w:val="FF0000"/>
          <w:sz w:val="24"/>
          <w:szCs w:val="24"/>
          <w:lang w:val="ro-MD" w:eastAsia="zh-CN"/>
        </w:rPr>
        <w:t>.</w:t>
      </w:r>
    </w:p>
    <w:p w14:paraId="685E946E" w14:textId="32E06789" w:rsidR="00996D0C" w:rsidRPr="00036BA2" w:rsidRDefault="00996D0C" w:rsidP="00D71449">
      <w:pPr>
        <w:pStyle w:val="ab"/>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4E16A074"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24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5FD1034" w:rsidR="00996D0C" w:rsidRPr="00036BA2" w:rsidRDefault="00996D0C" w:rsidP="00D71449">
      <w:pPr>
        <w:pStyle w:val="ab"/>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Vânzătorul este obligat, la solicitarea beneficiarului, de a efectua instruirea personalului cu asumarea tuturor cheltuielilor cu privire la instalarea și utilizarea echipamentelor livrate, organizate la sediul beneficiarului de către personalul autorizat al furnizorului </w:t>
      </w:r>
    </w:p>
    <w:p w14:paraId="6D04A2F6" w14:textId="77777777" w:rsidR="00996D0C" w:rsidRPr="00036BA2" w:rsidRDefault="00996D0C" w:rsidP="00D71449">
      <w:pPr>
        <w:pStyle w:val="ab"/>
        <w:ind w:firstLine="0"/>
        <w:rPr>
          <w:rFonts w:eastAsia="PMingLiU"/>
          <w:bCs/>
          <w:iCs/>
          <w:color w:val="FF0000"/>
          <w:sz w:val="24"/>
          <w:szCs w:val="24"/>
          <w:lang w:val="ro-MD" w:eastAsia="zh-CN"/>
        </w:rPr>
      </w:pP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poştale şi bancare ale Părţilor:</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Autoritatea centrală pentru achiziţii</w:t>
            </w:r>
          </w:p>
        </w:tc>
      </w:tr>
      <w:tr w:rsidR="00271D0C" w:rsidRPr="00036BA2" w14:paraId="3C2DB42D" w14:textId="77777777" w:rsidTr="00AD048A">
        <w:trPr>
          <w:gridAfter w:val="1"/>
          <w:wAfter w:w="3" w:type="pct"/>
          <w:trHeight w:val="477"/>
        </w:trPr>
        <w:tc>
          <w:tcPr>
            <w:tcW w:w="1082" w:type="pct"/>
            <w:tcBorders>
              <w:top w:val="single" w:sz="4" w:space="0" w:color="auto"/>
              <w:left w:val="single" w:sz="4" w:space="0" w:color="auto"/>
              <w:bottom w:val="single" w:sz="4" w:space="0" w:color="auto"/>
              <w:right w:val="single" w:sz="4" w:space="0" w:color="auto"/>
            </w:tcBorders>
          </w:tcPr>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MD-2005 Republica Moldova, mun. Chişinău,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af3"/>
                  <w:b/>
                  <w:bCs/>
                  <w:sz w:val="24"/>
                  <w:szCs w:val="24"/>
                  <w:lang w:val="ro-MD"/>
                </w:rPr>
                <w:t>dispozitive@capcs.gov.md</w:t>
              </w:r>
            </w:hyperlink>
          </w:p>
          <w:p w14:paraId="28F7AD21" w14:textId="41CDE43B" w:rsidR="00727CE8" w:rsidRPr="00036BA2" w:rsidRDefault="00345732" w:rsidP="00727CE8">
            <w:pPr>
              <w:ind w:firstLine="0"/>
              <w:jc w:val="center"/>
              <w:rPr>
                <w:color w:val="FF0000"/>
                <w:sz w:val="24"/>
                <w:szCs w:val="24"/>
                <w:lang w:val="ro-MD"/>
              </w:rPr>
            </w:pPr>
            <w:hyperlink r:id="rId11" w:history="1">
              <w:r w:rsidR="00727CE8" w:rsidRPr="00036BA2">
                <w:rPr>
                  <w:rStyle w:val="af3"/>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Chisinau-bugetul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poştală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poştală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Semnăturile Părţilor</w:t>
            </w:r>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691E202F" w:rsidR="00727CE8" w:rsidRPr="00036BA2" w:rsidRDefault="00727CE8" w:rsidP="00AD048A">
      <w:pPr>
        <w:ind w:firstLine="0"/>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036BA2"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036BA2" w:rsidRDefault="00727CE8" w:rsidP="00727CE8">
            <w:pPr>
              <w:ind w:firstLine="0"/>
              <w:jc w:val="center"/>
              <w:rPr>
                <w:rFonts w:eastAsia="Calibri"/>
                <w:b/>
                <w:sz w:val="24"/>
                <w:szCs w:val="24"/>
                <w:lang w:val="ro-MD"/>
              </w:rPr>
            </w:pPr>
          </w:p>
          <w:p w14:paraId="7F7C2C3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036BA2" w:rsidRDefault="00727CE8"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727CE8" w:rsidRPr="00036BA2" w:rsidRDefault="00727CE8"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727CE8" w:rsidRPr="00036BA2"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036BA2" w:rsidRDefault="00727CE8" w:rsidP="00727CE8">
            <w:pPr>
              <w:ind w:firstLine="0"/>
              <w:jc w:val="center"/>
              <w:rPr>
                <w:rFonts w:eastAsia="Calibri"/>
                <w:sz w:val="24"/>
                <w:szCs w:val="24"/>
                <w:lang w:val="ro-MD"/>
              </w:rPr>
            </w:pPr>
            <w:r w:rsidRPr="00036BA2">
              <w:rPr>
                <w:rFonts w:eastAsia="Calibri"/>
                <w:sz w:val="24"/>
                <w:szCs w:val="24"/>
                <w:lang w:val="ro-MD"/>
              </w:rPr>
              <w:t>10</w:t>
            </w:r>
          </w:p>
        </w:tc>
      </w:tr>
      <w:tr w:rsidR="00727CE8" w:rsidRPr="00036BA2"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036BA2" w:rsidRDefault="00727CE8" w:rsidP="00727CE8">
            <w:pPr>
              <w:ind w:firstLine="0"/>
              <w:jc w:val="left"/>
              <w:rPr>
                <w:rFonts w:eastAsia="Calibri"/>
                <w:sz w:val="24"/>
                <w:szCs w:val="24"/>
                <w:lang w:val="ro-MD"/>
              </w:rPr>
            </w:pPr>
          </w:p>
        </w:tc>
      </w:tr>
      <w:tr w:rsidR="00727CE8" w:rsidRPr="00036BA2"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036BA2" w:rsidRDefault="00727CE8"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036BA2" w:rsidRDefault="00727CE8" w:rsidP="00727CE8">
            <w:pPr>
              <w:ind w:firstLine="0"/>
              <w:jc w:val="left"/>
              <w:rPr>
                <w:rFonts w:eastAsia="Calibri"/>
                <w:sz w:val="24"/>
                <w:szCs w:val="24"/>
                <w:lang w:val="ro-MD"/>
              </w:rPr>
            </w:pPr>
          </w:p>
        </w:tc>
      </w:tr>
      <w:tr w:rsidR="00727CE8" w:rsidRPr="00036BA2"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036BA2" w:rsidRDefault="00727CE8" w:rsidP="00727CE8">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036BA2" w:rsidRDefault="00727CE8" w:rsidP="00727CE8">
            <w:pPr>
              <w:ind w:firstLine="0"/>
              <w:jc w:val="left"/>
              <w:rPr>
                <w:rFonts w:eastAsia="Calibri"/>
                <w:sz w:val="24"/>
                <w:szCs w:val="24"/>
                <w:lang w:val="ro-MD"/>
              </w:rPr>
            </w:pPr>
          </w:p>
        </w:tc>
      </w:tr>
      <w:tr w:rsidR="00727CE8" w:rsidRPr="00036BA2"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036BA2" w:rsidRDefault="00727CE8" w:rsidP="00727CE8">
            <w:pPr>
              <w:ind w:firstLine="0"/>
              <w:jc w:val="left"/>
              <w:rPr>
                <w:rFonts w:eastAsia="Calibri"/>
                <w:sz w:val="24"/>
                <w:szCs w:val="24"/>
                <w:lang w:val="ro-MD"/>
              </w:rPr>
            </w:pPr>
          </w:p>
        </w:tc>
      </w:tr>
      <w:tr w:rsidR="00727CE8" w:rsidRPr="00036BA2"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036BA2" w:rsidRDefault="00727CE8"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036BA2" w:rsidRDefault="00727CE8" w:rsidP="00727CE8">
            <w:pPr>
              <w:ind w:firstLine="0"/>
              <w:jc w:val="left"/>
              <w:rPr>
                <w:rFonts w:eastAsia="Calibri"/>
                <w:sz w:val="24"/>
                <w:szCs w:val="24"/>
                <w:lang w:val="ro-MD"/>
              </w:rPr>
            </w:pPr>
          </w:p>
        </w:tc>
      </w:tr>
      <w:tr w:rsidR="00727CE8" w:rsidRPr="00036BA2"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036BA2"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036BA2" w:rsidRDefault="00727CE8" w:rsidP="00727CE8">
            <w:pPr>
              <w:ind w:firstLine="0"/>
              <w:jc w:val="left"/>
              <w:rPr>
                <w:rFonts w:eastAsia="Calibri"/>
                <w:sz w:val="24"/>
                <w:szCs w:val="24"/>
                <w:lang w:val="ro-MD"/>
              </w:rPr>
            </w:pPr>
          </w:p>
        </w:tc>
      </w:tr>
      <w:tr w:rsidR="00727CE8" w:rsidRPr="00036BA2"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036BA2"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036BA2"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036BA2" w:rsidRDefault="00727CE8"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036BA2"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036BA2"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036BA2"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036BA2"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036BA2" w:rsidRDefault="00727CE8"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[introduceţi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[introduceţi numele complet al autorităţii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2" w:name="_Hlk77771126"/>
      <w:r w:rsidRPr="00036BA2">
        <w:rPr>
          <w:b/>
          <w:bCs/>
          <w:sz w:val="28"/>
          <w:szCs w:val="28"/>
          <w:lang w:val="ro-MD"/>
        </w:rPr>
        <w:t>GARANŢIA DE BUNĂ EXECUŢIE</w:t>
      </w:r>
      <w:bookmarkEnd w:id="22"/>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[introduceţi numele legal şi adresa băncii],</w:t>
      </w:r>
      <w:r w:rsidRPr="00036BA2">
        <w:rPr>
          <w:sz w:val="24"/>
          <w:szCs w:val="24"/>
          <w:lang w:val="ro-MD"/>
        </w:rPr>
        <w:t xml:space="preserve"> am fost informaţi că firmei </w:t>
      </w:r>
      <w:r w:rsidRPr="00036BA2">
        <w:rPr>
          <w:i/>
          <w:iCs/>
          <w:sz w:val="24"/>
          <w:szCs w:val="24"/>
          <w:lang w:val="ro-MD"/>
        </w:rPr>
        <w:t>[introduceţi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obiectul achiziţiei,</w:t>
      </w:r>
      <w:r w:rsidRPr="00036BA2">
        <w:rPr>
          <w:i/>
          <w:iCs/>
          <w:sz w:val="24"/>
          <w:szCs w:val="24"/>
          <w:lang w:val="ro-MD"/>
        </w:rPr>
        <w:t xml:space="preserve"> descrieţi bunurile/serviciile</w:t>
      </w:r>
      <w:r w:rsidRPr="00036BA2">
        <w:rPr>
          <w:sz w:val="24"/>
          <w:szCs w:val="24"/>
          <w:lang w:val="ro-MD"/>
        </w:rPr>
        <w:t>] conform anunțului/invitaţiei la procedura de achiziție nr. din _________. 20_ [</w:t>
      </w:r>
      <w:r w:rsidRPr="00036BA2">
        <w:rPr>
          <w:i/>
          <w:sz w:val="24"/>
          <w:szCs w:val="24"/>
          <w:lang w:val="ro-MD"/>
        </w:rPr>
        <w:t>numărul şi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depăşeşte </w:t>
      </w:r>
      <w:r w:rsidRPr="00036BA2">
        <w:rPr>
          <w:i/>
          <w:iCs/>
          <w:sz w:val="24"/>
          <w:szCs w:val="24"/>
          <w:lang w:val="ro-MD"/>
        </w:rPr>
        <w:t xml:space="preserve">[introduceţi suma(ele) în cifre şi cuvinte] </w:t>
      </w:r>
      <w:r w:rsidRPr="00036BA2">
        <w:rPr>
          <w:iCs/>
          <w:sz w:val="24"/>
          <w:szCs w:val="24"/>
          <w:lang w:val="ro-MD"/>
        </w:rPr>
        <w:t>la primirea primei cereri în scris din partea Dvs., prin care declaraţi că Furnizorul/</w:t>
      </w:r>
      <w:r w:rsidRPr="00036BA2">
        <w:rPr>
          <w:sz w:val="24"/>
          <w:szCs w:val="24"/>
          <w:lang w:val="ro-MD"/>
        </w:rPr>
        <w:t>Prestatorul</w:t>
      </w:r>
      <w:r w:rsidRPr="00036BA2">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77777777" w:rsidR="00727CE8" w:rsidRPr="00036BA2" w:rsidRDefault="00727CE8" w:rsidP="00727CE8">
      <w:pPr>
        <w:ind w:firstLine="0"/>
        <w:rPr>
          <w:sz w:val="24"/>
          <w:szCs w:val="24"/>
          <w:lang w:val="ro-MD"/>
        </w:rPr>
      </w:pPr>
      <w:r w:rsidRPr="00036BA2">
        <w:rPr>
          <w:sz w:val="24"/>
          <w:szCs w:val="24"/>
          <w:lang w:val="ro-MD"/>
        </w:rPr>
        <w:t xml:space="preserve">Această Garanţie va expira nu mai tîrziu de </w:t>
      </w:r>
      <w:r w:rsidRPr="00036BA2">
        <w:rPr>
          <w:i/>
          <w:iCs/>
          <w:sz w:val="24"/>
          <w:szCs w:val="24"/>
          <w:lang w:val="ro-MD"/>
        </w:rPr>
        <w:t>[valabilă 8 luni de la înregistrarea contractului de către CAPCS]</w:t>
      </w:r>
      <w:r w:rsidRPr="00036BA2">
        <w:rPr>
          <w:sz w:val="24"/>
          <w:szCs w:val="24"/>
          <w:lang w:val="ro-MD"/>
        </w:rPr>
        <w:t xml:space="preserve"> de la data de </w:t>
      </w:r>
      <w:r w:rsidRPr="00036BA2">
        <w:rPr>
          <w:i/>
          <w:iCs/>
          <w:sz w:val="24"/>
          <w:szCs w:val="24"/>
          <w:lang w:val="ro-MD"/>
        </w:rPr>
        <w:t>[introduceţi luna][introduceţi anul]</w:t>
      </w:r>
      <w:r w:rsidRPr="00036BA2">
        <w:rPr>
          <w:sz w:val="24"/>
          <w:szCs w:val="24"/>
          <w:lang w:val="ro-MD"/>
        </w:rPr>
        <w:t xml:space="preserve">, şi orice cerere de plată ce ţine de aceasta trebuie recepţionată de către noi la oficiu pînă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[semnăturile reprezentanţilor autorizaţi ai băncii şi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propusă de către ofertant / Termenele de garanţie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Certificate de calitate / Standarde de referinţă</w:t>
            </w:r>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t xml:space="preserve">Vînzătorul: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3" w:name="_Toc449692100"/>
      <w:bookmarkStart w:id="24" w:name="_Toc449633145"/>
      <w:bookmarkStart w:id="25"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3"/>
      <w:bookmarkEnd w:id="24"/>
      <w:bookmarkEnd w:id="25"/>
      <w:r w:rsidRPr="00036BA2">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Funcţia: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00000001" w:usb1="08080000" w:usb2="00000010" w:usb3="00000000" w:csb0="001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36BA2"/>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047F4"/>
    <w:rsid w:val="0031334E"/>
    <w:rsid w:val="00315464"/>
    <w:rsid w:val="003247C9"/>
    <w:rsid w:val="003273D7"/>
    <w:rsid w:val="003321A4"/>
    <w:rsid w:val="0034194B"/>
    <w:rsid w:val="00345732"/>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50E0"/>
    <w:rsid w:val="00586D2A"/>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46A"/>
    <w:rsid w:val="00880980"/>
    <w:rsid w:val="00882196"/>
    <w:rsid w:val="00885347"/>
    <w:rsid w:val="00893B25"/>
    <w:rsid w:val="008A1635"/>
    <w:rsid w:val="008B16CC"/>
    <w:rsid w:val="008B533A"/>
    <w:rsid w:val="008C14FC"/>
    <w:rsid w:val="008C1EB3"/>
    <w:rsid w:val="008C53C4"/>
    <w:rsid w:val="008C5F65"/>
    <w:rsid w:val="008C6A64"/>
    <w:rsid w:val="008D7385"/>
    <w:rsid w:val="008E2481"/>
    <w:rsid w:val="008F3D83"/>
    <w:rsid w:val="009049D8"/>
    <w:rsid w:val="009159B9"/>
    <w:rsid w:val="009168BD"/>
    <w:rsid w:val="00931D21"/>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D048A"/>
    <w:rsid w:val="00AE7568"/>
    <w:rsid w:val="00AF0010"/>
    <w:rsid w:val="00AF5309"/>
    <w:rsid w:val="00B05A8B"/>
    <w:rsid w:val="00B16328"/>
    <w:rsid w:val="00B4370D"/>
    <w:rsid w:val="00B51090"/>
    <w:rsid w:val="00B71142"/>
    <w:rsid w:val="00B84F25"/>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5FDCC2-EC27-4423-8676-DF70FA6A9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3443</Words>
  <Characters>25261</Characters>
  <Application>Microsoft Office Word</Application>
  <DocSecurity>0</DocSecurity>
  <Lines>210</Lines>
  <Paragraphs>57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18</cp:revision>
  <cp:lastPrinted>2024-02-26T12:03:00Z</cp:lastPrinted>
  <dcterms:created xsi:type="dcterms:W3CDTF">2024-02-28T13:21:00Z</dcterms:created>
  <dcterms:modified xsi:type="dcterms:W3CDTF">2026-01-30T12:47:00Z</dcterms:modified>
</cp:coreProperties>
</file>