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26" w:type="pct"/>
        <w:tblInd w:w="142" w:type="dxa"/>
        <w:tblLook w:val="01E0" w:firstRow="1" w:lastRow="1" w:firstColumn="1" w:lastColumn="1" w:noHBand="0" w:noVBand="0"/>
      </w:tblPr>
      <w:tblGrid>
        <w:gridCol w:w="1627"/>
        <w:gridCol w:w="7778"/>
      </w:tblGrid>
      <w:tr w:rsidR="009D44F0" w:rsidRPr="00004D86" w14:paraId="63EC6405" w14:textId="77777777" w:rsidTr="00D93049">
        <w:trPr>
          <w:trHeight w:val="57"/>
        </w:trPr>
        <w:tc>
          <w:tcPr>
            <w:tcW w:w="865" w:type="pct"/>
            <w:vAlign w:val="center"/>
          </w:tcPr>
          <w:p w14:paraId="69CFD602" w14:textId="7C86EF29" w:rsidR="009D44F0" w:rsidRPr="00004D86" w:rsidRDefault="009D44F0" w:rsidP="009D44F0">
            <w:pPr>
              <w:spacing w:after="0" w:line="240" w:lineRule="auto"/>
              <w:rPr>
                <w:rFonts w:eastAsia="Calibri" w:cs="Times New Roman"/>
                <w:szCs w:val="28"/>
              </w:rPr>
            </w:pPr>
            <w:bookmarkStart w:id="0" w:name="_Hlk152660487"/>
            <w:r w:rsidRPr="00004D86">
              <w:rPr>
                <w:rFonts w:eastAsia="Calibri" w:cs="Times New Roman"/>
                <w:szCs w:val="28"/>
              </w:rPr>
              <w:t xml:space="preserve">                                                                                                                           </w:t>
            </w:r>
          </w:p>
        </w:tc>
        <w:tc>
          <w:tcPr>
            <w:tcW w:w="4135" w:type="pct"/>
            <w:vAlign w:val="center"/>
          </w:tcPr>
          <w:tbl>
            <w:tblPr>
              <w:tblStyle w:val="11"/>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4334"/>
            </w:tblGrid>
            <w:tr w:rsidR="009D44F0" w:rsidRPr="00004D86" w14:paraId="393E7414" w14:textId="77777777" w:rsidTr="00B33334">
              <w:trPr>
                <w:trHeight w:val="135"/>
                <w:jc w:val="right"/>
              </w:trPr>
              <w:tc>
                <w:tcPr>
                  <w:tcW w:w="4334" w:type="dxa"/>
                </w:tcPr>
                <w:p w14:paraId="2334BCDF" w14:textId="77777777" w:rsidR="009D44F0" w:rsidRPr="00004D86" w:rsidRDefault="009D44F0" w:rsidP="009D44F0">
                  <w:pPr>
                    <w:tabs>
                      <w:tab w:val="left" w:pos="945"/>
                    </w:tabs>
                    <w:spacing w:after="0" w:line="240" w:lineRule="auto"/>
                    <w:rPr>
                      <w:rFonts w:cs="Times New Roman"/>
                      <w:sz w:val="4"/>
                      <w:szCs w:val="24"/>
                    </w:rPr>
                  </w:pPr>
                </w:p>
              </w:tc>
            </w:tr>
          </w:tbl>
          <w:p w14:paraId="2BF7FE88" w14:textId="77777777" w:rsidR="009D44F0" w:rsidRPr="00004D86" w:rsidRDefault="009D44F0" w:rsidP="009D44F0">
            <w:pPr>
              <w:spacing w:before="120" w:after="120" w:line="240" w:lineRule="auto"/>
              <w:jc w:val="center"/>
              <w:rPr>
                <w:rFonts w:eastAsia="Calibri" w:cs="Times New Roman"/>
                <w:szCs w:val="28"/>
              </w:rPr>
            </w:pPr>
          </w:p>
        </w:tc>
      </w:tr>
      <w:bookmarkEnd w:id="0"/>
    </w:tbl>
    <w:p w14:paraId="2839F89F" w14:textId="77777777" w:rsidR="00371CC1" w:rsidRPr="00004D86" w:rsidRDefault="00371CC1" w:rsidP="00BB4BFB">
      <w:pPr>
        <w:tabs>
          <w:tab w:val="center" w:pos="4819"/>
          <w:tab w:val="left" w:pos="7620"/>
        </w:tabs>
        <w:spacing w:after="0" w:line="240" w:lineRule="auto"/>
        <w:jc w:val="center"/>
        <w:rPr>
          <w:rFonts w:eastAsia="Calibri" w:cs="Times New Roman"/>
          <w:b/>
          <w:caps/>
          <w:sz w:val="32"/>
        </w:rPr>
      </w:pPr>
    </w:p>
    <w:p w14:paraId="187C1747" w14:textId="4F7A7727" w:rsidR="003E0D13" w:rsidRPr="00004D86" w:rsidRDefault="003E0D13" w:rsidP="00BB4BFB">
      <w:pPr>
        <w:tabs>
          <w:tab w:val="center" w:pos="4819"/>
          <w:tab w:val="left" w:pos="7620"/>
        </w:tabs>
        <w:spacing w:after="0" w:line="240" w:lineRule="auto"/>
        <w:jc w:val="center"/>
        <w:rPr>
          <w:rFonts w:eastAsia="Calibri" w:cs="Times New Roman"/>
          <w:b/>
          <w:caps/>
          <w:sz w:val="32"/>
        </w:rPr>
      </w:pPr>
      <w:r w:rsidRPr="00004D86">
        <w:rPr>
          <w:rFonts w:eastAsia="Calibri" w:cs="Times New Roman"/>
          <w:b/>
          <w:caps/>
          <w:sz w:val="32"/>
        </w:rPr>
        <w:t>CAIET DE SARCINI</w:t>
      </w:r>
    </w:p>
    <w:p w14:paraId="56302B5F" w14:textId="21DCF2A9" w:rsidR="00224BD3" w:rsidRPr="00004D86" w:rsidRDefault="005C116D" w:rsidP="00280C42">
      <w:pPr>
        <w:numPr>
          <w:ilvl w:val="0"/>
          <w:numId w:val="1"/>
        </w:numPr>
        <w:spacing w:before="240" w:after="0"/>
        <w:ind w:left="426" w:hanging="426"/>
        <w:rPr>
          <w:rFonts w:cs="Times New Roman"/>
          <w:b/>
          <w:color w:val="000000"/>
          <w:spacing w:val="-3"/>
          <w:szCs w:val="24"/>
        </w:rPr>
      </w:pPr>
      <w:r w:rsidRPr="00004D86">
        <w:rPr>
          <w:rFonts w:cs="Times New Roman"/>
          <w:b/>
          <w:color w:val="000000"/>
          <w:spacing w:val="-3"/>
          <w:szCs w:val="24"/>
        </w:rPr>
        <w:t>Obiectul</w:t>
      </w:r>
      <w:r w:rsidR="002D0387" w:rsidRPr="00004D86">
        <w:rPr>
          <w:rFonts w:cs="Times New Roman"/>
          <w:b/>
          <w:color w:val="000000"/>
          <w:spacing w:val="-3"/>
          <w:szCs w:val="24"/>
        </w:rPr>
        <w:t xml:space="preserve"> </w:t>
      </w:r>
      <w:r w:rsidR="00512D10" w:rsidRPr="00004D86">
        <w:rPr>
          <w:rFonts w:cs="Times New Roman"/>
          <w:b/>
          <w:color w:val="000000"/>
          <w:spacing w:val="-3"/>
          <w:szCs w:val="24"/>
        </w:rPr>
        <w:t>C</w:t>
      </w:r>
      <w:r w:rsidR="00522994" w:rsidRPr="00004D86">
        <w:rPr>
          <w:rFonts w:cs="Times New Roman"/>
          <w:b/>
          <w:color w:val="000000"/>
          <w:spacing w:val="-3"/>
          <w:szCs w:val="24"/>
        </w:rPr>
        <w:t xml:space="preserve">aietului de </w:t>
      </w:r>
      <w:r w:rsidR="00512D10" w:rsidRPr="00004D86">
        <w:rPr>
          <w:rFonts w:cs="Times New Roman"/>
          <w:b/>
          <w:color w:val="000000"/>
          <w:spacing w:val="-3"/>
          <w:szCs w:val="24"/>
        </w:rPr>
        <w:t>S</w:t>
      </w:r>
      <w:r w:rsidR="00522994" w:rsidRPr="00004D86">
        <w:rPr>
          <w:rFonts w:cs="Times New Roman"/>
          <w:b/>
          <w:color w:val="000000"/>
          <w:spacing w:val="-3"/>
          <w:szCs w:val="24"/>
        </w:rPr>
        <w:t>arcini</w:t>
      </w:r>
    </w:p>
    <w:p w14:paraId="5E07F800" w14:textId="090F29CE" w:rsidR="00E50496" w:rsidRPr="00004D86" w:rsidRDefault="00E50496" w:rsidP="00F91FB3">
      <w:pPr>
        <w:pStyle w:val="a5"/>
        <w:tabs>
          <w:tab w:val="left" w:pos="142"/>
          <w:tab w:val="left" w:pos="10348"/>
        </w:tabs>
        <w:spacing w:after="120"/>
        <w:ind w:left="0" w:hanging="142"/>
        <w:jc w:val="both"/>
        <w:rPr>
          <w:rFonts w:cs="Times New Roman"/>
          <w:bCs/>
          <w:szCs w:val="24"/>
        </w:rPr>
      </w:pPr>
      <w:r w:rsidRPr="00004D86">
        <w:rPr>
          <w:rFonts w:cs="Times New Roman"/>
          <w:szCs w:val="24"/>
        </w:rPr>
        <w:t xml:space="preserve">        Conductele și elementele  rețelelor termice cu izolare termică din poliuretan rigid și manta din polietilenă</w:t>
      </w:r>
      <w:r w:rsidRPr="00004D86">
        <w:rPr>
          <w:rFonts w:cs="Times New Roman"/>
          <w:bCs/>
          <w:szCs w:val="24"/>
        </w:rPr>
        <w:t>, sunt destinate pentru asigurarea circulației agentului termic și alimentarea cu căldură a consumatorilor.</w:t>
      </w:r>
    </w:p>
    <w:tbl>
      <w:tblPr>
        <w:tblW w:w="5081"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68"/>
        <w:gridCol w:w="1050"/>
        <w:gridCol w:w="3387"/>
        <w:gridCol w:w="534"/>
        <w:gridCol w:w="1100"/>
        <w:gridCol w:w="1105"/>
        <w:gridCol w:w="1953"/>
      </w:tblGrid>
      <w:tr w:rsidR="00882CE7" w:rsidRPr="00004D86" w14:paraId="40C29AE9" w14:textId="165310C9" w:rsidTr="00664137">
        <w:trPr>
          <w:trHeight w:val="320"/>
        </w:trPr>
        <w:tc>
          <w:tcPr>
            <w:tcW w:w="194"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72C20AF0" w14:textId="057F34E1" w:rsidR="00C577A7" w:rsidRPr="00004D86" w:rsidRDefault="00C577A7" w:rsidP="004E3B8F">
            <w:pPr>
              <w:spacing w:after="0"/>
              <w:jc w:val="center"/>
              <w:rPr>
                <w:rFonts w:ascii="Times New Roman R" w:eastAsia="Times New Roman" w:hAnsi="Times New Roman R" w:cs="Times New Roman"/>
                <w:b/>
                <w:sz w:val="22"/>
                <w:lang w:eastAsia="ro-RO"/>
              </w:rPr>
            </w:pPr>
            <w:r w:rsidRPr="00004D86">
              <w:rPr>
                <w:rFonts w:ascii="Times New Roman R" w:eastAsia="Times New Roman" w:hAnsi="Times New Roman R" w:cs="Times New Roman"/>
                <w:b/>
                <w:sz w:val="22"/>
                <w:lang w:eastAsia="ro-RO"/>
              </w:rPr>
              <w:t>Nr. lot</w:t>
            </w:r>
          </w:p>
        </w:tc>
        <w:tc>
          <w:tcPr>
            <w:tcW w:w="553" w:type="pct"/>
            <w:tcBorders>
              <w:top w:val="single" w:sz="4" w:space="0" w:color="auto"/>
              <w:left w:val="single" w:sz="4" w:space="0" w:color="auto"/>
              <w:bottom w:val="single" w:sz="4" w:space="0" w:color="auto"/>
              <w:right w:val="single" w:sz="4" w:space="0" w:color="auto"/>
            </w:tcBorders>
            <w:shd w:val="clear" w:color="auto" w:fill="F2F2F2"/>
            <w:vAlign w:val="center"/>
          </w:tcPr>
          <w:p w14:paraId="192A8B75" w14:textId="77777777" w:rsidR="00C577A7" w:rsidRPr="00004D86" w:rsidRDefault="00C577A7" w:rsidP="004E3B8F">
            <w:pPr>
              <w:spacing w:after="0"/>
              <w:jc w:val="center"/>
              <w:rPr>
                <w:rFonts w:ascii="Times New Roman R" w:eastAsia="Times New Roman" w:hAnsi="Times New Roman R" w:cs="Times New Roman"/>
                <w:b/>
                <w:sz w:val="22"/>
                <w:lang w:eastAsia="ro-RO"/>
              </w:rPr>
            </w:pPr>
            <w:r w:rsidRPr="00004D86">
              <w:rPr>
                <w:rFonts w:ascii="Times New Roman R" w:eastAsia="Times New Roman" w:hAnsi="Times New Roman R" w:cs="Times New Roman"/>
                <w:b/>
                <w:sz w:val="22"/>
                <w:lang w:eastAsia="ro-RO"/>
              </w:rPr>
              <w:t>Cod. CPV</w:t>
            </w:r>
          </w:p>
        </w:tc>
        <w:tc>
          <w:tcPr>
            <w:tcW w:w="1783" w:type="pct"/>
            <w:tcBorders>
              <w:top w:val="single" w:sz="4" w:space="0" w:color="auto"/>
              <w:left w:val="single" w:sz="4" w:space="0" w:color="auto"/>
              <w:right w:val="single" w:sz="4" w:space="0" w:color="auto"/>
            </w:tcBorders>
            <w:shd w:val="clear" w:color="auto" w:fill="F2F2F2"/>
            <w:vAlign w:val="center"/>
          </w:tcPr>
          <w:p w14:paraId="1034BB22" w14:textId="77777777" w:rsidR="00C577A7" w:rsidRPr="00004D86" w:rsidRDefault="00C577A7" w:rsidP="004E3B8F">
            <w:pPr>
              <w:spacing w:after="0"/>
              <w:jc w:val="center"/>
              <w:rPr>
                <w:rFonts w:ascii="Times New Roman R" w:eastAsia="Times New Roman" w:hAnsi="Times New Roman R" w:cs="Times New Roman"/>
                <w:b/>
                <w:sz w:val="22"/>
                <w:lang w:eastAsia="ro-RO"/>
              </w:rPr>
            </w:pPr>
            <w:r w:rsidRPr="00004D86">
              <w:rPr>
                <w:rFonts w:ascii="Times New Roman R" w:eastAsia="Times New Roman" w:hAnsi="Times New Roman R" w:cs="Times New Roman"/>
                <w:b/>
                <w:sz w:val="22"/>
                <w:lang w:eastAsia="ro-RO"/>
              </w:rPr>
              <w:t>Denumirea Bunului</w:t>
            </w:r>
          </w:p>
        </w:tc>
        <w:tc>
          <w:tcPr>
            <w:tcW w:w="281" w:type="pct"/>
            <w:tcBorders>
              <w:top w:val="single" w:sz="4" w:space="0" w:color="auto"/>
              <w:left w:val="single" w:sz="4" w:space="0" w:color="auto"/>
              <w:right w:val="single" w:sz="4" w:space="0" w:color="auto"/>
            </w:tcBorders>
            <w:shd w:val="clear" w:color="auto" w:fill="F2F2F2"/>
            <w:vAlign w:val="center"/>
          </w:tcPr>
          <w:p w14:paraId="51FBC099" w14:textId="77777777" w:rsidR="00C577A7" w:rsidRPr="00004D86" w:rsidRDefault="00C577A7" w:rsidP="004E3B8F">
            <w:pPr>
              <w:spacing w:after="0"/>
              <w:jc w:val="center"/>
              <w:rPr>
                <w:rFonts w:ascii="Times New Roman R" w:eastAsia="Times New Roman" w:hAnsi="Times New Roman R" w:cs="Times New Roman"/>
                <w:b/>
                <w:sz w:val="22"/>
                <w:lang w:eastAsia="ro-RO"/>
              </w:rPr>
            </w:pPr>
            <w:r w:rsidRPr="00004D86">
              <w:rPr>
                <w:rFonts w:ascii="Times New Roman R" w:eastAsia="Times New Roman" w:hAnsi="Times New Roman R" w:cs="Times New Roman"/>
                <w:b/>
                <w:sz w:val="22"/>
                <w:lang w:eastAsia="ro-RO"/>
              </w:rPr>
              <w:t>U.M.</w:t>
            </w:r>
          </w:p>
        </w:tc>
        <w:tc>
          <w:tcPr>
            <w:tcW w:w="579" w:type="pct"/>
            <w:tcBorders>
              <w:top w:val="single" w:sz="4" w:space="0" w:color="auto"/>
              <w:left w:val="single" w:sz="4" w:space="0" w:color="auto"/>
              <w:right w:val="single" w:sz="4" w:space="0" w:color="auto"/>
            </w:tcBorders>
            <w:shd w:val="clear" w:color="auto" w:fill="F2F2F2"/>
            <w:vAlign w:val="center"/>
          </w:tcPr>
          <w:p w14:paraId="42187EBB" w14:textId="77777777" w:rsidR="00C577A7" w:rsidRPr="00004D86" w:rsidRDefault="00C577A7" w:rsidP="004E3B8F">
            <w:pPr>
              <w:spacing w:after="0"/>
              <w:jc w:val="center"/>
              <w:rPr>
                <w:rFonts w:ascii="Times New Roman R" w:eastAsia="Times New Roman" w:hAnsi="Times New Roman R" w:cs="Times New Roman"/>
                <w:b/>
                <w:sz w:val="22"/>
                <w:lang w:eastAsia="ro-RO"/>
              </w:rPr>
            </w:pPr>
            <w:r w:rsidRPr="00004D86">
              <w:rPr>
                <w:rFonts w:ascii="Times New Roman R" w:eastAsia="Times New Roman" w:hAnsi="Times New Roman R" w:cs="Times New Roman"/>
                <w:b/>
                <w:sz w:val="22"/>
                <w:lang w:eastAsia="ro-RO"/>
              </w:rPr>
              <w:t>Cantitatea</w:t>
            </w:r>
          </w:p>
        </w:tc>
        <w:tc>
          <w:tcPr>
            <w:tcW w:w="582" w:type="pct"/>
            <w:tcBorders>
              <w:top w:val="single" w:sz="4" w:space="0" w:color="auto"/>
              <w:left w:val="single" w:sz="4" w:space="0" w:color="auto"/>
              <w:right w:val="single" w:sz="4" w:space="0" w:color="auto"/>
            </w:tcBorders>
            <w:shd w:val="clear" w:color="auto" w:fill="F2F2F2"/>
          </w:tcPr>
          <w:p w14:paraId="3622EFA0" w14:textId="77777777" w:rsidR="00882CE7" w:rsidRPr="00004D86" w:rsidRDefault="00F7394D" w:rsidP="00F7394D">
            <w:pPr>
              <w:spacing w:after="0"/>
              <w:ind w:left="-57" w:right="-57"/>
              <w:jc w:val="center"/>
              <w:rPr>
                <w:rFonts w:ascii="Times New Roman R" w:eastAsia="Times New Roman" w:hAnsi="Times New Roman R" w:cs="Times New Roman"/>
                <w:b/>
                <w:sz w:val="22"/>
                <w:szCs w:val="20"/>
                <w:lang w:eastAsia="ro-RO"/>
              </w:rPr>
            </w:pPr>
            <w:r w:rsidRPr="00004D86">
              <w:rPr>
                <w:rFonts w:ascii="Times New Roman R" w:eastAsia="Times New Roman" w:hAnsi="Times New Roman R" w:cs="Times New Roman"/>
                <w:b/>
                <w:sz w:val="22"/>
                <w:szCs w:val="20"/>
                <w:lang w:eastAsia="ro-RO"/>
              </w:rPr>
              <w:t xml:space="preserve">Standarde  </w:t>
            </w:r>
          </w:p>
          <w:p w14:paraId="54E840C0" w14:textId="4BF94D9A" w:rsidR="00C577A7" w:rsidRPr="00004D86" w:rsidRDefault="00F7394D" w:rsidP="00F7394D">
            <w:pPr>
              <w:spacing w:after="0"/>
              <w:ind w:left="-57" w:right="-57"/>
              <w:jc w:val="center"/>
              <w:rPr>
                <w:b/>
                <w:sz w:val="22"/>
                <w:szCs w:val="20"/>
              </w:rPr>
            </w:pPr>
            <w:r w:rsidRPr="00004D86">
              <w:rPr>
                <w:rFonts w:ascii="Times New Roman R" w:eastAsia="Times New Roman" w:hAnsi="Times New Roman R" w:cs="Times New Roman"/>
                <w:b/>
                <w:sz w:val="22"/>
                <w:szCs w:val="20"/>
                <w:lang w:eastAsia="ro-RO"/>
              </w:rPr>
              <w:t>de referință</w:t>
            </w:r>
          </w:p>
        </w:tc>
        <w:tc>
          <w:tcPr>
            <w:tcW w:w="1029" w:type="pct"/>
            <w:tcBorders>
              <w:top w:val="single" w:sz="4" w:space="0" w:color="auto"/>
              <w:left w:val="single" w:sz="4" w:space="0" w:color="auto"/>
              <w:right w:val="single" w:sz="4" w:space="0" w:color="auto"/>
            </w:tcBorders>
            <w:shd w:val="clear" w:color="auto" w:fill="F2F2F2"/>
          </w:tcPr>
          <w:p w14:paraId="0BB7B707" w14:textId="7280D8F0" w:rsidR="00C577A7" w:rsidRPr="00004D86" w:rsidRDefault="00C577A7" w:rsidP="00F7394D">
            <w:pPr>
              <w:spacing w:after="0"/>
              <w:ind w:left="-57" w:right="-57"/>
              <w:jc w:val="center"/>
              <w:rPr>
                <w:rFonts w:ascii="Times New Roman R" w:eastAsia="Times New Roman" w:hAnsi="Times New Roman R" w:cs="Times New Roman"/>
                <w:b/>
                <w:sz w:val="22"/>
                <w:lang w:eastAsia="ro-RO"/>
              </w:rPr>
            </w:pPr>
            <w:r w:rsidRPr="00004D86">
              <w:rPr>
                <w:b/>
                <w:sz w:val="22"/>
              </w:rPr>
              <w:t>Valoarea estimativă totală, lei</w:t>
            </w:r>
            <w:r w:rsidR="00F7394D" w:rsidRPr="00004D86">
              <w:rPr>
                <w:b/>
                <w:sz w:val="22"/>
              </w:rPr>
              <w:t>,</w:t>
            </w:r>
            <w:r w:rsidRPr="00004D86">
              <w:rPr>
                <w:b/>
                <w:sz w:val="22"/>
              </w:rPr>
              <w:t xml:space="preserve"> fără TVA</w:t>
            </w:r>
          </w:p>
        </w:tc>
      </w:tr>
      <w:tr w:rsidR="00882CE7" w:rsidRPr="00004D86" w14:paraId="3A2CC4A2" w14:textId="21F55060" w:rsidTr="00664137">
        <w:trPr>
          <w:trHeight w:val="268"/>
        </w:trPr>
        <w:tc>
          <w:tcPr>
            <w:tcW w:w="194" w:type="pct"/>
            <w:tcBorders>
              <w:top w:val="single" w:sz="4" w:space="0" w:color="auto"/>
              <w:left w:val="single" w:sz="4" w:space="0" w:color="auto"/>
              <w:bottom w:val="single" w:sz="4" w:space="0" w:color="auto"/>
              <w:right w:val="single" w:sz="4" w:space="0" w:color="auto"/>
            </w:tcBorders>
            <w:shd w:val="clear" w:color="auto" w:fill="FFFFFF"/>
            <w:vAlign w:val="center"/>
          </w:tcPr>
          <w:p w14:paraId="04BDA15C" w14:textId="77777777" w:rsidR="00C577A7" w:rsidRPr="00004D86" w:rsidRDefault="00C577A7" w:rsidP="00FB0E19">
            <w:pPr>
              <w:numPr>
                <w:ilvl w:val="0"/>
                <w:numId w:val="3"/>
              </w:numPr>
              <w:spacing w:after="0"/>
              <w:jc w:val="center"/>
              <w:rPr>
                <w:rFonts w:ascii="Times New Roman R" w:eastAsia="Times New Roman" w:hAnsi="Times New Roman R" w:cs="Times New Roman"/>
                <w:sz w:val="20"/>
                <w:szCs w:val="20"/>
                <w:lang w:eastAsia="ro-RO"/>
              </w:rPr>
            </w:pPr>
          </w:p>
        </w:tc>
        <w:tc>
          <w:tcPr>
            <w:tcW w:w="553" w:type="pct"/>
            <w:tcBorders>
              <w:top w:val="single" w:sz="4" w:space="0" w:color="auto"/>
              <w:left w:val="single" w:sz="4" w:space="0" w:color="auto"/>
              <w:bottom w:val="single" w:sz="4" w:space="0" w:color="auto"/>
              <w:right w:val="single" w:sz="4" w:space="0" w:color="auto"/>
            </w:tcBorders>
            <w:shd w:val="clear" w:color="auto" w:fill="FFFFFF"/>
            <w:vAlign w:val="center"/>
          </w:tcPr>
          <w:p w14:paraId="79E3E92F" w14:textId="77777777" w:rsidR="00C577A7" w:rsidRPr="00004D86" w:rsidRDefault="00C577A7" w:rsidP="00AA5107">
            <w:pPr>
              <w:spacing w:after="0"/>
              <w:jc w:val="center"/>
              <w:rPr>
                <w:rFonts w:eastAsia="Times New Roman" w:cs="Times New Roman"/>
                <w:sz w:val="20"/>
                <w:szCs w:val="20"/>
                <w:lang w:eastAsia="ro-RO"/>
              </w:rPr>
            </w:pPr>
            <w:r w:rsidRPr="00004D86">
              <w:rPr>
                <w:rFonts w:eastAsia="Times New Roman" w:cs="Times New Roman"/>
                <w:sz w:val="20"/>
                <w:szCs w:val="20"/>
                <w:lang w:eastAsia="ro-RO"/>
              </w:rPr>
              <w:t>44161000-6</w:t>
            </w:r>
          </w:p>
        </w:tc>
        <w:tc>
          <w:tcPr>
            <w:tcW w:w="1783" w:type="pct"/>
            <w:tcBorders>
              <w:left w:val="single" w:sz="4" w:space="0" w:color="auto"/>
              <w:right w:val="single" w:sz="4" w:space="0" w:color="auto"/>
            </w:tcBorders>
            <w:shd w:val="clear" w:color="auto" w:fill="FFFFFF"/>
            <w:vAlign w:val="center"/>
          </w:tcPr>
          <w:p w14:paraId="3A9652EB" w14:textId="231964EF" w:rsidR="00C577A7" w:rsidRPr="00004D86" w:rsidRDefault="00C577A7" w:rsidP="00AA5107">
            <w:pPr>
              <w:pStyle w:val="ac"/>
              <w:spacing w:line="276" w:lineRule="auto"/>
              <w:ind w:left="-57" w:right="-57"/>
              <w:jc w:val="center"/>
              <w:rPr>
                <w:rFonts w:ascii="Times New Roman" w:hAnsi="Times New Roman"/>
                <w:sz w:val="20"/>
                <w:szCs w:val="20"/>
                <w:lang w:val="ro-RO"/>
              </w:rPr>
            </w:pPr>
            <w:r w:rsidRPr="00004D86">
              <w:rPr>
                <w:rFonts w:ascii="Times New Roman" w:hAnsi="Times New Roman"/>
                <w:sz w:val="20"/>
                <w:szCs w:val="20"/>
                <w:lang w:val="ro-RO"/>
              </w:rPr>
              <w:t xml:space="preserve">Conducte și elemente a rețelelor termice cu izolare termică din </w:t>
            </w:r>
            <w:r w:rsidR="00AA5107" w:rsidRPr="00004D86">
              <w:rPr>
                <w:rFonts w:ascii="Times New Roman" w:hAnsi="Times New Roman"/>
                <w:sz w:val="20"/>
                <w:szCs w:val="20"/>
                <w:lang w:val="ro-RO"/>
              </w:rPr>
              <w:t>P</w:t>
            </w:r>
            <w:r w:rsidRPr="00004D86">
              <w:rPr>
                <w:rFonts w:ascii="Times New Roman" w:hAnsi="Times New Roman"/>
                <w:sz w:val="20"/>
                <w:szCs w:val="20"/>
                <w:lang w:val="ro-RO"/>
              </w:rPr>
              <w:t xml:space="preserve">oliuretan </w:t>
            </w:r>
            <w:r w:rsidR="00AA5107" w:rsidRPr="00004D86">
              <w:rPr>
                <w:rFonts w:ascii="Times New Roman" w:hAnsi="Times New Roman"/>
                <w:sz w:val="20"/>
                <w:szCs w:val="20"/>
                <w:lang w:val="ro-RO"/>
              </w:rPr>
              <w:t>R</w:t>
            </w:r>
            <w:r w:rsidR="000B50CE" w:rsidRPr="00004D86">
              <w:rPr>
                <w:rFonts w:ascii="Times New Roman" w:hAnsi="Times New Roman"/>
                <w:sz w:val="20"/>
                <w:szCs w:val="20"/>
                <w:lang w:val="ro-RO"/>
              </w:rPr>
              <w:t>igid</w:t>
            </w:r>
            <w:r w:rsidRPr="00004D86">
              <w:rPr>
                <w:rFonts w:ascii="Times New Roman" w:hAnsi="Times New Roman"/>
                <w:sz w:val="20"/>
                <w:szCs w:val="20"/>
                <w:lang w:val="ro-RO"/>
              </w:rPr>
              <w:t xml:space="preserve"> </w:t>
            </w:r>
            <w:r w:rsidR="00AA5107" w:rsidRPr="00004D86">
              <w:rPr>
                <w:rFonts w:ascii="Times New Roman" w:hAnsi="Times New Roman"/>
                <w:sz w:val="20"/>
                <w:szCs w:val="20"/>
                <w:lang w:val="ro-RO"/>
              </w:rPr>
              <w:t xml:space="preserve">(PUR) </w:t>
            </w:r>
            <w:r w:rsidRPr="00004D86">
              <w:rPr>
                <w:rFonts w:ascii="Times New Roman" w:hAnsi="Times New Roman"/>
                <w:sz w:val="20"/>
                <w:szCs w:val="20"/>
                <w:lang w:val="ro-RO"/>
              </w:rPr>
              <w:t xml:space="preserve">și manta </w:t>
            </w:r>
            <w:r w:rsidR="00AC69E6" w:rsidRPr="00004D86">
              <w:rPr>
                <w:rFonts w:ascii="Times New Roman" w:hAnsi="Times New Roman"/>
                <w:sz w:val="20"/>
                <w:szCs w:val="20"/>
                <w:lang w:val="ro-RO"/>
              </w:rPr>
              <w:t xml:space="preserve">de protecție </w:t>
            </w:r>
            <w:r w:rsidRPr="00004D86">
              <w:rPr>
                <w:rFonts w:ascii="Times New Roman" w:hAnsi="Times New Roman"/>
                <w:sz w:val="20"/>
                <w:szCs w:val="20"/>
                <w:lang w:val="ro-RO"/>
              </w:rPr>
              <w:t xml:space="preserve">din </w:t>
            </w:r>
            <w:r w:rsidR="00593065">
              <w:rPr>
                <w:rFonts w:ascii="Times New Roman" w:hAnsi="Times New Roman"/>
                <w:sz w:val="20"/>
                <w:szCs w:val="20"/>
                <w:lang w:val="ro-RO"/>
              </w:rPr>
              <w:t xml:space="preserve"> </w:t>
            </w:r>
            <w:r w:rsidRPr="00004D86">
              <w:rPr>
                <w:rFonts w:ascii="Times New Roman" w:hAnsi="Times New Roman"/>
                <w:sz w:val="20"/>
                <w:szCs w:val="20"/>
                <w:lang w:val="ro-RO"/>
              </w:rPr>
              <w:t>polietilenă</w:t>
            </w:r>
            <w:r w:rsidR="00593065">
              <w:rPr>
                <w:rFonts w:ascii="Times New Roman" w:hAnsi="Times New Roman"/>
                <w:sz w:val="20"/>
                <w:szCs w:val="20"/>
                <w:lang w:val="ro-RO"/>
              </w:rPr>
              <w:t xml:space="preserve"> </w:t>
            </w:r>
            <w:r w:rsidR="00F73D68">
              <w:rPr>
                <w:rFonts w:ascii="Times New Roman" w:hAnsi="Times New Roman"/>
                <w:sz w:val="20"/>
                <w:szCs w:val="20"/>
                <w:lang w:val="ro-RO"/>
              </w:rPr>
              <w:t>și tablă metalică zincată.</w:t>
            </w:r>
          </w:p>
        </w:tc>
        <w:tc>
          <w:tcPr>
            <w:tcW w:w="281" w:type="pct"/>
            <w:tcBorders>
              <w:left w:val="single" w:sz="4" w:space="0" w:color="auto"/>
              <w:right w:val="single" w:sz="4" w:space="0" w:color="auto"/>
            </w:tcBorders>
            <w:shd w:val="clear" w:color="auto" w:fill="FFFFFF"/>
            <w:vAlign w:val="center"/>
          </w:tcPr>
          <w:p w14:paraId="7D610598" w14:textId="0BF50A6A" w:rsidR="00686AC8" w:rsidRPr="00004D86" w:rsidRDefault="00686AC8" w:rsidP="00AA5107">
            <w:pPr>
              <w:pStyle w:val="ac"/>
              <w:spacing w:line="276" w:lineRule="auto"/>
              <w:jc w:val="center"/>
              <w:rPr>
                <w:rFonts w:ascii="Times New Roman" w:hAnsi="Times New Roman"/>
                <w:lang w:val="ro-RO"/>
              </w:rPr>
            </w:pPr>
            <w:proofErr w:type="spellStart"/>
            <w:r w:rsidRPr="00004D86">
              <w:rPr>
                <w:rFonts w:ascii="Times New Roman" w:hAnsi="Times New Roman"/>
                <w:lang w:val="ro-RO"/>
              </w:rPr>
              <w:t>m.l.</w:t>
            </w:r>
            <w:proofErr w:type="spellEnd"/>
            <w:r w:rsidR="00C01F92" w:rsidRPr="00004D86">
              <w:rPr>
                <w:rFonts w:ascii="Times New Roman" w:hAnsi="Times New Roman"/>
                <w:lang w:val="ro-RO"/>
              </w:rPr>
              <w:t>,</w:t>
            </w:r>
          </w:p>
          <w:p w14:paraId="0E2084A5" w14:textId="77777777" w:rsidR="00686AC8" w:rsidRPr="00004D86" w:rsidRDefault="00686AC8" w:rsidP="00AA5107">
            <w:pPr>
              <w:pStyle w:val="ac"/>
              <w:spacing w:line="276" w:lineRule="auto"/>
              <w:jc w:val="center"/>
              <w:rPr>
                <w:rFonts w:ascii="Times New Roman" w:hAnsi="Times New Roman"/>
                <w:lang w:val="ro-RO"/>
              </w:rPr>
            </w:pPr>
            <w:r w:rsidRPr="00004D86">
              <w:rPr>
                <w:rFonts w:ascii="Times New Roman" w:hAnsi="Times New Roman"/>
                <w:lang w:val="ro-RO"/>
              </w:rPr>
              <w:t>buc.,</w:t>
            </w:r>
          </w:p>
          <w:p w14:paraId="44E9AC13" w14:textId="7BC38248" w:rsidR="00C577A7" w:rsidRPr="00004D86" w:rsidRDefault="00686AC8" w:rsidP="00AA5107">
            <w:pPr>
              <w:pStyle w:val="ac"/>
              <w:spacing w:line="276" w:lineRule="auto"/>
              <w:jc w:val="center"/>
              <w:rPr>
                <w:rFonts w:ascii="Times New Roman" w:hAnsi="Times New Roman"/>
                <w:sz w:val="20"/>
                <w:szCs w:val="20"/>
                <w:lang w:val="ro-RO"/>
              </w:rPr>
            </w:pPr>
            <w:r w:rsidRPr="00004D86">
              <w:rPr>
                <w:rFonts w:ascii="Times New Roman" w:hAnsi="Times New Roman"/>
                <w:lang w:val="ro-RO"/>
              </w:rPr>
              <w:t>set</w:t>
            </w:r>
          </w:p>
        </w:tc>
        <w:tc>
          <w:tcPr>
            <w:tcW w:w="579" w:type="pct"/>
            <w:tcBorders>
              <w:left w:val="single" w:sz="4" w:space="0" w:color="auto"/>
              <w:right w:val="single" w:sz="4" w:space="0" w:color="auto"/>
            </w:tcBorders>
            <w:shd w:val="clear" w:color="auto" w:fill="FFFFFF"/>
            <w:vAlign w:val="center"/>
          </w:tcPr>
          <w:p w14:paraId="622A77F2" w14:textId="382302D2" w:rsidR="00C577A7" w:rsidRPr="00004D86" w:rsidRDefault="00C577A7" w:rsidP="00AA5107">
            <w:pPr>
              <w:pStyle w:val="ac"/>
              <w:jc w:val="center"/>
              <w:rPr>
                <w:rFonts w:ascii="Times New Roman" w:hAnsi="Times New Roman"/>
                <w:sz w:val="20"/>
                <w:szCs w:val="20"/>
                <w:lang w:val="ro-RO"/>
              </w:rPr>
            </w:pPr>
            <w:r w:rsidRPr="00004D86">
              <w:rPr>
                <w:rFonts w:ascii="Times New Roman" w:hAnsi="Times New Roman"/>
                <w:sz w:val="20"/>
                <w:szCs w:val="20"/>
                <w:lang w:val="ro-RO"/>
              </w:rPr>
              <w:t>Conform schemelor și specificaților anexate</w:t>
            </w:r>
            <w:r w:rsidR="002E6E4E" w:rsidRPr="00004D86">
              <w:rPr>
                <w:rFonts w:ascii="Times New Roman" w:hAnsi="Times New Roman"/>
                <w:sz w:val="20"/>
                <w:szCs w:val="20"/>
                <w:lang w:val="ro-RO"/>
              </w:rPr>
              <w:t>,</w:t>
            </w:r>
          </w:p>
          <w:p w14:paraId="537B3F00" w14:textId="44C0D7D3" w:rsidR="00AA5107" w:rsidRPr="00004D86" w:rsidRDefault="002E6E4E" w:rsidP="00AA5107">
            <w:pPr>
              <w:pStyle w:val="ac"/>
              <w:jc w:val="center"/>
              <w:rPr>
                <w:rFonts w:ascii="Times New Roman" w:hAnsi="Times New Roman"/>
                <w:sz w:val="20"/>
                <w:szCs w:val="20"/>
                <w:lang w:val="ro-RO"/>
              </w:rPr>
            </w:pPr>
            <w:r w:rsidRPr="00004D86">
              <w:rPr>
                <w:rFonts w:ascii="Times New Roman" w:hAnsi="Times New Roman"/>
                <w:sz w:val="20"/>
                <w:szCs w:val="20"/>
                <w:lang w:val="ro-RO"/>
              </w:rPr>
              <w:t>A</w:t>
            </w:r>
            <w:r w:rsidR="00AA5107" w:rsidRPr="00004D86">
              <w:rPr>
                <w:rFonts w:ascii="Times New Roman" w:hAnsi="Times New Roman"/>
                <w:sz w:val="20"/>
                <w:szCs w:val="20"/>
                <w:lang w:val="ro-RO"/>
              </w:rPr>
              <w:t>nexa: 1÷</w:t>
            </w:r>
            <w:r w:rsidR="00965504">
              <w:rPr>
                <w:rFonts w:ascii="Times New Roman" w:hAnsi="Times New Roman"/>
                <w:sz w:val="20"/>
                <w:szCs w:val="20"/>
                <w:lang w:val="ro-RO"/>
              </w:rPr>
              <w:t>10</w:t>
            </w:r>
          </w:p>
        </w:tc>
        <w:tc>
          <w:tcPr>
            <w:tcW w:w="582" w:type="pct"/>
            <w:tcBorders>
              <w:left w:val="single" w:sz="4" w:space="0" w:color="auto"/>
              <w:right w:val="single" w:sz="4" w:space="0" w:color="auto"/>
            </w:tcBorders>
            <w:shd w:val="clear" w:color="auto" w:fill="FFFFFF"/>
            <w:vAlign w:val="center"/>
          </w:tcPr>
          <w:p w14:paraId="0939ECBD" w14:textId="01E9435C" w:rsidR="00C577A7" w:rsidRPr="00004D86" w:rsidRDefault="00F7394D" w:rsidP="00AA5107">
            <w:pPr>
              <w:spacing w:after="0" w:line="240" w:lineRule="auto"/>
              <w:jc w:val="center"/>
              <w:rPr>
                <w:rFonts w:ascii="Calibri" w:hAnsi="Calibri"/>
                <w:color w:val="000000"/>
                <w:sz w:val="22"/>
              </w:rPr>
            </w:pPr>
            <w:r w:rsidRPr="00004D86">
              <w:rPr>
                <w:sz w:val="20"/>
                <w:szCs w:val="20"/>
              </w:rPr>
              <w:t xml:space="preserve">Conform </w:t>
            </w:r>
            <w:r w:rsidR="007C31F3" w:rsidRPr="00004D86">
              <w:rPr>
                <w:sz w:val="20"/>
                <w:szCs w:val="20"/>
              </w:rPr>
              <w:t>P</w:t>
            </w:r>
            <w:r w:rsidR="00AA5107" w:rsidRPr="00004D86">
              <w:rPr>
                <w:sz w:val="20"/>
                <w:szCs w:val="20"/>
              </w:rPr>
              <w:t>unct 4.</w:t>
            </w:r>
          </w:p>
        </w:tc>
        <w:tc>
          <w:tcPr>
            <w:tcW w:w="1029" w:type="pct"/>
            <w:tcBorders>
              <w:left w:val="single" w:sz="4" w:space="0" w:color="auto"/>
              <w:right w:val="single" w:sz="4" w:space="0" w:color="auto"/>
            </w:tcBorders>
            <w:shd w:val="clear" w:color="auto" w:fill="FFFFFF"/>
            <w:vAlign w:val="center"/>
          </w:tcPr>
          <w:p w14:paraId="5B193BA1" w14:textId="2DC589E2" w:rsidR="00C577A7" w:rsidRPr="00004D86" w:rsidRDefault="00FC4DB9" w:rsidP="00AA5107">
            <w:pPr>
              <w:spacing w:after="0" w:line="240" w:lineRule="auto"/>
              <w:jc w:val="center"/>
              <w:rPr>
                <w:rFonts w:cs="Times New Roman"/>
                <w:b/>
                <w:bCs/>
                <w:color w:val="000000" w:themeColor="text1"/>
                <w:sz w:val="22"/>
              </w:rPr>
            </w:pPr>
            <w:r w:rsidRPr="00FC4DB9">
              <w:rPr>
                <w:rFonts w:cs="Times New Roman"/>
                <w:b/>
                <w:bCs/>
                <w:sz w:val="22"/>
              </w:rPr>
              <w:t>7 877 000,00</w:t>
            </w:r>
          </w:p>
        </w:tc>
      </w:tr>
    </w:tbl>
    <w:p w14:paraId="46D36776" w14:textId="77777777" w:rsidR="009D44F0" w:rsidRPr="00004D86" w:rsidRDefault="009D44F0" w:rsidP="009D44F0">
      <w:pPr>
        <w:spacing w:after="0" w:line="240" w:lineRule="auto"/>
        <w:jc w:val="both"/>
        <w:rPr>
          <w:rFonts w:eastAsia="Calibri" w:cs="Times New Roman"/>
          <w:i/>
        </w:rPr>
      </w:pPr>
      <w:r w:rsidRPr="00004D86">
        <w:rPr>
          <w:rFonts w:eastAsia="Calibri" w:cs="Times New Roman"/>
          <w:b/>
          <w:spacing w:val="-3"/>
          <w:u w:val="single"/>
        </w:rPr>
        <w:t>NOTĂ:</w:t>
      </w:r>
      <w:r w:rsidRPr="00004D86">
        <w:rPr>
          <w:rFonts w:eastAsia="Calibri" w:cs="Times New Roman"/>
          <w:b/>
          <w:spacing w:val="-3"/>
        </w:rPr>
        <w:t xml:space="preserve"> </w:t>
      </w:r>
      <w:r w:rsidRPr="00004D86">
        <w:rPr>
          <w:rFonts w:eastAsia="Calibri" w:cs="Times New Roman"/>
          <w:i/>
        </w:rPr>
        <w:t>Toate cerințele din Caietul de Sarcini sunt minimale și obligatorii.</w:t>
      </w:r>
    </w:p>
    <w:p w14:paraId="3734E685" w14:textId="77777777" w:rsidR="009D44F0" w:rsidRPr="00004D86" w:rsidRDefault="009D44F0" w:rsidP="009D44F0">
      <w:pPr>
        <w:spacing w:after="0" w:line="240" w:lineRule="auto"/>
        <w:jc w:val="both"/>
        <w:rPr>
          <w:rFonts w:eastAsia="Calibri" w:cs="Times New Roman"/>
          <w:i/>
          <w:sz w:val="14"/>
          <w:szCs w:val="12"/>
        </w:rPr>
      </w:pPr>
      <w:r w:rsidRPr="00004D86">
        <w:rPr>
          <w:rFonts w:eastAsia="Calibri" w:cs="Times New Roman"/>
          <w:i/>
        </w:rPr>
        <w:t xml:space="preserve"> </w:t>
      </w:r>
    </w:p>
    <w:p w14:paraId="037C4F31" w14:textId="70059BA0" w:rsidR="009D44F0" w:rsidRPr="00004D86" w:rsidRDefault="009D44F0" w:rsidP="00BB4BFB">
      <w:pPr>
        <w:pStyle w:val="a5"/>
        <w:numPr>
          <w:ilvl w:val="0"/>
          <w:numId w:val="1"/>
        </w:numPr>
        <w:spacing w:after="0" w:line="240" w:lineRule="auto"/>
        <w:ind w:left="284" w:hanging="284"/>
        <w:jc w:val="both"/>
        <w:rPr>
          <w:rFonts w:eastAsia="Calibri" w:cs="Times New Roman"/>
          <w:b/>
          <w:spacing w:val="-3"/>
          <w:szCs w:val="24"/>
        </w:rPr>
      </w:pPr>
      <w:r w:rsidRPr="00004D86">
        <w:rPr>
          <w:rFonts w:eastAsia="Calibri" w:cs="Times New Roman"/>
          <w:b/>
          <w:spacing w:val="-3"/>
          <w:szCs w:val="24"/>
        </w:rPr>
        <w:t>Specificația tehnică deplină solicitată, standarde de referință.</w:t>
      </w:r>
      <w:r w:rsidR="000B50CE" w:rsidRPr="00004D86">
        <w:rPr>
          <w:rFonts w:eastAsia="Calibri" w:cs="Times New Roman"/>
          <w:b/>
          <w:spacing w:val="-3"/>
          <w:szCs w:val="24"/>
        </w:rPr>
        <w:t xml:space="preserve"> </w:t>
      </w:r>
    </w:p>
    <w:p w14:paraId="52F6BA3B" w14:textId="77777777" w:rsidR="009D44F0" w:rsidRPr="00004D86" w:rsidRDefault="009D44F0" w:rsidP="009D44F0">
      <w:pPr>
        <w:pStyle w:val="a5"/>
        <w:spacing w:after="120" w:line="240" w:lineRule="auto"/>
        <w:ind w:left="284" w:hanging="284"/>
        <w:jc w:val="both"/>
        <w:rPr>
          <w:rFonts w:eastAsia="Calibri" w:cs="Times New Roman"/>
          <w:b/>
          <w:spacing w:val="-3"/>
          <w:sz w:val="6"/>
          <w:szCs w:val="6"/>
        </w:rPr>
      </w:pPr>
    </w:p>
    <w:p w14:paraId="3B290786" w14:textId="442034DB" w:rsidR="009D44F0" w:rsidRPr="00004D86" w:rsidRDefault="009D44F0" w:rsidP="00FB0E19">
      <w:pPr>
        <w:pStyle w:val="a5"/>
        <w:numPr>
          <w:ilvl w:val="0"/>
          <w:numId w:val="5"/>
        </w:numPr>
        <w:spacing w:after="0" w:line="240" w:lineRule="auto"/>
        <w:ind w:left="341" w:hanging="284"/>
        <w:jc w:val="both"/>
        <w:rPr>
          <w:rFonts w:eastAsia="Calibri" w:cs="Times New Roman"/>
          <w:bCs/>
          <w:i/>
          <w:iCs/>
          <w:spacing w:val="-3"/>
          <w:szCs w:val="24"/>
        </w:rPr>
      </w:pPr>
      <w:r w:rsidRPr="00004D86">
        <w:rPr>
          <w:rFonts w:eastAsia="Calibri" w:cs="Times New Roman"/>
          <w:i/>
          <w:szCs w:val="24"/>
        </w:rPr>
        <w:t>Specificațiile tehnice nu fac referință la o anumită marcă comercială sau la un anumit agent economic, la un brevet, o schiță sau un tip de bunuri, nu vor indica o origine concretă, un producător sau un operator economic concret. În cazul în care nu există un mod suficient de exact de expunere a cerințelor față de obiectul achiziției, iar o astfel de referință este inevitabilă, caracteristicile vor include cuvintele “sau echivalentul”</w:t>
      </w:r>
      <w:r w:rsidR="00BB4BFB" w:rsidRPr="00004D86">
        <w:rPr>
          <w:rFonts w:eastAsia="Calibri" w:cs="Times New Roman"/>
          <w:i/>
          <w:szCs w:val="24"/>
        </w:rPr>
        <w:t>.</w:t>
      </w:r>
    </w:p>
    <w:p w14:paraId="72CC9065" w14:textId="77777777" w:rsidR="00924396" w:rsidRPr="00004D86" w:rsidRDefault="00924396" w:rsidP="005C7DDC">
      <w:pPr>
        <w:pStyle w:val="Default"/>
        <w:ind w:left="341" w:hanging="284"/>
        <w:jc w:val="both"/>
        <w:rPr>
          <w:bCs/>
          <w:sz w:val="16"/>
          <w:szCs w:val="16"/>
        </w:rPr>
      </w:pPr>
    </w:p>
    <w:p w14:paraId="2156ACC9" w14:textId="6EC70F06" w:rsidR="005C7DDC" w:rsidRPr="00004D86" w:rsidRDefault="005C7DDC" w:rsidP="0070158D">
      <w:pPr>
        <w:pStyle w:val="a5"/>
        <w:numPr>
          <w:ilvl w:val="0"/>
          <w:numId w:val="1"/>
        </w:numPr>
        <w:spacing w:after="0"/>
        <w:jc w:val="both"/>
        <w:rPr>
          <w:rFonts w:eastAsia="Calibri" w:cs="Times New Roman"/>
          <w:b/>
          <w:bCs/>
          <w:spacing w:val="-3"/>
          <w:szCs w:val="24"/>
        </w:rPr>
      </w:pPr>
      <w:r w:rsidRPr="00004D86">
        <w:rPr>
          <w:rFonts w:eastAsia="Calibri" w:cs="Times New Roman"/>
          <w:b/>
          <w:bCs/>
          <w:spacing w:val="-3"/>
          <w:szCs w:val="24"/>
        </w:rPr>
        <w:t>Utilizarea, păstrarea, protecția, calitatea bunurilor.</w:t>
      </w:r>
    </w:p>
    <w:p w14:paraId="558C8783" w14:textId="4C1EC193" w:rsidR="005151BE" w:rsidRPr="00004D86" w:rsidRDefault="001F3165" w:rsidP="0070158D">
      <w:pPr>
        <w:pStyle w:val="a5"/>
        <w:numPr>
          <w:ilvl w:val="1"/>
          <w:numId w:val="1"/>
        </w:numPr>
        <w:spacing w:after="0"/>
        <w:ind w:left="426" w:hanging="426"/>
        <w:jc w:val="both"/>
        <w:rPr>
          <w:rFonts w:cs="Times New Roman"/>
          <w:b/>
          <w:color w:val="000000"/>
          <w:spacing w:val="-3"/>
          <w:szCs w:val="24"/>
        </w:rPr>
      </w:pPr>
      <w:r w:rsidRPr="00004D86">
        <w:rPr>
          <w:rFonts w:cs="Times New Roman"/>
          <w:b/>
          <w:color w:val="000000"/>
          <w:spacing w:val="-3"/>
          <w:szCs w:val="24"/>
        </w:rPr>
        <w:t xml:space="preserve">Adresa unde va fi utilizat bunul </w:t>
      </w:r>
    </w:p>
    <w:p w14:paraId="30CCC6F7" w14:textId="759E9C2D" w:rsidR="001F3165" w:rsidRPr="00004D86" w:rsidRDefault="00F564EC" w:rsidP="0070158D">
      <w:pPr>
        <w:spacing w:after="0"/>
        <w:ind w:left="57"/>
        <w:jc w:val="both"/>
        <w:rPr>
          <w:rFonts w:cs="Times New Roman"/>
          <w:b/>
          <w:color w:val="000000"/>
          <w:spacing w:val="-3"/>
          <w:szCs w:val="24"/>
        </w:rPr>
      </w:pPr>
      <w:r w:rsidRPr="00004D86">
        <w:rPr>
          <w:rFonts w:cs="Times New Roman"/>
          <w:bCs/>
          <w:color w:val="000000"/>
          <w:spacing w:val="-3"/>
          <w:szCs w:val="24"/>
          <w:u w:val="single"/>
        </w:rPr>
        <w:t>C</w:t>
      </w:r>
      <w:r w:rsidRPr="00004D86">
        <w:rPr>
          <w:rFonts w:cs="Times New Roman"/>
          <w:szCs w:val="24"/>
          <w:u w:val="single"/>
        </w:rPr>
        <w:t xml:space="preserve">onductele </w:t>
      </w:r>
      <w:r w:rsidR="00D37544" w:rsidRPr="00004D86">
        <w:rPr>
          <w:rFonts w:cs="Times New Roman"/>
          <w:szCs w:val="24"/>
          <w:u w:val="single"/>
        </w:rPr>
        <w:t>și</w:t>
      </w:r>
      <w:r w:rsidRPr="00004D86">
        <w:rPr>
          <w:rFonts w:cs="Times New Roman"/>
          <w:szCs w:val="24"/>
          <w:u w:val="single"/>
        </w:rPr>
        <w:t xml:space="preserve"> elementele rețelelor termice cu izolare termică din poliuretan </w:t>
      </w:r>
      <w:r w:rsidR="00A24311" w:rsidRPr="00004D86">
        <w:rPr>
          <w:rFonts w:cs="Times New Roman"/>
          <w:szCs w:val="24"/>
          <w:u w:val="single"/>
        </w:rPr>
        <w:t>rigid</w:t>
      </w:r>
      <w:r w:rsidRPr="00004D86">
        <w:rPr>
          <w:rFonts w:cs="Times New Roman"/>
          <w:szCs w:val="24"/>
          <w:u w:val="single"/>
        </w:rPr>
        <w:t xml:space="preserve"> </w:t>
      </w:r>
      <w:r w:rsidR="000E092D" w:rsidRPr="00004D86">
        <w:rPr>
          <w:rFonts w:cs="Times New Roman"/>
          <w:color w:val="000000"/>
          <w:spacing w:val="-3"/>
          <w:szCs w:val="24"/>
          <w:u w:val="single"/>
        </w:rPr>
        <w:t xml:space="preserve">achiziționate vor fi montate la </w:t>
      </w:r>
      <w:r w:rsidR="000E092D" w:rsidRPr="00F73D68">
        <w:rPr>
          <w:rFonts w:eastAsia="Calibri" w:cs="Times New Roman"/>
          <w:szCs w:val="24"/>
          <w:u w:val="single"/>
        </w:rPr>
        <w:t>obiectele</w:t>
      </w:r>
      <w:r w:rsidR="000E092D" w:rsidRPr="00004D86">
        <w:rPr>
          <w:rFonts w:cs="Times New Roman"/>
          <w:color w:val="000000"/>
          <w:spacing w:val="-3"/>
          <w:szCs w:val="24"/>
          <w:u w:val="single"/>
        </w:rPr>
        <w:t xml:space="preserve">  ”TERMOELECTRICA” S.A.</w:t>
      </w:r>
    </w:p>
    <w:p w14:paraId="440C48CD" w14:textId="05C84C64" w:rsidR="005151BE" w:rsidRPr="00004D86" w:rsidRDefault="005C7DDC" w:rsidP="0070158D">
      <w:pPr>
        <w:pStyle w:val="a5"/>
        <w:numPr>
          <w:ilvl w:val="1"/>
          <w:numId w:val="1"/>
        </w:numPr>
        <w:spacing w:before="120" w:after="0"/>
        <w:jc w:val="both"/>
        <w:rPr>
          <w:rFonts w:cs="Times New Roman"/>
          <w:b/>
          <w:color w:val="000000"/>
          <w:spacing w:val="-3"/>
          <w:szCs w:val="24"/>
        </w:rPr>
      </w:pPr>
      <w:r w:rsidRPr="00004D86">
        <w:rPr>
          <w:rFonts w:cs="Times New Roman"/>
          <w:b/>
          <w:color w:val="000000"/>
          <w:spacing w:val="-3"/>
          <w:szCs w:val="24"/>
        </w:rPr>
        <w:t xml:space="preserve"> </w:t>
      </w:r>
      <w:r w:rsidR="000E092D" w:rsidRPr="00004D86">
        <w:rPr>
          <w:rFonts w:cs="Times New Roman"/>
          <w:b/>
          <w:color w:val="000000"/>
          <w:spacing w:val="-3"/>
          <w:szCs w:val="24"/>
        </w:rPr>
        <w:t>Locul unde va fi livrat echipamentul, adresa</w:t>
      </w:r>
    </w:p>
    <w:p w14:paraId="41D78EC1" w14:textId="386EF392" w:rsidR="000E092D" w:rsidRPr="00004D86" w:rsidRDefault="005C7DDC" w:rsidP="007E553D">
      <w:pPr>
        <w:spacing w:after="120"/>
        <w:jc w:val="both"/>
        <w:rPr>
          <w:rFonts w:cs="Times New Roman"/>
          <w:b/>
          <w:color w:val="000000"/>
          <w:spacing w:val="-3"/>
          <w:szCs w:val="24"/>
        </w:rPr>
      </w:pPr>
      <w:r w:rsidRPr="00004D86">
        <w:rPr>
          <w:rFonts w:cs="Times New Roman"/>
          <w:b/>
          <w:color w:val="000000"/>
          <w:spacing w:val="-3"/>
          <w:szCs w:val="24"/>
        </w:rPr>
        <w:t xml:space="preserve"> </w:t>
      </w:r>
      <w:r w:rsidR="000E092D" w:rsidRPr="00004D86">
        <w:rPr>
          <w:rFonts w:cs="Times New Roman"/>
          <w:bCs/>
          <w:color w:val="000000"/>
          <w:spacing w:val="-3"/>
          <w:szCs w:val="24"/>
          <w:u w:val="single"/>
        </w:rPr>
        <w:t>Republica Moldova, or. Chișinău, str. Meșterul Manole 3, CET Sursa1, Depozitul Central</w:t>
      </w:r>
      <w:r w:rsidR="005151BE" w:rsidRPr="00004D86">
        <w:rPr>
          <w:rFonts w:cs="Times New Roman"/>
          <w:bCs/>
          <w:color w:val="000000"/>
          <w:spacing w:val="-3"/>
          <w:szCs w:val="24"/>
          <w:u w:val="single"/>
        </w:rPr>
        <w:t>.</w:t>
      </w:r>
    </w:p>
    <w:p w14:paraId="50A1CD3D" w14:textId="40F5C2C0" w:rsidR="005C7DDC" w:rsidRPr="00004D86" w:rsidRDefault="005C7DDC" w:rsidP="007E553D">
      <w:pPr>
        <w:pStyle w:val="a5"/>
        <w:numPr>
          <w:ilvl w:val="1"/>
          <w:numId w:val="1"/>
        </w:numPr>
        <w:spacing w:after="0"/>
        <w:rPr>
          <w:rFonts w:eastAsia="Calibri" w:cs="Times New Roman"/>
          <w:b/>
          <w:bCs/>
          <w:spacing w:val="-3"/>
          <w:szCs w:val="24"/>
        </w:rPr>
      </w:pPr>
      <w:r w:rsidRPr="00004D86">
        <w:rPr>
          <w:rFonts w:eastAsia="Calibri" w:cs="Times New Roman"/>
          <w:b/>
          <w:bCs/>
          <w:spacing w:val="-3"/>
          <w:szCs w:val="24"/>
        </w:rPr>
        <w:t xml:space="preserve"> Termenul de realizare a achiziției</w:t>
      </w:r>
    </w:p>
    <w:p w14:paraId="2080A6FE" w14:textId="345E6000" w:rsidR="00106C34" w:rsidRPr="00106C34" w:rsidRDefault="00D65D45" w:rsidP="00106C34">
      <w:pPr>
        <w:pStyle w:val="a5"/>
        <w:spacing w:after="120"/>
        <w:ind w:left="0"/>
        <w:rPr>
          <w:spacing w:val="-3"/>
          <w:szCs w:val="24"/>
          <w:lang w:val="en-US"/>
        </w:rPr>
      </w:pPr>
      <w:r w:rsidRPr="00004D86">
        <w:rPr>
          <w:rFonts w:eastAsia="Calibri" w:cs="Times New Roman"/>
          <w:spacing w:val="-3"/>
          <w:szCs w:val="24"/>
        </w:rPr>
        <w:t xml:space="preserve"> </w:t>
      </w:r>
      <w:r w:rsidR="005C7DDC" w:rsidRPr="00106C34">
        <w:rPr>
          <w:rFonts w:eastAsia="Calibri" w:cs="Times New Roman"/>
          <w:spacing w:val="-3"/>
          <w:szCs w:val="24"/>
        </w:rPr>
        <w:t xml:space="preserve">Bunurile vor fi livrate </w:t>
      </w:r>
      <w:r w:rsidR="00106C34" w:rsidRPr="00106C34">
        <w:rPr>
          <w:spacing w:val="-3"/>
          <w:szCs w:val="24"/>
          <w:lang w:val="en-US"/>
        </w:rPr>
        <w:t xml:space="preserve">la </w:t>
      </w:r>
      <w:proofErr w:type="spellStart"/>
      <w:r w:rsidR="00106C34" w:rsidRPr="00106C34">
        <w:rPr>
          <w:spacing w:val="-3"/>
          <w:szCs w:val="24"/>
          <w:lang w:val="en-US"/>
        </w:rPr>
        <w:t>comanda</w:t>
      </w:r>
      <w:proofErr w:type="spellEnd"/>
      <w:r w:rsidR="00106C34" w:rsidRPr="00106C34">
        <w:rPr>
          <w:spacing w:val="-3"/>
          <w:szCs w:val="24"/>
          <w:lang w:val="en-US"/>
        </w:rPr>
        <w:t xml:space="preserve"> </w:t>
      </w:r>
      <w:proofErr w:type="spellStart"/>
      <w:r w:rsidR="00106C34">
        <w:rPr>
          <w:spacing w:val="-3"/>
          <w:szCs w:val="24"/>
          <w:lang w:val="en-US"/>
        </w:rPr>
        <w:t>Cumpărătorului</w:t>
      </w:r>
      <w:proofErr w:type="spellEnd"/>
      <w:r w:rsidR="00106C34" w:rsidRPr="00106C34">
        <w:rPr>
          <w:spacing w:val="-3"/>
          <w:szCs w:val="24"/>
          <w:lang w:val="en-US"/>
        </w:rPr>
        <w:t xml:space="preserve"> conform </w:t>
      </w:r>
      <w:proofErr w:type="spellStart"/>
      <w:r w:rsidR="00106C34" w:rsidRPr="00106C34">
        <w:rPr>
          <w:spacing w:val="-3"/>
          <w:szCs w:val="24"/>
          <w:lang w:val="en-US"/>
        </w:rPr>
        <w:t>necesităților</w:t>
      </w:r>
      <w:proofErr w:type="spellEnd"/>
      <w:r w:rsidR="00106C34" w:rsidRPr="00106C34">
        <w:rPr>
          <w:spacing w:val="-3"/>
          <w:szCs w:val="24"/>
          <w:lang w:val="en-US"/>
        </w:rPr>
        <w:t xml:space="preserve"> </w:t>
      </w:r>
      <w:proofErr w:type="spellStart"/>
      <w:r w:rsidR="00106C34" w:rsidRPr="00106C34">
        <w:rPr>
          <w:spacing w:val="-3"/>
          <w:szCs w:val="24"/>
          <w:lang w:val="en-US"/>
        </w:rPr>
        <w:t>reale</w:t>
      </w:r>
      <w:proofErr w:type="spellEnd"/>
      <w:r w:rsidR="00106C34">
        <w:rPr>
          <w:spacing w:val="-3"/>
          <w:szCs w:val="24"/>
          <w:lang w:val="en-US"/>
        </w:rPr>
        <w:t>,</w:t>
      </w:r>
      <w:r w:rsidR="00106C34" w:rsidRPr="00106C34">
        <w:rPr>
          <w:rFonts w:eastAsia="Calibri" w:cs="Times New Roman"/>
          <w:spacing w:val="-3"/>
          <w:szCs w:val="24"/>
        </w:rPr>
        <w:t xml:space="preserve"> în decurs de 45 zile calendaristice</w:t>
      </w:r>
      <w:r w:rsidR="00106C34">
        <w:rPr>
          <w:rFonts w:eastAsia="Calibri" w:cs="Times New Roman"/>
          <w:spacing w:val="-3"/>
          <w:szCs w:val="24"/>
        </w:rPr>
        <w:t xml:space="preserve"> din data înaintării comenzii.</w:t>
      </w:r>
    </w:p>
    <w:p w14:paraId="5DA27142" w14:textId="02931713" w:rsidR="009648C3" w:rsidRPr="00004D86" w:rsidRDefault="005A29FB" w:rsidP="00106C34">
      <w:pPr>
        <w:pStyle w:val="a5"/>
        <w:spacing w:after="120"/>
        <w:ind w:left="0"/>
        <w:jc w:val="both"/>
        <w:rPr>
          <w:rFonts w:eastAsia="Calibri" w:cs="Times New Roman"/>
          <w:b/>
          <w:spacing w:val="-3"/>
          <w:szCs w:val="24"/>
        </w:rPr>
      </w:pPr>
      <w:r w:rsidRPr="00004D86">
        <w:rPr>
          <w:rFonts w:eastAsia="Calibri" w:cs="Times New Roman"/>
          <w:b/>
          <w:spacing w:val="-3"/>
          <w:szCs w:val="24"/>
        </w:rPr>
        <w:t xml:space="preserve"> </w:t>
      </w:r>
      <w:r w:rsidR="009648C3" w:rsidRPr="00004D86">
        <w:rPr>
          <w:rFonts w:eastAsia="Calibri" w:cs="Times New Roman"/>
          <w:b/>
          <w:spacing w:val="-3"/>
          <w:szCs w:val="24"/>
        </w:rPr>
        <w:t>Scopul achiziției</w:t>
      </w:r>
    </w:p>
    <w:p w14:paraId="311B51BC" w14:textId="2F3D1F23" w:rsidR="00924396" w:rsidRPr="00004D86" w:rsidRDefault="009648C3" w:rsidP="00E03CFA">
      <w:pPr>
        <w:spacing w:after="120"/>
        <w:ind w:left="57"/>
        <w:jc w:val="both"/>
        <w:rPr>
          <w:rFonts w:cs="Times New Roman"/>
          <w:szCs w:val="24"/>
        </w:rPr>
      </w:pPr>
      <w:r w:rsidRPr="00004D86">
        <w:rPr>
          <w:rFonts w:cs="Times New Roman"/>
          <w:szCs w:val="24"/>
        </w:rPr>
        <w:t xml:space="preserve">Materialele sunt destinate pentru efectuarea lucrărilor de reparație </w:t>
      </w:r>
      <w:r w:rsidR="0084459E" w:rsidRPr="00004D86">
        <w:rPr>
          <w:rFonts w:cs="Times New Roman"/>
          <w:szCs w:val="24"/>
        </w:rPr>
        <w:t xml:space="preserve">a </w:t>
      </w:r>
      <w:r w:rsidRPr="00004D86">
        <w:rPr>
          <w:rFonts w:cs="Times New Roman"/>
          <w:szCs w:val="24"/>
        </w:rPr>
        <w:t>conductelor</w:t>
      </w:r>
      <w:r w:rsidR="00755334" w:rsidRPr="00004D86">
        <w:rPr>
          <w:rFonts w:cs="Times New Roman"/>
          <w:szCs w:val="24"/>
        </w:rPr>
        <w:t xml:space="preserve"> defecte</w:t>
      </w:r>
      <w:r w:rsidRPr="00004D86">
        <w:rPr>
          <w:rFonts w:cs="Times New Roman"/>
          <w:szCs w:val="24"/>
        </w:rPr>
        <w:t xml:space="preserve"> conform planului</w:t>
      </w:r>
      <w:r w:rsidR="00F34D30" w:rsidRPr="00004D86">
        <w:rPr>
          <w:rFonts w:cs="Times New Roman"/>
          <w:szCs w:val="24"/>
        </w:rPr>
        <w:t xml:space="preserve"> </w:t>
      </w:r>
      <w:r w:rsidR="005151BE" w:rsidRPr="00004D86">
        <w:rPr>
          <w:rFonts w:cs="Times New Roman"/>
          <w:szCs w:val="24"/>
        </w:rPr>
        <w:t xml:space="preserve">de </w:t>
      </w:r>
      <w:r w:rsidR="00EF380A" w:rsidRPr="00004D86">
        <w:rPr>
          <w:rFonts w:cs="Times New Roman"/>
          <w:szCs w:val="24"/>
        </w:rPr>
        <w:t xml:space="preserve">mentenanță </w:t>
      </w:r>
      <w:r w:rsidR="006A3B4C" w:rsidRPr="00004D86">
        <w:rPr>
          <w:rFonts w:cs="Times New Roman"/>
          <w:szCs w:val="24"/>
        </w:rPr>
        <w:t>și</w:t>
      </w:r>
      <w:r w:rsidR="00EF380A" w:rsidRPr="00004D86">
        <w:rPr>
          <w:rFonts w:cs="Times New Roman"/>
          <w:szCs w:val="24"/>
        </w:rPr>
        <w:t xml:space="preserve"> investiții</w:t>
      </w:r>
      <w:r w:rsidR="0084459E" w:rsidRPr="00004D86">
        <w:rPr>
          <w:rFonts w:cs="Times New Roman"/>
          <w:szCs w:val="24"/>
        </w:rPr>
        <w:t>.</w:t>
      </w:r>
    </w:p>
    <w:p w14:paraId="56FB05E9" w14:textId="5C9AFCDA" w:rsidR="00FB3AF4" w:rsidRPr="00004D86" w:rsidRDefault="00FB3AF4" w:rsidP="007E553D">
      <w:pPr>
        <w:pStyle w:val="a5"/>
        <w:numPr>
          <w:ilvl w:val="0"/>
          <w:numId w:val="1"/>
        </w:numPr>
        <w:spacing w:before="200" w:after="120" w:line="240" w:lineRule="auto"/>
        <w:ind w:left="720" w:hanging="720"/>
        <w:jc w:val="both"/>
        <w:rPr>
          <w:rFonts w:cs="Times New Roman"/>
          <w:b/>
        </w:rPr>
      </w:pPr>
      <w:r w:rsidRPr="00004D86">
        <w:rPr>
          <w:rFonts w:cs="Times New Roman"/>
          <w:b/>
        </w:rPr>
        <w:t xml:space="preserve">Materiale, compatibilități, reglementări tehnice și standarde utilizate. </w:t>
      </w:r>
    </w:p>
    <w:p w14:paraId="143CDA8D" w14:textId="77777777" w:rsidR="00FB3AF4" w:rsidRPr="00004D86" w:rsidRDefault="00FB3AF4" w:rsidP="00FB3AF4">
      <w:pPr>
        <w:pStyle w:val="a5"/>
        <w:spacing w:before="120" w:after="120" w:line="240" w:lineRule="auto"/>
        <w:jc w:val="both"/>
        <w:rPr>
          <w:rFonts w:cs="Times New Roman"/>
          <w:b/>
          <w:sz w:val="10"/>
          <w:szCs w:val="8"/>
        </w:rPr>
      </w:pPr>
    </w:p>
    <w:p w14:paraId="70FE72EA" w14:textId="4692DE4C" w:rsidR="004B6192" w:rsidRPr="000563C6" w:rsidRDefault="00E03CFA" w:rsidP="00280C42">
      <w:pPr>
        <w:pStyle w:val="a5"/>
        <w:numPr>
          <w:ilvl w:val="1"/>
          <w:numId w:val="1"/>
        </w:numPr>
        <w:tabs>
          <w:tab w:val="left" w:pos="426"/>
        </w:tabs>
        <w:spacing w:after="0"/>
        <w:jc w:val="both"/>
        <w:rPr>
          <w:rFonts w:cs="Times New Roman"/>
          <w:color w:val="000000"/>
          <w:szCs w:val="24"/>
        </w:rPr>
      </w:pPr>
      <w:r w:rsidRPr="00004D86">
        <w:rPr>
          <w:rFonts w:cs="Times New Roman"/>
          <w:color w:val="000000"/>
          <w:szCs w:val="24"/>
        </w:rPr>
        <w:t xml:space="preserve"> </w:t>
      </w:r>
      <w:r w:rsidR="004B6192" w:rsidRPr="00004D86">
        <w:rPr>
          <w:rFonts w:cs="Times New Roman"/>
          <w:color w:val="000000"/>
          <w:szCs w:val="24"/>
        </w:rPr>
        <w:t xml:space="preserve">A livra conducte din oțel, </w:t>
      </w:r>
      <w:proofErr w:type="spellStart"/>
      <w:r w:rsidR="004B6192" w:rsidRPr="00004D86">
        <w:rPr>
          <w:rFonts w:cs="Times New Roman"/>
          <w:color w:val="000000"/>
          <w:szCs w:val="24"/>
        </w:rPr>
        <w:t>electrosudate</w:t>
      </w:r>
      <w:proofErr w:type="spellEnd"/>
      <w:r w:rsidR="004B6192" w:rsidRPr="00004D86">
        <w:rPr>
          <w:rFonts w:cs="Times New Roman"/>
          <w:color w:val="000000"/>
          <w:szCs w:val="24"/>
        </w:rPr>
        <w:t xml:space="preserve"> conform GOST 1070</w:t>
      </w:r>
      <w:r w:rsidR="004514CE" w:rsidRPr="00004D86">
        <w:rPr>
          <w:rFonts w:cs="Times New Roman"/>
          <w:color w:val="000000"/>
          <w:szCs w:val="24"/>
        </w:rPr>
        <w:t>4</w:t>
      </w:r>
      <w:r w:rsidR="004B6192" w:rsidRPr="00004D86">
        <w:rPr>
          <w:rFonts w:cs="Times New Roman"/>
          <w:color w:val="000000"/>
          <w:szCs w:val="24"/>
        </w:rPr>
        <w:t>-</w:t>
      </w:r>
      <w:r w:rsidR="004514CE" w:rsidRPr="00004D86">
        <w:rPr>
          <w:rFonts w:cs="Times New Roman"/>
          <w:color w:val="000000"/>
          <w:szCs w:val="24"/>
        </w:rPr>
        <w:t>91</w:t>
      </w:r>
      <w:r w:rsidR="004B6192" w:rsidRPr="00004D86">
        <w:rPr>
          <w:rFonts w:cs="Times New Roman"/>
          <w:color w:val="000000"/>
          <w:szCs w:val="24"/>
        </w:rPr>
        <w:t xml:space="preserve"> sau </w:t>
      </w:r>
      <w:r w:rsidR="00F52F20" w:rsidRPr="00004D86">
        <w:rPr>
          <w:rFonts w:cs="Times New Roman"/>
          <w:color w:val="000000"/>
          <w:szCs w:val="24"/>
        </w:rPr>
        <w:t>EN</w:t>
      </w:r>
      <w:r w:rsidR="004514CE" w:rsidRPr="00004D86">
        <w:rPr>
          <w:rFonts w:cs="Times New Roman"/>
          <w:color w:val="000000"/>
          <w:szCs w:val="24"/>
        </w:rPr>
        <w:t xml:space="preserve"> </w:t>
      </w:r>
      <w:r w:rsidR="00F52F20" w:rsidRPr="00004D86">
        <w:rPr>
          <w:rFonts w:cs="Times New Roman"/>
          <w:color w:val="000000"/>
          <w:szCs w:val="24"/>
        </w:rPr>
        <w:t>1021</w:t>
      </w:r>
      <w:r w:rsidR="00F91FB3" w:rsidRPr="00004D86">
        <w:rPr>
          <w:rFonts w:cs="Times New Roman"/>
          <w:color w:val="000000"/>
          <w:szCs w:val="24"/>
        </w:rPr>
        <w:t>7</w:t>
      </w:r>
      <w:r w:rsidR="004514CE" w:rsidRPr="00004D86">
        <w:rPr>
          <w:rFonts w:cs="Times New Roman"/>
          <w:color w:val="000000"/>
          <w:szCs w:val="24"/>
        </w:rPr>
        <w:t xml:space="preserve">                        sau </w:t>
      </w:r>
      <w:r w:rsidR="004B6192" w:rsidRPr="00004D86">
        <w:rPr>
          <w:rFonts w:cs="Times New Roman"/>
          <w:color w:val="000000"/>
          <w:szCs w:val="24"/>
        </w:rPr>
        <w:t xml:space="preserve">conducte din </w:t>
      </w:r>
      <w:r w:rsidR="00D37544" w:rsidRPr="00004D86">
        <w:rPr>
          <w:rFonts w:cs="Times New Roman"/>
          <w:color w:val="000000"/>
          <w:szCs w:val="24"/>
        </w:rPr>
        <w:t>oțel</w:t>
      </w:r>
      <w:r w:rsidR="004B6192" w:rsidRPr="00004D86">
        <w:rPr>
          <w:rFonts w:cs="Times New Roman"/>
          <w:color w:val="000000"/>
          <w:szCs w:val="24"/>
        </w:rPr>
        <w:t xml:space="preserve"> fără sudură laminate la cald conform GOST 8732-78</w:t>
      </w:r>
      <w:r w:rsidR="00F52F20" w:rsidRPr="00004D86">
        <w:rPr>
          <w:rFonts w:cs="Times New Roman"/>
          <w:color w:val="000000"/>
          <w:szCs w:val="24"/>
        </w:rPr>
        <w:t xml:space="preserve"> sau EN 1021</w:t>
      </w:r>
      <w:r w:rsidR="00F91FB3" w:rsidRPr="00004D86">
        <w:rPr>
          <w:rFonts w:cs="Times New Roman"/>
          <w:color w:val="000000"/>
          <w:szCs w:val="24"/>
        </w:rPr>
        <w:t>6</w:t>
      </w:r>
      <w:r w:rsidR="00A20ACA" w:rsidRPr="00004D86">
        <w:rPr>
          <w:rFonts w:cs="Times New Roman"/>
          <w:color w:val="000000"/>
          <w:szCs w:val="24"/>
        </w:rPr>
        <w:t>,</w:t>
      </w:r>
      <w:r w:rsidR="00D05E83" w:rsidRPr="00004D86">
        <w:rPr>
          <w:rFonts w:cs="Times New Roman"/>
          <w:color w:val="000000"/>
          <w:szCs w:val="24"/>
        </w:rPr>
        <w:t xml:space="preserve"> conducte din </w:t>
      </w:r>
      <w:r w:rsidR="00280C42" w:rsidRPr="00004D86">
        <w:rPr>
          <w:rFonts w:cs="Times New Roman"/>
          <w:color w:val="000000"/>
          <w:szCs w:val="24"/>
        </w:rPr>
        <w:t>oțel</w:t>
      </w:r>
      <w:r w:rsidR="00D05E83" w:rsidRPr="00004D86">
        <w:rPr>
          <w:rFonts w:cs="Times New Roman"/>
          <w:color w:val="000000"/>
          <w:szCs w:val="24"/>
        </w:rPr>
        <w:t xml:space="preserve"> sudate </w:t>
      </w:r>
      <w:r w:rsidR="00280C42" w:rsidRPr="00004D86">
        <w:rPr>
          <w:rFonts w:cs="Times New Roman"/>
          <w:color w:val="000000"/>
          <w:szCs w:val="24"/>
        </w:rPr>
        <w:t>și</w:t>
      </w:r>
      <w:r w:rsidR="00D05E83" w:rsidRPr="00004D86">
        <w:rPr>
          <w:rFonts w:cs="Times New Roman"/>
          <w:color w:val="000000"/>
          <w:szCs w:val="24"/>
        </w:rPr>
        <w:t xml:space="preserve"> fără sudură </w:t>
      </w:r>
      <w:r w:rsidR="00A20ACA" w:rsidRPr="00004D86">
        <w:rPr>
          <w:rFonts w:cs="Times New Roman"/>
          <w:color w:val="000000"/>
          <w:szCs w:val="24"/>
        </w:rPr>
        <w:t xml:space="preserve">conform </w:t>
      </w:r>
      <w:r w:rsidR="00D05E83" w:rsidRPr="00004D86">
        <w:rPr>
          <w:rFonts w:cs="Times New Roman"/>
          <w:color w:val="000000"/>
          <w:szCs w:val="24"/>
        </w:rPr>
        <w:t>EN 10220</w:t>
      </w:r>
      <w:r w:rsidR="00A20ACA" w:rsidRPr="00004D86">
        <w:rPr>
          <w:rFonts w:cs="Times New Roman"/>
          <w:color w:val="000000"/>
          <w:szCs w:val="24"/>
        </w:rPr>
        <w:t>;</w:t>
      </w:r>
      <w:r w:rsidR="004B6192" w:rsidRPr="00004D86">
        <w:rPr>
          <w:rFonts w:cs="Times New Roman"/>
          <w:color w:val="000000"/>
          <w:szCs w:val="24"/>
        </w:rPr>
        <w:t xml:space="preserve"> </w:t>
      </w:r>
      <w:r w:rsidR="00D37544" w:rsidRPr="00004D86">
        <w:rPr>
          <w:rFonts w:cs="Times New Roman"/>
          <w:color w:val="000000"/>
          <w:szCs w:val="24"/>
        </w:rPr>
        <w:t>oțel</w:t>
      </w:r>
      <w:r w:rsidR="004B6192" w:rsidRPr="00004D86">
        <w:rPr>
          <w:rFonts w:cs="Times New Roman"/>
          <w:color w:val="000000"/>
          <w:szCs w:val="24"/>
        </w:rPr>
        <w:t xml:space="preserve"> de marca 20 </w:t>
      </w:r>
      <w:r w:rsidRPr="00004D86">
        <w:rPr>
          <w:rFonts w:cs="Times New Roman"/>
          <w:color w:val="000000"/>
          <w:szCs w:val="24"/>
        </w:rPr>
        <w:t xml:space="preserve">(GOST 1050) sau </w:t>
      </w:r>
      <w:r w:rsidR="00280C42" w:rsidRPr="00004D86">
        <w:rPr>
          <w:rFonts w:cs="Times New Roman"/>
          <w:color w:val="000000"/>
          <w:szCs w:val="24"/>
        </w:rPr>
        <w:t>oțel</w:t>
      </w:r>
      <w:r w:rsidRPr="00004D86">
        <w:rPr>
          <w:rFonts w:cs="Times New Roman"/>
          <w:color w:val="000000"/>
          <w:szCs w:val="24"/>
        </w:rPr>
        <w:t xml:space="preserve"> P265GH </w:t>
      </w:r>
      <w:r w:rsidR="004B6192" w:rsidRPr="00004D86">
        <w:rPr>
          <w:rFonts w:cs="Times New Roman"/>
          <w:color w:val="000000"/>
          <w:szCs w:val="24"/>
        </w:rPr>
        <w:t xml:space="preserve">cu grosimea peretelui de </w:t>
      </w:r>
      <w:r w:rsidR="00F52F20" w:rsidRPr="00004D86">
        <w:rPr>
          <w:rFonts w:cs="Times New Roman"/>
          <w:szCs w:val="24"/>
        </w:rPr>
        <w:t xml:space="preserve">cel </w:t>
      </w:r>
      <w:r w:rsidR="00F52F20" w:rsidRPr="0021428A">
        <w:rPr>
          <w:rFonts w:cs="Times New Roman"/>
          <w:szCs w:val="24"/>
        </w:rPr>
        <w:t>puțin</w:t>
      </w:r>
      <w:r w:rsidR="006D23E6" w:rsidRPr="0021428A">
        <w:rPr>
          <w:rFonts w:cs="Times New Roman"/>
          <w:szCs w:val="24"/>
        </w:rPr>
        <w:t xml:space="preserve"> </w:t>
      </w:r>
      <w:r w:rsidR="00593065" w:rsidRPr="0021428A">
        <w:rPr>
          <w:rFonts w:cs="Times New Roman"/>
          <w:color w:val="000000"/>
          <w:szCs w:val="24"/>
        </w:rPr>
        <w:t xml:space="preserve">4 mm pentru </w:t>
      </w:r>
      <w:r w:rsidR="00F73D68" w:rsidRPr="0021428A">
        <w:rPr>
          <w:rFonts w:cs="Times New Roman"/>
          <w:color w:val="000000"/>
          <w:szCs w:val="24"/>
        </w:rPr>
        <w:t xml:space="preserve">DN32, </w:t>
      </w:r>
      <w:r w:rsidR="00593065" w:rsidRPr="0021428A">
        <w:rPr>
          <w:rFonts w:cs="Times New Roman"/>
          <w:color w:val="000000"/>
          <w:szCs w:val="24"/>
        </w:rPr>
        <w:t xml:space="preserve">DN40, </w:t>
      </w:r>
      <w:r w:rsidR="00560A95" w:rsidRPr="0021428A">
        <w:rPr>
          <w:rFonts w:cs="Times New Roman"/>
          <w:color w:val="000000"/>
          <w:szCs w:val="24"/>
        </w:rPr>
        <w:t>DN</w:t>
      </w:r>
      <w:r w:rsidR="00560A95">
        <w:rPr>
          <w:rFonts w:cs="Times New Roman"/>
          <w:color w:val="000000"/>
          <w:szCs w:val="24"/>
        </w:rPr>
        <w:t>5</w:t>
      </w:r>
      <w:r w:rsidR="00560A95" w:rsidRPr="0021428A">
        <w:rPr>
          <w:rFonts w:cs="Times New Roman"/>
          <w:color w:val="000000"/>
          <w:szCs w:val="24"/>
        </w:rPr>
        <w:t>0,</w:t>
      </w:r>
      <w:r w:rsidR="00560A95">
        <w:rPr>
          <w:rFonts w:cs="Times New Roman"/>
          <w:color w:val="000000"/>
          <w:szCs w:val="24"/>
        </w:rPr>
        <w:t xml:space="preserve"> </w:t>
      </w:r>
      <w:r w:rsidR="00593065" w:rsidRPr="0021428A">
        <w:rPr>
          <w:rFonts w:cs="Times New Roman"/>
          <w:color w:val="000000"/>
          <w:szCs w:val="24"/>
        </w:rPr>
        <w:t>DN80, DN100;</w:t>
      </w:r>
      <w:r w:rsidR="0021428A" w:rsidRPr="0021428A">
        <w:rPr>
          <w:rFonts w:cs="Times New Roman"/>
          <w:color w:val="000000"/>
          <w:szCs w:val="24"/>
        </w:rPr>
        <w:t xml:space="preserve"> </w:t>
      </w:r>
      <w:r w:rsidR="00390354">
        <w:rPr>
          <w:rFonts w:cs="Times New Roman"/>
          <w:color w:val="000000"/>
          <w:szCs w:val="24"/>
        </w:rPr>
        <w:t xml:space="preserve"> </w:t>
      </w:r>
      <w:r w:rsidR="00593065" w:rsidRPr="0021428A">
        <w:rPr>
          <w:rFonts w:cs="Times New Roman"/>
          <w:color w:val="000000"/>
          <w:szCs w:val="24"/>
        </w:rPr>
        <w:t xml:space="preserve">5 mm - DN125, DN150; </w:t>
      </w:r>
      <w:r w:rsidR="00390354">
        <w:rPr>
          <w:rFonts w:cs="Times New Roman"/>
          <w:color w:val="000000"/>
          <w:szCs w:val="24"/>
        </w:rPr>
        <w:t xml:space="preserve"> </w:t>
      </w:r>
      <w:r w:rsidR="00593065" w:rsidRPr="0021428A">
        <w:rPr>
          <w:rFonts w:cs="Times New Roman"/>
          <w:color w:val="000000"/>
          <w:szCs w:val="24"/>
        </w:rPr>
        <w:t xml:space="preserve">6 mm – DN250, DN300; </w:t>
      </w:r>
      <w:r w:rsidR="00390354">
        <w:rPr>
          <w:rFonts w:cs="Times New Roman"/>
          <w:color w:val="000000"/>
          <w:szCs w:val="24"/>
        </w:rPr>
        <w:t xml:space="preserve"> </w:t>
      </w:r>
      <w:r w:rsidR="00593065" w:rsidRPr="0021428A">
        <w:rPr>
          <w:rFonts w:cs="Times New Roman"/>
          <w:color w:val="000000"/>
          <w:szCs w:val="24"/>
        </w:rPr>
        <w:t>7 mm – DN400</w:t>
      </w:r>
      <w:r w:rsidR="00D05E83" w:rsidRPr="0021428A">
        <w:rPr>
          <w:rFonts w:cs="Times New Roman"/>
          <w:iCs/>
          <w:color w:val="000000"/>
          <w:szCs w:val="24"/>
        </w:rPr>
        <w:t>.</w:t>
      </w:r>
    </w:p>
    <w:p w14:paraId="4BDC4A17" w14:textId="544E9E33" w:rsidR="000563C6" w:rsidRPr="00004D86" w:rsidRDefault="000563C6" w:rsidP="00280C42">
      <w:pPr>
        <w:pStyle w:val="a5"/>
        <w:numPr>
          <w:ilvl w:val="1"/>
          <w:numId w:val="1"/>
        </w:numPr>
        <w:tabs>
          <w:tab w:val="left" w:pos="426"/>
        </w:tabs>
        <w:spacing w:after="0"/>
        <w:jc w:val="both"/>
        <w:rPr>
          <w:rFonts w:cs="Times New Roman"/>
          <w:color w:val="000000"/>
          <w:szCs w:val="24"/>
        </w:rPr>
      </w:pPr>
      <w:r>
        <w:rPr>
          <w:rFonts w:cs="Times New Roman"/>
          <w:color w:val="000000"/>
          <w:szCs w:val="24"/>
        </w:rPr>
        <w:t xml:space="preserve"> Lungimea țevilor preizolate trebuie să fie a câte 12 </w:t>
      </w:r>
      <w:proofErr w:type="spellStart"/>
      <w:r>
        <w:rPr>
          <w:rFonts w:cs="Times New Roman"/>
          <w:color w:val="000000"/>
          <w:szCs w:val="24"/>
        </w:rPr>
        <w:t>m.l.</w:t>
      </w:r>
      <w:proofErr w:type="spellEnd"/>
    </w:p>
    <w:p w14:paraId="451FFE5B" w14:textId="498F6ED3" w:rsidR="00512D10" w:rsidRPr="000563C6" w:rsidRDefault="001D05FD" w:rsidP="000563C6">
      <w:pPr>
        <w:pStyle w:val="a5"/>
        <w:numPr>
          <w:ilvl w:val="1"/>
          <w:numId w:val="1"/>
        </w:numPr>
        <w:spacing w:before="120" w:after="0"/>
        <w:ind w:left="455" w:hanging="455"/>
        <w:jc w:val="both"/>
        <w:rPr>
          <w:rFonts w:cs="Times New Roman"/>
          <w:szCs w:val="24"/>
        </w:rPr>
      </w:pPr>
      <w:r w:rsidRPr="00004D86">
        <w:rPr>
          <w:rFonts w:cs="Times New Roman"/>
          <w:color w:val="000000"/>
          <w:szCs w:val="24"/>
        </w:rPr>
        <w:t xml:space="preserve">Izolarea conductelor  –  izolare termică industrială din poliuretan rigid </w:t>
      </w:r>
      <w:r w:rsidR="0076765C" w:rsidRPr="00004D86">
        <w:rPr>
          <w:rFonts w:cs="Times New Roman"/>
          <w:color w:val="000000"/>
          <w:szCs w:val="24"/>
        </w:rPr>
        <w:t>și</w:t>
      </w:r>
      <w:r w:rsidRPr="00004D86">
        <w:rPr>
          <w:rFonts w:cs="Times New Roman"/>
          <w:color w:val="000000"/>
          <w:szCs w:val="24"/>
        </w:rPr>
        <w:t xml:space="preserve"> manta din polietilenă</w:t>
      </w:r>
      <w:r w:rsidR="004101A3" w:rsidRPr="00004D86">
        <w:rPr>
          <w:rFonts w:cs="Times New Roman"/>
          <w:color w:val="000000"/>
          <w:szCs w:val="24"/>
        </w:rPr>
        <w:t xml:space="preserve"> </w:t>
      </w:r>
      <w:r w:rsidR="008A15BD" w:rsidRPr="00004D86">
        <w:rPr>
          <w:rFonts w:cs="Times New Roman"/>
          <w:color w:val="000000"/>
          <w:szCs w:val="24"/>
        </w:rPr>
        <w:t>(A</w:t>
      </w:r>
      <w:r w:rsidR="004101A3" w:rsidRPr="00004D86">
        <w:rPr>
          <w:rFonts w:cs="Times New Roman"/>
          <w:color w:val="000000"/>
          <w:szCs w:val="24"/>
        </w:rPr>
        <w:t>nexa</w:t>
      </w:r>
      <w:r w:rsidR="008A15BD" w:rsidRPr="00004D86">
        <w:rPr>
          <w:rFonts w:cs="Times New Roman"/>
          <w:color w:val="000000"/>
          <w:szCs w:val="24"/>
        </w:rPr>
        <w:t xml:space="preserve">: </w:t>
      </w:r>
      <w:r w:rsidR="004101A3" w:rsidRPr="00004D86">
        <w:rPr>
          <w:rFonts w:cs="Times New Roman"/>
          <w:color w:val="000000"/>
          <w:szCs w:val="24"/>
        </w:rPr>
        <w:t>1÷7</w:t>
      </w:r>
      <w:r w:rsidR="008A15BD" w:rsidRPr="00004D86">
        <w:rPr>
          <w:rFonts w:cs="Times New Roman"/>
          <w:color w:val="000000"/>
          <w:szCs w:val="24"/>
        </w:rPr>
        <w:t>)</w:t>
      </w:r>
      <w:r w:rsidR="004101A3" w:rsidRPr="00004D86">
        <w:rPr>
          <w:rFonts w:cs="Times New Roman"/>
          <w:color w:val="000000"/>
          <w:szCs w:val="24"/>
        </w:rPr>
        <w:t>,</w:t>
      </w:r>
      <w:r w:rsidR="001459D4" w:rsidRPr="00004D86">
        <w:rPr>
          <w:rFonts w:cs="Times New Roman"/>
          <w:color w:val="000000"/>
          <w:szCs w:val="24"/>
        </w:rPr>
        <w:t xml:space="preserve"> </w:t>
      </w:r>
      <w:r w:rsidRPr="00004D86">
        <w:rPr>
          <w:rFonts w:cs="Times New Roman"/>
          <w:color w:val="000000"/>
          <w:szCs w:val="24"/>
        </w:rPr>
        <w:t xml:space="preserve">conform </w:t>
      </w:r>
      <w:r w:rsidR="00562155" w:rsidRPr="00004D86">
        <w:rPr>
          <w:rFonts w:cs="Times New Roman"/>
          <w:szCs w:val="24"/>
        </w:rPr>
        <w:t>SR EN 253-2020</w:t>
      </w:r>
      <w:r w:rsidRPr="00004D86">
        <w:rPr>
          <w:rFonts w:cs="Times New Roman"/>
          <w:color w:val="000000"/>
          <w:szCs w:val="24"/>
        </w:rPr>
        <w:t>.</w:t>
      </w:r>
      <w:r w:rsidR="00512D10" w:rsidRPr="00004D86">
        <w:rPr>
          <w:rFonts w:cs="Times New Roman"/>
          <w:color w:val="000000"/>
          <w:szCs w:val="24"/>
        </w:rPr>
        <w:t xml:space="preserve"> </w:t>
      </w:r>
      <w:r w:rsidRPr="00004D86">
        <w:rPr>
          <w:rFonts w:cs="Times New Roman"/>
          <w:color w:val="000000"/>
          <w:szCs w:val="24"/>
        </w:rPr>
        <w:t xml:space="preserve">Durata de exploatare </w:t>
      </w:r>
      <w:r w:rsidR="004B6192" w:rsidRPr="00004D86">
        <w:rPr>
          <w:rFonts w:cs="Times New Roman"/>
          <w:b/>
          <w:bCs/>
          <w:color w:val="000000"/>
          <w:szCs w:val="24"/>
        </w:rPr>
        <w:t xml:space="preserve">minim </w:t>
      </w:r>
      <w:r w:rsidRPr="00004D86">
        <w:rPr>
          <w:rFonts w:cs="Times New Roman"/>
          <w:b/>
          <w:bCs/>
          <w:color w:val="000000"/>
          <w:szCs w:val="24"/>
        </w:rPr>
        <w:t>30 de ani</w:t>
      </w:r>
      <w:r w:rsidRPr="00004D86">
        <w:rPr>
          <w:rFonts w:cs="Times New Roman"/>
          <w:color w:val="000000"/>
          <w:szCs w:val="24"/>
        </w:rPr>
        <w:t>.</w:t>
      </w:r>
    </w:p>
    <w:p w14:paraId="684414B1" w14:textId="3AA7966E" w:rsidR="00512D10" w:rsidRPr="00004D86" w:rsidRDefault="00512D10" w:rsidP="00F136AD">
      <w:pPr>
        <w:pStyle w:val="a5"/>
        <w:numPr>
          <w:ilvl w:val="1"/>
          <w:numId w:val="1"/>
        </w:numPr>
        <w:spacing w:before="120" w:after="0"/>
        <w:ind w:left="426" w:hanging="455"/>
        <w:jc w:val="both"/>
        <w:rPr>
          <w:rFonts w:cs="Times New Roman"/>
          <w:szCs w:val="24"/>
        </w:rPr>
      </w:pPr>
      <w:r w:rsidRPr="00004D86">
        <w:rPr>
          <w:rFonts w:cs="Times New Roman"/>
          <w:color w:val="000000"/>
          <w:szCs w:val="24"/>
        </w:rPr>
        <w:t xml:space="preserve">Cerințe și metode de încercare pentru conducte </w:t>
      </w:r>
      <w:r w:rsidR="0008432E" w:rsidRPr="00004D86">
        <w:rPr>
          <w:rFonts w:cs="Times New Roman"/>
          <w:szCs w:val="24"/>
        </w:rPr>
        <w:t>cu izolare termică din poliuretan rigid</w:t>
      </w:r>
      <w:r w:rsidRPr="00004D86">
        <w:rPr>
          <w:rFonts w:cs="Times New Roman"/>
          <w:color w:val="000000"/>
          <w:szCs w:val="24"/>
        </w:rPr>
        <w:t xml:space="preserve"> trebuie să fie conform standardului european </w:t>
      </w:r>
      <w:r w:rsidR="00562155" w:rsidRPr="00004D86">
        <w:rPr>
          <w:rFonts w:cs="Times New Roman"/>
          <w:szCs w:val="24"/>
        </w:rPr>
        <w:t>SR EN 253-2020</w:t>
      </w:r>
      <w:r w:rsidRPr="00004D86">
        <w:rPr>
          <w:rFonts w:cs="Times New Roman"/>
          <w:color w:val="000000"/>
          <w:szCs w:val="24"/>
        </w:rPr>
        <w:t>.</w:t>
      </w:r>
    </w:p>
    <w:p w14:paraId="5015DCDC" w14:textId="2CE3178D" w:rsidR="001D05FD" w:rsidRPr="00004D86" w:rsidRDefault="001D05FD" w:rsidP="00F136AD">
      <w:pPr>
        <w:pStyle w:val="a5"/>
        <w:numPr>
          <w:ilvl w:val="1"/>
          <w:numId w:val="1"/>
        </w:numPr>
        <w:spacing w:before="120" w:after="0"/>
        <w:ind w:left="426" w:hanging="455"/>
        <w:jc w:val="both"/>
        <w:rPr>
          <w:rFonts w:cs="Times New Roman"/>
          <w:szCs w:val="24"/>
        </w:rPr>
      </w:pPr>
      <w:r w:rsidRPr="00004D86">
        <w:rPr>
          <w:rFonts w:cs="Times New Roman"/>
          <w:szCs w:val="24"/>
        </w:rPr>
        <w:t xml:space="preserve">Conductele </w:t>
      </w:r>
      <w:r w:rsidR="0008432E" w:rsidRPr="00004D86">
        <w:rPr>
          <w:rFonts w:cs="Times New Roman"/>
          <w:szCs w:val="24"/>
        </w:rPr>
        <w:t>cu izolare termică din poliuretan rigid</w:t>
      </w:r>
      <w:r w:rsidRPr="00004D86">
        <w:rPr>
          <w:rFonts w:cs="Times New Roman"/>
          <w:szCs w:val="24"/>
        </w:rPr>
        <w:t xml:space="preserve"> trebuie să respecte cerințele </w:t>
      </w:r>
      <w:r w:rsidR="00562155" w:rsidRPr="00004D86">
        <w:rPr>
          <w:rFonts w:cs="Times New Roman"/>
          <w:szCs w:val="24"/>
        </w:rPr>
        <w:t>SR EN 253-2020</w:t>
      </w:r>
      <w:r w:rsidRPr="00004D86">
        <w:rPr>
          <w:rFonts w:cs="Times New Roman"/>
          <w:szCs w:val="24"/>
        </w:rPr>
        <w:t xml:space="preserve">, inclusiv calitatea materialului, densitatea, grosimea </w:t>
      </w:r>
      <w:r w:rsidR="00512D10" w:rsidRPr="00004D86">
        <w:rPr>
          <w:rFonts w:cs="Times New Roman"/>
          <w:szCs w:val="24"/>
        </w:rPr>
        <w:t>stratului izolant</w:t>
      </w:r>
      <w:r w:rsidRPr="00004D86">
        <w:rPr>
          <w:rFonts w:cs="Times New Roman"/>
          <w:szCs w:val="24"/>
        </w:rPr>
        <w:t xml:space="preserve"> etc.</w:t>
      </w:r>
    </w:p>
    <w:p w14:paraId="784E6A15" w14:textId="3B6E45B8" w:rsidR="00887D60" w:rsidRPr="00004D86" w:rsidRDefault="001D05FD" w:rsidP="00DA0392">
      <w:pPr>
        <w:pStyle w:val="a5"/>
        <w:numPr>
          <w:ilvl w:val="1"/>
          <w:numId w:val="1"/>
        </w:numPr>
        <w:spacing w:before="120" w:after="0"/>
        <w:ind w:left="426" w:hanging="455"/>
        <w:jc w:val="both"/>
        <w:rPr>
          <w:rFonts w:cs="Times New Roman"/>
          <w:szCs w:val="24"/>
        </w:rPr>
      </w:pPr>
      <w:r w:rsidRPr="00004D86">
        <w:rPr>
          <w:rFonts w:cs="Times New Roman"/>
          <w:szCs w:val="24"/>
        </w:rPr>
        <w:lastRenderedPageBreak/>
        <w:t xml:space="preserve">Densitatea de bază a </w:t>
      </w:r>
      <w:r w:rsidR="0008432E" w:rsidRPr="00004D86">
        <w:rPr>
          <w:rFonts w:cs="Times New Roman"/>
          <w:szCs w:val="24"/>
        </w:rPr>
        <w:t>izolației termice din poliuretan rigid</w:t>
      </w:r>
      <w:r w:rsidRPr="00004D86">
        <w:rPr>
          <w:rFonts w:cs="Times New Roman"/>
          <w:szCs w:val="24"/>
        </w:rPr>
        <w:t xml:space="preserve"> nu trebuie să fie mai mică de </w:t>
      </w:r>
      <w:r w:rsidRPr="00004D86">
        <w:rPr>
          <w:rFonts w:cs="Times New Roman"/>
          <w:b/>
          <w:bCs/>
          <w:szCs w:val="24"/>
        </w:rPr>
        <w:t>60 kg / m³</w:t>
      </w:r>
      <w:r w:rsidRPr="00004D86">
        <w:rPr>
          <w:rFonts w:cs="Times New Roman"/>
          <w:szCs w:val="24"/>
        </w:rPr>
        <w:t>. Conductivitatea termică nu trebuie să depășească 0.028 W / m * K la 50 °C.</w:t>
      </w:r>
    </w:p>
    <w:p w14:paraId="0CEAF009" w14:textId="720AC5F6" w:rsidR="00562155" w:rsidRPr="00004D86" w:rsidRDefault="00562155" w:rsidP="00562155">
      <w:pPr>
        <w:pStyle w:val="a5"/>
        <w:numPr>
          <w:ilvl w:val="1"/>
          <w:numId w:val="1"/>
        </w:numPr>
        <w:spacing w:after="0" w:line="360" w:lineRule="auto"/>
        <w:ind w:left="426" w:hanging="455"/>
        <w:jc w:val="both"/>
        <w:rPr>
          <w:rFonts w:cs="Times New Roman"/>
          <w:szCs w:val="24"/>
        </w:rPr>
      </w:pPr>
      <w:r w:rsidRPr="00004D86">
        <w:rPr>
          <w:rFonts w:cs="Times New Roman"/>
          <w:szCs w:val="24"/>
        </w:rPr>
        <w:t xml:space="preserve">Documentația </w:t>
      </w:r>
      <w:proofErr w:type="spellStart"/>
      <w:r w:rsidRPr="00004D86">
        <w:rPr>
          <w:rFonts w:cs="Times New Roman"/>
          <w:szCs w:val="24"/>
        </w:rPr>
        <w:t>tehnico</w:t>
      </w:r>
      <w:proofErr w:type="spellEnd"/>
      <w:r w:rsidR="001159C6" w:rsidRPr="00004D86">
        <w:rPr>
          <w:rFonts w:cs="Times New Roman"/>
          <w:szCs w:val="24"/>
        </w:rPr>
        <w:t xml:space="preserve"> </w:t>
      </w:r>
      <w:r w:rsidRPr="00004D86">
        <w:rPr>
          <w:rFonts w:cs="Times New Roman"/>
          <w:szCs w:val="24"/>
        </w:rPr>
        <w:t xml:space="preserve">- normativă de </w:t>
      </w:r>
      <w:r w:rsidR="0032646A" w:rsidRPr="00004D86">
        <w:rPr>
          <w:rFonts w:cs="Times New Roman"/>
          <w:szCs w:val="24"/>
        </w:rPr>
        <w:t>reglementare</w:t>
      </w:r>
      <w:r w:rsidRPr="00004D86">
        <w:rPr>
          <w:rFonts w:cs="Times New Roman"/>
          <w:szCs w:val="24"/>
        </w:rPr>
        <w:t xml:space="preserve"> a  bunurilor.</w:t>
      </w:r>
    </w:p>
    <w:p w14:paraId="2C07400B" w14:textId="77777777" w:rsidR="00562155" w:rsidRPr="00004D86" w:rsidRDefault="00562155" w:rsidP="00562155">
      <w:pPr>
        <w:pStyle w:val="ac"/>
        <w:spacing w:line="276" w:lineRule="auto"/>
        <w:rPr>
          <w:rFonts w:ascii="Times New Roman" w:hAnsi="Times New Roman"/>
          <w:color w:val="FF0000"/>
          <w:sz w:val="4"/>
          <w:szCs w:val="4"/>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420"/>
        <w:gridCol w:w="2694"/>
        <w:gridCol w:w="6232"/>
      </w:tblGrid>
      <w:tr w:rsidR="00562155" w:rsidRPr="00004D86" w14:paraId="7EB2C3DD" w14:textId="77777777" w:rsidTr="00A20ACA">
        <w:trPr>
          <w:tblHeader/>
        </w:trPr>
        <w:tc>
          <w:tcPr>
            <w:tcW w:w="225" w:type="pct"/>
            <w:shd w:val="clear" w:color="auto" w:fill="F2F2F2"/>
            <w:vAlign w:val="center"/>
          </w:tcPr>
          <w:p w14:paraId="2D30B75F" w14:textId="77777777" w:rsidR="00562155" w:rsidRPr="00004D86" w:rsidRDefault="00562155" w:rsidP="003E1843">
            <w:pPr>
              <w:spacing w:before="20" w:after="30" w:line="20" w:lineRule="atLeast"/>
              <w:ind w:right="-420"/>
              <w:rPr>
                <w:rFonts w:cs="Times New Roman"/>
                <w:b/>
                <w:sz w:val="22"/>
                <w:lang w:eastAsia="ro-RO"/>
              </w:rPr>
            </w:pPr>
            <w:r w:rsidRPr="00004D86">
              <w:rPr>
                <w:rFonts w:cs="Times New Roman"/>
                <w:b/>
                <w:sz w:val="22"/>
                <w:lang w:eastAsia="ro-RO"/>
              </w:rPr>
              <w:t>Nr.</w:t>
            </w:r>
          </w:p>
        </w:tc>
        <w:tc>
          <w:tcPr>
            <w:tcW w:w="1441" w:type="pct"/>
            <w:shd w:val="clear" w:color="auto" w:fill="F2F2F2"/>
            <w:vAlign w:val="center"/>
          </w:tcPr>
          <w:p w14:paraId="40F77507" w14:textId="77777777" w:rsidR="00562155" w:rsidRPr="00004D86" w:rsidRDefault="00562155" w:rsidP="003E1843">
            <w:pPr>
              <w:spacing w:before="20" w:after="30" w:line="20" w:lineRule="atLeast"/>
              <w:jc w:val="center"/>
              <w:rPr>
                <w:rFonts w:cs="Times New Roman"/>
                <w:b/>
                <w:spacing w:val="-3"/>
                <w:sz w:val="22"/>
                <w:lang w:eastAsia="ro-RO"/>
              </w:rPr>
            </w:pPr>
            <w:r w:rsidRPr="00004D86">
              <w:rPr>
                <w:rFonts w:cs="Times New Roman"/>
                <w:b/>
                <w:spacing w:val="-3"/>
                <w:sz w:val="22"/>
                <w:lang w:eastAsia="ro-RO"/>
              </w:rPr>
              <w:t>Codul documentului</w:t>
            </w:r>
          </w:p>
        </w:tc>
        <w:tc>
          <w:tcPr>
            <w:tcW w:w="3334" w:type="pct"/>
            <w:tcBorders>
              <w:bottom w:val="single" w:sz="4" w:space="0" w:color="auto"/>
            </w:tcBorders>
            <w:shd w:val="clear" w:color="auto" w:fill="F2F2F2"/>
            <w:vAlign w:val="center"/>
          </w:tcPr>
          <w:p w14:paraId="70516C40" w14:textId="77777777" w:rsidR="00562155" w:rsidRPr="00004D86" w:rsidRDefault="00562155" w:rsidP="003E1843">
            <w:pPr>
              <w:spacing w:before="20" w:after="30" w:line="20" w:lineRule="atLeast"/>
              <w:jc w:val="center"/>
              <w:rPr>
                <w:rFonts w:cs="Times New Roman"/>
                <w:b/>
                <w:sz w:val="22"/>
                <w:lang w:eastAsia="ro-RO"/>
              </w:rPr>
            </w:pPr>
            <w:r w:rsidRPr="00004D86">
              <w:rPr>
                <w:rFonts w:cs="Times New Roman"/>
                <w:b/>
                <w:spacing w:val="-3"/>
                <w:sz w:val="22"/>
                <w:lang w:eastAsia="ro-RO"/>
              </w:rPr>
              <w:t>Denumirea documentului</w:t>
            </w:r>
          </w:p>
        </w:tc>
      </w:tr>
      <w:tr w:rsidR="0016187A" w:rsidRPr="00004D86" w14:paraId="5FE1B280" w14:textId="77777777" w:rsidTr="00A20ACA">
        <w:trPr>
          <w:trHeight w:val="275"/>
        </w:trPr>
        <w:tc>
          <w:tcPr>
            <w:tcW w:w="225" w:type="pct"/>
            <w:vAlign w:val="center"/>
          </w:tcPr>
          <w:p w14:paraId="2B10F5CA" w14:textId="77777777" w:rsidR="0016187A" w:rsidRPr="00004D86" w:rsidRDefault="0016187A" w:rsidP="0016187A">
            <w:pPr>
              <w:pStyle w:val="a5"/>
              <w:numPr>
                <w:ilvl w:val="0"/>
                <w:numId w:val="6"/>
              </w:numPr>
              <w:spacing w:before="20" w:after="30" w:line="20" w:lineRule="atLeast"/>
              <w:ind w:left="414" w:right="-420"/>
              <w:contextualSpacing w:val="0"/>
              <w:rPr>
                <w:rFonts w:cs="Times New Roman"/>
                <w:b/>
                <w:sz w:val="22"/>
                <w:lang w:eastAsia="ro-RO"/>
              </w:rPr>
            </w:pPr>
          </w:p>
        </w:tc>
        <w:tc>
          <w:tcPr>
            <w:tcW w:w="1441" w:type="pct"/>
            <w:vAlign w:val="center"/>
          </w:tcPr>
          <w:p w14:paraId="7DC21C73" w14:textId="7E85B36F" w:rsidR="0016187A" w:rsidRPr="00004D86" w:rsidRDefault="0016187A" w:rsidP="001159C6">
            <w:pPr>
              <w:spacing w:before="20" w:after="30" w:line="20" w:lineRule="atLeast"/>
              <w:jc w:val="center"/>
              <w:rPr>
                <w:rFonts w:cs="Times New Roman"/>
                <w:szCs w:val="24"/>
              </w:rPr>
            </w:pPr>
            <w:r w:rsidRPr="00004D86">
              <w:rPr>
                <w:rFonts w:cs="Times New Roman"/>
                <w:color w:val="000000"/>
                <w:szCs w:val="24"/>
              </w:rPr>
              <w:t>EN 10216-2</w:t>
            </w:r>
          </w:p>
        </w:tc>
        <w:tc>
          <w:tcPr>
            <w:tcW w:w="3334" w:type="pct"/>
          </w:tcPr>
          <w:p w14:paraId="1ACA59BF" w14:textId="6A41A507" w:rsidR="0016187A" w:rsidRPr="00004D86" w:rsidRDefault="0016187A" w:rsidP="0016187A">
            <w:pPr>
              <w:spacing w:after="0" w:line="240" w:lineRule="auto"/>
              <w:jc w:val="center"/>
              <w:rPr>
                <w:rFonts w:cs="Times New Roman"/>
                <w:spacing w:val="-3"/>
                <w:sz w:val="22"/>
                <w:lang w:eastAsia="ro-RO"/>
              </w:rPr>
            </w:pPr>
            <w:r w:rsidRPr="00004D86">
              <w:rPr>
                <w:rFonts w:cs="Times New Roman"/>
                <w:szCs w:val="24"/>
              </w:rPr>
              <w:t>Țevi din oțel fără sudură utilizate la presiune.</w:t>
            </w:r>
          </w:p>
        </w:tc>
      </w:tr>
      <w:tr w:rsidR="0016187A" w:rsidRPr="00004D86" w14:paraId="7FB6875A" w14:textId="77777777" w:rsidTr="00A20ACA">
        <w:trPr>
          <w:trHeight w:val="275"/>
        </w:trPr>
        <w:tc>
          <w:tcPr>
            <w:tcW w:w="225" w:type="pct"/>
            <w:vAlign w:val="center"/>
          </w:tcPr>
          <w:p w14:paraId="680F6B74" w14:textId="77777777" w:rsidR="0016187A" w:rsidRPr="00004D86" w:rsidRDefault="0016187A" w:rsidP="0016187A">
            <w:pPr>
              <w:pStyle w:val="a5"/>
              <w:numPr>
                <w:ilvl w:val="0"/>
                <w:numId w:val="6"/>
              </w:numPr>
              <w:spacing w:before="20" w:after="30" w:line="20" w:lineRule="atLeast"/>
              <w:ind w:left="414" w:right="-420"/>
              <w:contextualSpacing w:val="0"/>
              <w:rPr>
                <w:rFonts w:cs="Times New Roman"/>
                <w:b/>
                <w:sz w:val="22"/>
                <w:lang w:eastAsia="ro-RO"/>
              </w:rPr>
            </w:pPr>
          </w:p>
        </w:tc>
        <w:tc>
          <w:tcPr>
            <w:tcW w:w="1441" w:type="pct"/>
            <w:vAlign w:val="center"/>
          </w:tcPr>
          <w:p w14:paraId="329A3A3A" w14:textId="7364F98C" w:rsidR="0016187A" w:rsidRPr="00004D86" w:rsidRDefault="0016187A" w:rsidP="001159C6">
            <w:pPr>
              <w:spacing w:before="20" w:after="30" w:line="20" w:lineRule="atLeast"/>
              <w:jc w:val="center"/>
              <w:rPr>
                <w:rFonts w:cs="Times New Roman"/>
                <w:szCs w:val="24"/>
              </w:rPr>
            </w:pPr>
            <w:r w:rsidRPr="00004D86">
              <w:rPr>
                <w:rFonts w:cs="Times New Roman"/>
                <w:color w:val="000000"/>
                <w:szCs w:val="24"/>
              </w:rPr>
              <w:t>EN 10217-5:2019</w:t>
            </w:r>
          </w:p>
        </w:tc>
        <w:tc>
          <w:tcPr>
            <w:tcW w:w="3334" w:type="pct"/>
          </w:tcPr>
          <w:p w14:paraId="61B88AED" w14:textId="03C6614E" w:rsidR="0016187A" w:rsidRPr="00004D86" w:rsidRDefault="0016187A" w:rsidP="0016187A">
            <w:pPr>
              <w:spacing w:after="0" w:line="240" w:lineRule="auto"/>
              <w:jc w:val="center"/>
              <w:rPr>
                <w:rFonts w:cs="Times New Roman"/>
                <w:spacing w:val="-3"/>
                <w:sz w:val="22"/>
                <w:lang w:eastAsia="ro-RO"/>
              </w:rPr>
            </w:pPr>
            <w:r w:rsidRPr="00004D86">
              <w:rPr>
                <w:rFonts w:cs="Times New Roman"/>
                <w:szCs w:val="24"/>
              </w:rPr>
              <w:t>Țevi din oțel, sudate, utilizate la presiune.</w:t>
            </w:r>
          </w:p>
        </w:tc>
      </w:tr>
      <w:tr w:rsidR="0016187A" w:rsidRPr="00004D86" w14:paraId="0F60A289" w14:textId="77777777" w:rsidTr="00A20ACA">
        <w:trPr>
          <w:trHeight w:val="275"/>
        </w:trPr>
        <w:tc>
          <w:tcPr>
            <w:tcW w:w="225" w:type="pct"/>
            <w:vAlign w:val="center"/>
          </w:tcPr>
          <w:p w14:paraId="0FA9A875" w14:textId="77777777" w:rsidR="0016187A" w:rsidRPr="00004D86" w:rsidRDefault="0016187A" w:rsidP="0016187A">
            <w:pPr>
              <w:pStyle w:val="a5"/>
              <w:numPr>
                <w:ilvl w:val="0"/>
                <w:numId w:val="6"/>
              </w:numPr>
              <w:spacing w:before="20" w:after="30" w:line="20" w:lineRule="atLeast"/>
              <w:ind w:left="414" w:right="-420"/>
              <w:contextualSpacing w:val="0"/>
              <w:rPr>
                <w:rFonts w:cs="Times New Roman"/>
                <w:b/>
                <w:sz w:val="22"/>
                <w:lang w:eastAsia="ro-RO"/>
              </w:rPr>
            </w:pPr>
          </w:p>
        </w:tc>
        <w:tc>
          <w:tcPr>
            <w:tcW w:w="1441" w:type="pct"/>
            <w:vAlign w:val="center"/>
          </w:tcPr>
          <w:p w14:paraId="7AB03A16" w14:textId="42AB1D33" w:rsidR="0016187A" w:rsidRPr="00004D86" w:rsidRDefault="0016187A" w:rsidP="001159C6">
            <w:pPr>
              <w:spacing w:before="20" w:after="30" w:line="20" w:lineRule="atLeast"/>
              <w:jc w:val="center"/>
              <w:rPr>
                <w:rFonts w:cs="Times New Roman"/>
                <w:szCs w:val="24"/>
              </w:rPr>
            </w:pPr>
            <w:r w:rsidRPr="00004D86">
              <w:rPr>
                <w:rFonts w:cs="Times New Roman"/>
                <w:color w:val="000000"/>
                <w:szCs w:val="24"/>
              </w:rPr>
              <w:t>SR EN 10220:2014</w:t>
            </w:r>
          </w:p>
        </w:tc>
        <w:tc>
          <w:tcPr>
            <w:tcW w:w="3334" w:type="pct"/>
          </w:tcPr>
          <w:p w14:paraId="55B156ED" w14:textId="398BF888" w:rsidR="0016187A" w:rsidRPr="00004D86" w:rsidRDefault="0016187A" w:rsidP="0016187A">
            <w:pPr>
              <w:spacing w:after="0" w:line="240" w:lineRule="auto"/>
              <w:jc w:val="center"/>
              <w:rPr>
                <w:rFonts w:cs="Times New Roman"/>
                <w:szCs w:val="24"/>
              </w:rPr>
            </w:pPr>
            <w:r w:rsidRPr="00004D86">
              <w:rPr>
                <w:rFonts w:cs="Times New Roman"/>
                <w:szCs w:val="24"/>
              </w:rPr>
              <w:t>Țevi din oțel sudate și fără sudură. Dimensiuni și mase liniare.</w:t>
            </w:r>
          </w:p>
        </w:tc>
      </w:tr>
      <w:tr w:rsidR="0016187A" w:rsidRPr="00004D86" w14:paraId="01729B79" w14:textId="77777777" w:rsidTr="0033240A">
        <w:trPr>
          <w:trHeight w:val="155"/>
        </w:trPr>
        <w:tc>
          <w:tcPr>
            <w:tcW w:w="225" w:type="pct"/>
            <w:vAlign w:val="center"/>
          </w:tcPr>
          <w:p w14:paraId="7089C897" w14:textId="77777777" w:rsidR="0016187A" w:rsidRPr="00004D86" w:rsidRDefault="0016187A" w:rsidP="0016187A">
            <w:pPr>
              <w:pStyle w:val="a5"/>
              <w:numPr>
                <w:ilvl w:val="0"/>
                <w:numId w:val="6"/>
              </w:numPr>
              <w:spacing w:before="20" w:after="30" w:line="20" w:lineRule="atLeast"/>
              <w:ind w:left="414"/>
              <w:contextualSpacing w:val="0"/>
              <w:rPr>
                <w:rFonts w:cs="Times New Roman"/>
                <w:sz w:val="22"/>
                <w:lang w:eastAsia="ro-RO"/>
              </w:rPr>
            </w:pPr>
          </w:p>
        </w:tc>
        <w:tc>
          <w:tcPr>
            <w:tcW w:w="1441" w:type="pct"/>
            <w:vAlign w:val="center"/>
          </w:tcPr>
          <w:p w14:paraId="70E13EDD" w14:textId="406838F1" w:rsidR="0016187A" w:rsidRPr="00004D86" w:rsidRDefault="0016187A" w:rsidP="001159C6">
            <w:pPr>
              <w:spacing w:before="20" w:after="30" w:line="20" w:lineRule="atLeast"/>
              <w:jc w:val="center"/>
              <w:rPr>
                <w:rFonts w:cs="Times New Roman"/>
                <w:spacing w:val="-3"/>
                <w:sz w:val="22"/>
                <w:lang w:eastAsia="ro-RO"/>
              </w:rPr>
            </w:pPr>
            <w:r w:rsidRPr="00004D86">
              <w:rPr>
                <w:rFonts w:cs="Times New Roman"/>
                <w:szCs w:val="24"/>
              </w:rPr>
              <w:t>SR  EN 253-2020</w:t>
            </w:r>
          </w:p>
        </w:tc>
        <w:tc>
          <w:tcPr>
            <w:tcW w:w="3334" w:type="pct"/>
            <w:vAlign w:val="center"/>
          </w:tcPr>
          <w:p w14:paraId="0C35A7CA" w14:textId="795D4366" w:rsidR="0016187A" w:rsidRPr="00004D86" w:rsidRDefault="0016187A" w:rsidP="0016187A">
            <w:pPr>
              <w:spacing w:after="0" w:line="240" w:lineRule="auto"/>
              <w:jc w:val="center"/>
              <w:rPr>
                <w:rFonts w:cs="Times New Roman"/>
                <w:sz w:val="22"/>
                <w:lang w:eastAsia="ro-RO"/>
              </w:rPr>
            </w:pPr>
            <w:r w:rsidRPr="00004D86">
              <w:rPr>
                <w:rFonts w:cs="Times New Roman"/>
                <w:sz w:val="22"/>
              </w:rPr>
              <w:t>Conducte pentru sisteme de încălzire urbană. Sisteme legate de conducte pentru rețele de apă caldă îngropate direct în pământ. Ansamblu prefabricat din țeavă de serviciu din oțel, izolație termică din poliuretan și manta de protecție din polietilenă.</w:t>
            </w:r>
          </w:p>
        </w:tc>
      </w:tr>
      <w:tr w:rsidR="0016187A" w:rsidRPr="00004D86" w14:paraId="59D1A2C1" w14:textId="77777777" w:rsidTr="00A20ACA">
        <w:trPr>
          <w:trHeight w:val="155"/>
        </w:trPr>
        <w:tc>
          <w:tcPr>
            <w:tcW w:w="225" w:type="pct"/>
            <w:vAlign w:val="center"/>
          </w:tcPr>
          <w:p w14:paraId="50C3E89F" w14:textId="77777777" w:rsidR="0016187A" w:rsidRPr="00004D86" w:rsidRDefault="0016187A" w:rsidP="0016187A">
            <w:pPr>
              <w:pStyle w:val="a5"/>
              <w:numPr>
                <w:ilvl w:val="0"/>
                <w:numId w:val="6"/>
              </w:numPr>
              <w:spacing w:before="20" w:after="30" w:line="20" w:lineRule="atLeast"/>
              <w:ind w:left="414"/>
              <w:contextualSpacing w:val="0"/>
              <w:rPr>
                <w:rFonts w:cs="Times New Roman"/>
                <w:sz w:val="22"/>
                <w:lang w:eastAsia="ro-RO"/>
              </w:rPr>
            </w:pPr>
          </w:p>
        </w:tc>
        <w:tc>
          <w:tcPr>
            <w:tcW w:w="1441" w:type="pct"/>
            <w:vAlign w:val="center"/>
          </w:tcPr>
          <w:p w14:paraId="06BFF441" w14:textId="2E275C94" w:rsidR="0016187A" w:rsidRPr="00004D86" w:rsidRDefault="0016187A" w:rsidP="001159C6">
            <w:pPr>
              <w:spacing w:before="20" w:after="30" w:line="20" w:lineRule="atLeast"/>
              <w:jc w:val="center"/>
              <w:rPr>
                <w:rFonts w:cs="Times New Roman"/>
                <w:szCs w:val="24"/>
              </w:rPr>
            </w:pPr>
            <w:r w:rsidRPr="00004D86">
              <w:rPr>
                <w:rFonts w:cs="Times New Roman"/>
                <w:szCs w:val="24"/>
              </w:rPr>
              <w:t xml:space="preserve">GOST </w:t>
            </w:r>
            <w:r w:rsidR="00004D86" w:rsidRPr="00004D86">
              <w:rPr>
                <w:rFonts w:cs="Times New Roman"/>
                <w:color w:val="000000"/>
                <w:szCs w:val="24"/>
              </w:rPr>
              <w:t>10704-91</w:t>
            </w:r>
          </w:p>
        </w:tc>
        <w:tc>
          <w:tcPr>
            <w:tcW w:w="3334" w:type="pct"/>
          </w:tcPr>
          <w:p w14:paraId="0D0A28F3" w14:textId="102B1761" w:rsidR="0016187A" w:rsidRPr="00004D86" w:rsidRDefault="00004D86" w:rsidP="0016187A">
            <w:pPr>
              <w:spacing w:after="0" w:line="240" w:lineRule="auto"/>
              <w:jc w:val="center"/>
              <w:rPr>
                <w:rFonts w:cs="Times New Roman"/>
                <w:szCs w:val="24"/>
              </w:rPr>
            </w:pPr>
            <w:r w:rsidRPr="00004D86">
              <w:rPr>
                <w:rFonts w:cs="Times New Roman"/>
                <w:szCs w:val="24"/>
              </w:rPr>
              <w:t>Țevi din oțel sudate electric</w:t>
            </w:r>
          </w:p>
        </w:tc>
      </w:tr>
      <w:tr w:rsidR="0016187A" w:rsidRPr="00004D86" w14:paraId="17D8768A" w14:textId="77777777" w:rsidTr="00A20ACA">
        <w:trPr>
          <w:trHeight w:val="155"/>
        </w:trPr>
        <w:tc>
          <w:tcPr>
            <w:tcW w:w="225" w:type="pct"/>
            <w:vAlign w:val="center"/>
          </w:tcPr>
          <w:p w14:paraId="7CD8E05A" w14:textId="77777777" w:rsidR="0016187A" w:rsidRPr="00004D86" w:rsidRDefault="0016187A" w:rsidP="0016187A">
            <w:pPr>
              <w:pStyle w:val="a5"/>
              <w:numPr>
                <w:ilvl w:val="0"/>
                <w:numId w:val="6"/>
              </w:numPr>
              <w:spacing w:before="20" w:after="30" w:line="20" w:lineRule="atLeast"/>
              <w:ind w:left="414"/>
              <w:contextualSpacing w:val="0"/>
              <w:rPr>
                <w:rFonts w:cs="Times New Roman"/>
                <w:sz w:val="22"/>
                <w:lang w:eastAsia="ro-RO"/>
              </w:rPr>
            </w:pPr>
          </w:p>
        </w:tc>
        <w:tc>
          <w:tcPr>
            <w:tcW w:w="1441" w:type="pct"/>
            <w:vAlign w:val="center"/>
          </w:tcPr>
          <w:p w14:paraId="2723D6AE" w14:textId="31EAFDAC" w:rsidR="0016187A" w:rsidRPr="00004D86" w:rsidRDefault="0016187A" w:rsidP="001159C6">
            <w:pPr>
              <w:spacing w:before="20" w:after="30" w:line="20" w:lineRule="atLeast"/>
              <w:jc w:val="center"/>
              <w:rPr>
                <w:rFonts w:cs="Times New Roman"/>
                <w:szCs w:val="24"/>
              </w:rPr>
            </w:pPr>
            <w:r w:rsidRPr="00004D86">
              <w:rPr>
                <w:rFonts w:cs="Times New Roman"/>
                <w:szCs w:val="24"/>
              </w:rPr>
              <w:t>GOST 8732-78</w:t>
            </w:r>
          </w:p>
        </w:tc>
        <w:tc>
          <w:tcPr>
            <w:tcW w:w="3334" w:type="pct"/>
          </w:tcPr>
          <w:p w14:paraId="24EF9FF6" w14:textId="7B6243E5" w:rsidR="0016187A" w:rsidRPr="00004D86" w:rsidRDefault="00004D86" w:rsidP="0016187A">
            <w:pPr>
              <w:spacing w:after="0" w:line="240" w:lineRule="auto"/>
              <w:jc w:val="center"/>
              <w:rPr>
                <w:rFonts w:cs="Times New Roman"/>
                <w:szCs w:val="24"/>
              </w:rPr>
            </w:pPr>
            <w:r w:rsidRPr="00004D86">
              <w:rPr>
                <w:rFonts w:cs="Times New Roman"/>
                <w:szCs w:val="24"/>
              </w:rPr>
              <w:t>Țevi din oțel trase la cald</w:t>
            </w:r>
            <w:r>
              <w:rPr>
                <w:rFonts w:cs="Times New Roman"/>
                <w:szCs w:val="24"/>
              </w:rPr>
              <w:t>,</w:t>
            </w:r>
            <w:r w:rsidRPr="00004D86">
              <w:rPr>
                <w:rFonts w:cs="Times New Roman"/>
                <w:szCs w:val="24"/>
              </w:rPr>
              <w:t xml:space="preserve"> fără sudură</w:t>
            </w:r>
          </w:p>
        </w:tc>
      </w:tr>
    </w:tbl>
    <w:p w14:paraId="77AB97C9" w14:textId="77777777" w:rsidR="00562155" w:rsidRPr="00004D86" w:rsidRDefault="00562155" w:rsidP="00562155">
      <w:pPr>
        <w:spacing w:before="120" w:after="0"/>
        <w:jc w:val="both"/>
        <w:rPr>
          <w:sz w:val="10"/>
          <w:szCs w:val="10"/>
        </w:rPr>
      </w:pPr>
    </w:p>
    <w:p w14:paraId="144E7844" w14:textId="77777777" w:rsidR="00887D60" w:rsidRPr="00004D86" w:rsidRDefault="00887D60" w:rsidP="0070158D">
      <w:pPr>
        <w:pStyle w:val="a5"/>
        <w:numPr>
          <w:ilvl w:val="0"/>
          <w:numId w:val="4"/>
        </w:numPr>
        <w:spacing w:before="120" w:after="0"/>
        <w:jc w:val="both"/>
        <w:rPr>
          <w:rFonts w:cs="Times New Roman"/>
          <w:vanish/>
          <w:sz w:val="26"/>
          <w:szCs w:val="26"/>
        </w:rPr>
      </w:pPr>
    </w:p>
    <w:p w14:paraId="411A5AC1" w14:textId="77777777" w:rsidR="00887D60" w:rsidRPr="00004D86" w:rsidRDefault="00887D60" w:rsidP="0070158D">
      <w:pPr>
        <w:pStyle w:val="a5"/>
        <w:numPr>
          <w:ilvl w:val="0"/>
          <w:numId w:val="4"/>
        </w:numPr>
        <w:spacing w:before="120" w:after="0"/>
        <w:jc w:val="both"/>
        <w:rPr>
          <w:rFonts w:cs="Times New Roman"/>
          <w:vanish/>
          <w:sz w:val="26"/>
          <w:szCs w:val="26"/>
        </w:rPr>
      </w:pPr>
    </w:p>
    <w:p w14:paraId="62BC1476" w14:textId="77777777" w:rsidR="00887D60" w:rsidRPr="00004D86" w:rsidRDefault="00887D60" w:rsidP="0070158D">
      <w:pPr>
        <w:pStyle w:val="a5"/>
        <w:numPr>
          <w:ilvl w:val="0"/>
          <w:numId w:val="4"/>
        </w:numPr>
        <w:spacing w:before="120" w:after="0"/>
        <w:jc w:val="both"/>
        <w:rPr>
          <w:rFonts w:cs="Times New Roman"/>
          <w:vanish/>
          <w:sz w:val="26"/>
          <w:szCs w:val="26"/>
        </w:rPr>
      </w:pPr>
    </w:p>
    <w:p w14:paraId="4B1E1F12" w14:textId="77777777" w:rsidR="00887D60" w:rsidRPr="00004D86" w:rsidRDefault="00887D60" w:rsidP="0070158D">
      <w:pPr>
        <w:pStyle w:val="a5"/>
        <w:numPr>
          <w:ilvl w:val="0"/>
          <w:numId w:val="4"/>
        </w:numPr>
        <w:spacing w:before="120" w:after="0"/>
        <w:jc w:val="both"/>
        <w:rPr>
          <w:rFonts w:cs="Times New Roman"/>
          <w:vanish/>
          <w:sz w:val="26"/>
          <w:szCs w:val="26"/>
        </w:rPr>
      </w:pPr>
    </w:p>
    <w:p w14:paraId="177169A5" w14:textId="77777777" w:rsidR="00887D60" w:rsidRPr="00004D86" w:rsidRDefault="00887D60" w:rsidP="0070158D">
      <w:pPr>
        <w:pStyle w:val="a5"/>
        <w:numPr>
          <w:ilvl w:val="0"/>
          <w:numId w:val="4"/>
        </w:numPr>
        <w:spacing w:before="120" w:after="0"/>
        <w:jc w:val="both"/>
        <w:rPr>
          <w:rFonts w:cs="Times New Roman"/>
          <w:vanish/>
          <w:sz w:val="26"/>
          <w:szCs w:val="26"/>
        </w:rPr>
      </w:pPr>
    </w:p>
    <w:p w14:paraId="02006731" w14:textId="77777777" w:rsidR="00887D60" w:rsidRPr="00004D86" w:rsidRDefault="00887D60" w:rsidP="0070158D">
      <w:pPr>
        <w:pStyle w:val="a5"/>
        <w:numPr>
          <w:ilvl w:val="0"/>
          <w:numId w:val="4"/>
        </w:numPr>
        <w:spacing w:before="120" w:after="0"/>
        <w:jc w:val="both"/>
        <w:rPr>
          <w:rFonts w:cs="Times New Roman"/>
          <w:vanish/>
          <w:sz w:val="26"/>
          <w:szCs w:val="26"/>
        </w:rPr>
      </w:pPr>
    </w:p>
    <w:p w14:paraId="2018AD98" w14:textId="77777777" w:rsidR="00887D60" w:rsidRPr="00004D86" w:rsidRDefault="00887D60" w:rsidP="0070158D">
      <w:pPr>
        <w:pStyle w:val="a5"/>
        <w:numPr>
          <w:ilvl w:val="1"/>
          <w:numId w:val="4"/>
        </w:numPr>
        <w:spacing w:before="120" w:after="0"/>
        <w:jc w:val="both"/>
        <w:rPr>
          <w:rFonts w:cs="Times New Roman"/>
          <w:vanish/>
          <w:sz w:val="26"/>
          <w:szCs w:val="26"/>
        </w:rPr>
      </w:pPr>
    </w:p>
    <w:p w14:paraId="3AE63253" w14:textId="77777777" w:rsidR="00887D60" w:rsidRPr="00004D86" w:rsidRDefault="00887D60" w:rsidP="0070158D">
      <w:pPr>
        <w:pStyle w:val="a5"/>
        <w:numPr>
          <w:ilvl w:val="1"/>
          <w:numId w:val="4"/>
        </w:numPr>
        <w:spacing w:before="120" w:after="0"/>
        <w:jc w:val="both"/>
        <w:rPr>
          <w:rFonts w:cs="Times New Roman"/>
          <w:vanish/>
          <w:sz w:val="26"/>
          <w:szCs w:val="26"/>
        </w:rPr>
      </w:pPr>
    </w:p>
    <w:p w14:paraId="3504DBC1" w14:textId="77777777" w:rsidR="00887D60" w:rsidRPr="00004D86" w:rsidRDefault="00887D60" w:rsidP="0070158D">
      <w:pPr>
        <w:pStyle w:val="a5"/>
        <w:numPr>
          <w:ilvl w:val="1"/>
          <w:numId w:val="4"/>
        </w:numPr>
        <w:spacing w:before="120" w:after="0"/>
        <w:jc w:val="both"/>
        <w:rPr>
          <w:rFonts w:cs="Times New Roman"/>
          <w:vanish/>
          <w:sz w:val="26"/>
          <w:szCs w:val="26"/>
        </w:rPr>
      </w:pPr>
    </w:p>
    <w:p w14:paraId="4848E43E" w14:textId="77777777" w:rsidR="00887D60" w:rsidRPr="00004D86" w:rsidRDefault="00887D60" w:rsidP="0070158D">
      <w:pPr>
        <w:pStyle w:val="a5"/>
        <w:numPr>
          <w:ilvl w:val="1"/>
          <w:numId w:val="4"/>
        </w:numPr>
        <w:spacing w:before="120" w:after="0"/>
        <w:jc w:val="both"/>
        <w:rPr>
          <w:rFonts w:cs="Times New Roman"/>
          <w:vanish/>
          <w:sz w:val="26"/>
          <w:szCs w:val="26"/>
        </w:rPr>
      </w:pPr>
    </w:p>
    <w:p w14:paraId="6A99879C" w14:textId="77777777" w:rsidR="00887D60" w:rsidRPr="00004D86" w:rsidRDefault="00887D60" w:rsidP="0070158D">
      <w:pPr>
        <w:pStyle w:val="a5"/>
        <w:numPr>
          <w:ilvl w:val="1"/>
          <w:numId w:val="4"/>
        </w:numPr>
        <w:spacing w:before="120" w:after="0"/>
        <w:jc w:val="both"/>
        <w:rPr>
          <w:rFonts w:cs="Times New Roman"/>
          <w:vanish/>
          <w:sz w:val="26"/>
          <w:szCs w:val="26"/>
        </w:rPr>
      </w:pPr>
    </w:p>
    <w:p w14:paraId="1D0CF967" w14:textId="77777777" w:rsidR="00887D60" w:rsidRPr="00004D86" w:rsidRDefault="00887D60" w:rsidP="0070158D">
      <w:pPr>
        <w:pStyle w:val="a5"/>
        <w:numPr>
          <w:ilvl w:val="1"/>
          <w:numId w:val="4"/>
        </w:numPr>
        <w:spacing w:before="120" w:after="0"/>
        <w:jc w:val="both"/>
        <w:rPr>
          <w:rFonts w:cs="Times New Roman"/>
          <w:vanish/>
          <w:sz w:val="26"/>
          <w:szCs w:val="26"/>
        </w:rPr>
      </w:pPr>
    </w:p>
    <w:p w14:paraId="08FFBBFA" w14:textId="61AEA022" w:rsidR="0087518D" w:rsidRPr="00004D86" w:rsidRDefault="0087518D" w:rsidP="00A20ACA">
      <w:pPr>
        <w:pStyle w:val="a5"/>
        <w:numPr>
          <w:ilvl w:val="0"/>
          <w:numId w:val="1"/>
        </w:numPr>
        <w:spacing w:before="240" w:after="120"/>
        <w:rPr>
          <w:rFonts w:cs="Times New Roman"/>
          <w:b/>
          <w:color w:val="000000"/>
          <w:spacing w:val="-3"/>
          <w:szCs w:val="24"/>
        </w:rPr>
      </w:pPr>
      <w:r w:rsidRPr="00004D86">
        <w:rPr>
          <w:rFonts w:cs="Times New Roman"/>
          <w:b/>
          <w:color w:val="000000"/>
          <w:spacing w:val="-3"/>
          <w:szCs w:val="24"/>
        </w:rPr>
        <w:t>Condiții generale</w:t>
      </w:r>
    </w:p>
    <w:p w14:paraId="03422DCC" w14:textId="77777777" w:rsidR="00280C42" w:rsidRPr="00004D86" w:rsidRDefault="00280C42" w:rsidP="00280C42">
      <w:pPr>
        <w:pStyle w:val="a5"/>
        <w:spacing w:before="240" w:after="120"/>
        <w:ind w:left="360"/>
        <w:rPr>
          <w:rFonts w:cs="Times New Roman"/>
          <w:b/>
          <w:color w:val="000000"/>
          <w:spacing w:val="-3"/>
          <w:sz w:val="6"/>
          <w:szCs w:val="6"/>
        </w:rPr>
      </w:pPr>
    </w:p>
    <w:p w14:paraId="55DB25E2" w14:textId="4AC6D5D7" w:rsidR="0087518D" w:rsidRPr="00004D86" w:rsidRDefault="0087518D" w:rsidP="00F136AD">
      <w:pPr>
        <w:pStyle w:val="a5"/>
        <w:numPr>
          <w:ilvl w:val="1"/>
          <w:numId w:val="1"/>
        </w:numPr>
        <w:spacing w:before="120" w:after="120"/>
        <w:ind w:left="426" w:hanging="426"/>
        <w:jc w:val="both"/>
        <w:rPr>
          <w:rFonts w:cs="Times New Roman"/>
          <w:bCs/>
          <w:color w:val="000000"/>
          <w:spacing w:val="-3"/>
          <w:szCs w:val="24"/>
        </w:rPr>
      </w:pPr>
      <w:r w:rsidRPr="00004D86">
        <w:rPr>
          <w:rFonts w:cs="Times New Roman"/>
          <w:bCs/>
          <w:color w:val="000000"/>
          <w:spacing w:val="-3"/>
          <w:szCs w:val="24"/>
        </w:rPr>
        <w:t xml:space="preserve">Toate bunurile ofertate, la livrarea către depozitul Cumpărătorului, vor fi însoțite de certificat de </w:t>
      </w:r>
      <w:r w:rsidR="002D07CD" w:rsidRPr="00004D86">
        <w:rPr>
          <w:rFonts w:cs="Times New Roman"/>
          <w:bCs/>
          <w:color w:val="000000"/>
          <w:spacing w:val="-3"/>
          <w:szCs w:val="24"/>
        </w:rPr>
        <w:t>conformitate sau</w:t>
      </w:r>
      <w:r w:rsidRPr="00004D86">
        <w:rPr>
          <w:rFonts w:cs="Times New Roman"/>
          <w:bCs/>
          <w:color w:val="000000"/>
          <w:spacing w:val="-3"/>
          <w:szCs w:val="24"/>
        </w:rPr>
        <w:t xml:space="preserve"> certificat de calitate</w:t>
      </w:r>
      <w:r w:rsidR="00490DA2" w:rsidRPr="00004D86">
        <w:rPr>
          <w:rFonts w:cs="Times New Roman"/>
          <w:bCs/>
          <w:color w:val="000000"/>
          <w:spacing w:val="-3"/>
          <w:szCs w:val="24"/>
        </w:rPr>
        <w:t xml:space="preserve"> și </w:t>
      </w:r>
      <w:r w:rsidRPr="00004D86">
        <w:rPr>
          <w:rFonts w:cs="Times New Roman"/>
          <w:bCs/>
          <w:color w:val="000000"/>
          <w:spacing w:val="-3"/>
          <w:szCs w:val="24"/>
        </w:rPr>
        <w:t xml:space="preserve">pașaport </w:t>
      </w:r>
      <w:r w:rsidR="00991BD0" w:rsidRPr="00004D86">
        <w:rPr>
          <w:rFonts w:cs="Times New Roman"/>
          <w:bCs/>
          <w:color w:val="000000"/>
          <w:spacing w:val="-3"/>
          <w:szCs w:val="24"/>
        </w:rPr>
        <w:t xml:space="preserve">în </w:t>
      </w:r>
      <w:r w:rsidRPr="00004D86">
        <w:rPr>
          <w:rFonts w:cs="Times New Roman"/>
          <w:bCs/>
          <w:color w:val="000000"/>
          <w:spacing w:val="-3"/>
          <w:szCs w:val="24"/>
        </w:rPr>
        <w:t>original sau în copie, eliberate de către uzina producătoare</w:t>
      </w:r>
      <w:r w:rsidR="00D0508A" w:rsidRPr="00004D86">
        <w:rPr>
          <w:rFonts w:cs="Times New Roman"/>
          <w:bCs/>
          <w:color w:val="000000"/>
          <w:spacing w:val="-3"/>
          <w:szCs w:val="24"/>
        </w:rPr>
        <w:t>,</w:t>
      </w:r>
      <w:r w:rsidRPr="00004D86">
        <w:rPr>
          <w:rFonts w:cs="Times New Roman"/>
          <w:bCs/>
          <w:color w:val="000000"/>
          <w:spacing w:val="-3"/>
          <w:szCs w:val="24"/>
        </w:rPr>
        <w:t xml:space="preserve"> </w:t>
      </w:r>
      <w:r w:rsidR="00D0508A" w:rsidRPr="00004D86">
        <w:rPr>
          <w:rFonts w:cs="Times New Roman"/>
          <w:szCs w:val="24"/>
        </w:rPr>
        <w:t>tipul de oțel cu componența detaliată a elementelor chimice, rezultatele încercărilor mecanice conform cerințelor normative de reglementare.</w:t>
      </w:r>
    </w:p>
    <w:p w14:paraId="03A639A0" w14:textId="2E08E6EA" w:rsidR="00F136AD" w:rsidRPr="00004D86" w:rsidRDefault="0087518D" w:rsidP="00F136AD">
      <w:pPr>
        <w:pStyle w:val="a5"/>
        <w:numPr>
          <w:ilvl w:val="1"/>
          <w:numId w:val="1"/>
        </w:numPr>
        <w:spacing w:before="120" w:after="120"/>
        <w:ind w:left="426" w:hanging="426"/>
        <w:jc w:val="both"/>
        <w:rPr>
          <w:rFonts w:cs="Times New Roman"/>
          <w:bCs/>
          <w:color w:val="000000"/>
          <w:spacing w:val="-3"/>
          <w:szCs w:val="24"/>
        </w:rPr>
      </w:pPr>
      <w:r w:rsidRPr="00004D86">
        <w:rPr>
          <w:rFonts w:cs="Times New Roman"/>
          <w:bCs/>
          <w:color w:val="000000"/>
          <w:spacing w:val="-3"/>
          <w:szCs w:val="24"/>
        </w:rPr>
        <w:t xml:space="preserve">Textul certificatelor de </w:t>
      </w:r>
      <w:r w:rsidR="000E2550" w:rsidRPr="00004D86">
        <w:rPr>
          <w:rFonts w:cs="Times New Roman"/>
          <w:bCs/>
          <w:color w:val="000000"/>
          <w:spacing w:val="-3"/>
          <w:szCs w:val="24"/>
        </w:rPr>
        <w:t>conformitate sau</w:t>
      </w:r>
      <w:r w:rsidRPr="00004D86">
        <w:rPr>
          <w:rFonts w:cs="Times New Roman"/>
          <w:bCs/>
          <w:color w:val="000000"/>
          <w:spacing w:val="-3"/>
          <w:szCs w:val="24"/>
        </w:rPr>
        <w:t xml:space="preserve"> certificatelor de calitate</w:t>
      </w:r>
      <w:r w:rsidR="006A44EB" w:rsidRPr="00004D86">
        <w:rPr>
          <w:rFonts w:cs="Times New Roman"/>
          <w:bCs/>
          <w:color w:val="000000"/>
          <w:spacing w:val="-3"/>
          <w:szCs w:val="24"/>
        </w:rPr>
        <w:t xml:space="preserve"> și </w:t>
      </w:r>
      <w:r w:rsidRPr="00004D86">
        <w:rPr>
          <w:rFonts w:cs="Times New Roman"/>
          <w:bCs/>
          <w:color w:val="000000"/>
          <w:spacing w:val="-3"/>
          <w:szCs w:val="24"/>
        </w:rPr>
        <w:t>pașapoartelor, în original sau în copie, trebuie să fie vizibil pentru citire.</w:t>
      </w:r>
    </w:p>
    <w:p w14:paraId="6ACF24F7" w14:textId="31568CAA" w:rsidR="00F136AD" w:rsidRPr="00004D86" w:rsidRDefault="0087518D" w:rsidP="00F136AD">
      <w:pPr>
        <w:pStyle w:val="a5"/>
        <w:numPr>
          <w:ilvl w:val="1"/>
          <w:numId w:val="1"/>
        </w:numPr>
        <w:spacing w:before="120" w:after="120"/>
        <w:ind w:left="426" w:hanging="426"/>
        <w:jc w:val="both"/>
        <w:rPr>
          <w:rFonts w:cs="Times New Roman"/>
          <w:bCs/>
          <w:color w:val="000000"/>
          <w:spacing w:val="-3"/>
          <w:szCs w:val="24"/>
        </w:rPr>
      </w:pPr>
      <w:r w:rsidRPr="00004D86">
        <w:rPr>
          <w:rFonts w:cs="Times New Roman"/>
          <w:bCs/>
          <w:color w:val="000000"/>
          <w:spacing w:val="-3"/>
          <w:szCs w:val="24"/>
        </w:rPr>
        <w:t xml:space="preserve">Toate bunurile prezentului </w:t>
      </w:r>
      <w:r w:rsidR="00512D10" w:rsidRPr="00004D86">
        <w:rPr>
          <w:rFonts w:cs="Times New Roman"/>
          <w:bCs/>
          <w:color w:val="000000"/>
          <w:spacing w:val="-3"/>
          <w:szCs w:val="24"/>
        </w:rPr>
        <w:t>C</w:t>
      </w:r>
      <w:r w:rsidRPr="00004D86">
        <w:rPr>
          <w:rFonts w:cs="Times New Roman"/>
          <w:bCs/>
          <w:color w:val="000000"/>
          <w:spacing w:val="-3"/>
          <w:szCs w:val="24"/>
        </w:rPr>
        <w:t xml:space="preserve">aiet de </w:t>
      </w:r>
      <w:r w:rsidR="00512D10" w:rsidRPr="00004D86">
        <w:rPr>
          <w:rFonts w:cs="Times New Roman"/>
          <w:bCs/>
          <w:color w:val="000000"/>
          <w:spacing w:val="-3"/>
          <w:szCs w:val="24"/>
        </w:rPr>
        <w:t>S</w:t>
      </w:r>
      <w:r w:rsidRPr="00004D86">
        <w:rPr>
          <w:rFonts w:cs="Times New Roman"/>
          <w:bCs/>
          <w:color w:val="000000"/>
          <w:spacing w:val="-3"/>
          <w:szCs w:val="24"/>
        </w:rPr>
        <w:t>arcini vor fi supuse controlului corespunderii calității, efectuat de către Cumpărător</w:t>
      </w:r>
      <w:r w:rsidR="00DD55B8" w:rsidRPr="00004D86">
        <w:rPr>
          <w:rFonts w:cs="Times New Roman"/>
          <w:bCs/>
          <w:color w:val="000000"/>
          <w:spacing w:val="-3"/>
          <w:szCs w:val="24"/>
        </w:rPr>
        <w:t xml:space="preserve">, cu preluarea mostrelor necesare conform cerințelor normative pentru efectuarea examinărilor </w:t>
      </w:r>
      <w:r w:rsidR="00DB6AB6" w:rsidRPr="00004D86">
        <w:rPr>
          <w:rFonts w:cs="Times New Roman"/>
          <w:bCs/>
          <w:color w:val="000000"/>
          <w:spacing w:val="-3"/>
          <w:szCs w:val="24"/>
        </w:rPr>
        <w:t xml:space="preserve">și încercărilor </w:t>
      </w:r>
      <w:r w:rsidR="00DD55B8" w:rsidRPr="00004D86">
        <w:rPr>
          <w:rFonts w:cs="Times New Roman"/>
          <w:bCs/>
          <w:color w:val="000000"/>
          <w:spacing w:val="-3"/>
          <w:szCs w:val="24"/>
        </w:rPr>
        <w:t>corespunzătoare pentru stabilirea corespunderii calității.</w:t>
      </w:r>
    </w:p>
    <w:p w14:paraId="6351F0EF" w14:textId="1B87902D" w:rsidR="00F136AD" w:rsidRPr="00004D86" w:rsidRDefault="00F136AD" w:rsidP="00F136AD">
      <w:pPr>
        <w:pStyle w:val="a5"/>
        <w:numPr>
          <w:ilvl w:val="1"/>
          <w:numId w:val="1"/>
        </w:numPr>
        <w:spacing w:before="120" w:after="120"/>
        <w:ind w:left="426" w:hanging="426"/>
        <w:jc w:val="both"/>
        <w:rPr>
          <w:rFonts w:cs="Times New Roman"/>
          <w:bCs/>
          <w:color w:val="000000"/>
          <w:spacing w:val="-3"/>
          <w:szCs w:val="24"/>
        </w:rPr>
      </w:pPr>
      <w:r w:rsidRPr="00004D86">
        <w:rPr>
          <w:rFonts w:cs="Times New Roman"/>
          <w:szCs w:val="24"/>
        </w:rPr>
        <w:t xml:space="preserve">Diametrul și grosimea peretelui metalic, pentru tipurile de țevi specificate în punctul 1 și 4   </w:t>
      </w:r>
      <w:r w:rsidR="00EB2928" w:rsidRPr="00004D86">
        <w:rPr>
          <w:rFonts w:cs="Times New Roman"/>
          <w:szCs w:val="24"/>
        </w:rPr>
        <w:t xml:space="preserve"> </w:t>
      </w:r>
      <w:r w:rsidRPr="00004D86">
        <w:rPr>
          <w:rFonts w:cs="Times New Roman"/>
          <w:szCs w:val="24"/>
        </w:rPr>
        <w:t xml:space="preserve">  a prezentului Caiet de Sarcini, nu pot fi modificate decât în limita toleranței indicate de cerințele documentelor normative pentru fabricarea țevilor.</w:t>
      </w:r>
    </w:p>
    <w:p w14:paraId="3FB6CFE2" w14:textId="03BAAB18" w:rsidR="00F136AD" w:rsidRPr="00004D86" w:rsidRDefault="00EB2928" w:rsidP="0070158D">
      <w:pPr>
        <w:pStyle w:val="a5"/>
        <w:numPr>
          <w:ilvl w:val="1"/>
          <w:numId w:val="1"/>
        </w:numPr>
        <w:spacing w:before="120" w:after="0"/>
        <w:ind w:left="426" w:hanging="426"/>
        <w:jc w:val="both"/>
        <w:rPr>
          <w:rFonts w:cs="Times New Roman"/>
          <w:bCs/>
          <w:color w:val="000000"/>
          <w:spacing w:val="-3"/>
          <w:szCs w:val="24"/>
        </w:rPr>
      </w:pPr>
      <w:r w:rsidRPr="00004D86">
        <w:rPr>
          <w:rFonts w:cs="Times New Roman"/>
          <w:bCs/>
          <w:color w:val="000000"/>
          <w:spacing w:val="-3"/>
          <w:szCs w:val="24"/>
        </w:rPr>
        <w:t xml:space="preserve">Toate bunurile ofertate </w:t>
      </w:r>
      <w:r w:rsidRPr="00004D86">
        <w:rPr>
          <w:szCs w:val="24"/>
        </w:rPr>
        <w:t xml:space="preserve">trebuie să fie produse nu mai devreme de anul </w:t>
      </w:r>
      <w:r w:rsidRPr="009A03AE">
        <w:rPr>
          <w:szCs w:val="24"/>
        </w:rPr>
        <w:t>202</w:t>
      </w:r>
      <w:r w:rsidR="009A03AE">
        <w:rPr>
          <w:szCs w:val="24"/>
        </w:rPr>
        <w:t>5</w:t>
      </w:r>
      <w:r w:rsidRPr="00004D86">
        <w:rPr>
          <w:szCs w:val="24"/>
        </w:rPr>
        <w:t>.</w:t>
      </w:r>
    </w:p>
    <w:p w14:paraId="3620F107" w14:textId="4FE40FBC" w:rsidR="00E07F0F" w:rsidRPr="00004D86" w:rsidRDefault="00E07F0F" w:rsidP="0070158D">
      <w:pPr>
        <w:pStyle w:val="a5"/>
        <w:numPr>
          <w:ilvl w:val="1"/>
          <w:numId w:val="1"/>
        </w:numPr>
        <w:spacing w:before="120" w:after="0"/>
        <w:ind w:left="426" w:hanging="426"/>
        <w:jc w:val="both"/>
        <w:rPr>
          <w:rFonts w:cs="Times New Roman"/>
          <w:bCs/>
          <w:color w:val="000000"/>
          <w:spacing w:val="-3"/>
          <w:szCs w:val="24"/>
        </w:rPr>
      </w:pPr>
      <w:r w:rsidRPr="00004D86">
        <w:rPr>
          <w:rFonts w:cs="Times New Roman"/>
          <w:bCs/>
          <w:color w:val="000000"/>
          <w:spacing w:val="-3"/>
          <w:szCs w:val="24"/>
        </w:rPr>
        <w:t xml:space="preserve">Preluarea probelor pentru stabilirea corespunderii calității se va efectua în prezența Vânzătorului prin semnarea </w:t>
      </w:r>
      <w:r w:rsidRPr="00004D86">
        <w:rPr>
          <w:rFonts w:cs="Times New Roman"/>
          <w:b/>
          <w:spacing w:val="-3"/>
          <w:szCs w:val="24"/>
        </w:rPr>
        <w:t>actului de preluare a mostrelor</w:t>
      </w:r>
      <w:r w:rsidRPr="00004D86">
        <w:rPr>
          <w:rFonts w:cs="Times New Roman"/>
          <w:bCs/>
          <w:color w:val="000000"/>
          <w:spacing w:val="-3"/>
          <w:szCs w:val="24"/>
        </w:rPr>
        <w:t xml:space="preserve">. </w:t>
      </w:r>
      <w:r w:rsidR="00EA3569" w:rsidRPr="00004D86">
        <w:rPr>
          <w:rFonts w:cs="Times New Roman"/>
          <w:bCs/>
          <w:color w:val="000000"/>
          <w:spacing w:val="-3"/>
          <w:szCs w:val="24"/>
        </w:rPr>
        <w:t xml:space="preserve">Dacă Vânzătorul refuză de a semna </w:t>
      </w:r>
      <w:r w:rsidR="00EA3569" w:rsidRPr="00004D86">
        <w:rPr>
          <w:rFonts w:cs="Times New Roman"/>
          <w:b/>
          <w:color w:val="000000"/>
          <w:spacing w:val="-3"/>
          <w:szCs w:val="24"/>
        </w:rPr>
        <w:t>actul de preluare a mostrelor</w:t>
      </w:r>
      <w:r w:rsidR="00EA3569" w:rsidRPr="00004D86">
        <w:rPr>
          <w:rFonts w:cs="Times New Roman"/>
          <w:bCs/>
          <w:color w:val="000000"/>
          <w:spacing w:val="-3"/>
          <w:szCs w:val="24"/>
        </w:rPr>
        <w:t xml:space="preserve"> acesta se califică ca bun necalitativ.</w:t>
      </w:r>
    </w:p>
    <w:p w14:paraId="05D577D7" w14:textId="7C86EB24" w:rsidR="00EA3569" w:rsidRPr="00004D86" w:rsidRDefault="00EA3569" w:rsidP="0070158D">
      <w:pPr>
        <w:pStyle w:val="a5"/>
        <w:numPr>
          <w:ilvl w:val="1"/>
          <w:numId w:val="1"/>
        </w:numPr>
        <w:spacing w:before="120" w:after="0"/>
        <w:ind w:left="426" w:hanging="426"/>
        <w:jc w:val="both"/>
        <w:rPr>
          <w:rFonts w:cs="Times New Roman"/>
          <w:bCs/>
          <w:color w:val="000000"/>
          <w:spacing w:val="-3"/>
          <w:szCs w:val="24"/>
        </w:rPr>
      </w:pPr>
      <w:r w:rsidRPr="00004D86">
        <w:rPr>
          <w:rFonts w:cs="Times New Roman"/>
          <w:bCs/>
          <w:color w:val="000000"/>
          <w:spacing w:val="-3"/>
          <w:szCs w:val="24"/>
        </w:rPr>
        <w:t xml:space="preserve">Cumpărătorul își rezervă dreptul de a respinge bunul livrat dacă acesta nu </w:t>
      </w:r>
      <w:r w:rsidR="008234E9" w:rsidRPr="00004D86">
        <w:rPr>
          <w:rFonts w:cs="Times New Roman"/>
          <w:bCs/>
          <w:color w:val="000000"/>
          <w:spacing w:val="-3"/>
          <w:szCs w:val="24"/>
        </w:rPr>
        <w:t>corespunde</w:t>
      </w:r>
      <w:r w:rsidRPr="00004D86">
        <w:rPr>
          <w:rFonts w:cs="Times New Roman"/>
          <w:bCs/>
          <w:color w:val="000000"/>
          <w:spacing w:val="-3"/>
          <w:szCs w:val="24"/>
        </w:rPr>
        <w:t xml:space="preserve"> cerințel</w:t>
      </w:r>
      <w:r w:rsidR="008234E9" w:rsidRPr="00004D86">
        <w:rPr>
          <w:rFonts w:cs="Times New Roman"/>
          <w:bCs/>
          <w:color w:val="000000"/>
          <w:spacing w:val="-3"/>
          <w:szCs w:val="24"/>
        </w:rPr>
        <w:t>or</w:t>
      </w:r>
      <w:r w:rsidRPr="00004D86">
        <w:rPr>
          <w:rFonts w:cs="Times New Roman"/>
          <w:bCs/>
          <w:color w:val="000000"/>
          <w:spacing w:val="-3"/>
          <w:szCs w:val="24"/>
        </w:rPr>
        <w:t xml:space="preserve"> </w:t>
      </w:r>
      <w:r w:rsidR="00183882" w:rsidRPr="00004D86">
        <w:rPr>
          <w:rFonts w:cs="Times New Roman"/>
          <w:bCs/>
          <w:color w:val="000000"/>
          <w:spacing w:val="-3"/>
          <w:szCs w:val="24"/>
        </w:rPr>
        <w:t xml:space="preserve">          </w:t>
      </w:r>
      <w:r w:rsidRPr="00004D86">
        <w:rPr>
          <w:rFonts w:cs="Times New Roman"/>
          <w:bCs/>
          <w:color w:val="000000"/>
          <w:spacing w:val="-3"/>
          <w:szCs w:val="24"/>
        </w:rPr>
        <w:t xml:space="preserve">prezentului </w:t>
      </w:r>
      <w:r w:rsidR="00512D10" w:rsidRPr="00004D86">
        <w:rPr>
          <w:rFonts w:cs="Times New Roman"/>
          <w:bCs/>
          <w:color w:val="000000"/>
          <w:spacing w:val="-3"/>
          <w:szCs w:val="24"/>
        </w:rPr>
        <w:t>C</w:t>
      </w:r>
      <w:r w:rsidRPr="00004D86">
        <w:rPr>
          <w:rFonts w:cs="Times New Roman"/>
          <w:bCs/>
          <w:color w:val="000000"/>
          <w:spacing w:val="-3"/>
          <w:szCs w:val="24"/>
        </w:rPr>
        <w:t xml:space="preserve">aiet de </w:t>
      </w:r>
      <w:r w:rsidR="00512D10" w:rsidRPr="00004D86">
        <w:rPr>
          <w:rFonts w:cs="Times New Roman"/>
          <w:bCs/>
          <w:color w:val="000000"/>
          <w:spacing w:val="-3"/>
          <w:szCs w:val="24"/>
        </w:rPr>
        <w:t>S</w:t>
      </w:r>
      <w:r w:rsidRPr="00004D86">
        <w:rPr>
          <w:rFonts w:cs="Times New Roman"/>
          <w:bCs/>
          <w:color w:val="000000"/>
          <w:spacing w:val="-3"/>
          <w:szCs w:val="24"/>
        </w:rPr>
        <w:t>arcini.</w:t>
      </w:r>
    </w:p>
    <w:p w14:paraId="7C039D1F" w14:textId="46688885" w:rsidR="006B141C" w:rsidRPr="00004D86" w:rsidRDefault="0087518D" w:rsidP="00EB41B5">
      <w:pPr>
        <w:pStyle w:val="a5"/>
        <w:numPr>
          <w:ilvl w:val="1"/>
          <w:numId w:val="1"/>
        </w:numPr>
        <w:spacing w:before="120" w:after="240"/>
        <w:ind w:left="426" w:hanging="426"/>
        <w:jc w:val="both"/>
        <w:rPr>
          <w:rFonts w:cs="Times New Roman"/>
          <w:bCs/>
          <w:color w:val="000000"/>
          <w:spacing w:val="-3"/>
          <w:szCs w:val="24"/>
        </w:rPr>
      </w:pPr>
      <w:r w:rsidRPr="00004D86">
        <w:rPr>
          <w:rFonts w:cs="Times New Roman"/>
          <w:bCs/>
          <w:color w:val="000000"/>
          <w:spacing w:val="-3"/>
          <w:szCs w:val="24"/>
        </w:rPr>
        <w:t>Bunurile ce nu vor corespunde calității și cerințelor normativ-tehnice de fabricare vor fi returnate Vânzătorului fără pierderi materiale și financiare pentru Cumpărător.</w:t>
      </w:r>
    </w:p>
    <w:p w14:paraId="55428C1D" w14:textId="7F6231E7" w:rsidR="00405B68" w:rsidRPr="00004D86" w:rsidRDefault="00405B68" w:rsidP="00F91FB3">
      <w:pPr>
        <w:numPr>
          <w:ilvl w:val="0"/>
          <w:numId w:val="1"/>
        </w:numPr>
        <w:spacing w:after="60"/>
        <w:ind w:left="426" w:hanging="426"/>
        <w:rPr>
          <w:rFonts w:cs="Times New Roman"/>
          <w:b/>
          <w:color w:val="000000"/>
          <w:spacing w:val="-3"/>
          <w:szCs w:val="24"/>
        </w:rPr>
      </w:pPr>
      <w:r w:rsidRPr="00004D86">
        <w:rPr>
          <w:rFonts w:eastAsia="Calibri" w:cs="Times New Roman"/>
          <w:b/>
          <w:spacing w:val="-3"/>
          <w:szCs w:val="24"/>
        </w:rPr>
        <w:t>Cerințe obligatorii de prezentare a ofertelor</w:t>
      </w:r>
      <w:r w:rsidR="00FB3AF4" w:rsidRPr="00004D86">
        <w:rPr>
          <w:rFonts w:eastAsia="Calibri" w:cs="Times New Roman"/>
          <w:b/>
          <w:spacing w:val="-3"/>
          <w:szCs w:val="24"/>
        </w:rPr>
        <w:t>.</w:t>
      </w:r>
    </w:p>
    <w:p w14:paraId="267B0268" w14:textId="77777777" w:rsidR="00405B68" w:rsidRPr="00004D86" w:rsidRDefault="00405B68" w:rsidP="00F91FB3">
      <w:pPr>
        <w:pStyle w:val="a5"/>
        <w:numPr>
          <w:ilvl w:val="1"/>
          <w:numId w:val="1"/>
        </w:numPr>
        <w:spacing w:after="0"/>
        <w:ind w:left="426" w:hanging="426"/>
        <w:jc w:val="both"/>
        <w:rPr>
          <w:rFonts w:cs="Times New Roman"/>
          <w:b/>
          <w:color w:val="000000"/>
          <w:spacing w:val="-3"/>
          <w:szCs w:val="24"/>
        </w:rPr>
      </w:pPr>
      <w:r w:rsidRPr="00004D86">
        <w:rPr>
          <w:rFonts w:cs="Times New Roman"/>
          <w:szCs w:val="24"/>
        </w:rPr>
        <w:t>Dovada de experiență similară în ultimii 3 ani;</w:t>
      </w:r>
    </w:p>
    <w:p w14:paraId="58182161" w14:textId="77777777" w:rsidR="00405B68" w:rsidRPr="00004D86" w:rsidRDefault="00405B68" w:rsidP="0070158D">
      <w:pPr>
        <w:pStyle w:val="a5"/>
        <w:numPr>
          <w:ilvl w:val="1"/>
          <w:numId w:val="1"/>
        </w:numPr>
        <w:spacing w:after="0"/>
        <w:ind w:left="426" w:hanging="426"/>
        <w:jc w:val="both"/>
        <w:rPr>
          <w:rFonts w:cs="Times New Roman"/>
          <w:color w:val="000000"/>
          <w:szCs w:val="24"/>
        </w:rPr>
      </w:pPr>
      <w:r w:rsidRPr="00004D86">
        <w:rPr>
          <w:rFonts w:cs="Times New Roman"/>
          <w:color w:val="000000"/>
          <w:szCs w:val="24"/>
        </w:rPr>
        <w:t>În ofertă, pentru bunurile ofertate, se va specifica:</w:t>
      </w:r>
    </w:p>
    <w:p w14:paraId="30C558A9" w14:textId="16B94B29" w:rsidR="00405B68" w:rsidRPr="00004D86" w:rsidRDefault="007635D1" w:rsidP="0070158D">
      <w:pPr>
        <w:pStyle w:val="a5"/>
        <w:numPr>
          <w:ilvl w:val="2"/>
          <w:numId w:val="1"/>
        </w:numPr>
        <w:spacing w:after="0"/>
        <w:ind w:left="567" w:hanging="567"/>
        <w:jc w:val="both"/>
        <w:rPr>
          <w:rFonts w:cs="Times New Roman"/>
          <w:szCs w:val="24"/>
        </w:rPr>
      </w:pPr>
      <w:r w:rsidRPr="00004D86">
        <w:rPr>
          <w:rFonts w:cs="Times New Roman"/>
          <w:szCs w:val="24"/>
        </w:rPr>
        <w:t>Prețurile bunurilor ofertate</w:t>
      </w:r>
      <w:r w:rsidR="00405B68" w:rsidRPr="00004D86">
        <w:rPr>
          <w:rFonts w:cs="Times New Roman"/>
          <w:szCs w:val="24"/>
        </w:rPr>
        <w:t>;</w:t>
      </w:r>
    </w:p>
    <w:p w14:paraId="1DE71DBE" w14:textId="3ADBC57F" w:rsidR="00405B68" w:rsidRPr="00004D86" w:rsidRDefault="00405B68" w:rsidP="0070158D">
      <w:pPr>
        <w:pStyle w:val="a5"/>
        <w:numPr>
          <w:ilvl w:val="2"/>
          <w:numId w:val="1"/>
        </w:numPr>
        <w:spacing w:after="0"/>
        <w:ind w:left="567" w:hanging="567"/>
        <w:jc w:val="both"/>
        <w:rPr>
          <w:rFonts w:cs="Times New Roman"/>
          <w:color w:val="000000"/>
          <w:szCs w:val="24"/>
        </w:rPr>
      </w:pPr>
      <w:r w:rsidRPr="00004D86">
        <w:rPr>
          <w:rFonts w:cs="Times New Roman"/>
          <w:color w:val="000000"/>
          <w:szCs w:val="24"/>
        </w:rPr>
        <w:t>Mărimile geometrice și tipul oțelului preizolat din care sunt fabricate bunurile solicitate în pct.1</w:t>
      </w:r>
      <w:r w:rsidR="00621018" w:rsidRPr="00004D86">
        <w:rPr>
          <w:szCs w:val="24"/>
        </w:rPr>
        <w:t xml:space="preserve"> și pct. 4 </w:t>
      </w:r>
      <w:r w:rsidRPr="00004D86">
        <w:rPr>
          <w:rFonts w:cs="Times New Roman"/>
          <w:color w:val="000000"/>
          <w:szCs w:val="24"/>
        </w:rPr>
        <w:t>a prezentului Caiet de Sarcini;</w:t>
      </w:r>
    </w:p>
    <w:p w14:paraId="466CCD67" w14:textId="00960961" w:rsidR="00405B68" w:rsidRPr="00004D86" w:rsidRDefault="00405B68" w:rsidP="0070158D">
      <w:pPr>
        <w:pStyle w:val="a5"/>
        <w:numPr>
          <w:ilvl w:val="2"/>
          <w:numId w:val="1"/>
        </w:numPr>
        <w:spacing w:after="0"/>
        <w:ind w:left="567" w:hanging="567"/>
        <w:jc w:val="both"/>
        <w:rPr>
          <w:rFonts w:cs="Times New Roman"/>
          <w:color w:val="000000"/>
          <w:szCs w:val="24"/>
        </w:rPr>
      </w:pPr>
      <w:r w:rsidRPr="00004D86">
        <w:rPr>
          <w:rFonts w:cs="Times New Roman"/>
          <w:color w:val="000000"/>
          <w:szCs w:val="24"/>
        </w:rPr>
        <w:t>Uzina producătoare (țara de origine);</w:t>
      </w:r>
    </w:p>
    <w:p w14:paraId="3417A5F6" w14:textId="77411FE1" w:rsidR="00371CC1" w:rsidRPr="007A72C8" w:rsidRDefault="00405B68" w:rsidP="007A72C8">
      <w:pPr>
        <w:pStyle w:val="a5"/>
        <w:numPr>
          <w:ilvl w:val="2"/>
          <w:numId w:val="1"/>
        </w:numPr>
        <w:spacing w:after="0"/>
        <w:ind w:left="567" w:hanging="567"/>
        <w:jc w:val="both"/>
        <w:rPr>
          <w:rStyle w:val="ab"/>
          <w:rFonts w:cs="Times New Roman"/>
          <w:color w:val="000000"/>
          <w:szCs w:val="24"/>
          <w:u w:val="none"/>
        </w:rPr>
      </w:pPr>
      <w:r w:rsidRPr="00004D86">
        <w:rPr>
          <w:rFonts w:cs="Times New Roman"/>
          <w:color w:val="000000"/>
          <w:szCs w:val="24"/>
        </w:rPr>
        <w:t>Standardele de referință la fabricarea bunurilor prezentului Caiet de Sarcini.</w:t>
      </w:r>
    </w:p>
    <w:p w14:paraId="53D8091D" w14:textId="77777777" w:rsidR="00371CC1" w:rsidRPr="00004D86" w:rsidRDefault="00371CC1" w:rsidP="00C03302">
      <w:pPr>
        <w:pStyle w:val="ac"/>
        <w:rPr>
          <w:rStyle w:val="ab"/>
          <w:rFonts w:ascii="Times New Roman" w:hAnsi="Times New Roman"/>
          <w:b/>
          <w:color w:val="000000" w:themeColor="text1"/>
          <w:spacing w:val="-3"/>
          <w:sz w:val="24"/>
          <w:szCs w:val="24"/>
          <w:lang w:val="ro-RO" w:eastAsia="ro-RO"/>
        </w:rPr>
      </w:pPr>
    </w:p>
    <w:p w14:paraId="18749D9A" w14:textId="608CD2EA" w:rsidR="00C03302" w:rsidRPr="00004D86" w:rsidRDefault="00C03302" w:rsidP="00C03302">
      <w:pPr>
        <w:pStyle w:val="ac"/>
        <w:rPr>
          <w:rStyle w:val="ab"/>
          <w:rFonts w:ascii="Times New Roman" w:hAnsi="Times New Roman"/>
          <w:bCs/>
          <w:color w:val="000000" w:themeColor="text1"/>
          <w:spacing w:val="-3"/>
          <w:sz w:val="24"/>
          <w:szCs w:val="24"/>
          <w:u w:val="none"/>
          <w:lang w:val="ro-RO" w:eastAsia="ro-RO"/>
        </w:rPr>
      </w:pPr>
      <w:r w:rsidRPr="00004D86">
        <w:rPr>
          <w:rStyle w:val="ab"/>
          <w:rFonts w:ascii="Times New Roman" w:hAnsi="Times New Roman"/>
          <w:b/>
          <w:color w:val="000000" w:themeColor="text1"/>
          <w:spacing w:val="-3"/>
          <w:sz w:val="24"/>
          <w:szCs w:val="24"/>
          <w:lang w:val="ro-RO" w:eastAsia="ro-RO"/>
        </w:rPr>
        <w:t>Anexe:</w:t>
      </w:r>
      <w:r w:rsidR="00D341B5" w:rsidRPr="00004D86">
        <w:rPr>
          <w:rStyle w:val="ab"/>
          <w:rFonts w:ascii="Times New Roman" w:hAnsi="Times New Roman"/>
          <w:b/>
          <w:color w:val="000000" w:themeColor="text1"/>
          <w:spacing w:val="-3"/>
          <w:sz w:val="24"/>
          <w:szCs w:val="24"/>
          <w:u w:val="none"/>
          <w:lang w:val="ro-RO" w:eastAsia="ro-RO"/>
        </w:rPr>
        <w:t xml:space="preserve">                 </w:t>
      </w:r>
    </w:p>
    <w:p w14:paraId="2BB5C2ED" w14:textId="0A3B3BFF" w:rsidR="00C03302" w:rsidRPr="00004D86" w:rsidRDefault="00B40256" w:rsidP="000D7A18">
      <w:pPr>
        <w:pStyle w:val="ac"/>
        <w:spacing w:line="276" w:lineRule="auto"/>
        <w:ind w:left="426"/>
        <w:rPr>
          <w:rStyle w:val="ab"/>
          <w:rFonts w:ascii="Times New Roman" w:hAnsi="Times New Roman"/>
          <w:b/>
          <w:color w:val="auto"/>
          <w:spacing w:val="-3"/>
          <w:sz w:val="24"/>
          <w:szCs w:val="24"/>
          <w:u w:val="none"/>
          <w:lang w:val="ro-RO" w:eastAsia="ro-RO"/>
        </w:rPr>
      </w:pPr>
      <w:r w:rsidRPr="00004D86">
        <w:rPr>
          <w:rStyle w:val="ab"/>
          <w:rFonts w:ascii="Times New Roman" w:hAnsi="Times New Roman"/>
          <w:b/>
          <w:color w:val="auto"/>
          <w:spacing w:val="-3"/>
          <w:sz w:val="24"/>
          <w:szCs w:val="24"/>
          <w:u w:val="none"/>
          <w:lang w:val="ro-RO" w:eastAsia="ro-RO"/>
        </w:rPr>
        <w:t xml:space="preserve">       </w:t>
      </w:r>
      <w:r w:rsidR="00C03302" w:rsidRPr="00004D86">
        <w:rPr>
          <w:rStyle w:val="ab"/>
          <w:rFonts w:ascii="Times New Roman" w:hAnsi="Times New Roman"/>
          <w:b/>
          <w:color w:val="auto"/>
          <w:spacing w:val="-3"/>
          <w:sz w:val="24"/>
          <w:szCs w:val="24"/>
          <w:u w:val="none"/>
          <w:lang w:val="ro-RO" w:eastAsia="ro-RO"/>
        </w:rPr>
        <w:t>1.</w:t>
      </w:r>
      <w:r w:rsidR="00C03302" w:rsidRPr="00004D86">
        <w:rPr>
          <w:rStyle w:val="ab"/>
          <w:rFonts w:ascii="Times New Roman" w:hAnsi="Times New Roman"/>
          <w:bCs/>
          <w:color w:val="auto"/>
          <w:spacing w:val="-3"/>
          <w:sz w:val="24"/>
          <w:szCs w:val="24"/>
          <w:u w:val="none"/>
          <w:lang w:val="ro-RO" w:eastAsia="ro-RO"/>
        </w:rPr>
        <w:t xml:space="preserve"> </w:t>
      </w:r>
      <w:r w:rsidR="00A95BE8" w:rsidRPr="00004D86">
        <w:rPr>
          <w:rStyle w:val="ab"/>
          <w:rFonts w:ascii="Times New Roman" w:hAnsi="Times New Roman"/>
          <w:bCs/>
          <w:color w:val="auto"/>
          <w:spacing w:val="-3"/>
          <w:sz w:val="24"/>
          <w:szCs w:val="24"/>
          <w:u w:val="none"/>
          <w:lang w:val="ro-RO" w:eastAsia="ro-RO"/>
        </w:rPr>
        <w:t>68</w:t>
      </w:r>
      <w:r w:rsidR="009144A1" w:rsidRPr="00004D86">
        <w:rPr>
          <w:rStyle w:val="ab"/>
          <w:rFonts w:ascii="Times New Roman" w:hAnsi="Times New Roman"/>
          <w:bCs/>
          <w:color w:val="auto"/>
          <w:spacing w:val="-3"/>
          <w:sz w:val="24"/>
          <w:szCs w:val="24"/>
          <w:u w:val="none"/>
          <w:lang w:val="ro-RO" w:eastAsia="ro-RO"/>
        </w:rPr>
        <w:t>/2</w:t>
      </w:r>
      <w:r w:rsidR="00FF6A19" w:rsidRPr="00004D86">
        <w:rPr>
          <w:rStyle w:val="ab"/>
          <w:rFonts w:ascii="Times New Roman" w:hAnsi="Times New Roman"/>
          <w:bCs/>
          <w:color w:val="auto"/>
          <w:spacing w:val="-3"/>
          <w:sz w:val="24"/>
          <w:szCs w:val="24"/>
          <w:u w:val="none"/>
          <w:lang w:val="ro-RO" w:eastAsia="ro-RO"/>
        </w:rPr>
        <w:t>5</w:t>
      </w:r>
      <w:r w:rsidR="00C03302" w:rsidRPr="00004D86">
        <w:rPr>
          <w:rStyle w:val="ab"/>
          <w:rFonts w:ascii="Times New Roman" w:hAnsi="Times New Roman"/>
          <w:bCs/>
          <w:color w:val="auto"/>
          <w:spacing w:val="-3"/>
          <w:sz w:val="24"/>
          <w:szCs w:val="24"/>
          <w:u w:val="none"/>
          <w:lang w:val="ro-RO" w:eastAsia="ro-RO"/>
        </w:rPr>
        <w:t>-RT</w:t>
      </w:r>
      <w:r w:rsidR="009E480B" w:rsidRPr="00004D86">
        <w:rPr>
          <w:rStyle w:val="ab"/>
          <w:rFonts w:ascii="Times New Roman" w:hAnsi="Times New Roman"/>
          <w:bCs/>
          <w:color w:val="auto"/>
          <w:spacing w:val="-3"/>
          <w:sz w:val="24"/>
          <w:szCs w:val="24"/>
          <w:u w:val="none"/>
          <w:lang w:val="ro-RO" w:eastAsia="ro-RO"/>
        </w:rPr>
        <w:t xml:space="preserve"> – </w:t>
      </w:r>
      <w:r w:rsidR="00FF6A19" w:rsidRPr="00004D86">
        <w:rPr>
          <w:rStyle w:val="ab"/>
          <w:rFonts w:ascii="Times New Roman" w:hAnsi="Times New Roman"/>
          <w:bCs/>
          <w:color w:val="auto"/>
          <w:spacing w:val="-3"/>
          <w:sz w:val="24"/>
          <w:szCs w:val="24"/>
          <w:u w:val="none"/>
          <w:lang w:val="ro-RO" w:eastAsia="ro-RO"/>
        </w:rPr>
        <w:t>2</w:t>
      </w:r>
      <w:r w:rsidR="009E480B" w:rsidRPr="00004D86">
        <w:rPr>
          <w:rStyle w:val="ab"/>
          <w:rFonts w:ascii="Times New Roman" w:hAnsi="Times New Roman"/>
          <w:bCs/>
          <w:color w:val="auto"/>
          <w:spacing w:val="-3"/>
          <w:sz w:val="24"/>
          <w:szCs w:val="24"/>
          <w:u w:val="none"/>
          <w:lang w:val="ro-RO" w:eastAsia="ro-RO"/>
        </w:rPr>
        <w:t xml:space="preserve"> file</w:t>
      </w:r>
      <w:r w:rsidR="00DA3B6F" w:rsidRPr="00004D86">
        <w:rPr>
          <w:rStyle w:val="ab"/>
          <w:rFonts w:ascii="Times New Roman" w:hAnsi="Times New Roman"/>
          <w:bCs/>
          <w:color w:val="auto"/>
          <w:spacing w:val="-3"/>
          <w:sz w:val="24"/>
          <w:szCs w:val="24"/>
          <w:u w:val="none"/>
          <w:lang w:val="ro-RO" w:eastAsia="ro-RO"/>
        </w:rPr>
        <w:t>,</w:t>
      </w:r>
      <w:r w:rsidR="00C03302" w:rsidRPr="00004D86">
        <w:rPr>
          <w:rStyle w:val="ab"/>
          <w:rFonts w:ascii="Times New Roman" w:hAnsi="Times New Roman"/>
          <w:bCs/>
          <w:color w:val="auto"/>
          <w:spacing w:val="-3"/>
          <w:sz w:val="24"/>
          <w:szCs w:val="24"/>
          <w:u w:val="none"/>
          <w:lang w:val="ro-RO" w:eastAsia="ro-RO"/>
        </w:rPr>
        <w:t xml:space="preserve"> (</w:t>
      </w:r>
      <w:r w:rsidR="006458B3" w:rsidRPr="00004D86">
        <w:rPr>
          <w:rFonts w:ascii="Times New Roman" w:hAnsi="Times New Roman"/>
          <w:color w:val="000000" w:themeColor="text1"/>
          <w:sz w:val="24"/>
          <w:szCs w:val="24"/>
          <w:lang w:val="ro-RO"/>
        </w:rPr>
        <w:t xml:space="preserve">Cat. </w:t>
      </w:r>
      <w:r w:rsidR="00BC284C" w:rsidRPr="00004D86">
        <w:rPr>
          <w:rFonts w:ascii="Times New Roman" w:hAnsi="Times New Roman"/>
          <w:color w:val="000000" w:themeColor="text1"/>
          <w:sz w:val="24"/>
          <w:szCs w:val="24"/>
          <w:lang w:val="ro-RO"/>
        </w:rPr>
        <w:t>A</w:t>
      </w:r>
      <w:r w:rsidR="006458B3" w:rsidRPr="00004D86">
        <w:rPr>
          <w:rFonts w:ascii="Times New Roman" w:hAnsi="Times New Roman"/>
          <w:color w:val="000000" w:themeColor="text1"/>
          <w:sz w:val="24"/>
          <w:szCs w:val="24"/>
          <w:lang w:val="ro-RO"/>
        </w:rPr>
        <w:t xml:space="preserve"> – Distribuție </w:t>
      </w:r>
      <w:r w:rsidR="00BC284C" w:rsidRPr="00004D86">
        <w:rPr>
          <w:rFonts w:ascii="Times New Roman" w:hAnsi="Times New Roman"/>
          <w:color w:val="000000" w:themeColor="text1"/>
          <w:sz w:val="24"/>
          <w:szCs w:val="24"/>
          <w:lang w:val="ro-RO"/>
        </w:rPr>
        <w:t>– p.1</w:t>
      </w:r>
      <w:r w:rsidR="00C03302" w:rsidRPr="00004D86">
        <w:rPr>
          <w:rStyle w:val="ab"/>
          <w:rFonts w:ascii="Times New Roman" w:hAnsi="Times New Roman"/>
          <w:bCs/>
          <w:color w:val="auto"/>
          <w:spacing w:val="-3"/>
          <w:sz w:val="24"/>
          <w:szCs w:val="24"/>
          <w:u w:val="none"/>
          <w:lang w:val="ro-RO" w:eastAsia="ro-RO"/>
        </w:rPr>
        <w:t>)</w:t>
      </w:r>
      <w:r w:rsidR="00DA3B6F" w:rsidRPr="00004D86">
        <w:rPr>
          <w:rStyle w:val="ab"/>
          <w:rFonts w:ascii="Times New Roman" w:hAnsi="Times New Roman"/>
          <w:bCs/>
          <w:color w:val="auto"/>
          <w:spacing w:val="-3"/>
          <w:sz w:val="24"/>
          <w:szCs w:val="24"/>
          <w:u w:val="none"/>
          <w:lang w:val="ro-RO" w:eastAsia="ro-RO"/>
        </w:rPr>
        <w:t>;</w:t>
      </w:r>
      <w:r w:rsidR="00C03302" w:rsidRPr="00004D86">
        <w:rPr>
          <w:rStyle w:val="ab"/>
          <w:rFonts w:ascii="Times New Roman" w:hAnsi="Times New Roman"/>
          <w:bCs/>
          <w:color w:val="auto"/>
          <w:spacing w:val="-3"/>
          <w:sz w:val="24"/>
          <w:szCs w:val="24"/>
          <w:u w:val="none"/>
          <w:lang w:val="ro-RO" w:eastAsia="ro-RO"/>
        </w:rPr>
        <w:t xml:space="preserve">                  </w:t>
      </w:r>
    </w:p>
    <w:p w14:paraId="11A4F8BF" w14:textId="77777777" w:rsidR="005D2783" w:rsidRPr="00004D86" w:rsidRDefault="00C03302" w:rsidP="000D7A18">
      <w:pPr>
        <w:pStyle w:val="ac"/>
        <w:spacing w:line="276" w:lineRule="auto"/>
        <w:ind w:left="426"/>
        <w:rPr>
          <w:rStyle w:val="ab"/>
          <w:rFonts w:ascii="Times New Roman" w:hAnsi="Times New Roman"/>
          <w:bCs/>
          <w:color w:val="auto"/>
          <w:spacing w:val="-3"/>
          <w:sz w:val="24"/>
          <w:szCs w:val="24"/>
          <w:u w:val="none"/>
          <w:lang w:val="ro-RO" w:eastAsia="ro-RO"/>
        </w:rPr>
      </w:pPr>
      <w:r w:rsidRPr="00004D86">
        <w:rPr>
          <w:rStyle w:val="ab"/>
          <w:rFonts w:ascii="Times New Roman" w:hAnsi="Times New Roman"/>
          <w:b/>
          <w:color w:val="auto"/>
          <w:spacing w:val="-3"/>
          <w:sz w:val="24"/>
          <w:szCs w:val="24"/>
          <w:u w:val="none"/>
          <w:lang w:val="ro-RO" w:eastAsia="ro-RO"/>
        </w:rPr>
        <w:t xml:space="preserve">   </w:t>
      </w:r>
      <w:r w:rsidR="00B40256" w:rsidRPr="00004D86">
        <w:rPr>
          <w:rStyle w:val="ab"/>
          <w:rFonts w:ascii="Times New Roman" w:hAnsi="Times New Roman"/>
          <w:b/>
          <w:color w:val="auto"/>
          <w:spacing w:val="-3"/>
          <w:sz w:val="24"/>
          <w:szCs w:val="24"/>
          <w:u w:val="none"/>
          <w:lang w:val="ro-RO" w:eastAsia="ro-RO"/>
        </w:rPr>
        <w:t xml:space="preserve">    </w:t>
      </w:r>
      <w:r w:rsidRPr="00004D86">
        <w:rPr>
          <w:rStyle w:val="ab"/>
          <w:rFonts w:ascii="Times New Roman" w:hAnsi="Times New Roman"/>
          <w:b/>
          <w:color w:val="auto"/>
          <w:spacing w:val="-3"/>
          <w:sz w:val="24"/>
          <w:szCs w:val="24"/>
          <w:u w:val="none"/>
          <w:lang w:val="ro-RO" w:eastAsia="ro-RO"/>
        </w:rPr>
        <w:t>2.</w:t>
      </w:r>
      <w:r w:rsidRPr="00004D86">
        <w:rPr>
          <w:rStyle w:val="ab"/>
          <w:rFonts w:ascii="Times New Roman" w:hAnsi="Times New Roman"/>
          <w:bCs/>
          <w:color w:val="auto"/>
          <w:spacing w:val="-3"/>
          <w:sz w:val="24"/>
          <w:szCs w:val="24"/>
          <w:u w:val="none"/>
          <w:lang w:val="ro-RO" w:eastAsia="ro-RO"/>
        </w:rPr>
        <w:t xml:space="preserve"> </w:t>
      </w:r>
      <w:r w:rsidR="00BC284C" w:rsidRPr="00004D86">
        <w:rPr>
          <w:rStyle w:val="ab"/>
          <w:rFonts w:ascii="Times New Roman" w:hAnsi="Times New Roman"/>
          <w:bCs/>
          <w:color w:val="auto"/>
          <w:spacing w:val="-3"/>
          <w:sz w:val="24"/>
          <w:szCs w:val="24"/>
          <w:u w:val="none"/>
          <w:lang w:val="ro-RO" w:eastAsia="ro-RO"/>
        </w:rPr>
        <w:t>77</w:t>
      </w:r>
      <w:r w:rsidRPr="00004D86">
        <w:rPr>
          <w:rStyle w:val="ab"/>
          <w:rFonts w:ascii="Times New Roman" w:hAnsi="Times New Roman"/>
          <w:bCs/>
          <w:color w:val="auto"/>
          <w:spacing w:val="-3"/>
          <w:sz w:val="24"/>
          <w:szCs w:val="24"/>
          <w:u w:val="none"/>
          <w:lang w:val="ro-RO" w:eastAsia="ro-RO"/>
        </w:rPr>
        <w:t>/2</w:t>
      </w:r>
      <w:r w:rsidR="00FF6A19" w:rsidRPr="00004D86">
        <w:rPr>
          <w:rStyle w:val="ab"/>
          <w:rFonts w:ascii="Times New Roman" w:hAnsi="Times New Roman"/>
          <w:bCs/>
          <w:color w:val="auto"/>
          <w:spacing w:val="-3"/>
          <w:sz w:val="24"/>
          <w:szCs w:val="24"/>
          <w:u w:val="none"/>
          <w:lang w:val="ro-RO" w:eastAsia="ro-RO"/>
        </w:rPr>
        <w:t>5</w:t>
      </w:r>
      <w:r w:rsidRPr="00004D86">
        <w:rPr>
          <w:rStyle w:val="ab"/>
          <w:rFonts w:ascii="Times New Roman" w:hAnsi="Times New Roman"/>
          <w:bCs/>
          <w:color w:val="auto"/>
          <w:spacing w:val="-3"/>
          <w:sz w:val="24"/>
          <w:szCs w:val="24"/>
          <w:u w:val="none"/>
          <w:lang w:val="ro-RO" w:eastAsia="ro-RO"/>
        </w:rPr>
        <w:t>-RT</w:t>
      </w:r>
      <w:r w:rsidR="009E480B" w:rsidRPr="00004D86">
        <w:rPr>
          <w:rStyle w:val="ab"/>
          <w:rFonts w:ascii="Times New Roman" w:hAnsi="Times New Roman"/>
          <w:bCs/>
          <w:color w:val="auto"/>
          <w:spacing w:val="-3"/>
          <w:sz w:val="24"/>
          <w:szCs w:val="24"/>
          <w:u w:val="none"/>
          <w:lang w:val="ro-RO" w:eastAsia="ro-RO"/>
        </w:rPr>
        <w:t xml:space="preserve"> – 2 file</w:t>
      </w:r>
      <w:r w:rsidR="00DA3B6F" w:rsidRPr="00004D86">
        <w:rPr>
          <w:rStyle w:val="ab"/>
          <w:rFonts w:ascii="Times New Roman" w:hAnsi="Times New Roman"/>
          <w:bCs/>
          <w:color w:val="auto"/>
          <w:spacing w:val="-3"/>
          <w:sz w:val="24"/>
          <w:szCs w:val="24"/>
          <w:u w:val="none"/>
          <w:lang w:val="ro-RO" w:eastAsia="ro-RO"/>
        </w:rPr>
        <w:t>,</w:t>
      </w:r>
      <w:r w:rsidR="009E480B" w:rsidRPr="00004D86">
        <w:rPr>
          <w:rStyle w:val="ab"/>
          <w:rFonts w:ascii="Times New Roman" w:hAnsi="Times New Roman"/>
          <w:bCs/>
          <w:color w:val="auto"/>
          <w:spacing w:val="-3"/>
          <w:sz w:val="24"/>
          <w:szCs w:val="24"/>
          <w:u w:val="none"/>
          <w:lang w:val="ro-RO" w:eastAsia="ro-RO"/>
        </w:rPr>
        <w:t xml:space="preserve"> </w:t>
      </w:r>
      <w:r w:rsidR="006458B3" w:rsidRPr="00004D86">
        <w:rPr>
          <w:rStyle w:val="ab"/>
          <w:rFonts w:ascii="Times New Roman" w:hAnsi="Times New Roman"/>
          <w:bCs/>
          <w:color w:val="auto"/>
          <w:spacing w:val="-3"/>
          <w:sz w:val="24"/>
          <w:szCs w:val="24"/>
          <w:u w:val="none"/>
          <w:lang w:val="ro-RO" w:eastAsia="ro-RO"/>
        </w:rPr>
        <w:t>(</w:t>
      </w:r>
      <w:r w:rsidR="006458B3" w:rsidRPr="00004D86">
        <w:rPr>
          <w:rFonts w:ascii="Times New Roman" w:hAnsi="Times New Roman"/>
          <w:color w:val="000000" w:themeColor="text1"/>
          <w:sz w:val="24"/>
          <w:szCs w:val="24"/>
          <w:lang w:val="ro-RO"/>
        </w:rPr>
        <w:t>Cat. B – Distribuție I</w:t>
      </w:r>
      <w:r w:rsidR="005D2783" w:rsidRPr="00004D86">
        <w:rPr>
          <w:rFonts w:ascii="Times New Roman" w:hAnsi="Times New Roman"/>
          <w:color w:val="000000" w:themeColor="text1"/>
          <w:sz w:val="24"/>
          <w:szCs w:val="24"/>
          <w:lang w:val="ro-RO"/>
        </w:rPr>
        <w:t xml:space="preserve">  – p.4</w:t>
      </w:r>
      <w:r w:rsidR="006458B3" w:rsidRPr="00004D86">
        <w:rPr>
          <w:rStyle w:val="ab"/>
          <w:rFonts w:ascii="Times New Roman" w:hAnsi="Times New Roman"/>
          <w:bCs/>
          <w:color w:val="auto"/>
          <w:spacing w:val="-3"/>
          <w:sz w:val="24"/>
          <w:szCs w:val="24"/>
          <w:u w:val="none"/>
          <w:lang w:val="ro-RO" w:eastAsia="ro-RO"/>
        </w:rPr>
        <w:t>)</w:t>
      </w:r>
      <w:r w:rsidR="005D2783" w:rsidRPr="00004D86">
        <w:rPr>
          <w:rStyle w:val="ab"/>
          <w:rFonts w:ascii="Times New Roman" w:hAnsi="Times New Roman"/>
          <w:bCs/>
          <w:color w:val="auto"/>
          <w:spacing w:val="-3"/>
          <w:sz w:val="24"/>
          <w:szCs w:val="24"/>
          <w:u w:val="none"/>
          <w:lang w:val="ro-RO" w:eastAsia="ro-RO"/>
        </w:rPr>
        <w:t>;</w:t>
      </w:r>
    </w:p>
    <w:p w14:paraId="09E6469A" w14:textId="77777777" w:rsidR="005D2783" w:rsidRPr="00004D86" w:rsidRDefault="005D2783" w:rsidP="000D7A18">
      <w:pPr>
        <w:pStyle w:val="ac"/>
        <w:spacing w:line="276" w:lineRule="auto"/>
        <w:ind w:left="426"/>
        <w:rPr>
          <w:rStyle w:val="ab"/>
          <w:rFonts w:ascii="Times New Roman" w:hAnsi="Times New Roman"/>
          <w:bCs/>
          <w:color w:val="auto"/>
          <w:spacing w:val="-3"/>
          <w:sz w:val="24"/>
          <w:szCs w:val="24"/>
          <w:u w:val="none"/>
          <w:lang w:val="ro-RO" w:eastAsia="ro-RO"/>
        </w:rPr>
      </w:pPr>
      <w:r w:rsidRPr="00004D86">
        <w:rPr>
          <w:rStyle w:val="ab"/>
          <w:rFonts w:ascii="Times New Roman" w:hAnsi="Times New Roman"/>
          <w:b/>
          <w:color w:val="auto"/>
          <w:spacing w:val="-3"/>
          <w:sz w:val="24"/>
          <w:szCs w:val="24"/>
          <w:u w:val="none"/>
          <w:lang w:val="ro-RO" w:eastAsia="ro-RO"/>
        </w:rPr>
        <w:lastRenderedPageBreak/>
        <w:t xml:space="preserve">       3.</w:t>
      </w:r>
      <w:r w:rsidRPr="00004D86">
        <w:rPr>
          <w:rStyle w:val="ab"/>
          <w:rFonts w:ascii="Times New Roman" w:hAnsi="Times New Roman"/>
          <w:bCs/>
          <w:color w:val="auto"/>
          <w:spacing w:val="-3"/>
          <w:sz w:val="24"/>
          <w:szCs w:val="24"/>
          <w:u w:val="none"/>
          <w:lang w:val="ro-RO" w:eastAsia="ro-RO"/>
        </w:rPr>
        <w:t xml:space="preserve"> 78/25-RT – 2 file, (</w:t>
      </w:r>
      <w:r w:rsidRPr="00004D86">
        <w:rPr>
          <w:rFonts w:ascii="Times New Roman" w:hAnsi="Times New Roman"/>
          <w:color w:val="000000" w:themeColor="text1"/>
          <w:sz w:val="24"/>
          <w:szCs w:val="24"/>
          <w:lang w:val="ro-RO"/>
        </w:rPr>
        <w:t>Cat. B – Distribuție I  – p.7</w:t>
      </w:r>
      <w:r w:rsidRPr="00004D86">
        <w:rPr>
          <w:rStyle w:val="ab"/>
          <w:rFonts w:ascii="Times New Roman" w:hAnsi="Times New Roman"/>
          <w:bCs/>
          <w:color w:val="auto"/>
          <w:spacing w:val="-3"/>
          <w:sz w:val="24"/>
          <w:szCs w:val="24"/>
          <w:u w:val="none"/>
          <w:lang w:val="ro-RO" w:eastAsia="ro-RO"/>
        </w:rPr>
        <w:t>);</w:t>
      </w:r>
    </w:p>
    <w:p w14:paraId="55CF7FA5" w14:textId="65AF0776" w:rsidR="005D2783" w:rsidRPr="00004D86" w:rsidRDefault="005D2783" w:rsidP="000D7A18">
      <w:pPr>
        <w:pStyle w:val="ac"/>
        <w:spacing w:line="276" w:lineRule="auto"/>
        <w:ind w:left="426"/>
        <w:rPr>
          <w:rStyle w:val="ab"/>
          <w:rFonts w:ascii="Times New Roman" w:hAnsi="Times New Roman"/>
          <w:bCs/>
          <w:color w:val="auto"/>
          <w:spacing w:val="-3"/>
          <w:sz w:val="24"/>
          <w:szCs w:val="24"/>
          <w:u w:val="none"/>
          <w:lang w:val="ro-RO" w:eastAsia="ro-RO"/>
        </w:rPr>
      </w:pPr>
      <w:r w:rsidRPr="00004D86">
        <w:rPr>
          <w:rStyle w:val="ab"/>
          <w:rFonts w:ascii="Times New Roman" w:hAnsi="Times New Roman"/>
          <w:b/>
          <w:color w:val="auto"/>
          <w:spacing w:val="-3"/>
          <w:sz w:val="24"/>
          <w:szCs w:val="24"/>
          <w:u w:val="none"/>
          <w:lang w:val="ro-RO" w:eastAsia="ro-RO"/>
        </w:rPr>
        <w:t xml:space="preserve">       4.</w:t>
      </w:r>
      <w:r w:rsidRPr="00004D86">
        <w:rPr>
          <w:rStyle w:val="ab"/>
          <w:rFonts w:ascii="Times New Roman" w:hAnsi="Times New Roman"/>
          <w:bCs/>
          <w:color w:val="auto"/>
          <w:spacing w:val="-3"/>
          <w:sz w:val="24"/>
          <w:szCs w:val="24"/>
          <w:u w:val="none"/>
          <w:lang w:val="ro-RO" w:eastAsia="ro-RO"/>
        </w:rPr>
        <w:t xml:space="preserve"> 79/25-RT – 2 file, (</w:t>
      </w:r>
      <w:r w:rsidRPr="00004D86">
        <w:rPr>
          <w:rFonts w:ascii="Times New Roman" w:hAnsi="Times New Roman"/>
          <w:color w:val="000000" w:themeColor="text1"/>
          <w:sz w:val="24"/>
          <w:szCs w:val="24"/>
          <w:lang w:val="ro-RO"/>
        </w:rPr>
        <w:t>Cat. B – Distribuție I  – p.6</w:t>
      </w:r>
      <w:r w:rsidRPr="00004D86">
        <w:rPr>
          <w:rStyle w:val="ab"/>
          <w:rFonts w:ascii="Times New Roman" w:hAnsi="Times New Roman"/>
          <w:bCs/>
          <w:color w:val="auto"/>
          <w:spacing w:val="-3"/>
          <w:sz w:val="24"/>
          <w:szCs w:val="24"/>
          <w:u w:val="none"/>
          <w:lang w:val="ro-RO" w:eastAsia="ro-RO"/>
        </w:rPr>
        <w:t xml:space="preserve">);  </w:t>
      </w:r>
      <w:r w:rsidR="00C03302" w:rsidRPr="00004D86">
        <w:rPr>
          <w:rStyle w:val="ab"/>
          <w:rFonts w:ascii="Times New Roman" w:hAnsi="Times New Roman"/>
          <w:bCs/>
          <w:color w:val="auto"/>
          <w:spacing w:val="-3"/>
          <w:sz w:val="24"/>
          <w:szCs w:val="24"/>
          <w:u w:val="none"/>
          <w:lang w:val="ro-RO" w:eastAsia="ro-RO"/>
        </w:rPr>
        <w:t xml:space="preserve">  </w:t>
      </w:r>
    </w:p>
    <w:p w14:paraId="79FE972D" w14:textId="77777777" w:rsidR="005D2783" w:rsidRPr="00004D86" w:rsidRDefault="005D2783" w:rsidP="000D7A18">
      <w:pPr>
        <w:pStyle w:val="ac"/>
        <w:spacing w:line="276" w:lineRule="auto"/>
        <w:ind w:left="426"/>
        <w:rPr>
          <w:rStyle w:val="ab"/>
          <w:rFonts w:ascii="Times New Roman" w:hAnsi="Times New Roman"/>
          <w:bCs/>
          <w:color w:val="auto"/>
          <w:spacing w:val="-3"/>
          <w:sz w:val="24"/>
          <w:szCs w:val="24"/>
          <w:u w:val="none"/>
          <w:lang w:val="ro-RO" w:eastAsia="ro-RO"/>
        </w:rPr>
      </w:pPr>
      <w:r w:rsidRPr="00004D86">
        <w:rPr>
          <w:rStyle w:val="ab"/>
          <w:rFonts w:ascii="Times New Roman" w:hAnsi="Times New Roman"/>
          <w:b/>
          <w:color w:val="auto"/>
          <w:spacing w:val="-3"/>
          <w:sz w:val="24"/>
          <w:szCs w:val="24"/>
          <w:u w:val="none"/>
          <w:lang w:val="ro-RO" w:eastAsia="ro-RO"/>
        </w:rPr>
        <w:t xml:space="preserve">       5.</w:t>
      </w:r>
      <w:r w:rsidRPr="00004D86">
        <w:rPr>
          <w:rStyle w:val="ab"/>
          <w:rFonts w:ascii="Times New Roman" w:hAnsi="Times New Roman"/>
          <w:bCs/>
          <w:color w:val="auto"/>
          <w:spacing w:val="-3"/>
          <w:sz w:val="24"/>
          <w:szCs w:val="24"/>
          <w:u w:val="none"/>
          <w:lang w:val="ro-RO" w:eastAsia="ro-RO"/>
        </w:rPr>
        <w:t xml:space="preserve"> 80/25-RT – 2 file, (</w:t>
      </w:r>
      <w:r w:rsidRPr="00004D86">
        <w:rPr>
          <w:rFonts w:ascii="Times New Roman" w:hAnsi="Times New Roman"/>
          <w:color w:val="000000" w:themeColor="text1"/>
          <w:sz w:val="24"/>
          <w:szCs w:val="24"/>
          <w:lang w:val="ro-RO"/>
        </w:rPr>
        <w:t>Cat. B – Distribuție I  – p.16</w:t>
      </w:r>
      <w:r w:rsidRPr="00004D86">
        <w:rPr>
          <w:rStyle w:val="ab"/>
          <w:rFonts w:ascii="Times New Roman" w:hAnsi="Times New Roman"/>
          <w:bCs/>
          <w:color w:val="auto"/>
          <w:spacing w:val="-3"/>
          <w:sz w:val="24"/>
          <w:szCs w:val="24"/>
          <w:u w:val="none"/>
          <w:lang w:val="ro-RO" w:eastAsia="ro-RO"/>
        </w:rPr>
        <w:t xml:space="preserve">); </w:t>
      </w:r>
    </w:p>
    <w:p w14:paraId="46CD03FE" w14:textId="19E61CEF" w:rsidR="005D2783" w:rsidRPr="009810E5" w:rsidRDefault="005D2783" w:rsidP="000D7A18">
      <w:pPr>
        <w:pStyle w:val="ac"/>
        <w:spacing w:line="276" w:lineRule="auto"/>
        <w:ind w:left="426"/>
        <w:rPr>
          <w:rStyle w:val="ab"/>
          <w:rFonts w:ascii="Times New Roman" w:hAnsi="Times New Roman"/>
          <w:bCs/>
          <w:color w:val="000000" w:themeColor="text1"/>
          <w:spacing w:val="-3"/>
          <w:sz w:val="24"/>
          <w:szCs w:val="24"/>
          <w:u w:val="none"/>
          <w:lang w:val="ro-RO" w:eastAsia="ro-RO"/>
        </w:rPr>
      </w:pPr>
      <w:r w:rsidRPr="00004D86">
        <w:rPr>
          <w:rStyle w:val="ab"/>
          <w:rFonts w:ascii="Times New Roman" w:hAnsi="Times New Roman"/>
          <w:b/>
          <w:color w:val="auto"/>
          <w:spacing w:val="-3"/>
          <w:sz w:val="24"/>
          <w:szCs w:val="24"/>
          <w:u w:val="none"/>
          <w:lang w:val="ro-RO" w:eastAsia="ro-RO"/>
        </w:rPr>
        <w:t xml:space="preserve">       </w:t>
      </w:r>
      <w:r w:rsidRPr="009810E5">
        <w:rPr>
          <w:rStyle w:val="ab"/>
          <w:rFonts w:ascii="Times New Roman" w:hAnsi="Times New Roman"/>
          <w:b/>
          <w:color w:val="000000" w:themeColor="text1"/>
          <w:spacing w:val="-3"/>
          <w:sz w:val="24"/>
          <w:szCs w:val="24"/>
          <w:u w:val="none"/>
          <w:lang w:val="ro-RO" w:eastAsia="ro-RO"/>
        </w:rPr>
        <w:t>6.</w:t>
      </w:r>
      <w:r w:rsidRPr="009810E5">
        <w:rPr>
          <w:rStyle w:val="ab"/>
          <w:rFonts w:ascii="Times New Roman" w:hAnsi="Times New Roman"/>
          <w:bCs/>
          <w:color w:val="000000" w:themeColor="text1"/>
          <w:spacing w:val="-3"/>
          <w:sz w:val="24"/>
          <w:szCs w:val="24"/>
          <w:u w:val="none"/>
          <w:lang w:val="ro-RO" w:eastAsia="ro-RO"/>
        </w:rPr>
        <w:t xml:space="preserve"> 81/25-RT – 2 file, (</w:t>
      </w:r>
      <w:r w:rsidR="009810E5" w:rsidRPr="009810E5">
        <w:rPr>
          <w:rFonts w:ascii="Times New Roman" w:hAnsi="Times New Roman"/>
          <w:color w:val="000000" w:themeColor="text1"/>
          <w:sz w:val="24"/>
          <w:szCs w:val="24"/>
          <w:lang w:val="ro-RO"/>
        </w:rPr>
        <w:t xml:space="preserve">Supl.1 Cat. </w:t>
      </w:r>
      <w:r w:rsidR="009810E5">
        <w:rPr>
          <w:rFonts w:ascii="Times New Roman" w:hAnsi="Times New Roman"/>
          <w:color w:val="000000" w:themeColor="text1"/>
          <w:sz w:val="24"/>
          <w:szCs w:val="24"/>
          <w:lang w:val="ro-RO"/>
        </w:rPr>
        <w:t>A</w:t>
      </w:r>
      <w:r w:rsidR="009810E5" w:rsidRPr="009810E5">
        <w:rPr>
          <w:rFonts w:ascii="Times New Roman" w:hAnsi="Times New Roman"/>
          <w:color w:val="000000" w:themeColor="text1"/>
          <w:sz w:val="24"/>
          <w:szCs w:val="24"/>
          <w:lang w:val="ro-RO"/>
        </w:rPr>
        <w:t xml:space="preserve"> </w:t>
      </w:r>
      <w:r w:rsidR="009810E5" w:rsidRPr="00004D86">
        <w:rPr>
          <w:rFonts w:ascii="Times New Roman" w:hAnsi="Times New Roman"/>
          <w:color w:val="000000" w:themeColor="text1"/>
          <w:sz w:val="24"/>
          <w:szCs w:val="24"/>
          <w:lang w:val="ro-RO"/>
        </w:rPr>
        <w:t xml:space="preserve">– </w:t>
      </w:r>
      <w:r w:rsidR="009810E5" w:rsidRPr="009810E5">
        <w:rPr>
          <w:rFonts w:ascii="Times New Roman" w:hAnsi="Times New Roman"/>
          <w:color w:val="000000" w:themeColor="text1"/>
          <w:sz w:val="24"/>
          <w:szCs w:val="24"/>
          <w:lang w:val="ro-RO"/>
        </w:rPr>
        <w:t>Distribuție</w:t>
      </w:r>
      <w:r w:rsidRPr="009810E5">
        <w:rPr>
          <w:rStyle w:val="ab"/>
          <w:rFonts w:ascii="Times New Roman" w:hAnsi="Times New Roman"/>
          <w:bCs/>
          <w:color w:val="000000" w:themeColor="text1"/>
          <w:spacing w:val="-3"/>
          <w:sz w:val="24"/>
          <w:szCs w:val="24"/>
          <w:u w:val="none"/>
          <w:lang w:val="ro-RO" w:eastAsia="ro-RO"/>
        </w:rPr>
        <w:t xml:space="preserve">);  </w:t>
      </w:r>
      <w:r w:rsidR="009810E5">
        <w:rPr>
          <w:rStyle w:val="ab"/>
          <w:rFonts w:ascii="Times New Roman" w:hAnsi="Times New Roman"/>
          <w:bCs/>
          <w:color w:val="000000" w:themeColor="text1"/>
          <w:spacing w:val="-3"/>
          <w:sz w:val="24"/>
          <w:szCs w:val="24"/>
          <w:u w:val="none"/>
          <w:lang w:val="ro-RO" w:eastAsia="ro-RO"/>
        </w:rPr>
        <w:t xml:space="preserve"> </w:t>
      </w:r>
      <w:r w:rsidRPr="009810E5">
        <w:rPr>
          <w:rStyle w:val="ab"/>
          <w:rFonts w:ascii="Times New Roman" w:hAnsi="Times New Roman"/>
          <w:bCs/>
          <w:color w:val="000000" w:themeColor="text1"/>
          <w:spacing w:val="-3"/>
          <w:sz w:val="24"/>
          <w:szCs w:val="24"/>
          <w:u w:val="none"/>
          <w:lang w:val="ro-RO" w:eastAsia="ro-RO"/>
        </w:rPr>
        <w:t xml:space="preserve"> </w:t>
      </w:r>
    </w:p>
    <w:p w14:paraId="0012F38E" w14:textId="77777777" w:rsidR="00DF61A8" w:rsidRPr="00004D86" w:rsidRDefault="003349CF" w:rsidP="000D7A18">
      <w:pPr>
        <w:pStyle w:val="ac"/>
        <w:spacing w:line="276" w:lineRule="auto"/>
        <w:ind w:left="426"/>
        <w:rPr>
          <w:rStyle w:val="ab"/>
          <w:rFonts w:ascii="Times New Roman" w:hAnsi="Times New Roman"/>
          <w:bCs/>
          <w:color w:val="auto"/>
          <w:spacing w:val="-3"/>
          <w:sz w:val="24"/>
          <w:szCs w:val="24"/>
          <w:u w:val="none"/>
          <w:lang w:val="ro-RO" w:eastAsia="ro-RO"/>
        </w:rPr>
      </w:pPr>
      <w:r w:rsidRPr="00004D86">
        <w:rPr>
          <w:rStyle w:val="ab"/>
          <w:rFonts w:ascii="Times New Roman" w:hAnsi="Times New Roman"/>
          <w:b/>
          <w:color w:val="auto"/>
          <w:spacing w:val="-3"/>
          <w:sz w:val="24"/>
          <w:szCs w:val="24"/>
          <w:u w:val="none"/>
          <w:lang w:val="ro-RO" w:eastAsia="ro-RO"/>
        </w:rPr>
        <w:t xml:space="preserve">       7.</w:t>
      </w:r>
      <w:r w:rsidRPr="00004D86">
        <w:rPr>
          <w:rStyle w:val="ab"/>
          <w:rFonts w:ascii="Times New Roman" w:hAnsi="Times New Roman"/>
          <w:bCs/>
          <w:color w:val="auto"/>
          <w:spacing w:val="-3"/>
          <w:sz w:val="24"/>
          <w:szCs w:val="24"/>
          <w:u w:val="none"/>
          <w:lang w:val="ro-RO" w:eastAsia="ro-RO"/>
        </w:rPr>
        <w:t xml:space="preserve"> 98/25-RT – 2 file, (</w:t>
      </w:r>
      <w:r w:rsidRPr="00004D86">
        <w:rPr>
          <w:rFonts w:ascii="Times New Roman" w:hAnsi="Times New Roman"/>
          <w:color w:val="000000" w:themeColor="text1"/>
          <w:sz w:val="24"/>
          <w:szCs w:val="24"/>
          <w:lang w:val="ro-RO"/>
        </w:rPr>
        <w:t>Cat. B – Generare I  – p.99</w:t>
      </w:r>
      <w:r w:rsidRPr="00004D86">
        <w:rPr>
          <w:rStyle w:val="ab"/>
          <w:rFonts w:ascii="Times New Roman" w:hAnsi="Times New Roman"/>
          <w:bCs/>
          <w:color w:val="auto"/>
          <w:spacing w:val="-3"/>
          <w:sz w:val="24"/>
          <w:szCs w:val="24"/>
          <w:u w:val="none"/>
          <w:lang w:val="ro-RO" w:eastAsia="ro-RO"/>
        </w:rPr>
        <w:t xml:space="preserve">); </w:t>
      </w:r>
    </w:p>
    <w:p w14:paraId="4940D558" w14:textId="3813BB3A" w:rsidR="003349CF" w:rsidRPr="00004D86" w:rsidRDefault="00DF61A8" w:rsidP="000D7A18">
      <w:pPr>
        <w:pStyle w:val="ac"/>
        <w:spacing w:line="276" w:lineRule="auto"/>
        <w:ind w:left="426"/>
        <w:rPr>
          <w:rStyle w:val="ab"/>
          <w:rFonts w:ascii="Times New Roman" w:hAnsi="Times New Roman"/>
          <w:bCs/>
          <w:color w:val="auto"/>
          <w:spacing w:val="-3"/>
          <w:sz w:val="24"/>
          <w:szCs w:val="24"/>
          <w:u w:val="none"/>
          <w:lang w:val="ro-RO" w:eastAsia="ro-RO"/>
        </w:rPr>
      </w:pPr>
      <w:r w:rsidRPr="00004D86">
        <w:rPr>
          <w:rStyle w:val="ab"/>
          <w:rFonts w:ascii="Times New Roman" w:hAnsi="Times New Roman"/>
          <w:b/>
          <w:color w:val="auto"/>
          <w:spacing w:val="-3"/>
          <w:sz w:val="24"/>
          <w:szCs w:val="24"/>
          <w:u w:val="none"/>
          <w:lang w:val="ro-RO" w:eastAsia="ro-RO"/>
        </w:rPr>
        <w:t xml:space="preserve">       </w:t>
      </w:r>
      <w:r w:rsidR="00DF05E7" w:rsidRPr="00004D86">
        <w:rPr>
          <w:rStyle w:val="ab"/>
          <w:rFonts w:ascii="Times New Roman" w:hAnsi="Times New Roman"/>
          <w:b/>
          <w:color w:val="auto"/>
          <w:spacing w:val="-3"/>
          <w:sz w:val="24"/>
          <w:szCs w:val="24"/>
          <w:u w:val="none"/>
          <w:lang w:val="ro-RO" w:eastAsia="ro-RO"/>
        </w:rPr>
        <w:t>8</w:t>
      </w:r>
      <w:r w:rsidRPr="00004D86">
        <w:rPr>
          <w:rStyle w:val="ab"/>
          <w:rFonts w:ascii="Times New Roman" w:hAnsi="Times New Roman"/>
          <w:b/>
          <w:color w:val="auto"/>
          <w:spacing w:val="-3"/>
          <w:sz w:val="24"/>
          <w:szCs w:val="24"/>
          <w:u w:val="none"/>
          <w:lang w:val="ro-RO" w:eastAsia="ro-RO"/>
        </w:rPr>
        <w:t>.</w:t>
      </w:r>
      <w:r w:rsidRPr="00004D86">
        <w:rPr>
          <w:rStyle w:val="ab"/>
          <w:rFonts w:ascii="Times New Roman" w:hAnsi="Times New Roman"/>
          <w:bCs/>
          <w:color w:val="auto"/>
          <w:spacing w:val="-3"/>
          <w:sz w:val="24"/>
          <w:szCs w:val="24"/>
          <w:u w:val="none"/>
          <w:lang w:val="ro-RO" w:eastAsia="ro-RO"/>
        </w:rPr>
        <w:t xml:space="preserve"> 71/25-RT – 2 file, (</w:t>
      </w:r>
      <w:r w:rsidRPr="00004D86">
        <w:rPr>
          <w:rFonts w:ascii="Times New Roman" w:hAnsi="Times New Roman"/>
          <w:color w:val="000000" w:themeColor="text1"/>
          <w:sz w:val="24"/>
          <w:szCs w:val="24"/>
          <w:lang w:val="ro-RO"/>
        </w:rPr>
        <w:t xml:space="preserve">Cat. </w:t>
      </w:r>
      <w:r w:rsidR="00DF05E7" w:rsidRPr="00004D86">
        <w:rPr>
          <w:rFonts w:ascii="Times New Roman" w:hAnsi="Times New Roman"/>
          <w:color w:val="000000" w:themeColor="text1"/>
          <w:sz w:val="24"/>
          <w:szCs w:val="24"/>
          <w:lang w:val="ro-RO"/>
        </w:rPr>
        <w:t>E – Generare I  – p.19</w:t>
      </w:r>
      <w:r w:rsidRPr="00004D86">
        <w:rPr>
          <w:rStyle w:val="ab"/>
          <w:rFonts w:ascii="Times New Roman" w:hAnsi="Times New Roman"/>
          <w:bCs/>
          <w:color w:val="auto"/>
          <w:spacing w:val="-3"/>
          <w:sz w:val="24"/>
          <w:szCs w:val="24"/>
          <w:u w:val="none"/>
          <w:lang w:val="ro-RO" w:eastAsia="ro-RO"/>
        </w:rPr>
        <w:t xml:space="preserve">);  </w:t>
      </w:r>
      <w:r w:rsidR="003349CF" w:rsidRPr="00004D86">
        <w:rPr>
          <w:rStyle w:val="ab"/>
          <w:rFonts w:ascii="Times New Roman" w:hAnsi="Times New Roman"/>
          <w:bCs/>
          <w:color w:val="auto"/>
          <w:spacing w:val="-3"/>
          <w:sz w:val="24"/>
          <w:szCs w:val="24"/>
          <w:u w:val="none"/>
          <w:lang w:val="ro-RO" w:eastAsia="ro-RO"/>
        </w:rPr>
        <w:t xml:space="preserve"> </w:t>
      </w:r>
    </w:p>
    <w:p w14:paraId="7F000567" w14:textId="57189BFF" w:rsidR="00DF05E7" w:rsidRDefault="00DF05E7" w:rsidP="000D7A18">
      <w:pPr>
        <w:pStyle w:val="ac"/>
        <w:spacing w:line="276" w:lineRule="auto"/>
        <w:ind w:left="426"/>
        <w:rPr>
          <w:rStyle w:val="ab"/>
          <w:rFonts w:ascii="Times New Roman" w:hAnsi="Times New Roman"/>
          <w:bCs/>
          <w:color w:val="auto"/>
          <w:spacing w:val="-3"/>
          <w:sz w:val="24"/>
          <w:szCs w:val="24"/>
          <w:u w:val="none"/>
          <w:lang w:val="ro-RO" w:eastAsia="ro-RO"/>
        </w:rPr>
      </w:pPr>
      <w:r w:rsidRPr="00004D86">
        <w:rPr>
          <w:rStyle w:val="ab"/>
          <w:rFonts w:ascii="Times New Roman" w:hAnsi="Times New Roman"/>
          <w:b/>
          <w:color w:val="auto"/>
          <w:spacing w:val="-3"/>
          <w:sz w:val="24"/>
          <w:szCs w:val="24"/>
          <w:u w:val="none"/>
          <w:lang w:val="ro-RO" w:eastAsia="ro-RO"/>
        </w:rPr>
        <w:t xml:space="preserve">       9.</w:t>
      </w:r>
      <w:r w:rsidRPr="00004D86">
        <w:rPr>
          <w:rStyle w:val="ab"/>
          <w:rFonts w:ascii="Times New Roman" w:hAnsi="Times New Roman"/>
          <w:bCs/>
          <w:color w:val="auto"/>
          <w:spacing w:val="-3"/>
          <w:sz w:val="24"/>
          <w:szCs w:val="24"/>
          <w:u w:val="none"/>
          <w:lang w:val="ro-RO" w:eastAsia="ro-RO"/>
        </w:rPr>
        <w:t xml:space="preserve"> </w:t>
      </w:r>
      <w:r w:rsidR="004069DE" w:rsidRPr="00004D86">
        <w:rPr>
          <w:rStyle w:val="ab"/>
          <w:rFonts w:ascii="Times New Roman" w:hAnsi="Times New Roman"/>
          <w:bCs/>
          <w:color w:val="auto"/>
          <w:spacing w:val="-3"/>
          <w:sz w:val="24"/>
          <w:szCs w:val="24"/>
          <w:u w:val="none"/>
          <w:lang w:val="ro-RO" w:eastAsia="ro-RO"/>
        </w:rPr>
        <w:t>4</w:t>
      </w:r>
      <w:r w:rsidRPr="00004D86">
        <w:rPr>
          <w:rStyle w:val="ab"/>
          <w:rFonts w:ascii="Times New Roman" w:hAnsi="Times New Roman"/>
          <w:bCs/>
          <w:color w:val="auto"/>
          <w:spacing w:val="-3"/>
          <w:sz w:val="24"/>
          <w:szCs w:val="24"/>
          <w:u w:val="none"/>
          <w:lang w:val="ro-RO" w:eastAsia="ro-RO"/>
        </w:rPr>
        <w:t xml:space="preserve">8/25-RT – </w:t>
      </w:r>
      <w:r w:rsidR="004069DE" w:rsidRPr="00004D86">
        <w:rPr>
          <w:rStyle w:val="ab"/>
          <w:rFonts w:ascii="Times New Roman" w:hAnsi="Times New Roman"/>
          <w:bCs/>
          <w:color w:val="auto"/>
          <w:spacing w:val="-3"/>
          <w:sz w:val="24"/>
          <w:szCs w:val="24"/>
          <w:u w:val="none"/>
          <w:lang w:val="ro-RO" w:eastAsia="ro-RO"/>
        </w:rPr>
        <w:t>1</w:t>
      </w:r>
      <w:r w:rsidRPr="00004D86">
        <w:rPr>
          <w:rStyle w:val="ab"/>
          <w:rFonts w:ascii="Times New Roman" w:hAnsi="Times New Roman"/>
          <w:bCs/>
          <w:color w:val="auto"/>
          <w:spacing w:val="-3"/>
          <w:sz w:val="24"/>
          <w:szCs w:val="24"/>
          <w:u w:val="none"/>
          <w:lang w:val="ro-RO" w:eastAsia="ro-RO"/>
        </w:rPr>
        <w:t xml:space="preserve"> fil</w:t>
      </w:r>
      <w:r w:rsidR="004069DE" w:rsidRPr="00004D86">
        <w:rPr>
          <w:rStyle w:val="ab"/>
          <w:rFonts w:ascii="Times New Roman" w:hAnsi="Times New Roman"/>
          <w:bCs/>
          <w:color w:val="auto"/>
          <w:spacing w:val="-3"/>
          <w:sz w:val="24"/>
          <w:szCs w:val="24"/>
          <w:u w:val="none"/>
          <w:lang w:val="ro-RO" w:eastAsia="ro-RO"/>
        </w:rPr>
        <w:t>ă</w:t>
      </w:r>
      <w:r w:rsidRPr="00004D86">
        <w:rPr>
          <w:rStyle w:val="ab"/>
          <w:rFonts w:ascii="Times New Roman" w:hAnsi="Times New Roman"/>
          <w:bCs/>
          <w:color w:val="auto"/>
          <w:spacing w:val="-3"/>
          <w:sz w:val="24"/>
          <w:szCs w:val="24"/>
          <w:u w:val="none"/>
          <w:lang w:val="ro-RO" w:eastAsia="ro-RO"/>
        </w:rPr>
        <w:t>, (</w:t>
      </w:r>
      <w:r w:rsidRPr="00004D86">
        <w:rPr>
          <w:rFonts w:ascii="Times New Roman" w:hAnsi="Times New Roman"/>
          <w:color w:val="000000" w:themeColor="text1"/>
          <w:sz w:val="24"/>
          <w:szCs w:val="24"/>
          <w:lang w:val="ro-RO"/>
        </w:rPr>
        <w:t xml:space="preserve">Cat. </w:t>
      </w:r>
      <w:r w:rsidR="004069DE" w:rsidRPr="00004D86">
        <w:rPr>
          <w:rFonts w:ascii="Times New Roman" w:hAnsi="Times New Roman"/>
          <w:color w:val="000000" w:themeColor="text1"/>
          <w:sz w:val="24"/>
          <w:szCs w:val="24"/>
          <w:lang w:val="ro-RO"/>
        </w:rPr>
        <w:t>A</w:t>
      </w:r>
      <w:r w:rsidRPr="00004D86">
        <w:rPr>
          <w:rFonts w:ascii="Times New Roman" w:hAnsi="Times New Roman"/>
          <w:color w:val="000000" w:themeColor="text1"/>
          <w:sz w:val="24"/>
          <w:szCs w:val="24"/>
          <w:lang w:val="ro-RO"/>
        </w:rPr>
        <w:t xml:space="preserve"> – Distribuție  – p.</w:t>
      </w:r>
      <w:r w:rsidR="004069DE" w:rsidRPr="00004D86">
        <w:rPr>
          <w:rFonts w:ascii="Times New Roman" w:hAnsi="Times New Roman"/>
          <w:color w:val="000000" w:themeColor="text1"/>
          <w:sz w:val="24"/>
          <w:szCs w:val="24"/>
          <w:lang w:val="ro-RO"/>
        </w:rPr>
        <w:t>2</w:t>
      </w:r>
      <w:r w:rsidRPr="00004D86">
        <w:rPr>
          <w:rStyle w:val="ab"/>
          <w:rFonts w:ascii="Times New Roman" w:hAnsi="Times New Roman"/>
          <w:bCs/>
          <w:color w:val="auto"/>
          <w:spacing w:val="-3"/>
          <w:sz w:val="24"/>
          <w:szCs w:val="24"/>
          <w:u w:val="none"/>
          <w:lang w:val="ro-RO" w:eastAsia="ro-RO"/>
        </w:rPr>
        <w:t>)</w:t>
      </w:r>
      <w:r w:rsidR="00965504">
        <w:rPr>
          <w:rStyle w:val="ab"/>
          <w:rFonts w:ascii="Times New Roman" w:hAnsi="Times New Roman"/>
          <w:bCs/>
          <w:color w:val="auto"/>
          <w:spacing w:val="-3"/>
          <w:sz w:val="24"/>
          <w:szCs w:val="24"/>
          <w:u w:val="none"/>
          <w:lang w:val="ro-RO" w:eastAsia="ro-RO"/>
        </w:rPr>
        <w:t>;</w:t>
      </w:r>
    </w:p>
    <w:p w14:paraId="4464CAA1" w14:textId="0BD18F65" w:rsidR="00965504" w:rsidRPr="00004D86" w:rsidRDefault="00965504" w:rsidP="000D7A18">
      <w:pPr>
        <w:pStyle w:val="ac"/>
        <w:spacing w:line="276" w:lineRule="auto"/>
        <w:ind w:left="426"/>
        <w:rPr>
          <w:rStyle w:val="ab"/>
          <w:rFonts w:ascii="Times New Roman" w:hAnsi="Times New Roman"/>
          <w:bCs/>
          <w:color w:val="auto"/>
          <w:spacing w:val="-3"/>
          <w:sz w:val="24"/>
          <w:szCs w:val="24"/>
          <w:u w:val="none"/>
          <w:lang w:val="ro-RO" w:eastAsia="ro-RO"/>
        </w:rPr>
      </w:pPr>
      <w:r>
        <w:rPr>
          <w:rStyle w:val="ab"/>
          <w:rFonts w:ascii="Times New Roman" w:hAnsi="Times New Roman"/>
          <w:b/>
          <w:color w:val="auto"/>
          <w:spacing w:val="-3"/>
          <w:sz w:val="24"/>
          <w:szCs w:val="24"/>
          <w:u w:val="none"/>
          <w:lang w:val="ro-RO" w:eastAsia="ro-RO"/>
        </w:rPr>
        <w:t xml:space="preserve">     10</w:t>
      </w:r>
      <w:r w:rsidRPr="00004D86">
        <w:rPr>
          <w:rStyle w:val="ab"/>
          <w:rFonts w:ascii="Times New Roman" w:hAnsi="Times New Roman"/>
          <w:b/>
          <w:color w:val="auto"/>
          <w:spacing w:val="-3"/>
          <w:sz w:val="24"/>
          <w:szCs w:val="24"/>
          <w:u w:val="none"/>
          <w:lang w:val="ro-RO" w:eastAsia="ro-RO"/>
        </w:rPr>
        <w:t>.</w:t>
      </w:r>
      <w:r>
        <w:rPr>
          <w:rStyle w:val="ab"/>
          <w:rFonts w:ascii="Times New Roman" w:hAnsi="Times New Roman"/>
          <w:b/>
          <w:color w:val="auto"/>
          <w:spacing w:val="-3"/>
          <w:sz w:val="24"/>
          <w:szCs w:val="24"/>
          <w:u w:val="none"/>
          <w:lang w:val="ro-RO" w:eastAsia="ro-RO"/>
        </w:rPr>
        <w:t xml:space="preserve"> </w:t>
      </w:r>
      <w:r w:rsidRPr="00965504">
        <w:rPr>
          <w:rStyle w:val="ab"/>
          <w:rFonts w:ascii="Times New Roman" w:hAnsi="Times New Roman"/>
          <w:bCs/>
          <w:color w:val="auto"/>
          <w:spacing w:val="-3"/>
          <w:sz w:val="24"/>
          <w:szCs w:val="24"/>
          <w:u w:val="none"/>
          <w:lang w:val="ro-RO" w:eastAsia="ro-RO"/>
        </w:rPr>
        <w:t>101</w:t>
      </w:r>
      <w:r>
        <w:rPr>
          <w:rStyle w:val="ab"/>
          <w:rFonts w:ascii="Times New Roman" w:hAnsi="Times New Roman"/>
          <w:bCs/>
          <w:color w:val="auto"/>
          <w:spacing w:val="-3"/>
          <w:sz w:val="24"/>
          <w:szCs w:val="24"/>
          <w:u w:val="none"/>
          <w:lang w:val="ro-RO" w:eastAsia="ro-RO"/>
        </w:rPr>
        <w:t xml:space="preserve">/25-RT </w:t>
      </w:r>
      <w:r w:rsidRPr="00004D86">
        <w:rPr>
          <w:rStyle w:val="ab"/>
          <w:rFonts w:ascii="Times New Roman" w:hAnsi="Times New Roman"/>
          <w:bCs/>
          <w:color w:val="auto"/>
          <w:spacing w:val="-3"/>
          <w:sz w:val="24"/>
          <w:szCs w:val="24"/>
          <w:u w:val="none"/>
          <w:lang w:val="ro-RO" w:eastAsia="ro-RO"/>
        </w:rPr>
        <w:t>– 1 filă</w:t>
      </w:r>
      <w:r>
        <w:rPr>
          <w:rStyle w:val="ab"/>
          <w:rFonts w:ascii="Times New Roman" w:hAnsi="Times New Roman"/>
          <w:bCs/>
          <w:color w:val="auto"/>
          <w:spacing w:val="-3"/>
          <w:sz w:val="24"/>
          <w:szCs w:val="24"/>
          <w:u w:val="none"/>
          <w:lang w:val="ro-RO" w:eastAsia="ro-RO"/>
        </w:rPr>
        <w:t xml:space="preserve">, </w:t>
      </w:r>
      <w:r w:rsidRPr="00004D86">
        <w:rPr>
          <w:rStyle w:val="ab"/>
          <w:rFonts w:ascii="Times New Roman" w:hAnsi="Times New Roman"/>
          <w:bCs/>
          <w:color w:val="auto"/>
          <w:spacing w:val="-3"/>
          <w:sz w:val="24"/>
          <w:szCs w:val="24"/>
          <w:u w:val="none"/>
          <w:lang w:val="ro-RO" w:eastAsia="ro-RO"/>
        </w:rPr>
        <w:t>(</w:t>
      </w:r>
      <w:r w:rsidRPr="00004D86">
        <w:rPr>
          <w:rFonts w:ascii="Times New Roman" w:hAnsi="Times New Roman"/>
          <w:color w:val="000000" w:themeColor="text1"/>
          <w:sz w:val="24"/>
          <w:szCs w:val="24"/>
          <w:lang w:val="ro-RO"/>
        </w:rPr>
        <w:t>Cat. B – Generare I  – p.9</w:t>
      </w:r>
      <w:r w:rsidR="00560A95">
        <w:rPr>
          <w:rFonts w:ascii="Times New Roman" w:hAnsi="Times New Roman"/>
          <w:color w:val="000000" w:themeColor="text1"/>
          <w:sz w:val="24"/>
          <w:szCs w:val="24"/>
          <w:lang w:val="ro-RO"/>
        </w:rPr>
        <w:t>5</w:t>
      </w:r>
      <w:r w:rsidRPr="00004D86">
        <w:rPr>
          <w:rStyle w:val="ab"/>
          <w:rFonts w:ascii="Times New Roman" w:hAnsi="Times New Roman"/>
          <w:bCs/>
          <w:color w:val="auto"/>
          <w:spacing w:val="-3"/>
          <w:sz w:val="24"/>
          <w:szCs w:val="24"/>
          <w:u w:val="none"/>
          <w:lang w:val="ro-RO" w:eastAsia="ro-RO"/>
        </w:rPr>
        <w:t>)</w:t>
      </w:r>
      <w:r>
        <w:rPr>
          <w:rStyle w:val="ab"/>
          <w:rFonts w:ascii="Times New Roman" w:hAnsi="Times New Roman"/>
          <w:bCs/>
          <w:color w:val="auto"/>
          <w:spacing w:val="-3"/>
          <w:sz w:val="24"/>
          <w:szCs w:val="24"/>
          <w:u w:val="none"/>
          <w:lang w:val="ro-RO" w:eastAsia="ro-RO"/>
        </w:rPr>
        <w:t>.</w:t>
      </w:r>
    </w:p>
    <w:p w14:paraId="7703D6BC" w14:textId="6B311A6C" w:rsidR="00C03302" w:rsidRPr="00004D86" w:rsidRDefault="00C03302" w:rsidP="000D7A18">
      <w:pPr>
        <w:pStyle w:val="ac"/>
        <w:spacing w:line="276" w:lineRule="auto"/>
        <w:ind w:left="426"/>
        <w:rPr>
          <w:rStyle w:val="ab"/>
          <w:rFonts w:ascii="Times New Roman" w:hAnsi="Times New Roman"/>
          <w:bCs/>
          <w:color w:val="auto"/>
          <w:spacing w:val="-3"/>
          <w:sz w:val="24"/>
          <w:szCs w:val="24"/>
          <w:u w:val="none"/>
          <w:lang w:val="ro-RO" w:eastAsia="ro-RO"/>
        </w:rPr>
      </w:pPr>
      <w:r w:rsidRPr="00004D86">
        <w:rPr>
          <w:rStyle w:val="ab"/>
          <w:rFonts w:ascii="Times New Roman" w:hAnsi="Times New Roman"/>
          <w:bCs/>
          <w:color w:val="auto"/>
          <w:spacing w:val="-3"/>
          <w:sz w:val="24"/>
          <w:szCs w:val="24"/>
          <w:u w:val="none"/>
          <w:lang w:val="ro-RO" w:eastAsia="ro-RO"/>
        </w:rPr>
        <w:t xml:space="preserve">              </w:t>
      </w:r>
    </w:p>
    <w:p w14:paraId="177DD40C" w14:textId="37BC8679" w:rsidR="00042B96" w:rsidRPr="00004D86" w:rsidRDefault="00042B96" w:rsidP="00042B96">
      <w:pPr>
        <w:spacing w:after="0" w:line="240" w:lineRule="auto"/>
        <w:jc w:val="both"/>
        <w:rPr>
          <w:rStyle w:val="ab"/>
          <w:bCs/>
          <w:color w:val="auto"/>
          <w:spacing w:val="-3"/>
          <w:szCs w:val="24"/>
          <w:u w:val="none"/>
          <w:lang w:eastAsia="ro-RO"/>
        </w:rPr>
      </w:pPr>
      <w:r w:rsidRPr="00004D86">
        <w:rPr>
          <w:rStyle w:val="ab"/>
          <w:b/>
          <w:color w:val="auto"/>
          <w:spacing w:val="-3"/>
          <w:szCs w:val="24"/>
          <w:u w:val="none"/>
          <w:lang w:eastAsia="ro-RO"/>
        </w:rPr>
        <w:t xml:space="preserve">       </w:t>
      </w:r>
    </w:p>
    <w:p w14:paraId="638BC8A8" w14:textId="77777777" w:rsidR="004B2216" w:rsidRPr="00004D86" w:rsidRDefault="004B2216" w:rsidP="004B2216">
      <w:pPr>
        <w:spacing w:after="0" w:line="360" w:lineRule="auto"/>
        <w:ind w:left="360" w:firstLine="4"/>
        <w:jc w:val="both"/>
        <w:rPr>
          <w:rFonts w:eastAsia="Calibri" w:cs="Times New Roman"/>
          <w:b/>
          <w:bCs/>
          <w:color w:val="0563C1"/>
          <w:sz w:val="22"/>
          <w:u w:val="single"/>
          <w:lang w:eastAsia="ru-RU"/>
        </w:rPr>
      </w:pPr>
    </w:p>
    <w:p w14:paraId="38D4AE94" w14:textId="1870E12B" w:rsidR="004514CE" w:rsidRPr="00004D86" w:rsidRDefault="004514CE" w:rsidP="007A72C8">
      <w:pPr>
        <w:tabs>
          <w:tab w:val="left" w:pos="9214"/>
        </w:tabs>
        <w:autoSpaceDE w:val="0"/>
        <w:autoSpaceDN w:val="0"/>
        <w:spacing w:before="140" w:after="0" w:line="360" w:lineRule="auto"/>
        <w:jc w:val="both"/>
        <w:rPr>
          <w:rFonts w:eastAsia="Times New Roman" w:cs="Times New Roman"/>
          <w:sz w:val="16"/>
          <w:szCs w:val="16"/>
          <w:lang w:eastAsia="ru-RU"/>
        </w:rPr>
      </w:pPr>
      <w:r w:rsidRPr="00004D86">
        <w:rPr>
          <w:rFonts w:eastAsia="Times New Roman" w:cs="Times New Roman"/>
          <w:i/>
          <w:iCs/>
          <w:spacing w:val="-3"/>
          <w:lang w:eastAsia="ro-RO"/>
        </w:rPr>
        <w:t xml:space="preserve">     </w:t>
      </w:r>
    </w:p>
    <w:p w14:paraId="714CC449" w14:textId="3D7AEDC9" w:rsidR="004514CE" w:rsidRPr="00004D86" w:rsidRDefault="004514CE" w:rsidP="007A72C8">
      <w:pPr>
        <w:autoSpaceDE w:val="0"/>
        <w:autoSpaceDN w:val="0"/>
        <w:spacing w:before="140" w:after="0" w:line="240" w:lineRule="auto"/>
        <w:ind w:left="-142"/>
        <w:rPr>
          <w:rFonts w:eastAsia="Times New Roman" w:cs="Times New Roman"/>
          <w:sz w:val="16"/>
          <w:szCs w:val="16"/>
          <w:lang w:eastAsia="ru-RU"/>
        </w:rPr>
      </w:pPr>
      <w:r w:rsidRPr="00004D86">
        <w:rPr>
          <w:rFonts w:eastAsia="Times New Roman" w:cs="Times New Roman"/>
          <w:sz w:val="28"/>
          <w:szCs w:val="28"/>
        </w:rPr>
        <w:t xml:space="preserve">            </w:t>
      </w:r>
      <w:r w:rsidRPr="00004D86">
        <w:rPr>
          <w:rFonts w:eastAsia="Times New Roman" w:cs="Times New Roman"/>
          <w:sz w:val="20"/>
          <w:szCs w:val="20"/>
        </w:rPr>
        <w:t xml:space="preserve"> </w:t>
      </w:r>
    </w:p>
    <w:p w14:paraId="291316DD" w14:textId="77777777" w:rsidR="004514CE" w:rsidRPr="00004D86" w:rsidRDefault="004514CE" w:rsidP="004514CE">
      <w:pPr>
        <w:autoSpaceDE w:val="0"/>
        <w:autoSpaceDN w:val="0"/>
        <w:spacing w:before="140" w:after="0" w:line="240" w:lineRule="auto"/>
        <w:ind w:left="-142"/>
        <w:rPr>
          <w:rFonts w:eastAsia="Times New Roman" w:cs="Times New Roman"/>
          <w:sz w:val="16"/>
          <w:szCs w:val="16"/>
          <w:lang w:eastAsia="ru-RU"/>
        </w:rPr>
      </w:pPr>
      <w:r w:rsidRPr="00004D86">
        <w:rPr>
          <w:rFonts w:eastAsia="Times New Roman" w:cs="Times New Roman"/>
          <w:szCs w:val="24"/>
          <w:lang w:eastAsia="ru-RU"/>
        </w:rPr>
        <w:tab/>
      </w:r>
      <w:r w:rsidRPr="00004D86">
        <w:rPr>
          <w:rFonts w:eastAsia="Times New Roman" w:cs="Times New Roman"/>
          <w:szCs w:val="24"/>
          <w:lang w:eastAsia="ru-RU"/>
        </w:rPr>
        <w:tab/>
        <w:t xml:space="preserve"> </w:t>
      </w:r>
    </w:p>
    <w:p w14:paraId="00F09A1E" w14:textId="77777777" w:rsidR="004B2216" w:rsidRPr="004B2216" w:rsidRDefault="004B2216" w:rsidP="004B2216">
      <w:pPr>
        <w:spacing w:after="0" w:line="360" w:lineRule="auto"/>
        <w:ind w:left="360"/>
        <w:contextualSpacing/>
        <w:rPr>
          <w:rFonts w:ascii="Calibri" w:eastAsia="Calibri" w:hAnsi="Calibri" w:cs="Times New Roman"/>
          <w:sz w:val="22"/>
        </w:rPr>
      </w:pPr>
    </w:p>
    <w:sectPr w:rsidR="004B2216" w:rsidRPr="004B2216" w:rsidSect="00593065">
      <w:pgSz w:w="11906" w:h="16838"/>
      <w:pgMar w:top="567" w:right="849" w:bottom="567" w:left="170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8318E2" w14:textId="77777777" w:rsidR="009B35E6" w:rsidRPr="00004D86" w:rsidRDefault="009B35E6" w:rsidP="002D0387">
      <w:pPr>
        <w:spacing w:after="0" w:line="240" w:lineRule="auto"/>
      </w:pPr>
      <w:r w:rsidRPr="00004D86">
        <w:separator/>
      </w:r>
    </w:p>
  </w:endnote>
  <w:endnote w:type="continuationSeparator" w:id="0">
    <w:p w14:paraId="77D71ACB" w14:textId="77777777" w:rsidR="009B35E6" w:rsidRPr="00004D86" w:rsidRDefault="009B35E6" w:rsidP="002D0387">
      <w:pPr>
        <w:spacing w:after="0" w:line="240" w:lineRule="auto"/>
      </w:pPr>
      <w:r w:rsidRPr="00004D8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7880B" w14:textId="77777777" w:rsidR="009B35E6" w:rsidRPr="00004D86" w:rsidRDefault="009B35E6" w:rsidP="002D0387">
      <w:pPr>
        <w:spacing w:after="0" w:line="240" w:lineRule="auto"/>
      </w:pPr>
      <w:r w:rsidRPr="00004D86">
        <w:separator/>
      </w:r>
    </w:p>
  </w:footnote>
  <w:footnote w:type="continuationSeparator" w:id="0">
    <w:p w14:paraId="65C62051" w14:textId="77777777" w:rsidR="009B35E6" w:rsidRPr="00004D86" w:rsidRDefault="009B35E6" w:rsidP="002D0387">
      <w:pPr>
        <w:spacing w:after="0" w:line="240" w:lineRule="auto"/>
      </w:pPr>
      <w:r w:rsidRPr="00004D86">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520BE38"/>
    <w:lvl w:ilvl="0">
      <w:start w:val="1"/>
      <w:numFmt w:val="bullet"/>
      <w:pStyle w:val="a"/>
      <w:lvlText w:val=""/>
      <w:lvlJc w:val="left"/>
      <w:pPr>
        <w:tabs>
          <w:tab w:val="num" w:pos="6173"/>
        </w:tabs>
        <w:ind w:left="6173" w:hanging="360"/>
      </w:pPr>
      <w:rPr>
        <w:rFonts w:ascii="Symbol" w:hAnsi="Symbol" w:hint="default"/>
      </w:rPr>
    </w:lvl>
  </w:abstractNum>
  <w:abstractNum w:abstractNumId="1" w15:restartNumberingAfterBreak="0">
    <w:nsid w:val="0AD546B3"/>
    <w:multiLevelType w:val="multilevel"/>
    <w:tmpl w:val="977E2E2C"/>
    <w:lvl w:ilvl="0">
      <w:start w:val="1"/>
      <w:numFmt w:val="decimal"/>
      <w:suff w:val="space"/>
      <w:lvlText w:val="%1."/>
      <w:lvlJc w:val="left"/>
      <w:pPr>
        <w:ind w:left="360" w:hanging="360"/>
      </w:pPr>
      <w:rPr>
        <w:rFonts w:hint="default"/>
        <w:b/>
        <w:sz w:val="24"/>
        <w:szCs w:val="24"/>
      </w:rPr>
    </w:lvl>
    <w:lvl w:ilvl="1">
      <w:start w:val="1"/>
      <w:numFmt w:val="decimal"/>
      <w:isLgl/>
      <w:lvlText w:val="%1.%2."/>
      <w:lvlJc w:val="left"/>
      <w:pPr>
        <w:ind w:left="644" w:hanging="360"/>
      </w:pPr>
      <w:rPr>
        <w:rFonts w:hint="default"/>
        <w:b w:val="0"/>
        <w:i w:val="0"/>
        <w:sz w:val="24"/>
        <w:szCs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6EF092A"/>
    <w:multiLevelType w:val="multilevel"/>
    <w:tmpl w:val="2F925A60"/>
    <w:lvl w:ilvl="0">
      <w:start w:val="3"/>
      <w:numFmt w:val="decimal"/>
      <w:lvlText w:val="%1."/>
      <w:lvlJc w:val="left"/>
      <w:pPr>
        <w:ind w:left="360" w:hanging="360"/>
      </w:pPr>
      <w:rPr>
        <w:rFonts w:hint="default"/>
        <w:b/>
        <w:bCs/>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15:restartNumberingAfterBreak="0">
    <w:nsid w:val="3E580242"/>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4" w15:restartNumberingAfterBreak="0">
    <w:nsid w:val="4F3A199A"/>
    <w:multiLevelType w:val="multilevel"/>
    <w:tmpl w:val="145A1E1C"/>
    <w:lvl w:ilvl="0">
      <w:start w:val="1"/>
      <w:numFmt w:val="decimal"/>
      <w:lvlText w:val="%1."/>
      <w:lvlJc w:val="left"/>
      <w:pPr>
        <w:ind w:left="786" w:hanging="360"/>
      </w:pPr>
      <w:rPr>
        <w:rFonts w:hint="default"/>
        <w:b w:val="0"/>
        <w:bCs/>
        <w:sz w:val="22"/>
        <w:szCs w:val="20"/>
      </w:rPr>
    </w:lvl>
    <w:lvl w:ilvl="1">
      <w:start w:val="1"/>
      <w:numFmt w:val="decimal"/>
      <w:isLgl/>
      <w:lvlText w:val="%1.%2."/>
      <w:lvlJc w:val="left"/>
      <w:pPr>
        <w:ind w:left="846" w:hanging="420"/>
      </w:pPr>
      <w:rPr>
        <w:rFonts w:hint="default"/>
        <w:b w:val="0"/>
        <w:bCs/>
        <w:sz w:val="24"/>
        <w:szCs w:val="20"/>
      </w:rPr>
    </w:lvl>
    <w:lvl w:ilvl="2">
      <w:start w:val="1"/>
      <w:numFmt w:val="decimal"/>
      <w:isLgl/>
      <w:lvlText w:val="%1.%2.%3."/>
      <w:lvlJc w:val="left"/>
      <w:pPr>
        <w:ind w:left="1212" w:hanging="720"/>
      </w:pPr>
      <w:rPr>
        <w:rFonts w:hint="default"/>
        <w:b w:val="0"/>
        <w:bCs/>
        <w:sz w:val="24"/>
        <w:szCs w:val="24"/>
      </w:rPr>
    </w:lvl>
    <w:lvl w:ilvl="3">
      <w:start w:val="1"/>
      <w:numFmt w:val="decimal"/>
      <w:isLgl/>
      <w:lvlText w:val="%1.%2.%3.%4."/>
      <w:lvlJc w:val="left"/>
      <w:pPr>
        <w:ind w:left="1146" w:hanging="720"/>
      </w:pPr>
      <w:rPr>
        <w:rFonts w:hint="default"/>
        <w:b w:val="0"/>
        <w:bCs/>
        <w:sz w:val="24"/>
        <w:szCs w:val="24"/>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5" w15:restartNumberingAfterBreak="0">
    <w:nsid w:val="6D77497B"/>
    <w:multiLevelType w:val="hybridMultilevel"/>
    <w:tmpl w:val="32FC36AC"/>
    <w:lvl w:ilvl="0" w:tplc="3528C7BC">
      <w:start w:val="12"/>
      <w:numFmt w:val="bullet"/>
      <w:lvlText w:val="-"/>
      <w:lvlJc w:val="left"/>
      <w:pPr>
        <w:ind w:left="644" w:hanging="360"/>
      </w:pPr>
      <w:rPr>
        <w:rFonts w:ascii="Times New Roman" w:eastAsia="Calibr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15:restartNumberingAfterBreak="0">
    <w:nsid w:val="75A80454"/>
    <w:multiLevelType w:val="multilevel"/>
    <w:tmpl w:val="998641F6"/>
    <w:lvl w:ilvl="0">
      <w:start w:val="1"/>
      <w:numFmt w:val="decimal"/>
      <w:suff w:val="space"/>
      <w:lvlText w:val="%1."/>
      <w:lvlJc w:val="left"/>
      <w:pPr>
        <w:ind w:left="360" w:hanging="360"/>
      </w:pPr>
      <w:rPr>
        <w:rFonts w:hint="default"/>
        <w:b/>
        <w:sz w:val="24"/>
      </w:rPr>
    </w:lvl>
    <w:lvl w:ilvl="1">
      <w:start w:val="1"/>
      <w:numFmt w:val="decimal"/>
      <w:isLgl/>
      <w:lvlText w:val="%1.%2."/>
      <w:lvlJc w:val="left"/>
      <w:pPr>
        <w:ind w:left="360" w:hanging="360"/>
      </w:pPr>
      <w:rPr>
        <w:rFonts w:hint="default"/>
        <w:b/>
        <w:bCs/>
        <w:i w:val="0"/>
        <w:sz w:val="24"/>
        <w:szCs w:val="24"/>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993485082">
    <w:abstractNumId w:val="6"/>
  </w:num>
  <w:num w:numId="2" w16cid:durableId="485902386">
    <w:abstractNumId w:val="0"/>
  </w:num>
  <w:num w:numId="3" w16cid:durableId="1808745499">
    <w:abstractNumId w:val="3"/>
  </w:num>
  <w:num w:numId="4" w16cid:durableId="2032341118">
    <w:abstractNumId w:val="1"/>
  </w:num>
  <w:num w:numId="5" w16cid:durableId="997078170">
    <w:abstractNumId w:val="5"/>
  </w:num>
  <w:num w:numId="6" w16cid:durableId="1586644644">
    <w:abstractNumId w:val="4"/>
  </w:num>
  <w:num w:numId="7" w16cid:durableId="1511024649">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0387"/>
    <w:rsid w:val="000020D4"/>
    <w:rsid w:val="00002891"/>
    <w:rsid w:val="00004D86"/>
    <w:rsid w:val="000071F2"/>
    <w:rsid w:val="00010ABF"/>
    <w:rsid w:val="000162AF"/>
    <w:rsid w:val="00016AB4"/>
    <w:rsid w:val="00017397"/>
    <w:rsid w:val="00022F6D"/>
    <w:rsid w:val="00024A12"/>
    <w:rsid w:val="00027A2D"/>
    <w:rsid w:val="00032F63"/>
    <w:rsid w:val="00042B96"/>
    <w:rsid w:val="00044F18"/>
    <w:rsid w:val="00045650"/>
    <w:rsid w:val="000461EE"/>
    <w:rsid w:val="00055547"/>
    <w:rsid w:val="00055D28"/>
    <w:rsid w:val="000563C6"/>
    <w:rsid w:val="00057DBC"/>
    <w:rsid w:val="000605D1"/>
    <w:rsid w:val="00060D00"/>
    <w:rsid w:val="000622F5"/>
    <w:rsid w:val="0006285E"/>
    <w:rsid w:val="0006693C"/>
    <w:rsid w:val="00073F03"/>
    <w:rsid w:val="00077FEA"/>
    <w:rsid w:val="0008432E"/>
    <w:rsid w:val="00090AD5"/>
    <w:rsid w:val="000952AA"/>
    <w:rsid w:val="00095BFB"/>
    <w:rsid w:val="00096BF3"/>
    <w:rsid w:val="00097E90"/>
    <w:rsid w:val="00097F99"/>
    <w:rsid w:val="000A0140"/>
    <w:rsid w:val="000A089B"/>
    <w:rsid w:val="000A1E1A"/>
    <w:rsid w:val="000A35D8"/>
    <w:rsid w:val="000A66EB"/>
    <w:rsid w:val="000A7771"/>
    <w:rsid w:val="000A7F5A"/>
    <w:rsid w:val="000B2409"/>
    <w:rsid w:val="000B50CE"/>
    <w:rsid w:val="000B7AF8"/>
    <w:rsid w:val="000C11C2"/>
    <w:rsid w:val="000C221E"/>
    <w:rsid w:val="000C2CF6"/>
    <w:rsid w:val="000C6C1B"/>
    <w:rsid w:val="000D0698"/>
    <w:rsid w:val="000D0F10"/>
    <w:rsid w:val="000D38C2"/>
    <w:rsid w:val="000D4ACC"/>
    <w:rsid w:val="000D6B02"/>
    <w:rsid w:val="000D7A18"/>
    <w:rsid w:val="000E092D"/>
    <w:rsid w:val="000E20E9"/>
    <w:rsid w:val="000E2550"/>
    <w:rsid w:val="000E368A"/>
    <w:rsid w:val="000E5BC1"/>
    <w:rsid w:val="000E6166"/>
    <w:rsid w:val="000E6BED"/>
    <w:rsid w:val="000E7E5F"/>
    <w:rsid w:val="000F0F5F"/>
    <w:rsid w:val="000F1DF5"/>
    <w:rsid w:val="000F3940"/>
    <w:rsid w:val="000F5735"/>
    <w:rsid w:val="000F6733"/>
    <w:rsid w:val="001054F5"/>
    <w:rsid w:val="00105642"/>
    <w:rsid w:val="00106C34"/>
    <w:rsid w:val="00110039"/>
    <w:rsid w:val="001135F0"/>
    <w:rsid w:val="001159C6"/>
    <w:rsid w:val="00117265"/>
    <w:rsid w:val="00117851"/>
    <w:rsid w:val="0012033D"/>
    <w:rsid w:val="001251E3"/>
    <w:rsid w:val="00126F80"/>
    <w:rsid w:val="00127A55"/>
    <w:rsid w:val="001357B0"/>
    <w:rsid w:val="00135C07"/>
    <w:rsid w:val="00136AF3"/>
    <w:rsid w:val="00137F7E"/>
    <w:rsid w:val="00141FF1"/>
    <w:rsid w:val="00144F53"/>
    <w:rsid w:val="001459D4"/>
    <w:rsid w:val="001463DF"/>
    <w:rsid w:val="0014742B"/>
    <w:rsid w:val="00151C09"/>
    <w:rsid w:val="00154CC5"/>
    <w:rsid w:val="00157D74"/>
    <w:rsid w:val="00160967"/>
    <w:rsid w:val="0016187A"/>
    <w:rsid w:val="0016342C"/>
    <w:rsid w:val="001637F1"/>
    <w:rsid w:val="001663AD"/>
    <w:rsid w:val="00167E3D"/>
    <w:rsid w:val="0017479D"/>
    <w:rsid w:val="00183882"/>
    <w:rsid w:val="00185271"/>
    <w:rsid w:val="00192E65"/>
    <w:rsid w:val="001930B0"/>
    <w:rsid w:val="001932DE"/>
    <w:rsid w:val="00193EEC"/>
    <w:rsid w:val="001943A8"/>
    <w:rsid w:val="001958A3"/>
    <w:rsid w:val="00197B2E"/>
    <w:rsid w:val="001A12B4"/>
    <w:rsid w:val="001A2769"/>
    <w:rsid w:val="001A6E27"/>
    <w:rsid w:val="001B232B"/>
    <w:rsid w:val="001B5351"/>
    <w:rsid w:val="001B663B"/>
    <w:rsid w:val="001C2888"/>
    <w:rsid w:val="001C43AD"/>
    <w:rsid w:val="001C44F5"/>
    <w:rsid w:val="001C6EFE"/>
    <w:rsid w:val="001C72A5"/>
    <w:rsid w:val="001D05FD"/>
    <w:rsid w:val="001D0C70"/>
    <w:rsid w:val="001D48CD"/>
    <w:rsid w:val="001E24B6"/>
    <w:rsid w:val="001E2785"/>
    <w:rsid w:val="001E380A"/>
    <w:rsid w:val="001E4B45"/>
    <w:rsid w:val="001F13E6"/>
    <w:rsid w:val="001F20EF"/>
    <w:rsid w:val="001F214F"/>
    <w:rsid w:val="001F3165"/>
    <w:rsid w:val="001F382B"/>
    <w:rsid w:val="001F7D94"/>
    <w:rsid w:val="00201CD5"/>
    <w:rsid w:val="002034D8"/>
    <w:rsid w:val="00204CD4"/>
    <w:rsid w:val="00206506"/>
    <w:rsid w:val="00207242"/>
    <w:rsid w:val="00207F62"/>
    <w:rsid w:val="0021428A"/>
    <w:rsid w:val="00217BA6"/>
    <w:rsid w:val="00220AA9"/>
    <w:rsid w:val="002220AC"/>
    <w:rsid w:val="002234AB"/>
    <w:rsid w:val="00224BD3"/>
    <w:rsid w:val="002327C3"/>
    <w:rsid w:val="00232959"/>
    <w:rsid w:val="00235D85"/>
    <w:rsid w:val="00236834"/>
    <w:rsid w:val="002368DA"/>
    <w:rsid w:val="00244FA5"/>
    <w:rsid w:val="002500D4"/>
    <w:rsid w:val="00253542"/>
    <w:rsid w:val="002542F4"/>
    <w:rsid w:val="00255C7B"/>
    <w:rsid w:val="00256421"/>
    <w:rsid w:val="002577E9"/>
    <w:rsid w:val="00262AEC"/>
    <w:rsid w:val="00263645"/>
    <w:rsid w:val="00264CE5"/>
    <w:rsid w:val="002654D4"/>
    <w:rsid w:val="00266822"/>
    <w:rsid w:val="002679FB"/>
    <w:rsid w:val="002740A5"/>
    <w:rsid w:val="002740F8"/>
    <w:rsid w:val="00280C42"/>
    <w:rsid w:val="00281422"/>
    <w:rsid w:val="0028153D"/>
    <w:rsid w:val="002848ED"/>
    <w:rsid w:val="00284FE1"/>
    <w:rsid w:val="00286ABE"/>
    <w:rsid w:val="00287A59"/>
    <w:rsid w:val="00290362"/>
    <w:rsid w:val="00291E7C"/>
    <w:rsid w:val="00291F67"/>
    <w:rsid w:val="002931E6"/>
    <w:rsid w:val="0029453A"/>
    <w:rsid w:val="0029693A"/>
    <w:rsid w:val="002A0578"/>
    <w:rsid w:val="002A0CEE"/>
    <w:rsid w:val="002A109D"/>
    <w:rsid w:val="002C19C2"/>
    <w:rsid w:val="002C30FE"/>
    <w:rsid w:val="002C4235"/>
    <w:rsid w:val="002C48C0"/>
    <w:rsid w:val="002C5B68"/>
    <w:rsid w:val="002C5DE5"/>
    <w:rsid w:val="002C789A"/>
    <w:rsid w:val="002D0387"/>
    <w:rsid w:val="002D07CD"/>
    <w:rsid w:val="002D1AF9"/>
    <w:rsid w:val="002D374F"/>
    <w:rsid w:val="002D47B2"/>
    <w:rsid w:val="002D4E1D"/>
    <w:rsid w:val="002D5B8E"/>
    <w:rsid w:val="002E0BC8"/>
    <w:rsid w:val="002E49FA"/>
    <w:rsid w:val="002E649C"/>
    <w:rsid w:val="002E6E4E"/>
    <w:rsid w:val="002F3A07"/>
    <w:rsid w:val="002F46FC"/>
    <w:rsid w:val="002F7570"/>
    <w:rsid w:val="002F758F"/>
    <w:rsid w:val="003016CB"/>
    <w:rsid w:val="00302BB5"/>
    <w:rsid w:val="00302FC7"/>
    <w:rsid w:val="00303E8F"/>
    <w:rsid w:val="00306C70"/>
    <w:rsid w:val="00311679"/>
    <w:rsid w:val="003200E2"/>
    <w:rsid w:val="00320E78"/>
    <w:rsid w:val="003222D1"/>
    <w:rsid w:val="0032646A"/>
    <w:rsid w:val="003267E9"/>
    <w:rsid w:val="003321D8"/>
    <w:rsid w:val="003349CF"/>
    <w:rsid w:val="00334F66"/>
    <w:rsid w:val="0033756F"/>
    <w:rsid w:val="0034297C"/>
    <w:rsid w:val="00344BCC"/>
    <w:rsid w:val="00345225"/>
    <w:rsid w:val="0035040F"/>
    <w:rsid w:val="0035217A"/>
    <w:rsid w:val="00353530"/>
    <w:rsid w:val="00353B43"/>
    <w:rsid w:val="0035454B"/>
    <w:rsid w:val="003549AE"/>
    <w:rsid w:val="00355DE0"/>
    <w:rsid w:val="003563C6"/>
    <w:rsid w:val="0035691C"/>
    <w:rsid w:val="00362E93"/>
    <w:rsid w:val="00363E8E"/>
    <w:rsid w:val="00371AAB"/>
    <w:rsid w:val="00371CC1"/>
    <w:rsid w:val="00371D67"/>
    <w:rsid w:val="0037201E"/>
    <w:rsid w:val="00382860"/>
    <w:rsid w:val="00382BD1"/>
    <w:rsid w:val="00386ECF"/>
    <w:rsid w:val="0038770C"/>
    <w:rsid w:val="00390354"/>
    <w:rsid w:val="00390DFF"/>
    <w:rsid w:val="0039641D"/>
    <w:rsid w:val="00397309"/>
    <w:rsid w:val="00397FF7"/>
    <w:rsid w:val="003A0553"/>
    <w:rsid w:val="003B3F17"/>
    <w:rsid w:val="003B4667"/>
    <w:rsid w:val="003B498A"/>
    <w:rsid w:val="003B595D"/>
    <w:rsid w:val="003B598C"/>
    <w:rsid w:val="003B6D0D"/>
    <w:rsid w:val="003C3285"/>
    <w:rsid w:val="003D1DEA"/>
    <w:rsid w:val="003D2B7A"/>
    <w:rsid w:val="003D4B33"/>
    <w:rsid w:val="003D60D1"/>
    <w:rsid w:val="003D69F2"/>
    <w:rsid w:val="003E0330"/>
    <w:rsid w:val="003E0D13"/>
    <w:rsid w:val="003E1AB0"/>
    <w:rsid w:val="003E1FD0"/>
    <w:rsid w:val="003E2311"/>
    <w:rsid w:val="003F0D3A"/>
    <w:rsid w:val="003F2850"/>
    <w:rsid w:val="004027C3"/>
    <w:rsid w:val="00405B68"/>
    <w:rsid w:val="004069DE"/>
    <w:rsid w:val="00406A69"/>
    <w:rsid w:val="00407347"/>
    <w:rsid w:val="004075FD"/>
    <w:rsid w:val="004101A3"/>
    <w:rsid w:val="00410BC5"/>
    <w:rsid w:val="004113A9"/>
    <w:rsid w:val="00411AB1"/>
    <w:rsid w:val="004129A8"/>
    <w:rsid w:val="00413A25"/>
    <w:rsid w:val="004174CE"/>
    <w:rsid w:val="004215E7"/>
    <w:rsid w:val="00422CA8"/>
    <w:rsid w:val="0042623E"/>
    <w:rsid w:val="00430FE4"/>
    <w:rsid w:val="00431FE3"/>
    <w:rsid w:val="0043586E"/>
    <w:rsid w:val="00443BFB"/>
    <w:rsid w:val="00444CC9"/>
    <w:rsid w:val="00445015"/>
    <w:rsid w:val="00445A5A"/>
    <w:rsid w:val="004478FD"/>
    <w:rsid w:val="004508DB"/>
    <w:rsid w:val="004514CE"/>
    <w:rsid w:val="0045211D"/>
    <w:rsid w:val="004521F3"/>
    <w:rsid w:val="00452CF0"/>
    <w:rsid w:val="00456AAC"/>
    <w:rsid w:val="004605E7"/>
    <w:rsid w:val="0046064C"/>
    <w:rsid w:val="004618E9"/>
    <w:rsid w:val="00464044"/>
    <w:rsid w:val="00464DBE"/>
    <w:rsid w:val="00471003"/>
    <w:rsid w:val="00473401"/>
    <w:rsid w:val="00475C45"/>
    <w:rsid w:val="00476019"/>
    <w:rsid w:val="004765C2"/>
    <w:rsid w:val="00477ABD"/>
    <w:rsid w:val="00484520"/>
    <w:rsid w:val="004859CA"/>
    <w:rsid w:val="00490DA2"/>
    <w:rsid w:val="004952A1"/>
    <w:rsid w:val="004A08E6"/>
    <w:rsid w:val="004A3694"/>
    <w:rsid w:val="004A56F9"/>
    <w:rsid w:val="004A5F67"/>
    <w:rsid w:val="004A6CC3"/>
    <w:rsid w:val="004A6FFC"/>
    <w:rsid w:val="004A753F"/>
    <w:rsid w:val="004B2216"/>
    <w:rsid w:val="004B2295"/>
    <w:rsid w:val="004B4E77"/>
    <w:rsid w:val="004B5827"/>
    <w:rsid w:val="004B5920"/>
    <w:rsid w:val="004B5B60"/>
    <w:rsid w:val="004B6192"/>
    <w:rsid w:val="004C17EA"/>
    <w:rsid w:val="004D224A"/>
    <w:rsid w:val="004D5897"/>
    <w:rsid w:val="004E423B"/>
    <w:rsid w:val="004E482C"/>
    <w:rsid w:val="004E68D0"/>
    <w:rsid w:val="004E6D33"/>
    <w:rsid w:val="004F0573"/>
    <w:rsid w:val="004F413B"/>
    <w:rsid w:val="004F4BA8"/>
    <w:rsid w:val="004F5E0F"/>
    <w:rsid w:val="004F647B"/>
    <w:rsid w:val="004F7308"/>
    <w:rsid w:val="0050283E"/>
    <w:rsid w:val="005050DF"/>
    <w:rsid w:val="00505C44"/>
    <w:rsid w:val="00507F83"/>
    <w:rsid w:val="00510AB7"/>
    <w:rsid w:val="00512D10"/>
    <w:rsid w:val="00513372"/>
    <w:rsid w:val="00513908"/>
    <w:rsid w:val="005151BE"/>
    <w:rsid w:val="0051616C"/>
    <w:rsid w:val="00516468"/>
    <w:rsid w:val="00522994"/>
    <w:rsid w:val="0052543B"/>
    <w:rsid w:val="0052702A"/>
    <w:rsid w:val="0053337E"/>
    <w:rsid w:val="00533D4F"/>
    <w:rsid w:val="00542393"/>
    <w:rsid w:val="00542CD5"/>
    <w:rsid w:val="00546F87"/>
    <w:rsid w:val="005471E5"/>
    <w:rsid w:val="00550779"/>
    <w:rsid w:val="00550C01"/>
    <w:rsid w:val="00557765"/>
    <w:rsid w:val="00560A95"/>
    <w:rsid w:val="00562155"/>
    <w:rsid w:val="0056219F"/>
    <w:rsid w:val="005648E3"/>
    <w:rsid w:val="00565679"/>
    <w:rsid w:val="005658DE"/>
    <w:rsid w:val="005676F6"/>
    <w:rsid w:val="0056799A"/>
    <w:rsid w:val="00572631"/>
    <w:rsid w:val="005728F8"/>
    <w:rsid w:val="0058420D"/>
    <w:rsid w:val="0058672A"/>
    <w:rsid w:val="005868C4"/>
    <w:rsid w:val="00586B4B"/>
    <w:rsid w:val="00590357"/>
    <w:rsid w:val="00593065"/>
    <w:rsid w:val="00593EB8"/>
    <w:rsid w:val="00595CEA"/>
    <w:rsid w:val="005A05A1"/>
    <w:rsid w:val="005A1F2E"/>
    <w:rsid w:val="005A29FB"/>
    <w:rsid w:val="005B2384"/>
    <w:rsid w:val="005B27D6"/>
    <w:rsid w:val="005B3196"/>
    <w:rsid w:val="005B43CE"/>
    <w:rsid w:val="005B5915"/>
    <w:rsid w:val="005B6798"/>
    <w:rsid w:val="005C00E3"/>
    <w:rsid w:val="005C116D"/>
    <w:rsid w:val="005C2058"/>
    <w:rsid w:val="005C31F3"/>
    <w:rsid w:val="005C5893"/>
    <w:rsid w:val="005C7DDC"/>
    <w:rsid w:val="005D05AB"/>
    <w:rsid w:val="005D0C9D"/>
    <w:rsid w:val="005D2783"/>
    <w:rsid w:val="005D2A97"/>
    <w:rsid w:val="005D3C2A"/>
    <w:rsid w:val="005D3FA9"/>
    <w:rsid w:val="005D46B7"/>
    <w:rsid w:val="005E010A"/>
    <w:rsid w:val="005E0F5B"/>
    <w:rsid w:val="005E5A43"/>
    <w:rsid w:val="005E6766"/>
    <w:rsid w:val="005F50DE"/>
    <w:rsid w:val="005F641D"/>
    <w:rsid w:val="006015E0"/>
    <w:rsid w:val="00601B03"/>
    <w:rsid w:val="006024E4"/>
    <w:rsid w:val="00603C37"/>
    <w:rsid w:val="00607AAB"/>
    <w:rsid w:val="006126F1"/>
    <w:rsid w:val="00614FBB"/>
    <w:rsid w:val="0061778E"/>
    <w:rsid w:val="00621018"/>
    <w:rsid w:val="00621608"/>
    <w:rsid w:val="00622AB5"/>
    <w:rsid w:val="00624DC7"/>
    <w:rsid w:val="0062613C"/>
    <w:rsid w:val="006331E6"/>
    <w:rsid w:val="0063468D"/>
    <w:rsid w:val="00634ACB"/>
    <w:rsid w:val="00637A3B"/>
    <w:rsid w:val="0064005B"/>
    <w:rsid w:val="00640D5A"/>
    <w:rsid w:val="006420A5"/>
    <w:rsid w:val="00642503"/>
    <w:rsid w:val="006458B3"/>
    <w:rsid w:val="0065108B"/>
    <w:rsid w:val="00662A80"/>
    <w:rsid w:val="00662BEA"/>
    <w:rsid w:val="006631A2"/>
    <w:rsid w:val="00663242"/>
    <w:rsid w:val="00664137"/>
    <w:rsid w:val="00664E1F"/>
    <w:rsid w:val="00671AFB"/>
    <w:rsid w:val="0067302E"/>
    <w:rsid w:val="00674881"/>
    <w:rsid w:val="00674BB3"/>
    <w:rsid w:val="00675D17"/>
    <w:rsid w:val="006806E0"/>
    <w:rsid w:val="0068431F"/>
    <w:rsid w:val="006851BB"/>
    <w:rsid w:val="006852EE"/>
    <w:rsid w:val="00686AC8"/>
    <w:rsid w:val="00690EF0"/>
    <w:rsid w:val="0069444D"/>
    <w:rsid w:val="0069448B"/>
    <w:rsid w:val="00695947"/>
    <w:rsid w:val="00696981"/>
    <w:rsid w:val="006A3B4C"/>
    <w:rsid w:val="006A44EB"/>
    <w:rsid w:val="006A4B64"/>
    <w:rsid w:val="006A6EF6"/>
    <w:rsid w:val="006B0774"/>
    <w:rsid w:val="006B141C"/>
    <w:rsid w:val="006B6BEA"/>
    <w:rsid w:val="006B7F69"/>
    <w:rsid w:val="006C23DC"/>
    <w:rsid w:val="006D0332"/>
    <w:rsid w:val="006D0A85"/>
    <w:rsid w:val="006D23E6"/>
    <w:rsid w:val="006D295B"/>
    <w:rsid w:val="006D386B"/>
    <w:rsid w:val="006D66D7"/>
    <w:rsid w:val="006E296D"/>
    <w:rsid w:val="006E2E7A"/>
    <w:rsid w:val="006E40B2"/>
    <w:rsid w:val="006E5BC7"/>
    <w:rsid w:val="006F1B2C"/>
    <w:rsid w:val="006F1BA0"/>
    <w:rsid w:val="006F2ABA"/>
    <w:rsid w:val="006F697E"/>
    <w:rsid w:val="006F7780"/>
    <w:rsid w:val="0070113E"/>
    <w:rsid w:val="0070158D"/>
    <w:rsid w:val="00705F75"/>
    <w:rsid w:val="00712443"/>
    <w:rsid w:val="00714380"/>
    <w:rsid w:val="007148DE"/>
    <w:rsid w:val="0071513A"/>
    <w:rsid w:val="00715A27"/>
    <w:rsid w:val="00716587"/>
    <w:rsid w:val="007233AA"/>
    <w:rsid w:val="00723EA1"/>
    <w:rsid w:val="00724AF9"/>
    <w:rsid w:val="00725096"/>
    <w:rsid w:val="00725614"/>
    <w:rsid w:val="007304BF"/>
    <w:rsid w:val="007305B2"/>
    <w:rsid w:val="00731AC3"/>
    <w:rsid w:val="00740B85"/>
    <w:rsid w:val="00740DC2"/>
    <w:rsid w:val="00743F65"/>
    <w:rsid w:val="00744E9F"/>
    <w:rsid w:val="007451D0"/>
    <w:rsid w:val="007455DE"/>
    <w:rsid w:val="00746A5C"/>
    <w:rsid w:val="0075070B"/>
    <w:rsid w:val="00751A0B"/>
    <w:rsid w:val="00752899"/>
    <w:rsid w:val="00753B15"/>
    <w:rsid w:val="00754031"/>
    <w:rsid w:val="00755334"/>
    <w:rsid w:val="00755C36"/>
    <w:rsid w:val="00755D95"/>
    <w:rsid w:val="007561BE"/>
    <w:rsid w:val="00757349"/>
    <w:rsid w:val="00760806"/>
    <w:rsid w:val="00761289"/>
    <w:rsid w:val="00762665"/>
    <w:rsid w:val="00762F53"/>
    <w:rsid w:val="007635D1"/>
    <w:rsid w:val="00765D97"/>
    <w:rsid w:val="00766263"/>
    <w:rsid w:val="0076765C"/>
    <w:rsid w:val="007721EF"/>
    <w:rsid w:val="00772630"/>
    <w:rsid w:val="00775600"/>
    <w:rsid w:val="00775A63"/>
    <w:rsid w:val="00783F89"/>
    <w:rsid w:val="0078454C"/>
    <w:rsid w:val="00787BDF"/>
    <w:rsid w:val="00791E40"/>
    <w:rsid w:val="0079216E"/>
    <w:rsid w:val="007931AD"/>
    <w:rsid w:val="007932E5"/>
    <w:rsid w:val="00795352"/>
    <w:rsid w:val="00795B13"/>
    <w:rsid w:val="00796A40"/>
    <w:rsid w:val="00796F97"/>
    <w:rsid w:val="007A3DFF"/>
    <w:rsid w:val="007A3F66"/>
    <w:rsid w:val="007A570E"/>
    <w:rsid w:val="007A72C8"/>
    <w:rsid w:val="007B4B66"/>
    <w:rsid w:val="007C176B"/>
    <w:rsid w:val="007C1A04"/>
    <w:rsid w:val="007C2EEC"/>
    <w:rsid w:val="007C31F3"/>
    <w:rsid w:val="007C5ACC"/>
    <w:rsid w:val="007D3035"/>
    <w:rsid w:val="007D4F49"/>
    <w:rsid w:val="007D7E16"/>
    <w:rsid w:val="007E0476"/>
    <w:rsid w:val="007E0663"/>
    <w:rsid w:val="007E068D"/>
    <w:rsid w:val="007E07DD"/>
    <w:rsid w:val="007E3641"/>
    <w:rsid w:val="007E3E0E"/>
    <w:rsid w:val="007E553D"/>
    <w:rsid w:val="007F08F7"/>
    <w:rsid w:val="007F0D02"/>
    <w:rsid w:val="007F5835"/>
    <w:rsid w:val="007F7429"/>
    <w:rsid w:val="00800835"/>
    <w:rsid w:val="008032DF"/>
    <w:rsid w:val="00811665"/>
    <w:rsid w:val="00815140"/>
    <w:rsid w:val="00816F92"/>
    <w:rsid w:val="00817DDF"/>
    <w:rsid w:val="008221A2"/>
    <w:rsid w:val="0082315D"/>
    <w:rsid w:val="008234E9"/>
    <w:rsid w:val="00824188"/>
    <w:rsid w:val="008257F4"/>
    <w:rsid w:val="00830F5C"/>
    <w:rsid w:val="00831E72"/>
    <w:rsid w:val="008331BB"/>
    <w:rsid w:val="008345B4"/>
    <w:rsid w:val="008364AC"/>
    <w:rsid w:val="00842870"/>
    <w:rsid w:val="0084459E"/>
    <w:rsid w:val="00847F13"/>
    <w:rsid w:val="008504E9"/>
    <w:rsid w:val="008524FE"/>
    <w:rsid w:val="00852869"/>
    <w:rsid w:val="00852EF3"/>
    <w:rsid w:val="0085341A"/>
    <w:rsid w:val="00856DB5"/>
    <w:rsid w:val="00861C39"/>
    <w:rsid w:val="00864052"/>
    <w:rsid w:val="008673F9"/>
    <w:rsid w:val="0087117A"/>
    <w:rsid w:val="00871898"/>
    <w:rsid w:val="00871A14"/>
    <w:rsid w:val="00874596"/>
    <w:rsid w:val="00874FE3"/>
    <w:rsid w:val="0087518D"/>
    <w:rsid w:val="00876C2A"/>
    <w:rsid w:val="00882CE7"/>
    <w:rsid w:val="008831DE"/>
    <w:rsid w:val="00883BFB"/>
    <w:rsid w:val="00885F42"/>
    <w:rsid w:val="00887D60"/>
    <w:rsid w:val="00892221"/>
    <w:rsid w:val="008955F4"/>
    <w:rsid w:val="008A15BD"/>
    <w:rsid w:val="008A2503"/>
    <w:rsid w:val="008A6218"/>
    <w:rsid w:val="008A6511"/>
    <w:rsid w:val="008A74C6"/>
    <w:rsid w:val="008A7FAA"/>
    <w:rsid w:val="008C4581"/>
    <w:rsid w:val="008D1AD2"/>
    <w:rsid w:val="008D5F83"/>
    <w:rsid w:val="008E026F"/>
    <w:rsid w:val="008E284A"/>
    <w:rsid w:val="008E34C1"/>
    <w:rsid w:val="008E488E"/>
    <w:rsid w:val="008F5051"/>
    <w:rsid w:val="00900520"/>
    <w:rsid w:val="0090404F"/>
    <w:rsid w:val="0090559F"/>
    <w:rsid w:val="00905F26"/>
    <w:rsid w:val="00911067"/>
    <w:rsid w:val="00913A4F"/>
    <w:rsid w:val="009144A1"/>
    <w:rsid w:val="009155F9"/>
    <w:rsid w:val="0092012C"/>
    <w:rsid w:val="009212EF"/>
    <w:rsid w:val="00924396"/>
    <w:rsid w:val="009250AC"/>
    <w:rsid w:val="00925FFC"/>
    <w:rsid w:val="009271A3"/>
    <w:rsid w:val="009277A6"/>
    <w:rsid w:val="00930ED0"/>
    <w:rsid w:val="009376E3"/>
    <w:rsid w:val="00941E59"/>
    <w:rsid w:val="0094346B"/>
    <w:rsid w:val="00946A51"/>
    <w:rsid w:val="009475C2"/>
    <w:rsid w:val="0095003E"/>
    <w:rsid w:val="009532F3"/>
    <w:rsid w:val="00953619"/>
    <w:rsid w:val="00954D52"/>
    <w:rsid w:val="00955A1C"/>
    <w:rsid w:val="009648C3"/>
    <w:rsid w:val="00965504"/>
    <w:rsid w:val="009810E5"/>
    <w:rsid w:val="0098378D"/>
    <w:rsid w:val="00985037"/>
    <w:rsid w:val="00985971"/>
    <w:rsid w:val="009900A0"/>
    <w:rsid w:val="00990E6C"/>
    <w:rsid w:val="00991BD0"/>
    <w:rsid w:val="009956B4"/>
    <w:rsid w:val="00997289"/>
    <w:rsid w:val="009A03AE"/>
    <w:rsid w:val="009A04F4"/>
    <w:rsid w:val="009A080C"/>
    <w:rsid w:val="009A62A0"/>
    <w:rsid w:val="009B35E6"/>
    <w:rsid w:val="009B5FF6"/>
    <w:rsid w:val="009B6747"/>
    <w:rsid w:val="009B6A89"/>
    <w:rsid w:val="009B6D87"/>
    <w:rsid w:val="009B766A"/>
    <w:rsid w:val="009C215D"/>
    <w:rsid w:val="009C4E49"/>
    <w:rsid w:val="009D0475"/>
    <w:rsid w:val="009D0CBB"/>
    <w:rsid w:val="009D29CF"/>
    <w:rsid w:val="009D3BFB"/>
    <w:rsid w:val="009D44F0"/>
    <w:rsid w:val="009D6725"/>
    <w:rsid w:val="009D7D56"/>
    <w:rsid w:val="009E3FDC"/>
    <w:rsid w:val="009E468F"/>
    <w:rsid w:val="009E480B"/>
    <w:rsid w:val="009F1201"/>
    <w:rsid w:val="009F5260"/>
    <w:rsid w:val="009F679D"/>
    <w:rsid w:val="00A03E08"/>
    <w:rsid w:val="00A051B1"/>
    <w:rsid w:val="00A0607B"/>
    <w:rsid w:val="00A105E8"/>
    <w:rsid w:val="00A1076C"/>
    <w:rsid w:val="00A12AF7"/>
    <w:rsid w:val="00A13879"/>
    <w:rsid w:val="00A140DF"/>
    <w:rsid w:val="00A14723"/>
    <w:rsid w:val="00A1526A"/>
    <w:rsid w:val="00A15975"/>
    <w:rsid w:val="00A17067"/>
    <w:rsid w:val="00A209F8"/>
    <w:rsid w:val="00A20ACA"/>
    <w:rsid w:val="00A20B99"/>
    <w:rsid w:val="00A22A60"/>
    <w:rsid w:val="00A22AEC"/>
    <w:rsid w:val="00A24311"/>
    <w:rsid w:val="00A25042"/>
    <w:rsid w:val="00A26045"/>
    <w:rsid w:val="00A33289"/>
    <w:rsid w:val="00A35FF0"/>
    <w:rsid w:val="00A44943"/>
    <w:rsid w:val="00A47229"/>
    <w:rsid w:val="00A50263"/>
    <w:rsid w:val="00A55416"/>
    <w:rsid w:val="00A56142"/>
    <w:rsid w:val="00A6311D"/>
    <w:rsid w:val="00A6727F"/>
    <w:rsid w:val="00A80D70"/>
    <w:rsid w:val="00A9333F"/>
    <w:rsid w:val="00A94F2D"/>
    <w:rsid w:val="00A95BE8"/>
    <w:rsid w:val="00A95D91"/>
    <w:rsid w:val="00A97095"/>
    <w:rsid w:val="00A970C1"/>
    <w:rsid w:val="00AA0E77"/>
    <w:rsid w:val="00AA2AD6"/>
    <w:rsid w:val="00AA4AEC"/>
    <w:rsid w:val="00AA5107"/>
    <w:rsid w:val="00AA5B0A"/>
    <w:rsid w:val="00AA6349"/>
    <w:rsid w:val="00AA720D"/>
    <w:rsid w:val="00AB0992"/>
    <w:rsid w:val="00AB24B7"/>
    <w:rsid w:val="00AB2AFC"/>
    <w:rsid w:val="00AB4403"/>
    <w:rsid w:val="00AB5E51"/>
    <w:rsid w:val="00AB62BA"/>
    <w:rsid w:val="00AB6981"/>
    <w:rsid w:val="00AC0823"/>
    <w:rsid w:val="00AC0B6E"/>
    <w:rsid w:val="00AC16DB"/>
    <w:rsid w:val="00AC319A"/>
    <w:rsid w:val="00AC3B79"/>
    <w:rsid w:val="00AC5F5A"/>
    <w:rsid w:val="00AC69E6"/>
    <w:rsid w:val="00AD37F3"/>
    <w:rsid w:val="00AD3925"/>
    <w:rsid w:val="00AE645C"/>
    <w:rsid w:val="00AF0356"/>
    <w:rsid w:val="00AF45C3"/>
    <w:rsid w:val="00AF7528"/>
    <w:rsid w:val="00B01780"/>
    <w:rsid w:val="00B02072"/>
    <w:rsid w:val="00B05649"/>
    <w:rsid w:val="00B0662D"/>
    <w:rsid w:val="00B13FC0"/>
    <w:rsid w:val="00B141B9"/>
    <w:rsid w:val="00B201E5"/>
    <w:rsid w:val="00B2024D"/>
    <w:rsid w:val="00B203EB"/>
    <w:rsid w:val="00B20FF4"/>
    <w:rsid w:val="00B21BC7"/>
    <w:rsid w:val="00B21F4F"/>
    <w:rsid w:val="00B22B43"/>
    <w:rsid w:val="00B23D89"/>
    <w:rsid w:val="00B308C7"/>
    <w:rsid w:val="00B30975"/>
    <w:rsid w:val="00B30ACE"/>
    <w:rsid w:val="00B30D64"/>
    <w:rsid w:val="00B31C21"/>
    <w:rsid w:val="00B32C45"/>
    <w:rsid w:val="00B33334"/>
    <w:rsid w:val="00B35A1B"/>
    <w:rsid w:val="00B36D41"/>
    <w:rsid w:val="00B36DDA"/>
    <w:rsid w:val="00B37FC0"/>
    <w:rsid w:val="00B40256"/>
    <w:rsid w:val="00B42623"/>
    <w:rsid w:val="00B43D66"/>
    <w:rsid w:val="00B47465"/>
    <w:rsid w:val="00B51E0F"/>
    <w:rsid w:val="00B56CA8"/>
    <w:rsid w:val="00B65E38"/>
    <w:rsid w:val="00B6703E"/>
    <w:rsid w:val="00B70FE8"/>
    <w:rsid w:val="00B7161E"/>
    <w:rsid w:val="00B7518F"/>
    <w:rsid w:val="00B75E21"/>
    <w:rsid w:val="00B7636C"/>
    <w:rsid w:val="00B86D69"/>
    <w:rsid w:val="00B8733C"/>
    <w:rsid w:val="00B87FA5"/>
    <w:rsid w:val="00B902D7"/>
    <w:rsid w:val="00B928F7"/>
    <w:rsid w:val="00B93AF0"/>
    <w:rsid w:val="00BA1FC7"/>
    <w:rsid w:val="00BA5B50"/>
    <w:rsid w:val="00BA73DF"/>
    <w:rsid w:val="00BB0118"/>
    <w:rsid w:val="00BB0E2B"/>
    <w:rsid w:val="00BB2BCC"/>
    <w:rsid w:val="00BB3484"/>
    <w:rsid w:val="00BB3F43"/>
    <w:rsid w:val="00BB3F94"/>
    <w:rsid w:val="00BB4BFB"/>
    <w:rsid w:val="00BB66E7"/>
    <w:rsid w:val="00BB7636"/>
    <w:rsid w:val="00BB7AEB"/>
    <w:rsid w:val="00BC284C"/>
    <w:rsid w:val="00BD217A"/>
    <w:rsid w:val="00BD5DCB"/>
    <w:rsid w:val="00BD65D2"/>
    <w:rsid w:val="00BE0DCD"/>
    <w:rsid w:val="00BE2392"/>
    <w:rsid w:val="00BE3794"/>
    <w:rsid w:val="00BE40D8"/>
    <w:rsid w:val="00BE4115"/>
    <w:rsid w:val="00BE5EEB"/>
    <w:rsid w:val="00BE6CBF"/>
    <w:rsid w:val="00BE7972"/>
    <w:rsid w:val="00BE7BD2"/>
    <w:rsid w:val="00BF3CD1"/>
    <w:rsid w:val="00BF7738"/>
    <w:rsid w:val="00C01F92"/>
    <w:rsid w:val="00C03302"/>
    <w:rsid w:val="00C03767"/>
    <w:rsid w:val="00C05B83"/>
    <w:rsid w:val="00C07367"/>
    <w:rsid w:val="00C1015C"/>
    <w:rsid w:val="00C111E4"/>
    <w:rsid w:val="00C20E0E"/>
    <w:rsid w:val="00C26EE8"/>
    <w:rsid w:val="00C27DEB"/>
    <w:rsid w:val="00C33E68"/>
    <w:rsid w:val="00C36305"/>
    <w:rsid w:val="00C41D7D"/>
    <w:rsid w:val="00C43C85"/>
    <w:rsid w:val="00C460F1"/>
    <w:rsid w:val="00C476E8"/>
    <w:rsid w:val="00C50D24"/>
    <w:rsid w:val="00C517C8"/>
    <w:rsid w:val="00C53631"/>
    <w:rsid w:val="00C53665"/>
    <w:rsid w:val="00C5480A"/>
    <w:rsid w:val="00C577A7"/>
    <w:rsid w:val="00C63FBC"/>
    <w:rsid w:val="00C72D21"/>
    <w:rsid w:val="00C745E8"/>
    <w:rsid w:val="00C77612"/>
    <w:rsid w:val="00C77D58"/>
    <w:rsid w:val="00C77F0F"/>
    <w:rsid w:val="00C81F0F"/>
    <w:rsid w:val="00C84957"/>
    <w:rsid w:val="00C85814"/>
    <w:rsid w:val="00C9341D"/>
    <w:rsid w:val="00CA6027"/>
    <w:rsid w:val="00CA78D2"/>
    <w:rsid w:val="00CB2804"/>
    <w:rsid w:val="00CB2959"/>
    <w:rsid w:val="00CB3E6D"/>
    <w:rsid w:val="00CB5B54"/>
    <w:rsid w:val="00CC021A"/>
    <w:rsid w:val="00CC119C"/>
    <w:rsid w:val="00CC1440"/>
    <w:rsid w:val="00CC3155"/>
    <w:rsid w:val="00CC3E58"/>
    <w:rsid w:val="00CC4406"/>
    <w:rsid w:val="00CC6CE0"/>
    <w:rsid w:val="00CC7AD0"/>
    <w:rsid w:val="00CD051C"/>
    <w:rsid w:val="00CD0A64"/>
    <w:rsid w:val="00CD31C2"/>
    <w:rsid w:val="00CD3B86"/>
    <w:rsid w:val="00CD4F6E"/>
    <w:rsid w:val="00CE0B02"/>
    <w:rsid w:val="00CE1E4C"/>
    <w:rsid w:val="00CE35FD"/>
    <w:rsid w:val="00CE4B22"/>
    <w:rsid w:val="00CE6606"/>
    <w:rsid w:val="00CE7EC4"/>
    <w:rsid w:val="00CF0692"/>
    <w:rsid w:val="00CF5577"/>
    <w:rsid w:val="00CF75D9"/>
    <w:rsid w:val="00CF793E"/>
    <w:rsid w:val="00D00F4F"/>
    <w:rsid w:val="00D027B3"/>
    <w:rsid w:val="00D0508A"/>
    <w:rsid w:val="00D05E83"/>
    <w:rsid w:val="00D06539"/>
    <w:rsid w:val="00D15B2C"/>
    <w:rsid w:val="00D15F0C"/>
    <w:rsid w:val="00D1744D"/>
    <w:rsid w:val="00D174D0"/>
    <w:rsid w:val="00D21FF4"/>
    <w:rsid w:val="00D23EB6"/>
    <w:rsid w:val="00D27AC6"/>
    <w:rsid w:val="00D3049B"/>
    <w:rsid w:val="00D341B5"/>
    <w:rsid w:val="00D345FD"/>
    <w:rsid w:val="00D35928"/>
    <w:rsid w:val="00D37544"/>
    <w:rsid w:val="00D41DFE"/>
    <w:rsid w:val="00D428D4"/>
    <w:rsid w:val="00D43B5C"/>
    <w:rsid w:val="00D446DF"/>
    <w:rsid w:val="00D472DE"/>
    <w:rsid w:val="00D544FC"/>
    <w:rsid w:val="00D5566F"/>
    <w:rsid w:val="00D57A78"/>
    <w:rsid w:val="00D6017D"/>
    <w:rsid w:val="00D61434"/>
    <w:rsid w:val="00D61A19"/>
    <w:rsid w:val="00D6299C"/>
    <w:rsid w:val="00D637F1"/>
    <w:rsid w:val="00D65D45"/>
    <w:rsid w:val="00D7124D"/>
    <w:rsid w:val="00D723A8"/>
    <w:rsid w:val="00D732F9"/>
    <w:rsid w:val="00D7477B"/>
    <w:rsid w:val="00D76069"/>
    <w:rsid w:val="00D8121C"/>
    <w:rsid w:val="00D8478B"/>
    <w:rsid w:val="00D8662C"/>
    <w:rsid w:val="00D86E2D"/>
    <w:rsid w:val="00D93624"/>
    <w:rsid w:val="00D948C4"/>
    <w:rsid w:val="00D975E3"/>
    <w:rsid w:val="00DA0392"/>
    <w:rsid w:val="00DA1076"/>
    <w:rsid w:val="00DA2C25"/>
    <w:rsid w:val="00DA3B6F"/>
    <w:rsid w:val="00DA53E8"/>
    <w:rsid w:val="00DA75AA"/>
    <w:rsid w:val="00DB3BE8"/>
    <w:rsid w:val="00DB62A7"/>
    <w:rsid w:val="00DB6AB6"/>
    <w:rsid w:val="00DC024F"/>
    <w:rsid w:val="00DC12A0"/>
    <w:rsid w:val="00DC35F2"/>
    <w:rsid w:val="00DC7E10"/>
    <w:rsid w:val="00DD15B7"/>
    <w:rsid w:val="00DD47C7"/>
    <w:rsid w:val="00DD55B8"/>
    <w:rsid w:val="00DE2F06"/>
    <w:rsid w:val="00DE4B67"/>
    <w:rsid w:val="00DE558C"/>
    <w:rsid w:val="00DE715F"/>
    <w:rsid w:val="00DE7A8E"/>
    <w:rsid w:val="00DF05E7"/>
    <w:rsid w:val="00DF2B16"/>
    <w:rsid w:val="00DF3793"/>
    <w:rsid w:val="00DF478B"/>
    <w:rsid w:val="00DF6047"/>
    <w:rsid w:val="00DF61A8"/>
    <w:rsid w:val="00DF6D28"/>
    <w:rsid w:val="00E00926"/>
    <w:rsid w:val="00E01423"/>
    <w:rsid w:val="00E01F2A"/>
    <w:rsid w:val="00E03CFA"/>
    <w:rsid w:val="00E07F0F"/>
    <w:rsid w:val="00E10F31"/>
    <w:rsid w:val="00E13A3F"/>
    <w:rsid w:val="00E208D0"/>
    <w:rsid w:val="00E23B90"/>
    <w:rsid w:val="00E27D5C"/>
    <w:rsid w:val="00E34224"/>
    <w:rsid w:val="00E361E6"/>
    <w:rsid w:val="00E378DB"/>
    <w:rsid w:val="00E43A11"/>
    <w:rsid w:val="00E50496"/>
    <w:rsid w:val="00E51421"/>
    <w:rsid w:val="00E545AB"/>
    <w:rsid w:val="00E578AC"/>
    <w:rsid w:val="00E605BC"/>
    <w:rsid w:val="00E60AA2"/>
    <w:rsid w:val="00E63710"/>
    <w:rsid w:val="00E6424A"/>
    <w:rsid w:val="00E66E24"/>
    <w:rsid w:val="00E73478"/>
    <w:rsid w:val="00E74B9F"/>
    <w:rsid w:val="00E771F0"/>
    <w:rsid w:val="00E81A73"/>
    <w:rsid w:val="00E81DD1"/>
    <w:rsid w:val="00E834F4"/>
    <w:rsid w:val="00E9192B"/>
    <w:rsid w:val="00E91BE9"/>
    <w:rsid w:val="00E9449B"/>
    <w:rsid w:val="00EA008D"/>
    <w:rsid w:val="00EA25E0"/>
    <w:rsid w:val="00EA3569"/>
    <w:rsid w:val="00EA41B9"/>
    <w:rsid w:val="00EA562F"/>
    <w:rsid w:val="00EB0D97"/>
    <w:rsid w:val="00EB151C"/>
    <w:rsid w:val="00EB2928"/>
    <w:rsid w:val="00EB2ACF"/>
    <w:rsid w:val="00EB3C21"/>
    <w:rsid w:val="00EB3DF2"/>
    <w:rsid w:val="00EB5140"/>
    <w:rsid w:val="00EB546C"/>
    <w:rsid w:val="00EC100E"/>
    <w:rsid w:val="00EC173D"/>
    <w:rsid w:val="00EC53BC"/>
    <w:rsid w:val="00EC66F6"/>
    <w:rsid w:val="00EE0D1D"/>
    <w:rsid w:val="00EE2531"/>
    <w:rsid w:val="00EE412E"/>
    <w:rsid w:val="00EE65BD"/>
    <w:rsid w:val="00EF2F48"/>
    <w:rsid w:val="00EF380A"/>
    <w:rsid w:val="00EF48F8"/>
    <w:rsid w:val="00EF4FD3"/>
    <w:rsid w:val="00EF6A4F"/>
    <w:rsid w:val="00F00C67"/>
    <w:rsid w:val="00F03FCC"/>
    <w:rsid w:val="00F052A3"/>
    <w:rsid w:val="00F130F8"/>
    <w:rsid w:val="00F136AD"/>
    <w:rsid w:val="00F13A38"/>
    <w:rsid w:val="00F15AC3"/>
    <w:rsid w:val="00F179A9"/>
    <w:rsid w:val="00F20A1A"/>
    <w:rsid w:val="00F21995"/>
    <w:rsid w:val="00F22290"/>
    <w:rsid w:val="00F22596"/>
    <w:rsid w:val="00F22F1D"/>
    <w:rsid w:val="00F2463A"/>
    <w:rsid w:val="00F246EA"/>
    <w:rsid w:val="00F25DA6"/>
    <w:rsid w:val="00F34D30"/>
    <w:rsid w:val="00F36247"/>
    <w:rsid w:val="00F3724D"/>
    <w:rsid w:val="00F37E3E"/>
    <w:rsid w:val="00F37F84"/>
    <w:rsid w:val="00F410EF"/>
    <w:rsid w:val="00F42075"/>
    <w:rsid w:val="00F42780"/>
    <w:rsid w:val="00F465A0"/>
    <w:rsid w:val="00F46C96"/>
    <w:rsid w:val="00F46CDA"/>
    <w:rsid w:val="00F513E7"/>
    <w:rsid w:val="00F52B40"/>
    <w:rsid w:val="00F52F20"/>
    <w:rsid w:val="00F55B23"/>
    <w:rsid w:val="00F564EC"/>
    <w:rsid w:val="00F60AA7"/>
    <w:rsid w:val="00F639E4"/>
    <w:rsid w:val="00F70252"/>
    <w:rsid w:val="00F7322D"/>
    <w:rsid w:val="00F7394D"/>
    <w:rsid w:val="00F7395C"/>
    <w:rsid w:val="00F73D68"/>
    <w:rsid w:val="00F74450"/>
    <w:rsid w:val="00F816AB"/>
    <w:rsid w:val="00F827A2"/>
    <w:rsid w:val="00F83B78"/>
    <w:rsid w:val="00F83DCD"/>
    <w:rsid w:val="00F856DC"/>
    <w:rsid w:val="00F90675"/>
    <w:rsid w:val="00F91FB3"/>
    <w:rsid w:val="00F94176"/>
    <w:rsid w:val="00F94C5D"/>
    <w:rsid w:val="00F97567"/>
    <w:rsid w:val="00FA6014"/>
    <w:rsid w:val="00FA6F02"/>
    <w:rsid w:val="00FB0E19"/>
    <w:rsid w:val="00FB3AF4"/>
    <w:rsid w:val="00FC2838"/>
    <w:rsid w:val="00FC345C"/>
    <w:rsid w:val="00FC4DB9"/>
    <w:rsid w:val="00FC4DDE"/>
    <w:rsid w:val="00FC5396"/>
    <w:rsid w:val="00FC7C7F"/>
    <w:rsid w:val="00FD02D1"/>
    <w:rsid w:val="00FD064A"/>
    <w:rsid w:val="00FD1671"/>
    <w:rsid w:val="00FD233C"/>
    <w:rsid w:val="00FD2608"/>
    <w:rsid w:val="00FE3507"/>
    <w:rsid w:val="00FE3D3D"/>
    <w:rsid w:val="00FE4ADA"/>
    <w:rsid w:val="00FE7B34"/>
    <w:rsid w:val="00FF3965"/>
    <w:rsid w:val="00FF4261"/>
    <w:rsid w:val="00FF470D"/>
    <w:rsid w:val="00FF4F64"/>
    <w:rsid w:val="00FF51CD"/>
    <w:rsid w:val="00FF6A19"/>
    <w:rsid w:val="00FF77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36ABA"/>
  <w15:docId w15:val="{2B34A71E-260F-4629-89B4-E9DBF8B34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00926"/>
    <w:pPr>
      <w:spacing w:after="200" w:line="276" w:lineRule="auto"/>
    </w:pPr>
    <w:rPr>
      <w:rFonts w:ascii="Times New Roman" w:hAnsi="Times New Roman"/>
      <w:sz w:val="24"/>
      <w:lang w:val="ro-RO"/>
    </w:rPr>
  </w:style>
  <w:style w:type="paragraph" w:styleId="1">
    <w:name w:val="heading 1"/>
    <w:basedOn w:val="a0"/>
    <w:next w:val="a0"/>
    <w:link w:val="10"/>
    <w:qFormat/>
    <w:rsid w:val="002D0387"/>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3">
    <w:name w:val="heading 3"/>
    <w:basedOn w:val="a0"/>
    <w:next w:val="a0"/>
    <w:link w:val="30"/>
    <w:uiPriority w:val="9"/>
    <w:unhideWhenUsed/>
    <w:qFormat/>
    <w:rsid w:val="003222D1"/>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2D0387"/>
    <w:rPr>
      <w:rFonts w:asciiTheme="majorHAnsi" w:eastAsiaTheme="majorEastAsia" w:hAnsiTheme="majorHAnsi" w:cstheme="majorBidi"/>
      <w:b/>
      <w:bCs/>
      <w:color w:val="2E74B5" w:themeColor="accent1" w:themeShade="BF"/>
      <w:sz w:val="28"/>
      <w:szCs w:val="28"/>
    </w:rPr>
  </w:style>
  <w:style w:type="table" w:styleId="a4">
    <w:name w:val="Table Grid"/>
    <w:basedOn w:val="a2"/>
    <w:rsid w:val="002D03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HotarirePunct1,Lista 1,body 2,lp1,lp11,List Paragraph1 Caracter,List Paragraph 1"/>
    <w:basedOn w:val="a0"/>
    <w:link w:val="a6"/>
    <w:qFormat/>
    <w:rsid w:val="002D0387"/>
    <w:pPr>
      <w:ind w:left="720"/>
      <w:contextualSpacing/>
    </w:pPr>
  </w:style>
  <w:style w:type="character" w:styleId="a7">
    <w:name w:val="Intense Emphasis"/>
    <w:basedOn w:val="a1"/>
    <w:uiPriority w:val="21"/>
    <w:qFormat/>
    <w:rsid w:val="002D0387"/>
    <w:rPr>
      <w:b/>
      <w:bCs/>
      <w:i/>
      <w:iCs/>
      <w:color w:val="5B9BD5" w:themeColor="accent1"/>
    </w:rPr>
  </w:style>
  <w:style w:type="paragraph" w:styleId="a8">
    <w:name w:val="footnote text"/>
    <w:basedOn w:val="a0"/>
    <w:link w:val="a9"/>
    <w:uiPriority w:val="99"/>
    <w:semiHidden/>
    <w:unhideWhenUsed/>
    <w:rsid w:val="002D0387"/>
    <w:pPr>
      <w:spacing w:after="0" w:line="240" w:lineRule="auto"/>
    </w:pPr>
    <w:rPr>
      <w:sz w:val="20"/>
      <w:szCs w:val="20"/>
    </w:rPr>
  </w:style>
  <w:style w:type="character" w:customStyle="1" w:styleId="a9">
    <w:name w:val="Текст сноски Знак"/>
    <w:basedOn w:val="a1"/>
    <w:link w:val="a8"/>
    <w:uiPriority w:val="99"/>
    <w:semiHidden/>
    <w:rsid w:val="002D0387"/>
    <w:rPr>
      <w:rFonts w:ascii="Times New Roman" w:hAnsi="Times New Roman"/>
      <w:sz w:val="20"/>
      <w:szCs w:val="20"/>
    </w:rPr>
  </w:style>
  <w:style w:type="character" w:styleId="aa">
    <w:name w:val="footnote reference"/>
    <w:basedOn w:val="a1"/>
    <w:uiPriority w:val="99"/>
    <w:semiHidden/>
    <w:unhideWhenUsed/>
    <w:rsid w:val="002D0387"/>
    <w:rPr>
      <w:vertAlign w:val="superscript"/>
    </w:rPr>
  </w:style>
  <w:style w:type="character" w:styleId="ab">
    <w:name w:val="Hyperlink"/>
    <w:basedOn w:val="a1"/>
    <w:uiPriority w:val="99"/>
    <w:unhideWhenUsed/>
    <w:rsid w:val="00BB66E7"/>
    <w:rPr>
      <w:color w:val="0563C1" w:themeColor="hyperlink"/>
      <w:u w:val="single"/>
    </w:rPr>
  </w:style>
  <w:style w:type="paragraph" w:styleId="ac">
    <w:name w:val="No Spacing"/>
    <w:link w:val="ad"/>
    <w:uiPriority w:val="1"/>
    <w:qFormat/>
    <w:rsid w:val="00057DBC"/>
    <w:pPr>
      <w:spacing w:after="0" w:line="240" w:lineRule="auto"/>
    </w:pPr>
    <w:rPr>
      <w:rFonts w:ascii="Calibri" w:eastAsia="Calibri" w:hAnsi="Calibri" w:cs="Times New Roman"/>
    </w:rPr>
  </w:style>
  <w:style w:type="paragraph" w:styleId="ae">
    <w:name w:val="header"/>
    <w:basedOn w:val="a0"/>
    <w:link w:val="af"/>
    <w:uiPriority w:val="99"/>
    <w:unhideWhenUsed/>
    <w:rsid w:val="000A66EB"/>
    <w:pPr>
      <w:tabs>
        <w:tab w:val="center" w:pos="4677"/>
        <w:tab w:val="right" w:pos="9355"/>
      </w:tabs>
      <w:spacing w:after="0" w:line="240" w:lineRule="auto"/>
    </w:pPr>
  </w:style>
  <w:style w:type="character" w:customStyle="1" w:styleId="af">
    <w:name w:val="Верхний колонтитул Знак"/>
    <w:basedOn w:val="a1"/>
    <w:link w:val="ae"/>
    <w:uiPriority w:val="99"/>
    <w:rsid w:val="000A66EB"/>
    <w:rPr>
      <w:rFonts w:ascii="Times New Roman" w:hAnsi="Times New Roman"/>
      <w:sz w:val="24"/>
    </w:rPr>
  </w:style>
  <w:style w:type="paragraph" w:styleId="af0">
    <w:name w:val="footer"/>
    <w:basedOn w:val="a0"/>
    <w:link w:val="af1"/>
    <w:uiPriority w:val="99"/>
    <w:unhideWhenUsed/>
    <w:rsid w:val="000A66EB"/>
    <w:pPr>
      <w:tabs>
        <w:tab w:val="center" w:pos="4677"/>
        <w:tab w:val="right" w:pos="9355"/>
      </w:tabs>
      <w:spacing w:after="0" w:line="240" w:lineRule="auto"/>
    </w:pPr>
  </w:style>
  <w:style w:type="character" w:customStyle="1" w:styleId="af1">
    <w:name w:val="Нижний колонтитул Знак"/>
    <w:basedOn w:val="a1"/>
    <w:link w:val="af0"/>
    <w:uiPriority w:val="99"/>
    <w:rsid w:val="000A66EB"/>
    <w:rPr>
      <w:rFonts w:ascii="Times New Roman" w:hAnsi="Times New Roman"/>
      <w:sz w:val="24"/>
    </w:rPr>
  </w:style>
  <w:style w:type="paragraph" w:styleId="af2">
    <w:name w:val="Balloon Text"/>
    <w:basedOn w:val="a0"/>
    <w:link w:val="af3"/>
    <w:uiPriority w:val="99"/>
    <w:semiHidden/>
    <w:unhideWhenUsed/>
    <w:rsid w:val="00AA5B0A"/>
    <w:pPr>
      <w:spacing w:after="0" w:line="240" w:lineRule="auto"/>
    </w:pPr>
    <w:rPr>
      <w:rFonts w:ascii="Tahoma" w:hAnsi="Tahoma" w:cs="Tahoma"/>
      <w:sz w:val="16"/>
      <w:szCs w:val="16"/>
    </w:rPr>
  </w:style>
  <w:style w:type="character" w:customStyle="1" w:styleId="af3">
    <w:name w:val="Текст выноски Знак"/>
    <w:basedOn w:val="a1"/>
    <w:link w:val="af2"/>
    <w:uiPriority w:val="99"/>
    <w:semiHidden/>
    <w:rsid w:val="00AA5B0A"/>
    <w:rPr>
      <w:rFonts w:ascii="Tahoma" w:hAnsi="Tahoma" w:cs="Tahoma"/>
      <w:sz w:val="16"/>
      <w:szCs w:val="16"/>
    </w:rPr>
  </w:style>
  <w:style w:type="character" w:styleId="af4">
    <w:name w:val="page number"/>
    <w:basedOn w:val="a1"/>
    <w:uiPriority w:val="99"/>
    <w:rsid w:val="00EE65BD"/>
    <w:rPr>
      <w:rFonts w:cs="Times New Roman"/>
    </w:rPr>
  </w:style>
  <w:style w:type="paragraph" w:customStyle="1" w:styleId="Default">
    <w:name w:val="Default"/>
    <w:rsid w:val="003E0D13"/>
    <w:pPr>
      <w:autoSpaceDE w:val="0"/>
      <w:autoSpaceDN w:val="0"/>
      <w:adjustRightInd w:val="0"/>
      <w:spacing w:after="0" w:line="240" w:lineRule="auto"/>
    </w:pPr>
    <w:rPr>
      <w:rFonts w:ascii="Times New Roman" w:hAnsi="Times New Roman" w:cs="Times New Roman"/>
      <w:color w:val="000000"/>
      <w:sz w:val="24"/>
      <w:szCs w:val="24"/>
      <w:lang w:val="ro-RO"/>
    </w:rPr>
  </w:style>
  <w:style w:type="paragraph" w:styleId="a">
    <w:name w:val="List Bullet"/>
    <w:basedOn w:val="a0"/>
    <w:uiPriority w:val="99"/>
    <w:unhideWhenUsed/>
    <w:rsid w:val="00513372"/>
    <w:pPr>
      <w:numPr>
        <w:numId w:val="2"/>
      </w:numPr>
      <w:contextualSpacing/>
    </w:pPr>
  </w:style>
  <w:style w:type="character" w:styleId="af5">
    <w:name w:val="Unresolved Mention"/>
    <w:basedOn w:val="a1"/>
    <w:uiPriority w:val="99"/>
    <w:semiHidden/>
    <w:unhideWhenUsed/>
    <w:rsid w:val="005648E3"/>
    <w:rPr>
      <w:color w:val="605E5C"/>
      <w:shd w:val="clear" w:color="auto" w:fill="E1DFDD"/>
    </w:rPr>
  </w:style>
  <w:style w:type="character" w:styleId="af6">
    <w:name w:val="FollowedHyperlink"/>
    <w:basedOn w:val="a1"/>
    <w:uiPriority w:val="99"/>
    <w:semiHidden/>
    <w:unhideWhenUsed/>
    <w:rsid w:val="005648E3"/>
    <w:rPr>
      <w:color w:val="954F72" w:themeColor="followedHyperlink"/>
      <w:u w:val="single"/>
    </w:rPr>
  </w:style>
  <w:style w:type="character" w:customStyle="1" w:styleId="a6">
    <w:name w:val="Абзац списка Знак"/>
    <w:aliases w:val="HotarirePunct1 Знак,Lista 1 Знак,body 2 Знак,lp1 Знак,lp11 Знак,List Paragraph1 Caracter Знак,List Paragraph 1 Знак"/>
    <w:basedOn w:val="a1"/>
    <w:link w:val="a5"/>
    <w:uiPriority w:val="34"/>
    <w:rsid w:val="00D00F4F"/>
    <w:rPr>
      <w:rFonts w:ascii="Times New Roman" w:hAnsi="Times New Roman"/>
      <w:sz w:val="24"/>
    </w:rPr>
  </w:style>
  <w:style w:type="character" w:customStyle="1" w:styleId="30">
    <w:name w:val="Заголовок 3 Знак"/>
    <w:basedOn w:val="a1"/>
    <w:link w:val="3"/>
    <w:uiPriority w:val="9"/>
    <w:rsid w:val="003222D1"/>
    <w:rPr>
      <w:rFonts w:asciiTheme="majorHAnsi" w:eastAsiaTheme="majorEastAsia" w:hAnsiTheme="majorHAnsi" w:cstheme="majorBidi"/>
      <w:color w:val="1F4D78" w:themeColor="accent1" w:themeShade="7F"/>
      <w:sz w:val="24"/>
      <w:szCs w:val="24"/>
    </w:rPr>
  </w:style>
  <w:style w:type="paragraph" w:styleId="af7">
    <w:name w:val="Revision"/>
    <w:hidden/>
    <w:uiPriority w:val="99"/>
    <w:semiHidden/>
    <w:rsid w:val="00B13FC0"/>
    <w:pPr>
      <w:spacing w:after="0" w:line="240" w:lineRule="auto"/>
    </w:pPr>
    <w:rPr>
      <w:rFonts w:ascii="Times New Roman" w:hAnsi="Times New Roman"/>
      <w:sz w:val="24"/>
    </w:rPr>
  </w:style>
  <w:style w:type="character" w:customStyle="1" w:styleId="ad">
    <w:name w:val="Без интервала Знак"/>
    <w:link w:val="ac"/>
    <w:uiPriority w:val="1"/>
    <w:locked/>
    <w:rsid w:val="00C27DEB"/>
    <w:rPr>
      <w:rFonts w:ascii="Calibri" w:eastAsia="Calibri" w:hAnsi="Calibri" w:cs="Times New Roman"/>
    </w:rPr>
  </w:style>
  <w:style w:type="table" w:customStyle="1" w:styleId="11">
    <w:name w:val="Сетка таблицы11"/>
    <w:basedOn w:val="a2"/>
    <w:next w:val="a4"/>
    <w:rsid w:val="009D44F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2"/>
    <w:next w:val="a4"/>
    <w:rsid w:val="004B2216"/>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203244">
      <w:bodyDiv w:val="1"/>
      <w:marLeft w:val="0"/>
      <w:marRight w:val="0"/>
      <w:marTop w:val="0"/>
      <w:marBottom w:val="0"/>
      <w:divBdr>
        <w:top w:val="none" w:sz="0" w:space="0" w:color="auto"/>
        <w:left w:val="none" w:sz="0" w:space="0" w:color="auto"/>
        <w:bottom w:val="none" w:sz="0" w:space="0" w:color="auto"/>
        <w:right w:val="none" w:sz="0" w:space="0" w:color="auto"/>
      </w:divBdr>
    </w:div>
    <w:div w:id="228425097">
      <w:bodyDiv w:val="1"/>
      <w:marLeft w:val="0"/>
      <w:marRight w:val="0"/>
      <w:marTop w:val="0"/>
      <w:marBottom w:val="0"/>
      <w:divBdr>
        <w:top w:val="none" w:sz="0" w:space="0" w:color="auto"/>
        <w:left w:val="none" w:sz="0" w:space="0" w:color="auto"/>
        <w:bottom w:val="none" w:sz="0" w:space="0" w:color="auto"/>
        <w:right w:val="none" w:sz="0" w:space="0" w:color="auto"/>
      </w:divBdr>
    </w:div>
    <w:div w:id="275335868">
      <w:bodyDiv w:val="1"/>
      <w:marLeft w:val="0"/>
      <w:marRight w:val="0"/>
      <w:marTop w:val="0"/>
      <w:marBottom w:val="0"/>
      <w:divBdr>
        <w:top w:val="none" w:sz="0" w:space="0" w:color="auto"/>
        <w:left w:val="none" w:sz="0" w:space="0" w:color="auto"/>
        <w:bottom w:val="none" w:sz="0" w:space="0" w:color="auto"/>
        <w:right w:val="none" w:sz="0" w:space="0" w:color="auto"/>
      </w:divBdr>
    </w:div>
    <w:div w:id="302781482">
      <w:bodyDiv w:val="1"/>
      <w:marLeft w:val="0"/>
      <w:marRight w:val="0"/>
      <w:marTop w:val="0"/>
      <w:marBottom w:val="0"/>
      <w:divBdr>
        <w:top w:val="none" w:sz="0" w:space="0" w:color="auto"/>
        <w:left w:val="none" w:sz="0" w:space="0" w:color="auto"/>
        <w:bottom w:val="none" w:sz="0" w:space="0" w:color="auto"/>
        <w:right w:val="none" w:sz="0" w:space="0" w:color="auto"/>
      </w:divBdr>
    </w:div>
    <w:div w:id="527914741">
      <w:bodyDiv w:val="1"/>
      <w:marLeft w:val="0"/>
      <w:marRight w:val="0"/>
      <w:marTop w:val="0"/>
      <w:marBottom w:val="0"/>
      <w:divBdr>
        <w:top w:val="none" w:sz="0" w:space="0" w:color="auto"/>
        <w:left w:val="none" w:sz="0" w:space="0" w:color="auto"/>
        <w:bottom w:val="none" w:sz="0" w:space="0" w:color="auto"/>
        <w:right w:val="none" w:sz="0" w:space="0" w:color="auto"/>
      </w:divBdr>
    </w:div>
    <w:div w:id="542640497">
      <w:bodyDiv w:val="1"/>
      <w:marLeft w:val="0"/>
      <w:marRight w:val="0"/>
      <w:marTop w:val="0"/>
      <w:marBottom w:val="0"/>
      <w:divBdr>
        <w:top w:val="none" w:sz="0" w:space="0" w:color="auto"/>
        <w:left w:val="none" w:sz="0" w:space="0" w:color="auto"/>
        <w:bottom w:val="none" w:sz="0" w:space="0" w:color="auto"/>
        <w:right w:val="none" w:sz="0" w:space="0" w:color="auto"/>
      </w:divBdr>
    </w:div>
    <w:div w:id="566578488">
      <w:bodyDiv w:val="1"/>
      <w:marLeft w:val="0"/>
      <w:marRight w:val="0"/>
      <w:marTop w:val="0"/>
      <w:marBottom w:val="0"/>
      <w:divBdr>
        <w:top w:val="none" w:sz="0" w:space="0" w:color="auto"/>
        <w:left w:val="none" w:sz="0" w:space="0" w:color="auto"/>
        <w:bottom w:val="none" w:sz="0" w:space="0" w:color="auto"/>
        <w:right w:val="none" w:sz="0" w:space="0" w:color="auto"/>
      </w:divBdr>
    </w:div>
    <w:div w:id="587926988">
      <w:bodyDiv w:val="1"/>
      <w:marLeft w:val="0"/>
      <w:marRight w:val="0"/>
      <w:marTop w:val="0"/>
      <w:marBottom w:val="0"/>
      <w:divBdr>
        <w:top w:val="none" w:sz="0" w:space="0" w:color="auto"/>
        <w:left w:val="none" w:sz="0" w:space="0" w:color="auto"/>
        <w:bottom w:val="none" w:sz="0" w:space="0" w:color="auto"/>
        <w:right w:val="none" w:sz="0" w:space="0" w:color="auto"/>
      </w:divBdr>
    </w:div>
    <w:div w:id="1083182639">
      <w:bodyDiv w:val="1"/>
      <w:marLeft w:val="0"/>
      <w:marRight w:val="0"/>
      <w:marTop w:val="0"/>
      <w:marBottom w:val="0"/>
      <w:divBdr>
        <w:top w:val="none" w:sz="0" w:space="0" w:color="auto"/>
        <w:left w:val="none" w:sz="0" w:space="0" w:color="auto"/>
        <w:bottom w:val="none" w:sz="0" w:space="0" w:color="auto"/>
        <w:right w:val="none" w:sz="0" w:space="0" w:color="auto"/>
      </w:divBdr>
    </w:div>
    <w:div w:id="1084760139">
      <w:bodyDiv w:val="1"/>
      <w:marLeft w:val="0"/>
      <w:marRight w:val="0"/>
      <w:marTop w:val="0"/>
      <w:marBottom w:val="0"/>
      <w:divBdr>
        <w:top w:val="none" w:sz="0" w:space="0" w:color="auto"/>
        <w:left w:val="none" w:sz="0" w:space="0" w:color="auto"/>
        <w:bottom w:val="none" w:sz="0" w:space="0" w:color="auto"/>
        <w:right w:val="none" w:sz="0" w:space="0" w:color="auto"/>
      </w:divBdr>
    </w:div>
    <w:div w:id="1209222221">
      <w:bodyDiv w:val="1"/>
      <w:marLeft w:val="0"/>
      <w:marRight w:val="0"/>
      <w:marTop w:val="0"/>
      <w:marBottom w:val="0"/>
      <w:divBdr>
        <w:top w:val="none" w:sz="0" w:space="0" w:color="auto"/>
        <w:left w:val="none" w:sz="0" w:space="0" w:color="auto"/>
        <w:bottom w:val="none" w:sz="0" w:space="0" w:color="auto"/>
        <w:right w:val="none" w:sz="0" w:space="0" w:color="auto"/>
      </w:divBdr>
    </w:div>
    <w:div w:id="1426026825">
      <w:bodyDiv w:val="1"/>
      <w:marLeft w:val="0"/>
      <w:marRight w:val="0"/>
      <w:marTop w:val="0"/>
      <w:marBottom w:val="0"/>
      <w:divBdr>
        <w:top w:val="none" w:sz="0" w:space="0" w:color="auto"/>
        <w:left w:val="none" w:sz="0" w:space="0" w:color="auto"/>
        <w:bottom w:val="none" w:sz="0" w:space="0" w:color="auto"/>
        <w:right w:val="none" w:sz="0" w:space="0" w:color="auto"/>
      </w:divBdr>
    </w:div>
    <w:div w:id="1529491161">
      <w:bodyDiv w:val="1"/>
      <w:marLeft w:val="0"/>
      <w:marRight w:val="0"/>
      <w:marTop w:val="0"/>
      <w:marBottom w:val="0"/>
      <w:divBdr>
        <w:top w:val="none" w:sz="0" w:space="0" w:color="auto"/>
        <w:left w:val="none" w:sz="0" w:space="0" w:color="auto"/>
        <w:bottom w:val="none" w:sz="0" w:space="0" w:color="auto"/>
        <w:right w:val="none" w:sz="0" w:space="0" w:color="auto"/>
      </w:divBdr>
    </w:div>
    <w:div w:id="1767537910">
      <w:bodyDiv w:val="1"/>
      <w:marLeft w:val="0"/>
      <w:marRight w:val="0"/>
      <w:marTop w:val="0"/>
      <w:marBottom w:val="0"/>
      <w:divBdr>
        <w:top w:val="none" w:sz="0" w:space="0" w:color="auto"/>
        <w:left w:val="none" w:sz="0" w:space="0" w:color="auto"/>
        <w:bottom w:val="none" w:sz="0" w:space="0" w:color="auto"/>
        <w:right w:val="none" w:sz="0" w:space="0" w:color="auto"/>
      </w:divBdr>
    </w:div>
    <w:div w:id="1811556629">
      <w:bodyDiv w:val="1"/>
      <w:marLeft w:val="0"/>
      <w:marRight w:val="0"/>
      <w:marTop w:val="0"/>
      <w:marBottom w:val="0"/>
      <w:divBdr>
        <w:top w:val="none" w:sz="0" w:space="0" w:color="auto"/>
        <w:left w:val="none" w:sz="0" w:space="0" w:color="auto"/>
        <w:bottom w:val="none" w:sz="0" w:space="0" w:color="auto"/>
        <w:right w:val="none" w:sz="0" w:space="0" w:color="auto"/>
      </w:divBdr>
    </w:div>
    <w:div w:id="1908833204">
      <w:bodyDiv w:val="1"/>
      <w:marLeft w:val="0"/>
      <w:marRight w:val="0"/>
      <w:marTop w:val="0"/>
      <w:marBottom w:val="0"/>
      <w:divBdr>
        <w:top w:val="none" w:sz="0" w:space="0" w:color="auto"/>
        <w:left w:val="none" w:sz="0" w:space="0" w:color="auto"/>
        <w:bottom w:val="none" w:sz="0" w:space="0" w:color="auto"/>
        <w:right w:val="none" w:sz="0" w:space="0" w:color="auto"/>
      </w:divBdr>
    </w:div>
    <w:div w:id="1935240375">
      <w:bodyDiv w:val="1"/>
      <w:marLeft w:val="0"/>
      <w:marRight w:val="0"/>
      <w:marTop w:val="0"/>
      <w:marBottom w:val="0"/>
      <w:divBdr>
        <w:top w:val="none" w:sz="0" w:space="0" w:color="auto"/>
        <w:left w:val="none" w:sz="0" w:space="0" w:color="auto"/>
        <w:bottom w:val="none" w:sz="0" w:space="0" w:color="auto"/>
        <w:right w:val="none" w:sz="0" w:space="0" w:color="auto"/>
      </w:divBdr>
    </w:div>
    <w:div w:id="2010254561">
      <w:bodyDiv w:val="1"/>
      <w:marLeft w:val="0"/>
      <w:marRight w:val="0"/>
      <w:marTop w:val="0"/>
      <w:marBottom w:val="0"/>
      <w:divBdr>
        <w:top w:val="none" w:sz="0" w:space="0" w:color="auto"/>
        <w:left w:val="none" w:sz="0" w:space="0" w:color="auto"/>
        <w:bottom w:val="none" w:sz="0" w:space="0" w:color="auto"/>
        <w:right w:val="none" w:sz="0" w:space="0" w:color="auto"/>
      </w:divBdr>
    </w:div>
    <w:div w:id="2056276919">
      <w:bodyDiv w:val="1"/>
      <w:marLeft w:val="0"/>
      <w:marRight w:val="0"/>
      <w:marTop w:val="0"/>
      <w:marBottom w:val="0"/>
      <w:divBdr>
        <w:top w:val="none" w:sz="0" w:space="0" w:color="auto"/>
        <w:left w:val="none" w:sz="0" w:space="0" w:color="auto"/>
        <w:bottom w:val="none" w:sz="0" w:space="0" w:color="auto"/>
        <w:right w:val="none" w:sz="0" w:space="0" w:color="auto"/>
      </w:divBdr>
    </w:div>
    <w:div w:id="2092850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39B02-9481-442D-90A7-AEE07E61F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1027</Words>
  <Characters>5855</Characters>
  <Application>Microsoft Office Word</Application>
  <DocSecurity>0</DocSecurity>
  <Lines>48</Lines>
  <Paragraphs>13</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diakov.net</Company>
  <LinksUpToDate>false</LinksUpToDate>
  <CharactersWithSpaces>6869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DimovAN</dc:creator>
  <cp:lastModifiedBy>MaldurOA</cp:lastModifiedBy>
  <cp:revision>3</cp:revision>
  <cp:lastPrinted>2026-01-27T07:15:00Z</cp:lastPrinted>
  <dcterms:created xsi:type="dcterms:W3CDTF">2026-02-06T09:42:00Z</dcterms:created>
  <dcterms:modified xsi:type="dcterms:W3CDTF">2026-02-06T12:29:00Z</dcterms:modified>
</cp:coreProperties>
</file>