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DFED24" w14:textId="77777777" w:rsidR="008052C3" w:rsidRPr="008052C3" w:rsidRDefault="008052C3" w:rsidP="008052C3">
      <w:pPr>
        <w:ind w:right="57" w:firstLine="709"/>
        <w:jc w:val="right"/>
        <w:rPr>
          <w:sz w:val="24"/>
          <w:szCs w:val="24"/>
          <w:lang w:val="ro-RO"/>
        </w:rPr>
      </w:pPr>
      <w:r w:rsidRPr="008052C3">
        <w:rPr>
          <w:sz w:val="24"/>
          <w:szCs w:val="24"/>
          <w:lang w:val="ro-RO"/>
        </w:rPr>
        <w:t>Anexa nr. 1</w:t>
      </w:r>
    </w:p>
    <w:p w14:paraId="4299821A" w14:textId="77777777" w:rsidR="008052C3" w:rsidRPr="008052C3" w:rsidRDefault="008052C3" w:rsidP="008052C3">
      <w:pPr>
        <w:ind w:right="57"/>
        <w:jc w:val="right"/>
        <w:rPr>
          <w:sz w:val="24"/>
          <w:szCs w:val="24"/>
          <w:lang w:val="ro-RO"/>
        </w:rPr>
      </w:pP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t>la Regulamentul cu privire la achizițiile</w:t>
      </w:r>
    </w:p>
    <w:p w14:paraId="1620FB63" w14:textId="77777777" w:rsidR="008052C3" w:rsidRPr="008052C3" w:rsidRDefault="008052C3" w:rsidP="008052C3">
      <w:pPr>
        <w:ind w:right="57" w:firstLine="709"/>
        <w:jc w:val="right"/>
        <w:rPr>
          <w:sz w:val="24"/>
          <w:szCs w:val="24"/>
          <w:lang w:val="ro-RO" w:eastAsia="en-US"/>
        </w:rPr>
      </w:pP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t xml:space="preserve">publice de valoare mică </w:t>
      </w:r>
    </w:p>
    <w:p w14:paraId="3FEBB13D" w14:textId="77777777" w:rsidR="0090083E" w:rsidRPr="008052C3" w:rsidRDefault="0090083E" w:rsidP="008052C3">
      <w:pPr>
        <w:spacing w:before="120"/>
        <w:jc w:val="right"/>
        <w:rPr>
          <w:lang w:val="ro-RO"/>
        </w:rPr>
      </w:pPr>
    </w:p>
    <w:p w14:paraId="4FFB3BA3" w14:textId="77777777" w:rsidR="0090083E" w:rsidRPr="004225A2" w:rsidRDefault="0090083E" w:rsidP="008876C3">
      <w:pPr>
        <w:pStyle w:val="1"/>
        <w:spacing w:before="120"/>
        <w:rPr>
          <w:lang w:val="ro-MD"/>
        </w:rPr>
      </w:pPr>
      <w:r w:rsidRPr="004225A2">
        <w:rPr>
          <w:lang w:val="ro-MD"/>
        </w:rPr>
        <w:t xml:space="preserve">  ANUNȚ DE PARTICIPARE</w:t>
      </w:r>
    </w:p>
    <w:p w14:paraId="742BCB2E" w14:textId="5D7B4F56" w:rsidR="00D57684" w:rsidRPr="00D57684" w:rsidRDefault="0069001F" w:rsidP="00D57684">
      <w:pPr>
        <w:spacing w:before="120"/>
        <w:jc w:val="center"/>
        <w:rPr>
          <w:b/>
          <w:sz w:val="24"/>
          <w:szCs w:val="24"/>
          <w:shd w:val="clear" w:color="auto" w:fill="FFFFFF" w:themeFill="background1"/>
          <w:lang w:val="ro-MD"/>
        </w:rPr>
      </w:pPr>
      <w:r w:rsidRPr="004225A2">
        <w:rPr>
          <w:b/>
          <w:sz w:val="24"/>
          <w:szCs w:val="24"/>
          <w:lang w:val="ro-MD"/>
        </w:rPr>
        <w:t xml:space="preserve">privind achiziționarea </w:t>
      </w:r>
      <w:r w:rsidR="00F11F2C">
        <w:rPr>
          <w:b/>
          <w:sz w:val="24"/>
          <w:szCs w:val="24"/>
          <w:lang w:val="ro-MD"/>
        </w:rPr>
        <w:t xml:space="preserve"> </w:t>
      </w:r>
      <w:r w:rsidR="00D9644D">
        <w:rPr>
          <w:b/>
          <w:noProof/>
          <w:sz w:val="24"/>
          <w:szCs w:val="24"/>
          <w:lang w:val="ro-MD" w:eastAsia="en-US"/>
        </w:rPr>
        <w:t>sistemului de evaluare standardizată a sănătății mentale și de corijare personalizată a intervențiilor terapeutice, pachet complet.</w:t>
      </w:r>
      <w:r w:rsidR="00CD4587">
        <w:rPr>
          <w:b/>
          <w:noProof/>
          <w:sz w:val="24"/>
          <w:szCs w:val="24"/>
          <w:lang w:val="ro-RO" w:eastAsia="en-US"/>
        </w:rPr>
        <w:t xml:space="preserve"> </w:t>
      </w:r>
      <w:r w:rsidR="00AE00E8">
        <w:rPr>
          <w:b/>
          <w:sz w:val="24"/>
          <w:szCs w:val="24"/>
          <w:lang w:val="ro-MD"/>
        </w:rPr>
        <w:br/>
        <w:t>prin procedura</w:t>
      </w:r>
      <w:r w:rsidR="00CD4587">
        <w:rPr>
          <w:b/>
          <w:sz w:val="24"/>
          <w:szCs w:val="24"/>
          <w:shd w:val="clear" w:color="auto" w:fill="FFFFFF" w:themeFill="background1"/>
          <w:lang w:val="ro-MD"/>
        </w:rPr>
        <w:t xml:space="preserve"> </w:t>
      </w:r>
      <w:r w:rsidR="00D57684">
        <w:rPr>
          <w:b/>
          <w:sz w:val="24"/>
          <w:szCs w:val="24"/>
          <w:shd w:val="clear" w:color="auto" w:fill="FFFFFF" w:themeFill="background1"/>
          <w:lang w:val="ro-MD"/>
        </w:rPr>
        <w:t xml:space="preserve">de achiziție </w:t>
      </w:r>
      <w:r w:rsidR="008052C3" w:rsidRPr="008052C3">
        <w:rPr>
          <w:b/>
          <w:sz w:val="24"/>
          <w:szCs w:val="24"/>
          <w:lang w:val="ro-RO"/>
        </w:rPr>
        <w:t>publică de valoare mică</w:t>
      </w:r>
    </w:p>
    <w:p w14:paraId="4F1EA44A" w14:textId="77777777" w:rsidR="00F11F2C" w:rsidRPr="00D006C6"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Denumirea </w:t>
      </w:r>
      <w:r w:rsidR="00AC2788" w:rsidRPr="00F11F2C">
        <w:rPr>
          <w:b/>
          <w:sz w:val="24"/>
          <w:szCs w:val="24"/>
          <w:lang w:val="ro-MD"/>
        </w:rPr>
        <w:t>autorității</w:t>
      </w:r>
      <w:r w:rsidRPr="00F11F2C">
        <w:rPr>
          <w:b/>
          <w:sz w:val="24"/>
          <w:szCs w:val="24"/>
          <w:lang w:val="ro-MD"/>
        </w:rPr>
        <w:t xml:space="preserve"> contractante: </w:t>
      </w:r>
      <w:r w:rsidR="00F11F2C" w:rsidRPr="00D006C6">
        <w:rPr>
          <w:noProof/>
          <w:sz w:val="24"/>
          <w:szCs w:val="24"/>
          <w:lang w:val="ro-RO" w:eastAsia="en-US"/>
        </w:rPr>
        <w:t>IP USMF ,,Nicolae Testemițanu”</w:t>
      </w:r>
    </w:p>
    <w:p w14:paraId="65917908" w14:textId="77777777" w:rsidR="0090083E" w:rsidRPr="00F11F2C"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IDNO: </w:t>
      </w:r>
      <w:r w:rsidR="00F11F2C" w:rsidRPr="00F11F2C">
        <w:rPr>
          <w:b/>
          <w:i/>
          <w:noProof/>
          <w:sz w:val="22"/>
          <w:szCs w:val="22"/>
          <w:lang w:val="ro-RO" w:eastAsia="en-US"/>
        </w:rPr>
        <w:t>1007600000794</w:t>
      </w:r>
    </w:p>
    <w:p w14:paraId="18DD130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F11F2C" w:rsidRPr="00813B1B">
        <w:rPr>
          <w:b/>
          <w:sz w:val="24"/>
          <w:szCs w:val="24"/>
          <w:shd w:val="clear" w:color="auto" w:fill="FFFFFF" w:themeFill="background1"/>
          <w:lang w:val="ro-MD"/>
        </w:rPr>
        <w:t>mun.Chișinău, bd Ștefan cel Mare 165</w:t>
      </w:r>
    </w:p>
    <w:p w14:paraId="7430D02E" w14:textId="329F294C" w:rsidR="00A61F2B" w:rsidRPr="004225A2" w:rsidRDefault="002959DB" w:rsidP="008876C3">
      <w:pPr>
        <w:numPr>
          <w:ilvl w:val="0"/>
          <w:numId w:val="3"/>
        </w:numPr>
        <w:tabs>
          <w:tab w:val="left" w:pos="284"/>
          <w:tab w:val="right" w:pos="9531"/>
        </w:tabs>
        <w:spacing w:before="120"/>
        <w:ind w:left="284" w:hanging="284"/>
        <w:rPr>
          <w:b/>
          <w:sz w:val="24"/>
          <w:szCs w:val="24"/>
          <w:lang w:val="ro-MD"/>
        </w:rPr>
      </w:pPr>
      <w:r>
        <w:rPr>
          <w:b/>
          <w:sz w:val="24"/>
          <w:szCs w:val="24"/>
          <w:lang w:val="ro-MD"/>
        </w:rPr>
        <w:t>Numărul de telefon/fax:</w:t>
      </w:r>
      <w:r w:rsidR="00F42E10">
        <w:rPr>
          <w:b/>
          <w:sz w:val="24"/>
          <w:szCs w:val="24"/>
          <w:shd w:val="clear" w:color="auto" w:fill="FFFFFF" w:themeFill="background1"/>
          <w:lang w:val="ro-MD"/>
        </w:rPr>
        <w:t xml:space="preserve"> 0 22 205 265, 0 22 205 395</w:t>
      </w:r>
    </w:p>
    <w:p w14:paraId="0FAF7B96"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F11F2C" w:rsidRPr="00813B1B">
        <w:rPr>
          <w:b/>
          <w:sz w:val="24"/>
          <w:szCs w:val="24"/>
          <w:shd w:val="clear" w:color="auto" w:fill="FFFFFF" w:themeFill="background1"/>
          <w:lang w:val="ro-MD"/>
        </w:rPr>
        <w:t>achizitii@usmf.md</w:t>
      </w:r>
    </w:p>
    <w:p w14:paraId="5A24DB2B"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52F8EADE" w14:textId="77777777" w:rsidR="0072330A" w:rsidRPr="004225A2"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F11F2C" w:rsidRPr="00813B1B">
        <w:rPr>
          <w:b/>
          <w:sz w:val="24"/>
          <w:szCs w:val="24"/>
          <w:shd w:val="clear" w:color="auto" w:fill="FFFFFF" w:themeFill="background1"/>
          <w:lang w:val="ro-MD"/>
        </w:rPr>
        <w:t>Nu se aplică</w:t>
      </w:r>
    </w:p>
    <w:p w14:paraId="32573638" w14:textId="59AD120A"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w:t>
      </w:r>
      <w:bookmarkStart w:id="0" w:name="_GoBack"/>
      <w:bookmarkEnd w:id="0"/>
      <w:r w:rsidR="00AC2788" w:rsidRPr="004225A2">
        <w:rPr>
          <w:b/>
          <w:sz w:val="24"/>
          <w:szCs w:val="24"/>
          <w:lang w:val="ro-MD"/>
        </w:rPr>
        <w:t>ile</w:t>
      </w:r>
      <w:r w:rsidRPr="004225A2">
        <w:rPr>
          <w:b/>
          <w:sz w:val="24"/>
          <w:szCs w:val="24"/>
          <w:lang w:val="ro-MD"/>
        </w:rPr>
        <w:t>, să participe la procedura</w:t>
      </w:r>
      <w:r w:rsidR="002959DB">
        <w:rPr>
          <w:b/>
          <w:sz w:val="24"/>
          <w:szCs w:val="24"/>
          <w:lang w:val="ro-MD"/>
        </w:rPr>
        <w:t xml:space="preserve"> de achiziție privind </w:t>
      </w:r>
      <w:r w:rsidR="00093453">
        <w:rPr>
          <w:b/>
          <w:sz w:val="24"/>
          <w:szCs w:val="24"/>
          <w:lang w:val="ro-MD"/>
        </w:rPr>
        <w:t xml:space="preserve">achiziționarea </w:t>
      </w:r>
      <w:r w:rsidR="002959DB">
        <w:rPr>
          <w:b/>
          <w:sz w:val="24"/>
          <w:szCs w:val="24"/>
          <w:lang w:val="ro-MD"/>
        </w:rPr>
        <w:t xml:space="preserve">următoarelor </w:t>
      </w:r>
      <w:r w:rsidR="00093453">
        <w:rPr>
          <w:b/>
          <w:sz w:val="24"/>
          <w:szCs w:val="24"/>
          <w:lang w:val="ro-MD"/>
        </w:rPr>
        <w:t>bunuri</w:t>
      </w:r>
      <w:r w:rsidRPr="004225A2">
        <w:rPr>
          <w:b/>
          <w:sz w:val="24"/>
          <w:szCs w:val="24"/>
          <w:lang w:val="ro-MD"/>
        </w:rPr>
        <w:t>:</w:t>
      </w:r>
    </w:p>
    <w:tbl>
      <w:tblPr>
        <w:tblW w:w="10075" w:type="dxa"/>
        <w:tblInd w:w="-455" w:type="dxa"/>
        <w:tblLayout w:type="fixed"/>
        <w:tblLook w:val="04A0" w:firstRow="1" w:lastRow="0" w:firstColumn="1" w:lastColumn="0" w:noHBand="0" w:noVBand="1"/>
      </w:tblPr>
      <w:tblGrid>
        <w:gridCol w:w="537"/>
        <w:gridCol w:w="906"/>
        <w:gridCol w:w="2512"/>
        <w:gridCol w:w="748"/>
        <w:gridCol w:w="850"/>
        <w:gridCol w:w="2977"/>
        <w:gridCol w:w="1545"/>
      </w:tblGrid>
      <w:tr w:rsidR="0069001F" w:rsidRPr="00F42E10" w14:paraId="21F0FC69" w14:textId="77777777" w:rsidTr="00CB411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C7C794" w14:textId="77777777" w:rsidR="0069001F" w:rsidRPr="004225A2" w:rsidRDefault="0069001F" w:rsidP="008876C3">
            <w:pPr>
              <w:spacing w:before="120"/>
              <w:jc w:val="center"/>
              <w:rPr>
                <w:b/>
                <w:lang w:val="ro-MD"/>
              </w:rPr>
            </w:pPr>
            <w:r w:rsidRPr="004225A2">
              <w:rPr>
                <w:b/>
                <w:lang w:val="ro-MD"/>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404C4F" w14:textId="77777777" w:rsidR="0069001F" w:rsidRPr="004225A2" w:rsidRDefault="0069001F" w:rsidP="008876C3">
            <w:pPr>
              <w:spacing w:before="120"/>
              <w:jc w:val="center"/>
              <w:rPr>
                <w:b/>
                <w:lang w:val="ro-MD"/>
              </w:rPr>
            </w:pPr>
            <w:r w:rsidRPr="004225A2">
              <w:rPr>
                <w:b/>
                <w:lang w:val="ro-MD"/>
              </w:rPr>
              <w:t>Cod CPV</w:t>
            </w:r>
          </w:p>
        </w:tc>
        <w:tc>
          <w:tcPr>
            <w:tcW w:w="2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BC60D8" w14:textId="77777777" w:rsidR="0069001F" w:rsidRPr="004225A2" w:rsidRDefault="0069001F" w:rsidP="002959DB">
            <w:pPr>
              <w:spacing w:before="120"/>
              <w:jc w:val="center"/>
              <w:rPr>
                <w:b/>
                <w:lang w:val="ro-MD"/>
              </w:rPr>
            </w:pPr>
            <w:r w:rsidRPr="004225A2">
              <w:rPr>
                <w:b/>
                <w:lang w:val="ro-MD"/>
              </w:rPr>
              <w:t>Denumirea serviciilor solicitate</w:t>
            </w:r>
          </w:p>
        </w:tc>
        <w:tc>
          <w:tcPr>
            <w:tcW w:w="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DC18C2" w14:textId="77777777" w:rsidR="0069001F" w:rsidRPr="004225A2" w:rsidRDefault="0069001F" w:rsidP="00B91C13">
            <w:pPr>
              <w:spacing w:before="120"/>
              <w:jc w:val="center"/>
              <w:rPr>
                <w:b/>
                <w:lang w:val="ro-MD"/>
              </w:rPr>
            </w:pPr>
            <w:r w:rsidRPr="004225A2">
              <w:rPr>
                <w:b/>
                <w:lang w:val="ro-MD"/>
              </w:rPr>
              <w:t>Unitatea de măsu</w:t>
            </w:r>
            <w:r w:rsidR="00B91C13">
              <w:rPr>
                <w:b/>
                <w:lang w:val="ro-MD"/>
              </w:rPr>
              <w:t>-</w:t>
            </w:r>
            <w:r w:rsidRPr="004225A2">
              <w:rPr>
                <w:b/>
                <w:lang w:val="ro-MD"/>
              </w:rPr>
              <w:t>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AE9F98" w14:textId="77777777" w:rsidR="0069001F" w:rsidRPr="004225A2" w:rsidRDefault="0069001F" w:rsidP="008876C3">
            <w:pPr>
              <w:spacing w:before="120"/>
              <w:jc w:val="center"/>
              <w:rPr>
                <w:b/>
                <w:lang w:val="ro-MD"/>
              </w:rPr>
            </w:pPr>
            <w:r w:rsidRPr="004225A2">
              <w:rPr>
                <w:b/>
                <w:lang w:val="ro-MD"/>
              </w:rPr>
              <w:t>Canti</w:t>
            </w:r>
            <w:r w:rsidR="00B91C13">
              <w:rPr>
                <w:b/>
                <w:lang w:val="ro-MD"/>
              </w:rPr>
              <w:t>-</w:t>
            </w:r>
            <w:r w:rsidRPr="004225A2">
              <w:rPr>
                <w:b/>
                <w:lang w:val="ro-MD"/>
              </w:rPr>
              <w:t>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D713F"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5E4E5D" w14:textId="220251F9"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r w:rsidR="0041348D">
              <w:rPr>
                <w:b/>
                <w:lang w:val="ro-MD"/>
              </w:rPr>
              <w:t xml:space="preserve"> Lei</w:t>
            </w:r>
          </w:p>
        </w:tc>
      </w:tr>
      <w:tr w:rsidR="00622F74" w:rsidRPr="00F42E10" w14:paraId="639AEF5E" w14:textId="77777777" w:rsidTr="00FA2F9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0C96C" w14:textId="629E6C14" w:rsidR="00622F74" w:rsidRDefault="00622F74" w:rsidP="008876C3">
            <w:pPr>
              <w:spacing w:before="120"/>
              <w:jc w:val="center"/>
              <w:rPr>
                <w:lang w:val="ro-MD"/>
              </w:rPr>
            </w:pPr>
            <w:r>
              <w:rPr>
                <w:lang w:val="ro-MD"/>
              </w:rPr>
              <w:t>1</w:t>
            </w:r>
          </w:p>
        </w:tc>
        <w:tc>
          <w:tcPr>
            <w:tcW w:w="906"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368C3869" w14:textId="7CF24FF4" w:rsidR="00622F74" w:rsidRPr="004225A2" w:rsidRDefault="00F3425B" w:rsidP="00FA2F9A">
            <w:pPr>
              <w:spacing w:before="120"/>
              <w:ind w:left="113" w:right="113"/>
              <w:jc w:val="center"/>
              <w:rPr>
                <w:lang w:val="ro-MD"/>
              </w:rPr>
            </w:pPr>
            <w:r>
              <w:rPr>
                <w:lang w:val="ro-MD"/>
              </w:rPr>
              <w:t>98300000-6</w:t>
            </w:r>
          </w:p>
        </w:tc>
        <w:tc>
          <w:tcPr>
            <w:tcW w:w="863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69ABB" w14:textId="7766597B" w:rsidR="00622F74" w:rsidRPr="00CA5D50" w:rsidRDefault="00622F74" w:rsidP="00C12586">
            <w:pPr>
              <w:spacing w:before="100" w:beforeAutospacing="1" w:after="100" w:afterAutospacing="1"/>
              <w:jc w:val="center"/>
              <w:rPr>
                <w:sz w:val="24"/>
                <w:szCs w:val="24"/>
                <w:lang w:val="ro-MD" w:eastAsia="en-GB"/>
              </w:rPr>
            </w:pPr>
            <w:r w:rsidRPr="00CA5D50">
              <w:rPr>
                <w:b/>
                <w:sz w:val="24"/>
                <w:szCs w:val="24"/>
                <w:lang w:val="ro-MD"/>
              </w:rPr>
              <w:t xml:space="preserve">Lotul 1: </w:t>
            </w:r>
            <w:r w:rsidR="00D9644D">
              <w:rPr>
                <w:b/>
                <w:noProof/>
                <w:sz w:val="24"/>
                <w:szCs w:val="24"/>
                <w:lang w:val="ro-MD" w:eastAsia="en-US"/>
              </w:rPr>
              <w:t>Sistem</w:t>
            </w:r>
            <w:r w:rsidR="00D9644D">
              <w:rPr>
                <w:b/>
                <w:noProof/>
                <w:sz w:val="24"/>
                <w:szCs w:val="24"/>
                <w:lang w:val="ro-MD" w:eastAsia="en-US"/>
              </w:rPr>
              <w:t xml:space="preserve"> de evaluare standardizată a sănătății mentale și de corijare personalizată a intervențiilor terapeutice, pachet complet</w:t>
            </w:r>
          </w:p>
        </w:tc>
      </w:tr>
      <w:tr w:rsidR="00622F74" w:rsidRPr="0067526A" w14:paraId="146CA7AD" w14:textId="77777777" w:rsidTr="00AC4E13">
        <w:trPr>
          <w:trHeight w:val="2110"/>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DD784" w14:textId="72A52476" w:rsidR="00622F74" w:rsidRDefault="00622F74" w:rsidP="008876C3">
            <w:pPr>
              <w:spacing w:before="120"/>
              <w:jc w:val="center"/>
              <w:rPr>
                <w:lang w:val="ro-MD"/>
              </w:rPr>
            </w:pPr>
            <w:r>
              <w:rPr>
                <w:lang w:val="ro-MD"/>
              </w:rPr>
              <w:t>1.1</w:t>
            </w:r>
          </w:p>
        </w:tc>
        <w:tc>
          <w:tcPr>
            <w:tcW w:w="906" w:type="dxa"/>
            <w:vMerge/>
            <w:tcBorders>
              <w:left w:val="single" w:sz="4" w:space="0" w:color="auto"/>
              <w:bottom w:val="single" w:sz="4" w:space="0" w:color="auto"/>
              <w:right w:val="single" w:sz="4" w:space="0" w:color="auto"/>
            </w:tcBorders>
            <w:shd w:val="clear" w:color="auto" w:fill="FFFFFF" w:themeFill="background1"/>
            <w:vAlign w:val="center"/>
          </w:tcPr>
          <w:p w14:paraId="5EA1D225" w14:textId="77777777" w:rsidR="00622F74" w:rsidRPr="004225A2" w:rsidRDefault="00622F74"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22117A" w14:textId="77777777" w:rsidR="00834334" w:rsidRDefault="00D9644D" w:rsidP="00622F74">
            <w:pPr>
              <w:spacing w:after="160" w:line="259" w:lineRule="auto"/>
              <w:contextualSpacing/>
              <w:jc w:val="both"/>
              <w:outlineLvl w:val="0"/>
              <w:rPr>
                <w:noProof/>
                <w:sz w:val="24"/>
                <w:szCs w:val="24"/>
                <w:lang w:val="ro-MD" w:eastAsia="en-US"/>
              </w:rPr>
            </w:pPr>
            <w:r w:rsidRPr="00D9644D">
              <w:rPr>
                <w:noProof/>
                <w:sz w:val="24"/>
                <w:szCs w:val="24"/>
                <w:lang w:val="ro-MD" w:eastAsia="en-US"/>
              </w:rPr>
              <w:t>Sistem de evaluare standardizată a sănătății mentale și de corijare personalizată a intervențiilor terapeutice, pachet complet</w:t>
            </w:r>
          </w:p>
          <w:p w14:paraId="5E36A17F" w14:textId="77777777" w:rsidR="002E2CBC" w:rsidRDefault="002E2CBC" w:rsidP="00622F74">
            <w:pPr>
              <w:spacing w:after="160" w:line="259" w:lineRule="auto"/>
              <w:contextualSpacing/>
              <w:jc w:val="both"/>
              <w:outlineLvl w:val="0"/>
              <w:rPr>
                <w:noProof/>
                <w:sz w:val="24"/>
                <w:szCs w:val="24"/>
                <w:lang w:val="ro-MD" w:eastAsia="en-US"/>
              </w:rPr>
            </w:pPr>
          </w:p>
          <w:p w14:paraId="70DE64BE" w14:textId="77777777" w:rsidR="002E2CBC" w:rsidRDefault="002E2CBC" w:rsidP="00622F74">
            <w:pPr>
              <w:spacing w:after="160" w:line="259" w:lineRule="auto"/>
              <w:contextualSpacing/>
              <w:jc w:val="both"/>
              <w:outlineLvl w:val="0"/>
              <w:rPr>
                <w:noProof/>
                <w:sz w:val="24"/>
                <w:szCs w:val="24"/>
                <w:lang w:val="ro-MD" w:eastAsia="en-US"/>
              </w:rPr>
            </w:pPr>
          </w:p>
          <w:p w14:paraId="1ECBC489" w14:textId="77777777" w:rsidR="002E2CBC" w:rsidRDefault="002E2CBC" w:rsidP="00622F74">
            <w:pPr>
              <w:spacing w:after="160" w:line="259" w:lineRule="auto"/>
              <w:contextualSpacing/>
              <w:jc w:val="both"/>
              <w:outlineLvl w:val="0"/>
              <w:rPr>
                <w:noProof/>
                <w:sz w:val="24"/>
                <w:szCs w:val="24"/>
                <w:lang w:val="ro-MD" w:eastAsia="en-US"/>
              </w:rPr>
            </w:pPr>
          </w:p>
          <w:p w14:paraId="0A3F8AD3" w14:textId="77777777" w:rsidR="002E2CBC" w:rsidRDefault="002E2CBC" w:rsidP="00622F74">
            <w:pPr>
              <w:spacing w:after="160" w:line="259" w:lineRule="auto"/>
              <w:contextualSpacing/>
              <w:jc w:val="both"/>
              <w:outlineLvl w:val="0"/>
              <w:rPr>
                <w:noProof/>
                <w:sz w:val="24"/>
                <w:szCs w:val="24"/>
                <w:lang w:val="ro-MD" w:eastAsia="en-US"/>
              </w:rPr>
            </w:pPr>
          </w:p>
          <w:p w14:paraId="42BD65F8" w14:textId="77777777" w:rsidR="002E2CBC" w:rsidRDefault="002E2CBC" w:rsidP="00622F74">
            <w:pPr>
              <w:spacing w:after="160" w:line="259" w:lineRule="auto"/>
              <w:contextualSpacing/>
              <w:jc w:val="both"/>
              <w:outlineLvl w:val="0"/>
              <w:rPr>
                <w:noProof/>
                <w:sz w:val="24"/>
                <w:szCs w:val="24"/>
                <w:lang w:val="ro-MD" w:eastAsia="en-US"/>
              </w:rPr>
            </w:pPr>
          </w:p>
          <w:p w14:paraId="76FDA01A" w14:textId="77777777" w:rsidR="002E2CBC" w:rsidRDefault="002E2CBC" w:rsidP="00622F74">
            <w:pPr>
              <w:spacing w:after="160" w:line="259" w:lineRule="auto"/>
              <w:contextualSpacing/>
              <w:jc w:val="both"/>
              <w:outlineLvl w:val="0"/>
              <w:rPr>
                <w:noProof/>
                <w:sz w:val="24"/>
                <w:szCs w:val="24"/>
                <w:lang w:val="ro-MD" w:eastAsia="en-US"/>
              </w:rPr>
            </w:pPr>
          </w:p>
          <w:p w14:paraId="7AF3EA72" w14:textId="77777777" w:rsidR="002E2CBC" w:rsidRDefault="002E2CBC" w:rsidP="00622F74">
            <w:pPr>
              <w:spacing w:after="160" w:line="259" w:lineRule="auto"/>
              <w:contextualSpacing/>
              <w:jc w:val="both"/>
              <w:outlineLvl w:val="0"/>
              <w:rPr>
                <w:noProof/>
                <w:sz w:val="24"/>
                <w:szCs w:val="24"/>
                <w:lang w:val="ro-MD" w:eastAsia="en-US"/>
              </w:rPr>
            </w:pPr>
          </w:p>
          <w:p w14:paraId="7A7611EB" w14:textId="77777777" w:rsidR="002E2CBC" w:rsidRDefault="002E2CBC" w:rsidP="00622F74">
            <w:pPr>
              <w:spacing w:after="160" w:line="259" w:lineRule="auto"/>
              <w:contextualSpacing/>
              <w:jc w:val="both"/>
              <w:outlineLvl w:val="0"/>
              <w:rPr>
                <w:noProof/>
                <w:sz w:val="24"/>
                <w:szCs w:val="24"/>
                <w:lang w:val="ro-MD" w:eastAsia="en-US"/>
              </w:rPr>
            </w:pPr>
          </w:p>
          <w:p w14:paraId="1E9A63FA" w14:textId="77777777" w:rsidR="002E2CBC" w:rsidRDefault="002E2CBC" w:rsidP="00622F74">
            <w:pPr>
              <w:spacing w:after="160" w:line="259" w:lineRule="auto"/>
              <w:contextualSpacing/>
              <w:jc w:val="both"/>
              <w:outlineLvl w:val="0"/>
              <w:rPr>
                <w:noProof/>
                <w:sz w:val="24"/>
                <w:szCs w:val="24"/>
                <w:lang w:val="ro-MD" w:eastAsia="en-US"/>
              </w:rPr>
            </w:pPr>
          </w:p>
          <w:p w14:paraId="23FA2E30" w14:textId="77777777" w:rsidR="002E2CBC" w:rsidRDefault="002E2CBC" w:rsidP="00622F74">
            <w:pPr>
              <w:spacing w:after="160" w:line="259" w:lineRule="auto"/>
              <w:contextualSpacing/>
              <w:jc w:val="both"/>
              <w:outlineLvl w:val="0"/>
              <w:rPr>
                <w:noProof/>
                <w:sz w:val="24"/>
                <w:szCs w:val="24"/>
                <w:lang w:val="ro-MD" w:eastAsia="en-US"/>
              </w:rPr>
            </w:pPr>
          </w:p>
          <w:p w14:paraId="3D054711" w14:textId="77777777" w:rsidR="007E391A" w:rsidRDefault="007E391A" w:rsidP="00622F74">
            <w:pPr>
              <w:spacing w:after="160" w:line="259" w:lineRule="auto"/>
              <w:contextualSpacing/>
              <w:jc w:val="both"/>
              <w:outlineLvl w:val="0"/>
              <w:rPr>
                <w:noProof/>
                <w:sz w:val="24"/>
                <w:szCs w:val="24"/>
                <w:lang w:val="ro-MD" w:eastAsia="en-US"/>
              </w:rPr>
            </w:pPr>
          </w:p>
          <w:p w14:paraId="0E843789" w14:textId="77777777" w:rsidR="007E391A" w:rsidRDefault="007E391A" w:rsidP="00622F74">
            <w:pPr>
              <w:spacing w:after="160" w:line="259" w:lineRule="auto"/>
              <w:contextualSpacing/>
              <w:jc w:val="both"/>
              <w:outlineLvl w:val="0"/>
              <w:rPr>
                <w:noProof/>
                <w:sz w:val="24"/>
                <w:szCs w:val="24"/>
                <w:lang w:val="ro-MD" w:eastAsia="en-US"/>
              </w:rPr>
            </w:pPr>
          </w:p>
          <w:p w14:paraId="01534CE1" w14:textId="77777777" w:rsidR="007E391A" w:rsidRDefault="007E391A" w:rsidP="00622F74">
            <w:pPr>
              <w:spacing w:after="160" w:line="259" w:lineRule="auto"/>
              <w:contextualSpacing/>
              <w:jc w:val="both"/>
              <w:outlineLvl w:val="0"/>
              <w:rPr>
                <w:noProof/>
                <w:sz w:val="24"/>
                <w:szCs w:val="24"/>
                <w:lang w:val="ro-MD" w:eastAsia="en-US"/>
              </w:rPr>
            </w:pPr>
          </w:p>
          <w:p w14:paraId="0107C490" w14:textId="00ACF11B" w:rsidR="007E391A" w:rsidRPr="00D9644D" w:rsidRDefault="007E391A" w:rsidP="00622F74">
            <w:pPr>
              <w:spacing w:after="160" w:line="259" w:lineRule="auto"/>
              <w:contextualSpacing/>
              <w:jc w:val="both"/>
              <w:outlineLvl w:val="0"/>
              <w:rPr>
                <w:sz w:val="24"/>
                <w:szCs w:val="24"/>
                <w:lang w:val="ro-MD"/>
              </w:rPr>
            </w:pP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E3501" w14:textId="77777777" w:rsidR="00AC4E13" w:rsidRDefault="00AC4E13" w:rsidP="008876C3">
            <w:pPr>
              <w:spacing w:before="120"/>
              <w:jc w:val="center"/>
              <w:rPr>
                <w:sz w:val="24"/>
                <w:szCs w:val="24"/>
                <w:lang w:val="ro-MD"/>
              </w:rPr>
            </w:pPr>
          </w:p>
          <w:p w14:paraId="69CA557D" w14:textId="2CFD24F6" w:rsidR="00834334" w:rsidRDefault="002E2CBC" w:rsidP="008876C3">
            <w:pPr>
              <w:spacing w:before="120"/>
              <w:jc w:val="center"/>
              <w:rPr>
                <w:sz w:val="24"/>
                <w:szCs w:val="24"/>
                <w:lang w:val="ro-MD"/>
              </w:rPr>
            </w:pPr>
            <w:r w:rsidRPr="00CA5D50">
              <w:rPr>
                <w:sz w:val="24"/>
                <w:szCs w:val="24"/>
                <w:lang w:val="ro-MD"/>
              </w:rPr>
              <w:t>B</w:t>
            </w:r>
            <w:r w:rsidR="005372D6" w:rsidRPr="00CA5D50">
              <w:rPr>
                <w:sz w:val="24"/>
                <w:szCs w:val="24"/>
                <w:lang w:val="ro-MD"/>
              </w:rPr>
              <w:t>uc</w:t>
            </w:r>
          </w:p>
          <w:p w14:paraId="4FCA9C09" w14:textId="77777777" w:rsidR="002E2CBC" w:rsidRDefault="002E2CBC" w:rsidP="008876C3">
            <w:pPr>
              <w:spacing w:before="120"/>
              <w:jc w:val="center"/>
              <w:rPr>
                <w:sz w:val="24"/>
                <w:szCs w:val="24"/>
                <w:lang w:val="ro-MD"/>
              </w:rPr>
            </w:pPr>
          </w:p>
          <w:p w14:paraId="067FC537" w14:textId="77777777" w:rsidR="002E2CBC" w:rsidRDefault="002E2CBC" w:rsidP="008876C3">
            <w:pPr>
              <w:spacing w:before="120"/>
              <w:jc w:val="center"/>
              <w:rPr>
                <w:sz w:val="24"/>
                <w:szCs w:val="24"/>
                <w:lang w:val="ro-MD"/>
              </w:rPr>
            </w:pPr>
          </w:p>
          <w:p w14:paraId="6EBD8C45" w14:textId="77777777" w:rsidR="002E2CBC" w:rsidRDefault="002E2CBC" w:rsidP="008876C3">
            <w:pPr>
              <w:spacing w:before="120"/>
              <w:jc w:val="center"/>
              <w:rPr>
                <w:sz w:val="24"/>
                <w:szCs w:val="24"/>
                <w:lang w:val="ro-MD"/>
              </w:rPr>
            </w:pPr>
          </w:p>
          <w:p w14:paraId="78BB233B" w14:textId="77777777" w:rsidR="002E2CBC" w:rsidRDefault="002E2CBC" w:rsidP="008876C3">
            <w:pPr>
              <w:spacing w:before="120"/>
              <w:jc w:val="center"/>
              <w:rPr>
                <w:sz w:val="24"/>
                <w:szCs w:val="24"/>
                <w:lang w:val="ro-MD"/>
              </w:rPr>
            </w:pPr>
          </w:p>
          <w:p w14:paraId="3E438B7D" w14:textId="77777777" w:rsidR="002E2CBC" w:rsidRDefault="002E2CBC" w:rsidP="008876C3">
            <w:pPr>
              <w:spacing w:before="120"/>
              <w:jc w:val="center"/>
              <w:rPr>
                <w:sz w:val="24"/>
                <w:szCs w:val="24"/>
                <w:lang w:val="ro-MD"/>
              </w:rPr>
            </w:pPr>
          </w:p>
          <w:p w14:paraId="404B1A65" w14:textId="77777777" w:rsidR="002E2CBC" w:rsidRDefault="002E2CBC" w:rsidP="008876C3">
            <w:pPr>
              <w:spacing w:before="120"/>
              <w:jc w:val="center"/>
              <w:rPr>
                <w:sz w:val="24"/>
                <w:szCs w:val="24"/>
                <w:lang w:val="ro-MD"/>
              </w:rPr>
            </w:pPr>
          </w:p>
          <w:p w14:paraId="1C406252" w14:textId="77777777" w:rsidR="002E2CBC" w:rsidRDefault="002E2CBC" w:rsidP="008876C3">
            <w:pPr>
              <w:spacing w:before="120"/>
              <w:jc w:val="center"/>
              <w:rPr>
                <w:sz w:val="24"/>
                <w:szCs w:val="24"/>
                <w:lang w:val="ro-MD"/>
              </w:rPr>
            </w:pPr>
          </w:p>
          <w:p w14:paraId="6D089E28" w14:textId="77777777" w:rsidR="002E2CBC" w:rsidRDefault="002E2CBC" w:rsidP="008876C3">
            <w:pPr>
              <w:spacing w:before="120"/>
              <w:jc w:val="center"/>
              <w:rPr>
                <w:sz w:val="24"/>
                <w:szCs w:val="24"/>
                <w:lang w:val="ro-MD"/>
              </w:rPr>
            </w:pPr>
          </w:p>
          <w:p w14:paraId="7EA85179" w14:textId="77777777" w:rsidR="002E2CBC" w:rsidRDefault="002E2CBC" w:rsidP="008876C3">
            <w:pPr>
              <w:spacing w:before="120"/>
              <w:jc w:val="center"/>
              <w:rPr>
                <w:sz w:val="24"/>
                <w:szCs w:val="24"/>
                <w:lang w:val="ro-MD"/>
              </w:rPr>
            </w:pPr>
          </w:p>
          <w:p w14:paraId="1A4A935C" w14:textId="77777777" w:rsidR="002E2CBC" w:rsidRDefault="002E2CBC" w:rsidP="008876C3">
            <w:pPr>
              <w:spacing w:before="120"/>
              <w:jc w:val="center"/>
              <w:rPr>
                <w:sz w:val="24"/>
                <w:szCs w:val="24"/>
                <w:lang w:val="ro-MD"/>
              </w:rPr>
            </w:pPr>
          </w:p>
          <w:p w14:paraId="3A03E266" w14:textId="77777777" w:rsidR="002E2CBC" w:rsidRDefault="002E2CBC" w:rsidP="008876C3">
            <w:pPr>
              <w:spacing w:before="120"/>
              <w:jc w:val="center"/>
              <w:rPr>
                <w:sz w:val="24"/>
                <w:szCs w:val="24"/>
                <w:lang w:val="ro-MD"/>
              </w:rPr>
            </w:pPr>
          </w:p>
          <w:p w14:paraId="421142D0" w14:textId="77777777" w:rsidR="002E2CBC" w:rsidRDefault="002E2CBC" w:rsidP="008876C3">
            <w:pPr>
              <w:spacing w:before="120"/>
              <w:jc w:val="center"/>
              <w:rPr>
                <w:sz w:val="24"/>
                <w:szCs w:val="24"/>
                <w:lang w:val="ro-MD"/>
              </w:rPr>
            </w:pPr>
          </w:p>
          <w:p w14:paraId="2B3D04A6" w14:textId="77777777" w:rsidR="002E2CBC" w:rsidRDefault="002E2CBC" w:rsidP="008876C3">
            <w:pPr>
              <w:spacing w:before="120"/>
              <w:jc w:val="center"/>
              <w:rPr>
                <w:sz w:val="24"/>
                <w:szCs w:val="24"/>
                <w:lang w:val="ro-MD"/>
              </w:rPr>
            </w:pPr>
          </w:p>
          <w:p w14:paraId="5EE81B09" w14:textId="77777777" w:rsidR="002E2CBC" w:rsidRDefault="002E2CBC" w:rsidP="008876C3">
            <w:pPr>
              <w:spacing w:before="120"/>
              <w:jc w:val="center"/>
              <w:rPr>
                <w:sz w:val="24"/>
                <w:szCs w:val="24"/>
                <w:lang w:val="ro-MD"/>
              </w:rPr>
            </w:pPr>
          </w:p>
          <w:p w14:paraId="09621418" w14:textId="77777777" w:rsidR="002E2CBC" w:rsidRDefault="002E2CBC" w:rsidP="008876C3">
            <w:pPr>
              <w:spacing w:before="120"/>
              <w:jc w:val="center"/>
              <w:rPr>
                <w:sz w:val="24"/>
                <w:szCs w:val="24"/>
                <w:lang w:val="ro-MD"/>
              </w:rPr>
            </w:pPr>
          </w:p>
          <w:p w14:paraId="12A99ECF" w14:textId="77777777" w:rsidR="002E2CBC" w:rsidRDefault="002E2CBC" w:rsidP="008876C3">
            <w:pPr>
              <w:spacing w:before="120"/>
              <w:jc w:val="center"/>
              <w:rPr>
                <w:sz w:val="24"/>
                <w:szCs w:val="24"/>
                <w:lang w:val="ro-MD"/>
              </w:rPr>
            </w:pPr>
          </w:p>
          <w:p w14:paraId="103E269F" w14:textId="77777777" w:rsidR="002E2CBC" w:rsidRDefault="002E2CBC" w:rsidP="008876C3">
            <w:pPr>
              <w:spacing w:before="120"/>
              <w:jc w:val="center"/>
              <w:rPr>
                <w:sz w:val="24"/>
                <w:szCs w:val="24"/>
                <w:lang w:val="ro-MD"/>
              </w:rPr>
            </w:pPr>
          </w:p>
          <w:p w14:paraId="3B5C56D0" w14:textId="77777777" w:rsidR="002E2CBC" w:rsidRDefault="002E2CBC" w:rsidP="008876C3">
            <w:pPr>
              <w:spacing w:before="120"/>
              <w:jc w:val="center"/>
              <w:rPr>
                <w:sz w:val="24"/>
                <w:szCs w:val="24"/>
                <w:lang w:val="ro-MD"/>
              </w:rPr>
            </w:pPr>
          </w:p>
          <w:p w14:paraId="607B341D" w14:textId="77777777" w:rsidR="002E2CBC" w:rsidRPr="00CA5D50" w:rsidRDefault="002E2CBC" w:rsidP="008876C3">
            <w:pPr>
              <w:spacing w:before="120"/>
              <w:jc w:val="center"/>
              <w:rPr>
                <w:sz w:val="24"/>
                <w:szCs w:val="24"/>
                <w:lang w:val="ro-MD"/>
              </w:rPr>
            </w:pPr>
          </w:p>
          <w:p w14:paraId="220C8A1A" w14:textId="6967C7A4" w:rsidR="005372D6" w:rsidRPr="00CA5D50" w:rsidRDefault="005372D6"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12CA0E" w14:textId="77777777" w:rsidR="00AC4E13" w:rsidRDefault="00AC4E13" w:rsidP="00C12586">
            <w:pPr>
              <w:spacing w:before="120"/>
              <w:jc w:val="center"/>
              <w:rPr>
                <w:sz w:val="24"/>
                <w:szCs w:val="24"/>
                <w:lang w:val="ro-MD"/>
              </w:rPr>
            </w:pPr>
          </w:p>
          <w:p w14:paraId="4F4EFA81" w14:textId="26D26731" w:rsidR="005372D6" w:rsidRDefault="005C5F77" w:rsidP="00C12586">
            <w:pPr>
              <w:spacing w:before="120"/>
              <w:jc w:val="center"/>
              <w:rPr>
                <w:sz w:val="24"/>
                <w:szCs w:val="24"/>
                <w:lang w:val="ro-MD"/>
              </w:rPr>
            </w:pPr>
            <w:r>
              <w:rPr>
                <w:sz w:val="24"/>
                <w:szCs w:val="24"/>
                <w:lang w:val="ro-MD"/>
              </w:rPr>
              <w:t>1</w:t>
            </w:r>
          </w:p>
          <w:p w14:paraId="718B3278" w14:textId="77777777" w:rsidR="002E2CBC" w:rsidRDefault="002E2CBC" w:rsidP="00C12586">
            <w:pPr>
              <w:spacing w:before="120"/>
              <w:jc w:val="center"/>
              <w:rPr>
                <w:sz w:val="24"/>
                <w:szCs w:val="24"/>
                <w:lang w:val="ro-MD"/>
              </w:rPr>
            </w:pPr>
          </w:p>
          <w:p w14:paraId="041C220E" w14:textId="77777777" w:rsidR="002E2CBC" w:rsidRDefault="002E2CBC" w:rsidP="00C12586">
            <w:pPr>
              <w:spacing w:before="120"/>
              <w:jc w:val="center"/>
              <w:rPr>
                <w:sz w:val="24"/>
                <w:szCs w:val="24"/>
                <w:lang w:val="ro-MD"/>
              </w:rPr>
            </w:pPr>
          </w:p>
          <w:p w14:paraId="46531B53" w14:textId="77777777" w:rsidR="002E2CBC" w:rsidRDefault="002E2CBC" w:rsidP="00C12586">
            <w:pPr>
              <w:spacing w:before="120"/>
              <w:jc w:val="center"/>
              <w:rPr>
                <w:sz w:val="24"/>
                <w:szCs w:val="24"/>
                <w:lang w:val="ro-MD"/>
              </w:rPr>
            </w:pPr>
          </w:p>
          <w:p w14:paraId="4AD251E7" w14:textId="77777777" w:rsidR="002E2CBC" w:rsidRDefault="002E2CBC" w:rsidP="00C12586">
            <w:pPr>
              <w:spacing w:before="120"/>
              <w:jc w:val="center"/>
              <w:rPr>
                <w:sz w:val="24"/>
                <w:szCs w:val="24"/>
                <w:lang w:val="ro-MD"/>
              </w:rPr>
            </w:pPr>
          </w:p>
          <w:p w14:paraId="019CD660" w14:textId="77777777" w:rsidR="002E2CBC" w:rsidRDefault="002E2CBC" w:rsidP="00C12586">
            <w:pPr>
              <w:spacing w:before="120"/>
              <w:jc w:val="center"/>
              <w:rPr>
                <w:sz w:val="24"/>
                <w:szCs w:val="24"/>
                <w:lang w:val="ro-MD"/>
              </w:rPr>
            </w:pPr>
          </w:p>
          <w:p w14:paraId="7D4C0761" w14:textId="77777777" w:rsidR="002E2CBC" w:rsidRDefault="002E2CBC" w:rsidP="00C12586">
            <w:pPr>
              <w:spacing w:before="120"/>
              <w:jc w:val="center"/>
              <w:rPr>
                <w:sz w:val="24"/>
                <w:szCs w:val="24"/>
                <w:lang w:val="ro-MD"/>
              </w:rPr>
            </w:pPr>
          </w:p>
          <w:p w14:paraId="68C41856" w14:textId="77777777" w:rsidR="002E2CBC" w:rsidRDefault="002E2CBC" w:rsidP="00C12586">
            <w:pPr>
              <w:spacing w:before="120"/>
              <w:jc w:val="center"/>
              <w:rPr>
                <w:sz w:val="24"/>
                <w:szCs w:val="24"/>
                <w:lang w:val="ro-MD"/>
              </w:rPr>
            </w:pPr>
          </w:p>
          <w:p w14:paraId="45E67E13" w14:textId="77777777" w:rsidR="002E2CBC" w:rsidRDefault="002E2CBC" w:rsidP="00C12586">
            <w:pPr>
              <w:spacing w:before="120"/>
              <w:jc w:val="center"/>
              <w:rPr>
                <w:sz w:val="24"/>
                <w:szCs w:val="24"/>
                <w:lang w:val="ro-MD"/>
              </w:rPr>
            </w:pPr>
          </w:p>
          <w:p w14:paraId="367F68C8" w14:textId="77777777" w:rsidR="002E2CBC" w:rsidRDefault="002E2CBC" w:rsidP="00C12586">
            <w:pPr>
              <w:spacing w:before="120"/>
              <w:jc w:val="center"/>
              <w:rPr>
                <w:sz w:val="24"/>
                <w:szCs w:val="24"/>
                <w:lang w:val="ro-MD"/>
              </w:rPr>
            </w:pPr>
          </w:p>
          <w:p w14:paraId="50E39E3E" w14:textId="77777777" w:rsidR="002E2CBC" w:rsidRDefault="002E2CBC" w:rsidP="00C12586">
            <w:pPr>
              <w:spacing w:before="120"/>
              <w:jc w:val="center"/>
              <w:rPr>
                <w:sz w:val="24"/>
                <w:szCs w:val="24"/>
                <w:lang w:val="ro-MD"/>
              </w:rPr>
            </w:pPr>
          </w:p>
          <w:p w14:paraId="473A8558" w14:textId="77777777" w:rsidR="002E2CBC" w:rsidRDefault="002E2CBC" w:rsidP="00C12586">
            <w:pPr>
              <w:spacing w:before="120"/>
              <w:jc w:val="center"/>
              <w:rPr>
                <w:sz w:val="24"/>
                <w:szCs w:val="24"/>
                <w:lang w:val="ro-MD"/>
              </w:rPr>
            </w:pPr>
          </w:p>
          <w:p w14:paraId="2B1A4C20" w14:textId="77777777" w:rsidR="002E2CBC" w:rsidRDefault="002E2CBC" w:rsidP="00C12586">
            <w:pPr>
              <w:spacing w:before="120"/>
              <w:jc w:val="center"/>
              <w:rPr>
                <w:sz w:val="24"/>
                <w:szCs w:val="24"/>
                <w:lang w:val="ro-MD"/>
              </w:rPr>
            </w:pPr>
          </w:p>
          <w:p w14:paraId="2AE72238" w14:textId="77777777" w:rsidR="002E2CBC" w:rsidRDefault="002E2CBC" w:rsidP="00C12586">
            <w:pPr>
              <w:spacing w:before="120"/>
              <w:jc w:val="center"/>
              <w:rPr>
                <w:sz w:val="24"/>
                <w:szCs w:val="24"/>
                <w:lang w:val="ro-MD"/>
              </w:rPr>
            </w:pPr>
          </w:p>
          <w:p w14:paraId="001899D6" w14:textId="77777777" w:rsidR="002E2CBC" w:rsidRPr="00CA5D50" w:rsidRDefault="002E2CBC" w:rsidP="00C12586">
            <w:pPr>
              <w:spacing w:before="120"/>
              <w:jc w:val="center"/>
              <w:rPr>
                <w:sz w:val="24"/>
                <w:szCs w:val="24"/>
                <w:lang w:val="ro-MD"/>
              </w:rPr>
            </w:pPr>
          </w:p>
          <w:p w14:paraId="561ACD5B" w14:textId="6B73AA09" w:rsidR="00C12586" w:rsidRPr="00CA5D50" w:rsidRDefault="00C12586" w:rsidP="00C12586">
            <w:pPr>
              <w:spacing w:before="120"/>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B2F87" w14:textId="77777777" w:rsidR="00D37255" w:rsidRDefault="007E391A" w:rsidP="00C12586">
            <w:pPr>
              <w:spacing w:line="0" w:lineRule="atLeast"/>
              <w:jc w:val="both"/>
              <w:rPr>
                <w:sz w:val="24"/>
                <w:szCs w:val="24"/>
                <w:lang w:val="ro-RO" w:eastAsia="en-US"/>
              </w:rPr>
            </w:pPr>
            <w:r w:rsidRPr="007E391A">
              <w:rPr>
                <w:sz w:val="24"/>
                <w:szCs w:val="24"/>
                <w:lang w:val="ro-RO" w:eastAsia="en-US"/>
              </w:rPr>
              <w:lastRenderedPageBreak/>
              <w:t>Sis</w:t>
            </w:r>
            <w:r>
              <w:rPr>
                <w:sz w:val="24"/>
                <w:szCs w:val="24"/>
                <w:lang w:val="ro-RO" w:eastAsia="en-US"/>
              </w:rPr>
              <w:t xml:space="preserve">temul </w:t>
            </w:r>
            <w:r w:rsidRPr="007E391A">
              <w:rPr>
                <w:sz w:val="24"/>
                <w:szCs w:val="24"/>
                <w:lang w:val="ro-RO" w:eastAsia="en-US"/>
              </w:rPr>
              <w:t>include următoarele componente</w:t>
            </w:r>
            <w:r>
              <w:rPr>
                <w:sz w:val="24"/>
                <w:szCs w:val="24"/>
                <w:lang w:val="ro-RO" w:eastAsia="en-US"/>
              </w:rPr>
              <w:t>:</w:t>
            </w:r>
          </w:p>
          <w:p w14:paraId="2BEB135A" w14:textId="77777777" w:rsidR="007E391A" w:rsidRDefault="007E391A" w:rsidP="00C12586">
            <w:pPr>
              <w:spacing w:line="0" w:lineRule="atLeast"/>
              <w:jc w:val="both"/>
              <w:rPr>
                <w:sz w:val="24"/>
                <w:szCs w:val="24"/>
                <w:lang w:val="ro-RO" w:eastAsia="en-US"/>
              </w:rPr>
            </w:pPr>
          </w:p>
          <w:p w14:paraId="49A6683F" w14:textId="78D8DE9D" w:rsidR="007E391A" w:rsidRPr="007E391A" w:rsidRDefault="002E2CBC" w:rsidP="007E391A">
            <w:pPr>
              <w:spacing w:line="0" w:lineRule="atLeast"/>
              <w:jc w:val="both"/>
              <w:rPr>
                <w:sz w:val="24"/>
                <w:szCs w:val="24"/>
                <w:lang w:val="ro-RO" w:eastAsia="en-US"/>
              </w:rPr>
            </w:pPr>
            <w:r>
              <w:rPr>
                <w:sz w:val="24"/>
                <w:szCs w:val="24"/>
                <w:lang w:val="ro-RO" w:eastAsia="en-US"/>
              </w:rPr>
              <w:t>-</w:t>
            </w:r>
            <w:r w:rsidR="007E391A" w:rsidRPr="007E391A">
              <w:rPr>
                <w:sz w:val="24"/>
                <w:szCs w:val="24"/>
                <w:lang w:val="ro-RO" w:eastAsia="en-US"/>
              </w:rPr>
              <w:t>Pachet Complet SCID-5</w:t>
            </w:r>
          </w:p>
          <w:p w14:paraId="0FFA180D" w14:textId="32E120A7" w:rsidR="007E391A" w:rsidRPr="007E391A" w:rsidRDefault="002E2CBC" w:rsidP="007E391A">
            <w:pPr>
              <w:spacing w:line="0" w:lineRule="atLeast"/>
              <w:jc w:val="both"/>
              <w:rPr>
                <w:sz w:val="24"/>
                <w:szCs w:val="24"/>
                <w:lang w:val="ro-RO" w:eastAsia="en-US"/>
              </w:rPr>
            </w:pPr>
            <w:r>
              <w:rPr>
                <w:sz w:val="24"/>
                <w:szCs w:val="24"/>
                <w:lang w:val="ro-RO" w:eastAsia="en-US"/>
              </w:rPr>
              <w:t>-</w:t>
            </w:r>
            <w:r w:rsidR="007E391A" w:rsidRPr="007E391A">
              <w:rPr>
                <w:sz w:val="24"/>
                <w:szCs w:val="24"/>
                <w:lang w:val="ro-RO" w:eastAsia="en-US"/>
              </w:rPr>
              <w:t>Interviul clinic SCID-5 Junior</w:t>
            </w:r>
          </w:p>
          <w:p w14:paraId="08795210" w14:textId="77777777" w:rsidR="007E391A" w:rsidRPr="007E391A" w:rsidRDefault="007E391A" w:rsidP="007E391A">
            <w:pPr>
              <w:spacing w:line="0" w:lineRule="atLeast"/>
              <w:jc w:val="both"/>
              <w:rPr>
                <w:sz w:val="24"/>
                <w:szCs w:val="24"/>
                <w:lang w:val="ro-RO" w:eastAsia="en-US"/>
              </w:rPr>
            </w:pPr>
            <w:r w:rsidRPr="007E391A">
              <w:rPr>
                <w:sz w:val="24"/>
                <w:szCs w:val="24"/>
                <w:lang w:val="ro-RO" w:eastAsia="en-US"/>
              </w:rPr>
              <w:t>Kitul ADI-R 10x (scorare manuală)</w:t>
            </w:r>
          </w:p>
          <w:p w14:paraId="314DF127" w14:textId="77777777" w:rsidR="007E391A" w:rsidRPr="007E391A" w:rsidRDefault="007E391A" w:rsidP="007E391A">
            <w:pPr>
              <w:spacing w:line="0" w:lineRule="atLeast"/>
              <w:jc w:val="both"/>
              <w:rPr>
                <w:sz w:val="24"/>
                <w:szCs w:val="24"/>
                <w:lang w:val="ro-RO" w:eastAsia="en-US"/>
              </w:rPr>
            </w:pPr>
            <w:r w:rsidRPr="007E391A">
              <w:rPr>
                <w:sz w:val="24"/>
                <w:szCs w:val="24"/>
                <w:lang w:val="ro-RO" w:eastAsia="en-US"/>
              </w:rPr>
              <w:t>Kitul CDI complet 10x (scorare manuală)</w:t>
            </w:r>
          </w:p>
          <w:p w14:paraId="162927A2" w14:textId="77777777" w:rsidR="007E391A" w:rsidRPr="007E391A" w:rsidRDefault="007E391A" w:rsidP="007E391A">
            <w:pPr>
              <w:spacing w:line="0" w:lineRule="atLeast"/>
              <w:jc w:val="both"/>
              <w:rPr>
                <w:sz w:val="24"/>
                <w:szCs w:val="24"/>
                <w:lang w:val="ro-RO" w:eastAsia="en-US"/>
              </w:rPr>
            </w:pPr>
            <w:r w:rsidRPr="007E391A">
              <w:rPr>
                <w:sz w:val="24"/>
                <w:szCs w:val="24"/>
                <w:lang w:val="ro-RO" w:eastAsia="en-US"/>
              </w:rPr>
              <w:t>Kitul STAI-C 10x (scorare online)</w:t>
            </w:r>
          </w:p>
          <w:p w14:paraId="43E229C0" w14:textId="77777777" w:rsidR="007E391A" w:rsidRPr="007E391A" w:rsidRDefault="007E391A" w:rsidP="007E391A">
            <w:pPr>
              <w:spacing w:line="0" w:lineRule="atLeast"/>
              <w:jc w:val="both"/>
              <w:rPr>
                <w:sz w:val="24"/>
                <w:szCs w:val="24"/>
                <w:lang w:val="ro-RO" w:eastAsia="en-US"/>
              </w:rPr>
            </w:pPr>
            <w:r w:rsidRPr="007E391A">
              <w:rPr>
                <w:sz w:val="24"/>
                <w:szCs w:val="24"/>
                <w:lang w:val="ro-RO" w:eastAsia="en-US"/>
              </w:rPr>
              <w:t>Kitul DENVER II complet 10x (scorare manuală)</w:t>
            </w:r>
          </w:p>
          <w:p w14:paraId="5668718E" w14:textId="77777777" w:rsidR="007E391A" w:rsidRPr="007E391A" w:rsidRDefault="007E391A" w:rsidP="007E391A">
            <w:pPr>
              <w:spacing w:line="0" w:lineRule="atLeast"/>
              <w:jc w:val="both"/>
              <w:rPr>
                <w:sz w:val="24"/>
                <w:szCs w:val="24"/>
                <w:lang w:val="ro-RO" w:eastAsia="en-US"/>
              </w:rPr>
            </w:pPr>
            <w:r w:rsidRPr="007E391A">
              <w:rPr>
                <w:sz w:val="24"/>
                <w:szCs w:val="24"/>
                <w:lang w:val="ro-RO" w:eastAsia="en-US"/>
              </w:rPr>
              <w:t>Kitul STAI-Y 10x (scorare online)</w:t>
            </w:r>
          </w:p>
          <w:p w14:paraId="7FD9475F" w14:textId="77777777" w:rsidR="007E391A" w:rsidRPr="007E391A" w:rsidRDefault="007E391A" w:rsidP="007E391A">
            <w:pPr>
              <w:spacing w:line="0" w:lineRule="atLeast"/>
              <w:jc w:val="both"/>
              <w:rPr>
                <w:sz w:val="24"/>
                <w:szCs w:val="24"/>
                <w:lang w:val="ro-RO" w:eastAsia="en-US"/>
              </w:rPr>
            </w:pPr>
            <w:r w:rsidRPr="007E391A">
              <w:rPr>
                <w:sz w:val="24"/>
                <w:szCs w:val="24"/>
                <w:lang w:val="ro-RO" w:eastAsia="en-US"/>
              </w:rPr>
              <w:t>Kitul QOLI 30x (scorare manuală)</w:t>
            </w:r>
          </w:p>
          <w:p w14:paraId="4D941234" w14:textId="77777777" w:rsidR="007E391A" w:rsidRPr="007E391A" w:rsidRDefault="007E391A" w:rsidP="007E391A">
            <w:pPr>
              <w:spacing w:line="0" w:lineRule="atLeast"/>
              <w:jc w:val="both"/>
              <w:rPr>
                <w:sz w:val="24"/>
                <w:szCs w:val="24"/>
                <w:lang w:val="ro-RO" w:eastAsia="en-US"/>
              </w:rPr>
            </w:pPr>
            <w:r w:rsidRPr="007E391A">
              <w:rPr>
                <w:sz w:val="24"/>
                <w:szCs w:val="24"/>
                <w:lang w:val="ro-RO" w:eastAsia="en-US"/>
              </w:rPr>
              <w:t>Kitul PANSS 10x (scorare manuală)</w:t>
            </w:r>
          </w:p>
          <w:p w14:paraId="448B371F" w14:textId="77777777" w:rsidR="007E391A" w:rsidRPr="007E391A" w:rsidRDefault="007E391A" w:rsidP="007E391A">
            <w:pPr>
              <w:spacing w:line="0" w:lineRule="atLeast"/>
              <w:jc w:val="both"/>
              <w:rPr>
                <w:sz w:val="24"/>
                <w:szCs w:val="24"/>
                <w:lang w:val="ro-RO" w:eastAsia="en-US"/>
              </w:rPr>
            </w:pPr>
            <w:r w:rsidRPr="007E391A">
              <w:rPr>
                <w:sz w:val="24"/>
                <w:szCs w:val="24"/>
                <w:lang w:val="ro-RO" w:eastAsia="en-US"/>
              </w:rPr>
              <w:t>Kitul MMSE-2 complet 20x (scorare manuală)</w:t>
            </w:r>
          </w:p>
          <w:p w14:paraId="2BCE7F1F" w14:textId="77777777" w:rsidR="007E391A" w:rsidRPr="007E391A" w:rsidRDefault="007E391A" w:rsidP="007E391A">
            <w:pPr>
              <w:spacing w:line="0" w:lineRule="atLeast"/>
              <w:jc w:val="both"/>
              <w:rPr>
                <w:sz w:val="24"/>
                <w:szCs w:val="24"/>
                <w:lang w:val="ro-RO" w:eastAsia="en-US"/>
              </w:rPr>
            </w:pPr>
            <w:r w:rsidRPr="007E391A">
              <w:rPr>
                <w:sz w:val="24"/>
                <w:szCs w:val="24"/>
                <w:lang w:val="ro-RO" w:eastAsia="en-US"/>
              </w:rPr>
              <w:lastRenderedPageBreak/>
              <w:t>Kitul FPI-R 10x (scorare online)</w:t>
            </w:r>
          </w:p>
          <w:p w14:paraId="2BEFA074" w14:textId="77777777" w:rsidR="007E391A" w:rsidRPr="007E391A" w:rsidRDefault="007E391A" w:rsidP="007E391A">
            <w:pPr>
              <w:spacing w:line="0" w:lineRule="atLeast"/>
              <w:jc w:val="both"/>
              <w:rPr>
                <w:sz w:val="24"/>
                <w:szCs w:val="24"/>
                <w:lang w:val="ro-RO" w:eastAsia="en-US"/>
              </w:rPr>
            </w:pPr>
            <w:r w:rsidRPr="007E391A">
              <w:rPr>
                <w:sz w:val="24"/>
                <w:szCs w:val="24"/>
                <w:lang w:val="ro-RO" w:eastAsia="en-US"/>
              </w:rPr>
              <w:t>Kitul DDE-2 30x (scorare manuală)</w:t>
            </w:r>
          </w:p>
          <w:p w14:paraId="22EB53F7" w14:textId="77777777" w:rsidR="007E391A" w:rsidRPr="007E391A" w:rsidRDefault="007E391A" w:rsidP="007E391A">
            <w:pPr>
              <w:spacing w:line="0" w:lineRule="atLeast"/>
              <w:jc w:val="both"/>
              <w:rPr>
                <w:sz w:val="24"/>
                <w:szCs w:val="24"/>
                <w:lang w:val="ro-RO" w:eastAsia="en-US"/>
              </w:rPr>
            </w:pPr>
            <w:r w:rsidRPr="007E391A">
              <w:rPr>
                <w:sz w:val="24"/>
                <w:szCs w:val="24"/>
                <w:lang w:val="ro-RO" w:eastAsia="en-US"/>
              </w:rPr>
              <w:t>Kitul HiPIC 10x (scorare online)</w:t>
            </w:r>
          </w:p>
          <w:p w14:paraId="77D79783" w14:textId="7E101AD8" w:rsidR="007E391A" w:rsidRPr="007E391A" w:rsidRDefault="007E391A" w:rsidP="00C12586">
            <w:pPr>
              <w:spacing w:line="0" w:lineRule="atLeast"/>
              <w:jc w:val="both"/>
              <w:rPr>
                <w:sz w:val="24"/>
                <w:szCs w:val="24"/>
                <w:lang w:val="ro-RO" w:eastAsia="en-US"/>
              </w:rPr>
            </w:pPr>
            <w:r w:rsidRPr="007E391A">
              <w:rPr>
                <w:sz w:val="24"/>
                <w:szCs w:val="24"/>
                <w:lang w:val="ro-RO" w:eastAsia="en-US"/>
              </w:rPr>
              <w:t>Kitul BASC-2 6-11 ani 10x (scorare manuală)</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84C16C7" w14:textId="77777777" w:rsidR="00AC4E13" w:rsidRDefault="00AC4E13" w:rsidP="00AC4E13">
            <w:pPr>
              <w:rPr>
                <w:sz w:val="24"/>
                <w:szCs w:val="24"/>
                <w:lang w:val="ro-MD"/>
              </w:rPr>
            </w:pPr>
          </w:p>
          <w:p w14:paraId="30A450DD" w14:textId="77777777" w:rsidR="00AC4E13" w:rsidRDefault="00AC4E13" w:rsidP="00AC4E13">
            <w:pPr>
              <w:jc w:val="center"/>
              <w:rPr>
                <w:sz w:val="24"/>
                <w:szCs w:val="24"/>
                <w:lang w:val="ro-MD"/>
              </w:rPr>
            </w:pPr>
          </w:p>
          <w:p w14:paraId="2DA57567" w14:textId="4BA8E3EB" w:rsidR="0041348D" w:rsidRDefault="007E391A" w:rsidP="00AC4E13">
            <w:pPr>
              <w:jc w:val="center"/>
              <w:rPr>
                <w:sz w:val="24"/>
                <w:szCs w:val="24"/>
                <w:lang w:val="ro-MD"/>
              </w:rPr>
            </w:pPr>
            <w:r>
              <w:rPr>
                <w:sz w:val="24"/>
                <w:szCs w:val="24"/>
                <w:lang w:val="ro-MD"/>
              </w:rPr>
              <w:t>154166,66</w:t>
            </w:r>
          </w:p>
          <w:p w14:paraId="6A072F86" w14:textId="77777777" w:rsidR="00AC4E13" w:rsidRDefault="00AC4E13" w:rsidP="00E30F63">
            <w:pPr>
              <w:jc w:val="center"/>
              <w:rPr>
                <w:sz w:val="24"/>
                <w:szCs w:val="24"/>
                <w:lang w:val="ro-MD"/>
              </w:rPr>
            </w:pPr>
          </w:p>
          <w:p w14:paraId="30B7051E" w14:textId="77777777" w:rsidR="00AC4E13" w:rsidRDefault="00AC4E13" w:rsidP="00E30F63">
            <w:pPr>
              <w:jc w:val="center"/>
              <w:rPr>
                <w:sz w:val="24"/>
                <w:szCs w:val="24"/>
                <w:lang w:val="ro-MD"/>
              </w:rPr>
            </w:pPr>
          </w:p>
          <w:p w14:paraId="01AE702D" w14:textId="77777777" w:rsidR="002E2CBC" w:rsidRDefault="002E2CBC" w:rsidP="00E30F63">
            <w:pPr>
              <w:jc w:val="center"/>
              <w:rPr>
                <w:sz w:val="24"/>
                <w:szCs w:val="24"/>
                <w:lang w:val="ro-MD"/>
              </w:rPr>
            </w:pPr>
          </w:p>
          <w:p w14:paraId="1C122918" w14:textId="77777777" w:rsidR="002E2CBC" w:rsidRDefault="002E2CBC" w:rsidP="00E30F63">
            <w:pPr>
              <w:jc w:val="center"/>
              <w:rPr>
                <w:sz w:val="24"/>
                <w:szCs w:val="24"/>
                <w:lang w:val="ro-MD"/>
              </w:rPr>
            </w:pPr>
          </w:p>
          <w:p w14:paraId="7FBF40C7" w14:textId="77777777" w:rsidR="002E2CBC" w:rsidRDefault="002E2CBC" w:rsidP="00E30F63">
            <w:pPr>
              <w:jc w:val="center"/>
              <w:rPr>
                <w:sz w:val="24"/>
                <w:szCs w:val="24"/>
                <w:lang w:val="ro-MD"/>
              </w:rPr>
            </w:pPr>
          </w:p>
          <w:p w14:paraId="672518F0" w14:textId="77777777" w:rsidR="002E2CBC" w:rsidRPr="0041348D" w:rsidRDefault="002E2CBC" w:rsidP="00E30F63">
            <w:pPr>
              <w:jc w:val="center"/>
              <w:rPr>
                <w:sz w:val="24"/>
                <w:szCs w:val="24"/>
                <w:lang w:val="ro-MD"/>
              </w:rPr>
            </w:pPr>
          </w:p>
          <w:p w14:paraId="6C89452B" w14:textId="77777777" w:rsidR="0041348D" w:rsidRPr="0041348D" w:rsidRDefault="0041348D" w:rsidP="00E30F63">
            <w:pPr>
              <w:jc w:val="center"/>
              <w:rPr>
                <w:sz w:val="24"/>
                <w:szCs w:val="24"/>
                <w:lang w:val="ro-MD"/>
              </w:rPr>
            </w:pPr>
          </w:p>
          <w:p w14:paraId="7154F32D" w14:textId="77777777" w:rsidR="00EC5C84" w:rsidRDefault="00EC5C84" w:rsidP="00E30F63">
            <w:pPr>
              <w:jc w:val="center"/>
              <w:rPr>
                <w:sz w:val="24"/>
                <w:szCs w:val="24"/>
                <w:lang w:val="ro-MD"/>
              </w:rPr>
            </w:pPr>
          </w:p>
          <w:p w14:paraId="581716EE" w14:textId="77777777" w:rsidR="0041348D" w:rsidRDefault="0041348D" w:rsidP="00E30F63">
            <w:pPr>
              <w:jc w:val="center"/>
              <w:rPr>
                <w:sz w:val="24"/>
                <w:szCs w:val="24"/>
                <w:lang w:val="ro-MD"/>
              </w:rPr>
            </w:pPr>
          </w:p>
          <w:p w14:paraId="52FDFE89" w14:textId="77777777" w:rsidR="00327A47" w:rsidRPr="0041348D" w:rsidRDefault="00327A47" w:rsidP="00E30F63">
            <w:pPr>
              <w:jc w:val="center"/>
              <w:rPr>
                <w:sz w:val="24"/>
                <w:szCs w:val="24"/>
                <w:lang w:val="ro-MD"/>
              </w:rPr>
            </w:pPr>
          </w:p>
          <w:p w14:paraId="03632849" w14:textId="08D78287" w:rsidR="0041348D" w:rsidRDefault="0041348D" w:rsidP="00E30F63">
            <w:pPr>
              <w:jc w:val="center"/>
              <w:rPr>
                <w:sz w:val="24"/>
                <w:szCs w:val="24"/>
                <w:lang w:val="ro-MD"/>
              </w:rPr>
            </w:pPr>
          </w:p>
          <w:p w14:paraId="4EB73542" w14:textId="42B9C2D1" w:rsidR="00622F74" w:rsidRPr="0041348D" w:rsidRDefault="00622F74" w:rsidP="00E30F63">
            <w:pPr>
              <w:jc w:val="center"/>
              <w:rPr>
                <w:sz w:val="24"/>
                <w:szCs w:val="24"/>
                <w:lang w:val="ro-MD"/>
              </w:rPr>
            </w:pPr>
          </w:p>
        </w:tc>
      </w:tr>
      <w:tr w:rsidR="0069001F" w:rsidRPr="00057407" w14:paraId="7EAAF600" w14:textId="77777777" w:rsidTr="00AC4E13">
        <w:trPr>
          <w:trHeight w:val="144"/>
        </w:trPr>
        <w:tc>
          <w:tcPr>
            <w:tcW w:w="853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30E77" w14:textId="4D7F2741" w:rsidR="0069001F" w:rsidRPr="000F0EBA" w:rsidRDefault="0069001F" w:rsidP="008876C3">
            <w:pPr>
              <w:spacing w:before="120"/>
              <w:jc w:val="center"/>
              <w:rPr>
                <w:sz w:val="24"/>
                <w:szCs w:val="24"/>
                <w:lang w:val="ro-MD"/>
              </w:rPr>
            </w:pPr>
            <w:r w:rsidRPr="000F0EBA">
              <w:rPr>
                <w:b/>
                <w:sz w:val="24"/>
                <w:szCs w:val="24"/>
                <w:lang w:val="ro-MD"/>
              </w:rPr>
              <w:t>Valoarea estimativă totală</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48CE587F" w14:textId="77777777" w:rsidR="00AC4E13" w:rsidRDefault="00AC4E13" w:rsidP="007E391A">
            <w:pPr>
              <w:jc w:val="center"/>
              <w:rPr>
                <w:sz w:val="24"/>
                <w:szCs w:val="24"/>
                <w:lang w:val="ro-MD"/>
              </w:rPr>
            </w:pPr>
          </w:p>
          <w:p w14:paraId="796F050F" w14:textId="77777777" w:rsidR="007E391A" w:rsidRPr="0041348D" w:rsidRDefault="007E391A" w:rsidP="007E391A">
            <w:pPr>
              <w:jc w:val="center"/>
              <w:rPr>
                <w:sz w:val="24"/>
                <w:szCs w:val="24"/>
                <w:lang w:val="ro-MD"/>
              </w:rPr>
            </w:pPr>
            <w:r>
              <w:rPr>
                <w:sz w:val="24"/>
                <w:szCs w:val="24"/>
                <w:lang w:val="ro-MD"/>
              </w:rPr>
              <w:t>154166,66</w:t>
            </w:r>
          </w:p>
          <w:p w14:paraId="132E9F89" w14:textId="07058293" w:rsidR="0069001F" w:rsidRPr="000F0EBA" w:rsidRDefault="0069001F" w:rsidP="00E30F63">
            <w:pPr>
              <w:spacing w:before="120"/>
              <w:jc w:val="center"/>
              <w:rPr>
                <w:b/>
                <w:sz w:val="24"/>
                <w:szCs w:val="24"/>
                <w:lang w:val="ro-MD"/>
              </w:rPr>
            </w:pPr>
          </w:p>
        </w:tc>
      </w:tr>
    </w:tbl>
    <w:p w14:paraId="7FAC56C8"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118A2F5E" w14:textId="77777777" w:rsidR="00A01F48" w:rsidRPr="00A01F48" w:rsidRDefault="00A01F48" w:rsidP="00A01F48">
      <w:pPr>
        <w:pStyle w:val="aa"/>
        <w:numPr>
          <w:ilvl w:val="0"/>
          <w:numId w:val="19"/>
        </w:numPr>
        <w:rPr>
          <w:sz w:val="24"/>
          <w:szCs w:val="24"/>
          <w:lang w:val="ro-MD"/>
        </w:rPr>
      </w:pPr>
      <w:r w:rsidRPr="00A01F48">
        <w:rPr>
          <w:sz w:val="24"/>
          <w:szCs w:val="24"/>
          <w:lang w:val="ro-MD"/>
        </w:rPr>
        <w:t>Pentru toate loturile;</w:t>
      </w:r>
    </w:p>
    <w:p w14:paraId="7D47F499" w14:textId="77777777" w:rsidR="00193507" w:rsidRPr="00A01F48" w:rsidRDefault="001224DA" w:rsidP="00A01F48">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193507" w:rsidRPr="000404B4">
        <w:rPr>
          <w:sz w:val="24"/>
          <w:szCs w:val="24"/>
          <w:lang w:val="ro-MD"/>
        </w:rPr>
        <w:t>nu se admite</w:t>
      </w:r>
      <w:r w:rsidR="00A01F48" w:rsidRPr="000404B4">
        <w:rPr>
          <w:sz w:val="24"/>
          <w:szCs w:val="24"/>
          <w:lang w:val="ro-MD"/>
        </w:rPr>
        <w:t>.</w:t>
      </w:r>
    </w:p>
    <w:p w14:paraId="4C7F8E6A" w14:textId="38C42834" w:rsidR="001224DA" w:rsidRPr="00A01F48" w:rsidRDefault="00193507" w:rsidP="00A01F48">
      <w:pPr>
        <w:numPr>
          <w:ilvl w:val="0"/>
          <w:numId w:val="3"/>
        </w:numPr>
        <w:shd w:val="clear" w:color="auto" w:fill="FFFFFF" w:themeFill="background1"/>
        <w:tabs>
          <w:tab w:val="left" w:pos="0"/>
          <w:tab w:val="left" w:pos="284"/>
          <w:tab w:val="left" w:pos="426"/>
        </w:tabs>
        <w:spacing w:before="120"/>
        <w:ind w:left="284" w:hanging="284"/>
        <w:rPr>
          <w:sz w:val="24"/>
          <w:szCs w:val="24"/>
          <w:lang w:val="ro-MD"/>
        </w:rPr>
      </w:pPr>
      <w:r w:rsidRPr="004225A2">
        <w:rPr>
          <w:b/>
          <w:sz w:val="24"/>
          <w:szCs w:val="24"/>
          <w:lang w:val="ro-MD"/>
        </w:rPr>
        <w:t>Termenii</w:t>
      </w:r>
      <w:r w:rsidR="006F3886">
        <w:rPr>
          <w:b/>
          <w:sz w:val="24"/>
          <w:szCs w:val="24"/>
          <w:lang w:val="ro-MD"/>
        </w:rPr>
        <w:t xml:space="preserve"> și condițiile de prestare</w:t>
      </w:r>
      <w:r w:rsidR="001224DA" w:rsidRPr="004225A2">
        <w:rPr>
          <w:b/>
          <w:sz w:val="24"/>
          <w:szCs w:val="24"/>
          <w:lang w:val="ro-MD"/>
        </w:rPr>
        <w:t xml:space="preserve">: </w:t>
      </w:r>
      <w:r w:rsidR="001A5CD9" w:rsidRPr="00F96E26">
        <w:rPr>
          <w:i/>
          <w:sz w:val="24"/>
          <w:szCs w:val="24"/>
          <w:u w:val="single"/>
          <w:lang w:val="ro-MD"/>
        </w:rPr>
        <w:t>conform specificațiilor tehnice pentru fiecare Lot în parte.</w:t>
      </w:r>
    </w:p>
    <w:p w14:paraId="548743A9" w14:textId="04158DA7" w:rsidR="00086B34" w:rsidRPr="00AC4E13" w:rsidRDefault="001224DA" w:rsidP="008876C3">
      <w:pPr>
        <w:numPr>
          <w:ilvl w:val="0"/>
          <w:numId w:val="3"/>
        </w:numPr>
        <w:tabs>
          <w:tab w:val="right" w:pos="426"/>
        </w:tabs>
        <w:spacing w:before="120"/>
        <w:ind w:left="0" w:firstLine="0"/>
        <w:rPr>
          <w:sz w:val="24"/>
          <w:szCs w:val="24"/>
          <w:lang w:val="ro-MD"/>
        </w:rPr>
      </w:pPr>
      <w:r w:rsidRPr="004225A2">
        <w:rPr>
          <w:b/>
          <w:sz w:val="24"/>
          <w:szCs w:val="24"/>
          <w:lang w:val="ro-MD"/>
        </w:rPr>
        <w:t>Termenul de valabilitate a contractului</w:t>
      </w:r>
      <w:r w:rsidRPr="000A1379">
        <w:rPr>
          <w:b/>
          <w:sz w:val="24"/>
          <w:szCs w:val="24"/>
          <w:shd w:val="clear" w:color="auto" w:fill="FFFFFF" w:themeFill="background1"/>
          <w:lang w:val="ro-MD"/>
        </w:rPr>
        <w:t>:</w:t>
      </w:r>
      <w:r w:rsidR="000A1379" w:rsidRPr="000A1379">
        <w:rPr>
          <w:b/>
          <w:sz w:val="24"/>
          <w:szCs w:val="24"/>
          <w:shd w:val="clear" w:color="auto" w:fill="FFFFFF" w:themeFill="background1"/>
          <w:lang w:val="ro-MD"/>
        </w:rPr>
        <w:t xml:space="preserve"> </w:t>
      </w:r>
      <w:r w:rsidR="00FD155C" w:rsidRPr="00AC4E13">
        <w:rPr>
          <w:sz w:val="24"/>
          <w:szCs w:val="24"/>
          <w:shd w:val="clear" w:color="auto" w:fill="FFFFFF" w:themeFill="background1"/>
          <w:lang w:val="ro-MD"/>
        </w:rPr>
        <w:t xml:space="preserve">31 decembrie </w:t>
      </w:r>
      <w:r w:rsidR="001C6E94" w:rsidRPr="00AC4E13">
        <w:rPr>
          <w:sz w:val="24"/>
          <w:szCs w:val="24"/>
          <w:shd w:val="clear" w:color="auto" w:fill="FFFFFF" w:themeFill="background1"/>
          <w:lang w:val="ro-MD"/>
        </w:rPr>
        <w:t>2025</w:t>
      </w:r>
      <w:r w:rsidR="00411410" w:rsidRPr="00AC4E13">
        <w:rPr>
          <w:sz w:val="24"/>
          <w:szCs w:val="24"/>
          <w:shd w:val="clear" w:color="auto" w:fill="FFFFFF" w:themeFill="background1"/>
          <w:lang w:val="ro-MD"/>
        </w:rPr>
        <w:t>.</w:t>
      </w:r>
    </w:p>
    <w:p w14:paraId="643B8B5A" w14:textId="77777777" w:rsidR="006C11CA" w:rsidRPr="004225A2" w:rsidRDefault="00086B34" w:rsidP="000A1379">
      <w:pPr>
        <w:numPr>
          <w:ilvl w:val="0"/>
          <w:numId w:val="3"/>
        </w:numPr>
        <w:tabs>
          <w:tab w:val="right" w:pos="426"/>
        </w:tabs>
        <w:spacing w:before="120"/>
        <w:ind w:left="360"/>
        <w:rPr>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0A1379" w:rsidRPr="000A1379">
        <w:rPr>
          <w:sz w:val="24"/>
          <w:szCs w:val="24"/>
          <w:shd w:val="clear" w:color="auto" w:fill="FFFFFF" w:themeFill="background1"/>
          <w:lang w:val="ro-MD"/>
        </w:rPr>
        <w:t>nu se aplică</w:t>
      </w:r>
    </w:p>
    <w:p w14:paraId="5B5DD72E" w14:textId="77777777" w:rsidR="006C11CA" w:rsidRPr="004225A2" w:rsidRDefault="00444B84" w:rsidP="000A1379">
      <w:pPr>
        <w:numPr>
          <w:ilvl w:val="0"/>
          <w:numId w:val="3"/>
        </w:numPr>
        <w:tabs>
          <w:tab w:val="right" w:pos="426"/>
        </w:tabs>
        <w:spacing w:before="120"/>
        <w:ind w:left="360"/>
        <w:rPr>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0A1379" w:rsidRPr="000A1379">
        <w:rPr>
          <w:sz w:val="24"/>
          <w:szCs w:val="24"/>
          <w:shd w:val="clear" w:color="auto" w:fill="FFFFFF" w:themeFill="background1"/>
          <w:lang w:val="ro-MD"/>
        </w:rPr>
        <w:t>nu se aplică</w:t>
      </w:r>
    </w:p>
    <w:p w14:paraId="3A14F799" w14:textId="77B50E9B" w:rsidR="00952CB8" w:rsidRDefault="00952CB8" w:rsidP="00952CB8">
      <w:pPr>
        <w:numPr>
          <w:ilvl w:val="0"/>
          <w:numId w:val="3"/>
        </w:numPr>
        <w:tabs>
          <w:tab w:val="right" w:pos="426"/>
        </w:tabs>
        <w:spacing w:before="120"/>
        <w:ind w:left="360"/>
        <w:jc w:val="both"/>
        <w:rPr>
          <w:b/>
          <w:sz w:val="24"/>
          <w:szCs w:val="24"/>
          <w:lang w:val="it-IT"/>
        </w:rPr>
      </w:pPr>
      <w:r w:rsidRPr="001D7572">
        <w:rPr>
          <w:b/>
          <w:sz w:val="24"/>
          <w:szCs w:val="24"/>
          <w:lang w:val="it-IT"/>
        </w:rPr>
        <w:t xml:space="preserve">Scurta descriere a criteriilor privind eligibilitatea operatorilor economici care pot determina eliminarea acestora și a criteriilor de selecție; nivelul minim (nivelurile minime) al (ale) cerințelor eventual impuse; </w:t>
      </w:r>
      <w:r w:rsidRPr="009B1D6D">
        <w:rPr>
          <w:b/>
          <w:sz w:val="24"/>
          <w:szCs w:val="24"/>
          <w:lang w:val="it-IT"/>
        </w:rPr>
        <w:t xml:space="preserve">respectiv documentele obligatorii ce vor constitui oferta depusă pe platforma electronică de către operatorii economici, iar lipsa </w:t>
      </w:r>
      <w:r>
        <w:rPr>
          <w:b/>
          <w:sz w:val="24"/>
          <w:szCs w:val="24"/>
          <w:lang w:val="it-IT"/>
        </w:rPr>
        <w:t xml:space="preserve">sau completarea necorespunzătoare a </w:t>
      </w:r>
      <w:r w:rsidRPr="009B1D6D">
        <w:rPr>
          <w:b/>
          <w:sz w:val="24"/>
          <w:szCs w:val="24"/>
          <w:lang w:val="it-IT"/>
        </w:rPr>
        <w:t xml:space="preserve">acestora va servi drept temei de descalificare </w:t>
      </w:r>
      <w:r>
        <w:rPr>
          <w:b/>
          <w:sz w:val="24"/>
          <w:szCs w:val="24"/>
          <w:lang w:val="it-IT"/>
        </w:rPr>
        <w:t>:</w:t>
      </w:r>
    </w:p>
    <w:tbl>
      <w:tblPr>
        <w:tblStyle w:val="GrilTabel2"/>
        <w:tblW w:w="5000" w:type="pct"/>
        <w:tblLook w:val="04A0" w:firstRow="1" w:lastRow="0" w:firstColumn="1" w:lastColumn="0" w:noHBand="0" w:noVBand="1"/>
      </w:tblPr>
      <w:tblGrid>
        <w:gridCol w:w="1209"/>
        <w:gridCol w:w="3112"/>
        <w:gridCol w:w="3275"/>
        <w:gridCol w:w="2032"/>
      </w:tblGrid>
      <w:tr w:rsidR="00884C00" w:rsidRPr="00884C00" w14:paraId="42E1220B" w14:textId="77777777" w:rsidTr="00884C00">
        <w:tc>
          <w:tcPr>
            <w:tcW w:w="628" w:type="pct"/>
            <w:hideMark/>
          </w:tcPr>
          <w:p w14:paraId="33D7D137" w14:textId="77777777" w:rsidR="00884C00" w:rsidRPr="00884C00" w:rsidRDefault="00884C00" w:rsidP="00884C00">
            <w:pPr>
              <w:jc w:val="center"/>
              <w:rPr>
                <w:b/>
                <w:bCs/>
                <w:lang w:val="ro-RO"/>
              </w:rPr>
            </w:pPr>
            <w:r w:rsidRPr="00884C00">
              <w:rPr>
                <w:b/>
                <w:bCs/>
                <w:lang w:val="ro-RO"/>
              </w:rPr>
              <w:t>Nr.</w:t>
            </w:r>
          </w:p>
          <w:p w14:paraId="7982063D" w14:textId="77777777" w:rsidR="00884C00" w:rsidRPr="00884C00" w:rsidRDefault="00884C00" w:rsidP="00884C00">
            <w:pPr>
              <w:ind w:firstLine="596"/>
              <w:jc w:val="center"/>
              <w:rPr>
                <w:b/>
                <w:lang w:val="ro-RO"/>
              </w:rPr>
            </w:pPr>
            <w:r w:rsidRPr="00884C00">
              <w:rPr>
                <w:b/>
                <w:bCs/>
                <w:lang w:val="ro-RO"/>
              </w:rPr>
              <w:t>crt.</w:t>
            </w:r>
          </w:p>
        </w:tc>
        <w:tc>
          <w:tcPr>
            <w:tcW w:w="1616" w:type="pct"/>
            <w:hideMark/>
          </w:tcPr>
          <w:p w14:paraId="77FE560D" w14:textId="4F0CF695" w:rsidR="00884C00" w:rsidRDefault="00884C00" w:rsidP="00884C00">
            <w:pPr>
              <w:ind w:firstLine="0"/>
              <w:jc w:val="center"/>
              <w:rPr>
                <w:b/>
                <w:bCs/>
                <w:lang w:val="ro-RO"/>
              </w:rPr>
            </w:pPr>
            <w:r w:rsidRPr="00884C00">
              <w:rPr>
                <w:b/>
                <w:bCs/>
                <w:lang w:val="ro-RO"/>
              </w:rPr>
              <w:t>Criteriile de calificare</w:t>
            </w:r>
          </w:p>
          <w:p w14:paraId="0C365B82" w14:textId="733839C4" w:rsidR="00884C00" w:rsidRPr="00884C00" w:rsidRDefault="00884C00" w:rsidP="00884C00">
            <w:pPr>
              <w:ind w:firstLine="0"/>
              <w:jc w:val="center"/>
              <w:rPr>
                <w:b/>
                <w:lang w:val="ro-RO"/>
              </w:rPr>
            </w:pPr>
            <w:r w:rsidRPr="00884C00">
              <w:rPr>
                <w:b/>
                <w:bCs/>
                <w:lang w:val="ro-RO"/>
              </w:rPr>
              <w:t>şi de selecţie (descrierea criteriului/cerinţei)</w:t>
            </w:r>
          </w:p>
        </w:tc>
        <w:tc>
          <w:tcPr>
            <w:tcW w:w="1701" w:type="pct"/>
            <w:hideMark/>
          </w:tcPr>
          <w:p w14:paraId="1C613BC2" w14:textId="77777777" w:rsidR="00884C00" w:rsidRPr="00884C00" w:rsidRDefault="00884C00" w:rsidP="00884C00">
            <w:pPr>
              <w:ind w:firstLine="0"/>
              <w:jc w:val="center"/>
              <w:rPr>
                <w:b/>
                <w:lang w:val="ro-RO"/>
              </w:rPr>
            </w:pPr>
            <w:r w:rsidRPr="00884C00">
              <w:rPr>
                <w:b/>
                <w:bCs/>
                <w:lang w:val="ro-RO"/>
              </w:rPr>
              <w:t>Modul de demonstrare a îndeplinirii criteriului/cerinţei</w:t>
            </w:r>
          </w:p>
        </w:tc>
        <w:tc>
          <w:tcPr>
            <w:tcW w:w="1055" w:type="pct"/>
            <w:hideMark/>
          </w:tcPr>
          <w:p w14:paraId="593E376C" w14:textId="77777777" w:rsidR="00884C00" w:rsidRPr="00884C00" w:rsidRDefault="00884C00" w:rsidP="00884C00">
            <w:pPr>
              <w:ind w:firstLine="0"/>
              <w:jc w:val="center"/>
              <w:rPr>
                <w:b/>
                <w:lang w:val="ro-RO"/>
              </w:rPr>
            </w:pPr>
            <w:r w:rsidRPr="00884C00">
              <w:rPr>
                <w:b/>
                <w:bCs/>
                <w:lang w:val="ro-RO"/>
              </w:rPr>
              <w:t>Nivelul minim/ obligativitatea</w:t>
            </w:r>
          </w:p>
        </w:tc>
      </w:tr>
      <w:tr w:rsidR="00884C00" w:rsidRPr="00884C00" w14:paraId="23AB50F3" w14:textId="77777777" w:rsidTr="00884C00">
        <w:tc>
          <w:tcPr>
            <w:tcW w:w="628" w:type="pct"/>
            <w:hideMark/>
          </w:tcPr>
          <w:p w14:paraId="51E3EAD8" w14:textId="77777777" w:rsidR="00884C00" w:rsidRPr="00884C00" w:rsidRDefault="00884C00" w:rsidP="00884C00">
            <w:pPr>
              <w:jc w:val="center"/>
              <w:rPr>
                <w:sz w:val="24"/>
                <w:szCs w:val="24"/>
                <w:lang w:val="ro-RO"/>
              </w:rPr>
            </w:pPr>
            <w:r w:rsidRPr="00884C00">
              <w:rPr>
                <w:sz w:val="24"/>
                <w:szCs w:val="24"/>
                <w:lang w:val="ro-RO"/>
              </w:rPr>
              <w:t>1.</w:t>
            </w:r>
          </w:p>
        </w:tc>
        <w:tc>
          <w:tcPr>
            <w:tcW w:w="1616" w:type="pct"/>
            <w:tcBorders>
              <w:top w:val="single" w:sz="6" w:space="0" w:color="000000"/>
              <w:left w:val="single" w:sz="6" w:space="0" w:color="000000"/>
              <w:bottom w:val="single" w:sz="6" w:space="0" w:color="000000"/>
              <w:right w:val="single" w:sz="6" w:space="0" w:color="000000"/>
            </w:tcBorders>
            <w:shd w:val="clear" w:color="auto" w:fill="FFFFFF"/>
            <w:hideMark/>
          </w:tcPr>
          <w:p w14:paraId="2FB53B0F" w14:textId="77777777" w:rsidR="00884C00" w:rsidRPr="00884C00" w:rsidRDefault="00884C00" w:rsidP="00884C00">
            <w:pPr>
              <w:jc w:val="center"/>
              <w:rPr>
                <w:color w:val="000000"/>
                <w:sz w:val="24"/>
                <w:szCs w:val="24"/>
                <w:lang w:val="ru-MD" w:eastAsia="ru-MD"/>
              </w:rPr>
            </w:pPr>
          </w:p>
          <w:p w14:paraId="56A77914" w14:textId="77777777" w:rsidR="00884C00" w:rsidRPr="00884C00" w:rsidRDefault="00884C00" w:rsidP="00884C00">
            <w:pPr>
              <w:jc w:val="center"/>
              <w:rPr>
                <w:color w:val="000000"/>
                <w:sz w:val="24"/>
                <w:szCs w:val="24"/>
                <w:lang w:val="ru-MD" w:eastAsia="ru-MD"/>
              </w:rPr>
            </w:pPr>
          </w:p>
          <w:p w14:paraId="71DCCACE" w14:textId="77777777" w:rsidR="00884C00" w:rsidRPr="00884C00" w:rsidRDefault="00884C00" w:rsidP="00737DA6">
            <w:pPr>
              <w:jc w:val="left"/>
              <w:rPr>
                <w:sz w:val="24"/>
                <w:szCs w:val="24"/>
                <w:lang w:val="ro-RO"/>
              </w:rPr>
            </w:pPr>
            <w:proofErr w:type="spellStart"/>
            <w:r w:rsidRPr="00884C00">
              <w:rPr>
                <w:color w:val="000000"/>
                <w:sz w:val="24"/>
                <w:szCs w:val="24"/>
                <w:lang w:val="ru-MD" w:eastAsia="ru-MD"/>
              </w:rPr>
              <w:t>Specificații</w:t>
            </w:r>
            <w:proofErr w:type="spellEnd"/>
            <w:r w:rsidRPr="00884C00">
              <w:rPr>
                <w:color w:val="000000"/>
                <w:sz w:val="24"/>
                <w:szCs w:val="24"/>
                <w:lang w:val="ru-MD" w:eastAsia="ru-MD"/>
              </w:rPr>
              <w:t xml:space="preserve"> </w:t>
            </w:r>
            <w:proofErr w:type="spellStart"/>
            <w:r w:rsidRPr="00884C00">
              <w:rPr>
                <w:color w:val="000000"/>
                <w:sz w:val="24"/>
                <w:szCs w:val="24"/>
                <w:lang w:val="ru-MD" w:eastAsia="ru-MD"/>
              </w:rPr>
              <w:t>tehnice</w:t>
            </w:r>
            <w:proofErr w:type="spellEnd"/>
          </w:p>
        </w:tc>
        <w:tc>
          <w:tcPr>
            <w:tcW w:w="1701"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3E5D392C" w14:textId="77777777" w:rsidR="00884C00" w:rsidRPr="00884C00" w:rsidRDefault="00884C00" w:rsidP="00884C00">
            <w:pPr>
              <w:rPr>
                <w:sz w:val="24"/>
                <w:szCs w:val="24"/>
                <w:lang w:val="ro-RO"/>
              </w:rPr>
            </w:pPr>
            <w:r w:rsidRPr="00884C00">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884C00">
              <w:rPr>
                <w:b/>
                <w:color w:val="000000"/>
                <w:sz w:val="24"/>
                <w:szCs w:val="24"/>
                <w:lang w:val="ro-RO" w:eastAsia="ro-RO" w:bidi="ro-RO"/>
              </w:rPr>
              <w:t>Completarea neintegrală, lipsa rubricilor menționate sau completarea necorespunzătoare a Formularului va atrage după sine respingerea ofertei.</w:t>
            </w:r>
          </w:p>
        </w:tc>
        <w:tc>
          <w:tcPr>
            <w:tcW w:w="1055" w:type="pct"/>
            <w:hideMark/>
          </w:tcPr>
          <w:p w14:paraId="238BE99C" w14:textId="77777777" w:rsidR="00E84709" w:rsidRDefault="00E84709" w:rsidP="00AC4E13">
            <w:pPr>
              <w:ind w:firstLine="229"/>
              <w:jc w:val="right"/>
              <w:rPr>
                <w:iCs/>
                <w:sz w:val="24"/>
                <w:szCs w:val="24"/>
                <w:lang w:val="en-US" w:eastAsia="en-US"/>
              </w:rPr>
            </w:pPr>
          </w:p>
          <w:p w14:paraId="498DBB18" w14:textId="77777777" w:rsidR="00E84709" w:rsidRDefault="00E84709" w:rsidP="00AC4E13">
            <w:pPr>
              <w:ind w:firstLine="229"/>
              <w:jc w:val="right"/>
              <w:rPr>
                <w:iCs/>
                <w:sz w:val="24"/>
                <w:szCs w:val="24"/>
                <w:lang w:val="en-US" w:eastAsia="en-US"/>
              </w:rPr>
            </w:pPr>
          </w:p>
          <w:p w14:paraId="19671C09" w14:textId="77777777" w:rsidR="00884C00" w:rsidRPr="00884C00" w:rsidRDefault="00884C00" w:rsidP="00AC4E13">
            <w:pPr>
              <w:ind w:firstLine="229"/>
              <w:jc w:val="right"/>
              <w:rPr>
                <w:sz w:val="24"/>
                <w:szCs w:val="24"/>
                <w:lang w:val="ro-RO"/>
              </w:rPr>
            </w:pPr>
            <w:r w:rsidRPr="00884C00">
              <w:rPr>
                <w:iCs/>
                <w:sz w:val="24"/>
                <w:szCs w:val="24"/>
                <w:lang w:val="en-US" w:eastAsia="en-US"/>
              </w:rPr>
              <w:t>Obligatoriu</w:t>
            </w:r>
          </w:p>
        </w:tc>
      </w:tr>
      <w:tr w:rsidR="00884C00" w:rsidRPr="00884C00" w14:paraId="4C124470" w14:textId="77777777" w:rsidTr="00884C00">
        <w:tc>
          <w:tcPr>
            <w:tcW w:w="628" w:type="pct"/>
            <w:hideMark/>
          </w:tcPr>
          <w:p w14:paraId="7E4D3F48" w14:textId="77777777" w:rsidR="00884C00" w:rsidRPr="00884C00" w:rsidRDefault="00884C00" w:rsidP="00884C00">
            <w:pPr>
              <w:jc w:val="center"/>
              <w:rPr>
                <w:sz w:val="24"/>
                <w:szCs w:val="24"/>
                <w:lang w:val="ro-RO"/>
              </w:rPr>
            </w:pPr>
            <w:r w:rsidRPr="00884C00">
              <w:rPr>
                <w:sz w:val="24"/>
                <w:szCs w:val="24"/>
                <w:lang w:val="ro-RO"/>
              </w:rPr>
              <w:t>2.</w:t>
            </w:r>
          </w:p>
        </w:tc>
        <w:tc>
          <w:tcPr>
            <w:tcW w:w="1616" w:type="pct"/>
            <w:tcBorders>
              <w:top w:val="single" w:sz="6" w:space="0" w:color="000000"/>
              <w:left w:val="single" w:sz="6" w:space="0" w:color="000000"/>
              <w:bottom w:val="single" w:sz="6" w:space="0" w:color="000000"/>
              <w:right w:val="single" w:sz="6" w:space="0" w:color="000000"/>
            </w:tcBorders>
            <w:shd w:val="clear" w:color="auto" w:fill="FFFFFF"/>
            <w:hideMark/>
          </w:tcPr>
          <w:p w14:paraId="7481B885" w14:textId="77777777" w:rsidR="00884C00" w:rsidRPr="00884C00" w:rsidRDefault="00884C00" w:rsidP="00884C00">
            <w:pPr>
              <w:jc w:val="center"/>
              <w:rPr>
                <w:color w:val="000000"/>
                <w:sz w:val="24"/>
                <w:szCs w:val="24"/>
                <w:lang w:val="ru-MD" w:eastAsia="ru-MD"/>
              </w:rPr>
            </w:pPr>
          </w:p>
          <w:p w14:paraId="2F90C0D3" w14:textId="77777777" w:rsidR="00884C00" w:rsidRPr="00884C00" w:rsidRDefault="00884C00" w:rsidP="00884C00">
            <w:pPr>
              <w:jc w:val="center"/>
              <w:rPr>
                <w:color w:val="000000"/>
                <w:sz w:val="24"/>
                <w:szCs w:val="24"/>
                <w:lang w:val="ru-MD" w:eastAsia="ru-MD"/>
              </w:rPr>
            </w:pPr>
          </w:p>
          <w:p w14:paraId="5F4237E4" w14:textId="77777777" w:rsidR="00884C00" w:rsidRPr="00884C00" w:rsidRDefault="00884C00" w:rsidP="00737DA6">
            <w:pPr>
              <w:jc w:val="left"/>
              <w:rPr>
                <w:sz w:val="24"/>
                <w:szCs w:val="24"/>
                <w:lang w:val="ro-RO"/>
              </w:rPr>
            </w:pPr>
            <w:proofErr w:type="spellStart"/>
            <w:r w:rsidRPr="00884C00">
              <w:rPr>
                <w:color w:val="000000"/>
                <w:sz w:val="24"/>
                <w:szCs w:val="24"/>
                <w:lang w:val="ru-MD" w:eastAsia="ru-MD"/>
              </w:rPr>
              <w:t>Specificații</w:t>
            </w:r>
            <w:proofErr w:type="spellEnd"/>
            <w:r w:rsidRPr="00884C00">
              <w:rPr>
                <w:color w:val="000000"/>
                <w:sz w:val="24"/>
                <w:szCs w:val="24"/>
                <w:lang w:val="ru-MD" w:eastAsia="ru-MD"/>
              </w:rPr>
              <w:t xml:space="preserve"> </w:t>
            </w:r>
            <w:proofErr w:type="spellStart"/>
            <w:r w:rsidRPr="00884C00">
              <w:rPr>
                <w:color w:val="000000"/>
                <w:sz w:val="24"/>
                <w:szCs w:val="24"/>
                <w:lang w:val="ru-MD" w:eastAsia="ru-MD"/>
              </w:rPr>
              <w:t>de</w:t>
            </w:r>
            <w:proofErr w:type="spellEnd"/>
            <w:r w:rsidRPr="00884C00">
              <w:rPr>
                <w:color w:val="000000"/>
                <w:sz w:val="24"/>
                <w:szCs w:val="24"/>
                <w:lang w:val="ru-MD" w:eastAsia="ru-MD"/>
              </w:rPr>
              <w:t xml:space="preserve"> </w:t>
            </w:r>
            <w:proofErr w:type="spellStart"/>
            <w:r w:rsidRPr="00884C00">
              <w:rPr>
                <w:color w:val="000000"/>
                <w:sz w:val="24"/>
                <w:szCs w:val="24"/>
                <w:lang w:val="ru-MD" w:eastAsia="ru-MD"/>
              </w:rPr>
              <w:t>preț</w:t>
            </w:r>
            <w:proofErr w:type="spellEnd"/>
          </w:p>
        </w:tc>
        <w:tc>
          <w:tcPr>
            <w:tcW w:w="1701"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670C7C" w14:textId="77777777" w:rsidR="00884C00" w:rsidRPr="00884C00" w:rsidRDefault="00884C00" w:rsidP="00884C00">
            <w:pPr>
              <w:rPr>
                <w:sz w:val="24"/>
                <w:szCs w:val="24"/>
                <w:lang w:val="ro-RO"/>
              </w:rPr>
            </w:pPr>
            <w:r w:rsidRPr="00884C00">
              <w:rPr>
                <w:color w:val="000000"/>
                <w:sz w:val="24"/>
                <w:szCs w:val="24"/>
                <w:lang w:val="ro-RO" w:eastAsia="ro-RO" w:bidi="ro-RO"/>
              </w:rPr>
              <w:t xml:space="preserve">conform Anexei nr. 23 din Documentația standard, confirmate prin aplicarea </w:t>
            </w:r>
            <w:r w:rsidRPr="00884C00">
              <w:rPr>
                <w:rFonts w:eastAsia="Arial Unicode MS"/>
                <w:color w:val="000000"/>
                <w:sz w:val="24"/>
                <w:szCs w:val="24"/>
                <w:lang w:val="ro-RO" w:eastAsia="ro-RO" w:bidi="ro-RO"/>
              </w:rPr>
              <w:t xml:space="preserve">semnăturii electronice. </w:t>
            </w:r>
            <w:r w:rsidRPr="00884C00">
              <w:rPr>
                <w:rFonts w:eastAsia="Arial Unicode MS"/>
                <w:b/>
                <w:color w:val="000000"/>
                <w:sz w:val="24"/>
                <w:szCs w:val="24"/>
                <w:lang w:val="ro-RO" w:eastAsia="ro-RO" w:bidi="ro-RO"/>
              </w:rPr>
              <w:t>În cazul excluderii, necompletării sau completării defectuase a unei coloane oferta va fi respinsă.</w:t>
            </w:r>
          </w:p>
        </w:tc>
        <w:tc>
          <w:tcPr>
            <w:tcW w:w="1055" w:type="pct"/>
            <w:hideMark/>
          </w:tcPr>
          <w:p w14:paraId="2F25CDC4" w14:textId="77777777" w:rsidR="00AC4E13" w:rsidRDefault="00AC4E13" w:rsidP="00AC4E13">
            <w:pPr>
              <w:jc w:val="right"/>
              <w:rPr>
                <w:iCs/>
                <w:sz w:val="24"/>
                <w:szCs w:val="24"/>
                <w:lang w:val="en-US" w:eastAsia="en-US"/>
              </w:rPr>
            </w:pPr>
          </w:p>
          <w:p w14:paraId="58539292" w14:textId="77777777" w:rsidR="00AC4E13" w:rsidRDefault="00AC4E13" w:rsidP="00AC4E13">
            <w:pPr>
              <w:jc w:val="right"/>
              <w:rPr>
                <w:iCs/>
                <w:sz w:val="24"/>
                <w:szCs w:val="24"/>
                <w:lang w:val="en-US" w:eastAsia="en-US"/>
              </w:rPr>
            </w:pPr>
          </w:p>
          <w:p w14:paraId="2E569EAE" w14:textId="77777777" w:rsidR="00884C00" w:rsidRPr="00884C00" w:rsidRDefault="00884C00" w:rsidP="00AC4E13">
            <w:pPr>
              <w:jc w:val="right"/>
              <w:rPr>
                <w:sz w:val="24"/>
                <w:szCs w:val="24"/>
                <w:lang w:val="ro-RO"/>
              </w:rPr>
            </w:pPr>
            <w:r w:rsidRPr="00884C00">
              <w:rPr>
                <w:iCs/>
                <w:sz w:val="24"/>
                <w:szCs w:val="24"/>
                <w:lang w:val="en-US" w:eastAsia="en-US"/>
              </w:rPr>
              <w:t>Obligatoriu</w:t>
            </w:r>
          </w:p>
        </w:tc>
      </w:tr>
      <w:tr w:rsidR="00884C00" w:rsidRPr="00884C00" w14:paraId="35CE4111" w14:textId="77777777" w:rsidTr="00884C00">
        <w:tc>
          <w:tcPr>
            <w:tcW w:w="628" w:type="pct"/>
          </w:tcPr>
          <w:p w14:paraId="73D8649C" w14:textId="77777777" w:rsidR="00884C00" w:rsidRPr="00884C00" w:rsidRDefault="00884C00" w:rsidP="00884C00">
            <w:pPr>
              <w:jc w:val="center"/>
              <w:rPr>
                <w:sz w:val="24"/>
                <w:szCs w:val="24"/>
                <w:lang w:val="ro-RO"/>
              </w:rPr>
            </w:pPr>
            <w:r w:rsidRPr="00884C00">
              <w:rPr>
                <w:sz w:val="24"/>
                <w:szCs w:val="24"/>
                <w:lang w:val="ro-RO"/>
              </w:rPr>
              <w:lastRenderedPageBreak/>
              <w:t>3.</w:t>
            </w:r>
          </w:p>
        </w:tc>
        <w:tc>
          <w:tcPr>
            <w:tcW w:w="1616" w:type="pct"/>
            <w:shd w:val="clear" w:color="auto" w:fill="auto"/>
          </w:tcPr>
          <w:p w14:paraId="4F98B267" w14:textId="77777777" w:rsidR="00884C00" w:rsidRPr="00884C00" w:rsidRDefault="00884C00" w:rsidP="00737DA6">
            <w:pPr>
              <w:ind w:firstLine="0"/>
              <w:rPr>
                <w:sz w:val="24"/>
                <w:szCs w:val="24"/>
                <w:lang w:val="ro-RO"/>
              </w:rPr>
            </w:pPr>
            <w:proofErr w:type="spellStart"/>
            <w:r w:rsidRPr="00884C00">
              <w:rPr>
                <w:sz w:val="24"/>
                <w:szCs w:val="24"/>
                <w:lang w:val="en-US" w:eastAsia="en-US"/>
              </w:rPr>
              <w:t>Extrasul</w:t>
            </w:r>
            <w:proofErr w:type="spellEnd"/>
            <w:r w:rsidRPr="00884C00">
              <w:rPr>
                <w:sz w:val="24"/>
                <w:szCs w:val="24"/>
                <w:lang w:val="en-US" w:eastAsia="en-US"/>
              </w:rPr>
              <w:t xml:space="preserve"> din </w:t>
            </w:r>
            <w:proofErr w:type="spellStart"/>
            <w:r w:rsidRPr="00884C00">
              <w:rPr>
                <w:sz w:val="24"/>
                <w:szCs w:val="24"/>
                <w:lang w:val="en-US" w:eastAsia="en-US"/>
              </w:rPr>
              <w:t>Registrul</w:t>
            </w:r>
            <w:proofErr w:type="spellEnd"/>
            <w:r w:rsidRPr="00884C00">
              <w:rPr>
                <w:sz w:val="24"/>
                <w:szCs w:val="24"/>
                <w:lang w:val="en-US" w:eastAsia="en-US"/>
              </w:rPr>
              <w:t xml:space="preserve"> de Stat al </w:t>
            </w:r>
            <w:proofErr w:type="spellStart"/>
            <w:r w:rsidRPr="00884C00">
              <w:rPr>
                <w:sz w:val="24"/>
                <w:szCs w:val="24"/>
                <w:lang w:val="en-US" w:eastAsia="en-US"/>
              </w:rPr>
              <w:t>persoanelor</w:t>
            </w:r>
            <w:proofErr w:type="spellEnd"/>
            <w:r w:rsidRPr="00884C00">
              <w:rPr>
                <w:sz w:val="24"/>
                <w:szCs w:val="24"/>
                <w:lang w:val="en-US" w:eastAsia="en-US"/>
              </w:rPr>
              <w:t xml:space="preserve"> </w:t>
            </w:r>
            <w:proofErr w:type="spellStart"/>
            <w:r w:rsidRPr="00884C00">
              <w:rPr>
                <w:sz w:val="24"/>
                <w:szCs w:val="24"/>
                <w:lang w:val="en-US" w:eastAsia="en-US"/>
              </w:rPr>
              <w:t>juridice</w:t>
            </w:r>
            <w:proofErr w:type="spellEnd"/>
          </w:p>
        </w:tc>
        <w:tc>
          <w:tcPr>
            <w:tcW w:w="1701" w:type="pct"/>
            <w:shd w:val="clear" w:color="auto" w:fill="FFFFFF"/>
          </w:tcPr>
          <w:p w14:paraId="3000EB77" w14:textId="77777777" w:rsidR="00884C00" w:rsidRPr="00884C00" w:rsidRDefault="00884C00" w:rsidP="00884C00">
            <w:pPr>
              <w:rPr>
                <w:sz w:val="24"/>
                <w:szCs w:val="24"/>
                <w:lang w:val="ro-RO"/>
              </w:rPr>
            </w:pPr>
            <w:proofErr w:type="spellStart"/>
            <w:r w:rsidRPr="00884C00">
              <w:rPr>
                <w:sz w:val="24"/>
                <w:szCs w:val="24"/>
                <w:lang w:val="en-US" w:eastAsia="en-US"/>
              </w:rPr>
              <w:t>semnat</w:t>
            </w:r>
            <w:proofErr w:type="spellEnd"/>
            <w:r w:rsidRPr="00884C00">
              <w:rPr>
                <w:sz w:val="24"/>
                <w:szCs w:val="24"/>
                <w:lang w:val="en-US" w:eastAsia="en-US"/>
              </w:rPr>
              <w:t xml:space="preserve"> electronic de </w:t>
            </w:r>
            <w:proofErr w:type="spellStart"/>
            <w:r w:rsidRPr="00884C00">
              <w:rPr>
                <w:sz w:val="24"/>
                <w:szCs w:val="24"/>
                <w:lang w:val="en-US" w:eastAsia="en-US"/>
              </w:rPr>
              <w:t>către</w:t>
            </w:r>
            <w:proofErr w:type="spellEnd"/>
            <w:r w:rsidRPr="00884C00">
              <w:rPr>
                <w:sz w:val="24"/>
                <w:szCs w:val="24"/>
                <w:lang w:val="en-US" w:eastAsia="en-US"/>
              </w:rPr>
              <w:t xml:space="preserve"> </w:t>
            </w:r>
            <w:proofErr w:type="spellStart"/>
            <w:r w:rsidRPr="00884C00">
              <w:rPr>
                <w:sz w:val="24"/>
                <w:szCs w:val="24"/>
                <w:lang w:val="en-US" w:eastAsia="en-US"/>
              </w:rPr>
              <w:t>operatorul</w:t>
            </w:r>
            <w:proofErr w:type="spellEnd"/>
            <w:r w:rsidRPr="00884C00">
              <w:rPr>
                <w:sz w:val="24"/>
                <w:szCs w:val="24"/>
                <w:lang w:val="en-US" w:eastAsia="en-US"/>
              </w:rPr>
              <w:t xml:space="preserve"> economic;</w:t>
            </w:r>
          </w:p>
        </w:tc>
        <w:tc>
          <w:tcPr>
            <w:tcW w:w="1055" w:type="pct"/>
          </w:tcPr>
          <w:p w14:paraId="2E560A1A" w14:textId="77777777" w:rsidR="00884C00" w:rsidRPr="00884C00" w:rsidRDefault="00884C00" w:rsidP="00AC4E13">
            <w:pPr>
              <w:jc w:val="right"/>
              <w:rPr>
                <w:sz w:val="24"/>
                <w:szCs w:val="24"/>
                <w:lang w:val="ro-RO"/>
              </w:rPr>
            </w:pPr>
            <w:r w:rsidRPr="00884C00">
              <w:rPr>
                <w:iCs/>
                <w:sz w:val="24"/>
                <w:szCs w:val="24"/>
                <w:lang w:val="en-US" w:eastAsia="en-US"/>
              </w:rPr>
              <w:t>Obligatoriu</w:t>
            </w:r>
          </w:p>
        </w:tc>
      </w:tr>
      <w:tr w:rsidR="00884C00" w:rsidRPr="00884C00" w14:paraId="161815F6" w14:textId="77777777" w:rsidTr="00884C00">
        <w:tc>
          <w:tcPr>
            <w:tcW w:w="628" w:type="pct"/>
          </w:tcPr>
          <w:p w14:paraId="44A2F6CD" w14:textId="77777777" w:rsidR="00884C00" w:rsidRPr="00884C00" w:rsidRDefault="00884C00" w:rsidP="00884C00">
            <w:pPr>
              <w:jc w:val="center"/>
              <w:rPr>
                <w:sz w:val="24"/>
                <w:szCs w:val="24"/>
                <w:lang w:val="ro-RO"/>
              </w:rPr>
            </w:pPr>
            <w:r w:rsidRPr="00884C00">
              <w:rPr>
                <w:sz w:val="24"/>
                <w:szCs w:val="24"/>
                <w:lang w:val="ro-RO"/>
              </w:rPr>
              <w:t>4.</w:t>
            </w:r>
          </w:p>
        </w:tc>
        <w:tc>
          <w:tcPr>
            <w:tcW w:w="1616" w:type="pct"/>
            <w:shd w:val="clear" w:color="auto" w:fill="auto"/>
          </w:tcPr>
          <w:p w14:paraId="3AE2F735" w14:textId="77777777" w:rsidR="00884C00" w:rsidRPr="00884C00" w:rsidRDefault="00884C00" w:rsidP="00884C00">
            <w:pPr>
              <w:tabs>
                <w:tab w:val="left" w:pos="612"/>
              </w:tabs>
              <w:rPr>
                <w:iCs/>
                <w:sz w:val="24"/>
                <w:szCs w:val="24"/>
                <w:lang w:val="ro-RO" w:eastAsia="en-US"/>
              </w:rPr>
            </w:pPr>
          </w:p>
          <w:p w14:paraId="303272D6" w14:textId="77777777" w:rsidR="00884C00" w:rsidRPr="00884C00" w:rsidRDefault="00884C00" w:rsidP="00737DA6">
            <w:pPr>
              <w:ind w:firstLine="0"/>
              <w:rPr>
                <w:sz w:val="24"/>
                <w:szCs w:val="24"/>
                <w:lang w:val="ro-RO"/>
              </w:rPr>
            </w:pPr>
            <w:r w:rsidRPr="00884C00">
              <w:rPr>
                <w:iCs/>
                <w:sz w:val="24"/>
                <w:szCs w:val="24"/>
                <w:lang w:val="ro-RO" w:eastAsia="en-US"/>
              </w:rPr>
              <w:t>Certificat de atribuire a contului bancar</w:t>
            </w:r>
          </w:p>
        </w:tc>
        <w:tc>
          <w:tcPr>
            <w:tcW w:w="1701" w:type="pct"/>
            <w:shd w:val="clear" w:color="auto" w:fill="auto"/>
          </w:tcPr>
          <w:p w14:paraId="1A6C59A1" w14:textId="77777777" w:rsidR="00884C00" w:rsidRPr="00884C00" w:rsidRDefault="00884C00" w:rsidP="00884C00">
            <w:pPr>
              <w:rPr>
                <w:sz w:val="24"/>
                <w:szCs w:val="24"/>
                <w:lang w:val="ro-RO"/>
              </w:rPr>
            </w:pPr>
            <w:proofErr w:type="spellStart"/>
            <w:r w:rsidRPr="00884C00">
              <w:rPr>
                <w:sz w:val="24"/>
                <w:szCs w:val="24"/>
                <w:lang w:val="en-US" w:eastAsia="en-US"/>
              </w:rPr>
              <w:t>eliberat</w:t>
            </w:r>
            <w:proofErr w:type="spellEnd"/>
            <w:r w:rsidRPr="00884C00">
              <w:rPr>
                <w:sz w:val="24"/>
                <w:szCs w:val="24"/>
                <w:lang w:val="en-US" w:eastAsia="en-US"/>
              </w:rPr>
              <w:t xml:space="preserve"> de </w:t>
            </w:r>
            <w:proofErr w:type="spellStart"/>
            <w:r w:rsidRPr="00884C00">
              <w:rPr>
                <w:sz w:val="24"/>
                <w:szCs w:val="24"/>
                <w:lang w:val="en-US" w:eastAsia="en-US"/>
              </w:rPr>
              <w:t>banca</w:t>
            </w:r>
            <w:proofErr w:type="spellEnd"/>
            <w:r w:rsidRPr="00884C00">
              <w:rPr>
                <w:sz w:val="24"/>
                <w:szCs w:val="24"/>
                <w:lang w:val="en-US" w:eastAsia="en-US"/>
              </w:rPr>
              <w:t xml:space="preserve"> </w:t>
            </w:r>
            <w:proofErr w:type="spellStart"/>
            <w:r w:rsidRPr="00884C00">
              <w:rPr>
                <w:sz w:val="24"/>
                <w:szCs w:val="24"/>
                <w:lang w:val="en-US" w:eastAsia="en-US"/>
              </w:rPr>
              <w:t>deţinătoare</w:t>
            </w:r>
            <w:proofErr w:type="spellEnd"/>
            <w:r w:rsidRPr="00884C00">
              <w:rPr>
                <w:sz w:val="24"/>
                <w:szCs w:val="24"/>
                <w:lang w:val="en-US" w:eastAsia="en-US"/>
              </w:rPr>
              <w:t xml:space="preserve"> de </w:t>
            </w:r>
            <w:proofErr w:type="spellStart"/>
            <w:r w:rsidRPr="00884C00">
              <w:rPr>
                <w:sz w:val="24"/>
                <w:szCs w:val="24"/>
                <w:lang w:val="en-US" w:eastAsia="en-US"/>
              </w:rPr>
              <w:t>cont</w:t>
            </w:r>
            <w:proofErr w:type="spellEnd"/>
            <w:r w:rsidRPr="00884C00">
              <w:rPr>
                <w:sz w:val="24"/>
                <w:szCs w:val="24"/>
                <w:lang w:val="en-US" w:eastAsia="en-US"/>
              </w:rPr>
              <w:t xml:space="preserve">, </w:t>
            </w:r>
            <w:proofErr w:type="spellStart"/>
            <w:r w:rsidRPr="00884C00">
              <w:rPr>
                <w:sz w:val="24"/>
                <w:szCs w:val="24"/>
                <w:lang w:val="en-US" w:eastAsia="en-US"/>
              </w:rPr>
              <w:t>semnat</w:t>
            </w:r>
            <w:proofErr w:type="spellEnd"/>
            <w:r w:rsidRPr="00884C00">
              <w:rPr>
                <w:sz w:val="24"/>
                <w:szCs w:val="24"/>
                <w:lang w:val="en-US" w:eastAsia="en-US"/>
              </w:rPr>
              <w:t xml:space="preserve"> electronic de </w:t>
            </w:r>
            <w:proofErr w:type="spellStart"/>
            <w:r w:rsidRPr="00884C00">
              <w:rPr>
                <w:sz w:val="24"/>
                <w:szCs w:val="24"/>
                <w:lang w:val="en-US" w:eastAsia="en-US"/>
              </w:rPr>
              <w:t>către</w:t>
            </w:r>
            <w:proofErr w:type="spellEnd"/>
            <w:r w:rsidRPr="00884C00">
              <w:rPr>
                <w:sz w:val="24"/>
                <w:szCs w:val="24"/>
                <w:lang w:val="en-US" w:eastAsia="en-US"/>
              </w:rPr>
              <w:t xml:space="preserve"> </w:t>
            </w:r>
            <w:proofErr w:type="spellStart"/>
            <w:r w:rsidRPr="00884C00">
              <w:rPr>
                <w:sz w:val="24"/>
                <w:szCs w:val="24"/>
                <w:lang w:val="en-US" w:eastAsia="en-US"/>
              </w:rPr>
              <w:t>operatorul</w:t>
            </w:r>
            <w:proofErr w:type="spellEnd"/>
            <w:r w:rsidRPr="00884C00">
              <w:rPr>
                <w:sz w:val="24"/>
                <w:szCs w:val="24"/>
                <w:lang w:val="en-US" w:eastAsia="en-US"/>
              </w:rPr>
              <w:t xml:space="preserve"> economic;</w:t>
            </w:r>
          </w:p>
        </w:tc>
        <w:tc>
          <w:tcPr>
            <w:tcW w:w="1055" w:type="pct"/>
          </w:tcPr>
          <w:p w14:paraId="49B73FD1" w14:textId="77777777" w:rsidR="00884C00" w:rsidRPr="00884C00" w:rsidRDefault="00884C00" w:rsidP="00AC4E13">
            <w:pPr>
              <w:jc w:val="right"/>
              <w:rPr>
                <w:sz w:val="24"/>
                <w:szCs w:val="24"/>
                <w:lang w:val="ro-RO"/>
              </w:rPr>
            </w:pPr>
            <w:r w:rsidRPr="00884C00">
              <w:rPr>
                <w:iCs/>
                <w:sz w:val="24"/>
                <w:szCs w:val="24"/>
                <w:lang w:val="en-US" w:eastAsia="en-US"/>
              </w:rPr>
              <w:t>Obligatoriu</w:t>
            </w:r>
          </w:p>
        </w:tc>
      </w:tr>
      <w:tr w:rsidR="00884C00" w:rsidRPr="00884C00" w14:paraId="700AA779" w14:textId="77777777" w:rsidTr="00884C00">
        <w:tc>
          <w:tcPr>
            <w:tcW w:w="628" w:type="pct"/>
          </w:tcPr>
          <w:p w14:paraId="350F3A76" w14:textId="77777777" w:rsidR="00884C00" w:rsidRPr="00884C00" w:rsidRDefault="00884C00" w:rsidP="00884C00">
            <w:pPr>
              <w:jc w:val="center"/>
              <w:rPr>
                <w:sz w:val="24"/>
                <w:szCs w:val="24"/>
                <w:lang w:val="ro-RO"/>
              </w:rPr>
            </w:pPr>
            <w:r w:rsidRPr="00884C00">
              <w:rPr>
                <w:sz w:val="24"/>
                <w:szCs w:val="24"/>
                <w:lang w:val="ro-RO"/>
              </w:rPr>
              <w:t>6</w:t>
            </w:r>
          </w:p>
        </w:tc>
        <w:tc>
          <w:tcPr>
            <w:tcW w:w="1616" w:type="pct"/>
          </w:tcPr>
          <w:p w14:paraId="24428E45" w14:textId="77777777" w:rsidR="00884C00" w:rsidRPr="00884C00" w:rsidRDefault="00884C00" w:rsidP="00737DA6">
            <w:pPr>
              <w:tabs>
                <w:tab w:val="left" w:pos="612"/>
              </w:tabs>
              <w:ind w:hanging="46"/>
              <w:rPr>
                <w:sz w:val="24"/>
                <w:szCs w:val="24"/>
                <w:lang w:val="en-US" w:eastAsia="en-US"/>
              </w:rPr>
            </w:pPr>
            <w:r w:rsidRPr="00884C00">
              <w:rPr>
                <w:sz w:val="24"/>
                <w:szCs w:val="24"/>
                <w:lang w:val="ro-RO"/>
              </w:rPr>
              <w:t>Declarația de eligibilitate</w:t>
            </w:r>
          </w:p>
        </w:tc>
        <w:tc>
          <w:tcPr>
            <w:tcW w:w="1701" w:type="pct"/>
          </w:tcPr>
          <w:p w14:paraId="2858B8E5" w14:textId="77777777" w:rsidR="00884C00" w:rsidRPr="00884C00" w:rsidRDefault="00884C00" w:rsidP="00884C00">
            <w:pPr>
              <w:rPr>
                <w:sz w:val="24"/>
                <w:szCs w:val="24"/>
                <w:lang w:val="ro-RO" w:eastAsia="en-US"/>
              </w:rPr>
            </w:pPr>
            <w:r w:rsidRPr="00884C00">
              <w:rPr>
                <w:sz w:val="24"/>
                <w:szCs w:val="24"/>
                <w:lang w:val="ro-RO"/>
              </w:rPr>
              <w:t xml:space="preserve">conform </w:t>
            </w:r>
            <w:r w:rsidRPr="00884C00">
              <w:rPr>
                <w:i/>
                <w:sz w:val="24"/>
                <w:szCs w:val="24"/>
                <w:lang w:val="ro-RO"/>
              </w:rPr>
              <w:t>Anexei nr. 2,</w:t>
            </w:r>
            <w:r w:rsidRPr="00884C00">
              <w:rPr>
                <w:sz w:val="24"/>
                <w:szCs w:val="24"/>
                <w:lang w:val="en-US" w:eastAsia="en-US"/>
              </w:rPr>
              <w:t xml:space="preserve"> </w:t>
            </w:r>
            <w:r w:rsidRPr="00884C00">
              <w:rPr>
                <w:sz w:val="24"/>
                <w:szCs w:val="24"/>
                <w:lang w:val="ro-RO"/>
              </w:rPr>
              <w:t>semnată electronic de către operatorul economic;</w:t>
            </w:r>
          </w:p>
        </w:tc>
        <w:tc>
          <w:tcPr>
            <w:tcW w:w="1055" w:type="pct"/>
          </w:tcPr>
          <w:p w14:paraId="6EB9FC22" w14:textId="77777777" w:rsidR="00884C00" w:rsidRPr="00884C00" w:rsidRDefault="00884C00" w:rsidP="00AC4E13">
            <w:pPr>
              <w:jc w:val="right"/>
              <w:rPr>
                <w:iCs/>
                <w:sz w:val="24"/>
                <w:szCs w:val="24"/>
                <w:lang w:val="en-US" w:eastAsia="en-US"/>
              </w:rPr>
            </w:pPr>
            <w:r w:rsidRPr="00884C00">
              <w:rPr>
                <w:sz w:val="24"/>
                <w:szCs w:val="24"/>
                <w:lang w:val="ro-RO"/>
              </w:rPr>
              <w:t>Obligatoriu</w:t>
            </w:r>
          </w:p>
        </w:tc>
      </w:tr>
      <w:tr w:rsidR="00884C00" w:rsidRPr="00884C00" w14:paraId="66B4DBC2" w14:textId="77777777" w:rsidTr="00884C00">
        <w:tc>
          <w:tcPr>
            <w:tcW w:w="628" w:type="pct"/>
          </w:tcPr>
          <w:p w14:paraId="63C7C85D" w14:textId="6DBEB458" w:rsidR="00884C00" w:rsidRPr="00884C00" w:rsidRDefault="00E84709" w:rsidP="00884C00">
            <w:pPr>
              <w:jc w:val="center"/>
              <w:rPr>
                <w:sz w:val="24"/>
                <w:szCs w:val="24"/>
                <w:lang w:val="ro-RO"/>
              </w:rPr>
            </w:pPr>
            <w:r>
              <w:rPr>
                <w:sz w:val="24"/>
                <w:szCs w:val="24"/>
                <w:lang w:val="ro-RO"/>
              </w:rPr>
              <w:t>7</w:t>
            </w:r>
          </w:p>
        </w:tc>
        <w:tc>
          <w:tcPr>
            <w:tcW w:w="1616" w:type="pct"/>
            <w:shd w:val="clear" w:color="auto" w:fill="FFFFFF"/>
          </w:tcPr>
          <w:p w14:paraId="025E77EC" w14:textId="77777777" w:rsidR="00884C00" w:rsidRPr="00884C00" w:rsidRDefault="00884C00" w:rsidP="00737DA6">
            <w:pPr>
              <w:ind w:hanging="46"/>
              <w:rPr>
                <w:sz w:val="24"/>
                <w:szCs w:val="24"/>
                <w:lang w:val="en-US" w:eastAsia="en-US"/>
              </w:rPr>
            </w:pPr>
            <w:proofErr w:type="spellStart"/>
            <w:r w:rsidRPr="00884C00">
              <w:rPr>
                <w:sz w:val="24"/>
                <w:szCs w:val="24"/>
                <w:lang w:val="en-US" w:eastAsia="en-US"/>
              </w:rPr>
              <w:t>Declaraţia</w:t>
            </w:r>
            <w:proofErr w:type="spellEnd"/>
            <w:r w:rsidRPr="00884C00">
              <w:rPr>
                <w:sz w:val="24"/>
                <w:szCs w:val="24"/>
                <w:lang w:val="en-US" w:eastAsia="en-US"/>
              </w:rPr>
              <w:t xml:space="preserve"> </w:t>
            </w:r>
            <w:proofErr w:type="spellStart"/>
            <w:r w:rsidRPr="00884C00">
              <w:rPr>
                <w:sz w:val="24"/>
                <w:szCs w:val="24"/>
                <w:lang w:val="en-US" w:eastAsia="en-US"/>
              </w:rPr>
              <w:t>privind</w:t>
            </w:r>
            <w:proofErr w:type="spellEnd"/>
            <w:r w:rsidRPr="00884C00">
              <w:rPr>
                <w:sz w:val="24"/>
                <w:szCs w:val="24"/>
                <w:lang w:val="en-US" w:eastAsia="en-US"/>
              </w:rPr>
              <w:t xml:space="preserve"> </w:t>
            </w:r>
            <w:proofErr w:type="spellStart"/>
            <w:r w:rsidRPr="00884C00">
              <w:rPr>
                <w:sz w:val="24"/>
                <w:szCs w:val="24"/>
                <w:lang w:val="en-US" w:eastAsia="en-US"/>
              </w:rPr>
              <w:t>valabilitatea</w:t>
            </w:r>
            <w:proofErr w:type="spellEnd"/>
            <w:r w:rsidRPr="00884C00">
              <w:rPr>
                <w:sz w:val="24"/>
                <w:szCs w:val="24"/>
                <w:lang w:val="en-US" w:eastAsia="en-US"/>
              </w:rPr>
              <w:t xml:space="preserve"> </w:t>
            </w:r>
            <w:proofErr w:type="spellStart"/>
            <w:r w:rsidRPr="00884C00">
              <w:rPr>
                <w:sz w:val="24"/>
                <w:szCs w:val="24"/>
                <w:lang w:val="en-US" w:eastAsia="en-US"/>
              </w:rPr>
              <w:t>ofertei</w:t>
            </w:r>
            <w:proofErr w:type="spellEnd"/>
          </w:p>
        </w:tc>
        <w:tc>
          <w:tcPr>
            <w:tcW w:w="1701" w:type="pct"/>
            <w:shd w:val="clear" w:color="auto" w:fill="FFFFFF"/>
          </w:tcPr>
          <w:p w14:paraId="7D2B4DEE" w14:textId="77777777" w:rsidR="00884C00" w:rsidRPr="00884C00" w:rsidRDefault="00884C00" w:rsidP="00884C00">
            <w:pPr>
              <w:rPr>
                <w:sz w:val="24"/>
                <w:szCs w:val="24"/>
                <w:lang w:val="en-US" w:eastAsia="en-US"/>
              </w:rPr>
            </w:pPr>
            <w:proofErr w:type="gramStart"/>
            <w:r w:rsidRPr="00884C00">
              <w:rPr>
                <w:sz w:val="24"/>
                <w:szCs w:val="24"/>
                <w:lang w:val="en-US" w:eastAsia="en-US"/>
              </w:rPr>
              <w:t>conform</w:t>
            </w:r>
            <w:proofErr w:type="gramEnd"/>
            <w:r w:rsidRPr="00884C00">
              <w:rPr>
                <w:sz w:val="24"/>
                <w:szCs w:val="24"/>
                <w:lang w:val="en-US" w:eastAsia="en-US"/>
              </w:rPr>
              <w:t xml:space="preserve"> </w:t>
            </w:r>
            <w:proofErr w:type="spellStart"/>
            <w:r w:rsidRPr="00884C00">
              <w:rPr>
                <w:i/>
                <w:sz w:val="24"/>
                <w:szCs w:val="24"/>
                <w:lang w:val="en-US" w:eastAsia="en-US"/>
              </w:rPr>
              <w:t>Anexei</w:t>
            </w:r>
            <w:proofErr w:type="spellEnd"/>
            <w:r w:rsidRPr="00884C00">
              <w:rPr>
                <w:i/>
                <w:sz w:val="24"/>
                <w:szCs w:val="24"/>
                <w:lang w:val="en-US" w:eastAsia="en-US"/>
              </w:rPr>
              <w:t xml:space="preserve"> </w:t>
            </w:r>
            <w:proofErr w:type="spellStart"/>
            <w:r w:rsidRPr="00884C00">
              <w:rPr>
                <w:i/>
                <w:sz w:val="24"/>
                <w:szCs w:val="24"/>
                <w:lang w:val="en-US" w:eastAsia="en-US"/>
              </w:rPr>
              <w:t>nr</w:t>
            </w:r>
            <w:proofErr w:type="spellEnd"/>
            <w:r w:rsidRPr="00884C00">
              <w:rPr>
                <w:i/>
                <w:sz w:val="24"/>
                <w:szCs w:val="24"/>
                <w:lang w:val="en-US" w:eastAsia="en-US"/>
              </w:rPr>
              <w:t>. 8</w:t>
            </w:r>
            <w:r w:rsidRPr="00884C00">
              <w:rPr>
                <w:sz w:val="24"/>
                <w:szCs w:val="24"/>
                <w:lang w:val="en-US" w:eastAsia="en-US"/>
              </w:rPr>
              <w:t xml:space="preserve">, </w:t>
            </w:r>
            <w:proofErr w:type="spellStart"/>
            <w:r w:rsidRPr="00884C00">
              <w:rPr>
                <w:sz w:val="24"/>
                <w:szCs w:val="24"/>
                <w:lang w:val="en-US" w:eastAsia="en-US"/>
              </w:rPr>
              <w:t>semnată</w:t>
            </w:r>
            <w:proofErr w:type="spellEnd"/>
            <w:r w:rsidRPr="00884C00">
              <w:rPr>
                <w:sz w:val="24"/>
                <w:szCs w:val="24"/>
                <w:lang w:val="en-US" w:eastAsia="en-US"/>
              </w:rPr>
              <w:t xml:space="preserve"> electronic de </w:t>
            </w:r>
            <w:proofErr w:type="spellStart"/>
            <w:r w:rsidRPr="00884C00">
              <w:rPr>
                <w:sz w:val="24"/>
                <w:szCs w:val="24"/>
                <w:lang w:val="en-US" w:eastAsia="en-US"/>
              </w:rPr>
              <w:t>către</w:t>
            </w:r>
            <w:proofErr w:type="spellEnd"/>
            <w:r w:rsidRPr="00884C00">
              <w:rPr>
                <w:sz w:val="24"/>
                <w:szCs w:val="24"/>
                <w:lang w:val="en-US" w:eastAsia="en-US"/>
              </w:rPr>
              <w:t xml:space="preserve"> </w:t>
            </w:r>
            <w:proofErr w:type="spellStart"/>
            <w:r w:rsidRPr="00884C00">
              <w:rPr>
                <w:sz w:val="24"/>
                <w:szCs w:val="24"/>
                <w:lang w:val="en-US" w:eastAsia="en-US"/>
              </w:rPr>
              <w:t>operatorul</w:t>
            </w:r>
            <w:proofErr w:type="spellEnd"/>
            <w:r w:rsidRPr="00884C00">
              <w:rPr>
                <w:sz w:val="24"/>
                <w:szCs w:val="24"/>
                <w:lang w:val="en-US" w:eastAsia="en-US"/>
              </w:rPr>
              <w:t xml:space="preserve"> economic;</w:t>
            </w:r>
          </w:p>
        </w:tc>
        <w:tc>
          <w:tcPr>
            <w:tcW w:w="1055" w:type="pct"/>
            <w:shd w:val="clear" w:color="auto" w:fill="FFFFFF"/>
          </w:tcPr>
          <w:p w14:paraId="0159A252" w14:textId="77777777" w:rsidR="00884C00" w:rsidRPr="00884C00" w:rsidRDefault="00884C00" w:rsidP="00AC4E13">
            <w:pPr>
              <w:jc w:val="right"/>
              <w:rPr>
                <w:iCs/>
                <w:sz w:val="24"/>
                <w:szCs w:val="24"/>
                <w:lang w:val="en-US" w:eastAsia="en-US"/>
              </w:rPr>
            </w:pPr>
            <w:r w:rsidRPr="00884C00">
              <w:rPr>
                <w:iCs/>
                <w:sz w:val="24"/>
                <w:szCs w:val="24"/>
                <w:lang w:val="en-US" w:eastAsia="en-US"/>
              </w:rPr>
              <w:t>Obligatoriu</w:t>
            </w:r>
          </w:p>
        </w:tc>
      </w:tr>
      <w:tr w:rsidR="00884C00" w:rsidRPr="00884C00" w14:paraId="22489930" w14:textId="77777777" w:rsidTr="004F06CA">
        <w:tc>
          <w:tcPr>
            <w:tcW w:w="628" w:type="pct"/>
          </w:tcPr>
          <w:p w14:paraId="6F223F58" w14:textId="19CC77E5" w:rsidR="00884C00" w:rsidRPr="00884C00" w:rsidRDefault="002E2CBC" w:rsidP="00884C00">
            <w:pPr>
              <w:jc w:val="center"/>
              <w:rPr>
                <w:sz w:val="24"/>
                <w:szCs w:val="24"/>
                <w:lang w:val="ro-RO"/>
              </w:rPr>
            </w:pPr>
            <w:r>
              <w:rPr>
                <w:sz w:val="24"/>
                <w:szCs w:val="24"/>
                <w:lang w:val="ro-RO"/>
              </w:rPr>
              <w:t>8</w:t>
            </w:r>
          </w:p>
        </w:tc>
        <w:tc>
          <w:tcPr>
            <w:tcW w:w="1616" w:type="pct"/>
            <w:shd w:val="clear" w:color="auto" w:fill="FFFFFF" w:themeFill="background1"/>
          </w:tcPr>
          <w:p w14:paraId="0FE50EAE" w14:textId="205E2129" w:rsidR="00884C00" w:rsidRPr="00884C00" w:rsidRDefault="00884C00" w:rsidP="00884C00">
            <w:pPr>
              <w:rPr>
                <w:sz w:val="24"/>
                <w:szCs w:val="24"/>
                <w:lang w:val="ro-RO"/>
              </w:rPr>
            </w:pPr>
            <w:r w:rsidRPr="002469C8">
              <w:rPr>
                <w:sz w:val="24"/>
                <w:szCs w:val="24"/>
                <w:lang w:val="it-IT"/>
              </w:rPr>
              <w:t>Declarație privind asigurarea descărcării și depozitării bunurilor la sediul indicat de către Cumpărător</w:t>
            </w:r>
          </w:p>
        </w:tc>
        <w:tc>
          <w:tcPr>
            <w:tcW w:w="1701" w:type="pct"/>
            <w:shd w:val="clear" w:color="auto" w:fill="FFFFFF" w:themeFill="background1"/>
          </w:tcPr>
          <w:p w14:paraId="6170D87D" w14:textId="562AD84B" w:rsidR="00884C00" w:rsidRPr="00417D0F" w:rsidRDefault="00884C00" w:rsidP="00884C00">
            <w:pPr>
              <w:rPr>
                <w:sz w:val="24"/>
                <w:szCs w:val="24"/>
                <w:lang w:val="ro-MD"/>
              </w:rPr>
            </w:pPr>
            <w:proofErr w:type="spellStart"/>
            <w:r w:rsidRPr="0049799A">
              <w:rPr>
                <w:sz w:val="24"/>
                <w:szCs w:val="24"/>
                <w:lang w:val="en-US"/>
              </w:rPr>
              <w:t>semnată</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1055" w:type="pct"/>
            <w:shd w:val="clear" w:color="auto" w:fill="FFFFFF"/>
          </w:tcPr>
          <w:p w14:paraId="412E24DA" w14:textId="7B0689B8" w:rsidR="00884C00" w:rsidRPr="00884C00" w:rsidRDefault="00884C00" w:rsidP="00AC4E13">
            <w:pPr>
              <w:jc w:val="right"/>
              <w:rPr>
                <w:iCs/>
                <w:sz w:val="24"/>
                <w:szCs w:val="24"/>
                <w:lang w:val="en-US" w:eastAsia="en-US"/>
              </w:rPr>
            </w:pPr>
            <w:r w:rsidRPr="00884C00">
              <w:rPr>
                <w:iCs/>
                <w:sz w:val="24"/>
                <w:szCs w:val="24"/>
                <w:lang w:val="en-US" w:eastAsia="en-US"/>
              </w:rPr>
              <w:t>Obligatoriu</w:t>
            </w:r>
          </w:p>
        </w:tc>
      </w:tr>
    </w:tbl>
    <w:p w14:paraId="2A338C2A" w14:textId="77777777" w:rsidR="00952CB8" w:rsidRPr="002469C8" w:rsidRDefault="00952CB8" w:rsidP="00952CB8">
      <w:pPr>
        <w:tabs>
          <w:tab w:val="right" w:pos="426"/>
        </w:tabs>
        <w:spacing w:before="120"/>
        <w:jc w:val="both"/>
        <w:rPr>
          <w:b/>
          <w:sz w:val="24"/>
          <w:szCs w:val="24"/>
          <w:lang w:val="fr-MC"/>
        </w:rPr>
      </w:pPr>
    </w:p>
    <w:p w14:paraId="1694F39D" w14:textId="77777777" w:rsidR="00E73EDC" w:rsidRPr="0049799A" w:rsidRDefault="00F53932" w:rsidP="00E73EDC">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6A6DB1">
        <w:rPr>
          <w:b/>
          <w:sz w:val="24"/>
          <w:szCs w:val="24"/>
          <w:lang w:val="ro-MD"/>
        </w:rPr>
        <w:t xml:space="preserve"> : </w:t>
      </w:r>
      <w:r w:rsidR="006A6DB1" w:rsidRPr="006A6DB1">
        <w:rPr>
          <w:sz w:val="24"/>
          <w:szCs w:val="24"/>
          <w:shd w:val="clear" w:color="auto" w:fill="FFFFFF" w:themeFill="background1"/>
          <w:lang w:val="ro-MD"/>
        </w:rPr>
        <w:t>nu se aplică</w:t>
      </w:r>
    </w:p>
    <w:p w14:paraId="6B528508" w14:textId="79D402F9" w:rsidR="0049799A" w:rsidRPr="001C6E94" w:rsidRDefault="0049799A" w:rsidP="0049799A">
      <w:pPr>
        <w:pStyle w:val="aa"/>
        <w:numPr>
          <w:ilvl w:val="0"/>
          <w:numId w:val="3"/>
        </w:numPr>
        <w:tabs>
          <w:tab w:val="right" w:pos="284"/>
        </w:tabs>
        <w:spacing w:before="120"/>
        <w:ind w:left="426" w:hanging="426"/>
        <w:jc w:val="both"/>
        <w:rPr>
          <w:b/>
          <w:i/>
          <w:sz w:val="24"/>
          <w:szCs w:val="24"/>
          <w:highlight w:val="yellow"/>
          <w:u w:val="single"/>
          <w:lang w:val="it-IT"/>
        </w:rPr>
      </w:pPr>
      <w:r w:rsidRPr="00540BA2">
        <w:rPr>
          <w:b/>
          <w:sz w:val="24"/>
          <w:szCs w:val="24"/>
          <w:lang w:val="it-IT"/>
        </w:rPr>
        <w:t>Garanția pentru ofertă, cuantumul 1% din valoarea ofertei fără TVA, sub formă de transfer la contul banc</w:t>
      </w:r>
      <w:r w:rsidR="00884C00">
        <w:rPr>
          <w:b/>
          <w:sz w:val="24"/>
          <w:szCs w:val="24"/>
          <w:lang w:val="it-IT"/>
        </w:rPr>
        <w:t xml:space="preserve">ar al Autorității contractante </w:t>
      </w:r>
      <w:r w:rsidR="00884C00" w:rsidRPr="001C6E94">
        <w:rPr>
          <w:b/>
          <w:i/>
          <w:sz w:val="24"/>
          <w:szCs w:val="24"/>
          <w:highlight w:val="yellow"/>
          <w:u w:val="single"/>
          <w:lang w:val="it-IT"/>
        </w:rPr>
        <w:t>-</w:t>
      </w:r>
      <w:r w:rsidR="00884C00" w:rsidRPr="001C6E94">
        <w:rPr>
          <w:i/>
          <w:sz w:val="24"/>
          <w:szCs w:val="24"/>
          <w:highlight w:val="yellow"/>
          <w:u w:val="single"/>
          <w:shd w:val="clear" w:color="auto" w:fill="FFFFFF" w:themeFill="background1"/>
          <w:lang w:val="it-IT"/>
        </w:rPr>
        <w:t xml:space="preserve"> nu se aplică.</w:t>
      </w:r>
    </w:p>
    <w:p w14:paraId="57C66A2F"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Denumirea Băncii: B.C. ”Moldova Agroindbank” S.A.</w:t>
      </w:r>
    </w:p>
    <w:p w14:paraId="71E464AA"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Codul fiscal: 1007600000794</w:t>
      </w:r>
    </w:p>
    <w:p w14:paraId="61F6B48F"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Contul de decontare: MD19AG000000022512015544</w:t>
      </w:r>
    </w:p>
    <w:p w14:paraId="5079B3E1" w14:textId="37E71F4F"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Contul bancar: AGRNMD2X</w:t>
      </w:r>
      <w:r w:rsidR="009F53D7" w:rsidRPr="009F53D7">
        <w:rPr>
          <w:bCs/>
          <w:noProof/>
          <w:sz w:val="24"/>
          <w:szCs w:val="24"/>
          <w:lang w:val="it-IT" w:eastAsia="en-US"/>
        </w:rPr>
        <w:t>522</w:t>
      </w:r>
    </w:p>
    <w:p w14:paraId="67F6A816" w14:textId="77777777" w:rsidR="0049799A" w:rsidRPr="002C2E10" w:rsidRDefault="0049799A" w:rsidP="0049799A">
      <w:pPr>
        <w:pStyle w:val="aa"/>
        <w:tabs>
          <w:tab w:val="right" w:pos="284"/>
        </w:tabs>
        <w:spacing w:before="120"/>
        <w:ind w:left="426"/>
        <w:jc w:val="both"/>
        <w:rPr>
          <w:bCs/>
          <w:sz w:val="24"/>
          <w:szCs w:val="24"/>
          <w:lang w:val="it-IT"/>
        </w:rPr>
      </w:pPr>
      <w:r w:rsidRPr="002C2E10">
        <w:rPr>
          <w:bCs/>
          <w:sz w:val="24"/>
          <w:szCs w:val="24"/>
          <w:lang w:val="it-IT"/>
        </w:rPr>
        <w:t>cu nota “Pentru garanţia pentru ofertă la procedura de achiziție publică nr. __</w:t>
      </w:r>
      <w:r>
        <w:rPr>
          <w:bCs/>
          <w:sz w:val="24"/>
          <w:szCs w:val="24"/>
          <w:lang w:val="it-IT"/>
        </w:rPr>
        <w:t>_</w:t>
      </w:r>
      <w:r w:rsidRPr="002C2E10">
        <w:rPr>
          <w:bCs/>
          <w:sz w:val="24"/>
          <w:szCs w:val="24"/>
          <w:lang w:val="it-IT"/>
        </w:rPr>
        <w:t xml:space="preserve"> din ____</w:t>
      </w:r>
      <w:r>
        <w:rPr>
          <w:bCs/>
          <w:sz w:val="24"/>
          <w:szCs w:val="24"/>
          <w:lang w:val="it-IT"/>
        </w:rPr>
        <w:t>_____</w:t>
      </w:r>
      <w:r w:rsidRPr="002C2E10">
        <w:rPr>
          <w:bCs/>
          <w:sz w:val="24"/>
          <w:szCs w:val="24"/>
          <w:lang w:val="it-IT"/>
        </w:rPr>
        <w:t>”</w:t>
      </w:r>
    </w:p>
    <w:p w14:paraId="7C9B3CAA" w14:textId="329043DC" w:rsidR="0049799A" w:rsidRPr="001C6E94" w:rsidRDefault="0049799A" w:rsidP="0049799A">
      <w:pPr>
        <w:pStyle w:val="aa"/>
        <w:numPr>
          <w:ilvl w:val="0"/>
          <w:numId w:val="3"/>
        </w:numPr>
        <w:spacing w:before="120"/>
        <w:ind w:left="426" w:hanging="426"/>
        <w:jc w:val="both"/>
        <w:rPr>
          <w:b/>
          <w:i/>
          <w:sz w:val="24"/>
          <w:szCs w:val="24"/>
          <w:highlight w:val="yellow"/>
          <w:u w:val="single"/>
          <w:lang w:val="it-IT"/>
        </w:rPr>
      </w:pPr>
      <w:r w:rsidRPr="00540BA2">
        <w:rPr>
          <w:b/>
          <w:sz w:val="24"/>
          <w:szCs w:val="24"/>
          <w:lang w:val="it-IT"/>
        </w:rPr>
        <w:t xml:space="preserve">Garanția de bună execuție a contractului, cuantumul 5 % din valoarea contractului, sub </w:t>
      </w:r>
      <w:r w:rsidRPr="00D420CB">
        <w:rPr>
          <w:b/>
          <w:sz w:val="24"/>
          <w:szCs w:val="24"/>
          <w:lang w:val="it-IT"/>
        </w:rPr>
        <w:t xml:space="preserve">formă </w:t>
      </w:r>
      <w:r w:rsidRPr="00540BA2">
        <w:rPr>
          <w:b/>
          <w:sz w:val="24"/>
          <w:szCs w:val="24"/>
          <w:lang w:val="it-IT"/>
        </w:rPr>
        <w:t xml:space="preserve">de transfer la contul bancar al </w:t>
      </w:r>
      <w:r w:rsidR="00884C00">
        <w:rPr>
          <w:b/>
          <w:sz w:val="24"/>
          <w:szCs w:val="24"/>
          <w:lang w:val="it-IT"/>
        </w:rPr>
        <w:t xml:space="preserve">Autorității contractante </w:t>
      </w:r>
      <w:r w:rsidR="00884C00" w:rsidRPr="001C6E94">
        <w:rPr>
          <w:b/>
          <w:i/>
          <w:sz w:val="24"/>
          <w:szCs w:val="24"/>
          <w:highlight w:val="yellow"/>
          <w:u w:val="single"/>
          <w:lang w:val="it-IT"/>
        </w:rPr>
        <w:t>-</w:t>
      </w:r>
      <w:r w:rsidR="00884C00" w:rsidRPr="001C6E94">
        <w:rPr>
          <w:i/>
          <w:sz w:val="24"/>
          <w:szCs w:val="24"/>
          <w:highlight w:val="yellow"/>
          <w:u w:val="single"/>
          <w:shd w:val="clear" w:color="auto" w:fill="FFFFFF" w:themeFill="background1"/>
          <w:lang w:val="it-IT"/>
        </w:rPr>
        <w:t xml:space="preserve"> nu se aplică.</w:t>
      </w:r>
    </w:p>
    <w:p w14:paraId="6A733C71"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Denumirea Băncii: B.C. ”Moldova Agroindbank” S.A.</w:t>
      </w:r>
    </w:p>
    <w:p w14:paraId="61E2B076"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Codul fiscal: 1007600000794</w:t>
      </w:r>
    </w:p>
    <w:p w14:paraId="509890E8"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Contul de decontare: MD19AG000000022512015544</w:t>
      </w:r>
    </w:p>
    <w:p w14:paraId="07FBFFA8" w14:textId="592FDC6A" w:rsidR="0049799A" w:rsidRPr="00DE0F0E" w:rsidRDefault="0049799A" w:rsidP="0049799A">
      <w:pPr>
        <w:pStyle w:val="aa"/>
        <w:spacing w:before="120"/>
        <w:ind w:left="426"/>
        <w:jc w:val="both"/>
        <w:rPr>
          <w:bCs/>
          <w:sz w:val="24"/>
          <w:szCs w:val="24"/>
          <w:lang w:val="it-IT"/>
        </w:rPr>
      </w:pPr>
      <w:r w:rsidRPr="00DE0F0E">
        <w:rPr>
          <w:bCs/>
          <w:sz w:val="24"/>
          <w:szCs w:val="24"/>
          <w:lang w:val="it-IT"/>
        </w:rPr>
        <w:t>Contul bancar: AGRNMD2X</w:t>
      </w:r>
      <w:r w:rsidR="009F53D7" w:rsidRPr="009F53D7">
        <w:rPr>
          <w:bCs/>
          <w:noProof/>
          <w:sz w:val="24"/>
          <w:szCs w:val="24"/>
          <w:lang w:val="it-IT" w:eastAsia="en-US"/>
        </w:rPr>
        <w:t>522</w:t>
      </w:r>
    </w:p>
    <w:p w14:paraId="698B8EAB" w14:textId="77777777" w:rsidR="0049799A" w:rsidRPr="00345ABD" w:rsidRDefault="0049799A" w:rsidP="0049799A">
      <w:pPr>
        <w:pStyle w:val="aa"/>
        <w:spacing w:before="120"/>
        <w:ind w:left="426"/>
        <w:jc w:val="both"/>
        <w:rPr>
          <w:bCs/>
          <w:sz w:val="24"/>
          <w:szCs w:val="24"/>
          <w:lang w:val="it-IT"/>
        </w:rPr>
      </w:pPr>
      <w:r w:rsidRPr="00DE0F0E">
        <w:rPr>
          <w:bCs/>
          <w:sz w:val="24"/>
          <w:szCs w:val="24"/>
          <w:lang w:val="it-IT"/>
        </w:rPr>
        <w:t xml:space="preserve">cu nota “Pentru garanţia </w:t>
      </w:r>
      <w:r>
        <w:rPr>
          <w:bCs/>
          <w:sz w:val="24"/>
          <w:szCs w:val="24"/>
          <w:lang w:val="it-IT"/>
        </w:rPr>
        <w:t>de bună execuție</w:t>
      </w:r>
      <w:r w:rsidRPr="00DE0F0E">
        <w:rPr>
          <w:bCs/>
          <w:sz w:val="24"/>
          <w:szCs w:val="24"/>
          <w:lang w:val="it-IT"/>
        </w:rPr>
        <w:t xml:space="preserve"> la procedura de achiziție publică nr. ___ din ______”</w:t>
      </w:r>
    </w:p>
    <w:p w14:paraId="29ED30A1" w14:textId="77777777" w:rsidR="0049799A" w:rsidRPr="000509D1" w:rsidRDefault="0049799A" w:rsidP="0049799A">
      <w:pPr>
        <w:pStyle w:val="aa"/>
        <w:numPr>
          <w:ilvl w:val="0"/>
          <w:numId w:val="3"/>
        </w:numPr>
        <w:tabs>
          <w:tab w:val="right" w:pos="426"/>
        </w:tabs>
        <w:spacing w:before="120"/>
        <w:ind w:left="502" w:hanging="502"/>
        <w:jc w:val="both"/>
        <w:rPr>
          <w:b/>
          <w:sz w:val="24"/>
          <w:szCs w:val="24"/>
          <w:lang w:val="it-IT"/>
        </w:rPr>
      </w:pPr>
      <w:r w:rsidRPr="000509D1">
        <w:rPr>
          <w:b/>
          <w:sz w:val="24"/>
          <w:szCs w:val="24"/>
          <w:lang w:val="it-IT"/>
        </w:rPr>
        <w:t>Motivul recurgerii la procedura accelerată (în cazul licitației deschise, restrânse și al procedurii negociate), după caz</w:t>
      </w:r>
      <w:r w:rsidRPr="000509D1">
        <w:rPr>
          <w:b/>
          <w:sz w:val="24"/>
          <w:szCs w:val="24"/>
          <w:shd w:val="clear" w:color="auto" w:fill="FFFFFF" w:themeFill="background1"/>
          <w:lang w:val="it-IT"/>
        </w:rPr>
        <w:t xml:space="preserve">: </w:t>
      </w:r>
      <w:r w:rsidRPr="000509D1">
        <w:rPr>
          <w:sz w:val="24"/>
          <w:szCs w:val="24"/>
          <w:shd w:val="clear" w:color="auto" w:fill="FFFFFF" w:themeFill="background1"/>
          <w:lang w:val="it-IT"/>
        </w:rPr>
        <w:t>nu se aplică</w:t>
      </w:r>
      <w:r>
        <w:rPr>
          <w:sz w:val="24"/>
          <w:szCs w:val="24"/>
          <w:shd w:val="clear" w:color="auto" w:fill="FFFFFF" w:themeFill="background1"/>
          <w:lang w:val="it-IT"/>
        </w:rPr>
        <w:t>.</w:t>
      </w:r>
    </w:p>
    <w:p w14:paraId="0B6F69A8" w14:textId="1E4E77E1" w:rsidR="0049799A" w:rsidRPr="003F0F9A" w:rsidRDefault="0049799A" w:rsidP="0049799A">
      <w:pPr>
        <w:numPr>
          <w:ilvl w:val="0"/>
          <w:numId w:val="3"/>
        </w:numPr>
        <w:tabs>
          <w:tab w:val="right" w:pos="426"/>
        </w:tabs>
        <w:spacing w:before="120"/>
        <w:ind w:left="502"/>
        <w:jc w:val="both"/>
        <w:rPr>
          <w:sz w:val="24"/>
          <w:szCs w:val="24"/>
          <w:lang w:val="it-IT"/>
        </w:rPr>
      </w:pPr>
      <w:r w:rsidRPr="001D7572">
        <w:rPr>
          <w:b/>
          <w:sz w:val="24"/>
          <w:szCs w:val="24"/>
          <w:lang w:val="it-IT"/>
        </w:rPr>
        <w:t xml:space="preserve">Tehnici și instrumente specifice de atribuire (dacă este cazul specificați dacă se va utiliza acordul-cadru, sistemul dinamic de achiziție </w:t>
      </w:r>
      <w:r w:rsidRPr="003F0F9A">
        <w:rPr>
          <w:b/>
          <w:sz w:val="24"/>
          <w:szCs w:val="24"/>
          <w:lang w:val="it-IT"/>
        </w:rPr>
        <w:t>sau licitația electronică):</w:t>
      </w:r>
      <w:r w:rsidRPr="002469C8">
        <w:rPr>
          <w:lang w:val="it-IT"/>
        </w:rPr>
        <w:t xml:space="preserve"> </w:t>
      </w:r>
      <w:r w:rsidR="00884C00" w:rsidRPr="000509D1">
        <w:rPr>
          <w:sz w:val="24"/>
          <w:szCs w:val="24"/>
          <w:shd w:val="clear" w:color="auto" w:fill="FFFFFF" w:themeFill="background1"/>
          <w:lang w:val="it-IT"/>
        </w:rPr>
        <w:t>nu se aplică</w:t>
      </w:r>
      <w:r w:rsidR="00884C00">
        <w:rPr>
          <w:sz w:val="24"/>
          <w:szCs w:val="24"/>
          <w:shd w:val="clear" w:color="auto" w:fill="FFFFFF" w:themeFill="background1"/>
          <w:lang w:val="it-IT"/>
        </w:rPr>
        <w:t>.</w:t>
      </w:r>
    </w:p>
    <w:p w14:paraId="4C350B5A"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Condiții speciale de care depinde îndeplinirea contractului (</w:t>
      </w:r>
      <w:r w:rsidRPr="001D7572">
        <w:rPr>
          <w:sz w:val="24"/>
          <w:szCs w:val="24"/>
          <w:lang w:val="it-IT"/>
        </w:rPr>
        <w:t>indicați după caz</w:t>
      </w:r>
      <w:r w:rsidRPr="001D7572">
        <w:rPr>
          <w:b/>
          <w:sz w:val="24"/>
          <w:szCs w:val="24"/>
          <w:lang w:val="it-IT"/>
        </w:rPr>
        <w:t xml:space="preserve">): </w:t>
      </w:r>
      <w:r w:rsidRPr="001D7572">
        <w:rPr>
          <w:sz w:val="24"/>
          <w:szCs w:val="24"/>
          <w:shd w:val="clear" w:color="auto" w:fill="FFFFFF" w:themeFill="background1"/>
          <w:lang w:val="it-IT"/>
        </w:rPr>
        <w:t>nu se aplică</w:t>
      </w:r>
      <w:r>
        <w:rPr>
          <w:sz w:val="24"/>
          <w:szCs w:val="24"/>
          <w:shd w:val="clear" w:color="auto" w:fill="FFFFFF" w:themeFill="background1"/>
          <w:lang w:val="it-IT"/>
        </w:rPr>
        <w:t>.</w:t>
      </w:r>
    </w:p>
    <w:p w14:paraId="2A0153D0"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Criteriul de evaluare aplicat pentru adjudecarea contractului: </w:t>
      </w:r>
      <w:r>
        <w:rPr>
          <w:sz w:val="24"/>
          <w:szCs w:val="24"/>
          <w:shd w:val="clear" w:color="auto" w:fill="FFFFFF" w:themeFill="background1"/>
          <w:lang w:val="it-IT"/>
        </w:rPr>
        <w:t>prețul cel mai scăzut.</w:t>
      </w:r>
    </w:p>
    <w:p w14:paraId="0FF91D6B" w14:textId="77777777" w:rsidR="0049799A" w:rsidRPr="00A71DA8"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Factorii de evaluare a ofertei celei mai avantajoase din punct de vedere economic, precum și ponderile lor:</w:t>
      </w:r>
      <w:r>
        <w:rPr>
          <w:b/>
          <w:sz w:val="24"/>
          <w:szCs w:val="24"/>
          <w:lang w:val="it-IT"/>
        </w:rPr>
        <w:t xml:space="preserve"> </w:t>
      </w:r>
      <w:r w:rsidRPr="00A71DA8">
        <w:rPr>
          <w:sz w:val="24"/>
          <w:szCs w:val="24"/>
          <w:lang w:val="it-IT"/>
        </w:rPr>
        <w:t>nu se aplică</w:t>
      </w:r>
    </w:p>
    <w:p w14:paraId="62EA56F4"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Termenul limită de depunere/deschidere a ofertelor:</w:t>
      </w:r>
    </w:p>
    <w:p w14:paraId="5316BA9D" w14:textId="77777777" w:rsidR="0049799A" w:rsidRPr="001D7572" w:rsidRDefault="0049799A" w:rsidP="0049799A">
      <w:pPr>
        <w:pStyle w:val="aa"/>
        <w:numPr>
          <w:ilvl w:val="0"/>
          <w:numId w:val="20"/>
        </w:numPr>
        <w:tabs>
          <w:tab w:val="right" w:pos="426"/>
        </w:tabs>
        <w:spacing w:before="120"/>
        <w:contextualSpacing w:val="0"/>
        <w:rPr>
          <w:b/>
          <w:sz w:val="24"/>
          <w:szCs w:val="24"/>
          <w:lang w:val="it-IT"/>
        </w:rPr>
      </w:pPr>
      <w:r w:rsidRPr="001D7572">
        <w:rPr>
          <w:b/>
          <w:sz w:val="24"/>
          <w:szCs w:val="24"/>
          <w:lang w:val="it-IT"/>
        </w:rPr>
        <w:t xml:space="preserve">până la: </w:t>
      </w:r>
      <w:r w:rsidRPr="001D7572">
        <w:rPr>
          <w:b/>
          <w:i/>
          <w:sz w:val="24"/>
          <w:szCs w:val="24"/>
          <w:lang w:val="it-IT"/>
        </w:rPr>
        <w:t>[ora exactă]</w:t>
      </w:r>
      <w:r>
        <w:rPr>
          <w:b/>
          <w:i/>
          <w:sz w:val="24"/>
          <w:szCs w:val="24"/>
          <w:lang w:val="it-IT"/>
        </w:rPr>
        <w:t xml:space="preserve"> </w:t>
      </w:r>
      <w:r w:rsidRPr="001D7572">
        <w:rPr>
          <w:sz w:val="24"/>
          <w:szCs w:val="24"/>
          <w:lang w:val="it-IT"/>
        </w:rPr>
        <w:t xml:space="preserve">conform SIA </w:t>
      </w:r>
      <w:r>
        <w:rPr>
          <w:sz w:val="24"/>
          <w:szCs w:val="24"/>
          <w:lang w:val="it-IT"/>
        </w:rPr>
        <w:t>”</w:t>
      </w:r>
      <w:r w:rsidRPr="001D7572">
        <w:rPr>
          <w:sz w:val="24"/>
          <w:szCs w:val="24"/>
          <w:lang w:val="it-IT"/>
        </w:rPr>
        <w:t>RSAP</w:t>
      </w:r>
      <w:r>
        <w:rPr>
          <w:sz w:val="24"/>
          <w:szCs w:val="24"/>
          <w:lang w:val="it-IT"/>
        </w:rPr>
        <w:t>”</w:t>
      </w:r>
    </w:p>
    <w:p w14:paraId="2A01E90F" w14:textId="77777777" w:rsidR="0049799A" w:rsidRPr="00E75DB4" w:rsidRDefault="0049799A" w:rsidP="0049799A">
      <w:pPr>
        <w:pStyle w:val="aa"/>
        <w:numPr>
          <w:ilvl w:val="0"/>
          <w:numId w:val="20"/>
        </w:numPr>
        <w:shd w:val="clear" w:color="auto" w:fill="FFFFFF" w:themeFill="background1"/>
        <w:tabs>
          <w:tab w:val="right" w:pos="426"/>
        </w:tabs>
        <w:spacing w:before="120"/>
        <w:contextualSpacing w:val="0"/>
        <w:rPr>
          <w:sz w:val="24"/>
          <w:szCs w:val="24"/>
          <w:lang w:val="it-IT"/>
        </w:rPr>
      </w:pPr>
      <w:r w:rsidRPr="00E75DB4">
        <w:rPr>
          <w:b/>
          <w:sz w:val="24"/>
          <w:szCs w:val="24"/>
          <w:lang w:val="it-IT"/>
        </w:rPr>
        <w:t xml:space="preserve">pe: </w:t>
      </w:r>
      <w:r w:rsidRPr="00E75DB4">
        <w:rPr>
          <w:b/>
          <w:i/>
          <w:sz w:val="24"/>
          <w:szCs w:val="24"/>
          <w:lang w:val="it-IT"/>
        </w:rPr>
        <w:t>[data]</w:t>
      </w:r>
      <w:r>
        <w:rPr>
          <w:b/>
          <w:i/>
          <w:sz w:val="24"/>
          <w:szCs w:val="24"/>
          <w:lang w:val="it-IT"/>
        </w:rPr>
        <w:t xml:space="preserve"> </w:t>
      </w:r>
      <w:r w:rsidRPr="00E75DB4">
        <w:rPr>
          <w:sz w:val="24"/>
          <w:szCs w:val="24"/>
          <w:lang w:val="it-IT"/>
        </w:rPr>
        <w:t xml:space="preserve">conform SIA </w:t>
      </w:r>
      <w:r>
        <w:rPr>
          <w:sz w:val="24"/>
          <w:szCs w:val="24"/>
          <w:lang w:val="it-IT"/>
        </w:rPr>
        <w:t>”</w:t>
      </w:r>
      <w:r w:rsidRPr="00E75DB4">
        <w:rPr>
          <w:sz w:val="24"/>
          <w:szCs w:val="24"/>
          <w:lang w:val="it-IT"/>
        </w:rPr>
        <w:t>RSAP</w:t>
      </w:r>
      <w:r>
        <w:rPr>
          <w:sz w:val="24"/>
          <w:szCs w:val="24"/>
          <w:lang w:val="it-IT"/>
        </w:rPr>
        <w:t>”</w:t>
      </w:r>
    </w:p>
    <w:p w14:paraId="2656BDFE"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Adresa la care trebuie transmise ofertele sau cererile de participare: </w:t>
      </w:r>
      <w:r w:rsidRPr="001D7572">
        <w:rPr>
          <w:sz w:val="24"/>
          <w:szCs w:val="24"/>
          <w:lang w:val="it-IT"/>
        </w:rPr>
        <w:t xml:space="preserve">Ofertele sau cererile de participare vor fi depuse electronic prin intermediul SIA </w:t>
      </w:r>
      <w:r>
        <w:rPr>
          <w:sz w:val="24"/>
          <w:szCs w:val="24"/>
          <w:lang w:val="it-IT"/>
        </w:rPr>
        <w:t>”</w:t>
      </w:r>
      <w:r w:rsidRPr="001D7572">
        <w:rPr>
          <w:sz w:val="24"/>
          <w:szCs w:val="24"/>
          <w:lang w:val="it-IT"/>
        </w:rPr>
        <w:t>RSAP</w:t>
      </w:r>
      <w:r>
        <w:rPr>
          <w:sz w:val="24"/>
          <w:szCs w:val="24"/>
          <w:lang w:val="it-IT"/>
        </w:rPr>
        <w:t>”</w:t>
      </w:r>
    </w:p>
    <w:p w14:paraId="68C36F12" w14:textId="733C2D59"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Termenul de valabilitate a ofertelor: </w:t>
      </w:r>
      <w:r w:rsidR="000F4D32">
        <w:rPr>
          <w:sz w:val="24"/>
          <w:szCs w:val="24"/>
          <w:shd w:val="clear" w:color="auto" w:fill="FFFFFF" w:themeFill="background1"/>
          <w:lang w:val="it-IT"/>
        </w:rPr>
        <w:t>3</w:t>
      </w:r>
      <w:r w:rsidRPr="001D7572">
        <w:rPr>
          <w:sz w:val="24"/>
          <w:szCs w:val="24"/>
          <w:shd w:val="clear" w:color="auto" w:fill="FFFFFF" w:themeFill="background1"/>
          <w:lang w:val="it-IT"/>
        </w:rPr>
        <w:t>0 zile</w:t>
      </w:r>
    </w:p>
    <w:p w14:paraId="2C88EF6A" w14:textId="77777777" w:rsidR="0049799A" w:rsidRPr="00E75DB4" w:rsidRDefault="0049799A" w:rsidP="0049799A">
      <w:pPr>
        <w:numPr>
          <w:ilvl w:val="0"/>
          <w:numId w:val="3"/>
        </w:numPr>
        <w:tabs>
          <w:tab w:val="right" w:pos="426"/>
        </w:tabs>
        <w:spacing w:before="120"/>
        <w:ind w:left="0" w:firstLine="0"/>
        <w:rPr>
          <w:b/>
          <w:sz w:val="24"/>
          <w:szCs w:val="24"/>
          <w:lang w:val="it-IT"/>
        </w:rPr>
      </w:pPr>
      <w:r w:rsidRPr="00E75DB4">
        <w:rPr>
          <w:b/>
          <w:sz w:val="24"/>
          <w:szCs w:val="24"/>
          <w:lang w:val="it-IT"/>
        </w:rPr>
        <w:t xml:space="preserve">Locul deschiderii ofertelor: </w:t>
      </w:r>
      <w:r w:rsidRPr="00E75DB4">
        <w:rPr>
          <w:sz w:val="24"/>
          <w:szCs w:val="24"/>
          <w:lang w:val="it-IT"/>
        </w:rPr>
        <w:t xml:space="preserve">SIA </w:t>
      </w:r>
      <w:r>
        <w:rPr>
          <w:sz w:val="24"/>
          <w:szCs w:val="24"/>
          <w:lang w:val="it-IT"/>
        </w:rPr>
        <w:t>”</w:t>
      </w:r>
      <w:r w:rsidRPr="00E75DB4">
        <w:rPr>
          <w:sz w:val="24"/>
          <w:szCs w:val="24"/>
          <w:lang w:val="it-IT"/>
        </w:rPr>
        <w:t>RSAP</w:t>
      </w:r>
      <w:r>
        <w:rPr>
          <w:sz w:val="24"/>
          <w:szCs w:val="24"/>
          <w:lang w:val="it-IT"/>
        </w:rPr>
        <w:t>”</w:t>
      </w:r>
    </w:p>
    <w:p w14:paraId="313076FE" w14:textId="596B3817" w:rsidR="00DC66A5" w:rsidRPr="001D7572" w:rsidRDefault="0049799A" w:rsidP="0049799A">
      <w:pPr>
        <w:tabs>
          <w:tab w:val="right" w:pos="426"/>
        </w:tabs>
        <w:spacing w:before="120"/>
        <w:rPr>
          <w:sz w:val="24"/>
          <w:szCs w:val="24"/>
          <w:lang w:val="it-IT"/>
        </w:rPr>
      </w:pPr>
      <w:r w:rsidRPr="001D7572">
        <w:rPr>
          <w:sz w:val="24"/>
          <w:szCs w:val="24"/>
          <w:lang w:val="it-IT"/>
        </w:rPr>
        <w:t>Ofertele întârziate vor fi respinse.</w:t>
      </w:r>
    </w:p>
    <w:p w14:paraId="177211A4" w14:textId="77777777" w:rsidR="0049799A" w:rsidRPr="00E75DB4" w:rsidRDefault="0049799A" w:rsidP="0049799A">
      <w:pPr>
        <w:numPr>
          <w:ilvl w:val="0"/>
          <w:numId w:val="3"/>
        </w:numPr>
        <w:tabs>
          <w:tab w:val="right" w:pos="426"/>
        </w:tabs>
        <w:spacing w:before="120"/>
        <w:ind w:left="450" w:hanging="450"/>
        <w:jc w:val="both"/>
        <w:rPr>
          <w:sz w:val="24"/>
          <w:szCs w:val="24"/>
          <w:lang w:val="it-IT"/>
        </w:rPr>
      </w:pPr>
      <w:r w:rsidRPr="001D7572">
        <w:rPr>
          <w:b/>
          <w:sz w:val="24"/>
          <w:szCs w:val="24"/>
          <w:lang w:val="it-IT"/>
        </w:rPr>
        <w:lastRenderedPageBreak/>
        <w:t xml:space="preserve">Persoanele autorizate să asiste la deschiderea ofertelor: </w:t>
      </w:r>
      <w:r w:rsidRPr="001D7572">
        <w:rPr>
          <w:sz w:val="24"/>
          <w:szCs w:val="24"/>
          <w:lang w:val="it-IT"/>
        </w:rPr>
        <w:t>Ofertanții sau reprezentanții acestora au dreptul să participe la deschiderea ofertelor, cu excepția</w:t>
      </w:r>
      <w:r>
        <w:rPr>
          <w:sz w:val="24"/>
          <w:szCs w:val="24"/>
          <w:lang w:val="it-IT"/>
        </w:rPr>
        <w:t xml:space="preserve"> cazului câ</w:t>
      </w:r>
      <w:r w:rsidRPr="00E75DB4">
        <w:rPr>
          <w:sz w:val="24"/>
          <w:szCs w:val="24"/>
          <w:lang w:val="it-IT"/>
        </w:rPr>
        <w:t>nd ofertele au fost depuse prin SIA “RSAP”.</w:t>
      </w:r>
    </w:p>
    <w:p w14:paraId="0E1B6BE4" w14:textId="0153B522" w:rsidR="0049799A" w:rsidRPr="001D7572" w:rsidRDefault="0049799A" w:rsidP="0049799A">
      <w:pPr>
        <w:numPr>
          <w:ilvl w:val="0"/>
          <w:numId w:val="3"/>
        </w:numPr>
        <w:tabs>
          <w:tab w:val="right" w:pos="426"/>
        </w:tabs>
        <w:spacing w:before="120"/>
        <w:ind w:left="450" w:hanging="450"/>
        <w:rPr>
          <w:sz w:val="24"/>
          <w:szCs w:val="24"/>
          <w:lang w:val="it-IT"/>
        </w:rPr>
      </w:pPr>
      <w:r w:rsidRPr="001D7572">
        <w:rPr>
          <w:b/>
          <w:sz w:val="24"/>
          <w:szCs w:val="24"/>
          <w:lang w:val="it-IT"/>
        </w:rPr>
        <w:t xml:space="preserve">Limba sau limbile în care trebuie redactate ofertele sau cererile de participare: </w:t>
      </w:r>
      <w:r w:rsidRPr="001D7572">
        <w:rPr>
          <w:sz w:val="24"/>
          <w:szCs w:val="24"/>
          <w:shd w:val="clear" w:color="auto" w:fill="FFFFFF" w:themeFill="background1"/>
          <w:lang w:val="it-IT"/>
        </w:rPr>
        <w:t>limba de stat</w:t>
      </w:r>
      <w:r w:rsidR="00DC66A5">
        <w:rPr>
          <w:sz w:val="24"/>
          <w:szCs w:val="24"/>
          <w:shd w:val="clear" w:color="auto" w:fill="FFFFFF" w:themeFill="background1"/>
          <w:lang w:val="it-IT"/>
        </w:rPr>
        <w:t>.</w:t>
      </w:r>
    </w:p>
    <w:p w14:paraId="4D06BCDB" w14:textId="0358869D" w:rsidR="0049799A" w:rsidRPr="001D7572" w:rsidRDefault="0049799A" w:rsidP="0049799A">
      <w:pPr>
        <w:numPr>
          <w:ilvl w:val="0"/>
          <w:numId w:val="3"/>
        </w:numPr>
        <w:tabs>
          <w:tab w:val="right" w:pos="426"/>
        </w:tabs>
        <w:spacing w:before="120"/>
        <w:ind w:left="360"/>
        <w:jc w:val="both"/>
        <w:rPr>
          <w:szCs w:val="24"/>
          <w:lang w:val="it-IT"/>
        </w:rPr>
      </w:pPr>
      <w:r w:rsidRPr="001D7572">
        <w:rPr>
          <w:b/>
          <w:sz w:val="24"/>
          <w:szCs w:val="24"/>
          <w:lang w:val="it-IT"/>
        </w:rPr>
        <w:t xml:space="preserve">Respectivul contract se referă la un proiect și/sau program finanțat din fonduri ale Uniunii Europene: </w:t>
      </w:r>
      <w:r w:rsidRPr="001D7572">
        <w:rPr>
          <w:sz w:val="24"/>
          <w:szCs w:val="24"/>
          <w:shd w:val="clear" w:color="auto" w:fill="FFFFFF" w:themeFill="background1"/>
          <w:lang w:val="it-IT"/>
        </w:rPr>
        <w:t>nu se aplică</w:t>
      </w:r>
      <w:r w:rsidR="00DC66A5">
        <w:rPr>
          <w:sz w:val="24"/>
          <w:szCs w:val="24"/>
          <w:shd w:val="clear" w:color="auto" w:fill="FFFFFF" w:themeFill="background1"/>
          <w:lang w:val="it-IT"/>
        </w:rPr>
        <w:t>.</w:t>
      </w:r>
    </w:p>
    <w:p w14:paraId="1687EBC9" w14:textId="66A4A352" w:rsidR="0049799A" w:rsidRPr="000F4D32" w:rsidRDefault="0049799A" w:rsidP="0049799A">
      <w:pPr>
        <w:numPr>
          <w:ilvl w:val="0"/>
          <w:numId w:val="3"/>
        </w:numPr>
        <w:tabs>
          <w:tab w:val="right" w:pos="426"/>
        </w:tabs>
        <w:spacing w:before="120"/>
        <w:ind w:left="0" w:firstLine="0"/>
        <w:rPr>
          <w:b/>
          <w:sz w:val="24"/>
          <w:szCs w:val="24"/>
          <w:u w:val="single"/>
          <w:lang w:val="it-IT"/>
        </w:rPr>
      </w:pPr>
      <w:r w:rsidRPr="001D7572">
        <w:rPr>
          <w:b/>
          <w:sz w:val="24"/>
          <w:szCs w:val="24"/>
          <w:lang w:val="it-IT"/>
        </w:rPr>
        <w:t xml:space="preserve">Denumirea și adresa organismului competent de soluționare a contestațiilor: </w:t>
      </w:r>
      <w:r w:rsidR="000F4D32" w:rsidRPr="000F4D32">
        <w:rPr>
          <w:sz w:val="24"/>
          <w:szCs w:val="24"/>
          <w:u w:val="single"/>
          <w:shd w:val="clear" w:color="auto" w:fill="FFFFFF" w:themeFill="background1"/>
          <w:lang w:val="it-IT"/>
        </w:rPr>
        <w:t>nu se aplică.</w:t>
      </w:r>
    </w:p>
    <w:p w14:paraId="776D49C5" w14:textId="7630DD6B" w:rsidR="0049799A" w:rsidRPr="001D7572" w:rsidRDefault="0049799A" w:rsidP="0049799A">
      <w:pPr>
        <w:tabs>
          <w:tab w:val="right" w:pos="426"/>
        </w:tabs>
        <w:ind w:left="450"/>
        <w:rPr>
          <w:sz w:val="24"/>
          <w:szCs w:val="24"/>
          <w:lang w:val="it-IT"/>
        </w:rPr>
      </w:pPr>
      <w:r w:rsidRPr="001D7572">
        <w:rPr>
          <w:sz w:val="24"/>
          <w:szCs w:val="24"/>
          <w:lang w:val="it-IT"/>
        </w:rPr>
        <w:t>Agenția Națională pentru Soluționarea Contestațiilor</w:t>
      </w:r>
      <w:r w:rsidR="00DC66A5">
        <w:rPr>
          <w:sz w:val="24"/>
          <w:szCs w:val="24"/>
          <w:lang w:val="it-IT"/>
        </w:rPr>
        <w:t>.</w:t>
      </w:r>
    </w:p>
    <w:p w14:paraId="36B3FCE8" w14:textId="77777777" w:rsidR="0049799A" w:rsidRPr="001D7572" w:rsidRDefault="0049799A" w:rsidP="0049799A">
      <w:pPr>
        <w:tabs>
          <w:tab w:val="right" w:pos="426"/>
        </w:tabs>
        <w:ind w:left="450"/>
        <w:rPr>
          <w:sz w:val="24"/>
          <w:szCs w:val="24"/>
          <w:lang w:val="it-IT"/>
        </w:rPr>
      </w:pPr>
      <w:r w:rsidRPr="001D7572">
        <w:rPr>
          <w:sz w:val="24"/>
          <w:szCs w:val="24"/>
          <w:lang w:val="it-IT"/>
        </w:rPr>
        <w:t>Adresa: mun. Chișinău, bd. Ștefan cel Mare și Sfânt nr.124 (et.4), MD 2001;</w:t>
      </w:r>
    </w:p>
    <w:p w14:paraId="31FA3151" w14:textId="4BAB59E6" w:rsidR="0049799A" w:rsidRPr="001D7572" w:rsidRDefault="0049799A" w:rsidP="0049799A">
      <w:pPr>
        <w:tabs>
          <w:tab w:val="right" w:pos="426"/>
        </w:tabs>
        <w:ind w:left="450"/>
        <w:rPr>
          <w:sz w:val="24"/>
          <w:szCs w:val="24"/>
          <w:lang w:val="it-IT"/>
        </w:rPr>
      </w:pPr>
      <w:r w:rsidRPr="001D7572">
        <w:rPr>
          <w:sz w:val="24"/>
          <w:szCs w:val="24"/>
          <w:lang w:val="it-IT"/>
        </w:rPr>
        <w:t>Tel/Fax/email:022-820 652, 022 820-651, contestatii@ansc.md</w:t>
      </w:r>
      <w:r w:rsidR="00DC66A5">
        <w:rPr>
          <w:sz w:val="24"/>
          <w:szCs w:val="24"/>
          <w:lang w:val="it-IT"/>
        </w:rPr>
        <w:t>.</w:t>
      </w:r>
    </w:p>
    <w:p w14:paraId="6642AC84" w14:textId="07A4A918" w:rsidR="0049799A" w:rsidRPr="001D7572" w:rsidRDefault="0049799A" w:rsidP="0049799A">
      <w:pPr>
        <w:numPr>
          <w:ilvl w:val="0"/>
          <w:numId w:val="3"/>
        </w:numPr>
        <w:tabs>
          <w:tab w:val="right" w:pos="426"/>
        </w:tabs>
        <w:spacing w:before="120"/>
        <w:ind w:left="360"/>
        <w:jc w:val="both"/>
        <w:rPr>
          <w:b/>
          <w:sz w:val="24"/>
          <w:szCs w:val="24"/>
          <w:lang w:val="it-IT"/>
        </w:rPr>
      </w:pPr>
      <w:r w:rsidRPr="001D7572">
        <w:rPr>
          <w:b/>
          <w:sz w:val="24"/>
          <w:szCs w:val="24"/>
          <w:lang w:val="it-IT"/>
        </w:rPr>
        <w:t>Data (datele) și</w:t>
      </w:r>
      <w:r>
        <w:rPr>
          <w:b/>
          <w:sz w:val="24"/>
          <w:szCs w:val="24"/>
          <w:lang w:val="it-IT"/>
        </w:rPr>
        <w:t xml:space="preserve"> </w:t>
      </w:r>
      <w:r w:rsidRPr="001D7572">
        <w:rPr>
          <w:b/>
          <w:sz w:val="24"/>
          <w:szCs w:val="24"/>
          <w:lang w:val="it-IT"/>
        </w:rPr>
        <w:t>referința (referințele) publicărilor anterioare în Jurnalul Oficial al Uniunii Europene privind contractul (contractele) la care se referă anunțul respectiv (dacă este cazul</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sidRPr="001D7572">
        <w:rPr>
          <w:sz w:val="24"/>
          <w:szCs w:val="24"/>
          <w:shd w:val="clear" w:color="auto" w:fill="FFFFFF" w:themeFill="background1"/>
          <w:lang w:val="it-IT"/>
        </w:rPr>
        <w:t>nu se aplică</w:t>
      </w:r>
      <w:r w:rsidR="00DC66A5">
        <w:rPr>
          <w:sz w:val="24"/>
          <w:szCs w:val="24"/>
          <w:shd w:val="clear" w:color="auto" w:fill="FFFFFF" w:themeFill="background1"/>
          <w:lang w:val="it-IT"/>
        </w:rPr>
        <w:t>.</w:t>
      </w:r>
    </w:p>
    <w:p w14:paraId="292359AC" w14:textId="77777777" w:rsidR="0049799A" w:rsidRPr="001D7572" w:rsidRDefault="0049799A" w:rsidP="0049799A">
      <w:pPr>
        <w:numPr>
          <w:ilvl w:val="0"/>
          <w:numId w:val="3"/>
        </w:numPr>
        <w:tabs>
          <w:tab w:val="right" w:pos="426"/>
        </w:tabs>
        <w:spacing w:before="120"/>
        <w:ind w:left="360"/>
        <w:rPr>
          <w:b/>
          <w:sz w:val="24"/>
          <w:szCs w:val="24"/>
          <w:lang w:val="it-IT"/>
        </w:rPr>
      </w:pPr>
      <w:r w:rsidRPr="001D7572">
        <w:rPr>
          <w:b/>
          <w:sz w:val="24"/>
          <w:szCs w:val="24"/>
          <w:lang w:val="it-IT"/>
        </w:rPr>
        <w:t>Data publicării anunțului de intenție sau, după caz, precizarea că nu a fost publicat un astfel de anunţ</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Pr>
          <w:sz w:val="24"/>
          <w:szCs w:val="24"/>
          <w:shd w:val="clear" w:color="auto" w:fill="FFFFFF" w:themeFill="background1"/>
          <w:lang w:val="it-IT"/>
        </w:rPr>
        <w:t>nu a fost publicat un astfel de anunț.</w:t>
      </w:r>
    </w:p>
    <w:p w14:paraId="69D23ED3" w14:textId="77777777" w:rsidR="00805D53" w:rsidRPr="00805D53" w:rsidRDefault="0049799A" w:rsidP="00892FAA">
      <w:pPr>
        <w:numPr>
          <w:ilvl w:val="0"/>
          <w:numId w:val="3"/>
        </w:numPr>
        <w:tabs>
          <w:tab w:val="right" w:pos="426"/>
        </w:tabs>
        <w:spacing w:before="120"/>
        <w:ind w:left="0" w:firstLine="0"/>
        <w:rPr>
          <w:b/>
          <w:sz w:val="24"/>
          <w:szCs w:val="24"/>
          <w:lang w:val="it-IT"/>
        </w:rPr>
      </w:pPr>
      <w:r w:rsidRPr="00805D53">
        <w:rPr>
          <w:b/>
          <w:sz w:val="24"/>
          <w:szCs w:val="24"/>
          <w:lang w:val="it-IT"/>
        </w:rPr>
        <w:t>Data transmiterii spre publicare a anunțului de participare</w:t>
      </w:r>
      <w:r w:rsidRPr="00805D53">
        <w:rPr>
          <w:b/>
          <w:sz w:val="24"/>
          <w:szCs w:val="24"/>
          <w:shd w:val="clear" w:color="auto" w:fill="FFFFFF" w:themeFill="background1"/>
          <w:lang w:val="it-IT"/>
        </w:rPr>
        <w:t xml:space="preserve">: </w:t>
      </w:r>
      <w:r w:rsidR="00805D53" w:rsidRPr="00E75DB4">
        <w:rPr>
          <w:sz w:val="24"/>
          <w:szCs w:val="24"/>
          <w:lang w:val="it-IT"/>
        </w:rPr>
        <w:t xml:space="preserve">SIA </w:t>
      </w:r>
      <w:r w:rsidR="00805D53">
        <w:rPr>
          <w:sz w:val="24"/>
          <w:szCs w:val="24"/>
          <w:lang w:val="it-IT"/>
        </w:rPr>
        <w:t>”</w:t>
      </w:r>
      <w:r w:rsidR="00805D53" w:rsidRPr="00E75DB4">
        <w:rPr>
          <w:sz w:val="24"/>
          <w:szCs w:val="24"/>
          <w:lang w:val="it-IT"/>
        </w:rPr>
        <w:t>RSAP</w:t>
      </w:r>
      <w:r w:rsidR="00805D53">
        <w:rPr>
          <w:sz w:val="24"/>
          <w:szCs w:val="24"/>
          <w:lang w:val="it-IT"/>
        </w:rPr>
        <w:t>”</w:t>
      </w:r>
    </w:p>
    <w:p w14:paraId="78897661" w14:textId="41C11A24" w:rsidR="0049799A" w:rsidRPr="00805D53" w:rsidRDefault="0049799A" w:rsidP="00892FAA">
      <w:pPr>
        <w:numPr>
          <w:ilvl w:val="0"/>
          <w:numId w:val="3"/>
        </w:numPr>
        <w:tabs>
          <w:tab w:val="right" w:pos="426"/>
        </w:tabs>
        <w:spacing w:before="120"/>
        <w:ind w:left="0" w:firstLine="0"/>
        <w:rPr>
          <w:b/>
          <w:sz w:val="24"/>
          <w:szCs w:val="24"/>
          <w:lang w:val="it-IT"/>
        </w:rPr>
      </w:pPr>
      <w:r w:rsidRPr="00805D53">
        <w:rPr>
          <w:b/>
          <w:sz w:val="24"/>
          <w:szCs w:val="24"/>
          <w:lang w:val="it-IT"/>
        </w:rPr>
        <w:t>În cadrul procedurii de achiziție publică se va utiliza/accepta:</w:t>
      </w:r>
    </w:p>
    <w:tbl>
      <w:tblPr>
        <w:tblStyle w:val="a9"/>
        <w:tblpPr w:leftFromText="180" w:rightFromText="180" w:vertAnchor="text" w:horzAnchor="margin" w:tblpY="349"/>
        <w:tblW w:w="0" w:type="auto"/>
        <w:tblLook w:val="04A0" w:firstRow="1" w:lastRow="0" w:firstColumn="1" w:lastColumn="0" w:noHBand="0" w:noVBand="1"/>
      </w:tblPr>
      <w:tblGrid>
        <w:gridCol w:w="5305"/>
        <w:gridCol w:w="3785"/>
      </w:tblGrid>
      <w:tr w:rsidR="009E3021" w:rsidRPr="00F42E10" w14:paraId="24697C88" w14:textId="77777777" w:rsidTr="009E3021">
        <w:tc>
          <w:tcPr>
            <w:tcW w:w="5305" w:type="dxa"/>
            <w:shd w:val="clear" w:color="auto" w:fill="E7E6E6" w:themeFill="background2"/>
          </w:tcPr>
          <w:p w14:paraId="4C8F6558" w14:textId="77777777" w:rsidR="009E3021" w:rsidRPr="004225A2" w:rsidRDefault="009E3021" w:rsidP="009E3021">
            <w:pPr>
              <w:tabs>
                <w:tab w:val="right" w:pos="426"/>
              </w:tabs>
              <w:rPr>
                <w:b/>
                <w:sz w:val="24"/>
                <w:szCs w:val="24"/>
              </w:rPr>
            </w:pPr>
            <w:proofErr w:type="spellStart"/>
            <w:r w:rsidRPr="004225A2">
              <w:rPr>
                <w:b/>
                <w:sz w:val="24"/>
                <w:szCs w:val="24"/>
              </w:rPr>
              <w:t>Denumirea</w:t>
            </w:r>
            <w:proofErr w:type="spellEnd"/>
            <w:r w:rsidRPr="004225A2">
              <w:rPr>
                <w:b/>
                <w:sz w:val="24"/>
                <w:szCs w:val="24"/>
              </w:rPr>
              <w:t xml:space="preserve"> </w:t>
            </w:r>
            <w:proofErr w:type="spellStart"/>
            <w:r w:rsidRPr="004225A2">
              <w:rPr>
                <w:b/>
                <w:sz w:val="24"/>
                <w:szCs w:val="24"/>
              </w:rPr>
              <w:t>instrumentului</w:t>
            </w:r>
            <w:proofErr w:type="spellEnd"/>
            <w:r w:rsidRPr="004225A2">
              <w:rPr>
                <w:b/>
                <w:sz w:val="24"/>
                <w:szCs w:val="24"/>
              </w:rPr>
              <w:t xml:space="preserve"> </w:t>
            </w:r>
            <w:proofErr w:type="spellStart"/>
            <w:r w:rsidRPr="004225A2">
              <w:rPr>
                <w:b/>
                <w:sz w:val="24"/>
                <w:szCs w:val="24"/>
              </w:rPr>
              <w:t>electronic</w:t>
            </w:r>
            <w:proofErr w:type="spellEnd"/>
          </w:p>
        </w:tc>
        <w:tc>
          <w:tcPr>
            <w:tcW w:w="3785" w:type="dxa"/>
            <w:shd w:val="clear" w:color="auto" w:fill="E7E6E6" w:themeFill="background2"/>
          </w:tcPr>
          <w:p w14:paraId="342FAF6B" w14:textId="77777777" w:rsidR="009E3021" w:rsidRPr="001D7572" w:rsidRDefault="009E3021" w:rsidP="009E3021">
            <w:pPr>
              <w:tabs>
                <w:tab w:val="right" w:pos="426"/>
              </w:tabs>
              <w:rPr>
                <w:b/>
                <w:sz w:val="24"/>
                <w:szCs w:val="24"/>
                <w:lang w:val="it-IT"/>
              </w:rPr>
            </w:pPr>
            <w:r w:rsidRPr="001D7572">
              <w:rPr>
                <w:b/>
                <w:sz w:val="24"/>
                <w:szCs w:val="24"/>
                <w:lang w:val="it-IT"/>
              </w:rPr>
              <w:t>Se va utiliza/accepta sau nu</w:t>
            </w:r>
          </w:p>
        </w:tc>
      </w:tr>
      <w:tr w:rsidR="009E3021" w:rsidRPr="00F805CB" w14:paraId="29553A9C" w14:textId="77777777" w:rsidTr="009E3021">
        <w:tc>
          <w:tcPr>
            <w:tcW w:w="5305" w:type="dxa"/>
          </w:tcPr>
          <w:p w14:paraId="7DDB2D04" w14:textId="77777777" w:rsidR="009E3021" w:rsidRPr="001D7572" w:rsidRDefault="009E3021" w:rsidP="009E3021">
            <w:pPr>
              <w:tabs>
                <w:tab w:val="right" w:pos="426"/>
              </w:tabs>
              <w:rPr>
                <w:sz w:val="24"/>
                <w:szCs w:val="24"/>
                <w:lang w:val="it-IT"/>
              </w:rPr>
            </w:pPr>
            <w:r w:rsidRPr="001D7572">
              <w:rPr>
                <w:sz w:val="24"/>
                <w:szCs w:val="24"/>
                <w:lang w:val="it-IT"/>
              </w:rPr>
              <w:t>depunerea electronică a ofertelor sau a cererilor de participare</w:t>
            </w:r>
          </w:p>
        </w:tc>
        <w:tc>
          <w:tcPr>
            <w:tcW w:w="3785" w:type="dxa"/>
            <w:shd w:val="clear" w:color="auto" w:fill="FFFFFF" w:themeFill="background1"/>
          </w:tcPr>
          <w:p w14:paraId="5C5AFAD2"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59B1B513" w14:textId="77777777" w:rsidTr="009E3021">
        <w:tc>
          <w:tcPr>
            <w:tcW w:w="5305" w:type="dxa"/>
          </w:tcPr>
          <w:p w14:paraId="45B630DD" w14:textId="77777777" w:rsidR="009E3021" w:rsidRPr="004225A2" w:rsidRDefault="009E3021" w:rsidP="009E3021">
            <w:pPr>
              <w:tabs>
                <w:tab w:val="right" w:pos="426"/>
              </w:tabs>
              <w:rPr>
                <w:sz w:val="24"/>
                <w:szCs w:val="24"/>
              </w:rPr>
            </w:pPr>
            <w:proofErr w:type="spellStart"/>
            <w:r w:rsidRPr="004225A2">
              <w:rPr>
                <w:sz w:val="24"/>
                <w:szCs w:val="24"/>
              </w:rPr>
              <w:t>sistemul</w:t>
            </w:r>
            <w:proofErr w:type="spellEnd"/>
            <w:r w:rsidRPr="004225A2">
              <w:rPr>
                <w:sz w:val="24"/>
                <w:szCs w:val="24"/>
              </w:rPr>
              <w:t xml:space="preserve"> </w:t>
            </w:r>
            <w:proofErr w:type="spellStart"/>
            <w:r w:rsidRPr="004225A2">
              <w:rPr>
                <w:sz w:val="24"/>
                <w:szCs w:val="24"/>
              </w:rPr>
              <w:t>de</w:t>
            </w:r>
            <w:proofErr w:type="spellEnd"/>
            <w:r w:rsidRPr="004225A2">
              <w:rPr>
                <w:sz w:val="24"/>
                <w:szCs w:val="24"/>
              </w:rPr>
              <w:t xml:space="preserve"> </w:t>
            </w:r>
            <w:proofErr w:type="spellStart"/>
            <w:r w:rsidRPr="004225A2">
              <w:rPr>
                <w:sz w:val="24"/>
                <w:szCs w:val="24"/>
              </w:rPr>
              <w:t>comenzi</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FF" w:themeFill="background1"/>
          </w:tcPr>
          <w:p w14:paraId="797D5EFB" w14:textId="77777777" w:rsidR="009E3021" w:rsidRPr="005F6D3A" w:rsidRDefault="009E3021" w:rsidP="009E3021">
            <w:proofErr w:type="spellStart"/>
            <w:r>
              <w:rPr>
                <w:sz w:val="24"/>
                <w:szCs w:val="24"/>
              </w:rPr>
              <w:t>Nu</w:t>
            </w:r>
            <w:proofErr w:type="spellEnd"/>
            <w:r>
              <w:rPr>
                <w:sz w:val="24"/>
                <w:szCs w:val="24"/>
              </w:rPr>
              <w:t xml:space="preserve"> </w:t>
            </w:r>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2FF48DCF" w14:textId="77777777" w:rsidTr="009E3021">
        <w:tc>
          <w:tcPr>
            <w:tcW w:w="5305" w:type="dxa"/>
          </w:tcPr>
          <w:p w14:paraId="117C7757" w14:textId="77777777" w:rsidR="009E3021" w:rsidRPr="004225A2" w:rsidRDefault="009E3021" w:rsidP="009E3021">
            <w:pPr>
              <w:tabs>
                <w:tab w:val="right" w:pos="426"/>
              </w:tabs>
              <w:rPr>
                <w:sz w:val="24"/>
                <w:szCs w:val="24"/>
              </w:rPr>
            </w:pPr>
            <w:proofErr w:type="spellStart"/>
            <w:r w:rsidRPr="004225A2">
              <w:rPr>
                <w:sz w:val="24"/>
                <w:szCs w:val="24"/>
              </w:rPr>
              <w:t>facturarea</w:t>
            </w:r>
            <w:proofErr w:type="spellEnd"/>
            <w:r w:rsidRPr="004225A2">
              <w:rPr>
                <w:sz w:val="24"/>
                <w:szCs w:val="24"/>
              </w:rPr>
              <w:t xml:space="preserve"> </w:t>
            </w:r>
            <w:proofErr w:type="spellStart"/>
            <w:r w:rsidRPr="004225A2">
              <w:rPr>
                <w:sz w:val="24"/>
                <w:szCs w:val="24"/>
              </w:rPr>
              <w:t>electronică</w:t>
            </w:r>
            <w:proofErr w:type="spellEnd"/>
          </w:p>
        </w:tc>
        <w:tc>
          <w:tcPr>
            <w:tcW w:w="3785" w:type="dxa"/>
            <w:shd w:val="clear" w:color="auto" w:fill="FFFFFF" w:themeFill="background1"/>
          </w:tcPr>
          <w:p w14:paraId="6EFB0B7C"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5D29994D" w14:textId="77777777" w:rsidTr="009E3021">
        <w:tc>
          <w:tcPr>
            <w:tcW w:w="5305" w:type="dxa"/>
          </w:tcPr>
          <w:p w14:paraId="53F0F81E" w14:textId="77777777" w:rsidR="009E3021" w:rsidRPr="004225A2" w:rsidRDefault="009E3021" w:rsidP="009E3021">
            <w:pPr>
              <w:tabs>
                <w:tab w:val="right" w:pos="426"/>
              </w:tabs>
              <w:rPr>
                <w:sz w:val="24"/>
                <w:szCs w:val="24"/>
              </w:rPr>
            </w:pPr>
            <w:proofErr w:type="spellStart"/>
            <w:r w:rsidRPr="004225A2">
              <w:rPr>
                <w:sz w:val="24"/>
                <w:szCs w:val="24"/>
              </w:rPr>
              <w:t>plățile</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FF" w:themeFill="background1"/>
          </w:tcPr>
          <w:p w14:paraId="5E6B8065"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bl>
    <w:p w14:paraId="04149E61" w14:textId="77777777" w:rsidR="00A13E3A" w:rsidRPr="00A245E4" w:rsidRDefault="00A13E3A" w:rsidP="0049799A">
      <w:pPr>
        <w:tabs>
          <w:tab w:val="right" w:pos="426"/>
        </w:tabs>
        <w:spacing w:before="120"/>
        <w:rPr>
          <w:b/>
          <w:sz w:val="24"/>
          <w:szCs w:val="24"/>
          <w:lang w:val="en-US"/>
        </w:rPr>
      </w:pPr>
    </w:p>
    <w:p w14:paraId="5A0C7AFC" w14:textId="23B6212E" w:rsidR="0049799A" w:rsidRPr="001D7572" w:rsidRDefault="0049799A" w:rsidP="0049799A">
      <w:pPr>
        <w:spacing w:before="120" w:after="120"/>
        <w:rPr>
          <w:b/>
          <w:sz w:val="24"/>
          <w:szCs w:val="24"/>
          <w:lang w:val="it-IT"/>
        </w:rPr>
      </w:pPr>
      <w:r w:rsidRPr="001D7572">
        <w:rPr>
          <w:b/>
          <w:sz w:val="24"/>
          <w:szCs w:val="24"/>
          <w:lang w:val="it-IT"/>
        </w:rPr>
        <w:t xml:space="preserve">Conducătorul grupului de lucru:  </w:t>
      </w:r>
      <w:r w:rsidR="000F4D32">
        <w:rPr>
          <w:b/>
          <w:sz w:val="24"/>
          <w:szCs w:val="24"/>
          <w:lang w:val="it-IT"/>
        </w:rPr>
        <w:t xml:space="preserve"> </w:t>
      </w:r>
      <w:r w:rsidR="000C4CE5">
        <w:rPr>
          <w:b/>
          <w:sz w:val="24"/>
          <w:szCs w:val="24"/>
          <w:lang w:val="it-IT"/>
        </w:rPr>
        <w:t xml:space="preserve">     </w:t>
      </w:r>
      <w:r w:rsidR="000F4D32">
        <w:rPr>
          <w:b/>
          <w:sz w:val="24"/>
          <w:szCs w:val="24"/>
          <w:lang w:val="it-IT"/>
        </w:rPr>
        <w:t xml:space="preserve"> </w:t>
      </w:r>
      <w:r w:rsidR="007B1A1A">
        <w:rPr>
          <w:b/>
          <w:sz w:val="24"/>
          <w:szCs w:val="24"/>
          <w:lang w:val="it-IT"/>
        </w:rPr>
        <w:t>Jana Chihai</w:t>
      </w:r>
      <w:r w:rsidR="00805D53">
        <w:rPr>
          <w:b/>
          <w:sz w:val="24"/>
          <w:szCs w:val="24"/>
          <w:lang w:val="it-IT"/>
        </w:rPr>
        <w:t xml:space="preserve"> </w:t>
      </w:r>
      <w:r w:rsidR="000C4CE5">
        <w:rPr>
          <w:b/>
          <w:sz w:val="24"/>
          <w:szCs w:val="24"/>
          <w:lang w:val="it-IT"/>
        </w:rPr>
        <w:t>__________________</w:t>
      </w:r>
    </w:p>
    <w:p w14:paraId="2BD6ECD7" w14:textId="77777777" w:rsidR="0049799A" w:rsidRPr="004225A2" w:rsidRDefault="0049799A" w:rsidP="0049799A">
      <w:pPr>
        <w:spacing w:before="120" w:after="120"/>
        <w:rPr>
          <w:b/>
          <w:sz w:val="24"/>
          <w:szCs w:val="24"/>
        </w:rPr>
      </w:pPr>
      <w:r>
        <w:rPr>
          <w:b/>
          <w:sz w:val="24"/>
          <w:szCs w:val="24"/>
          <w:lang w:val="it-IT"/>
        </w:rPr>
        <w:t xml:space="preserve">                                                                                                                            </w:t>
      </w:r>
      <w:r w:rsidRPr="004225A2">
        <w:rPr>
          <w:b/>
          <w:sz w:val="24"/>
          <w:szCs w:val="24"/>
        </w:rPr>
        <w:t>L.Ș.</w:t>
      </w:r>
    </w:p>
    <w:p w14:paraId="6F48BF08" w14:textId="77777777" w:rsidR="0049799A" w:rsidRPr="0006298E" w:rsidRDefault="0049799A" w:rsidP="009E3021">
      <w:pPr>
        <w:tabs>
          <w:tab w:val="right" w:pos="426"/>
        </w:tabs>
        <w:spacing w:before="120"/>
        <w:rPr>
          <w:b/>
          <w:sz w:val="24"/>
          <w:szCs w:val="24"/>
          <w:lang w:val="ro-MD"/>
        </w:rPr>
      </w:pPr>
    </w:p>
    <w:sectPr w:rsidR="0049799A" w:rsidRPr="0006298E"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450F78" w14:textId="77777777" w:rsidR="00A27707" w:rsidRDefault="00A27707">
      <w:r>
        <w:separator/>
      </w:r>
    </w:p>
  </w:endnote>
  <w:endnote w:type="continuationSeparator" w:id="0">
    <w:p w14:paraId="68497DE1" w14:textId="77777777" w:rsidR="00A27707" w:rsidRDefault="00A27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nionPro-Regular">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EC674" w14:textId="77777777" w:rsidR="00DE7187" w:rsidRDefault="00DE7187" w:rsidP="003444A7">
    <w:pPr>
      <w:pStyle w:val="a4"/>
      <w:jc w:val="center"/>
    </w:pPr>
    <w:r>
      <w:fldChar w:fldCharType="begin"/>
    </w:r>
    <w:r>
      <w:instrText xml:space="preserve"> PAGE   \* MERGEFORMAT </w:instrText>
    </w:r>
    <w:r>
      <w:fldChar w:fldCharType="separate"/>
    </w:r>
    <w:r w:rsidR="00093453">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F42013" w14:textId="77777777" w:rsidR="00A27707" w:rsidRDefault="00A27707">
      <w:r>
        <w:separator/>
      </w:r>
    </w:p>
  </w:footnote>
  <w:footnote w:type="continuationSeparator" w:id="0">
    <w:p w14:paraId="5065B96C" w14:textId="77777777" w:rsidR="00A27707" w:rsidRDefault="00A277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86" w:hanging="360"/>
      </w:pPr>
      <w:rPr>
        <w:rFonts w:ascii="Times New Roman" w:eastAsia="Times New Roman" w:hAnsi="Times New Roman" w:cs="Times New Roman" w:hint="default"/>
        <w:i/>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9271B1E"/>
    <w:multiLevelType w:val="multilevel"/>
    <w:tmpl w:val="1D2C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339D3"/>
    <w:multiLevelType w:val="multilevel"/>
    <w:tmpl w:val="2424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4E0574"/>
    <w:multiLevelType w:val="hybridMultilevel"/>
    <w:tmpl w:val="B928E052"/>
    <w:lvl w:ilvl="0" w:tplc="665C5B8C">
      <w:start w:val="1"/>
      <w:numFmt w:val="decimal"/>
      <w:lvlText w:val="%1."/>
      <w:lvlJc w:val="left"/>
      <w:pPr>
        <w:ind w:left="502" w:hanging="360"/>
      </w:pPr>
      <w:rPr>
        <w:rFonts w:hint="default"/>
        <w:b/>
        <w:sz w:val="22"/>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54D0433"/>
    <w:multiLevelType w:val="multilevel"/>
    <w:tmpl w:val="85D27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F35D81"/>
    <w:multiLevelType w:val="hybridMultilevel"/>
    <w:tmpl w:val="004CB316"/>
    <w:lvl w:ilvl="0" w:tplc="F0BC2220">
      <w:start w:val="5"/>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B741FEC"/>
    <w:multiLevelType w:val="hybridMultilevel"/>
    <w:tmpl w:val="1EE480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0B7D2C"/>
    <w:multiLevelType w:val="multilevel"/>
    <w:tmpl w:val="9980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C51F10"/>
    <w:multiLevelType w:val="hybridMultilevel"/>
    <w:tmpl w:val="D166DD1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51C94CEE"/>
    <w:multiLevelType w:val="multilevel"/>
    <w:tmpl w:val="212CF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3E63DC"/>
    <w:multiLevelType w:val="hybridMultilevel"/>
    <w:tmpl w:val="30521CA2"/>
    <w:lvl w:ilvl="0" w:tplc="F3326802">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ECC121B"/>
    <w:multiLevelType w:val="hybridMultilevel"/>
    <w:tmpl w:val="F738EBE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C831A07"/>
    <w:multiLevelType w:val="hybridMultilevel"/>
    <w:tmpl w:val="1B7A98B8"/>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7F7B5769"/>
    <w:multiLevelType w:val="multilevel"/>
    <w:tmpl w:val="67E4131C"/>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17"/>
  </w:num>
  <w:num w:numId="4">
    <w:abstractNumId w:val="25"/>
  </w:num>
  <w:num w:numId="5">
    <w:abstractNumId w:val="18"/>
  </w:num>
  <w:num w:numId="6">
    <w:abstractNumId w:val="0"/>
  </w:num>
  <w:num w:numId="7">
    <w:abstractNumId w:val="9"/>
  </w:num>
  <w:num w:numId="8">
    <w:abstractNumId w:val="27"/>
  </w:num>
  <w:num w:numId="9">
    <w:abstractNumId w:val="1"/>
  </w:num>
  <w:num w:numId="10">
    <w:abstractNumId w:val="5"/>
  </w:num>
  <w:num w:numId="11">
    <w:abstractNumId w:val="12"/>
  </w:num>
  <w:num w:numId="12">
    <w:abstractNumId w:val="29"/>
  </w:num>
  <w:num w:numId="13">
    <w:abstractNumId w:val="26"/>
  </w:num>
  <w:num w:numId="14">
    <w:abstractNumId w:val="31"/>
  </w:num>
  <w:num w:numId="15">
    <w:abstractNumId w:val="16"/>
  </w:num>
  <w:num w:numId="16">
    <w:abstractNumId w:val="8"/>
  </w:num>
  <w:num w:numId="17">
    <w:abstractNumId w:val="2"/>
  </w:num>
  <w:num w:numId="18">
    <w:abstractNumId w:val="7"/>
  </w:num>
  <w:num w:numId="19">
    <w:abstractNumId w:val="10"/>
  </w:num>
  <w:num w:numId="20">
    <w:abstractNumId w:val="28"/>
  </w:num>
  <w:num w:numId="21">
    <w:abstractNumId w:val="15"/>
  </w:num>
  <w:num w:numId="22">
    <w:abstractNumId w:val="30"/>
  </w:num>
  <w:num w:numId="23">
    <w:abstractNumId w:val="20"/>
  </w:num>
  <w:num w:numId="24">
    <w:abstractNumId w:val="23"/>
  </w:num>
  <w:num w:numId="25">
    <w:abstractNumId w:val="24"/>
  </w:num>
  <w:num w:numId="26">
    <w:abstractNumId w:val="6"/>
  </w:num>
  <w:num w:numId="27">
    <w:abstractNumId w:val="14"/>
  </w:num>
  <w:num w:numId="28">
    <w:abstractNumId w:val="4"/>
  </w:num>
  <w:num w:numId="29">
    <w:abstractNumId w:val="19"/>
  </w:num>
  <w:num w:numId="30">
    <w:abstractNumId w:val="13"/>
  </w:num>
  <w:num w:numId="31">
    <w:abstractNumId w:val="22"/>
  </w:num>
  <w:num w:numId="32">
    <w:abstractNumId w:val="3"/>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activeWritingStyle w:appName="MSWord" w:lang="ru-MD" w:vendorID="64" w:dllVersion="131078" w:nlCheck="1" w:checkStyle="0"/>
  <w:activeWritingStyle w:appName="MSWord" w:lang="en-US" w:vendorID="64" w:dllVersion="131078" w:nlCheck="1" w:checkStyle="1"/>
  <w:activeWritingStyle w:appName="MSWord" w:lang="fr-FR" w:vendorID="64" w:dllVersion="131078" w:nlCheck="1" w:checkStyle="1"/>
  <w:activeWritingStyle w:appName="MSWord" w:lang="ru-RU"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4A89"/>
    <w:rsid w:val="000056FD"/>
    <w:rsid w:val="0001362A"/>
    <w:rsid w:val="000210CC"/>
    <w:rsid w:val="00034CDF"/>
    <w:rsid w:val="00036F7F"/>
    <w:rsid w:val="000404B4"/>
    <w:rsid w:val="00057407"/>
    <w:rsid w:val="00061643"/>
    <w:rsid w:val="0006298E"/>
    <w:rsid w:val="00074481"/>
    <w:rsid w:val="00080683"/>
    <w:rsid w:val="000809B3"/>
    <w:rsid w:val="00081285"/>
    <w:rsid w:val="00082348"/>
    <w:rsid w:val="00086B34"/>
    <w:rsid w:val="000911E7"/>
    <w:rsid w:val="00093453"/>
    <w:rsid w:val="00094EF9"/>
    <w:rsid w:val="000A1379"/>
    <w:rsid w:val="000A48F5"/>
    <w:rsid w:val="000B26C2"/>
    <w:rsid w:val="000B2D7E"/>
    <w:rsid w:val="000B4282"/>
    <w:rsid w:val="000C4CE5"/>
    <w:rsid w:val="000C60B3"/>
    <w:rsid w:val="000E663E"/>
    <w:rsid w:val="000E7B25"/>
    <w:rsid w:val="000F0EBA"/>
    <w:rsid w:val="000F4D32"/>
    <w:rsid w:val="000F6974"/>
    <w:rsid w:val="00117140"/>
    <w:rsid w:val="001219BA"/>
    <w:rsid w:val="001224DA"/>
    <w:rsid w:val="0013110A"/>
    <w:rsid w:val="00135000"/>
    <w:rsid w:val="001419A7"/>
    <w:rsid w:val="00145EA7"/>
    <w:rsid w:val="00163709"/>
    <w:rsid w:val="00166948"/>
    <w:rsid w:val="00193032"/>
    <w:rsid w:val="00193507"/>
    <w:rsid w:val="00193F03"/>
    <w:rsid w:val="00195A29"/>
    <w:rsid w:val="00195AEA"/>
    <w:rsid w:val="001966E3"/>
    <w:rsid w:val="001978F4"/>
    <w:rsid w:val="001A5CD9"/>
    <w:rsid w:val="001A5F11"/>
    <w:rsid w:val="001B4F80"/>
    <w:rsid w:val="001C3B1A"/>
    <w:rsid w:val="001C48F1"/>
    <w:rsid w:val="001C6E94"/>
    <w:rsid w:val="001D48E7"/>
    <w:rsid w:val="001E43A2"/>
    <w:rsid w:val="001E4F84"/>
    <w:rsid w:val="001E722D"/>
    <w:rsid w:val="001F244D"/>
    <w:rsid w:val="001F2697"/>
    <w:rsid w:val="001F3387"/>
    <w:rsid w:val="00207B3C"/>
    <w:rsid w:val="00227BEB"/>
    <w:rsid w:val="00227C05"/>
    <w:rsid w:val="002330B4"/>
    <w:rsid w:val="00240899"/>
    <w:rsid w:val="00241931"/>
    <w:rsid w:val="002469C8"/>
    <w:rsid w:val="002546EC"/>
    <w:rsid w:val="002708AD"/>
    <w:rsid w:val="00273BB9"/>
    <w:rsid w:val="00290499"/>
    <w:rsid w:val="002959DB"/>
    <w:rsid w:val="00296754"/>
    <w:rsid w:val="00297F99"/>
    <w:rsid w:val="002A074C"/>
    <w:rsid w:val="002A142E"/>
    <w:rsid w:val="002B4013"/>
    <w:rsid w:val="002D1065"/>
    <w:rsid w:val="002D61E1"/>
    <w:rsid w:val="002D66C0"/>
    <w:rsid w:val="002D6F8A"/>
    <w:rsid w:val="002E2CBC"/>
    <w:rsid w:val="002E606A"/>
    <w:rsid w:val="002F3A70"/>
    <w:rsid w:val="002F5A26"/>
    <w:rsid w:val="003025C8"/>
    <w:rsid w:val="003173DA"/>
    <w:rsid w:val="00321797"/>
    <w:rsid w:val="00327A47"/>
    <w:rsid w:val="00340BA2"/>
    <w:rsid w:val="00343479"/>
    <w:rsid w:val="003444A7"/>
    <w:rsid w:val="00345F7D"/>
    <w:rsid w:val="00353A69"/>
    <w:rsid w:val="00354C1D"/>
    <w:rsid w:val="003647B8"/>
    <w:rsid w:val="003675E5"/>
    <w:rsid w:val="00394323"/>
    <w:rsid w:val="003B0460"/>
    <w:rsid w:val="003B20ED"/>
    <w:rsid w:val="003C7907"/>
    <w:rsid w:val="003D6EA3"/>
    <w:rsid w:val="00403FE6"/>
    <w:rsid w:val="004065C6"/>
    <w:rsid w:val="0041000F"/>
    <w:rsid w:val="00411410"/>
    <w:rsid w:val="0041348D"/>
    <w:rsid w:val="00417D0F"/>
    <w:rsid w:val="00420738"/>
    <w:rsid w:val="004225A2"/>
    <w:rsid w:val="0042484E"/>
    <w:rsid w:val="004248D2"/>
    <w:rsid w:val="00431D8E"/>
    <w:rsid w:val="00432E05"/>
    <w:rsid w:val="00433942"/>
    <w:rsid w:val="00443919"/>
    <w:rsid w:val="00444B84"/>
    <w:rsid w:val="004535D2"/>
    <w:rsid w:val="0045517F"/>
    <w:rsid w:val="00457378"/>
    <w:rsid w:val="00463C40"/>
    <w:rsid w:val="00467DC1"/>
    <w:rsid w:val="0049799A"/>
    <w:rsid w:val="004B2E3D"/>
    <w:rsid w:val="004C5BB0"/>
    <w:rsid w:val="004D4A2F"/>
    <w:rsid w:val="004E6738"/>
    <w:rsid w:val="004F5359"/>
    <w:rsid w:val="004F54D6"/>
    <w:rsid w:val="004F6142"/>
    <w:rsid w:val="0050646F"/>
    <w:rsid w:val="00506D5A"/>
    <w:rsid w:val="005140ED"/>
    <w:rsid w:val="005160EE"/>
    <w:rsid w:val="00517E46"/>
    <w:rsid w:val="005243EA"/>
    <w:rsid w:val="005267D8"/>
    <w:rsid w:val="005372D6"/>
    <w:rsid w:val="005414D2"/>
    <w:rsid w:val="005421FA"/>
    <w:rsid w:val="005518F6"/>
    <w:rsid w:val="005560D1"/>
    <w:rsid w:val="005704E7"/>
    <w:rsid w:val="00572C3C"/>
    <w:rsid w:val="00580416"/>
    <w:rsid w:val="00583697"/>
    <w:rsid w:val="00585530"/>
    <w:rsid w:val="00590CD2"/>
    <w:rsid w:val="005A3A18"/>
    <w:rsid w:val="005B0108"/>
    <w:rsid w:val="005B5A24"/>
    <w:rsid w:val="005C5F77"/>
    <w:rsid w:val="005D2F0B"/>
    <w:rsid w:val="005D3C57"/>
    <w:rsid w:val="005E2215"/>
    <w:rsid w:val="005F56B6"/>
    <w:rsid w:val="005F6095"/>
    <w:rsid w:val="005F61AE"/>
    <w:rsid w:val="00602AC3"/>
    <w:rsid w:val="00604B5F"/>
    <w:rsid w:val="00610EA1"/>
    <w:rsid w:val="00614788"/>
    <w:rsid w:val="00615208"/>
    <w:rsid w:val="006163F7"/>
    <w:rsid w:val="00617090"/>
    <w:rsid w:val="0062221E"/>
    <w:rsid w:val="00622F74"/>
    <w:rsid w:val="006277EC"/>
    <w:rsid w:val="00643B2F"/>
    <w:rsid w:val="006466C0"/>
    <w:rsid w:val="00654065"/>
    <w:rsid w:val="006615AA"/>
    <w:rsid w:val="00662C7D"/>
    <w:rsid w:val="00664D92"/>
    <w:rsid w:val="0067526A"/>
    <w:rsid w:val="006827E5"/>
    <w:rsid w:val="00684260"/>
    <w:rsid w:val="0069001F"/>
    <w:rsid w:val="006A4DC8"/>
    <w:rsid w:val="006A6405"/>
    <w:rsid w:val="006A6DB1"/>
    <w:rsid w:val="006B11DF"/>
    <w:rsid w:val="006C11CA"/>
    <w:rsid w:val="006D10D7"/>
    <w:rsid w:val="006E651B"/>
    <w:rsid w:val="006F3886"/>
    <w:rsid w:val="00700A2F"/>
    <w:rsid w:val="007024AE"/>
    <w:rsid w:val="007201DC"/>
    <w:rsid w:val="0072330A"/>
    <w:rsid w:val="00737DA6"/>
    <w:rsid w:val="00737F0D"/>
    <w:rsid w:val="007408C6"/>
    <w:rsid w:val="0074299B"/>
    <w:rsid w:val="0074568B"/>
    <w:rsid w:val="0074622B"/>
    <w:rsid w:val="00752846"/>
    <w:rsid w:val="007721BC"/>
    <w:rsid w:val="00774832"/>
    <w:rsid w:val="00794E2A"/>
    <w:rsid w:val="00796324"/>
    <w:rsid w:val="00796F87"/>
    <w:rsid w:val="007A417B"/>
    <w:rsid w:val="007A4939"/>
    <w:rsid w:val="007A795D"/>
    <w:rsid w:val="007B1A1A"/>
    <w:rsid w:val="007E391A"/>
    <w:rsid w:val="007E3A70"/>
    <w:rsid w:val="007F0FDE"/>
    <w:rsid w:val="007F1077"/>
    <w:rsid w:val="00802FD5"/>
    <w:rsid w:val="008052C3"/>
    <w:rsid w:val="00805D53"/>
    <w:rsid w:val="008074C2"/>
    <w:rsid w:val="00807B1A"/>
    <w:rsid w:val="00810692"/>
    <w:rsid w:val="00813B1B"/>
    <w:rsid w:val="00822CD4"/>
    <w:rsid w:val="00826A22"/>
    <w:rsid w:val="00834334"/>
    <w:rsid w:val="008579B5"/>
    <w:rsid w:val="00880795"/>
    <w:rsid w:val="00881D49"/>
    <w:rsid w:val="0088391F"/>
    <w:rsid w:val="00884C00"/>
    <w:rsid w:val="00886583"/>
    <w:rsid w:val="008876C3"/>
    <w:rsid w:val="00892BD2"/>
    <w:rsid w:val="008A0C1F"/>
    <w:rsid w:val="008B12EC"/>
    <w:rsid w:val="008C246F"/>
    <w:rsid w:val="008E6EC7"/>
    <w:rsid w:val="0090083E"/>
    <w:rsid w:val="00900CB8"/>
    <w:rsid w:val="00902AE8"/>
    <w:rsid w:val="00907F7F"/>
    <w:rsid w:val="00922A3E"/>
    <w:rsid w:val="00933767"/>
    <w:rsid w:val="00936455"/>
    <w:rsid w:val="00952CB8"/>
    <w:rsid w:val="0096527B"/>
    <w:rsid w:val="0096717F"/>
    <w:rsid w:val="009713B4"/>
    <w:rsid w:val="009728DE"/>
    <w:rsid w:val="00986869"/>
    <w:rsid w:val="009D557F"/>
    <w:rsid w:val="009D5F69"/>
    <w:rsid w:val="009E1A6A"/>
    <w:rsid w:val="009E244E"/>
    <w:rsid w:val="009E3021"/>
    <w:rsid w:val="009F53D7"/>
    <w:rsid w:val="00A01F48"/>
    <w:rsid w:val="00A02472"/>
    <w:rsid w:val="00A12E1C"/>
    <w:rsid w:val="00A13E3A"/>
    <w:rsid w:val="00A24490"/>
    <w:rsid w:val="00A27707"/>
    <w:rsid w:val="00A52843"/>
    <w:rsid w:val="00A61F2B"/>
    <w:rsid w:val="00A76B67"/>
    <w:rsid w:val="00A91868"/>
    <w:rsid w:val="00A93CC3"/>
    <w:rsid w:val="00AA14E6"/>
    <w:rsid w:val="00AA4617"/>
    <w:rsid w:val="00AC2788"/>
    <w:rsid w:val="00AC4E13"/>
    <w:rsid w:val="00AC7018"/>
    <w:rsid w:val="00AD1263"/>
    <w:rsid w:val="00AE00E8"/>
    <w:rsid w:val="00AF0F17"/>
    <w:rsid w:val="00AF44E7"/>
    <w:rsid w:val="00B072A5"/>
    <w:rsid w:val="00B07EB3"/>
    <w:rsid w:val="00B1222A"/>
    <w:rsid w:val="00B1577F"/>
    <w:rsid w:val="00B1606A"/>
    <w:rsid w:val="00B22088"/>
    <w:rsid w:val="00B256BD"/>
    <w:rsid w:val="00B53265"/>
    <w:rsid w:val="00B64703"/>
    <w:rsid w:val="00B65510"/>
    <w:rsid w:val="00B814F2"/>
    <w:rsid w:val="00B86AD1"/>
    <w:rsid w:val="00B91C13"/>
    <w:rsid w:val="00BA03AC"/>
    <w:rsid w:val="00BB1BDB"/>
    <w:rsid w:val="00BB7CD1"/>
    <w:rsid w:val="00BC022F"/>
    <w:rsid w:val="00BC23EB"/>
    <w:rsid w:val="00BC3DE8"/>
    <w:rsid w:val="00C03320"/>
    <w:rsid w:val="00C03995"/>
    <w:rsid w:val="00C12586"/>
    <w:rsid w:val="00C16A58"/>
    <w:rsid w:val="00C22322"/>
    <w:rsid w:val="00C348F6"/>
    <w:rsid w:val="00C4696F"/>
    <w:rsid w:val="00C4798E"/>
    <w:rsid w:val="00C537A7"/>
    <w:rsid w:val="00C54C2F"/>
    <w:rsid w:val="00C55B3E"/>
    <w:rsid w:val="00C7551F"/>
    <w:rsid w:val="00C804F9"/>
    <w:rsid w:val="00C92F9B"/>
    <w:rsid w:val="00C95079"/>
    <w:rsid w:val="00CA5D50"/>
    <w:rsid w:val="00CA6577"/>
    <w:rsid w:val="00CB0458"/>
    <w:rsid w:val="00CB0F10"/>
    <w:rsid w:val="00CB4112"/>
    <w:rsid w:val="00CC4A6C"/>
    <w:rsid w:val="00CD4587"/>
    <w:rsid w:val="00CD768C"/>
    <w:rsid w:val="00CE5F7A"/>
    <w:rsid w:val="00CF5732"/>
    <w:rsid w:val="00D006C6"/>
    <w:rsid w:val="00D017F5"/>
    <w:rsid w:val="00D03885"/>
    <w:rsid w:val="00D06E18"/>
    <w:rsid w:val="00D10289"/>
    <w:rsid w:val="00D15883"/>
    <w:rsid w:val="00D17B85"/>
    <w:rsid w:val="00D37255"/>
    <w:rsid w:val="00D41B3C"/>
    <w:rsid w:val="00D57684"/>
    <w:rsid w:val="00D70CE3"/>
    <w:rsid w:val="00D778D0"/>
    <w:rsid w:val="00D80C6A"/>
    <w:rsid w:val="00D85B8C"/>
    <w:rsid w:val="00D92553"/>
    <w:rsid w:val="00D9644D"/>
    <w:rsid w:val="00DA095B"/>
    <w:rsid w:val="00DA7207"/>
    <w:rsid w:val="00DB20CE"/>
    <w:rsid w:val="00DB2FA4"/>
    <w:rsid w:val="00DC19E6"/>
    <w:rsid w:val="00DC65E9"/>
    <w:rsid w:val="00DC66A5"/>
    <w:rsid w:val="00DD4996"/>
    <w:rsid w:val="00DD6A5F"/>
    <w:rsid w:val="00DE22D2"/>
    <w:rsid w:val="00DE381E"/>
    <w:rsid w:val="00DE7187"/>
    <w:rsid w:val="00DF345D"/>
    <w:rsid w:val="00DF7DD9"/>
    <w:rsid w:val="00E024E0"/>
    <w:rsid w:val="00E05FDD"/>
    <w:rsid w:val="00E10A0A"/>
    <w:rsid w:val="00E24057"/>
    <w:rsid w:val="00E2743B"/>
    <w:rsid w:val="00E30F63"/>
    <w:rsid w:val="00E50035"/>
    <w:rsid w:val="00E55E71"/>
    <w:rsid w:val="00E64D5A"/>
    <w:rsid w:val="00E66591"/>
    <w:rsid w:val="00E73EDC"/>
    <w:rsid w:val="00E77531"/>
    <w:rsid w:val="00E84709"/>
    <w:rsid w:val="00E85DCE"/>
    <w:rsid w:val="00E929FA"/>
    <w:rsid w:val="00E931CB"/>
    <w:rsid w:val="00E94ED6"/>
    <w:rsid w:val="00EA0B83"/>
    <w:rsid w:val="00EA5606"/>
    <w:rsid w:val="00EA6E83"/>
    <w:rsid w:val="00EB0013"/>
    <w:rsid w:val="00EB7BA6"/>
    <w:rsid w:val="00EC5C84"/>
    <w:rsid w:val="00ED4390"/>
    <w:rsid w:val="00ED4D8D"/>
    <w:rsid w:val="00EE1F4E"/>
    <w:rsid w:val="00EE4FCB"/>
    <w:rsid w:val="00EE5A37"/>
    <w:rsid w:val="00EF6D9A"/>
    <w:rsid w:val="00EF7226"/>
    <w:rsid w:val="00F014F8"/>
    <w:rsid w:val="00F02D87"/>
    <w:rsid w:val="00F105B6"/>
    <w:rsid w:val="00F11F2C"/>
    <w:rsid w:val="00F1644B"/>
    <w:rsid w:val="00F17363"/>
    <w:rsid w:val="00F33CA7"/>
    <w:rsid w:val="00F3425B"/>
    <w:rsid w:val="00F35807"/>
    <w:rsid w:val="00F37FB9"/>
    <w:rsid w:val="00F424E8"/>
    <w:rsid w:val="00F42E10"/>
    <w:rsid w:val="00F448D1"/>
    <w:rsid w:val="00F45E0C"/>
    <w:rsid w:val="00F47CC9"/>
    <w:rsid w:val="00F53932"/>
    <w:rsid w:val="00F539AB"/>
    <w:rsid w:val="00F57A8D"/>
    <w:rsid w:val="00F64565"/>
    <w:rsid w:val="00F657F1"/>
    <w:rsid w:val="00F66472"/>
    <w:rsid w:val="00F76B7F"/>
    <w:rsid w:val="00FA2F9A"/>
    <w:rsid w:val="00FA5198"/>
    <w:rsid w:val="00FB099F"/>
    <w:rsid w:val="00FD03A9"/>
    <w:rsid w:val="00FD155C"/>
    <w:rsid w:val="00FD69A6"/>
    <w:rsid w:val="00FE5239"/>
    <w:rsid w:val="00FE76DC"/>
    <w:rsid w:val="00FF190B"/>
    <w:rsid w:val="00FF2D18"/>
    <w:rsid w:val="00FF3E13"/>
    <w:rsid w:val="00FF543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3D88B"/>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3B4"/>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semiHidden/>
    <w:unhideWhenUsed/>
    <w:qFormat/>
    <w:rsid w:val="003444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11F2C"/>
    <w:pPr>
      <w:tabs>
        <w:tab w:val="center" w:pos="4677"/>
        <w:tab w:val="right" w:pos="9355"/>
      </w:tabs>
    </w:pPr>
  </w:style>
  <w:style w:type="character" w:customStyle="1" w:styleId="ad">
    <w:name w:val="Верхний колонтитул Знак"/>
    <w:basedOn w:val="a1"/>
    <w:link w:val="ac"/>
    <w:uiPriority w:val="99"/>
    <w:rsid w:val="00F11F2C"/>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3444A7"/>
    <w:rPr>
      <w:rFonts w:asciiTheme="majorHAnsi" w:eastAsiaTheme="majorEastAsia" w:hAnsiTheme="majorHAnsi" w:cstheme="majorBidi"/>
      <w:i/>
      <w:iCs/>
      <w:color w:val="2E74B5" w:themeColor="accent1" w:themeShade="BF"/>
      <w:sz w:val="20"/>
      <w:szCs w:val="20"/>
      <w:lang w:val="ru-RU" w:eastAsia="ru-RU"/>
    </w:rPr>
  </w:style>
  <w:style w:type="paragraph" w:customStyle="1" w:styleId="ae">
    <w:name w:val="[основной абзац]"/>
    <w:basedOn w:val="a"/>
    <w:uiPriority w:val="99"/>
    <w:rsid w:val="00B256BD"/>
    <w:pPr>
      <w:autoSpaceDE w:val="0"/>
      <w:autoSpaceDN w:val="0"/>
      <w:adjustRightInd w:val="0"/>
      <w:spacing w:line="288" w:lineRule="auto"/>
      <w:textAlignment w:val="center"/>
    </w:pPr>
    <w:rPr>
      <w:rFonts w:ascii="MinionPro-Regular" w:eastAsiaTheme="minorHAnsi" w:hAnsi="MinionPro-Regular" w:cs="MinionPro-Regular"/>
      <w:color w:val="000000"/>
      <w:sz w:val="24"/>
      <w:szCs w:val="24"/>
      <w:lang w:eastAsia="en-US"/>
    </w:rPr>
  </w:style>
  <w:style w:type="table" w:customStyle="1" w:styleId="GrilTabel2">
    <w:name w:val="Grilă Tabel2"/>
    <w:basedOn w:val="a2"/>
    <w:next w:val="a9"/>
    <w:rsid w:val="00884C00"/>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CC0E8-6252-460C-B0FB-D70445ECF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1603</TotalTime>
  <Pages>4</Pages>
  <Words>1281</Words>
  <Characters>7302</Characters>
  <Application>Microsoft Office Word</Application>
  <DocSecurity>0</DocSecurity>
  <Lines>60</Lines>
  <Paragraphs>17</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8566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Natalia</cp:lastModifiedBy>
  <cp:revision>139</cp:revision>
  <cp:lastPrinted>2025-12-02T12:07:00Z</cp:lastPrinted>
  <dcterms:created xsi:type="dcterms:W3CDTF">2022-04-05T11:09:00Z</dcterms:created>
  <dcterms:modified xsi:type="dcterms:W3CDTF">2025-12-02T12:19:00Z</dcterms:modified>
</cp:coreProperties>
</file>