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830345">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83034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830345">
      <w:pPr>
        <w:tabs>
          <w:tab w:val="left" w:pos="5103"/>
          <w:tab w:val="left" w:pos="10348"/>
        </w:tabs>
        <w:jc w:val="right"/>
        <w:rPr>
          <w:noProof w:val="0"/>
          <w:lang w:eastAsia="ru-RU"/>
        </w:rPr>
      </w:pPr>
    </w:p>
    <w:p w14:paraId="57460A69" w14:textId="4AD02390" w:rsidR="003961E7" w:rsidRPr="005D44CE" w:rsidRDefault="003961E7" w:rsidP="00830345">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830345">
      <w:pPr>
        <w:tabs>
          <w:tab w:val="left" w:pos="5103"/>
          <w:tab w:val="left" w:pos="10348"/>
        </w:tabs>
        <w:jc w:val="center"/>
        <w:rPr>
          <w:noProof w:val="0"/>
          <w:lang w:eastAsia="ru-RU"/>
        </w:rPr>
      </w:pPr>
    </w:p>
    <w:p w14:paraId="6887BCE0" w14:textId="77777777" w:rsidR="003961E7" w:rsidRPr="002429ED" w:rsidRDefault="00A973C8" w:rsidP="00830345">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830345">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830345">
      <w:pPr>
        <w:rPr>
          <w:b/>
          <w:noProof w:val="0"/>
          <w:lang w:eastAsia="ru-RU"/>
        </w:rPr>
      </w:pPr>
    </w:p>
    <w:p w14:paraId="6F2064EC" w14:textId="77777777" w:rsidR="007A3892" w:rsidRPr="0013795E" w:rsidRDefault="007A3892" w:rsidP="00830345"/>
    <w:p w14:paraId="6C693D3F" w14:textId="77777777" w:rsidR="001034CC" w:rsidRPr="003961E7" w:rsidRDefault="001034CC" w:rsidP="00830345">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830345">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1234F2D5" w:rsidR="00E34AA6" w:rsidRPr="00F43601" w:rsidRDefault="003961E7" w:rsidP="00830345">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145495E5" w:rsidR="001034CC" w:rsidRPr="00F43601" w:rsidRDefault="00E34AA6" w:rsidP="00830345">
      <w:pPr>
        <w:jc w:val="center"/>
      </w:pPr>
      <w:r w:rsidRPr="00B10024">
        <w:rPr>
          <w:b/>
          <w:bCs/>
        </w:rPr>
        <w:t>Dispoziții generale</w:t>
      </w:r>
    </w:p>
    <w:p w14:paraId="606727C8" w14:textId="0CD7D1BE" w:rsidR="003961E7" w:rsidRPr="00554651" w:rsidRDefault="007A3892" w:rsidP="00830345">
      <w:pPr>
        <w:pStyle w:val="a"/>
        <w:numPr>
          <w:ilvl w:val="0"/>
          <w:numId w:val="7"/>
        </w:numPr>
        <w:tabs>
          <w:tab w:val="clear" w:pos="1134"/>
          <w:tab w:val="left" w:pos="196"/>
          <w:tab w:val="left" w:pos="567"/>
        </w:tabs>
        <w:ind w:left="0" w:firstLine="0"/>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30345">
      <w:pPr>
        <w:pStyle w:val="a"/>
        <w:numPr>
          <w:ilvl w:val="0"/>
          <w:numId w:val="7"/>
        </w:numPr>
        <w:tabs>
          <w:tab w:val="clear" w:pos="1134"/>
          <w:tab w:val="left" w:pos="196"/>
          <w:tab w:val="left" w:pos="567"/>
        </w:tabs>
        <w:ind w:left="0" w:firstLine="0"/>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830345">
      <w:pPr>
        <w:tabs>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bookmarkEnd w:id="3"/>
    <w:p w14:paraId="4B5CEC5D" w14:textId="4EF51964" w:rsidR="00B93DBE" w:rsidRPr="00E36039" w:rsidRDefault="00E30DD8" w:rsidP="00830345">
      <w:pPr>
        <w:pStyle w:val="a"/>
        <w:numPr>
          <w:ilvl w:val="0"/>
          <w:numId w:val="7"/>
        </w:numPr>
        <w:tabs>
          <w:tab w:val="clear" w:pos="1134"/>
          <w:tab w:val="left" w:pos="-284"/>
          <w:tab w:val="left" w:pos="196"/>
          <w:tab w:val="left" w:pos="567"/>
        </w:tabs>
        <w:ind w:left="0" w:firstLine="0"/>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Pr="00E36039">
        <w:rPr>
          <w:lang w:val="it-IT"/>
        </w:rPr>
        <w:t>.</w:t>
      </w:r>
      <w:r w:rsidR="007A3892" w:rsidRPr="00E36039">
        <w:rPr>
          <w:lang w:val="it-IT"/>
        </w:rPr>
        <w:t xml:space="preserve"> </w:t>
      </w:r>
    </w:p>
    <w:p w14:paraId="46E47CA2" w14:textId="0C7424A0" w:rsidR="00352B05" w:rsidRPr="00962B31" w:rsidRDefault="007A3892" w:rsidP="00830345">
      <w:pPr>
        <w:pStyle w:val="a"/>
        <w:numPr>
          <w:ilvl w:val="0"/>
          <w:numId w:val="7"/>
        </w:numPr>
        <w:tabs>
          <w:tab w:val="clear" w:pos="1134"/>
          <w:tab w:val="left" w:pos="-284"/>
          <w:tab w:val="left" w:pos="196"/>
          <w:tab w:val="left" w:pos="567"/>
        </w:tabs>
        <w:ind w:left="0" w:firstLine="0"/>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830345">
      <w:pPr>
        <w:pStyle w:val="a"/>
        <w:numPr>
          <w:ilvl w:val="0"/>
          <w:numId w:val="7"/>
        </w:numPr>
        <w:tabs>
          <w:tab w:val="clear" w:pos="1134"/>
          <w:tab w:val="left" w:pos="-284"/>
          <w:tab w:val="left" w:pos="196"/>
          <w:tab w:val="left" w:pos="567"/>
        </w:tabs>
        <w:ind w:left="0" w:firstLine="0"/>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830345">
      <w:pPr>
        <w:pStyle w:val="a"/>
        <w:numPr>
          <w:ilvl w:val="0"/>
          <w:numId w:val="7"/>
        </w:numPr>
        <w:tabs>
          <w:tab w:val="clear" w:pos="1134"/>
          <w:tab w:val="left" w:pos="-284"/>
          <w:tab w:val="left" w:pos="196"/>
          <w:tab w:val="left" w:pos="567"/>
        </w:tabs>
        <w:ind w:left="0" w:firstLine="0"/>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30345">
      <w:pPr>
        <w:pStyle w:val="a"/>
        <w:numPr>
          <w:ilvl w:val="0"/>
          <w:numId w:val="7"/>
        </w:numPr>
        <w:tabs>
          <w:tab w:val="left" w:pos="-284"/>
          <w:tab w:val="left" w:pos="196"/>
          <w:tab w:val="left" w:pos="426"/>
        </w:tabs>
        <w:ind w:left="0" w:firstLine="0"/>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30345">
      <w:pPr>
        <w:pStyle w:val="a"/>
        <w:numPr>
          <w:ilvl w:val="0"/>
          <w:numId w:val="7"/>
        </w:numPr>
        <w:tabs>
          <w:tab w:val="left" w:pos="-284"/>
          <w:tab w:val="left" w:pos="196"/>
          <w:tab w:val="left" w:pos="567"/>
        </w:tabs>
        <w:ind w:left="0" w:firstLine="0"/>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30345">
      <w:pPr>
        <w:pStyle w:val="a"/>
        <w:numPr>
          <w:ilvl w:val="0"/>
          <w:numId w:val="7"/>
        </w:numPr>
        <w:tabs>
          <w:tab w:val="clear" w:pos="1134"/>
          <w:tab w:val="left" w:pos="-284"/>
          <w:tab w:val="left" w:pos="196"/>
          <w:tab w:val="left" w:pos="426"/>
        </w:tabs>
        <w:ind w:left="0" w:firstLine="0"/>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30345">
      <w:pPr>
        <w:pStyle w:val="a"/>
        <w:numPr>
          <w:ilvl w:val="0"/>
          <w:numId w:val="7"/>
        </w:numPr>
        <w:tabs>
          <w:tab w:val="clear" w:pos="1134"/>
          <w:tab w:val="left" w:pos="-284"/>
          <w:tab w:val="left" w:pos="196"/>
          <w:tab w:val="left" w:pos="426"/>
        </w:tabs>
        <w:ind w:left="0" w:firstLine="0"/>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30345">
      <w:pPr>
        <w:pStyle w:val="a"/>
        <w:numPr>
          <w:ilvl w:val="0"/>
          <w:numId w:val="7"/>
        </w:numPr>
        <w:tabs>
          <w:tab w:val="clear" w:pos="1134"/>
          <w:tab w:val="left" w:pos="-284"/>
          <w:tab w:val="left" w:pos="196"/>
          <w:tab w:val="left" w:pos="426"/>
        </w:tabs>
        <w:ind w:left="0" w:firstLine="0"/>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30345">
      <w:pPr>
        <w:pStyle w:val="a"/>
        <w:numPr>
          <w:ilvl w:val="0"/>
          <w:numId w:val="9"/>
        </w:numPr>
        <w:tabs>
          <w:tab w:val="clear" w:pos="1134"/>
          <w:tab w:val="left" w:pos="-284"/>
          <w:tab w:val="left" w:pos="426"/>
        </w:tabs>
        <w:ind w:left="0" w:firstLine="0"/>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30345">
      <w:pPr>
        <w:pStyle w:val="a"/>
        <w:numPr>
          <w:ilvl w:val="0"/>
          <w:numId w:val="9"/>
        </w:numPr>
        <w:tabs>
          <w:tab w:val="clear" w:pos="1134"/>
          <w:tab w:val="left" w:pos="-284"/>
          <w:tab w:val="left" w:pos="426"/>
        </w:tabs>
        <w:ind w:left="0" w:firstLine="0"/>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30345">
      <w:pPr>
        <w:pStyle w:val="a"/>
        <w:numPr>
          <w:ilvl w:val="0"/>
          <w:numId w:val="7"/>
        </w:numPr>
        <w:tabs>
          <w:tab w:val="clear" w:pos="1134"/>
          <w:tab w:val="left" w:pos="-284"/>
          <w:tab w:val="left" w:pos="196"/>
          <w:tab w:val="left" w:pos="426"/>
        </w:tabs>
        <w:ind w:left="0" w:firstLine="0"/>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6A8D3DFE" w:rsidR="00A13E08" w:rsidRPr="00B15676"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830345">
      <w:pPr>
        <w:tabs>
          <w:tab w:val="left" w:pos="-284"/>
          <w:tab w:val="left" w:pos="142"/>
          <w:tab w:val="left" w:pos="426"/>
        </w:tabs>
        <w:rPr>
          <w:color w:val="000000" w:themeColor="text1"/>
          <w:lang w:val="it-IT"/>
        </w:rPr>
      </w:pPr>
    </w:p>
    <w:p w14:paraId="35C15A92" w14:textId="479038A7" w:rsidR="00E36039" w:rsidRPr="00B15676" w:rsidRDefault="007167E4" w:rsidP="00830345">
      <w:pPr>
        <w:pStyle w:val="2"/>
        <w:keepNext w:val="0"/>
        <w:keepLines w:val="0"/>
        <w:tabs>
          <w:tab w:val="left" w:pos="-284"/>
        </w:tabs>
        <w:spacing w:before="0"/>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830345">
      <w:pPr>
        <w:pStyle w:val="a"/>
        <w:numPr>
          <w:ilvl w:val="0"/>
          <w:numId w:val="0"/>
        </w:numPr>
        <w:tabs>
          <w:tab w:val="clear" w:pos="1134"/>
          <w:tab w:val="left" w:pos="-284"/>
          <w:tab w:val="left" w:pos="142"/>
          <w:tab w:val="left" w:pos="284"/>
        </w:tabs>
        <w:jc w:val="center"/>
        <w:rPr>
          <w:b/>
          <w:lang w:val="it-IT"/>
        </w:rPr>
      </w:pPr>
      <w:r w:rsidRPr="0013462B">
        <w:rPr>
          <w:b/>
          <w:lang w:val="it-IT"/>
        </w:rPr>
        <w:t>Calificarea candidaților/ofertanților</w:t>
      </w:r>
    </w:p>
    <w:p w14:paraId="38A9C569" w14:textId="77777777" w:rsidR="00E36039" w:rsidRPr="0013462B" w:rsidRDefault="00E36039" w:rsidP="00830345">
      <w:pPr>
        <w:pStyle w:val="a"/>
        <w:numPr>
          <w:ilvl w:val="0"/>
          <w:numId w:val="0"/>
        </w:numPr>
        <w:tabs>
          <w:tab w:val="clear" w:pos="1134"/>
          <w:tab w:val="left" w:pos="-284"/>
          <w:tab w:val="left" w:pos="142"/>
          <w:tab w:val="left" w:pos="284"/>
        </w:tabs>
        <w:jc w:val="center"/>
        <w:rPr>
          <w:b/>
          <w:lang w:val="ro-RO"/>
        </w:rPr>
      </w:pPr>
    </w:p>
    <w:p w14:paraId="731EE471" w14:textId="6927A727" w:rsidR="00355211" w:rsidRPr="009F1E2C" w:rsidRDefault="001A4DB4" w:rsidP="00830345">
      <w:pPr>
        <w:pStyle w:val="a"/>
        <w:numPr>
          <w:ilvl w:val="0"/>
          <w:numId w:val="0"/>
        </w:numPr>
        <w:tabs>
          <w:tab w:val="clear" w:pos="1134"/>
          <w:tab w:val="left" w:pos="-284"/>
          <w:tab w:val="left" w:pos="142"/>
          <w:tab w:val="left" w:pos="284"/>
          <w:tab w:val="left" w:pos="426"/>
        </w:tabs>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830345">
      <w:pPr>
        <w:pStyle w:val="a"/>
        <w:numPr>
          <w:ilvl w:val="0"/>
          <w:numId w:val="0"/>
        </w:numPr>
        <w:tabs>
          <w:tab w:val="clear" w:pos="1134"/>
          <w:tab w:val="left" w:pos="-284"/>
          <w:tab w:val="left" w:pos="142"/>
          <w:tab w:val="left" w:pos="284"/>
          <w:tab w:val="left" w:pos="567"/>
        </w:tabs>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830345">
      <w:pPr>
        <w:pStyle w:val="a"/>
        <w:numPr>
          <w:ilvl w:val="0"/>
          <w:numId w:val="0"/>
        </w:numPr>
        <w:tabs>
          <w:tab w:val="clear" w:pos="1134"/>
          <w:tab w:val="left" w:pos="-284"/>
          <w:tab w:val="left" w:pos="142"/>
          <w:tab w:val="left" w:pos="284"/>
          <w:tab w:val="left" w:pos="567"/>
        </w:tabs>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830345">
      <w:pPr>
        <w:pStyle w:val="a"/>
        <w:numPr>
          <w:ilvl w:val="0"/>
          <w:numId w:val="0"/>
        </w:numPr>
        <w:tabs>
          <w:tab w:val="clear" w:pos="1134"/>
          <w:tab w:val="left" w:pos="-284"/>
          <w:tab w:val="left" w:pos="284"/>
        </w:tabs>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w:t>
      </w:r>
      <w:r w:rsidR="00C41B61" w:rsidRPr="00C41B61">
        <w:rPr>
          <w:lang w:val="it-IT"/>
        </w:rPr>
        <w:lastRenderedPageBreak/>
        <w:t xml:space="preserve">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830345">
      <w:pPr>
        <w:pStyle w:val="a"/>
        <w:numPr>
          <w:ilvl w:val="0"/>
          <w:numId w:val="0"/>
        </w:numPr>
        <w:tabs>
          <w:tab w:val="clear" w:pos="1134"/>
          <w:tab w:val="left" w:pos="-284"/>
          <w:tab w:val="left" w:pos="284"/>
        </w:tabs>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830345">
      <w:pPr>
        <w:pStyle w:val="a"/>
        <w:numPr>
          <w:ilvl w:val="0"/>
          <w:numId w:val="0"/>
        </w:numPr>
        <w:tabs>
          <w:tab w:val="clear" w:pos="1134"/>
          <w:tab w:val="left" w:pos="-284"/>
          <w:tab w:val="left" w:pos="-142"/>
          <w:tab w:val="left" w:pos="142"/>
          <w:tab w:val="left" w:pos="284"/>
        </w:tabs>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830345">
      <w:pPr>
        <w:pStyle w:val="a"/>
        <w:numPr>
          <w:ilvl w:val="0"/>
          <w:numId w:val="0"/>
        </w:numPr>
        <w:tabs>
          <w:tab w:val="clear" w:pos="1134"/>
          <w:tab w:val="left" w:pos="-284"/>
          <w:tab w:val="left" w:pos="142"/>
          <w:tab w:val="left" w:pos="284"/>
        </w:tabs>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830345">
      <w:pPr>
        <w:pStyle w:val="a"/>
        <w:numPr>
          <w:ilvl w:val="0"/>
          <w:numId w:val="0"/>
        </w:numPr>
        <w:tabs>
          <w:tab w:val="clear" w:pos="1134"/>
          <w:tab w:val="left" w:pos="-284"/>
          <w:tab w:val="left" w:pos="142"/>
          <w:tab w:val="left" w:pos="284"/>
        </w:tabs>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830345">
      <w:pPr>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830345">
      <w:pPr>
        <w:rPr>
          <w:lang w:val="it-IT"/>
        </w:rPr>
      </w:pPr>
      <w:r w:rsidRPr="009F1E2C">
        <w:rPr>
          <w:lang w:val="it-IT"/>
        </w:rPr>
        <w:t>2) capacitatea de exercitare a activității profesionale;</w:t>
      </w:r>
    </w:p>
    <w:p w14:paraId="67260ECD" w14:textId="77777777" w:rsidR="004C23A8" w:rsidRPr="009F1E2C" w:rsidRDefault="004C23A8" w:rsidP="00830345">
      <w:pPr>
        <w:pStyle w:val="a"/>
        <w:numPr>
          <w:ilvl w:val="0"/>
          <w:numId w:val="0"/>
        </w:numPr>
        <w:tabs>
          <w:tab w:val="clear" w:pos="1134"/>
          <w:tab w:val="left" w:pos="0"/>
        </w:tabs>
        <w:rPr>
          <w:lang w:val="it-IT"/>
        </w:rPr>
      </w:pPr>
      <w:r w:rsidRPr="009F1E2C">
        <w:rPr>
          <w:lang w:val="it-IT"/>
        </w:rPr>
        <w:t>3) capacitatea economică şi financiară;</w:t>
      </w:r>
    </w:p>
    <w:p w14:paraId="3A12B427" w14:textId="77777777" w:rsidR="004C23A8" w:rsidRPr="009F1E2C" w:rsidRDefault="004C23A8" w:rsidP="00830345">
      <w:pPr>
        <w:pStyle w:val="a"/>
        <w:numPr>
          <w:ilvl w:val="0"/>
          <w:numId w:val="0"/>
        </w:numPr>
        <w:tabs>
          <w:tab w:val="clear" w:pos="1134"/>
          <w:tab w:val="left" w:pos="0"/>
        </w:tabs>
        <w:rPr>
          <w:lang w:val="it-IT"/>
        </w:rPr>
      </w:pPr>
      <w:r w:rsidRPr="009F1E2C">
        <w:rPr>
          <w:lang w:val="it-IT"/>
        </w:rPr>
        <w:t>4) capacitatea tehnică;</w:t>
      </w:r>
    </w:p>
    <w:p w14:paraId="7A96024C" w14:textId="77777777" w:rsidR="004C23A8" w:rsidRPr="009F1E2C" w:rsidRDefault="004C23A8" w:rsidP="00830345">
      <w:pPr>
        <w:pStyle w:val="a"/>
        <w:numPr>
          <w:ilvl w:val="0"/>
          <w:numId w:val="0"/>
        </w:numPr>
        <w:tabs>
          <w:tab w:val="clear" w:pos="1134"/>
          <w:tab w:val="left" w:pos="0"/>
          <w:tab w:val="left" w:pos="567"/>
        </w:tabs>
        <w:rPr>
          <w:lang w:val="it-IT"/>
        </w:rPr>
      </w:pPr>
      <w:r w:rsidRPr="009F1E2C">
        <w:rPr>
          <w:lang w:val="it-IT"/>
        </w:rPr>
        <w:t>5) standarde de asigurare a calității;</w:t>
      </w:r>
    </w:p>
    <w:p w14:paraId="67E31E69" w14:textId="77777777" w:rsidR="004C23A8" w:rsidRPr="009F1E2C" w:rsidRDefault="004C23A8" w:rsidP="00830345">
      <w:pPr>
        <w:pStyle w:val="a"/>
        <w:numPr>
          <w:ilvl w:val="0"/>
          <w:numId w:val="0"/>
        </w:numPr>
        <w:tabs>
          <w:tab w:val="clear" w:pos="1134"/>
          <w:tab w:val="left" w:pos="0"/>
        </w:tabs>
        <w:rPr>
          <w:lang w:val="it-IT"/>
        </w:rPr>
      </w:pPr>
      <w:r w:rsidRPr="009F1E2C">
        <w:rPr>
          <w:lang w:val="it-IT"/>
        </w:rPr>
        <w:t>6) standarde de protecție a mediului.</w:t>
      </w:r>
    </w:p>
    <w:p w14:paraId="0F128547" w14:textId="63FB906B" w:rsidR="0013462B" w:rsidRPr="00D21F85" w:rsidRDefault="009C7694" w:rsidP="00830345">
      <w:pPr>
        <w:pStyle w:val="a"/>
        <w:numPr>
          <w:ilvl w:val="0"/>
          <w:numId w:val="0"/>
        </w:numPr>
        <w:tabs>
          <w:tab w:val="clear" w:pos="1134"/>
          <w:tab w:val="left" w:pos="-284"/>
          <w:tab w:val="left" w:pos="142"/>
          <w:tab w:val="left" w:pos="284"/>
        </w:tabs>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830345">
      <w:pPr>
        <w:pStyle w:val="a"/>
        <w:numPr>
          <w:ilvl w:val="0"/>
          <w:numId w:val="0"/>
        </w:numPr>
        <w:tabs>
          <w:tab w:val="clear" w:pos="1134"/>
          <w:tab w:val="left" w:pos="-284"/>
          <w:tab w:val="left" w:pos="142"/>
          <w:tab w:val="left" w:pos="284"/>
          <w:tab w:val="left" w:pos="426"/>
        </w:tabs>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830345">
      <w:pPr>
        <w:pStyle w:val="a"/>
        <w:numPr>
          <w:ilvl w:val="0"/>
          <w:numId w:val="0"/>
        </w:numPr>
        <w:tabs>
          <w:tab w:val="clear" w:pos="1134"/>
          <w:tab w:val="left" w:pos="-284"/>
          <w:tab w:val="left" w:pos="142"/>
          <w:tab w:val="left" w:pos="284"/>
          <w:tab w:val="left" w:pos="426"/>
        </w:tabs>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830345">
      <w:pPr>
        <w:pStyle w:val="a"/>
        <w:numPr>
          <w:ilvl w:val="0"/>
          <w:numId w:val="0"/>
        </w:numPr>
        <w:tabs>
          <w:tab w:val="clear" w:pos="1134"/>
          <w:tab w:val="left" w:pos="-284"/>
          <w:tab w:val="left" w:pos="142"/>
          <w:tab w:val="left" w:pos="284"/>
          <w:tab w:val="left" w:pos="426"/>
        </w:tabs>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830345">
      <w:pPr>
        <w:pStyle w:val="a"/>
        <w:numPr>
          <w:ilvl w:val="0"/>
          <w:numId w:val="0"/>
        </w:numPr>
        <w:tabs>
          <w:tab w:val="clear" w:pos="1134"/>
          <w:tab w:val="left" w:pos="-284"/>
          <w:tab w:val="left" w:pos="142"/>
          <w:tab w:val="left" w:pos="284"/>
          <w:tab w:val="left" w:pos="426"/>
        </w:tabs>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830345">
      <w:pPr>
        <w:pStyle w:val="a"/>
        <w:numPr>
          <w:ilvl w:val="0"/>
          <w:numId w:val="0"/>
        </w:numPr>
        <w:tabs>
          <w:tab w:val="clear" w:pos="1134"/>
          <w:tab w:val="left" w:pos="-284"/>
          <w:tab w:val="left" w:pos="-142"/>
        </w:tabs>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830345">
      <w:pPr>
        <w:pStyle w:val="a"/>
        <w:numPr>
          <w:ilvl w:val="0"/>
          <w:numId w:val="0"/>
        </w:numPr>
        <w:tabs>
          <w:tab w:val="clear" w:pos="1134"/>
          <w:tab w:val="left" w:pos="-284"/>
          <w:tab w:val="left" w:pos="-142"/>
        </w:tabs>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830345">
      <w:pPr>
        <w:pStyle w:val="a"/>
        <w:numPr>
          <w:ilvl w:val="0"/>
          <w:numId w:val="0"/>
        </w:numPr>
        <w:tabs>
          <w:tab w:val="clear" w:pos="1134"/>
          <w:tab w:val="left" w:pos="-284"/>
          <w:tab w:val="left" w:pos="284"/>
        </w:tabs>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830345">
      <w:pPr>
        <w:pStyle w:val="a"/>
        <w:numPr>
          <w:ilvl w:val="0"/>
          <w:numId w:val="0"/>
        </w:numPr>
        <w:tabs>
          <w:tab w:val="clear" w:pos="1134"/>
          <w:tab w:val="left" w:pos="-284"/>
          <w:tab w:val="left" w:pos="142"/>
          <w:tab w:val="left" w:pos="284"/>
          <w:tab w:val="left" w:pos="567"/>
        </w:tabs>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830345">
      <w:pPr>
        <w:pStyle w:val="a"/>
        <w:numPr>
          <w:ilvl w:val="0"/>
          <w:numId w:val="0"/>
        </w:numPr>
        <w:tabs>
          <w:tab w:val="clear" w:pos="1134"/>
          <w:tab w:val="left" w:pos="142"/>
        </w:tabs>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830345">
      <w:pPr>
        <w:pStyle w:val="a"/>
        <w:numPr>
          <w:ilvl w:val="0"/>
          <w:numId w:val="0"/>
        </w:numPr>
        <w:tabs>
          <w:tab w:val="clear" w:pos="1134"/>
          <w:tab w:val="left" w:pos="142"/>
        </w:tabs>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830345">
      <w:pPr>
        <w:pStyle w:val="a"/>
        <w:numPr>
          <w:ilvl w:val="0"/>
          <w:numId w:val="0"/>
        </w:numPr>
        <w:tabs>
          <w:tab w:val="clear" w:pos="1134"/>
          <w:tab w:val="left" w:pos="142"/>
        </w:tabs>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830345">
      <w:pPr>
        <w:pStyle w:val="a"/>
        <w:numPr>
          <w:ilvl w:val="0"/>
          <w:numId w:val="0"/>
        </w:numPr>
        <w:tabs>
          <w:tab w:val="clear" w:pos="1134"/>
          <w:tab w:val="left" w:pos="142"/>
        </w:tabs>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830345">
      <w:pPr>
        <w:pStyle w:val="a"/>
        <w:numPr>
          <w:ilvl w:val="0"/>
          <w:numId w:val="0"/>
        </w:numPr>
        <w:tabs>
          <w:tab w:val="clear" w:pos="1134"/>
          <w:tab w:val="left" w:pos="142"/>
        </w:tabs>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830345">
      <w:pPr>
        <w:pStyle w:val="a"/>
        <w:numPr>
          <w:ilvl w:val="0"/>
          <w:numId w:val="0"/>
        </w:numPr>
        <w:tabs>
          <w:tab w:val="clear" w:pos="1134"/>
          <w:tab w:val="left" w:pos="142"/>
        </w:tabs>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830345">
      <w:pPr>
        <w:pStyle w:val="a"/>
        <w:numPr>
          <w:ilvl w:val="0"/>
          <w:numId w:val="0"/>
        </w:numPr>
        <w:tabs>
          <w:tab w:val="clear" w:pos="1134"/>
          <w:tab w:val="left" w:pos="142"/>
        </w:tabs>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830345">
      <w:pPr>
        <w:pStyle w:val="a"/>
        <w:numPr>
          <w:ilvl w:val="0"/>
          <w:numId w:val="0"/>
        </w:numPr>
        <w:tabs>
          <w:tab w:val="clear" w:pos="1134"/>
          <w:tab w:val="left" w:pos="142"/>
        </w:tabs>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830345">
      <w:pPr>
        <w:pStyle w:val="a"/>
        <w:numPr>
          <w:ilvl w:val="0"/>
          <w:numId w:val="0"/>
        </w:numPr>
        <w:tabs>
          <w:tab w:val="clear" w:pos="1134"/>
          <w:tab w:val="left" w:pos="142"/>
        </w:tabs>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830345">
      <w:pPr>
        <w:pStyle w:val="a"/>
        <w:numPr>
          <w:ilvl w:val="0"/>
          <w:numId w:val="0"/>
        </w:numPr>
        <w:tabs>
          <w:tab w:val="clear" w:pos="1134"/>
          <w:tab w:val="left" w:pos="142"/>
        </w:tabs>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830345">
      <w:pPr>
        <w:pStyle w:val="a"/>
        <w:numPr>
          <w:ilvl w:val="0"/>
          <w:numId w:val="0"/>
        </w:numPr>
        <w:tabs>
          <w:tab w:val="clear" w:pos="1134"/>
          <w:tab w:val="left" w:pos="-284"/>
          <w:tab w:val="left" w:pos="0"/>
          <w:tab w:val="left" w:pos="284"/>
        </w:tabs>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830345">
      <w:pPr>
        <w:pStyle w:val="a"/>
        <w:numPr>
          <w:ilvl w:val="0"/>
          <w:numId w:val="0"/>
        </w:numPr>
        <w:tabs>
          <w:tab w:val="clear" w:pos="1134"/>
          <w:tab w:val="left" w:pos="-284"/>
          <w:tab w:val="left" w:pos="0"/>
          <w:tab w:val="left" w:pos="284"/>
        </w:tabs>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830345">
      <w:pPr>
        <w:pStyle w:val="a"/>
        <w:numPr>
          <w:ilvl w:val="0"/>
          <w:numId w:val="0"/>
        </w:numPr>
        <w:tabs>
          <w:tab w:val="clear" w:pos="1134"/>
          <w:tab w:val="left" w:pos="-284"/>
          <w:tab w:val="left" w:pos="142"/>
          <w:tab w:val="left" w:pos="284"/>
          <w:tab w:val="left" w:pos="426"/>
        </w:tabs>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830345">
      <w:pPr>
        <w:tabs>
          <w:tab w:val="left" w:pos="-284"/>
          <w:tab w:val="left" w:pos="142"/>
          <w:tab w:val="left" w:pos="426"/>
          <w:tab w:val="left" w:pos="567"/>
          <w:tab w:val="left" w:pos="709"/>
        </w:tabs>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830345">
      <w:pPr>
        <w:tabs>
          <w:tab w:val="left" w:pos="-284"/>
          <w:tab w:val="left" w:pos="142"/>
          <w:tab w:val="left" w:pos="426"/>
          <w:tab w:val="left" w:pos="567"/>
          <w:tab w:val="left" w:pos="709"/>
        </w:tabs>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830345">
      <w:pPr>
        <w:tabs>
          <w:tab w:val="left" w:pos="-284"/>
          <w:tab w:val="left" w:pos="142"/>
          <w:tab w:val="left" w:pos="426"/>
          <w:tab w:val="left" w:pos="567"/>
          <w:tab w:val="left" w:pos="709"/>
        </w:tabs>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830345">
      <w:pPr>
        <w:tabs>
          <w:tab w:val="left" w:pos="-284"/>
          <w:tab w:val="left" w:pos="142"/>
          <w:tab w:val="left" w:pos="426"/>
          <w:tab w:val="left" w:pos="567"/>
          <w:tab w:val="left" w:pos="709"/>
        </w:tabs>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830345">
      <w:pPr>
        <w:tabs>
          <w:tab w:val="left" w:pos="-284"/>
          <w:tab w:val="left" w:pos="142"/>
          <w:tab w:val="left" w:pos="426"/>
          <w:tab w:val="left" w:pos="567"/>
          <w:tab w:val="left" w:pos="709"/>
        </w:tabs>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830345">
      <w:pPr>
        <w:tabs>
          <w:tab w:val="left" w:pos="-284"/>
          <w:tab w:val="left" w:pos="142"/>
          <w:tab w:val="left" w:pos="426"/>
          <w:tab w:val="left" w:pos="567"/>
          <w:tab w:val="left" w:pos="709"/>
        </w:tabs>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830345">
      <w:pPr>
        <w:tabs>
          <w:tab w:val="left" w:pos="-284"/>
          <w:tab w:val="left" w:pos="142"/>
          <w:tab w:val="left" w:pos="426"/>
          <w:tab w:val="left" w:pos="567"/>
          <w:tab w:val="left" w:pos="709"/>
        </w:tabs>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830345">
      <w:pPr>
        <w:tabs>
          <w:tab w:val="left" w:pos="-284"/>
          <w:tab w:val="left" w:pos="142"/>
          <w:tab w:val="left" w:pos="426"/>
          <w:tab w:val="left" w:pos="567"/>
          <w:tab w:val="left" w:pos="709"/>
        </w:tabs>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830345">
      <w:pPr>
        <w:tabs>
          <w:tab w:val="left" w:pos="-284"/>
          <w:tab w:val="left" w:pos="142"/>
          <w:tab w:val="left" w:pos="426"/>
          <w:tab w:val="left" w:pos="567"/>
          <w:tab w:val="left" w:pos="709"/>
        </w:tabs>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830345">
      <w:pPr>
        <w:tabs>
          <w:tab w:val="left" w:pos="-284"/>
          <w:tab w:val="left" w:pos="142"/>
          <w:tab w:val="left" w:pos="426"/>
          <w:tab w:val="left" w:pos="567"/>
          <w:tab w:val="left" w:pos="709"/>
        </w:tabs>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830345">
      <w:pPr>
        <w:tabs>
          <w:tab w:val="left" w:pos="-284"/>
          <w:tab w:val="left" w:pos="142"/>
          <w:tab w:val="left" w:pos="426"/>
          <w:tab w:val="left" w:pos="567"/>
          <w:tab w:val="left" w:pos="709"/>
        </w:tabs>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830345">
      <w:pPr>
        <w:tabs>
          <w:tab w:val="left" w:pos="-284"/>
          <w:tab w:val="left" w:pos="142"/>
          <w:tab w:val="left" w:pos="426"/>
          <w:tab w:val="left" w:pos="567"/>
          <w:tab w:val="left" w:pos="709"/>
        </w:tabs>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02DA306B" w:rsidR="00AE3CA7" w:rsidRDefault="00601A5E" w:rsidP="00830345">
      <w:pPr>
        <w:tabs>
          <w:tab w:val="left" w:pos="-284"/>
          <w:tab w:val="left" w:pos="142"/>
          <w:tab w:val="left" w:pos="426"/>
          <w:tab w:val="left" w:pos="567"/>
          <w:tab w:val="left" w:pos="709"/>
        </w:tabs>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830345">
      <w:pPr>
        <w:tabs>
          <w:tab w:val="left" w:pos="-284"/>
          <w:tab w:val="left" w:pos="142"/>
          <w:tab w:val="left" w:pos="284"/>
          <w:tab w:val="left" w:pos="426"/>
          <w:tab w:val="left" w:pos="604"/>
        </w:tabs>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830345">
      <w:pPr>
        <w:tabs>
          <w:tab w:val="left" w:pos="-284"/>
          <w:tab w:val="left" w:pos="-142"/>
        </w:tabs>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830345">
      <w:pPr>
        <w:tabs>
          <w:tab w:val="left" w:pos="-284"/>
          <w:tab w:val="left" w:pos="426"/>
          <w:tab w:val="left" w:pos="604"/>
        </w:tabs>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830345">
      <w:pPr>
        <w:tabs>
          <w:tab w:val="left" w:pos="-284"/>
          <w:tab w:val="left" w:pos="426"/>
          <w:tab w:val="left" w:pos="604"/>
        </w:tabs>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830345">
      <w:pPr>
        <w:tabs>
          <w:tab w:val="left" w:pos="-284"/>
          <w:tab w:val="left" w:pos="426"/>
          <w:tab w:val="left" w:pos="604"/>
        </w:tabs>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830345">
      <w:pPr>
        <w:tabs>
          <w:tab w:val="left" w:pos="-284"/>
          <w:tab w:val="left" w:pos="426"/>
          <w:tab w:val="left" w:pos="1455"/>
        </w:tabs>
      </w:pPr>
      <w:r>
        <w:tab/>
      </w:r>
    </w:p>
    <w:p w14:paraId="62BF0980" w14:textId="278A273C" w:rsidR="00E36039"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29558D9" w:rsidR="0013155C"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830345">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30345">
      <w:pPr>
        <w:pStyle w:val="a"/>
        <w:numPr>
          <w:ilvl w:val="0"/>
          <w:numId w:val="22"/>
        </w:numPr>
        <w:tabs>
          <w:tab w:val="left" w:pos="709"/>
          <w:tab w:val="left" w:pos="993"/>
        </w:tabs>
        <w:ind w:left="0" w:firstLine="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w:t>
      </w:r>
      <w:r w:rsidR="00153578" w:rsidRPr="00096AB9">
        <w:rPr>
          <w:bCs/>
          <w:iCs/>
          <w:noProof/>
          <w:lang w:val="ro-RO"/>
        </w:rPr>
        <w:lastRenderedPageBreak/>
        <w:t>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30345">
      <w:pPr>
        <w:pStyle w:val="a"/>
        <w:numPr>
          <w:ilvl w:val="0"/>
          <w:numId w:val="22"/>
        </w:numPr>
        <w:tabs>
          <w:tab w:val="left" w:pos="709"/>
          <w:tab w:val="left" w:pos="993"/>
        </w:tabs>
        <w:ind w:left="0" w:firstLine="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30345">
      <w:pPr>
        <w:pStyle w:val="a"/>
        <w:numPr>
          <w:ilvl w:val="0"/>
          <w:numId w:val="22"/>
        </w:numPr>
        <w:tabs>
          <w:tab w:val="left" w:pos="709"/>
          <w:tab w:val="left" w:pos="993"/>
        </w:tabs>
        <w:ind w:left="0" w:firstLine="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30345">
      <w:pPr>
        <w:pStyle w:val="a"/>
        <w:numPr>
          <w:ilvl w:val="0"/>
          <w:numId w:val="22"/>
        </w:numPr>
        <w:tabs>
          <w:tab w:val="left" w:pos="-284"/>
          <w:tab w:val="left" w:pos="709"/>
          <w:tab w:val="left" w:pos="851"/>
        </w:tabs>
        <w:ind w:left="0" w:firstLine="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30345">
      <w:pPr>
        <w:pStyle w:val="a"/>
        <w:numPr>
          <w:ilvl w:val="0"/>
          <w:numId w:val="22"/>
        </w:numPr>
        <w:tabs>
          <w:tab w:val="left" w:pos="709"/>
          <w:tab w:val="left" w:pos="993"/>
        </w:tabs>
        <w:ind w:left="0" w:firstLine="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830345">
      <w:pPr>
        <w:tabs>
          <w:tab w:val="left" w:pos="426"/>
        </w:tabs>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30345">
      <w:pPr>
        <w:pStyle w:val="a"/>
        <w:numPr>
          <w:ilvl w:val="0"/>
          <w:numId w:val="25"/>
        </w:numPr>
        <w:tabs>
          <w:tab w:val="left" w:pos="709"/>
          <w:tab w:val="left" w:pos="993"/>
        </w:tabs>
        <w:ind w:left="0" w:firstLine="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830345">
      <w:pPr>
        <w:tabs>
          <w:tab w:val="left" w:pos="851"/>
          <w:tab w:val="left" w:pos="993"/>
        </w:tabs>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30345">
      <w:pPr>
        <w:pStyle w:val="a"/>
        <w:numPr>
          <w:ilvl w:val="0"/>
          <w:numId w:val="25"/>
        </w:numPr>
        <w:tabs>
          <w:tab w:val="left" w:pos="851"/>
          <w:tab w:val="left" w:pos="993"/>
        </w:tabs>
        <w:ind w:left="0" w:firstLine="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830345">
      <w:pPr>
        <w:tabs>
          <w:tab w:val="left" w:pos="851"/>
          <w:tab w:val="left" w:pos="993"/>
        </w:tabs>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w:t>
      </w:r>
      <w:r w:rsidRPr="00F37A16">
        <w:rPr>
          <w:bCs/>
          <w:iCs/>
        </w:rPr>
        <w:lastRenderedPageBreak/>
        <w:t>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830345">
      <w:pPr>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30345">
      <w:pPr>
        <w:pStyle w:val="a"/>
        <w:numPr>
          <w:ilvl w:val="0"/>
          <w:numId w:val="23"/>
        </w:numPr>
        <w:tabs>
          <w:tab w:val="left" w:pos="851"/>
          <w:tab w:val="left" w:pos="993"/>
        </w:tabs>
        <w:ind w:left="0" w:firstLine="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830345">
      <w:pPr>
        <w:tabs>
          <w:tab w:val="left" w:pos="851"/>
          <w:tab w:val="left" w:pos="993"/>
        </w:tabs>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2518B7" w14:textId="767E6787" w:rsidR="00153578" w:rsidRPr="00B15676" w:rsidRDefault="00153578" w:rsidP="00830345">
      <w:pPr>
        <w:tabs>
          <w:tab w:val="left" w:pos="851"/>
          <w:tab w:val="left" w:pos="993"/>
        </w:tabs>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Default="00153578" w:rsidP="00830345">
      <w:pPr>
        <w:jc w:val="center"/>
      </w:pPr>
      <w:r w:rsidRPr="008D4238">
        <w:t>Calcularea prețului unitar se efectuează conform formulei:</w:t>
      </w:r>
    </w:p>
    <w:p w14:paraId="7A0AADE4" w14:textId="6A56990E" w:rsidR="00153578" w:rsidRPr="00B15676" w:rsidRDefault="00153578" w:rsidP="0083034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830345">
      <w:pPr>
        <w:tabs>
          <w:tab w:val="left" w:pos="851"/>
          <w:tab w:val="left" w:pos="993"/>
        </w:tabs>
        <w:jc w:val="both"/>
      </w:pPr>
      <w:r w:rsidRPr="008E58EF">
        <w:t>Unde,</w:t>
      </w:r>
    </w:p>
    <w:p w14:paraId="43E6CA7B" w14:textId="77777777" w:rsidR="00153578" w:rsidRPr="008E58EF" w:rsidRDefault="00153578" w:rsidP="00830345">
      <w:pPr>
        <w:tabs>
          <w:tab w:val="left" w:pos="851"/>
          <w:tab w:val="left" w:pos="993"/>
        </w:tabs>
        <w:jc w:val="both"/>
      </w:pPr>
      <w:r w:rsidRPr="008E58EF">
        <w:t>Pu – reprezintă prețul unitar ofertat;</w:t>
      </w:r>
    </w:p>
    <w:p w14:paraId="07F2B53E" w14:textId="77777777" w:rsidR="00153578" w:rsidRDefault="00153578" w:rsidP="00830345">
      <w:pPr>
        <w:tabs>
          <w:tab w:val="left" w:pos="851"/>
          <w:tab w:val="left" w:pos="993"/>
        </w:tabs>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830345">
      <w:pPr>
        <w:tabs>
          <w:tab w:val="left" w:pos="851"/>
          <w:tab w:val="left" w:pos="993"/>
        </w:tabs>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830345">
      <w:pPr>
        <w:tabs>
          <w:tab w:val="left" w:pos="851"/>
          <w:tab w:val="left" w:pos="993"/>
        </w:tabs>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173AA766" w:rsidR="00111BF3" w:rsidRPr="008E58EF" w:rsidRDefault="00153578" w:rsidP="00830345">
      <w:pPr>
        <w:tabs>
          <w:tab w:val="left" w:pos="851"/>
          <w:tab w:val="left" w:pos="993"/>
        </w:tabs>
        <w:jc w:val="both"/>
      </w:pPr>
      <w:r>
        <w:t>D%</w:t>
      </w:r>
      <w:r w:rsidRPr="008E58EF">
        <w:t xml:space="preserve"> –reprezintă discount-ul aplicat</w:t>
      </w:r>
      <w:r>
        <w:t>.</w:t>
      </w:r>
    </w:p>
    <w:p w14:paraId="4C719AAE" w14:textId="2C57012C" w:rsidR="00153578" w:rsidRDefault="00153578" w:rsidP="00830345">
      <w:pPr>
        <w:tabs>
          <w:tab w:val="left" w:pos="851"/>
          <w:tab w:val="left" w:pos="993"/>
        </w:tabs>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830345">
      <w:pPr>
        <w:tabs>
          <w:tab w:val="left" w:pos="851"/>
          <w:tab w:val="left" w:pos="993"/>
        </w:tabs>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w:t>
      </w:r>
      <w:r>
        <w:rPr>
          <w:bCs/>
          <w:iCs/>
        </w:rPr>
        <w:lastRenderedPageBreak/>
        <w:t xml:space="preserve">factorul de evaluare prețul, constituie minimum 60%, iar restul factorilor sunt la decizia autorității contractante (ex: discount-ul, amplasarea stațiilor PECO, etc.). </w:t>
      </w:r>
    </w:p>
    <w:p w14:paraId="23833E7D" w14:textId="3A0F8C8A" w:rsidR="00D31E62" w:rsidRDefault="00D31E62" w:rsidP="00830345">
      <w:pPr>
        <w:tabs>
          <w:tab w:val="left" w:pos="851"/>
          <w:tab w:val="left" w:pos="993"/>
        </w:tabs>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30345">
      <w:pPr>
        <w:pStyle w:val="a"/>
        <w:numPr>
          <w:ilvl w:val="0"/>
          <w:numId w:val="23"/>
        </w:numPr>
        <w:tabs>
          <w:tab w:val="left" w:pos="851"/>
          <w:tab w:val="left" w:pos="993"/>
        </w:tabs>
        <w:ind w:left="0" w:firstLine="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4034AA74" w:rsidR="006957AA" w:rsidRPr="00B15676" w:rsidRDefault="00153578" w:rsidP="00830345">
      <w:pPr>
        <w:tabs>
          <w:tab w:val="left" w:pos="851"/>
          <w:tab w:val="left" w:pos="993"/>
        </w:tabs>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830345">
      <w:pPr>
        <w:tabs>
          <w:tab w:val="left" w:pos="-284"/>
          <w:tab w:val="left" w:pos="426"/>
          <w:tab w:val="left" w:pos="604"/>
        </w:tabs>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830345">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830345">
      <w:pPr>
        <w:tabs>
          <w:tab w:val="left" w:pos="960"/>
        </w:tabs>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830345">
      <w:pPr>
        <w:tabs>
          <w:tab w:val="left" w:pos="-284"/>
          <w:tab w:val="left" w:pos="426"/>
          <w:tab w:val="left" w:pos="960"/>
        </w:tabs>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830345">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830345">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830345">
      <w:pPr>
        <w:tabs>
          <w:tab w:val="left" w:pos="-284"/>
          <w:tab w:val="left" w:pos="-142"/>
          <w:tab w:val="left" w:pos="426"/>
          <w:tab w:val="left" w:pos="604"/>
          <w:tab w:val="left" w:pos="960"/>
        </w:tabs>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830345">
      <w:pPr>
        <w:tabs>
          <w:tab w:val="left" w:pos="-284"/>
          <w:tab w:val="left" w:pos="426"/>
          <w:tab w:val="left" w:pos="604"/>
          <w:tab w:val="left" w:pos="960"/>
        </w:tabs>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830345">
      <w:pPr>
        <w:tabs>
          <w:tab w:val="left" w:pos="-284"/>
          <w:tab w:val="left" w:pos="426"/>
          <w:tab w:val="left" w:pos="604"/>
          <w:tab w:val="left" w:pos="960"/>
        </w:tabs>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830345">
      <w:pPr>
        <w:tabs>
          <w:tab w:val="left" w:pos="-284"/>
          <w:tab w:val="left" w:pos="426"/>
          <w:tab w:val="left" w:pos="604"/>
          <w:tab w:val="left" w:pos="960"/>
        </w:tabs>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830345">
      <w:pPr>
        <w:tabs>
          <w:tab w:val="left" w:pos="-284"/>
          <w:tab w:val="left" w:pos="426"/>
          <w:tab w:val="left" w:pos="604"/>
          <w:tab w:val="left" w:pos="960"/>
        </w:tabs>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830345">
      <w:pPr>
        <w:tabs>
          <w:tab w:val="left" w:pos="-284"/>
          <w:tab w:val="left" w:pos="426"/>
          <w:tab w:val="left" w:pos="604"/>
          <w:tab w:val="left" w:pos="960"/>
        </w:tabs>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830345">
      <w:pPr>
        <w:tabs>
          <w:tab w:val="left" w:pos="-284"/>
          <w:tab w:val="left" w:pos="426"/>
          <w:tab w:val="left" w:pos="604"/>
          <w:tab w:val="left" w:pos="960"/>
        </w:tabs>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830345">
      <w:pPr>
        <w:tabs>
          <w:tab w:val="left" w:pos="-284"/>
          <w:tab w:val="left" w:pos="426"/>
          <w:tab w:val="left" w:pos="604"/>
          <w:tab w:val="left" w:pos="960"/>
        </w:tabs>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830345">
      <w:pPr>
        <w:tabs>
          <w:tab w:val="left" w:pos="-284"/>
          <w:tab w:val="left" w:pos="284"/>
          <w:tab w:val="left" w:pos="426"/>
        </w:tabs>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3F7BF909" w:rsidR="002E6BB0" w:rsidRPr="00B15676" w:rsidRDefault="00E4430F" w:rsidP="00830345">
      <w:pPr>
        <w:tabs>
          <w:tab w:val="left" w:pos="0"/>
          <w:tab w:val="left" w:pos="426"/>
          <w:tab w:val="left" w:pos="604"/>
          <w:tab w:val="left" w:pos="960"/>
        </w:tabs>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830345">
      <w:pPr>
        <w:tabs>
          <w:tab w:val="left" w:pos="-284"/>
        </w:tabs>
        <w:jc w:val="center"/>
        <w:rPr>
          <w:b/>
          <w:sz w:val="26"/>
          <w:szCs w:val="26"/>
        </w:rPr>
      </w:pPr>
    </w:p>
    <w:p w14:paraId="14154D45" w14:textId="67271F43" w:rsidR="00AF4E2D" w:rsidRPr="00B15676" w:rsidRDefault="004344C6" w:rsidP="00830345">
      <w:pPr>
        <w:tabs>
          <w:tab w:val="left" w:pos="-284"/>
        </w:tabs>
        <w:jc w:val="center"/>
        <w:rPr>
          <w:b/>
          <w:sz w:val="26"/>
          <w:szCs w:val="26"/>
        </w:rPr>
      </w:pPr>
      <w:r w:rsidRPr="002E6BB0">
        <w:rPr>
          <w:b/>
          <w:sz w:val="26"/>
          <w:szCs w:val="26"/>
        </w:rPr>
        <w:t>Secţiunea a 4-a</w:t>
      </w:r>
    </w:p>
    <w:p w14:paraId="141F0A42" w14:textId="62E72A8D" w:rsidR="000D16DA" w:rsidRPr="009F1E2C" w:rsidRDefault="004344C6" w:rsidP="00830345">
      <w:pPr>
        <w:tabs>
          <w:tab w:val="left" w:pos="-284"/>
        </w:tabs>
        <w:jc w:val="center"/>
        <w:rPr>
          <w:b/>
        </w:rPr>
      </w:pPr>
      <w:r w:rsidRPr="009F1E2C">
        <w:rPr>
          <w:b/>
        </w:rPr>
        <w:t>Depunerea și deschiderea ofertelor</w:t>
      </w:r>
    </w:p>
    <w:p w14:paraId="05D9393B" w14:textId="11CAB2B7" w:rsidR="00FA1DBA" w:rsidRPr="009F1E2C" w:rsidRDefault="00B94324" w:rsidP="00830345">
      <w:pPr>
        <w:tabs>
          <w:tab w:val="left" w:pos="-284"/>
          <w:tab w:val="left" w:pos="284"/>
          <w:tab w:val="left" w:pos="426"/>
          <w:tab w:val="left" w:pos="604"/>
        </w:tabs>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830345">
      <w:pPr>
        <w:tabs>
          <w:tab w:val="left" w:pos="-284"/>
          <w:tab w:val="left" w:pos="179"/>
          <w:tab w:val="left" w:pos="426"/>
          <w:tab w:val="left" w:pos="604"/>
        </w:tabs>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830345">
      <w:pPr>
        <w:tabs>
          <w:tab w:val="left" w:pos="-284"/>
          <w:tab w:val="left" w:pos="179"/>
          <w:tab w:val="left" w:pos="426"/>
          <w:tab w:val="left" w:pos="604"/>
        </w:tabs>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830345">
      <w:pPr>
        <w:tabs>
          <w:tab w:val="left" w:pos="-284"/>
          <w:tab w:val="left" w:pos="179"/>
          <w:tab w:val="left" w:pos="426"/>
          <w:tab w:val="left" w:pos="604"/>
        </w:tabs>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830345">
      <w:pPr>
        <w:tabs>
          <w:tab w:val="left" w:pos="-284"/>
          <w:tab w:val="left" w:pos="179"/>
          <w:tab w:val="left" w:pos="426"/>
          <w:tab w:val="left" w:pos="604"/>
        </w:tabs>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830345">
      <w:pPr>
        <w:tabs>
          <w:tab w:val="left" w:pos="-284"/>
          <w:tab w:val="left" w:pos="179"/>
          <w:tab w:val="left" w:pos="426"/>
          <w:tab w:val="left" w:pos="604"/>
        </w:tabs>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830345">
      <w:pPr>
        <w:tabs>
          <w:tab w:val="left" w:pos="-284"/>
          <w:tab w:val="left" w:pos="179"/>
          <w:tab w:val="left" w:pos="426"/>
          <w:tab w:val="left" w:pos="604"/>
        </w:tabs>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830345">
      <w:pPr>
        <w:tabs>
          <w:tab w:val="left" w:pos="-284"/>
          <w:tab w:val="left" w:pos="179"/>
          <w:tab w:val="left" w:pos="426"/>
          <w:tab w:val="left" w:pos="604"/>
        </w:tabs>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830345">
      <w:pPr>
        <w:tabs>
          <w:tab w:val="left" w:pos="-284"/>
          <w:tab w:val="left" w:pos="179"/>
          <w:tab w:val="left" w:pos="426"/>
          <w:tab w:val="left" w:pos="604"/>
        </w:tabs>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830345">
      <w:pPr>
        <w:tabs>
          <w:tab w:val="left" w:pos="-284"/>
          <w:tab w:val="left" w:pos="179"/>
          <w:tab w:val="left" w:pos="426"/>
          <w:tab w:val="left" w:pos="604"/>
        </w:tabs>
        <w:jc w:val="both"/>
      </w:pPr>
    </w:p>
    <w:bookmarkEnd w:id="62"/>
    <w:bookmarkEnd w:id="63"/>
    <w:p w14:paraId="54D6D9D6" w14:textId="59583B90" w:rsidR="00397504" w:rsidRPr="009F1E2C" w:rsidRDefault="00F75F0C" w:rsidP="00830345">
      <w:pPr>
        <w:tabs>
          <w:tab w:val="left" w:pos="-284"/>
          <w:tab w:val="left" w:pos="284"/>
          <w:tab w:val="left" w:pos="604"/>
          <w:tab w:val="left" w:pos="1134"/>
        </w:tabs>
        <w:jc w:val="center"/>
        <w:rPr>
          <w:rFonts w:eastAsiaTheme="majorEastAsia"/>
          <w:b/>
          <w:bCs/>
        </w:rPr>
      </w:pPr>
      <w:r w:rsidRPr="009F1E2C">
        <w:rPr>
          <w:rFonts w:eastAsiaTheme="majorEastAsia"/>
          <w:b/>
          <w:bCs/>
        </w:rPr>
        <w:t>Secţiunea a 5-a</w:t>
      </w:r>
    </w:p>
    <w:p w14:paraId="1F6C52D9" w14:textId="28F1E313" w:rsidR="001139F0" w:rsidRPr="009F1E2C" w:rsidRDefault="00F75F0C" w:rsidP="00830345">
      <w:pPr>
        <w:tabs>
          <w:tab w:val="left" w:pos="-284"/>
          <w:tab w:val="left" w:pos="604"/>
          <w:tab w:val="left" w:pos="1134"/>
        </w:tabs>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830345">
      <w:pPr>
        <w:tabs>
          <w:tab w:val="left" w:pos="-284"/>
          <w:tab w:val="left" w:pos="142"/>
          <w:tab w:val="left" w:pos="426"/>
          <w:tab w:val="left" w:pos="604"/>
          <w:tab w:val="left" w:pos="1134"/>
        </w:tabs>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830345">
      <w:pPr>
        <w:tabs>
          <w:tab w:val="left" w:pos="-284"/>
          <w:tab w:val="left" w:pos="142"/>
          <w:tab w:val="left" w:pos="426"/>
          <w:tab w:val="left" w:pos="604"/>
          <w:tab w:val="left" w:pos="1134"/>
        </w:tabs>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830345">
      <w:pPr>
        <w:tabs>
          <w:tab w:val="left" w:pos="-284"/>
          <w:tab w:val="left" w:pos="142"/>
          <w:tab w:val="left" w:pos="426"/>
          <w:tab w:val="left" w:pos="604"/>
          <w:tab w:val="left" w:pos="1134"/>
        </w:tabs>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830345">
      <w:pPr>
        <w:tabs>
          <w:tab w:val="left" w:pos="-284"/>
          <w:tab w:val="left" w:pos="426"/>
          <w:tab w:val="left" w:pos="604"/>
          <w:tab w:val="left" w:pos="1134"/>
        </w:tabs>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830345">
      <w:pPr>
        <w:tabs>
          <w:tab w:val="left" w:pos="-284"/>
          <w:tab w:val="left" w:pos="142"/>
          <w:tab w:val="left" w:pos="426"/>
          <w:tab w:val="left" w:pos="604"/>
          <w:tab w:val="left" w:pos="1134"/>
        </w:tabs>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830345">
      <w:pPr>
        <w:tabs>
          <w:tab w:val="left" w:pos="-284"/>
          <w:tab w:val="left" w:pos="142"/>
          <w:tab w:val="left" w:pos="426"/>
          <w:tab w:val="left" w:pos="604"/>
          <w:tab w:val="left" w:pos="1134"/>
        </w:tabs>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830345">
      <w:pPr>
        <w:tabs>
          <w:tab w:val="left" w:pos="-284"/>
          <w:tab w:val="left" w:pos="142"/>
          <w:tab w:val="left" w:pos="426"/>
          <w:tab w:val="left" w:pos="604"/>
          <w:tab w:val="left" w:pos="1134"/>
        </w:tabs>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830345">
      <w:pPr>
        <w:tabs>
          <w:tab w:val="left" w:pos="-284"/>
          <w:tab w:val="left" w:pos="142"/>
          <w:tab w:val="left" w:pos="426"/>
          <w:tab w:val="left" w:pos="1134"/>
        </w:tabs>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830345">
      <w:pPr>
        <w:tabs>
          <w:tab w:val="left" w:pos="-284"/>
          <w:tab w:val="left" w:pos="142"/>
          <w:tab w:val="left" w:pos="426"/>
          <w:tab w:val="left" w:pos="604"/>
          <w:tab w:val="left" w:pos="1134"/>
        </w:tabs>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830345">
      <w:pPr>
        <w:tabs>
          <w:tab w:val="left" w:pos="-284"/>
          <w:tab w:val="left" w:pos="142"/>
          <w:tab w:val="left" w:pos="426"/>
          <w:tab w:val="left" w:pos="604"/>
          <w:tab w:val="left" w:pos="1134"/>
        </w:tabs>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830345">
      <w:pPr>
        <w:tabs>
          <w:tab w:val="left" w:pos="-284"/>
          <w:tab w:val="left" w:pos="142"/>
          <w:tab w:val="left" w:pos="426"/>
          <w:tab w:val="left" w:pos="604"/>
          <w:tab w:val="left" w:pos="1134"/>
        </w:tabs>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30345">
      <w:pPr>
        <w:tabs>
          <w:tab w:val="left" w:pos="-284"/>
          <w:tab w:val="left" w:pos="142"/>
          <w:tab w:val="left" w:pos="426"/>
          <w:tab w:val="left" w:pos="604"/>
          <w:tab w:val="left" w:pos="1134"/>
        </w:tabs>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830345">
      <w:pPr>
        <w:tabs>
          <w:tab w:val="left" w:pos="-284"/>
          <w:tab w:val="left" w:pos="142"/>
          <w:tab w:val="left" w:pos="426"/>
          <w:tab w:val="left" w:pos="604"/>
          <w:tab w:val="left" w:pos="1134"/>
        </w:tabs>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830345">
      <w:pPr>
        <w:tabs>
          <w:tab w:val="left" w:pos="-284"/>
          <w:tab w:val="left" w:pos="142"/>
          <w:tab w:val="left" w:pos="426"/>
          <w:tab w:val="left" w:pos="604"/>
          <w:tab w:val="left" w:pos="1134"/>
        </w:tabs>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830345">
      <w:pPr>
        <w:tabs>
          <w:tab w:val="left" w:pos="-284"/>
          <w:tab w:val="left" w:pos="142"/>
          <w:tab w:val="left" w:pos="426"/>
          <w:tab w:val="left" w:pos="604"/>
          <w:tab w:val="left" w:pos="1134"/>
        </w:tabs>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830345">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830345">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830345">
      <w:pPr>
        <w:tabs>
          <w:tab w:val="left" w:pos="-284"/>
          <w:tab w:val="left" w:pos="142"/>
          <w:tab w:val="left" w:pos="426"/>
          <w:tab w:val="left" w:pos="604"/>
          <w:tab w:val="left" w:pos="1134"/>
        </w:tabs>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830345">
      <w:pPr>
        <w:tabs>
          <w:tab w:val="left" w:pos="-284"/>
          <w:tab w:val="left" w:pos="142"/>
          <w:tab w:val="left" w:pos="426"/>
          <w:tab w:val="left" w:pos="604"/>
          <w:tab w:val="left" w:pos="1134"/>
        </w:tabs>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830345">
      <w:pPr>
        <w:tabs>
          <w:tab w:val="left" w:pos="-284"/>
          <w:tab w:val="left" w:pos="142"/>
          <w:tab w:val="left" w:pos="426"/>
          <w:tab w:val="left" w:pos="604"/>
          <w:tab w:val="left" w:pos="1134"/>
        </w:tabs>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830345">
      <w:pPr>
        <w:tabs>
          <w:tab w:val="left" w:pos="-284"/>
          <w:tab w:val="left" w:pos="142"/>
          <w:tab w:val="left" w:pos="426"/>
          <w:tab w:val="left" w:pos="604"/>
          <w:tab w:val="left" w:pos="1134"/>
        </w:tabs>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30345">
      <w:pPr>
        <w:tabs>
          <w:tab w:val="left" w:pos="-284"/>
          <w:tab w:val="left" w:pos="142"/>
          <w:tab w:val="left" w:pos="426"/>
          <w:tab w:val="left" w:pos="604"/>
          <w:tab w:val="left" w:pos="1134"/>
        </w:tabs>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30345">
      <w:pPr>
        <w:tabs>
          <w:tab w:val="left" w:pos="-284"/>
          <w:tab w:val="left" w:pos="142"/>
          <w:tab w:val="left" w:pos="426"/>
          <w:tab w:val="left" w:pos="604"/>
          <w:tab w:val="left" w:pos="1134"/>
        </w:tabs>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30345">
      <w:pPr>
        <w:tabs>
          <w:tab w:val="left" w:pos="-284"/>
          <w:tab w:val="left" w:pos="142"/>
          <w:tab w:val="left" w:pos="426"/>
          <w:tab w:val="left" w:pos="604"/>
          <w:tab w:val="left" w:pos="1134"/>
        </w:tabs>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30345">
      <w:pPr>
        <w:tabs>
          <w:tab w:val="left" w:pos="-284"/>
          <w:tab w:val="left" w:pos="142"/>
          <w:tab w:val="left" w:pos="426"/>
          <w:tab w:val="left" w:pos="604"/>
          <w:tab w:val="left" w:pos="1134"/>
        </w:tabs>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830345">
      <w:pPr>
        <w:tabs>
          <w:tab w:val="left" w:pos="-284"/>
          <w:tab w:val="left" w:pos="142"/>
          <w:tab w:val="left" w:pos="426"/>
          <w:tab w:val="left" w:pos="604"/>
          <w:tab w:val="left" w:pos="1134"/>
        </w:tabs>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830345">
      <w:pPr>
        <w:tabs>
          <w:tab w:val="left" w:pos="-284"/>
          <w:tab w:val="left" w:pos="142"/>
          <w:tab w:val="left" w:pos="426"/>
          <w:tab w:val="left" w:pos="604"/>
          <w:tab w:val="left" w:pos="1134"/>
        </w:tabs>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830345">
      <w:pPr>
        <w:tabs>
          <w:tab w:val="left" w:pos="-284"/>
          <w:tab w:val="left" w:pos="142"/>
          <w:tab w:val="left" w:pos="426"/>
          <w:tab w:val="left" w:pos="604"/>
          <w:tab w:val="left" w:pos="1134"/>
        </w:tabs>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830345">
      <w:pPr>
        <w:tabs>
          <w:tab w:val="left" w:pos="-284"/>
          <w:tab w:val="left" w:pos="142"/>
          <w:tab w:val="left" w:pos="426"/>
          <w:tab w:val="left" w:pos="604"/>
          <w:tab w:val="left" w:pos="1134"/>
        </w:tabs>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830345">
      <w:pPr>
        <w:tabs>
          <w:tab w:val="left" w:pos="-284"/>
          <w:tab w:val="left" w:pos="142"/>
          <w:tab w:val="left" w:pos="426"/>
          <w:tab w:val="left" w:pos="604"/>
          <w:tab w:val="left" w:pos="1134"/>
        </w:tabs>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830345">
      <w:pPr>
        <w:tabs>
          <w:tab w:val="left" w:pos="-284"/>
          <w:tab w:val="left" w:pos="462"/>
          <w:tab w:val="left" w:pos="1134"/>
        </w:tabs>
        <w:jc w:val="both"/>
      </w:pPr>
    </w:p>
    <w:p w14:paraId="3CF85335" w14:textId="49C702B0" w:rsidR="00397504" w:rsidRPr="009A6869" w:rsidRDefault="001C03B0" w:rsidP="00830345">
      <w:pPr>
        <w:tabs>
          <w:tab w:val="left" w:pos="-284"/>
        </w:tabs>
        <w:jc w:val="center"/>
        <w:rPr>
          <w:rFonts w:eastAsiaTheme="majorEastAsia"/>
          <w:b/>
          <w:bCs/>
          <w:sz w:val="26"/>
          <w:szCs w:val="26"/>
        </w:rPr>
      </w:pPr>
      <w:r w:rsidRPr="009A6869">
        <w:rPr>
          <w:rFonts w:eastAsiaTheme="majorEastAsia"/>
          <w:b/>
          <w:bCs/>
          <w:sz w:val="26"/>
          <w:szCs w:val="26"/>
        </w:rPr>
        <w:t>Secţiunea a 6-a</w:t>
      </w:r>
    </w:p>
    <w:p w14:paraId="51F77268" w14:textId="72BEFBB7" w:rsidR="009A6869" w:rsidRPr="00B15676" w:rsidRDefault="001C03B0" w:rsidP="00830345">
      <w:pPr>
        <w:tabs>
          <w:tab w:val="left" w:pos="-284"/>
        </w:tabs>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830345">
      <w:pPr>
        <w:tabs>
          <w:tab w:val="left" w:pos="-284"/>
          <w:tab w:val="left" w:pos="360"/>
          <w:tab w:val="left" w:pos="462"/>
          <w:tab w:val="left" w:pos="960"/>
        </w:tabs>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830345">
      <w:pPr>
        <w:tabs>
          <w:tab w:val="left" w:pos="-284"/>
          <w:tab w:val="left" w:pos="360"/>
          <w:tab w:val="left" w:pos="462"/>
          <w:tab w:val="left" w:pos="960"/>
        </w:tabs>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830345">
      <w:pPr>
        <w:tabs>
          <w:tab w:val="left" w:pos="-284"/>
          <w:tab w:val="left" w:pos="142"/>
          <w:tab w:val="left" w:pos="360"/>
          <w:tab w:val="left" w:pos="462"/>
          <w:tab w:val="left" w:pos="960"/>
        </w:tabs>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830345">
      <w:pPr>
        <w:tabs>
          <w:tab w:val="left" w:pos="-284"/>
          <w:tab w:val="left" w:pos="360"/>
          <w:tab w:val="left" w:pos="462"/>
          <w:tab w:val="left" w:pos="960"/>
        </w:tabs>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830345">
      <w:pPr>
        <w:tabs>
          <w:tab w:val="left" w:pos="-284"/>
          <w:tab w:val="left" w:pos="360"/>
          <w:tab w:val="left" w:pos="462"/>
          <w:tab w:val="left" w:pos="960"/>
        </w:tabs>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830345">
      <w:pPr>
        <w:pStyle w:val="af3"/>
        <w:shd w:val="clear" w:color="auto" w:fill="FFFFFF"/>
        <w:tabs>
          <w:tab w:val="left" w:pos="-284"/>
        </w:tabs>
        <w:ind w:firstLine="0"/>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830345">
      <w:pPr>
        <w:shd w:val="clear" w:color="auto" w:fill="FFFFFF"/>
        <w:tabs>
          <w:tab w:val="left" w:pos="-284"/>
        </w:tabs>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23CB9D42" w:rsidR="00D9356C" w:rsidRPr="00962B31" w:rsidRDefault="009230E9" w:rsidP="00830345">
      <w:pPr>
        <w:shd w:val="clear" w:color="auto" w:fill="FFFFFF"/>
        <w:tabs>
          <w:tab w:val="left" w:pos="-284"/>
        </w:tabs>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830345">
      <w:pPr>
        <w:tabs>
          <w:tab w:val="left" w:pos="-284"/>
          <w:tab w:val="left" w:pos="360"/>
          <w:tab w:val="left" w:pos="462"/>
          <w:tab w:val="left" w:pos="960"/>
        </w:tabs>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830345">
      <w:pPr>
        <w:tabs>
          <w:tab w:val="left" w:pos="-284"/>
          <w:tab w:val="left" w:pos="284"/>
          <w:tab w:val="left" w:pos="462"/>
          <w:tab w:val="left" w:pos="960"/>
        </w:tabs>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830345">
      <w:pPr>
        <w:tabs>
          <w:tab w:val="left" w:pos="-284"/>
          <w:tab w:val="left" w:pos="142"/>
          <w:tab w:val="left" w:pos="360"/>
          <w:tab w:val="left" w:pos="462"/>
          <w:tab w:val="left" w:pos="960"/>
        </w:tabs>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830345">
      <w:pPr>
        <w:tabs>
          <w:tab w:val="left" w:pos="-284"/>
          <w:tab w:val="left" w:pos="360"/>
          <w:tab w:val="left" w:pos="462"/>
          <w:tab w:val="left" w:pos="960"/>
        </w:tabs>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830345">
      <w:pPr>
        <w:tabs>
          <w:tab w:val="left" w:pos="-284"/>
          <w:tab w:val="left" w:pos="360"/>
          <w:tab w:val="left" w:pos="462"/>
          <w:tab w:val="left" w:pos="960"/>
        </w:tabs>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830345">
      <w:pPr>
        <w:tabs>
          <w:tab w:val="left" w:pos="-284"/>
          <w:tab w:val="left" w:pos="360"/>
          <w:tab w:val="left" w:pos="462"/>
          <w:tab w:val="left" w:pos="960"/>
        </w:tabs>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830345">
      <w:pPr>
        <w:tabs>
          <w:tab w:val="left" w:pos="-284"/>
          <w:tab w:val="left" w:pos="360"/>
          <w:tab w:val="left" w:pos="462"/>
          <w:tab w:val="left" w:pos="960"/>
        </w:tabs>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830345">
      <w:pPr>
        <w:tabs>
          <w:tab w:val="left" w:pos="-284"/>
          <w:tab w:val="left" w:pos="360"/>
          <w:tab w:val="left" w:pos="462"/>
          <w:tab w:val="left" w:pos="960"/>
        </w:tabs>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830345">
      <w:pPr>
        <w:tabs>
          <w:tab w:val="left" w:pos="-284"/>
          <w:tab w:val="left" w:pos="360"/>
          <w:tab w:val="left" w:pos="462"/>
          <w:tab w:val="left" w:pos="960"/>
        </w:tabs>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830345">
      <w:pPr>
        <w:tabs>
          <w:tab w:val="left" w:pos="-284"/>
          <w:tab w:val="left" w:pos="360"/>
          <w:tab w:val="left" w:pos="462"/>
          <w:tab w:val="left" w:pos="960"/>
        </w:tabs>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00F75F0C" w:rsidRPr="009F1E2C">
        <w:lastRenderedPageBreak/>
        <w:t>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830345">
      <w:pPr>
        <w:tabs>
          <w:tab w:val="left" w:pos="-284"/>
          <w:tab w:val="left" w:pos="360"/>
          <w:tab w:val="left" w:pos="462"/>
          <w:tab w:val="left" w:pos="960"/>
        </w:tabs>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830345">
      <w:pPr>
        <w:tabs>
          <w:tab w:val="left" w:pos="-284"/>
          <w:tab w:val="left" w:pos="360"/>
          <w:tab w:val="left" w:pos="462"/>
          <w:tab w:val="left" w:pos="960"/>
        </w:tabs>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830345">
      <w:pPr>
        <w:tabs>
          <w:tab w:val="left" w:pos="-284"/>
          <w:tab w:val="left" w:pos="360"/>
          <w:tab w:val="left" w:pos="462"/>
          <w:tab w:val="left" w:pos="960"/>
        </w:tabs>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830345">
      <w:pPr>
        <w:tabs>
          <w:tab w:val="left" w:pos="284"/>
          <w:tab w:val="left" w:pos="426"/>
          <w:tab w:val="decimal" w:pos="8364"/>
        </w:tabs>
        <w:spacing w:line="276" w:lineRule="auto"/>
        <w:ind w:right="-142"/>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830345">
      <w:pPr>
        <w:tabs>
          <w:tab w:val="left" w:pos="-284"/>
          <w:tab w:val="left" w:pos="284"/>
          <w:tab w:val="left" w:pos="426"/>
          <w:tab w:val="decimal" w:pos="8364"/>
        </w:tabs>
        <w:ind w:right="-144"/>
        <w:jc w:val="both"/>
        <w:rPr>
          <w:bCs/>
          <w:color w:val="000000"/>
        </w:rPr>
      </w:pPr>
    </w:p>
    <w:p w14:paraId="67B0793C" w14:textId="7827D0D4" w:rsidR="00AC4FF7" w:rsidRDefault="00AC4FF7" w:rsidP="00830345">
      <w:pPr>
        <w:tabs>
          <w:tab w:val="left" w:pos="-284"/>
          <w:tab w:val="left" w:pos="284"/>
          <w:tab w:val="left" w:pos="426"/>
          <w:tab w:val="decimal" w:pos="8364"/>
        </w:tabs>
        <w:ind w:right="-144"/>
        <w:jc w:val="both"/>
        <w:rPr>
          <w:bCs/>
          <w:color w:val="000000"/>
        </w:rPr>
      </w:pPr>
    </w:p>
    <w:p w14:paraId="2A8353A5" w14:textId="0B2CB9E3" w:rsidR="00AC4FF7" w:rsidRDefault="00AC4FF7" w:rsidP="00830345">
      <w:pPr>
        <w:tabs>
          <w:tab w:val="left" w:pos="-284"/>
          <w:tab w:val="left" w:pos="284"/>
          <w:tab w:val="left" w:pos="426"/>
          <w:tab w:val="decimal" w:pos="8364"/>
        </w:tabs>
        <w:ind w:right="-144"/>
        <w:jc w:val="both"/>
        <w:rPr>
          <w:bCs/>
          <w:color w:val="000000"/>
        </w:rPr>
      </w:pPr>
    </w:p>
    <w:p w14:paraId="4DE3DDE1" w14:textId="39C3E538" w:rsidR="00AC4FF7" w:rsidRDefault="00AC4FF7" w:rsidP="00830345">
      <w:pPr>
        <w:tabs>
          <w:tab w:val="left" w:pos="-284"/>
          <w:tab w:val="left" w:pos="284"/>
          <w:tab w:val="left" w:pos="426"/>
          <w:tab w:val="decimal" w:pos="8364"/>
        </w:tabs>
        <w:ind w:right="-144"/>
        <w:jc w:val="both"/>
        <w:rPr>
          <w:bCs/>
          <w:color w:val="000000"/>
        </w:rPr>
      </w:pPr>
    </w:p>
    <w:p w14:paraId="2B3D5F13" w14:textId="6C752B8C" w:rsidR="00AC4FF7" w:rsidRDefault="00AC4FF7" w:rsidP="00830345">
      <w:pPr>
        <w:tabs>
          <w:tab w:val="left" w:pos="-284"/>
          <w:tab w:val="left" w:pos="284"/>
          <w:tab w:val="left" w:pos="426"/>
          <w:tab w:val="decimal" w:pos="8364"/>
        </w:tabs>
        <w:ind w:right="-144"/>
        <w:jc w:val="both"/>
        <w:rPr>
          <w:bCs/>
          <w:color w:val="000000"/>
        </w:rPr>
      </w:pPr>
    </w:p>
    <w:p w14:paraId="66149D48" w14:textId="3FE2C413" w:rsidR="00AC4FF7" w:rsidRDefault="00AC4FF7" w:rsidP="00830345">
      <w:pPr>
        <w:tabs>
          <w:tab w:val="left" w:pos="-284"/>
          <w:tab w:val="left" w:pos="284"/>
          <w:tab w:val="left" w:pos="426"/>
          <w:tab w:val="decimal" w:pos="8364"/>
        </w:tabs>
        <w:ind w:right="-144"/>
        <w:jc w:val="both"/>
        <w:rPr>
          <w:bCs/>
          <w:color w:val="000000"/>
        </w:rPr>
      </w:pPr>
    </w:p>
    <w:p w14:paraId="7988DC79" w14:textId="127F0A6B" w:rsidR="00AC4FF7" w:rsidRDefault="00AC4FF7" w:rsidP="00830345">
      <w:pPr>
        <w:tabs>
          <w:tab w:val="left" w:pos="-284"/>
          <w:tab w:val="left" w:pos="284"/>
          <w:tab w:val="left" w:pos="426"/>
          <w:tab w:val="decimal" w:pos="8364"/>
        </w:tabs>
        <w:ind w:right="-144"/>
        <w:jc w:val="both"/>
        <w:rPr>
          <w:bCs/>
          <w:color w:val="000000"/>
        </w:rPr>
      </w:pPr>
    </w:p>
    <w:p w14:paraId="2EBF531C" w14:textId="7CE42166" w:rsidR="00AC4FF7" w:rsidRDefault="00AC4FF7" w:rsidP="00830345">
      <w:pPr>
        <w:tabs>
          <w:tab w:val="left" w:pos="-284"/>
          <w:tab w:val="left" w:pos="284"/>
          <w:tab w:val="left" w:pos="426"/>
          <w:tab w:val="decimal" w:pos="8364"/>
        </w:tabs>
        <w:ind w:right="-144"/>
        <w:jc w:val="both"/>
        <w:rPr>
          <w:bCs/>
          <w:color w:val="000000"/>
        </w:rPr>
      </w:pPr>
    </w:p>
    <w:p w14:paraId="56E24A27" w14:textId="42439D00" w:rsidR="00AC4FF7" w:rsidRDefault="00AC4FF7" w:rsidP="00830345">
      <w:pPr>
        <w:tabs>
          <w:tab w:val="left" w:pos="-284"/>
          <w:tab w:val="left" w:pos="284"/>
          <w:tab w:val="left" w:pos="426"/>
          <w:tab w:val="decimal" w:pos="8364"/>
        </w:tabs>
        <w:ind w:right="-144"/>
        <w:jc w:val="both"/>
        <w:rPr>
          <w:bCs/>
          <w:color w:val="000000"/>
        </w:rPr>
      </w:pPr>
    </w:p>
    <w:p w14:paraId="36EAD2E1" w14:textId="69A8DF52" w:rsidR="00AC4FF7" w:rsidRDefault="00AC4FF7" w:rsidP="00830345">
      <w:pPr>
        <w:tabs>
          <w:tab w:val="left" w:pos="-284"/>
          <w:tab w:val="left" w:pos="284"/>
          <w:tab w:val="left" w:pos="426"/>
          <w:tab w:val="decimal" w:pos="8364"/>
        </w:tabs>
        <w:ind w:right="-144"/>
        <w:jc w:val="both"/>
        <w:rPr>
          <w:bCs/>
          <w:color w:val="000000"/>
        </w:rPr>
      </w:pPr>
    </w:p>
    <w:p w14:paraId="0E8C47F9" w14:textId="36B1E69C" w:rsidR="00AC4FF7" w:rsidRDefault="00AC4FF7" w:rsidP="00830345">
      <w:pPr>
        <w:tabs>
          <w:tab w:val="left" w:pos="-284"/>
          <w:tab w:val="left" w:pos="284"/>
          <w:tab w:val="left" w:pos="426"/>
          <w:tab w:val="decimal" w:pos="8364"/>
        </w:tabs>
        <w:ind w:right="-144"/>
        <w:jc w:val="both"/>
        <w:rPr>
          <w:bCs/>
          <w:color w:val="000000"/>
        </w:rPr>
      </w:pPr>
    </w:p>
    <w:p w14:paraId="61E8CFA1" w14:textId="3B722EFA" w:rsidR="00AC4FF7" w:rsidRDefault="00AC4FF7" w:rsidP="00830345">
      <w:pPr>
        <w:tabs>
          <w:tab w:val="left" w:pos="-284"/>
          <w:tab w:val="left" w:pos="284"/>
          <w:tab w:val="left" w:pos="426"/>
          <w:tab w:val="decimal" w:pos="8364"/>
        </w:tabs>
        <w:ind w:right="-144"/>
        <w:jc w:val="both"/>
        <w:rPr>
          <w:bCs/>
          <w:color w:val="000000"/>
        </w:rPr>
      </w:pPr>
    </w:p>
    <w:p w14:paraId="16F126AE" w14:textId="77777777" w:rsidR="001C1C70" w:rsidRDefault="001C1C70" w:rsidP="00830345">
      <w:pPr>
        <w:tabs>
          <w:tab w:val="decimal" w:pos="8364"/>
        </w:tabs>
        <w:spacing w:line="276" w:lineRule="auto"/>
        <w:ind w:right="-144"/>
        <w:rPr>
          <w:b/>
          <w:bCs/>
          <w:color w:val="000000"/>
        </w:rPr>
      </w:pPr>
    </w:p>
    <w:p w14:paraId="0619481E" w14:textId="77777777" w:rsidR="000930AB" w:rsidRDefault="000930AB" w:rsidP="00830345">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830345">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830345">
      <w:pPr>
        <w:pStyle w:val="Style3"/>
        <w:tabs>
          <w:tab w:val="left" w:pos="567"/>
        </w:tabs>
        <w:spacing w:before="0" w:beforeAutospacing="0" w:after="0"/>
        <w:ind w:left="0" w:firstLine="0"/>
        <w:rPr>
          <w:rFonts w:eastAsia="PMingLiU"/>
          <w:lang w:val="ro-RO" w:eastAsia="zh-CN"/>
        </w:rPr>
      </w:pPr>
    </w:p>
    <w:p w14:paraId="293AB3E6"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C144F7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39DBC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EDCFF3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38DCA4"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37567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A1936D7"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459C20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27469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6FD0B88"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4B03C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380211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5A8C7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6CCBC1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75914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7CF0E5"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7326C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BDBE4A6" w14:textId="77777777" w:rsidR="00DC519F" w:rsidRDefault="00DC519F" w:rsidP="00830345">
      <w:pPr>
        <w:jc w:val="right"/>
        <w:rPr>
          <w:noProof w:val="0"/>
          <w:lang w:val="it-IT"/>
        </w:rPr>
      </w:pPr>
      <w:bookmarkStart w:id="69" w:name="_Toc449692095"/>
    </w:p>
    <w:p w14:paraId="2DDF8D8C" w14:textId="77777777" w:rsidR="00DC519F" w:rsidRDefault="00DC519F" w:rsidP="00830345">
      <w:pPr>
        <w:jc w:val="right"/>
        <w:rPr>
          <w:noProof w:val="0"/>
          <w:lang w:val="it-IT"/>
        </w:rPr>
      </w:pPr>
    </w:p>
    <w:p w14:paraId="44C90C49" w14:textId="3D901F05" w:rsidR="00CF101D" w:rsidRPr="004B16DD" w:rsidRDefault="00CF101D" w:rsidP="00830345">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C6080E3" w14:textId="48C7357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731FCA0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830345">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830345">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830345">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830345">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830345">
      <w:pPr>
        <w:pStyle w:val="a8"/>
        <w:tabs>
          <w:tab w:val="left" w:pos="567"/>
        </w:tabs>
        <w:spacing w:line="360" w:lineRule="auto"/>
        <w:rPr>
          <w:rFonts w:ascii="Times New Roman" w:hAnsi="Times New Roman"/>
          <w:szCs w:val="24"/>
        </w:rPr>
      </w:pPr>
    </w:p>
    <w:p w14:paraId="4B28C591" w14:textId="77777777" w:rsidR="00F5261B" w:rsidRPr="009637D1" w:rsidRDefault="00F5261B"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830345">
      <w:pPr>
        <w:pStyle w:val="a8"/>
        <w:tabs>
          <w:tab w:val="left" w:pos="567"/>
        </w:tabs>
        <w:spacing w:line="360" w:lineRule="auto"/>
        <w:rPr>
          <w:rFonts w:ascii="Times New Roman" w:hAnsi="Times New Roman"/>
          <w:szCs w:val="24"/>
        </w:rPr>
      </w:pPr>
    </w:p>
    <w:p w14:paraId="5397F49E" w14:textId="20F94E7C" w:rsidR="0033109C" w:rsidRDefault="0033109C" w:rsidP="00830345">
      <w:pPr>
        <w:pStyle w:val="a8"/>
        <w:tabs>
          <w:tab w:val="left" w:pos="567"/>
        </w:tabs>
        <w:spacing w:line="360" w:lineRule="auto"/>
        <w:rPr>
          <w:rFonts w:ascii="Times New Roman" w:hAnsi="Times New Roman"/>
          <w:szCs w:val="24"/>
        </w:rPr>
      </w:pPr>
    </w:p>
    <w:p w14:paraId="1744B215" w14:textId="41708A99" w:rsidR="00A900BE" w:rsidRDefault="00A900BE" w:rsidP="00830345">
      <w:pPr>
        <w:pStyle w:val="a8"/>
        <w:tabs>
          <w:tab w:val="left" w:pos="567"/>
        </w:tabs>
        <w:spacing w:line="360" w:lineRule="auto"/>
        <w:rPr>
          <w:rFonts w:ascii="Times New Roman" w:hAnsi="Times New Roman"/>
          <w:szCs w:val="24"/>
        </w:rPr>
      </w:pPr>
    </w:p>
    <w:p w14:paraId="1581E78D" w14:textId="339CC924" w:rsidR="00A900BE" w:rsidRDefault="00A900BE" w:rsidP="00830345">
      <w:pPr>
        <w:pStyle w:val="a8"/>
        <w:tabs>
          <w:tab w:val="left" w:pos="567"/>
        </w:tabs>
        <w:spacing w:line="360" w:lineRule="auto"/>
        <w:rPr>
          <w:rFonts w:ascii="Times New Roman" w:hAnsi="Times New Roman"/>
          <w:szCs w:val="24"/>
        </w:rPr>
      </w:pPr>
    </w:p>
    <w:p w14:paraId="20DD3768" w14:textId="61A355A3" w:rsidR="00A900BE" w:rsidRDefault="00A900BE" w:rsidP="00830345">
      <w:pPr>
        <w:pStyle w:val="a8"/>
        <w:tabs>
          <w:tab w:val="left" w:pos="567"/>
        </w:tabs>
        <w:spacing w:line="360" w:lineRule="auto"/>
        <w:rPr>
          <w:rFonts w:ascii="Times New Roman" w:hAnsi="Times New Roman"/>
          <w:szCs w:val="24"/>
        </w:rPr>
      </w:pPr>
    </w:p>
    <w:p w14:paraId="52194BA5" w14:textId="2F77D554" w:rsidR="00A900BE" w:rsidRDefault="00A900BE" w:rsidP="00830345">
      <w:pPr>
        <w:pStyle w:val="a8"/>
        <w:tabs>
          <w:tab w:val="left" w:pos="567"/>
        </w:tabs>
        <w:spacing w:line="360" w:lineRule="auto"/>
        <w:rPr>
          <w:rFonts w:ascii="Times New Roman" w:hAnsi="Times New Roman"/>
          <w:szCs w:val="24"/>
        </w:rPr>
      </w:pPr>
    </w:p>
    <w:p w14:paraId="233FCFEF" w14:textId="6218C430" w:rsidR="00A900BE" w:rsidRDefault="00A900BE" w:rsidP="00830345">
      <w:pPr>
        <w:pStyle w:val="a8"/>
        <w:tabs>
          <w:tab w:val="left" w:pos="567"/>
        </w:tabs>
        <w:spacing w:line="360" w:lineRule="auto"/>
        <w:rPr>
          <w:rFonts w:ascii="Times New Roman" w:hAnsi="Times New Roman"/>
          <w:szCs w:val="24"/>
        </w:rPr>
      </w:pPr>
    </w:p>
    <w:p w14:paraId="6B2B4066" w14:textId="75527686" w:rsidR="00A900BE" w:rsidRDefault="00A900BE" w:rsidP="00830345">
      <w:pPr>
        <w:pStyle w:val="a8"/>
        <w:tabs>
          <w:tab w:val="left" w:pos="567"/>
        </w:tabs>
        <w:spacing w:line="360" w:lineRule="auto"/>
        <w:rPr>
          <w:rFonts w:ascii="Times New Roman" w:hAnsi="Times New Roman"/>
          <w:szCs w:val="24"/>
        </w:rPr>
      </w:pPr>
    </w:p>
    <w:p w14:paraId="7799DB0D" w14:textId="647582F9" w:rsidR="00A900BE" w:rsidRDefault="00A900BE" w:rsidP="00830345">
      <w:pPr>
        <w:pStyle w:val="a8"/>
        <w:tabs>
          <w:tab w:val="left" w:pos="567"/>
        </w:tabs>
        <w:spacing w:line="360" w:lineRule="auto"/>
        <w:rPr>
          <w:rFonts w:ascii="Times New Roman" w:hAnsi="Times New Roman"/>
          <w:szCs w:val="24"/>
        </w:rPr>
      </w:pPr>
    </w:p>
    <w:p w14:paraId="0B2E710A" w14:textId="0FB3334D" w:rsidR="00A900BE" w:rsidRDefault="00A900BE" w:rsidP="00830345">
      <w:pPr>
        <w:pStyle w:val="a8"/>
        <w:tabs>
          <w:tab w:val="left" w:pos="567"/>
        </w:tabs>
        <w:spacing w:line="360" w:lineRule="auto"/>
        <w:rPr>
          <w:rFonts w:ascii="Times New Roman" w:hAnsi="Times New Roman"/>
          <w:szCs w:val="24"/>
        </w:rPr>
      </w:pPr>
    </w:p>
    <w:p w14:paraId="68C3B9F5" w14:textId="37C1D38E" w:rsidR="00A900BE" w:rsidRDefault="00A900BE" w:rsidP="00830345">
      <w:pPr>
        <w:pStyle w:val="a8"/>
        <w:tabs>
          <w:tab w:val="left" w:pos="567"/>
        </w:tabs>
        <w:spacing w:line="360" w:lineRule="auto"/>
        <w:rPr>
          <w:rFonts w:ascii="Times New Roman" w:hAnsi="Times New Roman"/>
          <w:szCs w:val="24"/>
        </w:rPr>
      </w:pPr>
    </w:p>
    <w:p w14:paraId="21DDC97A" w14:textId="54870D75" w:rsidR="00A900BE" w:rsidRDefault="00A900BE" w:rsidP="00830345">
      <w:pPr>
        <w:pStyle w:val="a8"/>
        <w:tabs>
          <w:tab w:val="left" w:pos="567"/>
        </w:tabs>
        <w:spacing w:line="360" w:lineRule="auto"/>
        <w:rPr>
          <w:rFonts w:ascii="Times New Roman" w:hAnsi="Times New Roman"/>
          <w:szCs w:val="24"/>
        </w:rPr>
      </w:pPr>
    </w:p>
    <w:p w14:paraId="5C1C2DEC" w14:textId="77777777" w:rsidR="00A900BE" w:rsidRDefault="00A900BE" w:rsidP="00830345">
      <w:pPr>
        <w:pStyle w:val="a8"/>
        <w:tabs>
          <w:tab w:val="left" w:pos="567"/>
        </w:tabs>
        <w:spacing w:line="360" w:lineRule="auto"/>
        <w:rPr>
          <w:rFonts w:ascii="Times New Roman" w:hAnsi="Times New Roman"/>
          <w:szCs w:val="24"/>
        </w:rPr>
      </w:pPr>
    </w:p>
    <w:p w14:paraId="079043BE" w14:textId="77777777" w:rsidR="00B65C93" w:rsidRDefault="00B65C93" w:rsidP="00830345">
      <w:pPr>
        <w:pStyle w:val="a8"/>
        <w:tabs>
          <w:tab w:val="left" w:pos="567"/>
        </w:tabs>
        <w:spacing w:line="360" w:lineRule="auto"/>
        <w:rPr>
          <w:rFonts w:ascii="Times New Roman" w:hAnsi="Times New Roman"/>
          <w:szCs w:val="24"/>
        </w:rPr>
      </w:pPr>
    </w:p>
    <w:p w14:paraId="7445F425" w14:textId="77777777" w:rsidR="00DC519F" w:rsidRDefault="00DC519F" w:rsidP="00830345">
      <w:pPr>
        <w:jc w:val="right"/>
        <w:rPr>
          <w:noProof w:val="0"/>
          <w:lang w:val="it-IT"/>
        </w:rPr>
      </w:pPr>
    </w:p>
    <w:p w14:paraId="48BE4AD1" w14:textId="78890488" w:rsidR="0098092C" w:rsidRPr="004B16DD" w:rsidRDefault="0098092C" w:rsidP="00830345">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A3457C5" w14:textId="68B50CD4" w:rsidR="0098092C" w:rsidRPr="00DC519F" w:rsidRDefault="0098092C" w:rsidP="00830345">
      <w:pPr>
        <w:jc w:val="right"/>
        <w:rPr>
          <w:noProof w:val="0"/>
          <w:lang w:val="en-US"/>
        </w:rPr>
      </w:pPr>
      <w:r w:rsidRPr="0003591A">
        <w:rPr>
          <w:noProof w:val="0"/>
          <w:lang w:val="it-IT"/>
        </w:rPr>
        <w:t xml:space="preserve">la </w:t>
      </w:r>
      <w:r w:rsidR="00652C78">
        <w:rPr>
          <w:noProof w:val="0"/>
          <w:lang w:val="it-IT"/>
        </w:rPr>
        <w:t>D</w:t>
      </w:r>
      <w:r>
        <w:rPr>
          <w:noProof w:val="0"/>
          <w:lang w:val="it-IT"/>
        </w:rPr>
        <w:t xml:space="preserve">ocumentația standard </w:t>
      </w:r>
    </w:p>
    <w:p w14:paraId="2517F876" w14:textId="77777777" w:rsidR="0098092C" w:rsidRDefault="0098092C" w:rsidP="00830345">
      <w:pPr>
        <w:pStyle w:val="a8"/>
        <w:tabs>
          <w:tab w:val="left" w:pos="567"/>
        </w:tabs>
        <w:spacing w:line="360" w:lineRule="auto"/>
        <w:rPr>
          <w:rFonts w:ascii="Times New Roman" w:hAnsi="Times New Roman"/>
          <w:szCs w:val="24"/>
        </w:rPr>
      </w:pPr>
    </w:p>
    <w:p w14:paraId="23A37CD1" w14:textId="77777777" w:rsidR="0098092C" w:rsidRDefault="0098092C" w:rsidP="00830345">
      <w:pPr>
        <w:pStyle w:val="a8"/>
        <w:tabs>
          <w:tab w:val="left" w:pos="567"/>
        </w:tabs>
        <w:spacing w:line="360" w:lineRule="auto"/>
        <w:rPr>
          <w:rFonts w:ascii="Times New Roman" w:hAnsi="Times New Roman"/>
          <w:szCs w:val="24"/>
        </w:rPr>
      </w:pPr>
    </w:p>
    <w:p w14:paraId="51F82F5F" w14:textId="77777777" w:rsidR="0098092C" w:rsidRPr="00B927F6" w:rsidRDefault="0098092C" w:rsidP="00830345">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830345">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830345">
      <w:pPr>
        <w:pStyle w:val="a8"/>
        <w:tabs>
          <w:tab w:val="left" w:pos="567"/>
        </w:tabs>
        <w:spacing w:line="360" w:lineRule="auto"/>
        <w:rPr>
          <w:rFonts w:ascii="Times New Roman" w:hAnsi="Times New Roman"/>
          <w:szCs w:val="24"/>
        </w:rPr>
      </w:pPr>
    </w:p>
    <w:p w14:paraId="10C05BB9" w14:textId="5A6D9556" w:rsidR="0098092C" w:rsidRPr="009637D1" w:rsidRDefault="0098092C"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830345">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830345">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830345">
      <w:pPr>
        <w:pStyle w:val="a8"/>
        <w:tabs>
          <w:tab w:val="left" w:pos="567"/>
        </w:tabs>
        <w:spacing w:line="360" w:lineRule="auto"/>
        <w:rPr>
          <w:rFonts w:ascii="Times New Roman" w:hAnsi="Times New Roman"/>
          <w:szCs w:val="24"/>
        </w:rPr>
      </w:pPr>
    </w:p>
    <w:p w14:paraId="60B2AD55" w14:textId="51AD4A72" w:rsidR="0098092C" w:rsidRPr="00BE362C" w:rsidRDefault="0098092C" w:rsidP="00830345">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830345">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830345">
      <w:pPr>
        <w:pStyle w:val="a8"/>
        <w:tabs>
          <w:tab w:val="left" w:pos="567"/>
        </w:tabs>
        <w:spacing w:line="360" w:lineRule="auto"/>
        <w:rPr>
          <w:rFonts w:ascii="Times New Roman" w:hAnsi="Times New Roman"/>
          <w:szCs w:val="24"/>
        </w:rPr>
      </w:pPr>
    </w:p>
    <w:p w14:paraId="7E5A9B24" w14:textId="77777777" w:rsidR="0098092C" w:rsidRDefault="0098092C" w:rsidP="00830345">
      <w:pPr>
        <w:pStyle w:val="a8"/>
        <w:tabs>
          <w:tab w:val="left" w:pos="567"/>
        </w:tabs>
        <w:spacing w:line="360" w:lineRule="auto"/>
        <w:rPr>
          <w:rFonts w:ascii="Times New Roman" w:hAnsi="Times New Roman"/>
          <w:szCs w:val="24"/>
        </w:rPr>
      </w:pPr>
    </w:p>
    <w:p w14:paraId="74FEB660" w14:textId="77777777" w:rsidR="0098092C" w:rsidRDefault="0098092C" w:rsidP="00830345">
      <w:pPr>
        <w:pStyle w:val="a8"/>
        <w:tabs>
          <w:tab w:val="left" w:pos="567"/>
        </w:tabs>
        <w:spacing w:line="360" w:lineRule="auto"/>
        <w:rPr>
          <w:rFonts w:ascii="Times New Roman" w:hAnsi="Times New Roman"/>
          <w:szCs w:val="24"/>
        </w:rPr>
      </w:pPr>
    </w:p>
    <w:p w14:paraId="6AA77C48" w14:textId="77777777" w:rsidR="0098092C" w:rsidRDefault="0098092C" w:rsidP="00830345">
      <w:pPr>
        <w:pStyle w:val="a8"/>
        <w:tabs>
          <w:tab w:val="left" w:pos="567"/>
        </w:tabs>
        <w:spacing w:line="360" w:lineRule="auto"/>
        <w:rPr>
          <w:rFonts w:ascii="Times New Roman" w:hAnsi="Times New Roman"/>
          <w:szCs w:val="24"/>
        </w:rPr>
      </w:pPr>
    </w:p>
    <w:p w14:paraId="3657B64A" w14:textId="77777777" w:rsidR="0098092C" w:rsidRDefault="0098092C" w:rsidP="00830345">
      <w:pPr>
        <w:pStyle w:val="a8"/>
        <w:tabs>
          <w:tab w:val="left" w:pos="567"/>
        </w:tabs>
        <w:spacing w:line="360" w:lineRule="auto"/>
        <w:rPr>
          <w:rFonts w:ascii="Times New Roman" w:hAnsi="Times New Roman"/>
          <w:szCs w:val="24"/>
        </w:rPr>
      </w:pPr>
    </w:p>
    <w:p w14:paraId="5DF91072" w14:textId="77777777" w:rsidR="0098092C" w:rsidRDefault="0098092C" w:rsidP="00830345">
      <w:pPr>
        <w:pStyle w:val="a8"/>
        <w:tabs>
          <w:tab w:val="left" w:pos="567"/>
        </w:tabs>
        <w:spacing w:line="360" w:lineRule="auto"/>
        <w:rPr>
          <w:rFonts w:ascii="Times New Roman" w:hAnsi="Times New Roman"/>
          <w:szCs w:val="24"/>
        </w:rPr>
      </w:pPr>
    </w:p>
    <w:p w14:paraId="36F8BDE8" w14:textId="77777777" w:rsidR="0098092C" w:rsidRPr="009637D1" w:rsidRDefault="0098092C"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830345">
      <w:pPr>
        <w:pStyle w:val="a8"/>
        <w:tabs>
          <w:tab w:val="left" w:pos="567"/>
        </w:tabs>
        <w:spacing w:line="360" w:lineRule="auto"/>
        <w:rPr>
          <w:rFonts w:ascii="Times New Roman" w:hAnsi="Times New Roman"/>
          <w:szCs w:val="24"/>
        </w:rPr>
      </w:pPr>
    </w:p>
    <w:p w14:paraId="44838A8B" w14:textId="77777777" w:rsidR="00B65C93" w:rsidRDefault="00B65C93" w:rsidP="00830345">
      <w:pPr>
        <w:pStyle w:val="a8"/>
        <w:tabs>
          <w:tab w:val="left" w:pos="567"/>
        </w:tabs>
        <w:spacing w:line="360" w:lineRule="auto"/>
        <w:rPr>
          <w:rFonts w:ascii="Times New Roman" w:hAnsi="Times New Roman"/>
          <w:szCs w:val="24"/>
        </w:rPr>
      </w:pPr>
    </w:p>
    <w:p w14:paraId="0566CB05" w14:textId="77777777" w:rsidR="00B65C93" w:rsidRDefault="00B65C93" w:rsidP="00830345">
      <w:pPr>
        <w:pStyle w:val="a8"/>
        <w:tabs>
          <w:tab w:val="left" w:pos="567"/>
        </w:tabs>
        <w:spacing w:line="360" w:lineRule="auto"/>
        <w:rPr>
          <w:rFonts w:ascii="Times New Roman" w:hAnsi="Times New Roman"/>
          <w:szCs w:val="24"/>
        </w:rPr>
      </w:pPr>
    </w:p>
    <w:p w14:paraId="53872E18" w14:textId="77777777" w:rsidR="00B65C93" w:rsidRDefault="00B65C93" w:rsidP="00830345">
      <w:pPr>
        <w:pStyle w:val="a8"/>
        <w:tabs>
          <w:tab w:val="left" w:pos="567"/>
        </w:tabs>
        <w:spacing w:line="360" w:lineRule="auto"/>
        <w:rPr>
          <w:rFonts w:ascii="Times New Roman" w:hAnsi="Times New Roman"/>
          <w:szCs w:val="24"/>
        </w:rPr>
      </w:pPr>
    </w:p>
    <w:p w14:paraId="0400402A" w14:textId="77777777" w:rsidR="00B65C93" w:rsidRDefault="00B65C93" w:rsidP="00830345">
      <w:pPr>
        <w:pStyle w:val="a8"/>
        <w:tabs>
          <w:tab w:val="left" w:pos="567"/>
        </w:tabs>
        <w:spacing w:line="360" w:lineRule="auto"/>
        <w:rPr>
          <w:rFonts w:ascii="Times New Roman" w:hAnsi="Times New Roman"/>
          <w:szCs w:val="24"/>
        </w:rPr>
      </w:pPr>
    </w:p>
    <w:p w14:paraId="18AA3EE3" w14:textId="77777777" w:rsidR="00B65C93" w:rsidRDefault="00B65C93" w:rsidP="00830345">
      <w:pPr>
        <w:pStyle w:val="a8"/>
        <w:tabs>
          <w:tab w:val="left" w:pos="567"/>
        </w:tabs>
        <w:spacing w:line="360" w:lineRule="auto"/>
        <w:rPr>
          <w:rFonts w:ascii="Times New Roman" w:hAnsi="Times New Roman"/>
          <w:szCs w:val="24"/>
        </w:rPr>
      </w:pPr>
    </w:p>
    <w:p w14:paraId="563B43B6" w14:textId="77777777" w:rsidR="00B65C93" w:rsidRDefault="00B65C93" w:rsidP="00830345">
      <w:pPr>
        <w:pStyle w:val="a8"/>
        <w:tabs>
          <w:tab w:val="left" w:pos="567"/>
        </w:tabs>
        <w:spacing w:line="360" w:lineRule="auto"/>
        <w:rPr>
          <w:rFonts w:ascii="Times New Roman" w:hAnsi="Times New Roman"/>
          <w:szCs w:val="24"/>
        </w:rPr>
      </w:pPr>
    </w:p>
    <w:p w14:paraId="04BA2139" w14:textId="77777777" w:rsidR="003B77A5" w:rsidRDefault="003B77A5" w:rsidP="00830345">
      <w:pPr>
        <w:pStyle w:val="a8"/>
        <w:tabs>
          <w:tab w:val="left" w:pos="567"/>
        </w:tabs>
        <w:spacing w:line="360" w:lineRule="auto"/>
        <w:rPr>
          <w:rFonts w:ascii="Times New Roman" w:hAnsi="Times New Roman"/>
          <w:szCs w:val="24"/>
        </w:rPr>
      </w:pPr>
    </w:p>
    <w:p w14:paraId="3AA16E44" w14:textId="77777777" w:rsidR="00B65C93" w:rsidRDefault="00B65C93" w:rsidP="00830345">
      <w:pPr>
        <w:pStyle w:val="a8"/>
        <w:tabs>
          <w:tab w:val="left" w:pos="567"/>
        </w:tabs>
        <w:spacing w:line="360" w:lineRule="auto"/>
        <w:rPr>
          <w:rFonts w:ascii="Times New Roman" w:hAnsi="Times New Roman"/>
          <w:szCs w:val="24"/>
        </w:rPr>
      </w:pPr>
    </w:p>
    <w:p w14:paraId="5E0FF5AD" w14:textId="77777777" w:rsidR="00B65C93" w:rsidRDefault="00B65C93" w:rsidP="00830345">
      <w:pPr>
        <w:pStyle w:val="a8"/>
        <w:tabs>
          <w:tab w:val="left" w:pos="567"/>
        </w:tabs>
        <w:spacing w:line="360" w:lineRule="auto"/>
        <w:rPr>
          <w:rFonts w:ascii="Times New Roman" w:hAnsi="Times New Roman"/>
          <w:szCs w:val="24"/>
        </w:rPr>
      </w:pPr>
    </w:p>
    <w:p w14:paraId="14D43D9E" w14:textId="7441DF0B" w:rsidR="00CF101D" w:rsidRPr="004B16DD" w:rsidRDefault="00CF101D" w:rsidP="00830345">
      <w:pPr>
        <w:jc w:val="right"/>
        <w:rPr>
          <w:noProof w:val="0"/>
          <w:sz w:val="22"/>
          <w:szCs w:val="22"/>
          <w:lang w:val="it-IT"/>
        </w:rPr>
      </w:pPr>
      <w:bookmarkStart w:id="73" w:name="_Toc449692108"/>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6E96CDEC" w14:textId="2A17A8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47ACC60" w14:textId="77777777" w:rsidR="00DD2404" w:rsidRDefault="00DD2404" w:rsidP="00830345">
      <w:pPr>
        <w:spacing w:line="276" w:lineRule="auto"/>
        <w:rPr>
          <w:rFonts w:eastAsia="PMingLiU"/>
          <w:lang w:eastAsia="zh-CN"/>
        </w:rPr>
      </w:pPr>
    </w:p>
    <w:p w14:paraId="20783304" w14:textId="675A3034" w:rsidR="00AA1372" w:rsidRDefault="0003591A" w:rsidP="00830345">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09F835A0" w14:textId="77777777" w:rsidR="00FE700E" w:rsidRPr="00B927F6" w:rsidRDefault="00FE700E" w:rsidP="00830345">
      <w:pPr>
        <w:pStyle w:val="a8"/>
        <w:tabs>
          <w:tab w:val="left" w:pos="567"/>
        </w:tabs>
        <w:jc w:val="center"/>
        <w:rPr>
          <w:rFonts w:ascii="Times New Roman" w:hAnsi="Times New Roman"/>
          <w:b/>
          <w:szCs w:val="24"/>
        </w:rPr>
      </w:pPr>
    </w:p>
    <w:p w14:paraId="675AE456" w14:textId="37587021" w:rsidR="00AA1372" w:rsidRPr="00B927F6" w:rsidRDefault="0003591A" w:rsidP="00830345">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30345">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830345">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30345">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30345">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30345">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30345">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30345">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30345">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30345">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30345">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830345">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30345">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30345">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30345">
      <w:pPr>
        <w:jc w:val="both"/>
        <w:rPr>
          <w:rFonts w:eastAsia="PMingLiU"/>
          <w:lang w:eastAsia="zh-CN"/>
        </w:rPr>
      </w:pPr>
    </w:p>
    <w:p w14:paraId="052BDBDE" w14:textId="77777777" w:rsidR="00AA1372" w:rsidRPr="00B927F6" w:rsidRDefault="00A227F2" w:rsidP="00830345">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30345">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30345">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30345">
      <w:pPr>
        <w:jc w:val="both"/>
        <w:rPr>
          <w:rFonts w:eastAsia="PMingLiU"/>
          <w:lang w:eastAsia="zh-CN"/>
        </w:rPr>
      </w:pPr>
    </w:p>
    <w:p w14:paraId="58E1ECC6" w14:textId="123062C5" w:rsidR="00AA1372" w:rsidRPr="00B927F6" w:rsidRDefault="00A227F2" w:rsidP="00830345">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830345">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830345">
      <w:pPr>
        <w:tabs>
          <w:tab w:val="left" w:pos="567"/>
        </w:tabs>
        <w:jc w:val="both"/>
        <w:rPr>
          <w:rFonts w:eastAsia="PMingLiU"/>
          <w:lang w:eastAsia="zh-CN"/>
        </w:rPr>
      </w:pPr>
    </w:p>
    <w:p w14:paraId="28690ECB" w14:textId="77777777" w:rsidR="00EA77C5" w:rsidRDefault="00EA77C5" w:rsidP="00830345">
      <w:pPr>
        <w:keepNext/>
        <w:keepLines/>
        <w:jc w:val="center"/>
        <w:outlineLvl w:val="1"/>
        <w:rPr>
          <w:rFonts w:eastAsiaTheme="majorEastAsia"/>
          <w:b/>
          <w:bCs/>
        </w:rPr>
      </w:pPr>
      <w:bookmarkStart w:id="75" w:name="_Toc390252620"/>
      <w:bookmarkStart w:id="76" w:name="_Toc449692117"/>
    </w:p>
    <w:p w14:paraId="61693CF0" w14:textId="77777777" w:rsidR="00146734" w:rsidRDefault="00146734" w:rsidP="00830345">
      <w:pPr>
        <w:jc w:val="center"/>
        <w:rPr>
          <w:rFonts w:eastAsia="PMingLiU"/>
          <w:b/>
          <w:lang w:eastAsia="zh-CN"/>
        </w:rPr>
      </w:pPr>
    </w:p>
    <w:p w14:paraId="1D53B010" w14:textId="77777777" w:rsidR="00146734" w:rsidRDefault="00146734" w:rsidP="00830345">
      <w:pPr>
        <w:jc w:val="center"/>
        <w:rPr>
          <w:rFonts w:eastAsia="PMingLiU"/>
          <w:b/>
          <w:lang w:eastAsia="zh-CN"/>
        </w:rPr>
      </w:pPr>
    </w:p>
    <w:p w14:paraId="2E96065E" w14:textId="77777777" w:rsidR="00146734" w:rsidRDefault="00146734" w:rsidP="00830345">
      <w:pPr>
        <w:jc w:val="center"/>
        <w:rPr>
          <w:rFonts w:eastAsia="PMingLiU"/>
          <w:b/>
          <w:lang w:eastAsia="zh-CN"/>
        </w:rPr>
      </w:pPr>
    </w:p>
    <w:p w14:paraId="4C7F1299" w14:textId="1A1F7F88" w:rsidR="00BC3AE6" w:rsidRDefault="00BC3AE6" w:rsidP="00830345">
      <w:pPr>
        <w:jc w:val="center"/>
        <w:rPr>
          <w:rFonts w:eastAsia="PMingLiU"/>
          <w:b/>
          <w:lang w:eastAsia="zh-CN"/>
        </w:rPr>
      </w:pPr>
    </w:p>
    <w:p w14:paraId="456C37F5" w14:textId="285E6610" w:rsidR="00BE0197" w:rsidRDefault="00BE0197" w:rsidP="00830345">
      <w:pPr>
        <w:jc w:val="center"/>
        <w:rPr>
          <w:rFonts w:eastAsia="PMingLiU"/>
          <w:b/>
          <w:lang w:eastAsia="zh-CN"/>
        </w:rPr>
      </w:pPr>
    </w:p>
    <w:p w14:paraId="487E4350" w14:textId="77777777" w:rsidR="00FE700E" w:rsidRDefault="00FE700E" w:rsidP="00830345">
      <w:pPr>
        <w:jc w:val="center"/>
        <w:rPr>
          <w:rFonts w:eastAsia="PMingLiU"/>
          <w:b/>
          <w:lang w:eastAsia="zh-CN"/>
        </w:rPr>
      </w:pPr>
    </w:p>
    <w:p w14:paraId="41F9583D" w14:textId="77777777" w:rsidR="00BC3AE6" w:rsidRDefault="00BC3AE6" w:rsidP="00830345">
      <w:pPr>
        <w:jc w:val="center"/>
        <w:rPr>
          <w:rFonts w:eastAsia="PMingLiU"/>
          <w:b/>
          <w:lang w:eastAsia="zh-CN"/>
        </w:rPr>
      </w:pPr>
    </w:p>
    <w:p w14:paraId="15BB0224" w14:textId="77777777" w:rsidR="00BC3AE6" w:rsidRDefault="00BC3AE6" w:rsidP="00830345">
      <w:pPr>
        <w:jc w:val="center"/>
        <w:rPr>
          <w:rFonts w:eastAsia="PMingLiU"/>
          <w:b/>
          <w:lang w:eastAsia="zh-CN"/>
        </w:rPr>
      </w:pPr>
    </w:p>
    <w:p w14:paraId="1D5AB57A" w14:textId="77777777" w:rsidR="003B77A5" w:rsidRDefault="003B77A5" w:rsidP="00830345">
      <w:pPr>
        <w:jc w:val="center"/>
        <w:rPr>
          <w:rFonts w:eastAsia="PMingLiU"/>
          <w:b/>
          <w:lang w:eastAsia="zh-CN"/>
        </w:rPr>
      </w:pPr>
    </w:p>
    <w:p w14:paraId="183AFD64" w14:textId="77777777" w:rsidR="003B77A5" w:rsidRDefault="003B77A5" w:rsidP="00830345">
      <w:pPr>
        <w:jc w:val="center"/>
        <w:rPr>
          <w:rFonts w:eastAsia="PMingLiU"/>
          <w:b/>
          <w:lang w:eastAsia="zh-CN"/>
        </w:rPr>
      </w:pPr>
    </w:p>
    <w:p w14:paraId="73993303" w14:textId="77777777" w:rsidR="003B77A5" w:rsidRDefault="003B77A5" w:rsidP="00830345">
      <w:pPr>
        <w:jc w:val="right"/>
        <w:rPr>
          <w:noProof w:val="0"/>
          <w:lang w:val="it-IT"/>
        </w:rPr>
      </w:pPr>
    </w:p>
    <w:p w14:paraId="39152EE2" w14:textId="1E16AF92" w:rsidR="00CF101D" w:rsidRPr="004B16DD" w:rsidRDefault="00CF101D" w:rsidP="00830345">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E4146E0" w14:textId="5746F9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424DDAB9" w14:textId="77777777" w:rsidR="00146734" w:rsidRDefault="00146734" w:rsidP="00830345">
      <w:pPr>
        <w:jc w:val="center"/>
        <w:rPr>
          <w:rFonts w:eastAsia="PMingLiU"/>
          <w:b/>
          <w:lang w:eastAsia="zh-CN"/>
        </w:rPr>
      </w:pPr>
    </w:p>
    <w:p w14:paraId="2B4ECA73" w14:textId="77777777" w:rsidR="00146734" w:rsidRDefault="00146734" w:rsidP="00830345">
      <w:pPr>
        <w:jc w:val="center"/>
        <w:rPr>
          <w:rFonts w:eastAsia="PMingLiU"/>
          <w:b/>
          <w:lang w:eastAsia="zh-CN"/>
        </w:rPr>
      </w:pPr>
    </w:p>
    <w:p w14:paraId="4CD009D9" w14:textId="77777777" w:rsidR="00146734" w:rsidRPr="00146734" w:rsidRDefault="00146734" w:rsidP="00830345">
      <w:pPr>
        <w:jc w:val="center"/>
        <w:rPr>
          <w:b/>
        </w:rPr>
      </w:pPr>
    </w:p>
    <w:p w14:paraId="6416A744" w14:textId="77777777" w:rsidR="00146734" w:rsidRPr="00146734" w:rsidRDefault="00146734" w:rsidP="00830345">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830345">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830345">
      <w:pPr>
        <w:tabs>
          <w:tab w:val="left" w:pos="567"/>
        </w:tabs>
        <w:jc w:val="center"/>
        <w:rPr>
          <w:b/>
          <w:noProof w:val="0"/>
        </w:rPr>
      </w:pPr>
    </w:p>
    <w:p w14:paraId="48F8E5AC" w14:textId="77777777" w:rsidR="00146734" w:rsidRPr="00146734" w:rsidRDefault="00146734" w:rsidP="00830345">
      <w:pPr>
        <w:tabs>
          <w:tab w:val="left" w:pos="567"/>
        </w:tabs>
        <w:rPr>
          <w:b/>
          <w:noProof w:val="0"/>
        </w:rPr>
      </w:pPr>
    </w:p>
    <w:tbl>
      <w:tblPr>
        <w:tblW w:w="9810" w:type="dxa"/>
        <w:tblInd w:w="108" w:type="dxa"/>
        <w:tblLayout w:type="fixed"/>
        <w:tblLook w:val="00A0" w:firstRow="1" w:lastRow="0" w:firstColumn="1" w:lastColumn="0" w:noHBand="0" w:noVBand="0"/>
      </w:tblPr>
      <w:tblGrid>
        <w:gridCol w:w="607"/>
        <w:gridCol w:w="1080"/>
        <w:gridCol w:w="1440"/>
        <w:gridCol w:w="2147"/>
        <w:gridCol w:w="2835"/>
        <w:gridCol w:w="1701"/>
      </w:tblGrid>
      <w:tr w:rsidR="009C6148" w:rsidRPr="00146734" w14:paraId="667B9F81" w14:textId="77777777" w:rsidTr="00C5704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830345">
            <w:pPr>
              <w:jc w:val="center"/>
              <w:rPr>
                <w:b/>
                <w:bCs/>
              </w:rPr>
            </w:pPr>
            <w:r w:rsidRPr="00146734">
              <w:rPr>
                <w:b/>
                <w:bCs/>
              </w:rPr>
              <w:t>Nr</w:t>
            </w:r>
          </w:p>
          <w:p w14:paraId="1C5283D6" w14:textId="77777777" w:rsidR="009C6148" w:rsidRPr="00146734" w:rsidRDefault="009C6148" w:rsidP="00830345">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830345">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830345">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830345">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835"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830345">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701"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830345">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830345">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49C5DE9C"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46F9E814" w14:textId="77777777" w:rsidR="009C6148" w:rsidRPr="00146734" w:rsidRDefault="009C6148" w:rsidP="00830345">
            <w:pPr>
              <w:jc w:val="center"/>
            </w:pPr>
            <w:r w:rsidRPr="00146734">
              <w:t> </w:t>
            </w:r>
          </w:p>
        </w:tc>
      </w:tr>
      <w:tr w:rsidR="009C6148" w:rsidRPr="00146734" w14:paraId="05364E9D"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830345">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3E8194C9"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0C35C0E8" w14:textId="77777777" w:rsidR="009C6148" w:rsidRPr="00146734" w:rsidRDefault="009C6148" w:rsidP="00830345">
            <w:pPr>
              <w:jc w:val="center"/>
            </w:pPr>
            <w:r w:rsidRPr="00146734">
              <w:t> </w:t>
            </w:r>
          </w:p>
        </w:tc>
      </w:tr>
      <w:tr w:rsidR="009C6148" w:rsidRPr="00146734" w14:paraId="6344A404"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830345">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6B31C211"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6EEF094C" w14:textId="77777777" w:rsidR="009C6148" w:rsidRPr="00146734" w:rsidRDefault="009C6148" w:rsidP="00830345">
            <w:pPr>
              <w:jc w:val="center"/>
            </w:pPr>
            <w:r w:rsidRPr="00146734">
              <w:t> </w:t>
            </w:r>
          </w:p>
        </w:tc>
      </w:tr>
    </w:tbl>
    <w:p w14:paraId="68EC675E" w14:textId="77777777" w:rsidR="00BE0197" w:rsidRDefault="00BE0197" w:rsidP="00830345">
      <w:pPr>
        <w:jc w:val="both"/>
        <w:rPr>
          <w:vertAlign w:val="superscript"/>
        </w:rPr>
      </w:pPr>
    </w:p>
    <w:p w14:paraId="5B550D96" w14:textId="7CAF3760" w:rsidR="00146734" w:rsidRPr="00146734" w:rsidRDefault="00146734" w:rsidP="00830345">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830345">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830345">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830345">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830345">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30345">
      <w:pPr>
        <w:keepNext/>
        <w:keepLines/>
        <w:jc w:val="center"/>
        <w:outlineLvl w:val="1"/>
        <w:rPr>
          <w:rFonts w:eastAsiaTheme="majorEastAsia"/>
          <w:b/>
          <w:bCs/>
        </w:rPr>
      </w:pPr>
    </w:p>
    <w:p w14:paraId="48DBCAFC" w14:textId="77777777" w:rsidR="00BE0197" w:rsidRDefault="00BE0197" w:rsidP="00830345">
      <w:pPr>
        <w:keepNext/>
        <w:keepLines/>
        <w:jc w:val="center"/>
        <w:outlineLvl w:val="1"/>
        <w:rPr>
          <w:rFonts w:eastAsiaTheme="majorEastAsia"/>
          <w:b/>
          <w:bCs/>
        </w:rPr>
      </w:pPr>
    </w:p>
    <w:p w14:paraId="56D0AE1D" w14:textId="77777777" w:rsidR="00EC7C12" w:rsidRDefault="00EC7C12" w:rsidP="00830345">
      <w:pPr>
        <w:keepNext/>
        <w:keepLines/>
        <w:jc w:val="center"/>
        <w:outlineLvl w:val="1"/>
        <w:rPr>
          <w:rFonts w:eastAsiaTheme="majorEastAsia"/>
          <w:b/>
          <w:bCs/>
        </w:rPr>
      </w:pPr>
    </w:p>
    <w:p w14:paraId="1EB470D9" w14:textId="77777777" w:rsidR="00EC7C12" w:rsidRDefault="00EC7C12" w:rsidP="00830345">
      <w:pPr>
        <w:keepNext/>
        <w:keepLines/>
        <w:jc w:val="center"/>
        <w:outlineLvl w:val="1"/>
        <w:rPr>
          <w:rFonts w:eastAsiaTheme="majorEastAsia"/>
          <w:b/>
          <w:bCs/>
        </w:rPr>
      </w:pPr>
    </w:p>
    <w:p w14:paraId="0B59E4F1" w14:textId="77777777" w:rsidR="00EC7C12" w:rsidRDefault="00EC7C12" w:rsidP="00830345">
      <w:pPr>
        <w:keepNext/>
        <w:keepLines/>
        <w:jc w:val="center"/>
        <w:outlineLvl w:val="1"/>
        <w:rPr>
          <w:rFonts w:eastAsiaTheme="majorEastAsia"/>
          <w:b/>
          <w:bCs/>
        </w:rPr>
      </w:pPr>
    </w:p>
    <w:p w14:paraId="12B09632" w14:textId="77777777" w:rsidR="00EC7C12" w:rsidRDefault="00EC7C12" w:rsidP="00830345">
      <w:pPr>
        <w:keepNext/>
        <w:keepLines/>
        <w:jc w:val="center"/>
        <w:outlineLvl w:val="1"/>
        <w:rPr>
          <w:rFonts w:eastAsiaTheme="majorEastAsia"/>
          <w:b/>
          <w:bCs/>
        </w:rPr>
      </w:pPr>
    </w:p>
    <w:p w14:paraId="1B7EA8D3" w14:textId="77777777" w:rsidR="00EC7C12" w:rsidRDefault="00EC7C12" w:rsidP="00830345">
      <w:pPr>
        <w:keepNext/>
        <w:keepLines/>
        <w:jc w:val="center"/>
        <w:outlineLvl w:val="1"/>
        <w:rPr>
          <w:rFonts w:eastAsiaTheme="majorEastAsia"/>
          <w:b/>
          <w:bCs/>
        </w:rPr>
      </w:pPr>
    </w:p>
    <w:p w14:paraId="651F6404" w14:textId="77777777" w:rsidR="00EC7C12" w:rsidRDefault="00EC7C12" w:rsidP="00830345">
      <w:pPr>
        <w:keepNext/>
        <w:keepLines/>
        <w:jc w:val="center"/>
        <w:outlineLvl w:val="1"/>
        <w:rPr>
          <w:rFonts w:eastAsiaTheme="majorEastAsia"/>
          <w:b/>
          <w:bCs/>
        </w:rPr>
      </w:pPr>
    </w:p>
    <w:p w14:paraId="004CE498" w14:textId="77777777" w:rsidR="00EC7C12" w:rsidRDefault="00EC7C12" w:rsidP="00830345">
      <w:pPr>
        <w:keepNext/>
        <w:keepLines/>
        <w:jc w:val="center"/>
        <w:outlineLvl w:val="1"/>
        <w:rPr>
          <w:rFonts w:eastAsiaTheme="majorEastAsia"/>
          <w:b/>
          <w:bCs/>
        </w:rPr>
      </w:pPr>
    </w:p>
    <w:p w14:paraId="20EA475B" w14:textId="77777777" w:rsidR="00EC7C12" w:rsidRDefault="00EC7C12" w:rsidP="00830345">
      <w:pPr>
        <w:keepNext/>
        <w:keepLines/>
        <w:jc w:val="center"/>
        <w:outlineLvl w:val="1"/>
        <w:rPr>
          <w:rFonts w:eastAsiaTheme="majorEastAsia"/>
          <w:b/>
          <w:bCs/>
        </w:rPr>
      </w:pPr>
    </w:p>
    <w:p w14:paraId="56C02103" w14:textId="77777777" w:rsidR="00EC7C12" w:rsidRDefault="00EC7C12" w:rsidP="00830345">
      <w:pPr>
        <w:keepNext/>
        <w:keepLines/>
        <w:jc w:val="center"/>
        <w:outlineLvl w:val="1"/>
        <w:rPr>
          <w:rFonts w:eastAsiaTheme="majorEastAsia"/>
          <w:b/>
          <w:bCs/>
        </w:rPr>
      </w:pPr>
    </w:p>
    <w:p w14:paraId="23BF45BC" w14:textId="77777777" w:rsidR="00EC7C12" w:rsidRDefault="00EC7C12" w:rsidP="00830345">
      <w:pPr>
        <w:keepNext/>
        <w:keepLines/>
        <w:jc w:val="center"/>
        <w:outlineLvl w:val="1"/>
        <w:rPr>
          <w:rFonts w:eastAsiaTheme="majorEastAsia"/>
          <w:b/>
          <w:bCs/>
        </w:rPr>
      </w:pPr>
    </w:p>
    <w:p w14:paraId="7BE3085F" w14:textId="77777777" w:rsidR="00EC7C12" w:rsidRDefault="00EC7C12" w:rsidP="00830345">
      <w:pPr>
        <w:keepNext/>
        <w:keepLines/>
        <w:jc w:val="center"/>
        <w:outlineLvl w:val="1"/>
        <w:rPr>
          <w:rFonts w:eastAsiaTheme="majorEastAsia"/>
          <w:b/>
          <w:bCs/>
        </w:rPr>
      </w:pPr>
    </w:p>
    <w:p w14:paraId="4FC524DD" w14:textId="77777777" w:rsidR="00EC7C12" w:rsidRDefault="00EC7C12" w:rsidP="00830345">
      <w:pPr>
        <w:keepNext/>
        <w:keepLines/>
        <w:jc w:val="center"/>
        <w:outlineLvl w:val="1"/>
        <w:rPr>
          <w:rFonts w:eastAsiaTheme="majorEastAsia"/>
          <w:b/>
          <w:bCs/>
        </w:rPr>
      </w:pPr>
    </w:p>
    <w:p w14:paraId="592411F8" w14:textId="77777777" w:rsidR="00EC7C12" w:rsidRDefault="00EC7C12" w:rsidP="00830345">
      <w:pPr>
        <w:keepNext/>
        <w:keepLines/>
        <w:jc w:val="center"/>
        <w:outlineLvl w:val="1"/>
        <w:rPr>
          <w:rFonts w:eastAsiaTheme="majorEastAsia"/>
          <w:b/>
          <w:bCs/>
        </w:rPr>
      </w:pPr>
    </w:p>
    <w:p w14:paraId="57D22F35" w14:textId="77777777" w:rsidR="00EC7C12" w:rsidRDefault="00EC7C12" w:rsidP="00830345">
      <w:pPr>
        <w:keepNext/>
        <w:keepLines/>
        <w:jc w:val="center"/>
        <w:outlineLvl w:val="1"/>
        <w:rPr>
          <w:rFonts w:eastAsiaTheme="majorEastAsia"/>
          <w:b/>
          <w:bCs/>
        </w:rPr>
      </w:pPr>
    </w:p>
    <w:p w14:paraId="3569F579" w14:textId="77777777" w:rsidR="00EC7C12" w:rsidRDefault="00EC7C12" w:rsidP="00830345">
      <w:pPr>
        <w:keepNext/>
        <w:keepLines/>
        <w:jc w:val="center"/>
        <w:outlineLvl w:val="1"/>
        <w:rPr>
          <w:rFonts w:eastAsiaTheme="majorEastAsia"/>
          <w:b/>
          <w:bCs/>
        </w:rPr>
      </w:pPr>
    </w:p>
    <w:p w14:paraId="3CFAE80B" w14:textId="77777777" w:rsidR="00EC7C12" w:rsidRDefault="00EC7C12" w:rsidP="00830345">
      <w:pPr>
        <w:keepNext/>
        <w:keepLines/>
        <w:jc w:val="center"/>
        <w:outlineLvl w:val="1"/>
        <w:rPr>
          <w:rFonts w:eastAsiaTheme="majorEastAsia"/>
          <w:b/>
          <w:bCs/>
        </w:rPr>
      </w:pPr>
    </w:p>
    <w:p w14:paraId="00A4B39C" w14:textId="77777777" w:rsidR="00EC7C12" w:rsidRDefault="00EC7C12" w:rsidP="00830345">
      <w:pPr>
        <w:keepNext/>
        <w:keepLines/>
        <w:jc w:val="center"/>
        <w:outlineLvl w:val="1"/>
        <w:rPr>
          <w:rFonts w:eastAsiaTheme="majorEastAsia"/>
          <w:b/>
          <w:bCs/>
        </w:rPr>
      </w:pPr>
    </w:p>
    <w:p w14:paraId="498B1155" w14:textId="77777777" w:rsidR="00BC3AE6" w:rsidRDefault="00BC3AE6" w:rsidP="00830345">
      <w:pPr>
        <w:keepNext/>
        <w:keepLines/>
        <w:jc w:val="center"/>
        <w:outlineLvl w:val="1"/>
        <w:rPr>
          <w:rFonts w:eastAsiaTheme="majorEastAsia"/>
          <w:b/>
          <w:bCs/>
        </w:rPr>
      </w:pPr>
    </w:p>
    <w:p w14:paraId="7724C36B" w14:textId="77777777" w:rsidR="00EC7C12" w:rsidRDefault="00EC7C12" w:rsidP="00830345">
      <w:pPr>
        <w:keepNext/>
        <w:keepLines/>
        <w:jc w:val="center"/>
        <w:outlineLvl w:val="1"/>
        <w:rPr>
          <w:rFonts w:eastAsiaTheme="majorEastAsia"/>
          <w:b/>
          <w:bCs/>
        </w:rPr>
      </w:pPr>
    </w:p>
    <w:p w14:paraId="410A0220" w14:textId="77777777" w:rsidR="00EC7C12" w:rsidRDefault="00EC7C12" w:rsidP="00830345">
      <w:pPr>
        <w:keepNext/>
        <w:keepLines/>
        <w:jc w:val="center"/>
        <w:outlineLvl w:val="1"/>
        <w:rPr>
          <w:rFonts w:eastAsiaTheme="majorEastAsia"/>
          <w:b/>
          <w:bCs/>
        </w:rPr>
      </w:pPr>
    </w:p>
    <w:p w14:paraId="3475F593" w14:textId="77777777" w:rsidR="00830345" w:rsidRDefault="00830345" w:rsidP="00830345">
      <w:pPr>
        <w:keepNext/>
        <w:keepLines/>
        <w:jc w:val="center"/>
        <w:outlineLvl w:val="1"/>
        <w:rPr>
          <w:rFonts w:eastAsiaTheme="majorEastAsia"/>
          <w:b/>
          <w:bCs/>
        </w:rPr>
      </w:pPr>
    </w:p>
    <w:p w14:paraId="2C5AE4CA" w14:textId="77777777" w:rsidR="00830345" w:rsidRDefault="00830345" w:rsidP="00830345">
      <w:pPr>
        <w:keepNext/>
        <w:keepLines/>
        <w:jc w:val="center"/>
        <w:outlineLvl w:val="1"/>
        <w:rPr>
          <w:rFonts w:eastAsiaTheme="majorEastAsia"/>
          <w:b/>
          <w:bCs/>
        </w:rPr>
      </w:pPr>
    </w:p>
    <w:p w14:paraId="2E2FCE42" w14:textId="77777777" w:rsidR="00BE0197" w:rsidRDefault="00BE0197" w:rsidP="00830345">
      <w:pPr>
        <w:jc w:val="right"/>
        <w:rPr>
          <w:noProof w:val="0"/>
          <w:lang w:val="it-IT"/>
        </w:rPr>
      </w:pPr>
    </w:p>
    <w:p w14:paraId="376C8883" w14:textId="77777777" w:rsidR="00966B9D" w:rsidRDefault="00966B9D" w:rsidP="00830345">
      <w:pPr>
        <w:jc w:val="right"/>
        <w:rPr>
          <w:noProof w:val="0"/>
          <w:lang w:val="it-IT"/>
        </w:rPr>
      </w:pPr>
    </w:p>
    <w:p w14:paraId="59BDD916" w14:textId="77777777" w:rsidR="00966B9D" w:rsidRDefault="00966B9D" w:rsidP="00830345">
      <w:pPr>
        <w:jc w:val="right"/>
        <w:rPr>
          <w:noProof w:val="0"/>
          <w:lang w:val="it-IT"/>
        </w:rPr>
      </w:pPr>
    </w:p>
    <w:p w14:paraId="58EBA1C5" w14:textId="77777777" w:rsidR="003B77A5" w:rsidRDefault="003B77A5" w:rsidP="00830345">
      <w:pPr>
        <w:jc w:val="right"/>
        <w:rPr>
          <w:noProof w:val="0"/>
          <w:lang w:val="it-IT"/>
        </w:rPr>
      </w:pPr>
    </w:p>
    <w:p w14:paraId="2F6C5307" w14:textId="2EE92330"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62A9D549"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8004C6F" w14:textId="77777777" w:rsidR="00146734" w:rsidRDefault="00146734" w:rsidP="00830345">
      <w:pPr>
        <w:keepNext/>
        <w:keepLines/>
        <w:jc w:val="center"/>
        <w:outlineLvl w:val="1"/>
        <w:rPr>
          <w:rFonts w:eastAsiaTheme="majorEastAsia"/>
          <w:b/>
          <w:bCs/>
        </w:rPr>
      </w:pPr>
    </w:p>
    <w:p w14:paraId="7E810ABF" w14:textId="77777777" w:rsidR="00146734" w:rsidRDefault="00146734" w:rsidP="00830345">
      <w:pPr>
        <w:keepNext/>
        <w:keepLines/>
        <w:jc w:val="center"/>
        <w:outlineLvl w:val="1"/>
        <w:rPr>
          <w:rFonts w:eastAsiaTheme="majorEastAsia"/>
          <w:b/>
          <w:bCs/>
        </w:rPr>
      </w:pPr>
    </w:p>
    <w:p w14:paraId="3DD84FFF" w14:textId="77777777" w:rsidR="00EC7C12" w:rsidRPr="00B927F6" w:rsidRDefault="00EC7C12" w:rsidP="00830345">
      <w:pPr>
        <w:spacing w:line="276" w:lineRule="auto"/>
        <w:jc w:val="center"/>
        <w:rPr>
          <w:rFonts w:eastAsia="PMingLiU"/>
          <w:b/>
          <w:noProof w:val="0"/>
          <w:lang w:eastAsia="zh-CN"/>
        </w:rPr>
      </w:pPr>
    </w:p>
    <w:p w14:paraId="2E81C1D4" w14:textId="77777777" w:rsidR="00EC7C12" w:rsidRPr="00B927F6" w:rsidRDefault="00EC7C12" w:rsidP="00830345">
      <w:pPr>
        <w:keepNext/>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14:paraId="42F5B3D6" w14:textId="77777777" w:rsidR="00EC7C12" w:rsidRPr="00B927F6" w:rsidRDefault="00EC7C12" w:rsidP="00830345">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14:paraId="67010011" w14:textId="77777777" w:rsidR="00EC7C12" w:rsidRPr="00B927F6" w:rsidRDefault="00EC7C12" w:rsidP="0083034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830345">
            <w:pPr>
              <w:tabs>
                <w:tab w:val="left" w:pos="567"/>
                <w:tab w:val="left" w:pos="1134"/>
              </w:tabs>
              <w:jc w:val="both"/>
              <w:outlineLvl w:val="0"/>
              <w:rPr>
                <w:b/>
              </w:rPr>
            </w:pPr>
          </w:p>
          <w:p w14:paraId="5858792E" w14:textId="77777777" w:rsidR="00EC7C12" w:rsidRPr="00B927F6" w:rsidRDefault="00EC7C12" w:rsidP="00830345">
            <w:pPr>
              <w:tabs>
                <w:tab w:val="left" w:pos="567"/>
              </w:tabs>
              <w:jc w:val="both"/>
              <w:rPr>
                <w:b/>
              </w:rPr>
            </w:pPr>
            <w:r w:rsidRPr="00A227F2">
              <w:rPr>
                <w:b/>
              </w:rPr>
              <w:t>Nr.</w:t>
            </w:r>
          </w:p>
          <w:p w14:paraId="552DC502" w14:textId="77777777" w:rsidR="00EC7C12" w:rsidRPr="00B927F6" w:rsidRDefault="00EC7C12" w:rsidP="00830345">
            <w:pPr>
              <w:tabs>
                <w:tab w:val="left" w:pos="567"/>
              </w:tabs>
              <w:jc w:val="both"/>
              <w:rPr>
                <w:b/>
              </w:rPr>
            </w:pPr>
            <w:r w:rsidRPr="00A227F2">
              <w:rPr>
                <w:b/>
              </w:rPr>
              <w:t>d/o</w:t>
            </w:r>
          </w:p>
        </w:tc>
        <w:tc>
          <w:tcPr>
            <w:tcW w:w="4680" w:type="dxa"/>
            <w:vAlign w:val="center"/>
          </w:tcPr>
          <w:p w14:paraId="57EBBBC3" w14:textId="77777777" w:rsidR="00EC7C12" w:rsidRPr="00B927F6" w:rsidRDefault="00EC7C12" w:rsidP="00830345">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830345">
            <w:pPr>
              <w:tabs>
                <w:tab w:val="left" w:pos="567"/>
                <w:tab w:val="left" w:pos="1134"/>
              </w:tabs>
              <w:jc w:val="center"/>
              <w:outlineLvl w:val="0"/>
              <w:rPr>
                <w:b/>
              </w:rPr>
            </w:pPr>
          </w:p>
          <w:p w14:paraId="4E03E499" w14:textId="77777777" w:rsidR="00EC7C12" w:rsidRPr="00B927F6" w:rsidRDefault="00EC7C12" w:rsidP="00830345">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830345">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830345">
            <w:pPr>
              <w:tabs>
                <w:tab w:val="left" w:pos="567"/>
                <w:tab w:val="left" w:pos="1134"/>
              </w:tabs>
              <w:jc w:val="center"/>
              <w:outlineLvl w:val="0"/>
              <w:rPr>
                <w:b/>
              </w:rPr>
            </w:pPr>
          </w:p>
          <w:p w14:paraId="49500501" w14:textId="77777777" w:rsidR="00EC7C12" w:rsidRPr="00B927F6" w:rsidRDefault="00EC7C12" w:rsidP="00830345">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830345">
            <w:pPr>
              <w:tabs>
                <w:tab w:val="left" w:pos="567"/>
                <w:tab w:val="left" w:pos="1134"/>
              </w:tabs>
              <w:jc w:val="center"/>
              <w:outlineLvl w:val="0"/>
              <w:rPr>
                <w:b/>
              </w:rPr>
            </w:pPr>
          </w:p>
          <w:p w14:paraId="3AD9CEFF" w14:textId="77777777" w:rsidR="00EC7C12" w:rsidRPr="00B927F6" w:rsidRDefault="00EC7C12" w:rsidP="00830345">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830345">
            <w:pPr>
              <w:tabs>
                <w:tab w:val="left" w:pos="567"/>
              </w:tabs>
              <w:jc w:val="both"/>
              <w:rPr>
                <w:b/>
              </w:rPr>
            </w:pPr>
            <w:r w:rsidRPr="00D7570D">
              <w:rPr>
                <w:b/>
              </w:rPr>
              <w:t>0</w:t>
            </w:r>
          </w:p>
        </w:tc>
        <w:tc>
          <w:tcPr>
            <w:tcW w:w="4680" w:type="dxa"/>
          </w:tcPr>
          <w:p w14:paraId="63E3B0A7" w14:textId="77777777" w:rsidR="00EC7C12" w:rsidRPr="00B927F6" w:rsidRDefault="00EC7C12" w:rsidP="00830345">
            <w:pPr>
              <w:tabs>
                <w:tab w:val="left" w:pos="567"/>
              </w:tabs>
              <w:jc w:val="both"/>
              <w:rPr>
                <w:b/>
              </w:rPr>
            </w:pPr>
            <w:r w:rsidRPr="00D7570D">
              <w:rPr>
                <w:b/>
              </w:rPr>
              <w:t xml:space="preserve">                             1</w:t>
            </w:r>
          </w:p>
        </w:tc>
        <w:tc>
          <w:tcPr>
            <w:tcW w:w="1260" w:type="dxa"/>
          </w:tcPr>
          <w:p w14:paraId="30FCD813" w14:textId="77777777" w:rsidR="00EC7C12" w:rsidRPr="00B927F6" w:rsidRDefault="00EC7C12" w:rsidP="00830345">
            <w:pPr>
              <w:tabs>
                <w:tab w:val="left" w:pos="567"/>
              </w:tabs>
              <w:jc w:val="both"/>
              <w:rPr>
                <w:b/>
              </w:rPr>
            </w:pPr>
            <w:r w:rsidRPr="0003591A">
              <w:rPr>
                <w:b/>
              </w:rPr>
              <w:t>2</w:t>
            </w:r>
          </w:p>
        </w:tc>
        <w:tc>
          <w:tcPr>
            <w:tcW w:w="1289" w:type="dxa"/>
          </w:tcPr>
          <w:p w14:paraId="6EFA2FD5" w14:textId="77777777" w:rsidR="00EC7C12" w:rsidRPr="00B927F6" w:rsidRDefault="00EC7C12" w:rsidP="00830345">
            <w:pPr>
              <w:tabs>
                <w:tab w:val="left" w:pos="567"/>
              </w:tabs>
              <w:jc w:val="both"/>
              <w:rPr>
                <w:b/>
              </w:rPr>
            </w:pPr>
            <w:r w:rsidRPr="0003591A">
              <w:rPr>
                <w:b/>
              </w:rPr>
              <w:t>3</w:t>
            </w:r>
          </w:p>
        </w:tc>
        <w:tc>
          <w:tcPr>
            <w:tcW w:w="1544" w:type="dxa"/>
          </w:tcPr>
          <w:p w14:paraId="0F0A03E8" w14:textId="77777777" w:rsidR="00EC7C12" w:rsidRPr="00B927F6" w:rsidRDefault="00EC7C12" w:rsidP="00830345">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830345">
            <w:pPr>
              <w:tabs>
                <w:tab w:val="left" w:pos="567"/>
              </w:tabs>
              <w:jc w:val="both"/>
            </w:pPr>
            <w:r w:rsidRPr="0003591A">
              <w:t>1.</w:t>
            </w:r>
          </w:p>
        </w:tc>
        <w:tc>
          <w:tcPr>
            <w:tcW w:w="4680" w:type="dxa"/>
          </w:tcPr>
          <w:p w14:paraId="07C9AEB1" w14:textId="77777777" w:rsidR="00EC7C12" w:rsidRPr="00B927F6" w:rsidRDefault="00EC7C12" w:rsidP="00830345">
            <w:pPr>
              <w:keepNext/>
              <w:keepLines/>
              <w:tabs>
                <w:tab w:val="left" w:pos="567"/>
              </w:tabs>
              <w:spacing w:before="200"/>
              <w:jc w:val="both"/>
              <w:outlineLvl w:val="2"/>
            </w:pPr>
          </w:p>
        </w:tc>
        <w:tc>
          <w:tcPr>
            <w:tcW w:w="1260" w:type="dxa"/>
          </w:tcPr>
          <w:p w14:paraId="5F3F7505" w14:textId="77777777" w:rsidR="00EC7C12" w:rsidRPr="00B927F6" w:rsidRDefault="00EC7C12" w:rsidP="00830345">
            <w:pPr>
              <w:keepNext/>
              <w:keepLines/>
              <w:tabs>
                <w:tab w:val="left" w:pos="567"/>
              </w:tabs>
              <w:spacing w:before="200"/>
              <w:jc w:val="both"/>
              <w:outlineLvl w:val="2"/>
            </w:pPr>
          </w:p>
        </w:tc>
        <w:tc>
          <w:tcPr>
            <w:tcW w:w="1289" w:type="dxa"/>
          </w:tcPr>
          <w:p w14:paraId="20792DEA" w14:textId="77777777" w:rsidR="00EC7C12" w:rsidRPr="00B927F6" w:rsidRDefault="00EC7C12" w:rsidP="00830345">
            <w:pPr>
              <w:keepNext/>
              <w:keepLines/>
              <w:tabs>
                <w:tab w:val="left" w:pos="567"/>
              </w:tabs>
              <w:spacing w:before="200"/>
              <w:jc w:val="both"/>
              <w:outlineLvl w:val="2"/>
            </w:pPr>
          </w:p>
        </w:tc>
        <w:tc>
          <w:tcPr>
            <w:tcW w:w="1544" w:type="dxa"/>
          </w:tcPr>
          <w:p w14:paraId="63E32F77" w14:textId="77777777" w:rsidR="00EC7C12" w:rsidRPr="00B927F6" w:rsidRDefault="00EC7C12" w:rsidP="00830345">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830345">
            <w:pPr>
              <w:tabs>
                <w:tab w:val="left" w:pos="567"/>
              </w:tabs>
              <w:jc w:val="both"/>
            </w:pPr>
            <w:r w:rsidRPr="0003591A">
              <w:t>2.</w:t>
            </w:r>
          </w:p>
        </w:tc>
        <w:tc>
          <w:tcPr>
            <w:tcW w:w="4680" w:type="dxa"/>
          </w:tcPr>
          <w:p w14:paraId="6D64DFAF" w14:textId="77777777" w:rsidR="00EC7C12" w:rsidRPr="00B927F6" w:rsidRDefault="00EC7C12" w:rsidP="00830345">
            <w:pPr>
              <w:keepNext/>
              <w:keepLines/>
              <w:tabs>
                <w:tab w:val="left" w:pos="567"/>
              </w:tabs>
              <w:spacing w:before="200"/>
              <w:jc w:val="both"/>
              <w:outlineLvl w:val="2"/>
            </w:pPr>
          </w:p>
        </w:tc>
        <w:tc>
          <w:tcPr>
            <w:tcW w:w="1260" w:type="dxa"/>
          </w:tcPr>
          <w:p w14:paraId="51E62D7E" w14:textId="77777777" w:rsidR="00EC7C12" w:rsidRPr="00B927F6" w:rsidRDefault="00EC7C12" w:rsidP="00830345">
            <w:pPr>
              <w:keepNext/>
              <w:keepLines/>
              <w:tabs>
                <w:tab w:val="left" w:pos="567"/>
              </w:tabs>
              <w:spacing w:before="200"/>
              <w:jc w:val="both"/>
              <w:outlineLvl w:val="2"/>
            </w:pPr>
          </w:p>
        </w:tc>
        <w:tc>
          <w:tcPr>
            <w:tcW w:w="1289" w:type="dxa"/>
          </w:tcPr>
          <w:p w14:paraId="066C0A6D" w14:textId="77777777" w:rsidR="00EC7C12" w:rsidRPr="00B927F6" w:rsidRDefault="00EC7C12" w:rsidP="00830345">
            <w:pPr>
              <w:keepNext/>
              <w:keepLines/>
              <w:tabs>
                <w:tab w:val="left" w:pos="567"/>
              </w:tabs>
              <w:spacing w:before="200"/>
              <w:jc w:val="both"/>
              <w:outlineLvl w:val="2"/>
            </w:pPr>
          </w:p>
        </w:tc>
        <w:tc>
          <w:tcPr>
            <w:tcW w:w="1544" w:type="dxa"/>
          </w:tcPr>
          <w:p w14:paraId="79D8AE4B" w14:textId="77777777" w:rsidR="00EC7C12" w:rsidRPr="00B927F6" w:rsidRDefault="00EC7C12" w:rsidP="00830345">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830345">
            <w:pPr>
              <w:tabs>
                <w:tab w:val="left" w:pos="567"/>
              </w:tabs>
              <w:jc w:val="both"/>
            </w:pPr>
            <w:r w:rsidRPr="0003591A">
              <w:t>3.</w:t>
            </w:r>
          </w:p>
        </w:tc>
        <w:tc>
          <w:tcPr>
            <w:tcW w:w="4680" w:type="dxa"/>
          </w:tcPr>
          <w:p w14:paraId="6F8CC38F" w14:textId="77777777" w:rsidR="00EC7C12" w:rsidRPr="00B927F6" w:rsidRDefault="00EC7C12" w:rsidP="00830345">
            <w:pPr>
              <w:keepNext/>
              <w:keepLines/>
              <w:tabs>
                <w:tab w:val="left" w:pos="567"/>
              </w:tabs>
              <w:spacing w:before="200"/>
              <w:jc w:val="both"/>
              <w:outlineLvl w:val="2"/>
            </w:pPr>
          </w:p>
        </w:tc>
        <w:tc>
          <w:tcPr>
            <w:tcW w:w="1260" w:type="dxa"/>
          </w:tcPr>
          <w:p w14:paraId="063734F9" w14:textId="77777777" w:rsidR="00EC7C12" w:rsidRPr="00B927F6" w:rsidRDefault="00EC7C12" w:rsidP="00830345">
            <w:pPr>
              <w:keepNext/>
              <w:keepLines/>
              <w:tabs>
                <w:tab w:val="left" w:pos="567"/>
              </w:tabs>
              <w:spacing w:before="200"/>
              <w:jc w:val="both"/>
              <w:outlineLvl w:val="2"/>
            </w:pPr>
          </w:p>
        </w:tc>
        <w:tc>
          <w:tcPr>
            <w:tcW w:w="1289" w:type="dxa"/>
          </w:tcPr>
          <w:p w14:paraId="0EF7D6DA" w14:textId="77777777" w:rsidR="00EC7C12" w:rsidRPr="00B927F6" w:rsidRDefault="00EC7C12" w:rsidP="00830345">
            <w:pPr>
              <w:keepNext/>
              <w:keepLines/>
              <w:tabs>
                <w:tab w:val="left" w:pos="567"/>
              </w:tabs>
              <w:spacing w:before="200"/>
              <w:jc w:val="both"/>
              <w:outlineLvl w:val="2"/>
            </w:pPr>
          </w:p>
        </w:tc>
        <w:tc>
          <w:tcPr>
            <w:tcW w:w="1544" w:type="dxa"/>
          </w:tcPr>
          <w:p w14:paraId="54FA2AFB" w14:textId="77777777" w:rsidR="00EC7C12" w:rsidRPr="00B927F6" w:rsidRDefault="00EC7C12" w:rsidP="00830345">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830345">
            <w:pPr>
              <w:tabs>
                <w:tab w:val="left" w:pos="567"/>
              </w:tabs>
              <w:jc w:val="both"/>
            </w:pPr>
            <w:r w:rsidRPr="0003591A">
              <w:t>.</w:t>
            </w:r>
          </w:p>
        </w:tc>
        <w:tc>
          <w:tcPr>
            <w:tcW w:w="4680" w:type="dxa"/>
          </w:tcPr>
          <w:p w14:paraId="0D2A01B1" w14:textId="77777777" w:rsidR="00EC7C12" w:rsidRPr="00B927F6" w:rsidRDefault="00EC7C12" w:rsidP="00830345">
            <w:pPr>
              <w:keepNext/>
              <w:keepLines/>
              <w:tabs>
                <w:tab w:val="left" w:pos="567"/>
              </w:tabs>
              <w:spacing w:before="200"/>
              <w:jc w:val="both"/>
              <w:outlineLvl w:val="2"/>
            </w:pPr>
          </w:p>
        </w:tc>
        <w:tc>
          <w:tcPr>
            <w:tcW w:w="1260" w:type="dxa"/>
          </w:tcPr>
          <w:p w14:paraId="1F8F9A9A" w14:textId="77777777" w:rsidR="00EC7C12" w:rsidRPr="00B927F6" w:rsidRDefault="00EC7C12" w:rsidP="00830345">
            <w:pPr>
              <w:keepNext/>
              <w:keepLines/>
              <w:tabs>
                <w:tab w:val="left" w:pos="567"/>
              </w:tabs>
              <w:spacing w:before="200"/>
              <w:jc w:val="both"/>
              <w:outlineLvl w:val="2"/>
            </w:pPr>
          </w:p>
        </w:tc>
        <w:tc>
          <w:tcPr>
            <w:tcW w:w="1289" w:type="dxa"/>
          </w:tcPr>
          <w:p w14:paraId="632ABB5E" w14:textId="77777777" w:rsidR="00EC7C12" w:rsidRPr="00B927F6" w:rsidRDefault="00EC7C12" w:rsidP="00830345">
            <w:pPr>
              <w:keepNext/>
              <w:keepLines/>
              <w:tabs>
                <w:tab w:val="left" w:pos="567"/>
              </w:tabs>
              <w:spacing w:before="200"/>
              <w:jc w:val="both"/>
              <w:outlineLvl w:val="2"/>
            </w:pPr>
          </w:p>
        </w:tc>
        <w:tc>
          <w:tcPr>
            <w:tcW w:w="1544" w:type="dxa"/>
          </w:tcPr>
          <w:p w14:paraId="7962F28A" w14:textId="77777777" w:rsidR="00EC7C12" w:rsidRPr="00B927F6" w:rsidRDefault="00EC7C12" w:rsidP="00830345">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830345">
            <w:pPr>
              <w:keepNext/>
              <w:keepLines/>
              <w:tabs>
                <w:tab w:val="left" w:pos="567"/>
              </w:tabs>
              <w:spacing w:before="200"/>
              <w:jc w:val="both"/>
              <w:outlineLvl w:val="2"/>
            </w:pPr>
          </w:p>
        </w:tc>
        <w:tc>
          <w:tcPr>
            <w:tcW w:w="4680" w:type="dxa"/>
          </w:tcPr>
          <w:p w14:paraId="76A8E355" w14:textId="77777777" w:rsidR="00EC7C12" w:rsidRPr="00B927F6" w:rsidRDefault="00EC7C12" w:rsidP="00830345">
            <w:pPr>
              <w:keepNext/>
              <w:keepLines/>
              <w:tabs>
                <w:tab w:val="left" w:pos="567"/>
              </w:tabs>
              <w:spacing w:before="200"/>
              <w:jc w:val="both"/>
              <w:outlineLvl w:val="2"/>
            </w:pPr>
          </w:p>
        </w:tc>
        <w:tc>
          <w:tcPr>
            <w:tcW w:w="1260" w:type="dxa"/>
          </w:tcPr>
          <w:p w14:paraId="48262372" w14:textId="77777777" w:rsidR="00EC7C12" w:rsidRPr="00B927F6" w:rsidRDefault="00EC7C12" w:rsidP="00830345">
            <w:pPr>
              <w:keepNext/>
              <w:keepLines/>
              <w:tabs>
                <w:tab w:val="left" w:pos="567"/>
              </w:tabs>
              <w:spacing w:before="200"/>
              <w:jc w:val="both"/>
              <w:outlineLvl w:val="2"/>
            </w:pPr>
          </w:p>
        </w:tc>
        <w:tc>
          <w:tcPr>
            <w:tcW w:w="1289" w:type="dxa"/>
          </w:tcPr>
          <w:p w14:paraId="7A2AB815" w14:textId="77777777" w:rsidR="00EC7C12" w:rsidRPr="00B927F6" w:rsidRDefault="00EC7C12" w:rsidP="00830345">
            <w:pPr>
              <w:keepNext/>
              <w:keepLines/>
              <w:tabs>
                <w:tab w:val="left" w:pos="567"/>
              </w:tabs>
              <w:spacing w:before="200"/>
              <w:jc w:val="both"/>
              <w:outlineLvl w:val="2"/>
            </w:pPr>
          </w:p>
        </w:tc>
        <w:tc>
          <w:tcPr>
            <w:tcW w:w="1544" w:type="dxa"/>
          </w:tcPr>
          <w:p w14:paraId="53E4FE81" w14:textId="77777777" w:rsidR="00EC7C12" w:rsidRPr="00B927F6" w:rsidRDefault="00EC7C12" w:rsidP="00830345">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830345">
            <w:pPr>
              <w:tabs>
                <w:tab w:val="left" w:pos="567"/>
              </w:tabs>
              <w:jc w:val="both"/>
            </w:pPr>
            <w:r w:rsidRPr="0003591A">
              <w:t>n</w:t>
            </w:r>
          </w:p>
        </w:tc>
        <w:tc>
          <w:tcPr>
            <w:tcW w:w="4680" w:type="dxa"/>
          </w:tcPr>
          <w:p w14:paraId="30326A96" w14:textId="77777777" w:rsidR="00EC7C12" w:rsidRPr="00B927F6" w:rsidRDefault="00EC7C12" w:rsidP="00830345">
            <w:pPr>
              <w:keepNext/>
              <w:keepLines/>
              <w:tabs>
                <w:tab w:val="left" w:pos="567"/>
              </w:tabs>
              <w:spacing w:before="200"/>
              <w:jc w:val="both"/>
              <w:outlineLvl w:val="2"/>
            </w:pPr>
          </w:p>
        </w:tc>
        <w:tc>
          <w:tcPr>
            <w:tcW w:w="1260" w:type="dxa"/>
          </w:tcPr>
          <w:p w14:paraId="192FCEEA" w14:textId="77777777" w:rsidR="00EC7C12" w:rsidRPr="00B927F6" w:rsidRDefault="00EC7C12" w:rsidP="00830345">
            <w:pPr>
              <w:keepNext/>
              <w:keepLines/>
              <w:tabs>
                <w:tab w:val="left" w:pos="567"/>
              </w:tabs>
              <w:spacing w:before="200"/>
              <w:jc w:val="both"/>
              <w:outlineLvl w:val="2"/>
            </w:pPr>
          </w:p>
        </w:tc>
        <w:tc>
          <w:tcPr>
            <w:tcW w:w="1289" w:type="dxa"/>
          </w:tcPr>
          <w:p w14:paraId="5A21B95A" w14:textId="77777777" w:rsidR="00EC7C12" w:rsidRPr="00B927F6" w:rsidRDefault="00EC7C12" w:rsidP="00830345">
            <w:pPr>
              <w:keepNext/>
              <w:keepLines/>
              <w:tabs>
                <w:tab w:val="left" w:pos="567"/>
              </w:tabs>
              <w:spacing w:before="200"/>
              <w:jc w:val="both"/>
              <w:outlineLvl w:val="2"/>
            </w:pPr>
          </w:p>
        </w:tc>
        <w:tc>
          <w:tcPr>
            <w:tcW w:w="1544" w:type="dxa"/>
          </w:tcPr>
          <w:p w14:paraId="5AD0A36F" w14:textId="77777777" w:rsidR="00EC7C12" w:rsidRPr="00B927F6" w:rsidRDefault="00EC7C12" w:rsidP="00830345">
            <w:pPr>
              <w:keepNext/>
              <w:keepLines/>
              <w:tabs>
                <w:tab w:val="left" w:pos="567"/>
              </w:tabs>
              <w:spacing w:before="200"/>
              <w:jc w:val="both"/>
              <w:outlineLvl w:val="2"/>
            </w:pPr>
          </w:p>
        </w:tc>
      </w:tr>
    </w:tbl>
    <w:p w14:paraId="5D202283" w14:textId="77777777" w:rsidR="00BE0197" w:rsidRDefault="00BE0197" w:rsidP="00830345">
      <w:pPr>
        <w:jc w:val="both"/>
        <w:rPr>
          <w:rFonts w:eastAsia="PMingLiU"/>
          <w:lang w:eastAsia="zh-CN"/>
        </w:rPr>
      </w:pPr>
    </w:p>
    <w:p w14:paraId="4C8B3390" w14:textId="2AF6E79C"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830345">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830345">
      <w:pPr>
        <w:spacing w:line="276" w:lineRule="auto"/>
        <w:jc w:val="center"/>
        <w:rPr>
          <w:rFonts w:eastAsia="PMingLiU"/>
          <w:lang w:eastAsia="zh-CN"/>
        </w:rPr>
      </w:pPr>
    </w:p>
    <w:p w14:paraId="6626410F" w14:textId="77777777" w:rsidR="00EC7C12" w:rsidRDefault="00EC7C12" w:rsidP="00830345">
      <w:pPr>
        <w:spacing w:line="276" w:lineRule="auto"/>
        <w:jc w:val="center"/>
        <w:rPr>
          <w:rFonts w:eastAsia="PMingLiU"/>
          <w:b/>
          <w:lang w:eastAsia="zh-CN"/>
        </w:rPr>
      </w:pPr>
    </w:p>
    <w:p w14:paraId="649AC0DA" w14:textId="77777777" w:rsidR="00EC7C12" w:rsidRDefault="00EC7C12" w:rsidP="00830345">
      <w:pPr>
        <w:spacing w:line="276" w:lineRule="auto"/>
        <w:jc w:val="center"/>
        <w:rPr>
          <w:rFonts w:eastAsia="PMingLiU"/>
          <w:b/>
          <w:lang w:eastAsia="zh-CN"/>
        </w:rPr>
      </w:pPr>
    </w:p>
    <w:p w14:paraId="1FE55452" w14:textId="77777777" w:rsidR="00EC7C12" w:rsidRDefault="00EC7C12" w:rsidP="00830345">
      <w:pPr>
        <w:spacing w:line="276" w:lineRule="auto"/>
        <w:jc w:val="center"/>
        <w:rPr>
          <w:rFonts w:eastAsia="PMingLiU"/>
          <w:b/>
          <w:lang w:eastAsia="zh-CN"/>
        </w:rPr>
      </w:pPr>
    </w:p>
    <w:p w14:paraId="3BE0A18F" w14:textId="77777777" w:rsidR="00EC7C12" w:rsidRDefault="00EC7C12" w:rsidP="00830345">
      <w:pPr>
        <w:spacing w:line="276" w:lineRule="auto"/>
        <w:jc w:val="center"/>
        <w:rPr>
          <w:rFonts w:eastAsia="PMingLiU"/>
          <w:b/>
          <w:lang w:eastAsia="zh-CN"/>
        </w:rPr>
      </w:pPr>
    </w:p>
    <w:p w14:paraId="33A2C7A3" w14:textId="77777777" w:rsidR="00EC7C12" w:rsidRDefault="00EC7C12" w:rsidP="00830345">
      <w:pPr>
        <w:spacing w:line="276" w:lineRule="auto"/>
        <w:jc w:val="center"/>
        <w:rPr>
          <w:rFonts w:eastAsia="PMingLiU"/>
          <w:b/>
          <w:lang w:eastAsia="zh-CN"/>
        </w:rPr>
      </w:pPr>
    </w:p>
    <w:p w14:paraId="06D18625" w14:textId="77777777" w:rsidR="00EC7C12" w:rsidRDefault="00EC7C12" w:rsidP="00830345">
      <w:pPr>
        <w:spacing w:line="276" w:lineRule="auto"/>
        <w:jc w:val="center"/>
        <w:rPr>
          <w:rFonts w:eastAsia="PMingLiU"/>
          <w:b/>
          <w:lang w:eastAsia="zh-CN"/>
        </w:rPr>
      </w:pPr>
    </w:p>
    <w:p w14:paraId="2F13E952" w14:textId="77777777" w:rsidR="00EC7C12" w:rsidRDefault="00EC7C12" w:rsidP="00830345">
      <w:pPr>
        <w:spacing w:line="276" w:lineRule="auto"/>
        <w:jc w:val="center"/>
        <w:rPr>
          <w:rFonts w:eastAsia="PMingLiU"/>
          <w:b/>
          <w:lang w:eastAsia="zh-CN"/>
        </w:rPr>
      </w:pPr>
    </w:p>
    <w:p w14:paraId="29EACB41" w14:textId="77777777" w:rsidR="00EC7C12" w:rsidRDefault="00EC7C12" w:rsidP="00830345">
      <w:pPr>
        <w:spacing w:line="276" w:lineRule="auto"/>
        <w:jc w:val="center"/>
        <w:rPr>
          <w:rFonts w:eastAsia="PMingLiU"/>
          <w:b/>
          <w:lang w:eastAsia="zh-CN"/>
        </w:rPr>
      </w:pPr>
    </w:p>
    <w:p w14:paraId="2F8435A3" w14:textId="77777777" w:rsidR="00EC7C12" w:rsidRDefault="00EC7C12" w:rsidP="00830345">
      <w:pPr>
        <w:spacing w:line="276" w:lineRule="auto"/>
        <w:jc w:val="center"/>
        <w:rPr>
          <w:rFonts w:eastAsia="PMingLiU"/>
          <w:b/>
          <w:lang w:eastAsia="zh-CN"/>
        </w:rPr>
      </w:pPr>
    </w:p>
    <w:p w14:paraId="7E0A6A74" w14:textId="77777777" w:rsidR="00EC7C12" w:rsidRDefault="00EC7C12" w:rsidP="00830345">
      <w:pPr>
        <w:spacing w:line="276" w:lineRule="auto"/>
        <w:jc w:val="center"/>
        <w:rPr>
          <w:rFonts w:eastAsia="PMingLiU"/>
          <w:b/>
          <w:lang w:eastAsia="zh-CN"/>
        </w:rPr>
      </w:pPr>
    </w:p>
    <w:p w14:paraId="70A2E5D7" w14:textId="77777777" w:rsidR="00EC7C12" w:rsidRDefault="00EC7C12" w:rsidP="00830345">
      <w:pPr>
        <w:spacing w:line="276" w:lineRule="auto"/>
        <w:jc w:val="center"/>
        <w:rPr>
          <w:rFonts w:eastAsia="PMingLiU"/>
          <w:b/>
          <w:lang w:eastAsia="zh-CN"/>
        </w:rPr>
      </w:pPr>
    </w:p>
    <w:p w14:paraId="34585321" w14:textId="77777777" w:rsidR="00EC7C12" w:rsidRDefault="00EC7C12" w:rsidP="00830345">
      <w:pPr>
        <w:spacing w:line="276" w:lineRule="auto"/>
        <w:jc w:val="center"/>
        <w:rPr>
          <w:rFonts w:eastAsia="PMingLiU"/>
          <w:b/>
          <w:lang w:eastAsia="zh-CN"/>
        </w:rPr>
      </w:pPr>
    </w:p>
    <w:p w14:paraId="3B79F3BA" w14:textId="77777777" w:rsidR="00EC7C12" w:rsidRDefault="00EC7C12" w:rsidP="00830345">
      <w:pPr>
        <w:spacing w:line="276" w:lineRule="auto"/>
        <w:jc w:val="center"/>
        <w:rPr>
          <w:rFonts w:eastAsia="PMingLiU"/>
          <w:b/>
          <w:lang w:eastAsia="zh-CN"/>
        </w:rPr>
      </w:pPr>
    </w:p>
    <w:p w14:paraId="5087FF23" w14:textId="77777777" w:rsidR="00EC7C12" w:rsidRDefault="00EC7C12" w:rsidP="00830345">
      <w:pPr>
        <w:spacing w:line="276" w:lineRule="auto"/>
        <w:jc w:val="center"/>
        <w:rPr>
          <w:rFonts w:eastAsia="PMingLiU"/>
          <w:b/>
          <w:lang w:eastAsia="zh-CN"/>
        </w:rPr>
      </w:pPr>
    </w:p>
    <w:p w14:paraId="0C53B005" w14:textId="77777777" w:rsidR="00EC7C12" w:rsidRDefault="00EC7C12" w:rsidP="00830345">
      <w:pPr>
        <w:spacing w:line="276" w:lineRule="auto"/>
        <w:jc w:val="center"/>
        <w:rPr>
          <w:rFonts w:eastAsia="PMingLiU"/>
          <w:b/>
          <w:lang w:eastAsia="zh-CN"/>
        </w:rPr>
      </w:pPr>
    </w:p>
    <w:p w14:paraId="28683FBE" w14:textId="77777777" w:rsidR="003B77A5" w:rsidRDefault="003B77A5" w:rsidP="00830345">
      <w:pPr>
        <w:jc w:val="right"/>
        <w:rPr>
          <w:noProof w:val="0"/>
          <w:lang w:val="it-IT"/>
        </w:rPr>
      </w:pPr>
    </w:p>
    <w:p w14:paraId="426216EB" w14:textId="77777777" w:rsidR="003B77A5" w:rsidRDefault="003B77A5" w:rsidP="00830345">
      <w:pPr>
        <w:jc w:val="right"/>
        <w:rPr>
          <w:noProof w:val="0"/>
          <w:lang w:val="it-IT"/>
        </w:rPr>
      </w:pPr>
    </w:p>
    <w:p w14:paraId="4816065E" w14:textId="77777777" w:rsidR="003B77A5" w:rsidRDefault="003B77A5" w:rsidP="00830345">
      <w:pPr>
        <w:jc w:val="right"/>
        <w:rPr>
          <w:noProof w:val="0"/>
          <w:lang w:val="it-IT"/>
        </w:rPr>
      </w:pPr>
    </w:p>
    <w:p w14:paraId="66A50EE3" w14:textId="40F7BB15"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5F29B25" w14:textId="0FFF2B8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1945C2E" w14:textId="77777777" w:rsidR="00EC7C12" w:rsidRDefault="00EC7C12" w:rsidP="00830345">
      <w:pPr>
        <w:spacing w:line="276" w:lineRule="auto"/>
        <w:jc w:val="center"/>
        <w:rPr>
          <w:rFonts w:eastAsia="PMingLiU"/>
          <w:b/>
          <w:lang w:eastAsia="zh-CN"/>
        </w:rPr>
      </w:pPr>
    </w:p>
    <w:p w14:paraId="33A0F234" w14:textId="77777777" w:rsidR="00EC7C12" w:rsidRDefault="00EC7C12" w:rsidP="00830345">
      <w:pPr>
        <w:spacing w:line="276" w:lineRule="auto"/>
        <w:jc w:val="center"/>
        <w:rPr>
          <w:rFonts w:eastAsia="PMingLiU"/>
          <w:b/>
          <w:lang w:eastAsia="zh-CN"/>
        </w:rPr>
      </w:pPr>
    </w:p>
    <w:p w14:paraId="40789626" w14:textId="77777777" w:rsidR="00EC7C12" w:rsidRDefault="00EC7C12" w:rsidP="00830345">
      <w:pPr>
        <w:spacing w:line="276" w:lineRule="auto"/>
        <w:jc w:val="center"/>
        <w:rPr>
          <w:rFonts w:eastAsia="PMingLiU"/>
          <w:b/>
          <w:lang w:eastAsia="zh-CN"/>
        </w:rPr>
      </w:pPr>
    </w:p>
    <w:p w14:paraId="4E86971B" w14:textId="77777777" w:rsidR="00EC7C12" w:rsidRPr="00B927F6" w:rsidRDefault="00EC7C12" w:rsidP="00830345">
      <w:pPr>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830345">
      <w:pPr>
        <w:jc w:val="center"/>
        <w:rPr>
          <w:rFonts w:eastAsia="PMingLiU"/>
          <w:b/>
          <w:lang w:eastAsia="zh-CN"/>
        </w:rPr>
      </w:pPr>
      <w:r w:rsidRPr="0003591A">
        <w:rPr>
          <w:rFonts w:eastAsia="PMingLiU"/>
          <w:b/>
          <w:lang w:eastAsia="zh-CN"/>
        </w:rPr>
        <w:t>privind personalul de specialitate propus pentru implementarea contractului</w:t>
      </w:r>
      <w:bookmarkEnd w:id="85"/>
    </w:p>
    <w:p w14:paraId="2093E74D" w14:textId="77777777" w:rsidR="00EC7C12" w:rsidRPr="00B927F6" w:rsidRDefault="00EC7C12" w:rsidP="0083034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83"/>
        <w:gridCol w:w="1925"/>
        <w:gridCol w:w="1996"/>
        <w:gridCol w:w="2310"/>
        <w:gridCol w:w="174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830345">
            <w:pPr>
              <w:tabs>
                <w:tab w:val="left" w:pos="567"/>
              </w:tabs>
              <w:jc w:val="center"/>
              <w:rPr>
                <w:b/>
                <w:bCs/>
              </w:rPr>
            </w:pPr>
          </w:p>
          <w:p w14:paraId="2CB0BDEA" w14:textId="77777777" w:rsidR="00EC7C12" w:rsidRPr="00B927F6" w:rsidRDefault="00EC7C12" w:rsidP="00830345">
            <w:pPr>
              <w:tabs>
                <w:tab w:val="left" w:pos="567"/>
              </w:tabs>
              <w:jc w:val="center"/>
              <w:rPr>
                <w:b/>
                <w:bCs/>
              </w:rPr>
            </w:pPr>
            <w:r w:rsidRPr="0003591A">
              <w:rPr>
                <w:b/>
                <w:bCs/>
              </w:rPr>
              <w:t>Nr.</w:t>
            </w:r>
          </w:p>
          <w:p w14:paraId="13727E45" w14:textId="77777777" w:rsidR="00EC7C12" w:rsidRPr="00B927F6" w:rsidRDefault="00EC7C12" w:rsidP="00830345">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830345">
            <w:pPr>
              <w:pStyle w:val="1"/>
              <w:numPr>
                <w:ilvl w:val="0"/>
                <w:numId w:val="0"/>
              </w:numPr>
              <w:tabs>
                <w:tab w:val="left" w:pos="567"/>
              </w:tabs>
              <w:rPr>
                <w:bCs/>
              </w:rPr>
            </w:pPr>
          </w:p>
          <w:p w14:paraId="2EA1B6BE" w14:textId="77777777" w:rsidR="00EC7C12" w:rsidRPr="00B927F6" w:rsidRDefault="00EC7C12" w:rsidP="0083034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830345">
            <w:pPr>
              <w:tabs>
                <w:tab w:val="left" w:pos="567"/>
                <w:tab w:val="left" w:pos="1134"/>
              </w:tabs>
              <w:jc w:val="center"/>
              <w:outlineLvl w:val="0"/>
              <w:rPr>
                <w:b/>
                <w:bCs/>
              </w:rPr>
            </w:pPr>
          </w:p>
          <w:p w14:paraId="65090796" w14:textId="77777777" w:rsidR="00EC7C12" w:rsidRPr="00B927F6" w:rsidRDefault="00EC7C12" w:rsidP="00830345">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830345">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830345">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830345">
            <w:pPr>
              <w:tabs>
                <w:tab w:val="left" w:pos="567"/>
                <w:tab w:val="left" w:pos="1134"/>
              </w:tabs>
              <w:jc w:val="center"/>
              <w:outlineLvl w:val="0"/>
              <w:rPr>
                <w:b/>
                <w:bCs/>
              </w:rPr>
            </w:pPr>
          </w:p>
          <w:p w14:paraId="670CC812" w14:textId="77777777" w:rsidR="00EC7C12" w:rsidRPr="00B927F6" w:rsidRDefault="00EC7C12" w:rsidP="00830345">
            <w:pPr>
              <w:tabs>
                <w:tab w:val="left" w:pos="567"/>
                <w:tab w:val="left" w:pos="1134"/>
              </w:tabs>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830345">
            <w:pPr>
              <w:tabs>
                <w:tab w:val="left" w:pos="567"/>
                <w:tab w:val="left" w:pos="1134"/>
              </w:tabs>
              <w:jc w:val="both"/>
              <w:outlineLvl w:val="0"/>
              <w:rPr>
                <w:b/>
                <w:bCs/>
              </w:rPr>
            </w:pPr>
          </w:p>
        </w:tc>
        <w:tc>
          <w:tcPr>
            <w:tcW w:w="727" w:type="pct"/>
          </w:tcPr>
          <w:p w14:paraId="7C684302" w14:textId="77777777" w:rsidR="00EC7C12" w:rsidRPr="00B927F6" w:rsidRDefault="00EC7C12" w:rsidP="00830345">
            <w:pPr>
              <w:tabs>
                <w:tab w:val="left" w:pos="567"/>
              </w:tabs>
              <w:jc w:val="center"/>
              <w:rPr>
                <w:b/>
                <w:bCs/>
              </w:rPr>
            </w:pPr>
            <w:r w:rsidRPr="0003591A">
              <w:rPr>
                <w:b/>
                <w:bCs/>
              </w:rPr>
              <w:t>1</w:t>
            </w:r>
          </w:p>
        </w:tc>
        <w:tc>
          <w:tcPr>
            <w:tcW w:w="1000" w:type="pct"/>
          </w:tcPr>
          <w:p w14:paraId="46DF8CC7" w14:textId="77777777" w:rsidR="00EC7C12" w:rsidRPr="00B927F6" w:rsidRDefault="00EC7C12" w:rsidP="00830345">
            <w:pPr>
              <w:tabs>
                <w:tab w:val="left" w:pos="567"/>
              </w:tabs>
              <w:jc w:val="center"/>
              <w:rPr>
                <w:b/>
                <w:bCs/>
              </w:rPr>
            </w:pPr>
            <w:r w:rsidRPr="0003591A">
              <w:rPr>
                <w:b/>
                <w:bCs/>
              </w:rPr>
              <w:t>2</w:t>
            </w:r>
          </w:p>
        </w:tc>
        <w:tc>
          <w:tcPr>
            <w:tcW w:w="1036" w:type="pct"/>
          </w:tcPr>
          <w:p w14:paraId="09287B3F" w14:textId="77777777" w:rsidR="00EC7C12" w:rsidRPr="00B927F6" w:rsidRDefault="00EC7C12" w:rsidP="00830345">
            <w:pPr>
              <w:tabs>
                <w:tab w:val="left" w:pos="567"/>
              </w:tabs>
              <w:jc w:val="center"/>
              <w:rPr>
                <w:b/>
                <w:bCs/>
              </w:rPr>
            </w:pPr>
            <w:r w:rsidRPr="0003591A">
              <w:rPr>
                <w:b/>
                <w:bCs/>
              </w:rPr>
              <w:t>3</w:t>
            </w:r>
          </w:p>
        </w:tc>
        <w:tc>
          <w:tcPr>
            <w:tcW w:w="1056" w:type="pct"/>
          </w:tcPr>
          <w:p w14:paraId="710CE844" w14:textId="77777777" w:rsidR="00EC7C12" w:rsidRPr="00B927F6" w:rsidRDefault="00EC7C12" w:rsidP="00830345">
            <w:pPr>
              <w:tabs>
                <w:tab w:val="left" w:pos="567"/>
              </w:tabs>
              <w:jc w:val="center"/>
              <w:rPr>
                <w:b/>
                <w:bCs/>
              </w:rPr>
            </w:pPr>
            <w:r w:rsidRPr="0003591A">
              <w:rPr>
                <w:b/>
                <w:bCs/>
              </w:rPr>
              <w:t>4</w:t>
            </w:r>
          </w:p>
        </w:tc>
        <w:tc>
          <w:tcPr>
            <w:tcW w:w="908" w:type="pct"/>
          </w:tcPr>
          <w:p w14:paraId="17376461" w14:textId="1111289F" w:rsidR="00EC7C12" w:rsidRPr="00B927F6" w:rsidRDefault="002C31A1" w:rsidP="00830345">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830345">
            <w:pPr>
              <w:keepNext/>
              <w:keepLines/>
              <w:tabs>
                <w:tab w:val="left" w:pos="567"/>
              </w:tabs>
              <w:spacing w:before="200"/>
              <w:jc w:val="both"/>
              <w:outlineLvl w:val="2"/>
              <w:rPr>
                <w:bCs/>
              </w:rPr>
            </w:pPr>
          </w:p>
        </w:tc>
        <w:tc>
          <w:tcPr>
            <w:tcW w:w="727" w:type="pct"/>
          </w:tcPr>
          <w:p w14:paraId="0E886A78" w14:textId="77777777" w:rsidR="00EC7C12" w:rsidRPr="00B927F6" w:rsidRDefault="00EC7C12" w:rsidP="00830345">
            <w:pPr>
              <w:tabs>
                <w:tab w:val="left" w:pos="567"/>
              </w:tabs>
              <w:jc w:val="both"/>
              <w:rPr>
                <w:bCs/>
              </w:rPr>
            </w:pPr>
          </w:p>
        </w:tc>
        <w:tc>
          <w:tcPr>
            <w:tcW w:w="1000" w:type="pct"/>
          </w:tcPr>
          <w:p w14:paraId="22692934" w14:textId="77777777" w:rsidR="00EC7C12" w:rsidRPr="00B927F6" w:rsidRDefault="00EC7C12" w:rsidP="00830345">
            <w:pPr>
              <w:keepNext/>
              <w:keepLines/>
              <w:tabs>
                <w:tab w:val="left" w:pos="567"/>
              </w:tabs>
              <w:spacing w:before="200"/>
              <w:jc w:val="both"/>
              <w:outlineLvl w:val="2"/>
              <w:rPr>
                <w:bCs/>
              </w:rPr>
            </w:pPr>
          </w:p>
        </w:tc>
        <w:tc>
          <w:tcPr>
            <w:tcW w:w="1036" w:type="pct"/>
          </w:tcPr>
          <w:p w14:paraId="375E7ECA" w14:textId="77777777" w:rsidR="00EC7C12" w:rsidRPr="00B927F6" w:rsidRDefault="00EC7C12" w:rsidP="00830345">
            <w:pPr>
              <w:keepNext/>
              <w:keepLines/>
              <w:tabs>
                <w:tab w:val="left" w:pos="567"/>
              </w:tabs>
              <w:spacing w:before="200"/>
              <w:jc w:val="both"/>
              <w:outlineLvl w:val="2"/>
              <w:rPr>
                <w:bCs/>
              </w:rPr>
            </w:pPr>
          </w:p>
        </w:tc>
        <w:tc>
          <w:tcPr>
            <w:tcW w:w="1056" w:type="pct"/>
          </w:tcPr>
          <w:p w14:paraId="3F32EF7D" w14:textId="77777777" w:rsidR="00EC7C12" w:rsidRPr="00B927F6" w:rsidRDefault="00EC7C12" w:rsidP="00830345">
            <w:pPr>
              <w:keepNext/>
              <w:keepLines/>
              <w:tabs>
                <w:tab w:val="left" w:pos="567"/>
              </w:tabs>
              <w:spacing w:before="200"/>
              <w:jc w:val="both"/>
              <w:outlineLvl w:val="2"/>
              <w:rPr>
                <w:bCs/>
              </w:rPr>
            </w:pPr>
          </w:p>
        </w:tc>
        <w:tc>
          <w:tcPr>
            <w:tcW w:w="908" w:type="pct"/>
          </w:tcPr>
          <w:p w14:paraId="201A5BAA" w14:textId="77777777" w:rsidR="00EC7C12" w:rsidRPr="00B927F6" w:rsidRDefault="00EC7C12" w:rsidP="00830345">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830345">
            <w:pPr>
              <w:keepNext/>
              <w:keepLines/>
              <w:tabs>
                <w:tab w:val="left" w:pos="567"/>
              </w:tabs>
              <w:spacing w:before="200"/>
              <w:jc w:val="both"/>
              <w:outlineLvl w:val="2"/>
              <w:rPr>
                <w:bCs/>
              </w:rPr>
            </w:pPr>
          </w:p>
        </w:tc>
        <w:tc>
          <w:tcPr>
            <w:tcW w:w="727" w:type="pct"/>
          </w:tcPr>
          <w:p w14:paraId="5ACEA2C9" w14:textId="77777777" w:rsidR="00EC7C12" w:rsidRPr="00B927F6" w:rsidRDefault="00EC7C12" w:rsidP="00830345">
            <w:pPr>
              <w:tabs>
                <w:tab w:val="left" w:pos="567"/>
              </w:tabs>
              <w:jc w:val="both"/>
              <w:rPr>
                <w:bCs/>
              </w:rPr>
            </w:pPr>
          </w:p>
        </w:tc>
        <w:tc>
          <w:tcPr>
            <w:tcW w:w="1000" w:type="pct"/>
          </w:tcPr>
          <w:p w14:paraId="4447D4F5" w14:textId="77777777" w:rsidR="00EC7C12" w:rsidRPr="00B927F6" w:rsidRDefault="00EC7C12" w:rsidP="00830345">
            <w:pPr>
              <w:keepNext/>
              <w:keepLines/>
              <w:tabs>
                <w:tab w:val="left" w:pos="567"/>
              </w:tabs>
              <w:spacing w:before="200"/>
              <w:jc w:val="both"/>
              <w:outlineLvl w:val="2"/>
              <w:rPr>
                <w:bCs/>
              </w:rPr>
            </w:pPr>
          </w:p>
        </w:tc>
        <w:tc>
          <w:tcPr>
            <w:tcW w:w="1036" w:type="pct"/>
          </w:tcPr>
          <w:p w14:paraId="12C18FFA" w14:textId="77777777" w:rsidR="00EC7C12" w:rsidRPr="00B927F6" w:rsidRDefault="00EC7C12" w:rsidP="00830345">
            <w:pPr>
              <w:keepNext/>
              <w:keepLines/>
              <w:tabs>
                <w:tab w:val="left" w:pos="567"/>
              </w:tabs>
              <w:spacing w:before="200"/>
              <w:jc w:val="both"/>
              <w:outlineLvl w:val="2"/>
              <w:rPr>
                <w:bCs/>
              </w:rPr>
            </w:pPr>
          </w:p>
        </w:tc>
        <w:tc>
          <w:tcPr>
            <w:tcW w:w="1056" w:type="pct"/>
          </w:tcPr>
          <w:p w14:paraId="26BD1C8C" w14:textId="77777777" w:rsidR="00EC7C12" w:rsidRPr="00B927F6" w:rsidRDefault="00EC7C12" w:rsidP="00830345">
            <w:pPr>
              <w:keepNext/>
              <w:keepLines/>
              <w:tabs>
                <w:tab w:val="left" w:pos="567"/>
              </w:tabs>
              <w:spacing w:before="200"/>
              <w:jc w:val="both"/>
              <w:outlineLvl w:val="2"/>
              <w:rPr>
                <w:bCs/>
              </w:rPr>
            </w:pPr>
          </w:p>
        </w:tc>
        <w:tc>
          <w:tcPr>
            <w:tcW w:w="908" w:type="pct"/>
          </w:tcPr>
          <w:p w14:paraId="3FFCFF93" w14:textId="77777777" w:rsidR="00EC7C12" w:rsidRPr="00B927F6" w:rsidRDefault="00EC7C12" w:rsidP="00830345">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830345">
            <w:pPr>
              <w:keepNext/>
              <w:keepLines/>
              <w:tabs>
                <w:tab w:val="left" w:pos="567"/>
              </w:tabs>
              <w:spacing w:before="200"/>
              <w:jc w:val="both"/>
              <w:outlineLvl w:val="2"/>
              <w:rPr>
                <w:bCs/>
              </w:rPr>
            </w:pPr>
          </w:p>
        </w:tc>
        <w:tc>
          <w:tcPr>
            <w:tcW w:w="727" w:type="pct"/>
          </w:tcPr>
          <w:p w14:paraId="04BA640F" w14:textId="77777777" w:rsidR="00EC7C12" w:rsidRPr="00B927F6" w:rsidRDefault="00EC7C12" w:rsidP="00830345">
            <w:pPr>
              <w:tabs>
                <w:tab w:val="left" w:pos="567"/>
              </w:tabs>
              <w:jc w:val="both"/>
              <w:rPr>
                <w:bCs/>
              </w:rPr>
            </w:pPr>
          </w:p>
        </w:tc>
        <w:tc>
          <w:tcPr>
            <w:tcW w:w="1000" w:type="pct"/>
          </w:tcPr>
          <w:p w14:paraId="7D9D475F" w14:textId="77777777" w:rsidR="00EC7C12" w:rsidRPr="00B927F6" w:rsidRDefault="00EC7C12" w:rsidP="00830345">
            <w:pPr>
              <w:keepNext/>
              <w:keepLines/>
              <w:tabs>
                <w:tab w:val="left" w:pos="567"/>
              </w:tabs>
              <w:spacing w:before="200"/>
              <w:jc w:val="both"/>
              <w:outlineLvl w:val="2"/>
              <w:rPr>
                <w:bCs/>
              </w:rPr>
            </w:pPr>
          </w:p>
        </w:tc>
        <w:tc>
          <w:tcPr>
            <w:tcW w:w="1036" w:type="pct"/>
          </w:tcPr>
          <w:p w14:paraId="15C802FF" w14:textId="77777777" w:rsidR="00EC7C12" w:rsidRPr="00B927F6" w:rsidRDefault="00EC7C12" w:rsidP="00830345">
            <w:pPr>
              <w:keepNext/>
              <w:keepLines/>
              <w:tabs>
                <w:tab w:val="left" w:pos="567"/>
              </w:tabs>
              <w:spacing w:before="200"/>
              <w:jc w:val="both"/>
              <w:outlineLvl w:val="2"/>
              <w:rPr>
                <w:bCs/>
              </w:rPr>
            </w:pPr>
          </w:p>
        </w:tc>
        <w:tc>
          <w:tcPr>
            <w:tcW w:w="1056" w:type="pct"/>
          </w:tcPr>
          <w:p w14:paraId="3527B14D" w14:textId="77777777" w:rsidR="00EC7C12" w:rsidRPr="00B927F6" w:rsidRDefault="00EC7C12" w:rsidP="00830345">
            <w:pPr>
              <w:keepNext/>
              <w:keepLines/>
              <w:tabs>
                <w:tab w:val="left" w:pos="567"/>
              </w:tabs>
              <w:spacing w:before="200"/>
              <w:jc w:val="both"/>
              <w:outlineLvl w:val="2"/>
              <w:rPr>
                <w:bCs/>
              </w:rPr>
            </w:pPr>
          </w:p>
        </w:tc>
        <w:tc>
          <w:tcPr>
            <w:tcW w:w="908" w:type="pct"/>
          </w:tcPr>
          <w:p w14:paraId="4EC9A772" w14:textId="77777777" w:rsidR="00EC7C12" w:rsidRPr="00B927F6" w:rsidRDefault="00EC7C12" w:rsidP="00830345">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830345">
            <w:pPr>
              <w:keepNext/>
              <w:keepLines/>
              <w:tabs>
                <w:tab w:val="left" w:pos="567"/>
              </w:tabs>
              <w:spacing w:before="200"/>
              <w:jc w:val="both"/>
              <w:outlineLvl w:val="2"/>
              <w:rPr>
                <w:bCs/>
              </w:rPr>
            </w:pPr>
          </w:p>
        </w:tc>
        <w:tc>
          <w:tcPr>
            <w:tcW w:w="727" w:type="pct"/>
          </w:tcPr>
          <w:p w14:paraId="516D0651" w14:textId="77777777" w:rsidR="00EC7C12" w:rsidRPr="00B927F6" w:rsidRDefault="00EC7C12" w:rsidP="00830345">
            <w:pPr>
              <w:tabs>
                <w:tab w:val="left" w:pos="567"/>
              </w:tabs>
              <w:jc w:val="both"/>
              <w:rPr>
                <w:bCs/>
              </w:rPr>
            </w:pPr>
          </w:p>
        </w:tc>
        <w:tc>
          <w:tcPr>
            <w:tcW w:w="1000" w:type="pct"/>
          </w:tcPr>
          <w:p w14:paraId="5E982F62" w14:textId="77777777" w:rsidR="00EC7C12" w:rsidRPr="00B927F6" w:rsidRDefault="00EC7C12" w:rsidP="00830345">
            <w:pPr>
              <w:keepNext/>
              <w:keepLines/>
              <w:tabs>
                <w:tab w:val="left" w:pos="567"/>
              </w:tabs>
              <w:spacing w:before="200"/>
              <w:jc w:val="both"/>
              <w:outlineLvl w:val="2"/>
              <w:rPr>
                <w:bCs/>
              </w:rPr>
            </w:pPr>
          </w:p>
        </w:tc>
        <w:tc>
          <w:tcPr>
            <w:tcW w:w="1036" w:type="pct"/>
          </w:tcPr>
          <w:p w14:paraId="0F5EBA44" w14:textId="77777777" w:rsidR="00EC7C12" w:rsidRPr="00B927F6" w:rsidRDefault="00EC7C12" w:rsidP="00830345">
            <w:pPr>
              <w:keepNext/>
              <w:keepLines/>
              <w:tabs>
                <w:tab w:val="left" w:pos="567"/>
              </w:tabs>
              <w:spacing w:before="200"/>
              <w:jc w:val="both"/>
              <w:outlineLvl w:val="2"/>
              <w:rPr>
                <w:bCs/>
              </w:rPr>
            </w:pPr>
          </w:p>
        </w:tc>
        <w:tc>
          <w:tcPr>
            <w:tcW w:w="1056" w:type="pct"/>
          </w:tcPr>
          <w:p w14:paraId="401C7940" w14:textId="77777777" w:rsidR="00EC7C12" w:rsidRPr="00B927F6" w:rsidRDefault="00EC7C12" w:rsidP="00830345">
            <w:pPr>
              <w:keepNext/>
              <w:keepLines/>
              <w:tabs>
                <w:tab w:val="left" w:pos="567"/>
              </w:tabs>
              <w:spacing w:before="200"/>
              <w:jc w:val="both"/>
              <w:outlineLvl w:val="2"/>
              <w:rPr>
                <w:bCs/>
              </w:rPr>
            </w:pPr>
          </w:p>
        </w:tc>
        <w:tc>
          <w:tcPr>
            <w:tcW w:w="908" w:type="pct"/>
          </w:tcPr>
          <w:p w14:paraId="1F646F15" w14:textId="77777777" w:rsidR="00EC7C12" w:rsidRPr="00B927F6" w:rsidRDefault="00EC7C12" w:rsidP="00830345">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830345">
            <w:pPr>
              <w:keepNext/>
              <w:keepLines/>
              <w:tabs>
                <w:tab w:val="left" w:pos="567"/>
              </w:tabs>
              <w:spacing w:before="200"/>
              <w:jc w:val="both"/>
              <w:outlineLvl w:val="2"/>
              <w:rPr>
                <w:bCs/>
              </w:rPr>
            </w:pPr>
          </w:p>
        </w:tc>
        <w:tc>
          <w:tcPr>
            <w:tcW w:w="727" w:type="pct"/>
          </w:tcPr>
          <w:p w14:paraId="279FCA75" w14:textId="77777777" w:rsidR="00EC7C12" w:rsidRPr="00B927F6" w:rsidRDefault="00EC7C12" w:rsidP="00830345">
            <w:pPr>
              <w:tabs>
                <w:tab w:val="left" w:pos="567"/>
              </w:tabs>
              <w:jc w:val="both"/>
              <w:rPr>
                <w:bCs/>
              </w:rPr>
            </w:pPr>
          </w:p>
        </w:tc>
        <w:tc>
          <w:tcPr>
            <w:tcW w:w="1000" w:type="pct"/>
          </w:tcPr>
          <w:p w14:paraId="3826BCA0" w14:textId="77777777" w:rsidR="00EC7C12" w:rsidRPr="00B927F6" w:rsidRDefault="00EC7C12" w:rsidP="00830345">
            <w:pPr>
              <w:keepNext/>
              <w:keepLines/>
              <w:tabs>
                <w:tab w:val="left" w:pos="567"/>
              </w:tabs>
              <w:spacing w:before="200"/>
              <w:jc w:val="both"/>
              <w:outlineLvl w:val="2"/>
              <w:rPr>
                <w:bCs/>
              </w:rPr>
            </w:pPr>
          </w:p>
        </w:tc>
        <w:tc>
          <w:tcPr>
            <w:tcW w:w="1036" w:type="pct"/>
          </w:tcPr>
          <w:p w14:paraId="411F22F6" w14:textId="77777777" w:rsidR="00EC7C12" w:rsidRPr="00B927F6" w:rsidRDefault="00EC7C12" w:rsidP="00830345">
            <w:pPr>
              <w:keepNext/>
              <w:keepLines/>
              <w:tabs>
                <w:tab w:val="left" w:pos="567"/>
              </w:tabs>
              <w:spacing w:before="200"/>
              <w:jc w:val="both"/>
              <w:outlineLvl w:val="2"/>
              <w:rPr>
                <w:bCs/>
              </w:rPr>
            </w:pPr>
          </w:p>
        </w:tc>
        <w:tc>
          <w:tcPr>
            <w:tcW w:w="1056" w:type="pct"/>
          </w:tcPr>
          <w:p w14:paraId="628D133A" w14:textId="77777777" w:rsidR="00EC7C12" w:rsidRPr="00B927F6" w:rsidRDefault="00EC7C12" w:rsidP="00830345">
            <w:pPr>
              <w:keepNext/>
              <w:keepLines/>
              <w:tabs>
                <w:tab w:val="left" w:pos="567"/>
              </w:tabs>
              <w:spacing w:before="200"/>
              <w:jc w:val="both"/>
              <w:outlineLvl w:val="2"/>
              <w:rPr>
                <w:bCs/>
              </w:rPr>
            </w:pPr>
          </w:p>
        </w:tc>
        <w:tc>
          <w:tcPr>
            <w:tcW w:w="908" w:type="pct"/>
          </w:tcPr>
          <w:p w14:paraId="59278C6F" w14:textId="77777777" w:rsidR="00EC7C12" w:rsidRPr="00B927F6" w:rsidRDefault="00EC7C12" w:rsidP="00830345">
            <w:pPr>
              <w:keepNext/>
              <w:keepLines/>
              <w:tabs>
                <w:tab w:val="left" w:pos="567"/>
              </w:tabs>
              <w:spacing w:before="200"/>
              <w:jc w:val="both"/>
              <w:outlineLvl w:val="2"/>
              <w:rPr>
                <w:bCs/>
              </w:rPr>
            </w:pPr>
          </w:p>
        </w:tc>
      </w:tr>
    </w:tbl>
    <w:p w14:paraId="00802C1B" w14:textId="77777777" w:rsidR="00BE0197" w:rsidRDefault="00BE0197" w:rsidP="00830345">
      <w:pPr>
        <w:jc w:val="both"/>
        <w:rPr>
          <w:rFonts w:eastAsia="PMingLiU"/>
          <w:lang w:eastAsia="zh-CN"/>
        </w:rPr>
      </w:pPr>
    </w:p>
    <w:p w14:paraId="7C1B6F1B" w14:textId="34D8E970"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830345">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30345">
      <w:pPr>
        <w:keepNext/>
        <w:keepLines/>
        <w:jc w:val="center"/>
        <w:outlineLvl w:val="1"/>
        <w:rPr>
          <w:rFonts w:eastAsiaTheme="majorEastAsia"/>
          <w:b/>
          <w:bCs/>
        </w:rPr>
      </w:pPr>
    </w:p>
    <w:p w14:paraId="6E1EEB71" w14:textId="77777777" w:rsidR="000F0030" w:rsidRDefault="000F0030" w:rsidP="00830345">
      <w:pPr>
        <w:spacing w:line="276" w:lineRule="auto"/>
        <w:jc w:val="center"/>
        <w:rPr>
          <w:rFonts w:eastAsia="PMingLiU"/>
          <w:b/>
          <w:lang w:eastAsia="zh-CN"/>
        </w:rPr>
      </w:pPr>
    </w:p>
    <w:p w14:paraId="333B46E9" w14:textId="77777777" w:rsidR="00BC3AE6" w:rsidRDefault="00BC3AE6" w:rsidP="00830345">
      <w:pPr>
        <w:spacing w:line="276" w:lineRule="auto"/>
        <w:jc w:val="center"/>
        <w:rPr>
          <w:rFonts w:eastAsia="PMingLiU"/>
          <w:b/>
          <w:lang w:eastAsia="zh-CN"/>
        </w:rPr>
      </w:pPr>
    </w:p>
    <w:p w14:paraId="041C320A" w14:textId="77777777" w:rsidR="00BC3AE6" w:rsidRDefault="00BC3AE6" w:rsidP="00830345">
      <w:pPr>
        <w:spacing w:line="276" w:lineRule="auto"/>
        <w:jc w:val="center"/>
        <w:rPr>
          <w:rFonts w:eastAsia="PMingLiU"/>
          <w:b/>
          <w:lang w:eastAsia="zh-CN"/>
        </w:rPr>
      </w:pPr>
    </w:p>
    <w:p w14:paraId="48B8517F" w14:textId="77777777" w:rsidR="00BC3AE6" w:rsidRDefault="00BC3AE6" w:rsidP="00830345">
      <w:pPr>
        <w:spacing w:line="276" w:lineRule="auto"/>
        <w:jc w:val="center"/>
        <w:rPr>
          <w:rFonts w:eastAsia="PMingLiU"/>
          <w:b/>
          <w:lang w:eastAsia="zh-CN"/>
        </w:rPr>
      </w:pPr>
    </w:p>
    <w:p w14:paraId="621B40E3" w14:textId="77777777" w:rsidR="00BC3AE6" w:rsidRDefault="00BC3AE6" w:rsidP="00830345">
      <w:pPr>
        <w:spacing w:line="276" w:lineRule="auto"/>
        <w:jc w:val="center"/>
        <w:rPr>
          <w:rFonts w:eastAsia="PMingLiU"/>
          <w:b/>
          <w:lang w:eastAsia="zh-CN"/>
        </w:rPr>
      </w:pPr>
    </w:p>
    <w:p w14:paraId="4A9536CE" w14:textId="77777777" w:rsidR="00BC3AE6" w:rsidRDefault="00BC3AE6" w:rsidP="00830345">
      <w:pPr>
        <w:spacing w:line="276" w:lineRule="auto"/>
        <w:jc w:val="center"/>
        <w:rPr>
          <w:rFonts w:eastAsia="PMingLiU"/>
          <w:b/>
          <w:lang w:eastAsia="zh-CN"/>
        </w:rPr>
      </w:pPr>
    </w:p>
    <w:p w14:paraId="59645DB8" w14:textId="77777777" w:rsidR="00BC3AE6" w:rsidRDefault="00BC3AE6" w:rsidP="00830345">
      <w:pPr>
        <w:spacing w:line="276" w:lineRule="auto"/>
        <w:jc w:val="center"/>
        <w:rPr>
          <w:rFonts w:eastAsia="PMingLiU"/>
          <w:b/>
          <w:lang w:eastAsia="zh-CN"/>
        </w:rPr>
      </w:pPr>
    </w:p>
    <w:p w14:paraId="7A6C305C" w14:textId="77777777" w:rsidR="00BC3AE6" w:rsidRDefault="00BC3AE6" w:rsidP="00830345">
      <w:pPr>
        <w:spacing w:line="276" w:lineRule="auto"/>
        <w:jc w:val="center"/>
        <w:rPr>
          <w:rFonts w:eastAsia="PMingLiU"/>
          <w:b/>
          <w:lang w:eastAsia="zh-CN"/>
        </w:rPr>
      </w:pPr>
    </w:p>
    <w:p w14:paraId="2388356E" w14:textId="77777777" w:rsidR="00BC3AE6" w:rsidRDefault="00BC3AE6" w:rsidP="00830345">
      <w:pPr>
        <w:spacing w:line="276" w:lineRule="auto"/>
        <w:jc w:val="center"/>
        <w:rPr>
          <w:rFonts w:eastAsia="PMingLiU"/>
          <w:b/>
          <w:lang w:eastAsia="zh-CN"/>
        </w:rPr>
      </w:pPr>
    </w:p>
    <w:p w14:paraId="3B76881D" w14:textId="77777777" w:rsidR="00BC3AE6" w:rsidRDefault="00BC3AE6" w:rsidP="00830345">
      <w:pPr>
        <w:spacing w:line="276" w:lineRule="auto"/>
        <w:jc w:val="center"/>
        <w:rPr>
          <w:rFonts w:eastAsia="PMingLiU"/>
          <w:b/>
          <w:lang w:eastAsia="zh-CN"/>
        </w:rPr>
      </w:pPr>
    </w:p>
    <w:p w14:paraId="4D50A17E" w14:textId="77777777" w:rsidR="00BC3AE6" w:rsidRDefault="00BC3AE6" w:rsidP="00830345">
      <w:pPr>
        <w:spacing w:line="276" w:lineRule="auto"/>
        <w:jc w:val="center"/>
        <w:rPr>
          <w:rFonts w:eastAsia="PMingLiU"/>
          <w:b/>
          <w:lang w:eastAsia="zh-CN"/>
        </w:rPr>
      </w:pPr>
    </w:p>
    <w:p w14:paraId="29503A43" w14:textId="77777777" w:rsidR="00BC3AE6" w:rsidRDefault="00BC3AE6" w:rsidP="00830345">
      <w:pPr>
        <w:spacing w:line="276" w:lineRule="auto"/>
        <w:jc w:val="center"/>
        <w:rPr>
          <w:rFonts w:eastAsia="PMingLiU"/>
          <w:b/>
          <w:lang w:eastAsia="zh-CN"/>
        </w:rPr>
      </w:pPr>
    </w:p>
    <w:p w14:paraId="05D7EDDE" w14:textId="77777777" w:rsidR="00BC3AE6" w:rsidRDefault="00BC3AE6" w:rsidP="00830345">
      <w:pPr>
        <w:spacing w:line="276" w:lineRule="auto"/>
        <w:jc w:val="center"/>
        <w:rPr>
          <w:rFonts w:eastAsia="PMingLiU"/>
          <w:b/>
          <w:lang w:eastAsia="zh-CN"/>
        </w:rPr>
      </w:pPr>
    </w:p>
    <w:p w14:paraId="47CD02BD" w14:textId="77777777" w:rsidR="00BC3AE6" w:rsidRDefault="00BC3AE6" w:rsidP="00830345">
      <w:pPr>
        <w:spacing w:line="276" w:lineRule="auto"/>
        <w:jc w:val="center"/>
        <w:rPr>
          <w:rFonts w:eastAsia="PMingLiU"/>
          <w:b/>
          <w:lang w:eastAsia="zh-CN"/>
        </w:rPr>
      </w:pPr>
    </w:p>
    <w:p w14:paraId="4768FCE3" w14:textId="77777777" w:rsidR="00BE0197" w:rsidRDefault="00BE0197" w:rsidP="00830345">
      <w:pPr>
        <w:jc w:val="right"/>
        <w:rPr>
          <w:noProof w:val="0"/>
          <w:lang w:val="it-IT"/>
        </w:rPr>
      </w:pPr>
    </w:p>
    <w:p w14:paraId="22C14955" w14:textId="77777777" w:rsidR="00BE0197" w:rsidRDefault="00BE0197" w:rsidP="00830345">
      <w:pPr>
        <w:jc w:val="right"/>
        <w:rPr>
          <w:noProof w:val="0"/>
          <w:lang w:val="it-IT"/>
        </w:rPr>
      </w:pPr>
    </w:p>
    <w:p w14:paraId="31038EAD" w14:textId="00CDA5FF" w:rsidR="00BE0197" w:rsidRDefault="00BE0197" w:rsidP="00830345">
      <w:pPr>
        <w:jc w:val="right"/>
        <w:rPr>
          <w:noProof w:val="0"/>
          <w:lang w:val="it-IT"/>
        </w:rPr>
      </w:pPr>
    </w:p>
    <w:p w14:paraId="6C65D497" w14:textId="77777777" w:rsidR="00544071" w:rsidRDefault="00544071" w:rsidP="00830345">
      <w:pPr>
        <w:jc w:val="right"/>
        <w:rPr>
          <w:noProof w:val="0"/>
          <w:lang w:val="it-IT"/>
        </w:rPr>
      </w:pPr>
    </w:p>
    <w:p w14:paraId="4B368D2C" w14:textId="77777777" w:rsidR="003B77A5" w:rsidRDefault="003B77A5" w:rsidP="00830345">
      <w:pPr>
        <w:jc w:val="right"/>
        <w:rPr>
          <w:noProof w:val="0"/>
          <w:lang w:val="it-IT"/>
        </w:rPr>
      </w:pPr>
    </w:p>
    <w:p w14:paraId="06D2BFBB" w14:textId="77777777" w:rsidR="003B77A5" w:rsidRDefault="003B77A5" w:rsidP="00830345">
      <w:pPr>
        <w:jc w:val="right"/>
        <w:rPr>
          <w:noProof w:val="0"/>
          <w:lang w:val="it-IT"/>
        </w:rPr>
      </w:pPr>
    </w:p>
    <w:p w14:paraId="5B8E9619" w14:textId="6C270BFB"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7AA36B7" w14:textId="5E122E3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EEEE321" w14:textId="77777777" w:rsidR="00BC3AE6" w:rsidRDefault="00BC3AE6" w:rsidP="00830345">
      <w:pPr>
        <w:spacing w:line="276" w:lineRule="auto"/>
        <w:jc w:val="center"/>
        <w:rPr>
          <w:rFonts w:eastAsia="PMingLiU"/>
          <w:b/>
          <w:lang w:eastAsia="zh-CN"/>
        </w:rPr>
      </w:pPr>
    </w:p>
    <w:p w14:paraId="4D8C33FE" w14:textId="77777777" w:rsidR="00BC3AE6" w:rsidRDefault="00BC3AE6" w:rsidP="00830345">
      <w:pPr>
        <w:spacing w:line="276" w:lineRule="auto"/>
        <w:jc w:val="center"/>
        <w:rPr>
          <w:rFonts w:eastAsia="PMingLiU"/>
          <w:b/>
          <w:lang w:eastAsia="zh-CN"/>
        </w:rPr>
      </w:pPr>
    </w:p>
    <w:p w14:paraId="07760427" w14:textId="77777777" w:rsidR="00EC7C12" w:rsidRPr="00EC7C12" w:rsidRDefault="00EC7C12" w:rsidP="00830345">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14:paraId="5589F66D" w14:textId="77777777" w:rsidR="00EC7C12" w:rsidRPr="00EC7C12" w:rsidRDefault="00EC7C12" w:rsidP="00830345">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830345">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14:paraId="5A3135DF" w14:textId="77777777" w:rsidR="00EC7C12" w:rsidRPr="00EC7C12" w:rsidRDefault="00EC7C12" w:rsidP="00830345">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830345">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830345">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830345">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830345">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830345">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830345">
            <w:pPr>
              <w:tabs>
                <w:tab w:val="left" w:pos="567"/>
              </w:tabs>
              <w:jc w:val="both"/>
            </w:pPr>
            <w:r w:rsidRPr="00EC7C12">
              <w:t>1.</w:t>
            </w:r>
          </w:p>
        </w:tc>
        <w:tc>
          <w:tcPr>
            <w:tcW w:w="3126" w:type="dxa"/>
          </w:tcPr>
          <w:p w14:paraId="573300C1" w14:textId="77777777" w:rsidR="00EC7C12" w:rsidRPr="00EC7C12" w:rsidRDefault="00EC7C12" w:rsidP="00830345">
            <w:pPr>
              <w:keepNext/>
              <w:keepLines/>
              <w:tabs>
                <w:tab w:val="left" w:pos="567"/>
              </w:tabs>
              <w:spacing w:before="200"/>
              <w:jc w:val="both"/>
              <w:outlineLvl w:val="2"/>
            </w:pPr>
          </w:p>
        </w:tc>
        <w:tc>
          <w:tcPr>
            <w:tcW w:w="1984" w:type="dxa"/>
          </w:tcPr>
          <w:p w14:paraId="5AB0E32C" w14:textId="77777777" w:rsidR="00EC7C12" w:rsidRPr="00EC7C12" w:rsidRDefault="00EC7C12" w:rsidP="00830345">
            <w:pPr>
              <w:keepNext/>
              <w:keepLines/>
              <w:tabs>
                <w:tab w:val="left" w:pos="567"/>
              </w:tabs>
              <w:spacing w:before="200"/>
              <w:jc w:val="both"/>
              <w:outlineLvl w:val="2"/>
            </w:pPr>
          </w:p>
        </w:tc>
        <w:tc>
          <w:tcPr>
            <w:tcW w:w="1443" w:type="dxa"/>
          </w:tcPr>
          <w:p w14:paraId="4F0800E0" w14:textId="77777777" w:rsidR="00EC7C12" w:rsidRPr="00EC7C12" w:rsidRDefault="00EC7C12" w:rsidP="00830345">
            <w:pPr>
              <w:keepNext/>
              <w:keepLines/>
              <w:tabs>
                <w:tab w:val="left" w:pos="567"/>
              </w:tabs>
              <w:spacing w:before="200"/>
              <w:jc w:val="both"/>
              <w:outlineLvl w:val="2"/>
            </w:pPr>
          </w:p>
        </w:tc>
        <w:tc>
          <w:tcPr>
            <w:tcW w:w="0" w:type="auto"/>
          </w:tcPr>
          <w:p w14:paraId="01166ED1" w14:textId="77777777" w:rsidR="00EC7C12" w:rsidRPr="00EC7C12" w:rsidRDefault="00EC7C12" w:rsidP="00830345">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830345">
            <w:pPr>
              <w:tabs>
                <w:tab w:val="left" w:pos="567"/>
              </w:tabs>
              <w:jc w:val="both"/>
            </w:pPr>
            <w:r w:rsidRPr="00EC7C12">
              <w:t>2.</w:t>
            </w:r>
          </w:p>
        </w:tc>
        <w:tc>
          <w:tcPr>
            <w:tcW w:w="3126" w:type="dxa"/>
          </w:tcPr>
          <w:p w14:paraId="700460DE" w14:textId="77777777" w:rsidR="00EC7C12" w:rsidRPr="00EC7C12" w:rsidRDefault="00EC7C12" w:rsidP="00830345">
            <w:pPr>
              <w:keepNext/>
              <w:keepLines/>
              <w:tabs>
                <w:tab w:val="left" w:pos="567"/>
              </w:tabs>
              <w:spacing w:before="200"/>
              <w:jc w:val="both"/>
              <w:outlineLvl w:val="2"/>
            </w:pPr>
          </w:p>
        </w:tc>
        <w:tc>
          <w:tcPr>
            <w:tcW w:w="1984" w:type="dxa"/>
          </w:tcPr>
          <w:p w14:paraId="73052599" w14:textId="77777777" w:rsidR="00EC7C12" w:rsidRPr="00EC7C12" w:rsidRDefault="00EC7C12" w:rsidP="00830345">
            <w:pPr>
              <w:keepNext/>
              <w:keepLines/>
              <w:tabs>
                <w:tab w:val="left" w:pos="567"/>
              </w:tabs>
              <w:spacing w:before="200"/>
              <w:jc w:val="both"/>
              <w:outlineLvl w:val="2"/>
            </w:pPr>
          </w:p>
        </w:tc>
        <w:tc>
          <w:tcPr>
            <w:tcW w:w="1443" w:type="dxa"/>
          </w:tcPr>
          <w:p w14:paraId="27804FA7" w14:textId="77777777" w:rsidR="00EC7C12" w:rsidRPr="00EC7C12" w:rsidRDefault="00EC7C12" w:rsidP="00830345">
            <w:pPr>
              <w:keepNext/>
              <w:keepLines/>
              <w:tabs>
                <w:tab w:val="left" w:pos="567"/>
              </w:tabs>
              <w:spacing w:before="200"/>
              <w:jc w:val="both"/>
              <w:outlineLvl w:val="2"/>
            </w:pPr>
          </w:p>
        </w:tc>
        <w:tc>
          <w:tcPr>
            <w:tcW w:w="0" w:type="auto"/>
          </w:tcPr>
          <w:p w14:paraId="007C70E5" w14:textId="77777777" w:rsidR="00EC7C12" w:rsidRPr="00EC7C12" w:rsidRDefault="00EC7C12" w:rsidP="00830345">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830345">
            <w:pPr>
              <w:tabs>
                <w:tab w:val="left" w:pos="567"/>
              </w:tabs>
              <w:jc w:val="both"/>
            </w:pPr>
            <w:r w:rsidRPr="00EC7C12">
              <w:t>3.</w:t>
            </w:r>
          </w:p>
        </w:tc>
        <w:tc>
          <w:tcPr>
            <w:tcW w:w="3126" w:type="dxa"/>
          </w:tcPr>
          <w:p w14:paraId="6446FAEC" w14:textId="77777777" w:rsidR="00EC7C12" w:rsidRPr="00EC7C12" w:rsidRDefault="00EC7C12" w:rsidP="00830345">
            <w:pPr>
              <w:keepNext/>
              <w:keepLines/>
              <w:tabs>
                <w:tab w:val="left" w:pos="567"/>
              </w:tabs>
              <w:spacing w:before="200"/>
              <w:jc w:val="both"/>
              <w:outlineLvl w:val="2"/>
            </w:pPr>
          </w:p>
        </w:tc>
        <w:tc>
          <w:tcPr>
            <w:tcW w:w="1984" w:type="dxa"/>
          </w:tcPr>
          <w:p w14:paraId="12152992" w14:textId="77777777" w:rsidR="00EC7C12" w:rsidRPr="00EC7C12" w:rsidRDefault="00EC7C12" w:rsidP="00830345">
            <w:pPr>
              <w:keepNext/>
              <w:keepLines/>
              <w:tabs>
                <w:tab w:val="left" w:pos="567"/>
              </w:tabs>
              <w:spacing w:before="200"/>
              <w:jc w:val="both"/>
              <w:outlineLvl w:val="2"/>
            </w:pPr>
          </w:p>
        </w:tc>
        <w:tc>
          <w:tcPr>
            <w:tcW w:w="1443" w:type="dxa"/>
          </w:tcPr>
          <w:p w14:paraId="50E886DA" w14:textId="77777777" w:rsidR="00EC7C12" w:rsidRPr="00EC7C12" w:rsidRDefault="00EC7C12" w:rsidP="00830345">
            <w:pPr>
              <w:keepNext/>
              <w:keepLines/>
              <w:tabs>
                <w:tab w:val="left" w:pos="567"/>
              </w:tabs>
              <w:spacing w:before="200"/>
              <w:jc w:val="both"/>
              <w:outlineLvl w:val="2"/>
            </w:pPr>
          </w:p>
        </w:tc>
        <w:tc>
          <w:tcPr>
            <w:tcW w:w="0" w:type="auto"/>
          </w:tcPr>
          <w:p w14:paraId="038A379C" w14:textId="77777777" w:rsidR="00EC7C12" w:rsidRPr="00EC7C12" w:rsidRDefault="00EC7C12" w:rsidP="00830345">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830345">
            <w:pPr>
              <w:tabs>
                <w:tab w:val="left" w:pos="567"/>
              </w:tabs>
              <w:jc w:val="both"/>
            </w:pPr>
            <w:r w:rsidRPr="00EC7C12">
              <w:t>4.</w:t>
            </w:r>
          </w:p>
        </w:tc>
        <w:tc>
          <w:tcPr>
            <w:tcW w:w="3126" w:type="dxa"/>
          </w:tcPr>
          <w:p w14:paraId="25595F26" w14:textId="77777777" w:rsidR="00EC7C12" w:rsidRPr="00EC7C12" w:rsidRDefault="00EC7C12" w:rsidP="00830345">
            <w:pPr>
              <w:keepNext/>
              <w:keepLines/>
              <w:tabs>
                <w:tab w:val="left" w:pos="567"/>
              </w:tabs>
              <w:spacing w:before="200"/>
              <w:jc w:val="both"/>
              <w:outlineLvl w:val="2"/>
            </w:pPr>
          </w:p>
        </w:tc>
        <w:tc>
          <w:tcPr>
            <w:tcW w:w="1984" w:type="dxa"/>
          </w:tcPr>
          <w:p w14:paraId="70A3E98D" w14:textId="77777777" w:rsidR="00EC7C12" w:rsidRPr="00EC7C12" w:rsidRDefault="00EC7C12" w:rsidP="00830345">
            <w:pPr>
              <w:keepNext/>
              <w:keepLines/>
              <w:tabs>
                <w:tab w:val="left" w:pos="567"/>
              </w:tabs>
              <w:spacing w:before="200"/>
              <w:jc w:val="both"/>
              <w:outlineLvl w:val="2"/>
            </w:pPr>
          </w:p>
        </w:tc>
        <w:tc>
          <w:tcPr>
            <w:tcW w:w="1443" w:type="dxa"/>
          </w:tcPr>
          <w:p w14:paraId="5B43C1A1" w14:textId="77777777" w:rsidR="00EC7C12" w:rsidRPr="00EC7C12" w:rsidRDefault="00EC7C12" w:rsidP="00830345">
            <w:pPr>
              <w:keepNext/>
              <w:keepLines/>
              <w:tabs>
                <w:tab w:val="left" w:pos="567"/>
              </w:tabs>
              <w:spacing w:before="200"/>
              <w:jc w:val="both"/>
              <w:outlineLvl w:val="2"/>
            </w:pPr>
          </w:p>
        </w:tc>
        <w:tc>
          <w:tcPr>
            <w:tcW w:w="0" w:type="auto"/>
          </w:tcPr>
          <w:p w14:paraId="51681D9F" w14:textId="77777777" w:rsidR="00EC7C12" w:rsidRPr="00EC7C12" w:rsidRDefault="00EC7C12" w:rsidP="00830345">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830345">
            <w:pPr>
              <w:keepNext/>
              <w:keepLines/>
              <w:tabs>
                <w:tab w:val="left" w:pos="567"/>
              </w:tabs>
              <w:spacing w:before="200"/>
              <w:jc w:val="both"/>
              <w:outlineLvl w:val="2"/>
            </w:pPr>
          </w:p>
        </w:tc>
        <w:tc>
          <w:tcPr>
            <w:tcW w:w="3126" w:type="dxa"/>
          </w:tcPr>
          <w:p w14:paraId="7EB5A145" w14:textId="77777777" w:rsidR="00EC7C12" w:rsidRPr="00EC7C12" w:rsidRDefault="00EC7C12" w:rsidP="00830345">
            <w:pPr>
              <w:keepNext/>
              <w:keepLines/>
              <w:tabs>
                <w:tab w:val="left" w:pos="567"/>
              </w:tabs>
              <w:spacing w:before="200"/>
              <w:jc w:val="both"/>
              <w:outlineLvl w:val="2"/>
            </w:pPr>
          </w:p>
        </w:tc>
        <w:tc>
          <w:tcPr>
            <w:tcW w:w="1984" w:type="dxa"/>
          </w:tcPr>
          <w:p w14:paraId="18F8D146" w14:textId="77777777" w:rsidR="00EC7C12" w:rsidRPr="00EC7C12" w:rsidRDefault="00EC7C12" w:rsidP="00830345">
            <w:pPr>
              <w:keepNext/>
              <w:keepLines/>
              <w:tabs>
                <w:tab w:val="left" w:pos="567"/>
              </w:tabs>
              <w:spacing w:before="200"/>
              <w:jc w:val="both"/>
              <w:outlineLvl w:val="2"/>
            </w:pPr>
          </w:p>
        </w:tc>
        <w:tc>
          <w:tcPr>
            <w:tcW w:w="1443" w:type="dxa"/>
          </w:tcPr>
          <w:p w14:paraId="1C8131FD" w14:textId="77777777" w:rsidR="00EC7C12" w:rsidRPr="00EC7C12" w:rsidRDefault="00EC7C12" w:rsidP="00830345">
            <w:pPr>
              <w:keepNext/>
              <w:keepLines/>
              <w:tabs>
                <w:tab w:val="left" w:pos="567"/>
              </w:tabs>
              <w:spacing w:before="200"/>
              <w:jc w:val="both"/>
              <w:outlineLvl w:val="2"/>
            </w:pPr>
          </w:p>
        </w:tc>
        <w:tc>
          <w:tcPr>
            <w:tcW w:w="0" w:type="auto"/>
          </w:tcPr>
          <w:p w14:paraId="23677C4C" w14:textId="77777777" w:rsidR="00EC7C12" w:rsidRPr="00EC7C12" w:rsidRDefault="00EC7C12" w:rsidP="00830345">
            <w:pPr>
              <w:keepNext/>
              <w:keepLines/>
              <w:tabs>
                <w:tab w:val="left" w:pos="567"/>
              </w:tabs>
              <w:spacing w:before="200"/>
              <w:jc w:val="both"/>
              <w:outlineLvl w:val="2"/>
            </w:pPr>
          </w:p>
        </w:tc>
      </w:tr>
    </w:tbl>
    <w:p w14:paraId="44A6BB9D" w14:textId="77777777" w:rsidR="00BE0197" w:rsidRDefault="00BE0197" w:rsidP="00830345">
      <w:pPr>
        <w:jc w:val="both"/>
        <w:rPr>
          <w:rFonts w:eastAsia="PMingLiU"/>
          <w:lang w:eastAsia="zh-CN"/>
        </w:rPr>
      </w:pPr>
    </w:p>
    <w:p w14:paraId="3E2C0779" w14:textId="70854B4D" w:rsidR="00EC7C12" w:rsidRPr="00EC7C12" w:rsidRDefault="00EC7C12" w:rsidP="00830345">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830345">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830345">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830345">
      <w:pPr>
        <w:jc w:val="both"/>
        <w:rPr>
          <w:rFonts w:eastAsia="PMingLiU"/>
          <w:lang w:eastAsia="zh-CN"/>
        </w:rPr>
      </w:pPr>
      <w:r w:rsidRPr="00EC7C12">
        <w:rPr>
          <w:rFonts w:eastAsia="PMingLiU"/>
          <w:lang w:eastAsia="zh-CN"/>
        </w:rPr>
        <w:t>Denumirea firmei: ______________________________</w:t>
      </w:r>
    </w:p>
    <w:bookmarkEnd w:id="87"/>
    <w:p w14:paraId="392B40D4" w14:textId="77777777" w:rsidR="00146734" w:rsidRDefault="00146734" w:rsidP="00830345">
      <w:pPr>
        <w:keepNext/>
        <w:keepLines/>
        <w:jc w:val="center"/>
        <w:outlineLvl w:val="1"/>
        <w:rPr>
          <w:rFonts w:eastAsiaTheme="majorEastAsia"/>
          <w:b/>
          <w:bCs/>
        </w:rPr>
      </w:pPr>
    </w:p>
    <w:p w14:paraId="4B62E526" w14:textId="77777777" w:rsidR="00146734" w:rsidRDefault="00146734" w:rsidP="00830345">
      <w:pPr>
        <w:keepNext/>
        <w:keepLines/>
        <w:jc w:val="center"/>
        <w:outlineLvl w:val="1"/>
        <w:rPr>
          <w:rFonts w:eastAsiaTheme="majorEastAsia"/>
          <w:b/>
          <w:bCs/>
        </w:rPr>
      </w:pPr>
    </w:p>
    <w:p w14:paraId="2BFDBE5E" w14:textId="77777777" w:rsidR="00146734" w:rsidRDefault="00146734" w:rsidP="00830345">
      <w:pPr>
        <w:keepNext/>
        <w:keepLines/>
        <w:jc w:val="center"/>
        <w:outlineLvl w:val="1"/>
        <w:rPr>
          <w:rFonts w:eastAsiaTheme="majorEastAsia"/>
          <w:b/>
          <w:bCs/>
        </w:rPr>
      </w:pPr>
    </w:p>
    <w:p w14:paraId="407CF4A4" w14:textId="77777777" w:rsidR="000F0030" w:rsidRDefault="000F0030" w:rsidP="00830345">
      <w:pPr>
        <w:spacing w:line="276" w:lineRule="auto"/>
        <w:jc w:val="center"/>
        <w:rPr>
          <w:rFonts w:eastAsia="PMingLiU"/>
          <w:b/>
          <w:lang w:eastAsia="zh-CN"/>
        </w:rPr>
      </w:pPr>
    </w:p>
    <w:p w14:paraId="14C1FEEA" w14:textId="77777777" w:rsidR="000F0030" w:rsidRDefault="000F0030" w:rsidP="00830345">
      <w:pPr>
        <w:spacing w:line="276" w:lineRule="auto"/>
        <w:jc w:val="center"/>
        <w:rPr>
          <w:rFonts w:eastAsia="PMingLiU"/>
          <w:b/>
          <w:lang w:eastAsia="zh-CN"/>
        </w:rPr>
      </w:pPr>
    </w:p>
    <w:p w14:paraId="715D077C" w14:textId="77777777" w:rsidR="000F0030" w:rsidRDefault="000F0030" w:rsidP="00830345">
      <w:pPr>
        <w:spacing w:line="276" w:lineRule="auto"/>
        <w:jc w:val="center"/>
        <w:rPr>
          <w:rFonts w:eastAsia="PMingLiU"/>
          <w:b/>
          <w:lang w:eastAsia="zh-CN"/>
        </w:rPr>
      </w:pPr>
    </w:p>
    <w:p w14:paraId="18F50DE5" w14:textId="77777777" w:rsidR="000F0030" w:rsidRDefault="000F0030" w:rsidP="00830345">
      <w:pPr>
        <w:spacing w:line="276" w:lineRule="auto"/>
        <w:jc w:val="center"/>
        <w:rPr>
          <w:rFonts w:eastAsia="PMingLiU"/>
          <w:b/>
          <w:lang w:eastAsia="zh-CN"/>
        </w:rPr>
      </w:pPr>
    </w:p>
    <w:p w14:paraId="0C22C8C3" w14:textId="77777777" w:rsidR="000F0030" w:rsidRDefault="000F0030" w:rsidP="00830345">
      <w:pPr>
        <w:spacing w:line="276" w:lineRule="auto"/>
        <w:jc w:val="center"/>
        <w:rPr>
          <w:rFonts w:eastAsia="PMingLiU"/>
          <w:b/>
          <w:lang w:eastAsia="zh-CN"/>
        </w:rPr>
      </w:pPr>
    </w:p>
    <w:p w14:paraId="2D7C87A7" w14:textId="77777777" w:rsidR="000F0030" w:rsidRDefault="000F0030" w:rsidP="00830345">
      <w:pPr>
        <w:spacing w:line="276" w:lineRule="auto"/>
        <w:jc w:val="center"/>
        <w:rPr>
          <w:rFonts w:eastAsia="PMingLiU"/>
          <w:b/>
          <w:lang w:eastAsia="zh-CN"/>
        </w:rPr>
      </w:pPr>
    </w:p>
    <w:p w14:paraId="1D6CEEF5" w14:textId="77777777" w:rsidR="000F0030" w:rsidRDefault="000F0030" w:rsidP="00830345">
      <w:pPr>
        <w:spacing w:line="276" w:lineRule="auto"/>
        <w:jc w:val="center"/>
        <w:rPr>
          <w:rFonts w:eastAsia="PMingLiU"/>
          <w:b/>
          <w:lang w:eastAsia="zh-CN"/>
        </w:rPr>
      </w:pPr>
    </w:p>
    <w:p w14:paraId="7717E5F2" w14:textId="77777777" w:rsidR="000F0030" w:rsidRDefault="000F0030" w:rsidP="00830345">
      <w:pPr>
        <w:spacing w:line="276" w:lineRule="auto"/>
        <w:rPr>
          <w:rFonts w:eastAsia="PMingLiU"/>
          <w:b/>
          <w:lang w:eastAsia="zh-CN"/>
        </w:rPr>
      </w:pPr>
    </w:p>
    <w:p w14:paraId="6ADD76EA" w14:textId="77777777" w:rsidR="000F0030" w:rsidRDefault="000F0030" w:rsidP="00830345">
      <w:pPr>
        <w:spacing w:line="276" w:lineRule="auto"/>
        <w:jc w:val="center"/>
        <w:rPr>
          <w:rFonts w:eastAsia="PMingLiU"/>
          <w:b/>
          <w:lang w:eastAsia="zh-CN"/>
        </w:rPr>
      </w:pPr>
    </w:p>
    <w:p w14:paraId="4D27CE8A" w14:textId="77777777" w:rsidR="000F0030" w:rsidRDefault="000F0030" w:rsidP="00830345">
      <w:pPr>
        <w:spacing w:line="276" w:lineRule="auto"/>
        <w:jc w:val="center"/>
        <w:rPr>
          <w:rFonts w:eastAsia="PMingLiU"/>
          <w:b/>
          <w:lang w:eastAsia="zh-CN"/>
        </w:rPr>
      </w:pPr>
    </w:p>
    <w:p w14:paraId="0B2B74C1" w14:textId="77777777" w:rsidR="000F0030" w:rsidRDefault="000F0030" w:rsidP="00830345">
      <w:pPr>
        <w:spacing w:line="276" w:lineRule="auto"/>
        <w:jc w:val="center"/>
        <w:rPr>
          <w:rFonts w:eastAsia="PMingLiU"/>
          <w:b/>
          <w:lang w:eastAsia="zh-CN"/>
        </w:rPr>
      </w:pPr>
    </w:p>
    <w:p w14:paraId="611E9BBC" w14:textId="77777777" w:rsidR="00BE0197" w:rsidRDefault="00BE0197" w:rsidP="00830345">
      <w:pPr>
        <w:jc w:val="right"/>
        <w:rPr>
          <w:noProof w:val="0"/>
          <w:lang w:val="it-IT"/>
        </w:rPr>
      </w:pPr>
    </w:p>
    <w:p w14:paraId="1270020E" w14:textId="77777777" w:rsidR="00BE0197" w:rsidRDefault="00BE0197" w:rsidP="00830345">
      <w:pPr>
        <w:jc w:val="right"/>
        <w:rPr>
          <w:noProof w:val="0"/>
          <w:lang w:val="it-IT"/>
        </w:rPr>
      </w:pPr>
    </w:p>
    <w:p w14:paraId="4F12E77F" w14:textId="77777777" w:rsidR="00BE0197" w:rsidRDefault="00BE0197" w:rsidP="00830345">
      <w:pPr>
        <w:jc w:val="right"/>
        <w:rPr>
          <w:noProof w:val="0"/>
          <w:lang w:val="it-IT"/>
        </w:rPr>
      </w:pPr>
    </w:p>
    <w:p w14:paraId="7A84DB09" w14:textId="77777777" w:rsidR="003B77A5" w:rsidRDefault="003B77A5" w:rsidP="00830345">
      <w:pPr>
        <w:jc w:val="right"/>
        <w:rPr>
          <w:noProof w:val="0"/>
          <w:lang w:val="it-IT"/>
        </w:rPr>
      </w:pPr>
    </w:p>
    <w:p w14:paraId="55D3D24B" w14:textId="77777777" w:rsidR="003B77A5" w:rsidRDefault="003B77A5" w:rsidP="00830345">
      <w:pPr>
        <w:jc w:val="right"/>
        <w:rPr>
          <w:noProof w:val="0"/>
          <w:lang w:val="it-IT"/>
        </w:rPr>
      </w:pPr>
    </w:p>
    <w:p w14:paraId="3A3761FC" w14:textId="77777777" w:rsidR="003B77A5" w:rsidRDefault="003B77A5" w:rsidP="00830345">
      <w:pPr>
        <w:jc w:val="right"/>
        <w:rPr>
          <w:noProof w:val="0"/>
          <w:lang w:val="it-IT"/>
        </w:rPr>
      </w:pPr>
    </w:p>
    <w:p w14:paraId="79B6D91C" w14:textId="77777777" w:rsidR="003B77A5" w:rsidRDefault="003B77A5" w:rsidP="00830345">
      <w:pPr>
        <w:jc w:val="right"/>
        <w:rPr>
          <w:noProof w:val="0"/>
          <w:lang w:val="it-IT"/>
        </w:rPr>
      </w:pPr>
    </w:p>
    <w:p w14:paraId="76B3FBD5" w14:textId="77777777" w:rsidR="003B77A5" w:rsidRDefault="003B77A5" w:rsidP="00830345">
      <w:pPr>
        <w:jc w:val="right"/>
        <w:rPr>
          <w:noProof w:val="0"/>
          <w:lang w:val="it-IT"/>
        </w:rPr>
      </w:pPr>
    </w:p>
    <w:p w14:paraId="71D11389" w14:textId="77777777" w:rsidR="003B77A5" w:rsidRDefault="003B77A5" w:rsidP="00830345">
      <w:pPr>
        <w:jc w:val="right"/>
        <w:rPr>
          <w:noProof w:val="0"/>
          <w:lang w:val="it-IT"/>
        </w:rPr>
      </w:pPr>
    </w:p>
    <w:p w14:paraId="7CE76407" w14:textId="77777777" w:rsidR="003B77A5" w:rsidRDefault="003B77A5" w:rsidP="00830345">
      <w:pPr>
        <w:jc w:val="right"/>
        <w:rPr>
          <w:noProof w:val="0"/>
          <w:lang w:val="it-IT"/>
        </w:rPr>
      </w:pPr>
    </w:p>
    <w:p w14:paraId="53F56B16" w14:textId="77777777" w:rsidR="003B77A5" w:rsidRDefault="003B77A5" w:rsidP="00830345">
      <w:pPr>
        <w:jc w:val="right"/>
        <w:rPr>
          <w:noProof w:val="0"/>
          <w:lang w:val="it-IT"/>
        </w:rPr>
      </w:pPr>
    </w:p>
    <w:p w14:paraId="0919FF4A" w14:textId="77777777" w:rsidR="003B77A5" w:rsidRDefault="003B77A5" w:rsidP="00830345">
      <w:pPr>
        <w:jc w:val="right"/>
        <w:rPr>
          <w:noProof w:val="0"/>
          <w:lang w:val="it-IT"/>
        </w:rPr>
      </w:pPr>
    </w:p>
    <w:p w14:paraId="45637A9F" w14:textId="77777777" w:rsidR="003B77A5" w:rsidRDefault="003B77A5" w:rsidP="00830345">
      <w:pPr>
        <w:jc w:val="right"/>
        <w:rPr>
          <w:noProof w:val="0"/>
          <w:lang w:val="it-IT"/>
        </w:rPr>
      </w:pPr>
    </w:p>
    <w:p w14:paraId="2FB65A31" w14:textId="6E0BA056"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A2CA11C" w14:textId="1463FD3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4E27C59" w14:textId="77777777" w:rsidR="000F0030" w:rsidRDefault="000F0030" w:rsidP="00830345">
      <w:pPr>
        <w:tabs>
          <w:tab w:val="left" w:pos="567"/>
        </w:tabs>
        <w:rPr>
          <w:b/>
          <w:color w:val="000000"/>
          <w:w w:val="90"/>
        </w:rPr>
      </w:pPr>
    </w:p>
    <w:p w14:paraId="4FC928C4" w14:textId="77777777" w:rsidR="000F0030" w:rsidRPr="00773661" w:rsidRDefault="000F0030" w:rsidP="00830345">
      <w:pPr>
        <w:pStyle w:val="1"/>
        <w:numPr>
          <w:ilvl w:val="0"/>
          <w:numId w:val="0"/>
        </w:numPr>
      </w:pPr>
      <w:bookmarkStart w:id="88" w:name="_Hlk77771256"/>
      <w:r w:rsidRPr="00773661">
        <w:t>ANGAJAMENT TERŢ SUSŢINĂTOR FINANCIAR</w:t>
      </w:r>
    </w:p>
    <w:bookmarkEnd w:id="88"/>
    <w:p w14:paraId="732DB726" w14:textId="77777777" w:rsidR="000F0030" w:rsidRDefault="000F0030" w:rsidP="00830345">
      <w:pPr>
        <w:tabs>
          <w:tab w:val="left" w:pos="567"/>
        </w:tabs>
        <w:jc w:val="center"/>
        <w:rPr>
          <w:b/>
          <w:color w:val="000000"/>
          <w:w w:val="90"/>
        </w:rPr>
      </w:pPr>
    </w:p>
    <w:p w14:paraId="3BD825BD" w14:textId="77777777" w:rsidR="000F0030" w:rsidRPr="00773661" w:rsidRDefault="000F0030" w:rsidP="00830345">
      <w:pPr>
        <w:shd w:val="clear" w:color="auto" w:fill="FFFFFF"/>
        <w:jc w:val="both"/>
        <w:rPr>
          <w:b/>
          <w:spacing w:val="-2"/>
        </w:rPr>
      </w:pPr>
      <w:r w:rsidRPr="00773661">
        <w:rPr>
          <w:b/>
          <w:spacing w:val="-2"/>
        </w:rPr>
        <w:t>Terţ susţinător financiar</w:t>
      </w:r>
    </w:p>
    <w:p w14:paraId="6E2CA417" w14:textId="77777777" w:rsidR="000F0030" w:rsidRPr="00773661" w:rsidRDefault="000F0030" w:rsidP="00830345">
      <w:pPr>
        <w:shd w:val="clear" w:color="auto" w:fill="FFFFFF"/>
        <w:jc w:val="right"/>
      </w:pPr>
      <w:r w:rsidRPr="00773661">
        <w:rPr>
          <w:b/>
          <w:spacing w:val="-2"/>
        </w:rPr>
        <w:t>..........................</w:t>
      </w:r>
      <w:r w:rsidRPr="00773661">
        <w:t xml:space="preserve">(denumirea)  </w:t>
      </w:r>
    </w:p>
    <w:p w14:paraId="78AFA0A4" w14:textId="77777777" w:rsidR="00BE0197" w:rsidRDefault="00BE0197" w:rsidP="00830345">
      <w:pPr>
        <w:shd w:val="clear" w:color="auto" w:fill="FFFFFF"/>
        <w:jc w:val="center"/>
        <w:rPr>
          <w:b/>
        </w:rPr>
      </w:pPr>
    </w:p>
    <w:p w14:paraId="419FFDCB" w14:textId="2BCD2921" w:rsidR="000F0030" w:rsidRPr="00773661" w:rsidRDefault="000F0030" w:rsidP="00830345">
      <w:pPr>
        <w:shd w:val="clear" w:color="auto" w:fill="FFFFFF"/>
        <w:jc w:val="center"/>
        <w:rPr>
          <w:b/>
        </w:rPr>
      </w:pPr>
      <w:r w:rsidRPr="00773661">
        <w:rPr>
          <w:b/>
        </w:rPr>
        <w:t>ANGAJAMENT</w:t>
      </w:r>
    </w:p>
    <w:p w14:paraId="31D81CE7" w14:textId="5D1A8C8F" w:rsidR="000F0030" w:rsidRPr="00773661" w:rsidRDefault="000F0030" w:rsidP="00830345">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830345">
      <w:pPr>
        <w:shd w:val="clear" w:color="auto" w:fill="FFFFFF"/>
        <w:spacing w:before="504"/>
        <w:jc w:val="both"/>
        <w:rPr>
          <w:spacing w:val="-3"/>
        </w:rPr>
      </w:pPr>
      <w:r w:rsidRPr="00773661">
        <w:rPr>
          <w:spacing w:val="-3"/>
        </w:rPr>
        <w:t>Către, ................................................................................</w:t>
      </w:r>
    </w:p>
    <w:p w14:paraId="19F64074" w14:textId="77777777" w:rsidR="000F0030" w:rsidRPr="00773661" w:rsidRDefault="000F0030" w:rsidP="00830345">
      <w:pPr>
        <w:shd w:val="clear" w:color="auto" w:fill="FFFFFF"/>
        <w:jc w:val="both"/>
        <w:rPr>
          <w:i/>
        </w:rPr>
      </w:pPr>
      <w:r w:rsidRPr="00773661">
        <w:rPr>
          <w:i/>
        </w:rPr>
        <w:t>(denumirea autorităţii contractante şi adresa completă)</w:t>
      </w:r>
    </w:p>
    <w:p w14:paraId="171364AE" w14:textId="77777777" w:rsidR="000F0030" w:rsidRPr="00773661" w:rsidRDefault="000F0030" w:rsidP="00830345">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830345">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830345">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830345">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830345">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830345">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830345">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830345">
      <w:pPr>
        <w:shd w:val="clear" w:color="auto" w:fill="FFFFFF"/>
        <w:jc w:val="both"/>
        <w:rPr>
          <w:spacing w:val="-1"/>
        </w:rPr>
      </w:pPr>
    </w:p>
    <w:p w14:paraId="7A5E48A3" w14:textId="77777777" w:rsidR="00C06FE7" w:rsidRPr="00773661" w:rsidRDefault="00C06FE7"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830345">
      <w:pPr>
        <w:shd w:val="clear" w:color="auto" w:fill="FFFFFF"/>
        <w:rPr>
          <w:i/>
          <w:spacing w:val="-1"/>
        </w:rPr>
      </w:pPr>
      <w:r>
        <w:rPr>
          <w:i/>
          <w:spacing w:val="-1"/>
        </w:rPr>
        <w:t xml:space="preserve">                                                                                                       </w:t>
      </w:r>
      <w:r w:rsidRPr="00773661">
        <w:rPr>
          <w:i/>
          <w:spacing w:val="-1"/>
        </w:rPr>
        <w:t>(semnătură autorizată)</w:t>
      </w:r>
    </w:p>
    <w:p w14:paraId="5AF58CC1" w14:textId="77777777" w:rsidR="003B77A5" w:rsidRDefault="003B77A5" w:rsidP="00830345">
      <w:pPr>
        <w:jc w:val="right"/>
        <w:rPr>
          <w:noProof w:val="0"/>
          <w:lang w:val="it-IT"/>
        </w:rPr>
      </w:pPr>
    </w:p>
    <w:p w14:paraId="1925B24A" w14:textId="77777777" w:rsidR="003B77A5" w:rsidRDefault="003B77A5" w:rsidP="00830345">
      <w:pPr>
        <w:jc w:val="right"/>
        <w:rPr>
          <w:noProof w:val="0"/>
          <w:lang w:val="it-IT"/>
        </w:rPr>
      </w:pPr>
    </w:p>
    <w:p w14:paraId="5635831E" w14:textId="77777777" w:rsidR="003B77A5" w:rsidRDefault="003B77A5" w:rsidP="00830345">
      <w:pPr>
        <w:jc w:val="right"/>
        <w:rPr>
          <w:noProof w:val="0"/>
          <w:lang w:val="it-IT"/>
        </w:rPr>
      </w:pPr>
    </w:p>
    <w:p w14:paraId="5DF4059D" w14:textId="77777777" w:rsidR="003B77A5" w:rsidRDefault="003B77A5" w:rsidP="00830345">
      <w:pPr>
        <w:jc w:val="right"/>
        <w:rPr>
          <w:noProof w:val="0"/>
          <w:lang w:val="it-IT"/>
        </w:rPr>
      </w:pPr>
    </w:p>
    <w:p w14:paraId="75885191" w14:textId="77777777" w:rsidR="003B77A5" w:rsidRDefault="003B77A5" w:rsidP="00830345">
      <w:pPr>
        <w:jc w:val="right"/>
        <w:rPr>
          <w:noProof w:val="0"/>
          <w:lang w:val="it-IT"/>
        </w:rPr>
      </w:pPr>
    </w:p>
    <w:p w14:paraId="09AE1958" w14:textId="77777777" w:rsidR="003B77A5" w:rsidRDefault="003B77A5" w:rsidP="00830345">
      <w:pPr>
        <w:jc w:val="right"/>
        <w:rPr>
          <w:noProof w:val="0"/>
          <w:lang w:val="it-IT"/>
        </w:rPr>
      </w:pPr>
    </w:p>
    <w:p w14:paraId="53E5F3D9" w14:textId="7AD0FBE0"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979D2C9" w14:textId="770F0D92"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F6990B8" w14:textId="77777777" w:rsidR="00F329F2" w:rsidRDefault="00F329F2" w:rsidP="00830345">
      <w:pPr>
        <w:tabs>
          <w:tab w:val="left" w:pos="567"/>
        </w:tabs>
        <w:jc w:val="center"/>
        <w:rPr>
          <w:b/>
          <w:color w:val="000000"/>
          <w:w w:val="90"/>
        </w:rPr>
      </w:pPr>
    </w:p>
    <w:p w14:paraId="605DAF05" w14:textId="1A8AC813" w:rsidR="00F329F2" w:rsidRPr="00773661" w:rsidRDefault="00F329F2" w:rsidP="00830345">
      <w:pPr>
        <w:keepNext/>
        <w:spacing w:before="24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14:paraId="05102FBC" w14:textId="77777777" w:rsidR="00F329F2" w:rsidRPr="00773661" w:rsidRDefault="00F329F2" w:rsidP="00830345">
      <w:pPr>
        <w:shd w:val="clear" w:color="auto" w:fill="FFFFFF"/>
        <w:rPr>
          <w:rFonts w:eastAsia="Calibri"/>
          <w:b/>
          <w:i/>
        </w:rPr>
      </w:pPr>
    </w:p>
    <w:p w14:paraId="5903E3C9" w14:textId="7FF78D09" w:rsidR="00F329F2" w:rsidRPr="00773661" w:rsidRDefault="00F329F2" w:rsidP="00830345">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830345">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830345">
      <w:pPr>
        <w:shd w:val="clear" w:color="auto" w:fill="FFFFFF"/>
        <w:jc w:val="right"/>
        <w:rPr>
          <w:rFonts w:eastAsia="Calibri"/>
        </w:rPr>
      </w:pPr>
      <w:r w:rsidRPr="00773661">
        <w:rPr>
          <w:rFonts w:eastAsia="Calibri"/>
        </w:rPr>
        <w:t>(denumirea)</w:t>
      </w:r>
    </w:p>
    <w:p w14:paraId="767F00E9" w14:textId="77777777" w:rsidR="00F329F2" w:rsidRPr="00773661" w:rsidRDefault="00F329F2" w:rsidP="00830345">
      <w:pPr>
        <w:shd w:val="clear" w:color="auto" w:fill="FFFFFF"/>
        <w:rPr>
          <w:rFonts w:eastAsia="Calibri"/>
        </w:rPr>
      </w:pPr>
    </w:p>
    <w:p w14:paraId="0152EA8D" w14:textId="77777777" w:rsidR="00F329F2" w:rsidRPr="00773661" w:rsidRDefault="00F329F2" w:rsidP="00830345">
      <w:pPr>
        <w:jc w:val="center"/>
        <w:rPr>
          <w:rFonts w:eastAsia="Calibri"/>
          <w:b/>
        </w:rPr>
      </w:pPr>
      <w:r w:rsidRPr="00773661">
        <w:rPr>
          <w:rFonts w:eastAsia="Calibri"/>
          <w:b/>
        </w:rPr>
        <w:t>Declaraţie</w:t>
      </w:r>
    </w:p>
    <w:p w14:paraId="64FCD918" w14:textId="77777777" w:rsidR="00F329F2" w:rsidRPr="00773661" w:rsidRDefault="00F329F2" w:rsidP="00830345">
      <w:pPr>
        <w:rPr>
          <w:rFonts w:eastAsia="Calibri"/>
        </w:rPr>
      </w:pPr>
    </w:p>
    <w:p w14:paraId="5E8388AB" w14:textId="198F6867" w:rsidR="00F329F2" w:rsidRDefault="00F329F2"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830345">
      <w:pPr>
        <w:shd w:val="clear" w:color="auto" w:fill="FFFFFF"/>
        <w:rPr>
          <w:rFonts w:eastAsia="Calibri"/>
        </w:rPr>
      </w:pPr>
    </w:p>
    <w:p w14:paraId="0CAABB14" w14:textId="6E5BCCB4" w:rsidR="00A53ED5" w:rsidRPr="00A53ED5" w:rsidRDefault="00A53ED5" w:rsidP="00830345">
      <w:pPr>
        <w:shd w:val="clear" w:color="auto" w:fill="FFFFFF"/>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830345">
      <w:pPr>
        <w:shd w:val="clear" w:color="auto" w:fill="FFFFFF"/>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830345">
      <w:pPr>
        <w:shd w:val="clear" w:color="auto" w:fill="FFFFFF"/>
        <w:rPr>
          <w:rFonts w:eastAsia="Calibri"/>
        </w:rPr>
      </w:pPr>
    </w:p>
    <w:p w14:paraId="0131D0EB" w14:textId="77777777" w:rsidR="00F329F2" w:rsidRPr="00773661" w:rsidRDefault="00F329F2" w:rsidP="00830345">
      <w:pPr>
        <w:shd w:val="clear" w:color="auto" w:fill="FFFFFF"/>
        <w:rPr>
          <w:rFonts w:eastAsia="Calibri"/>
        </w:rPr>
      </w:pPr>
    </w:p>
    <w:p w14:paraId="6C2E1B03" w14:textId="77777777" w:rsidR="00F329F2" w:rsidRDefault="00F329F2" w:rsidP="00830345">
      <w:pPr>
        <w:tabs>
          <w:tab w:val="left" w:pos="567"/>
        </w:tabs>
        <w:jc w:val="center"/>
        <w:rPr>
          <w:b/>
          <w:color w:val="000000"/>
          <w:w w:val="90"/>
        </w:rPr>
      </w:pPr>
    </w:p>
    <w:p w14:paraId="090778D9" w14:textId="77777777" w:rsidR="00F329F2" w:rsidRDefault="00F329F2" w:rsidP="00830345">
      <w:pPr>
        <w:tabs>
          <w:tab w:val="left" w:pos="567"/>
        </w:tabs>
        <w:jc w:val="center"/>
        <w:rPr>
          <w:b/>
          <w:color w:val="000000"/>
          <w:w w:val="90"/>
        </w:rPr>
      </w:pPr>
    </w:p>
    <w:p w14:paraId="52CF9DEE" w14:textId="77777777" w:rsidR="00F329F2" w:rsidRDefault="00F329F2" w:rsidP="00830345">
      <w:pPr>
        <w:tabs>
          <w:tab w:val="left" w:pos="567"/>
        </w:tabs>
        <w:jc w:val="center"/>
        <w:rPr>
          <w:b/>
          <w:color w:val="000000"/>
          <w:w w:val="90"/>
        </w:rPr>
      </w:pPr>
    </w:p>
    <w:p w14:paraId="21BC6C4C" w14:textId="77777777" w:rsidR="00F329F2" w:rsidRDefault="00F329F2" w:rsidP="00830345">
      <w:pPr>
        <w:tabs>
          <w:tab w:val="left" w:pos="567"/>
        </w:tabs>
        <w:jc w:val="center"/>
        <w:rPr>
          <w:b/>
          <w:color w:val="000000"/>
          <w:w w:val="90"/>
        </w:rPr>
      </w:pPr>
    </w:p>
    <w:p w14:paraId="05E9CA01" w14:textId="77777777" w:rsidR="00BE0197" w:rsidRDefault="00BE0197" w:rsidP="00830345">
      <w:pPr>
        <w:jc w:val="right"/>
        <w:rPr>
          <w:noProof w:val="0"/>
          <w:lang w:val="it-IT"/>
        </w:rPr>
      </w:pPr>
    </w:p>
    <w:p w14:paraId="4E90F851" w14:textId="77777777" w:rsidR="00BE0197" w:rsidRDefault="00BE0197" w:rsidP="00830345">
      <w:pPr>
        <w:jc w:val="right"/>
        <w:rPr>
          <w:noProof w:val="0"/>
          <w:lang w:val="it-IT"/>
        </w:rPr>
      </w:pPr>
    </w:p>
    <w:p w14:paraId="67CBE190" w14:textId="77777777" w:rsidR="00BE0197" w:rsidRDefault="00BE0197" w:rsidP="00830345">
      <w:pPr>
        <w:jc w:val="right"/>
        <w:rPr>
          <w:noProof w:val="0"/>
          <w:lang w:val="it-IT"/>
        </w:rPr>
      </w:pPr>
    </w:p>
    <w:p w14:paraId="78E228C4" w14:textId="77777777" w:rsidR="00BE0197" w:rsidRDefault="00BE0197" w:rsidP="00830345">
      <w:pPr>
        <w:jc w:val="right"/>
        <w:rPr>
          <w:noProof w:val="0"/>
          <w:lang w:val="it-IT"/>
        </w:rPr>
      </w:pPr>
    </w:p>
    <w:p w14:paraId="78F43DB8" w14:textId="77777777" w:rsidR="00BE0197" w:rsidRDefault="00BE0197" w:rsidP="00830345">
      <w:pPr>
        <w:jc w:val="right"/>
        <w:rPr>
          <w:noProof w:val="0"/>
          <w:lang w:val="it-IT"/>
        </w:rPr>
      </w:pPr>
    </w:p>
    <w:p w14:paraId="4AB2C6CC" w14:textId="77777777" w:rsidR="00BE0197" w:rsidRDefault="00BE0197" w:rsidP="00830345">
      <w:pPr>
        <w:jc w:val="right"/>
        <w:rPr>
          <w:noProof w:val="0"/>
          <w:lang w:val="it-IT"/>
        </w:rPr>
      </w:pPr>
    </w:p>
    <w:p w14:paraId="4A221CE7" w14:textId="77777777" w:rsidR="00BE0197" w:rsidRDefault="00BE0197" w:rsidP="00830345">
      <w:pPr>
        <w:jc w:val="right"/>
        <w:rPr>
          <w:noProof w:val="0"/>
          <w:lang w:val="it-IT"/>
        </w:rPr>
      </w:pPr>
    </w:p>
    <w:p w14:paraId="507764C6" w14:textId="77777777" w:rsidR="00BE0197" w:rsidRDefault="00BE0197" w:rsidP="00830345">
      <w:pPr>
        <w:jc w:val="right"/>
        <w:rPr>
          <w:noProof w:val="0"/>
          <w:lang w:val="it-IT"/>
        </w:rPr>
      </w:pPr>
    </w:p>
    <w:p w14:paraId="3A3F3178" w14:textId="77777777" w:rsidR="00BE0197" w:rsidRDefault="00BE0197" w:rsidP="00830345">
      <w:pPr>
        <w:jc w:val="right"/>
        <w:rPr>
          <w:noProof w:val="0"/>
          <w:lang w:val="it-IT"/>
        </w:rPr>
      </w:pPr>
    </w:p>
    <w:p w14:paraId="794C3E6B" w14:textId="77777777" w:rsidR="00BE0197" w:rsidRDefault="00BE0197" w:rsidP="00830345">
      <w:pPr>
        <w:jc w:val="right"/>
        <w:rPr>
          <w:noProof w:val="0"/>
          <w:lang w:val="it-IT"/>
        </w:rPr>
      </w:pPr>
    </w:p>
    <w:p w14:paraId="0A75562C" w14:textId="77777777" w:rsidR="00BE0197" w:rsidRDefault="00BE0197" w:rsidP="00830345">
      <w:pPr>
        <w:jc w:val="right"/>
        <w:rPr>
          <w:noProof w:val="0"/>
          <w:lang w:val="it-IT"/>
        </w:rPr>
      </w:pPr>
    </w:p>
    <w:p w14:paraId="4CE75C4D" w14:textId="77777777" w:rsidR="00BE0197" w:rsidRDefault="00BE0197" w:rsidP="00830345">
      <w:pPr>
        <w:jc w:val="right"/>
        <w:rPr>
          <w:noProof w:val="0"/>
          <w:lang w:val="it-IT"/>
        </w:rPr>
      </w:pPr>
    </w:p>
    <w:p w14:paraId="65B1F737" w14:textId="77777777" w:rsidR="00BE0197" w:rsidRDefault="00BE0197" w:rsidP="00830345">
      <w:pPr>
        <w:jc w:val="right"/>
        <w:rPr>
          <w:noProof w:val="0"/>
          <w:lang w:val="it-IT"/>
        </w:rPr>
      </w:pPr>
    </w:p>
    <w:p w14:paraId="1CDEDFB7" w14:textId="77777777" w:rsidR="00BE0197" w:rsidRDefault="00BE0197" w:rsidP="00830345">
      <w:pPr>
        <w:jc w:val="right"/>
        <w:rPr>
          <w:noProof w:val="0"/>
          <w:lang w:val="it-IT"/>
        </w:rPr>
      </w:pPr>
    </w:p>
    <w:p w14:paraId="0768BB5D" w14:textId="77777777" w:rsidR="00BE0197" w:rsidRDefault="00BE0197" w:rsidP="00830345">
      <w:pPr>
        <w:jc w:val="right"/>
        <w:rPr>
          <w:noProof w:val="0"/>
          <w:lang w:val="it-IT"/>
        </w:rPr>
      </w:pPr>
    </w:p>
    <w:p w14:paraId="12289008" w14:textId="77777777" w:rsidR="00BE0197" w:rsidRDefault="00BE0197" w:rsidP="00830345">
      <w:pPr>
        <w:jc w:val="right"/>
        <w:rPr>
          <w:noProof w:val="0"/>
          <w:lang w:val="it-IT"/>
        </w:rPr>
      </w:pPr>
    </w:p>
    <w:p w14:paraId="21E2B162" w14:textId="77777777" w:rsidR="00BE0197" w:rsidRDefault="00BE0197" w:rsidP="00830345">
      <w:pPr>
        <w:jc w:val="right"/>
        <w:rPr>
          <w:noProof w:val="0"/>
          <w:lang w:val="it-IT"/>
        </w:rPr>
      </w:pPr>
    </w:p>
    <w:p w14:paraId="17889A9E" w14:textId="77777777" w:rsidR="003B77A5" w:rsidRDefault="003B77A5" w:rsidP="00830345">
      <w:pPr>
        <w:jc w:val="right"/>
        <w:rPr>
          <w:noProof w:val="0"/>
          <w:lang w:val="it-IT"/>
        </w:rPr>
      </w:pPr>
    </w:p>
    <w:p w14:paraId="6EA06D8C" w14:textId="77777777" w:rsidR="003B77A5" w:rsidRDefault="003B77A5" w:rsidP="00830345">
      <w:pPr>
        <w:jc w:val="right"/>
        <w:rPr>
          <w:noProof w:val="0"/>
          <w:lang w:val="it-IT"/>
        </w:rPr>
      </w:pPr>
    </w:p>
    <w:p w14:paraId="1B977F02" w14:textId="77777777" w:rsidR="003B77A5" w:rsidRDefault="003B77A5" w:rsidP="00830345">
      <w:pPr>
        <w:jc w:val="right"/>
        <w:rPr>
          <w:noProof w:val="0"/>
          <w:lang w:val="it-IT"/>
        </w:rPr>
      </w:pPr>
    </w:p>
    <w:p w14:paraId="1DF03FFA" w14:textId="77777777" w:rsidR="003B77A5" w:rsidRDefault="003B77A5" w:rsidP="00830345">
      <w:pPr>
        <w:jc w:val="right"/>
        <w:rPr>
          <w:noProof w:val="0"/>
          <w:lang w:val="it-IT"/>
        </w:rPr>
      </w:pPr>
    </w:p>
    <w:p w14:paraId="24D321E7" w14:textId="77777777" w:rsidR="003B77A5" w:rsidRDefault="003B77A5" w:rsidP="00830345">
      <w:pPr>
        <w:jc w:val="right"/>
        <w:rPr>
          <w:noProof w:val="0"/>
          <w:lang w:val="it-IT"/>
        </w:rPr>
      </w:pPr>
    </w:p>
    <w:p w14:paraId="52C86AB7" w14:textId="77777777" w:rsidR="003B77A5" w:rsidRDefault="003B77A5" w:rsidP="00830345">
      <w:pPr>
        <w:jc w:val="right"/>
        <w:rPr>
          <w:noProof w:val="0"/>
          <w:lang w:val="it-IT"/>
        </w:rPr>
      </w:pPr>
    </w:p>
    <w:p w14:paraId="6DB2D97A" w14:textId="77777777" w:rsidR="003B77A5" w:rsidRDefault="003B77A5" w:rsidP="00830345">
      <w:pPr>
        <w:jc w:val="right"/>
        <w:rPr>
          <w:noProof w:val="0"/>
          <w:lang w:val="it-IT"/>
        </w:rPr>
      </w:pPr>
    </w:p>
    <w:p w14:paraId="014E05D9" w14:textId="77777777" w:rsidR="003B77A5" w:rsidRDefault="003B77A5" w:rsidP="00830345">
      <w:pPr>
        <w:jc w:val="right"/>
        <w:rPr>
          <w:noProof w:val="0"/>
          <w:lang w:val="it-IT"/>
        </w:rPr>
      </w:pPr>
    </w:p>
    <w:p w14:paraId="2943184C" w14:textId="77777777" w:rsidR="003B77A5" w:rsidRDefault="003B77A5" w:rsidP="00830345">
      <w:pPr>
        <w:jc w:val="right"/>
        <w:rPr>
          <w:noProof w:val="0"/>
          <w:lang w:val="it-IT"/>
        </w:rPr>
      </w:pPr>
    </w:p>
    <w:p w14:paraId="746567D9" w14:textId="3E5BCC1E"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651B731" w14:textId="0E07D38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59EFC5F" w14:textId="77777777" w:rsidR="00F329F2" w:rsidRDefault="00F329F2" w:rsidP="00830345">
      <w:pPr>
        <w:tabs>
          <w:tab w:val="left" w:pos="567"/>
        </w:tabs>
        <w:jc w:val="center"/>
        <w:rPr>
          <w:b/>
          <w:color w:val="000000"/>
          <w:w w:val="90"/>
        </w:rPr>
      </w:pPr>
    </w:p>
    <w:p w14:paraId="7F3C01EB" w14:textId="77777777" w:rsidR="000F0030" w:rsidRDefault="000F0030" w:rsidP="00830345">
      <w:pPr>
        <w:pStyle w:val="1"/>
        <w:numPr>
          <w:ilvl w:val="0"/>
          <w:numId w:val="0"/>
        </w:numPr>
        <w:rPr>
          <w:sz w:val="22"/>
          <w:szCs w:val="22"/>
          <w:lang w:val="it-IT"/>
        </w:rPr>
      </w:pPr>
    </w:p>
    <w:p w14:paraId="3C22A2CF" w14:textId="3EBA0259" w:rsidR="000F0030" w:rsidRPr="00773661" w:rsidRDefault="000F0030" w:rsidP="00830345">
      <w:pPr>
        <w:pStyle w:val="1"/>
        <w:numPr>
          <w:ilvl w:val="0"/>
          <w:numId w:val="0"/>
        </w:numPr>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14:paraId="17CCC494" w14:textId="77777777" w:rsidR="000F0030" w:rsidRPr="00773661" w:rsidRDefault="000F0030" w:rsidP="00830345">
      <w:pPr>
        <w:jc w:val="both"/>
        <w:rPr>
          <w:rStyle w:val="tax1"/>
          <w:rFonts w:eastAsiaTheme="majorEastAsia"/>
          <w:sz w:val="24"/>
          <w:szCs w:val="24"/>
          <w:lang w:val="it-IT"/>
        </w:rPr>
      </w:pPr>
    </w:p>
    <w:p w14:paraId="40FFEAE3" w14:textId="77777777" w:rsidR="000F0030" w:rsidRPr="00773661" w:rsidRDefault="000F0030" w:rsidP="00830345">
      <w:pPr>
        <w:shd w:val="clear" w:color="auto" w:fill="FFFFFF"/>
        <w:rPr>
          <w:b/>
        </w:rPr>
      </w:pPr>
      <w:r w:rsidRPr="00773661">
        <w:rPr>
          <w:b/>
          <w:spacing w:val="-2"/>
        </w:rPr>
        <w:t>..........................</w:t>
      </w:r>
    </w:p>
    <w:p w14:paraId="34E2E806" w14:textId="77777777" w:rsidR="000F0030" w:rsidRPr="00773661" w:rsidRDefault="000F0030" w:rsidP="00830345">
      <w:pPr>
        <w:shd w:val="clear" w:color="auto" w:fill="FFFFFF"/>
      </w:pPr>
      <w:r w:rsidRPr="00773661">
        <w:t>(denumirea)</w:t>
      </w:r>
    </w:p>
    <w:p w14:paraId="7FEBF4AF" w14:textId="77777777" w:rsidR="000F0030" w:rsidRPr="00773661" w:rsidRDefault="000F0030" w:rsidP="00830345">
      <w:pPr>
        <w:shd w:val="clear" w:color="auto" w:fill="FFFFFF"/>
        <w:jc w:val="center"/>
        <w:rPr>
          <w:b/>
        </w:rPr>
      </w:pPr>
      <w:r w:rsidRPr="00773661">
        <w:rPr>
          <w:b/>
        </w:rPr>
        <w:t>ANGAJAMENT</w:t>
      </w:r>
    </w:p>
    <w:p w14:paraId="1A16DADB" w14:textId="671CF896" w:rsidR="000F0030" w:rsidRPr="00773661" w:rsidRDefault="000F0030" w:rsidP="00830345">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830345">
      <w:pPr>
        <w:shd w:val="clear" w:color="auto" w:fill="FFFFFF"/>
        <w:jc w:val="center"/>
      </w:pPr>
      <w:r w:rsidRPr="00773661">
        <w:rPr>
          <w:b/>
        </w:rPr>
        <w:t>a ofertantului/candidatului</w:t>
      </w:r>
    </w:p>
    <w:p w14:paraId="41437762" w14:textId="77777777" w:rsidR="000F0030" w:rsidRPr="00773661" w:rsidRDefault="000F0030" w:rsidP="00830345">
      <w:pPr>
        <w:shd w:val="clear" w:color="auto" w:fill="FFFFFF"/>
      </w:pPr>
      <w:r w:rsidRPr="00773661">
        <w:rPr>
          <w:spacing w:val="-2"/>
        </w:rPr>
        <w:t>Către</w:t>
      </w:r>
      <w:r w:rsidRPr="00773661">
        <w:t>, ..............................................</w:t>
      </w:r>
    </w:p>
    <w:p w14:paraId="5447D0BA" w14:textId="77777777" w:rsidR="000F0030" w:rsidRPr="00773661" w:rsidRDefault="000F0030" w:rsidP="00830345">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830345">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830345">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830345">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830345">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830345">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830345">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830345">
      <w:pPr>
        <w:shd w:val="clear" w:color="auto" w:fill="FFFFFF"/>
        <w:rPr>
          <w:spacing w:val="-1"/>
        </w:rPr>
      </w:pPr>
    </w:p>
    <w:p w14:paraId="21C8D3EE" w14:textId="77777777" w:rsidR="000F0030" w:rsidRPr="00773661" w:rsidRDefault="000F0030"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830345">
      <w:pPr>
        <w:shd w:val="clear" w:color="auto" w:fill="FFFFFF"/>
        <w:rPr>
          <w:i/>
          <w:spacing w:val="-1"/>
        </w:rPr>
      </w:pPr>
      <w:r>
        <w:rPr>
          <w:i/>
          <w:spacing w:val="-1"/>
        </w:rPr>
        <w:t xml:space="preserve">                                                                                                       </w:t>
      </w:r>
      <w:r w:rsidR="000F0030" w:rsidRPr="00773661">
        <w:rPr>
          <w:i/>
          <w:spacing w:val="-1"/>
        </w:rPr>
        <w:t>(semnătură autorizată)</w:t>
      </w:r>
    </w:p>
    <w:p w14:paraId="5D49F489" w14:textId="77777777" w:rsidR="003B77A5" w:rsidRDefault="003B77A5" w:rsidP="00830345">
      <w:pPr>
        <w:jc w:val="right"/>
        <w:rPr>
          <w:noProof w:val="0"/>
          <w:lang w:val="it-IT"/>
        </w:rPr>
      </w:pPr>
    </w:p>
    <w:p w14:paraId="793706D7" w14:textId="77777777" w:rsidR="003B77A5" w:rsidRDefault="003B77A5" w:rsidP="00830345">
      <w:pPr>
        <w:jc w:val="right"/>
        <w:rPr>
          <w:noProof w:val="0"/>
          <w:lang w:val="it-IT"/>
        </w:rPr>
      </w:pPr>
    </w:p>
    <w:p w14:paraId="4F0E712C" w14:textId="77777777" w:rsidR="003B77A5" w:rsidRDefault="003B77A5" w:rsidP="00830345">
      <w:pPr>
        <w:jc w:val="right"/>
        <w:rPr>
          <w:noProof w:val="0"/>
          <w:lang w:val="it-IT"/>
        </w:rPr>
      </w:pPr>
    </w:p>
    <w:p w14:paraId="7818839E" w14:textId="77777777" w:rsidR="003B77A5" w:rsidRDefault="003B77A5" w:rsidP="00830345">
      <w:pPr>
        <w:jc w:val="right"/>
        <w:rPr>
          <w:noProof w:val="0"/>
          <w:lang w:val="it-IT"/>
        </w:rPr>
      </w:pPr>
    </w:p>
    <w:p w14:paraId="5F7E2E0C" w14:textId="77777777" w:rsidR="003B77A5" w:rsidRDefault="003B77A5" w:rsidP="00830345">
      <w:pPr>
        <w:jc w:val="right"/>
        <w:rPr>
          <w:noProof w:val="0"/>
          <w:lang w:val="it-IT"/>
        </w:rPr>
      </w:pPr>
    </w:p>
    <w:p w14:paraId="68736409" w14:textId="62B26B98"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BAEBE08" w14:textId="06B960B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6F1F361D" w14:textId="77777777" w:rsidR="008D067E" w:rsidRDefault="008D067E" w:rsidP="00830345">
      <w:pPr>
        <w:tabs>
          <w:tab w:val="left" w:pos="567"/>
        </w:tabs>
        <w:jc w:val="center"/>
        <w:rPr>
          <w:b/>
          <w:color w:val="000000"/>
          <w:w w:val="90"/>
        </w:rPr>
      </w:pPr>
    </w:p>
    <w:p w14:paraId="4409EBC0" w14:textId="77777777" w:rsidR="000F0030" w:rsidRPr="00773661" w:rsidRDefault="000F0030" w:rsidP="00830345">
      <w:pPr>
        <w:keepNext/>
        <w:spacing w:before="240"/>
        <w:jc w:val="center"/>
        <w:outlineLvl w:val="0"/>
        <w:rPr>
          <w:b/>
          <w:bCs/>
          <w:kern w:val="32"/>
        </w:rPr>
      </w:pPr>
      <w:bookmarkStart w:id="91" w:name="_Hlk77771312"/>
      <w:r w:rsidRPr="00773661">
        <w:rPr>
          <w:b/>
          <w:bCs/>
          <w:kern w:val="32"/>
        </w:rPr>
        <w:t xml:space="preserve">DECLARAŢIE TERŢ SUSŢINĂTOR TEHNIC </w:t>
      </w:r>
    </w:p>
    <w:bookmarkEnd w:id="91"/>
    <w:p w14:paraId="4BA60D20" w14:textId="77777777" w:rsidR="000F0030" w:rsidRPr="00773661" w:rsidRDefault="000F0030" w:rsidP="00830345">
      <w:pPr>
        <w:shd w:val="clear" w:color="auto" w:fill="FFFFFF"/>
        <w:rPr>
          <w:rFonts w:eastAsia="Calibri"/>
          <w:b/>
          <w:i/>
        </w:rPr>
      </w:pPr>
    </w:p>
    <w:p w14:paraId="3C525F70" w14:textId="7C91CCE3" w:rsidR="000F0030" w:rsidRPr="00773661" w:rsidRDefault="000F0030" w:rsidP="00830345">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830345">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830345">
      <w:pPr>
        <w:shd w:val="clear" w:color="auto" w:fill="FFFFFF"/>
        <w:jc w:val="right"/>
        <w:rPr>
          <w:rFonts w:eastAsia="Calibri"/>
        </w:rPr>
      </w:pPr>
      <w:r w:rsidRPr="00773661">
        <w:rPr>
          <w:rFonts w:eastAsia="Calibri"/>
        </w:rPr>
        <w:t>(denumirea)</w:t>
      </w:r>
    </w:p>
    <w:p w14:paraId="788B1E8F" w14:textId="77777777" w:rsidR="000F0030" w:rsidRPr="00773661" w:rsidRDefault="000F0030" w:rsidP="00830345">
      <w:pPr>
        <w:shd w:val="clear" w:color="auto" w:fill="FFFFFF"/>
        <w:rPr>
          <w:rFonts w:eastAsia="Calibri"/>
        </w:rPr>
      </w:pPr>
    </w:p>
    <w:p w14:paraId="0C203EA7" w14:textId="77777777" w:rsidR="000F0030" w:rsidRPr="00773661" w:rsidRDefault="000F0030" w:rsidP="00830345">
      <w:pPr>
        <w:jc w:val="center"/>
        <w:rPr>
          <w:rFonts w:eastAsia="Calibri"/>
          <w:b/>
        </w:rPr>
      </w:pPr>
      <w:r w:rsidRPr="00773661">
        <w:rPr>
          <w:rFonts w:eastAsia="Calibri"/>
          <w:b/>
        </w:rPr>
        <w:t>Declaraţie</w:t>
      </w:r>
    </w:p>
    <w:p w14:paraId="4C1032F5" w14:textId="77777777" w:rsidR="000F0030" w:rsidRPr="00773661" w:rsidRDefault="000F0030" w:rsidP="00830345">
      <w:pPr>
        <w:rPr>
          <w:rFonts w:eastAsia="Calibri"/>
        </w:rPr>
      </w:pPr>
    </w:p>
    <w:p w14:paraId="247FB3E0" w14:textId="006E1475" w:rsidR="000F0030" w:rsidRPr="00773661" w:rsidRDefault="000F0030"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830345">
      <w:pPr>
        <w:shd w:val="clear" w:color="auto" w:fill="FFFFFF"/>
        <w:rPr>
          <w:rFonts w:eastAsia="Calibri"/>
        </w:rPr>
      </w:pPr>
    </w:p>
    <w:p w14:paraId="43F37EF6" w14:textId="77777777" w:rsidR="000F0030" w:rsidRPr="00773661" w:rsidRDefault="000F0030" w:rsidP="00830345">
      <w:pPr>
        <w:shd w:val="clear" w:color="auto" w:fill="FFFFFF"/>
        <w:rPr>
          <w:rFonts w:eastAsia="Calibri"/>
        </w:rPr>
      </w:pPr>
    </w:p>
    <w:p w14:paraId="6F5A83B9" w14:textId="77777777" w:rsidR="000F0030" w:rsidRPr="00773661" w:rsidRDefault="000F0030" w:rsidP="00830345">
      <w:pPr>
        <w:shd w:val="clear" w:color="auto" w:fill="FFFFFF"/>
        <w:jc w:val="center"/>
        <w:rPr>
          <w:rFonts w:eastAsia="Calibri"/>
          <w:b/>
        </w:rPr>
      </w:pPr>
      <w:r w:rsidRPr="00773661">
        <w:rPr>
          <w:rFonts w:eastAsia="Calibri"/>
          <w:b/>
          <w:spacing w:val="-3"/>
        </w:rPr>
        <w:t>LISTA</w:t>
      </w:r>
    </w:p>
    <w:p w14:paraId="7E7C40AC" w14:textId="1A1386E0" w:rsidR="000F0030" w:rsidRPr="00773661" w:rsidRDefault="000F0030" w:rsidP="00830345">
      <w:pPr>
        <w:shd w:val="clear" w:color="auto" w:fill="FFFFFF"/>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830345">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830345">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830345">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830345">
            <w:pPr>
              <w:jc w:val="center"/>
              <w:rPr>
                <w:rFonts w:eastAsia="Calibri"/>
                <w:lang w:eastAsia="ro-RO"/>
              </w:rPr>
            </w:pPr>
          </w:p>
        </w:tc>
        <w:tc>
          <w:tcPr>
            <w:tcW w:w="3477" w:type="dxa"/>
            <w:shd w:val="clear" w:color="auto" w:fill="auto"/>
          </w:tcPr>
          <w:p w14:paraId="106D4B27" w14:textId="77777777" w:rsidR="000F0030" w:rsidRPr="000F0030" w:rsidRDefault="000F0030" w:rsidP="00830345">
            <w:pPr>
              <w:jc w:val="center"/>
              <w:rPr>
                <w:rFonts w:eastAsia="Calibri"/>
                <w:lang w:eastAsia="ro-RO"/>
              </w:rPr>
            </w:pPr>
          </w:p>
        </w:tc>
        <w:tc>
          <w:tcPr>
            <w:tcW w:w="1293" w:type="dxa"/>
            <w:shd w:val="clear" w:color="auto" w:fill="auto"/>
          </w:tcPr>
          <w:p w14:paraId="4BE8CD44" w14:textId="77777777" w:rsidR="000F0030" w:rsidRPr="000F0030" w:rsidRDefault="000F0030" w:rsidP="00830345">
            <w:pPr>
              <w:jc w:val="center"/>
              <w:rPr>
                <w:rFonts w:eastAsia="Calibri"/>
                <w:lang w:eastAsia="ro-RO"/>
              </w:rPr>
            </w:pPr>
          </w:p>
        </w:tc>
        <w:tc>
          <w:tcPr>
            <w:tcW w:w="1608" w:type="dxa"/>
            <w:shd w:val="clear" w:color="auto" w:fill="auto"/>
          </w:tcPr>
          <w:p w14:paraId="3D178916"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830345">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830345">
            <w:pPr>
              <w:jc w:val="center"/>
              <w:rPr>
                <w:rFonts w:eastAsia="Calibri"/>
                <w:lang w:eastAsia="ro-RO"/>
              </w:rPr>
            </w:pPr>
          </w:p>
        </w:tc>
        <w:tc>
          <w:tcPr>
            <w:tcW w:w="3477" w:type="dxa"/>
            <w:shd w:val="clear" w:color="auto" w:fill="auto"/>
          </w:tcPr>
          <w:p w14:paraId="1FD1E17C" w14:textId="77777777" w:rsidR="000F0030" w:rsidRPr="000F0030" w:rsidRDefault="000F0030" w:rsidP="00830345">
            <w:pPr>
              <w:jc w:val="center"/>
              <w:rPr>
                <w:rFonts w:eastAsia="Calibri"/>
                <w:lang w:eastAsia="ro-RO"/>
              </w:rPr>
            </w:pPr>
          </w:p>
        </w:tc>
        <w:tc>
          <w:tcPr>
            <w:tcW w:w="1293" w:type="dxa"/>
            <w:shd w:val="clear" w:color="auto" w:fill="auto"/>
          </w:tcPr>
          <w:p w14:paraId="51C427C4" w14:textId="77777777" w:rsidR="000F0030" w:rsidRPr="000F0030" w:rsidRDefault="000F0030" w:rsidP="00830345">
            <w:pPr>
              <w:jc w:val="center"/>
              <w:rPr>
                <w:rFonts w:eastAsia="Calibri"/>
                <w:lang w:eastAsia="ro-RO"/>
              </w:rPr>
            </w:pPr>
          </w:p>
        </w:tc>
        <w:tc>
          <w:tcPr>
            <w:tcW w:w="1608" w:type="dxa"/>
            <w:shd w:val="clear" w:color="auto" w:fill="auto"/>
          </w:tcPr>
          <w:p w14:paraId="6D365C3F" w14:textId="77777777" w:rsidR="000F0030" w:rsidRPr="000F0030" w:rsidRDefault="000F0030" w:rsidP="00830345">
            <w:pPr>
              <w:jc w:val="center"/>
              <w:rPr>
                <w:rFonts w:eastAsia="Calibri"/>
                <w:lang w:eastAsia="ro-RO"/>
              </w:rPr>
            </w:pPr>
          </w:p>
        </w:tc>
        <w:tc>
          <w:tcPr>
            <w:tcW w:w="1323" w:type="dxa"/>
            <w:shd w:val="clear" w:color="auto" w:fill="auto"/>
          </w:tcPr>
          <w:p w14:paraId="597DD91E" w14:textId="77777777" w:rsidR="000F0030" w:rsidRPr="000F0030" w:rsidRDefault="000F0030" w:rsidP="00830345">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830345">
            <w:pPr>
              <w:jc w:val="center"/>
              <w:rPr>
                <w:rFonts w:eastAsia="Calibri"/>
                <w:lang w:eastAsia="ro-RO"/>
              </w:rPr>
            </w:pPr>
          </w:p>
        </w:tc>
        <w:tc>
          <w:tcPr>
            <w:tcW w:w="3477" w:type="dxa"/>
            <w:shd w:val="clear" w:color="auto" w:fill="auto"/>
          </w:tcPr>
          <w:p w14:paraId="6611BE15" w14:textId="77777777" w:rsidR="000F0030" w:rsidRPr="000F0030" w:rsidRDefault="000F0030" w:rsidP="00830345">
            <w:pPr>
              <w:jc w:val="center"/>
              <w:rPr>
                <w:rFonts w:eastAsia="Calibri"/>
                <w:lang w:eastAsia="ro-RO"/>
              </w:rPr>
            </w:pPr>
          </w:p>
        </w:tc>
        <w:tc>
          <w:tcPr>
            <w:tcW w:w="1293" w:type="dxa"/>
            <w:shd w:val="clear" w:color="auto" w:fill="auto"/>
          </w:tcPr>
          <w:p w14:paraId="51B61953" w14:textId="77777777" w:rsidR="000F0030" w:rsidRPr="000F0030" w:rsidRDefault="000F0030" w:rsidP="00830345">
            <w:pPr>
              <w:jc w:val="center"/>
              <w:rPr>
                <w:rFonts w:eastAsia="Calibri"/>
                <w:lang w:eastAsia="ro-RO"/>
              </w:rPr>
            </w:pPr>
          </w:p>
        </w:tc>
        <w:tc>
          <w:tcPr>
            <w:tcW w:w="1608" w:type="dxa"/>
            <w:shd w:val="clear" w:color="auto" w:fill="auto"/>
          </w:tcPr>
          <w:p w14:paraId="51F65BFE" w14:textId="77777777" w:rsidR="000F0030" w:rsidRPr="000F0030" w:rsidRDefault="000F0030" w:rsidP="00830345">
            <w:pPr>
              <w:jc w:val="center"/>
              <w:rPr>
                <w:rFonts w:eastAsia="Calibri"/>
                <w:lang w:eastAsia="ro-RO"/>
              </w:rPr>
            </w:pPr>
          </w:p>
        </w:tc>
        <w:tc>
          <w:tcPr>
            <w:tcW w:w="1323" w:type="dxa"/>
            <w:shd w:val="clear" w:color="auto" w:fill="auto"/>
          </w:tcPr>
          <w:p w14:paraId="73340D1E" w14:textId="77777777" w:rsidR="000F0030" w:rsidRPr="000F0030" w:rsidRDefault="000F0030" w:rsidP="00830345">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830345">
            <w:pPr>
              <w:jc w:val="center"/>
              <w:rPr>
                <w:rFonts w:eastAsia="Calibri"/>
                <w:lang w:eastAsia="ro-RO"/>
              </w:rPr>
            </w:pPr>
          </w:p>
        </w:tc>
        <w:tc>
          <w:tcPr>
            <w:tcW w:w="3477" w:type="dxa"/>
            <w:shd w:val="clear" w:color="auto" w:fill="auto"/>
          </w:tcPr>
          <w:p w14:paraId="5051472D" w14:textId="77777777" w:rsidR="000F0030" w:rsidRPr="000F0030" w:rsidRDefault="000F0030" w:rsidP="00830345">
            <w:pPr>
              <w:jc w:val="center"/>
              <w:rPr>
                <w:rFonts w:eastAsia="Calibri"/>
                <w:lang w:eastAsia="ro-RO"/>
              </w:rPr>
            </w:pPr>
          </w:p>
        </w:tc>
        <w:tc>
          <w:tcPr>
            <w:tcW w:w="1293" w:type="dxa"/>
            <w:shd w:val="clear" w:color="auto" w:fill="auto"/>
          </w:tcPr>
          <w:p w14:paraId="592463C9" w14:textId="77777777" w:rsidR="000F0030" w:rsidRPr="000F0030" w:rsidRDefault="000F0030" w:rsidP="00830345">
            <w:pPr>
              <w:jc w:val="center"/>
              <w:rPr>
                <w:rFonts w:eastAsia="Calibri"/>
                <w:lang w:eastAsia="ro-RO"/>
              </w:rPr>
            </w:pPr>
          </w:p>
        </w:tc>
        <w:tc>
          <w:tcPr>
            <w:tcW w:w="1608" w:type="dxa"/>
            <w:shd w:val="clear" w:color="auto" w:fill="auto"/>
          </w:tcPr>
          <w:p w14:paraId="6414F913" w14:textId="77777777" w:rsidR="000F0030" w:rsidRPr="000F0030" w:rsidRDefault="000F0030" w:rsidP="00830345">
            <w:pPr>
              <w:jc w:val="center"/>
              <w:rPr>
                <w:rFonts w:eastAsia="Calibri"/>
                <w:lang w:eastAsia="ro-RO"/>
              </w:rPr>
            </w:pPr>
          </w:p>
        </w:tc>
        <w:tc>
          <w:tcPr>
            <w:tcW w:w="1323" w:type="dxa"/>
            <w:shd w:val="clear" w:color="auto" w:fill="auto"/>
          </w:tcPr>
          <w:p w14:paraId="13A42CB1" w14:textId="77777777" w:rsidR="000F0030" w:rsidRPr="000F0030" w:rsidRDefault="000F0030" w:rsidP="00830345">
            <w:pPr>
              <w:jc w:val="center"/>
              <w:rPr>
                <w:rFonts w:eastAsia="Calibri"/>
                <w:lang w:eastAsia="ro-RO"/>
              </w:rPr>
            </w:pPr>
          </w:p>
        </w:tc>
      </w:tr>
    </w:tbl>
    <w:p w14:paraId="3DF853D6" w14:textId="77777777" w:rsidR="000F0030" w:rsidRPr="000F0030" w:rsidRDefault="000F0030" w:rsidP="00830345">
      <w:pPr>
        <w:rPr>
          <w:rFonts w:eastAsia="Calibri"/>
          <w:sz w:val="22"/>
          <w:szCs w:val="22"/>
        </w:rPr>
      </w:pPr>
    </w:p>
    <w:p w14:paraId="7AB51FB1" w14:textId="10BBB121" w:rsidR="000F0030" w:rsidRPr="00773661" w:rsidRDefault="000F0030" w:rsidP="00830345">
      <w:pPr>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830345">
      <w:pPr>
        <w:shd w:val="clear" w:color="auto" w:fill="FFFFFF"/>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830345">
      <w:pPr>
        <w:shd w:val="clear" w:color="auto" w:fill="FFFFFF"/>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830345">
      <w:pPr>
        <w:tabs>
          <w:tab w:val="left" w:pos="567"/>
        </w:tabs>
        <w:jc w:val="both"/>
        <w:rPr>
          <w:rFonts w:eastAsia="PMingLiU"/>
          <w:lang w:eastAsia="zh-CN"/>
        </w:rPr>
      </w:pPr>
    </w:p>
    <w:p w14:paraId="33FC10CF" w14:textId="77777777" w:rsidR="000F0030" w:rsidRDefault="000F0030" w:rsidP="00830345">
      <w:pPr>
        <w:tabs>
          <w:tab w:val="left" w:pos="567"/>
        </w:tabs>
        <w:jc w:val="both"/>
        <w:rPr>
          <w:rFonts w:eastAsia="PMingLiU"/>
          <w:lang w:eastAsia="zh-CN"/>
        </w:rPr>
      </w:pPr>
    </w:p>
    <w:bookmarkEnd w:id="92"/>
    <w:p w14:paraId="681DA1C6" w14:textId="77777777" w:rsidR="000F0030" w:rsidRDefault="000F0030" w:rsidP="00830345">
      <w:pPr>
        <w:tabs>
          <w:tab w:val="left" w:pos="567"/>
        </w:tabs>
        <w:jc w:val="both"/>
        <w:rPr>
          <w:rFonts w:eastAsia="PMingLiU"/>
          <w:lang w:eastAsia="zh-CN"/>
        </w:rPr>
      </w:pPr>
    </w:p>
    <w:p w14:paraId="53D41B32" w14:textId="77777777" w:rsidR="000F0030" w:rsidRDefault="000F0030" w:rsidP="00830345">
      <w:pPr>
        <w:tabs>
          <w:tab w:val="left" w:pos="567"/>
        </w:tabs>
        <w:jc w:val="both"/>
        <w:rPr>
          <w:rFonts w:eastAsia="PMingLiU"/>
          <w:lang w:eastAsia="zh-CN"/>
        </w:rPr>
      </w:pPr>
    </w:p>
    <w:p w14:paraId="0B242715" w14:textId="77777777" w:rsidR="000F0030" w:rsidRDefault="000F0030" w:rsidP="00830345">
      <w:pPr>
        <w:tabs>
          <w:tab w:val="left" w:pos="567"/>
        </w:tabs>
        <w:jc w:val="both"/>
        <w:rPr>
          <w:rFonts w:eastAsia="PMingLiU"/>
          <w:lang w:eastAsia="zh-CN"/>
        </w:rPr>
      </w:pPr>
    </w:p>
    <w:p w14:paraId="04FC02E9" w14:textId="77777777" w:rsidR="000F0030" w:rsidRDefault="000F0030" w:rsidP="00830345">
      <w:pPr>
        <w:tabs>
          <w:tab w:val="left" w:pos="567"/>
        </w:tabs>
        <w:jc w:val="both"/>
        <w:rPr>
          <w:rFonts w:eastAsia="PMingLiU"/>
          <w:lang w:eastAsia="zh-CN"/>
        </w:rPr>
      </w:pPr>
    </w:p>
    <w:p w14:paraId="10BF5A71" w14:textId="77777777" w:rsidR="003B77A5" w:rsidRDefault="003B77A5" w:rsidP="00830345">
      <w:pPr>
        <w:jc w:val="right"/>
        <w:rPr>
          <w:noProof w:val="0"/>
          <w:lang w:val="it-IT"/>
        </w:rPr>
      </w:pPr>
    </w:p>
    <w:p w14:paraId="17FD695C" w14:textId="77777777" w:rsidR="003B77A5" w:rsidRDefault="003B77A5" w:rsidP="00830345">
      <w:pPr>
        <w:jc w:val="right"/>
        <w:rPr>
          <w:noProof w:val="0"/>
          <w:lang w:val="it-IT"/>
        </w:rPr>
      </w:pPr>
    </w:p>
    <w:p w14:paraId="6FBFACC2" w14:textId="77777777" w:rsidR="003B77A5" w:rsidRDefault="003B77A5" w:rsidP="00830345">
      <w:pPr>
        <w:jc w:val="right"/>
        <w:rPr>
          <w:noProof w:val="0"/>
          <w:lang w:val="it-IT"/>
        </w:rPr>
      </w:pPr>
    </w:p>
    <w:p w14:paraId="2753937A" w14:textId="77777777" w:rsidR="003B77A5" w:rsidRDefault="003B77A5" w:rsidP="00830345">
      <w:pPr>
        <w:jc w:val="right"/>
        <w:rPr>
          <w:noProof w:val="0"/>
          <w:lang w:val="it-IT"/>
        </w:rPr>
      </w:pPr>
    </w:p>
    <w:p w14:paraId="4C4D72AE" w14:textId="77777777" w:rsidR="003B77A5" w:rsidRDefault="003B77A5" w:rsidP="00830345">
      <w:pPr>
        <w:jc w:val="right"/>
        <w:rPr>
          <w:noProof w:val="0"/>
          <w:lang w:val="it-IT"/>
        </w:rPr>
      </w:pPr>
    </w:p>
    <w:p w14:paraId="5235625D" w14:textId="77777777" w:rsidR="003B77A5" w:rsidRDefault="003B77A5" w:rsidP="00830345">
      <w:pPr>
        <w:jc w:val="right"/>
        <w:rPr>
          <w:noProof w:val="0"/>
          <w:lang w:val="it-IT"/>
        </w:rPr>
      </w:pPr>
    </w:p>
    <w:p w14:paraId="650B6BDD" w14:textId="77777777" w:rsidR="003B77A5" w:rsidRDefault="003B77A5" w:rsidP="00830345">
      <w:pPr>
        <w:jc w:val="right"/>
        <w:rPr>
          <w:noProof w:val="0"/>
          <w:lang w:val="it-IT"/>
        </w:rPr>
      </w:pPr>
    </w:p>
    <w:p w14:paraId="0235F493" w14:textId="77777777" w:rsidR="003B77A5" w:rsidRDefault="003B77A5" w:rsidP="00830345">
      <w:pPr>
        <w:jc w:val="right"/>
        <w:rPr>
          <w:noProof w:val="0"/>
          <w:lang w:val="it-IT"/>
        </w:rPr>
      </w:pPr>
    </w:p>
    <w:p w14:paraId="6AF46578" w14:textId="77777777" w:rsidR="003B77A5" w:rsidRDefault="003B77A5" w:rsidP="00830345">
      <w:pPr>
        <w:jc w:val="right"/>
        <w:rPr>
          <w:noProof w:val="0"/>
          <w:lang w:val="it-IT"/>
        </w:rPr>
      </w:pPr>
    </w:p>
    <w:p w14:paraId="3CE5A408" w14:textId="77777777" w:rsidR="003B77A5" w:rsidRDefault="003B77A5" w:rsidP="00830345">
      <w:pPr>
        <w:jc w:val="right"/>
        <w:rPr>
          <w:noProof w:val="0"/>
          <w:lang w:val="it-IT"/>
        </w:rPr>
      </w:pPr>
    </w:p>
    <w:p w14:paraId="50D2A5FD" w14:textId="77777777" w:rsidR="003B77A5" w:rsidRDefault="003B77A5" w:rsidP="00830345">
      <w:pPr>
        <w:jc w:val="right"/>
        <w:rPr>
          <w:noProof w:val="0"/>
          <w:lang w:val="it-IT"/>
        </w:rPr>
      </w:pPr>
    </w:p>
    <w:p w14:paraId="3C36C802" w14:textId="77777777" w:rsidR="003B77A5" w:rsidRDefault="003B77A5" w:rsidP="00830345">
      <w:pPr>
        <w:jc w:val="right"/>
        <w:rPr>
          <w:noProof w:val="0"/>
          <w:lang w:val="it-IT"/>
        </w:rPr>
      </w:pPr>
    </w:p>
    <w:p w14:paraId="439AE389" w14:textId="71D6981B"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2D86D22" w14:textId="1CA3BA30"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5308538C" w14:textId="77777777" w:rsidR="000F0030" w:rsidRDefault="000F0030" w:rsidP="00830345">
      <w:pPr>
        <w:tabs>
          <w:tab w:val="left" w:pos="567"/>
        </w:tabs>
        <w:jc w:val="both"/>
        <w:rPr>
          <w:rFonts w:eastAsia="PMingLiU"/>
          <w:lang w:eastAsia="zh-CN"/>
        </w:rPr>
      </w:pPr>
    </w:p>
    <w:p w14:paraId="43CA64E2" w14:textId="77777777" w:rsidR="000F0030" w:rsidRPr="00773661" w:rsidRDefault="000F0030" w:rsidP="00830345">
      <w:pPr>
        <w:spacing w:line="276" w:lineRule="auto"/>
        <w:jc w:val="center"/>
        <w:rPr>
          <w:rFonts w:eastAsia="Calibri"/>
        </w:rPr>
      </w:pPr>
    </w:p>
    <w:p w14:paraId="468D0FD7" w14:textId="77777777" w:rsidR="000F0030" w:rsidRPr="00773661" w:rsidRDefault="000F0030" w:rsidP="00830345">
      <w:pPr>
        <w:keepNext/>
        <w:spacing w:before="240"/>
        <w:jc w:val="center"/>
        <w:outlineLvl w:val="0"/>
        <w:rPr>
          <w:b/>
          <w:bCs/>
          <w:kern w:val="32"/>
        </w:rPr>
      </w:pPr>
      <w:bookmarkStart w:id="93" w:name="_Hlk77771330"/>
      <w:r w:rsidRPr="00773661">
        <w:rPr>
          <w:b/>
          <w:bCs/>
          <w:kern w:val="32"/>
        </w:rPr>
        <w:t>DECLARAŢIE TERŢ SUSŢINĂTOR PROFESIONAL</w:t>
      </w:r>
    </w:p>
    <w:bookmarkEnd w:id="93"/>
    <w:p w14:paraId="2CA572F7" w14:textId="77777777" w:rsidR="000F0030" w:rsidRPr="00773661" w:rsidRDefault="000F0030" w:rsidP="00830345">
      <w:pPr>
        <w:spacing w:line="276" w:lineRule="auto"/>
        <w:rPr>
          <w:rFonts w:eastAsia="Calibri"/>
        </w:rPr>
      </w:pPr>
    </w:p>
    <w:p w14:paraId="6238289F" w14:textId="0591E26C" w:rsidR="000F0030" w:rsidRPr="00773661" w:rsidRDefault="000F0030" w:rsidP="00830345">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830345">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830345">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830345">
      <w:pPr>
        <w:shd w:val="clear" w:color="auto" w:fill="FFFFFF"/>
        <w:spacing w:line="276" w:lineRule="auto"/>
        <w:rPr>
          <w:rFonts w:eastAsia="Calibri"/>
        </w:rPr>
      </w:pPr>
    </w:p>
    <w:p w14:paraId="2ED70780" w14:textId="77777777" w:rsidR="000F0030" w:rsidRPr="00773661" w:rsidRDefault="000F0030" w:rsidP="00830345">
      <w:pPr>
        <w:spacing w:line="276" w:lineRule="auto"/>
        <w:jc w:val="center"/>
        <w:rPr>
          <w:rFonts w:eastAsia="Calibri"/>
          <w:b/>
        </w:rPr>
      </w:pPr>
      <w:r w:rsidRPr="00773661">
        <w:rPr>
          <w:rFonts w:eastAsia="Calibri"/>
          <w:b/>
        </w:rPr>
        <w:t>Declaraţie</w:t>
      </w:r>
    </w:p>
    <w:p w14:paraId="0A477ED0" w14:textId="267FFA7E" w:rsidR="000F0030" w:rsidRPr="00773661" w:rsidRDefault="000F0030" w:rsidP="00830345">
      <w:pPr>
        <w:shd w:val="clear" w:color="auto" w:fill="FFFFFF"/>
        <w:spacing w:line="276" w:lineRule="auto"/>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830345">
      <w:pPr>
        <w:shd w:val="clear" w:color="auto" w:fill="FFFFFF"/>
        <w:spacing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830345">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830345">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830345">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830345">
            <w:pPr>
              <w:rPr>
                <w:rFonts w:eastAsia="Calibri"/>
                <w:lang w:eastAsia="ro-RO"/>
              </w:rPr>
            </w:pPr>
          </w:p>
        </w:tc>
        <w:tc>
          <w:tcPr>
            <w:tcW w:w="1757" w:type="dxa"/>
            <w:shd w:val="clear" w:color="auto" w:fill="auto"/>
          </w:tcPr>
          <w:p w14:paraId="7BD68170" w14:textId="77777777" w:rsidR="000F0030" w:rsidRPr="00773661" w:rsidRDefault="000F0030" w:rsidP="00830345">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830345">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830345">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830345">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830345">
            <w:pPr>
              <w:rPr>
                <w:rFonts w:eastAsia="Calibri"/>
                <w:lang w:eastAsia="ro-RO"/>
              </w:rPr>
            </w:pPr>
          </w:p>
        </w:tc>
        <w:tc>
          <w:tcPr>
            <w:tcW w:w="1845" w:type="dxa"/>
            <w:shd w:val="clear" w:color="auto" w:fill="auto"/>
          </w:tcPr>
          <w:p w14:paraId="0E15CD26" w14:textId="77777777" w:rsidR="000F0030" w:rsidRPr="00773661" w:rsidRDefault="000F0030" w:rsidP="00830345">
            <w:pPr>
              <w:rPr>
                <w:rFonts w:eastAsia="Calibri"/>
                <w:lang w:eastAsia="ro-RO"/>
              </w:rPr>
            </w:pPr>
          </w:p>
        </w:tc>
        <w:tc>
          <w:tcPr>
            <w:tcW w:w="1757" w:type="dxa"/>
            <w:shd w:val="clear" w:color="auto" w:fill="auto"/>
          </w:tcPr>
          <w:p w14:paraId="756BD0DE" w14:textId="77777777" w:rsidR="000F0030" w:rsidRPr="00773661" w:rsidRDefault="000F0030" w:rsidP="00830345">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830345">
            <w:pPr>
              <w:rPr>
                <w:rFonts w:eastAsia="Calibri"/>
                <w:lang w:eastAsia="ro-RO"/>
              </w:rPr>
            </w:pPr>
          </w:p>
        </w:tc>
        <w:tc>
          <w:tcPr>
            <w:tcW w:w="1845" w:type="dxa"/>
            <w:shd w:val="clear" w:color="auto" w:fill="auto"/>
          </w:tcPr>
          <w:p w14:paraId="5CA39251" w14:textId="77777777" w:rsidR="000F0030" w:rsidRPr="00773661" w:rsidRDefault="000F0030" w:rsidP="00830345">
            <w:pPr>
              <w:rPr>
                <w:rFonts w:eastAsia="Calibri"/>
                <w:lang w:eastAsia="ro-RO"/>
              </w:rPr>
            </w:pPr>
          </w:p>
        </w:tc>
        <w:tc>
          <w:tcPr>
            <w:tcW w:w="1757" w:type="dxa"/>
            <w:shd w:val="clear" w:color="auto" w:fill="auto"/>
          </w:tcPr>
          <w:p w14:paraId="0A31259D" w14:textId="77777777" w:rsidR="000F0030" w:rsidRPr="00773661" w:rsidRDefault="000F0030" w:rsidP="00830345">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830345">
            <w:pPr>
              <w:rPr>
                <w:rFonts w:eastAsia="Calibri"/>
                <w:lang w:eastAsia="ro-RO"/>
              </w:rPr>
            </w:pPr>
          </w:p>
        </w:tc>
        <w:tc>
          <w:tcPr>
            <w:tcW w:w="1845" w:type="dxa"/>
            <w:shd w:val="clear" w:color="auto" w:fill="auto"/>
          </w:tcPr>
          <w:p w14:paraId="133C51A9" w14:textId="77777777" w:rsidR="000F0030" w:rsidRPr="00773661" w:rsidRDefault="000F0030" w:rsidP="00830345">
            <w:pPr>
              <w:rPr>
                <w:rFonts w:eastAsia="Calibri"/>
                <w:lang w:eastAsia="ro-RO"/>
              </w:rPr>
            </w:pPr>
          </w:p>
        </w:tc>
        <w:tc>
          <w:tcPr>
            <w:tcW w:w="1757" w:type="dxa"/>
            <w:shd w:val="clear" w:color="auto" w:fill="auto"/>
          </w:tcPr>
          <w:p w14:paraId="0C157812" w14:textId="77777777" w:rsidR="000F0030" w:rsidRPr="00773661" w:rsidRDefault="000F0030" w:rsidP="00830345">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830345">
            <w:pPr>
              <w:rPr>
                <w:rFonts w:eastAsia="Calibri"/>
                <w:lang w:eastAsia="ro-RO"/>
              </w:rPr>
            </w:pPr>
          </w:p>
        </w:tc>
        <w:tc>
          <w:tcPr>
            <w:tcW w:w="1845" w:type="dxa"/>
            <w:shd w:val="clear" w:color="auto" w:fill="auto"/>
          </w:tcPr>
          <w:p w14:paraId="6605BD6B" w14:textId="77777777" w:rsidR="000F0030" w:rsidRPr="00773661" w:rsidRDefault="000F0030" w:rsidP="00830345">
            <w:pPr>
              <w:rPr>
                <w:rFonts w:eastAsia="Calibri"/>
                <w:lang w:eastAsia="ro-RO"/>
              </w:rPr>
            </w:pPr>
          </w:p>
        </w:tc>
        <w:tc>
          <w:tcPr>
            <w:tcW w:w="1757" w:type="dxa"/>
            <w:shd w:val="clear" w:color="auto" w:fill="auto"/>
          </w:tcPr>
          <w:p w14:paraId="0540A139" w14:textId="77777777" w:rsidR="000F0030" w:rsidRPr="00773661" w:rsidRDefault="000F0030" w:rsidP="00830345">
            <w:pPr>
              <w:rPr>
                <w:rFonts w:eastAsia="Calibri"/>
                <w:lang w:eastAsia="ro-RO"/>
              </w:rPr>
            </w:pPr>
          </w:p>
        </w:tc>
      </w:tr>
    </w:tbl>
    <w:p w14:paraId="0BD4CBB1" w14:textId="77777777" w:rsidR="000F0030" w:rsidRPr="00773661" w:rsidRDefault="000F0030" w:rsidP="00830345">
      <w:pPr>
        <w:shd w:val="clear" w:color="auto" w:fill="FFFFFF"/>
        <w:spacing w:line="276" w:lineRule="auto"/>
        <w:jc w:val="both"/>
        <w:rPr>
          <w:rFonts w:eastAsia="Calibri"/>
        </w:rPr>
      </w:pPr>
    </w:p>
    <w:p w14:paraId="7D970CC7" w14:textId="1D88B8EB" w:rsidR="000F0030" w:rsidRPr="00773661" w:rsidRDefault="000F0030" w:rsidP="00830345">
      <w:pPr>
        <w:shd w:val="clear" w:color="auto" w:fill="FFFFFF"/>
        <w:spacing w:line="276" w:lineRule="auto"/>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830345">
      <w:pPr>
        <w:shd w:val="clear" w:color="auto" w:fill="FFFFFF"/>
        <w:spacing w:line="276" w:lineRule="auto"/>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830345">
      <w:pPr>
        <w:shd w:val="clear" w:color="auto" w:fill="FFFFFF"/>
        <w:spacing w:line="276" w:lineRule="auto"/>
        <w:rPr>
          <w:rFonts w:eastAsia="Calibri"/>
          <w:spacing w:val="-1"/>
        </w:rPr>
      </w:pPr>
    </w:p>
    <w:p w14:paraId="25088176" w14:textId="77777777" w:rsidR="000F0030" w:rsidRPr="00773661" w:rsidRDefault="000F0030" w:rsidP="00830345">
      <w:pPr>
        <w:shd w:val="clear" w:color="auto" w:fill="FFFFFF"/>
        <w:spacing w:line="276" w:lineRule="auto"/>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Default="000F0030" w:rsidP="00830345">
      <w:pPr>
        <w:spacing w:line="276" w:lineRule="auto"/>
        <w:jc w:val="both"/>
        <w:rPr>
          <w:rFonts w:eastAsia="Calibri"/>
          <w:i/>
          <w:spacing w:val="-1"/>
        </w:rPr>
      </w:pPr>
      <w:r w:rsidRPr="00773661">
        <w:rPr>
          <w:rFonts w:eastAsia="Calibri"/>
          <w:i/>
          <w:spacing w:val="-1"/>
        </w:rPr>
        <w:t>(semnătură autorizată)</w:t>
      </w:r>
    </w:p>
    <w:p w14:paraId="76237F90" w14:textId="77777777" w:rsidR="00656B68" w:rsidRPr="00773661" w:rsidRDefault="00656B68" w:rsidP="00830345">
      <w:pPr>
        <w:spacing w:line="276" w:lineRule="auto"/>
        <w:jc w:val="both"/>
        <w:rPr>
          <w:rFonts w:eastAsia="Calibri"/>
          <w:i/>
          <w:spacing w:val="-1"/>
        </w:rPr>
      </w:pPr>
    </w:p>
    <w:p w14:paraId="502A8586" w14:textId="77777777" w:rsidR="003B77A5" w:rsidRDefault="003B77A5" w:rsidP="00830345">
      <w:pPr>
        <w:jc w:val="right"/>
        <w:rPr>
          <w:noProof w:val="0"/>
          <w:lang w:val="it-IT"/>
        </w:rPr>
      </w:pPr>
      <w:bookmarkStart w:id="94" w:name="_Hlk70343526"/>
    </w:p>
    <w:p w14:paraId="0A514777" w14:textId="77777777" w:rsidR="003B77A5" w:rsidRDefault="003B77A5" w:rsidP="00830345">
      <w:pPr>
        <w:jc w:val="right"/>
        <w:rPr>
          <w:noProof w:val="0"/>
          <w:lang w:val="it-IT"/>
        </w:rPr>
      </w:pPr>
    </w:p>
    <w:p w14:paraId="6B2F5547" w14:textId="77777777" w:rsidR="003B77A5" w:rsidRDefault="003B77A5" w:rsidP="00830345">
      <w:pPr>
        <w:jc w:val="right"/>
        <w:rPr>
          <w:noProof w:val="0"/>
          <w:lang w:val="it-IT"/>
        </w:rPr>
      </w:pPr>
    </w:p>
    <w:bookmarkEnd w:id="75"/>
    <w:bookmarkEnd w:id="76"/>
    <w:bookmarkEnd w:id="94"/>
    <w:p w14:paraId="2E87794D" w14:textId="77777777" w:rsidR="0065496F" w:rsidRDefault="0065496F" w:rsidP="00830345">
      <w:pPr>
        <w:keepNext/>
        <w:keepLines/>
        <w:outlineLvl w:val="1"/>
        <w:rPr>
          <w:rFonts w:eastAsiaTheme="majorEastAsia"/>
          <w:b/>
        </w:rPr>
      </w:pPr>
    </w:p>
    <w:p w14:paraId="4BF71AC4" w14:textId="77777777" w:rsidR="0011605B" w:rsidRDefault="0011605B" w:rsidP="00830345">
      <w:pPr>
        <w:keepNext/>
        <w:keepLines/>
        <w:outlineLvl w:val="1"/>
        <w:rPr>
          <w:rFonts w:eastAsiaTheme="majorEastAsia"/>
          <w:b/>
        </w:rPr>
      </w:pPr>
    </w:p>
    <w:p w14:paraId="61CAB934" w14:textId="77777777" w:rsidR="0011605B" w:rsidRDefault="0011605B" w:rsidP="00830345">
      <w:pPr>
        <w:keepNext/>
        <w:keepLines/>
        <w:outlineLvl w:val="1"/>
        <w:rPr>
          <w:rFonts w:eastAsiaTheme="majorEastAsia"/>
          <w:b/>
        </w:rPr>
      </w:pPr>
    </w:p>
    <w:p w14:paraId="392FDE3A" w14:textId="77777777" w:rsidR="0011605B" w:rsidRDefault="0011605B" w:rsidP="00830345">
      <w:pPr>
        <w:keepNext/>
        <w:keepLines/>
        <w:outlineLvl w:val="1"/>
        <w:rPr>
          <w:rFonts w:eastAsiaTheme="majorEastAsia"/>
          <w:b/>
        </w:rPr>
      </w:pPr>
    </w:p>
    <w:p w14:paraId="31F72812" w14:textId="77777777" w:rsidR="00656B68" w:rsidRPr="00656B68" w:rsidRDefault="00656B68" w:rsidP="00830345">
      <w:pPr>
        <w:jc w:val="right"/>
        <w:rPr>
          <w:noProof w:val="0"/>
          <w:sz w:val="22"/>
          <w:szCs w:val="22"/>
          <w:lang w:val="it-IT"/>
        </w:rPr>
      </w:pPr>
      <w:bookmarkStart w:id="95" w:name="_Hlk65747910"/>
      <w:bookmarkStart w:id="96" w:name="_Hlk63071406"/>
      <w:r w:rsidRPr="00656B68">
        <w:rPr>
          <w:noProof w:val="0"/>
          <w:lang w:val="it-IT"/>
        </w:rPr>
        <w:t>Anexa nr. 21</w:t>
      </w:r>
    </w:p>
    <w:p w14:paraId="71C90683" w14:textId="77777777" w:rsidR="00656B68" w:rsidRPr="00656B68" w:rsidRDefault="00656B68" w:rsidP="00830345">
      <w:pPr>
        <w:jc w:val="right"/>
        <w:rPr>
          <w:noProof w:val="0"/>
          <w:lang w:val="it-IT"/>
        </w:rPr>
      </w:pPr>
      <w:r w:rsidRPr="00656B68">
        <w:rPr>
          <w:noProof w:val="0"/>
          <w:lang w:val="it-IT"/>
        </w:rPr>
        <w:t xml:space="preserve">la Documentația standard </w:t>
      </w:r>
    </w:p>
    <w:p w14:paraId="480BD6D6" w14:textId="77777777" w:rsidR="00656B68" w:rsidRPr="00656B68" w:rsidRDefault="00656B68" w:rsidP="00830345">
      <w:pPr>
        <w:keepNext/>
        <w:keepLines/>
        <w:outlineLvl w:val="1"/>
        <w:rPr>
          <w:b/>
          <w:bCs/>
        </w:rPr>
      </w:pPr>
    </w:p>
    <w:p w14:paraId="093DA457" w14:textId="77777777" w:rsidR="00656B68" w:rsidRPr="00656B68" w:rsidRDefault="00656B68" w:rsidP="00830345">
      <w:pPr>
        <w:keepNext/>
        <w:keepLines/>
        <w:jc w:val="center"/>
        <w:outlineLvl w:val="1"/>
        <w:rPr>
          <w:b/>
        </w:rPr>
      </w:pPr>
      <w:bookmarkStart w:id="97" w:name="_Toc449692118"/>
    </w:p>
    <w:p w14:paraId="1CD653DB" w14:textId="77777777" w:rsidR="00656B68" w:rsidRPr="00656B68" w:rsidRDefault="00656B68" w:rsidP="00830345">
      <w:pPr>
        <w:keepNext/>
        <w:keepLines/>
        <w:jc w:val="center"/>
        <w:outlineLvl w:val="1"/>
        <w:rPr>
          <w:b/>
        </w:rPr>
      </w:pPr>
      <w:bookmarkStart w:id="98" w:name="_Hlk77771358"/>
      <w:r w:rsidRPr="00656B68">
        <w:rPr>
          <w:b/>
        </w:rPr>
        <w:t>CAIET DE SARCINI</w:t>
      </w:r>
      <w:bookmarkEnd w:id="97"/>
    </w:p>
    <w:bookmarkEnd w:id="98"/>
    <w:p w14:paraId="655BBF84" w14:textId="77777777" w:rsidR="00656B68" w:rsidRPr="00656B68" w:rsidRDefault="00656B68" w:rsidP="00830345">
      <w:pPr>
        <w:keepNext/>
        <w:keepLines/>
        <w:jc w:val="center"/>
        <w:outlineLvl w:val="1"/>
        <w:rPr>
          <w:b/>
        </w:rPr>
      </w:pPr>
      <w:r w:rsidRPr="00656B68">
        <w:rPr>
          <w:b/>
        </w:rPr>
        <w:t>Bunuri</w:t>
      </w:r>
    </w:p>
    <w:p w14:paraId="0BCF0552" w14:textId="77777777" w:rsidR="00656B68" w:rsidRPr="00656B68" w:rsidRDefault="00656B68" w:rsidP="00830345">
      <w:pPr>
        <w:keepNext/>
        <w:keepLines/>
        <w:jc w:val="center"/>
        <w:outlineLvl w:val="1"/>
        <w:rPr>
          <w:b/>
        </w:rPr>
      </w:pPr>
    </w:p>
    <w:p w14:paraId="004B1480" w14:textId="0688A95C" w:rsidR="00656B68" w:rsidRPr="00656B68" w:rsidRDefault="00656B68" w:rsidP="00830345">
      <w:pPr>
        <w:jc w:val="both"/>
        <w:rPr>
          <w:bCs/>
        </w:rPr>
      </w:pPr>
      <w:r w:rsidRPr="00EC4F08">
        <w:rPr>
          <w:b/>
          <w:bCs/>
        </w:rPr>
        <w:t xml:space="preserve">Obiectul </w:t>
      </w:r>
      <w:r w:rsidR="009C4600" w:rsidRPr="009C4600">
        <w:rPr>
          <w:bCs/>
        </w:rPr>
        <w:t>achiziționarea reactivelor de laborator pentru activitatea științifică</w:t>
      </w:r>
    </w:p>
    <w:p w14:paraId="5B5E1CFC" w14:textId="77777777" w:rsidR="00656B68" w:rsidRPr="00656B68" w:rsidRDefault="00656B68" w:rsidP="00830345">
      <w:pPr>
        <w:jc w:val="both"/>
        <w:rPr>
          <w:bCs/>
          <w:sz w:val="20"/>
          <w:szCs w:val="20"/>
        </w:rPr>
      </w:pPr>
      <w:r w:rsidRPr="00656B68">
        <w:rPr>
          <w:bCs/>
          <w:sz w:val="20"/>
          <w:szCs w:val="20"/>
        </w:rPr>
        <w:t xml:space="preserve">                                                                            </w:t>
      </w:r>
    </w:p>
    <w:p w14:paraId="448AC903" w14:textId="77777777" w:rsidR="00656B68" w:rsidRPr="00656B68" w:rsidRDefault="00656B68" w:rsidP="00830345">
      <w:pPr>
        <w:jc w:val="both"/>
        <w:rPr>
          <w:bCs/>
        </w:rPr>
      </w:pPr>
      <w:r w:rsidRPr="00656B68">
        <w:rPr>
          <w:bCs/>
        </w:rPr>
        <w:t>Autoritatea contractantă IP USMF ”Nicolae Testemițanu”</w:t>
      </w:r>
    </w:p>
    <w:p w14:paraId="1B4E5BAC" w14:textId="77777777" w:rsidR="00656B68" w:rsidRPr="00656B68" w:rsidRDefault="00656B68" w:rsidP="00830345">
      <w:pPr>
        <w:keepNext/>
        <w:keepLines/>
        <w:outlineLvl w:val="1"/>
        <w:rPr>
          <w:b/>
        </w:rPr>
      </w:pPr>
    </w:p>
    <w:p w14:paraId="281F9852" w14:textId="77777777" w:rsidR="00656B68" w:rsidRPr="00656B68" w:rsidRDefault="00656B68" w:rsidP="00830345">
      <w:pPr>
        <w:rPr>
          <w:b/>
        </w:rPr>
      </w:pPr>
      <w:r w:rsidRPr="00656B68">
        <w:rPr>
          <w:b/>
        </w:rPr>
        <w:t>1. Descriere generală. Informaţii</w:t>
      </w:r>
    </w:p>
    <w:p w14:paraId="4B851827" w14:textId="77777777" w:rsidR="00EC4F08" w:rsidRDefault="00EC4F08" w:rsidP="00830345">
      <w:pPr>
        <w:jc w:val="both"/>
        <w:rPr>
          <w:bCs/>
        </w:rPr>
      </w:pPr>
      <w:r w:rsidRPr="00EC4F08">
        <w:rPr>
          <w:bCs/>
        </w:rPr>
        <w:t xml:space="preserve">achiziționarea reactivelor de laborator pentru activitatea științifică </w:t>
      </w:r>
    </w:p>
    <w:p w14:paraId="6AA17F9B" w14:textId="4BFC6D01" w:rsidR="00656B68" w:rsidRPr="00656B68" w:rsidRDefault="00656B68" w:rsidP="00830345">
      <w:pPr>
        <w:jc w:val="both"/>
        <w:rPr>
          <w:b/>
        </w:rPr>
      </w:pPr>
      <w:r w:rsidRPr="00656B68">
        <w:rPr>
          <w:b/>
        </w:rPr>
        <w:t>2.  Utilizarea, păstrarea, protecţia, calitatea</w:t>
      </w:r>
      <w:bookmarkStart w:id="99" w:name="_Hlk63425519"/>
      <w:r w:rsidRPr="00656B68">
        <w:rPr>
          <w:b/>
        </w:rPr>
        <w:t xml:space="preserve"> produselor</w:t>
      </w:r>
      <w:bookmarkEnd w:id="99"/>
    </w:p>
    <w:p w14:paraId="50A951F9" w14:textId="77777777" w:rsidR="00656B68" w:rsidRPr="00656B68" w:rsidRDefault="00656B68" w:rsidP="00830345">
      <w:pPr>
        <w:jc w:val="both"/>
        <w:rPr>
          <w:bCs/>
        </w:rPr>
      </w:pPr>
      <w:r w:rsidRPr="00656B68">
        <w:rPr>
          <w:bCs/>
        </w:rPr>
        <w:t>Conform Anexei nr. 2.</w:t>
      </w:r>
    </w:p>
    <w:p w14:paraId="0ABA902E" w14:textId="77777777" w:rsidR="00656B68" w:rsidRPr="00656B68" w:rsidRDefault="00656B68" w:rsidP="00265CA5">
      <w:pPr>
        <w:numPr>
          <w:ilvl w:val="0"/>
          <w:numId w:val="52"/>
        </w:numPr>
        <w:spacing w:line="276" w:lineRule="auto"/>
        <w:ind w:left="0" w:firstLine="0"/>
        <w:jc w:val="both"/>
        <w:rPr>
          <w:b/>
          <w:noProof w:val="0"/>
          <w:lang w:val="en-US"/>
        </w:rPr>
      </w:pPr>
      <w:r w:rsidRPr="00656B68">
        <w:rPr>
          <w:b/>
          <w:noProof w:val="0"/>
          <w:lang w:val="en-US"/>
        </w:rPr>
        <w:t xml:space="preserve">Materiale, </w:t>
      </w:r>
      <w:proofErr w:type="spellStart"/>
      <w:r w:rsidRPr="00656B68">
        <w:rPr>
          <w:b/>
          <w:noProof w:val="0"/>
          <w:lang w:val="en-US"/>
        </w:rPr>
        <w:t>compatibilităţi</w:t>
      </w:r>
      <w:proofErr w:type="spellEnd"/>
      <w:r w:rsidRPr="00656B68">
        <w:rPr>
          <w:b/>
          <w:noProof w:val="0"/>
          <w:lang w:val="en-US"/>
        </w:rPr>
        <w:t xml:space="preserve">, </w:t>
      </w:r>
      <w:proofErr w:type="spellStart"/>
      <w:r w:rsidRPr="00656B68">
        <w:rPr>
          <w:b/>
          <w:noProof w:val="0"/>
          <w:lang w:val="en-US"/>
        </w:rPr>
        <w:t>reglementări</w:t>
      </w:r>
      <w:proofErr w:type="spellEnd"/>
      <w:r w:rsidRPr="00656B68">
        <w:rPr>
          <w:b/>
          <w:noProof w:val="0"/>
          <w:lang w:val="en-US"/>
        </w:rPr>
        <w:t xml:space="preserve"> </w:t>
      </w:r>
      <w:proofErr w:type="spellStart"/>
      <w:r w:rsidRPr="00656B68">
        <w:rPr>
          <w:b/>
          <w:noProof w:val="0"/>
          <w:lang w:val="en-US"/>
        </w:rPr>
        <w:t>tehnice</w:t>
      </w:r>
      <w:proofErr w:type="spellEnd"/>
      <w:r w:rsidRPr="00656B68">
        <w:rPr>
          <w:b/>
          <w:noProof w:val="0"/>
          <w:lang w:val="en-US"/>
        </w:rPr>
        <w:t xml:space="preserve"> </w:t>
      </w:r>
      <w:proofErr w:type="spellStart"/>
      <w:r w:rsidRPr="00656B68">
        <w:rPr>
          <w:b/>
          <w:noProof w:val="0"/>
          <w:lang w:val="en-US"/>
        </w:rPr>
        <w:t>şi</w:t>
      </w:r>
      <w:proofErr w:type="spellEnd"/>
      <w:r w:rsidRPr="00656B68">
        <w:rPr>
          <w:b/>
          <w:noProof w:val="0"/>
          <w:lang w:val="en-US"/>
        </w:rPr>
        <w:t xml:space="preserve"> </w:t>
      </w:r>
      <w:proofErr w:type="spellStart"/>
      <w:r w:rsidRPr="00656B68">
        <w:rPr>
          <w:b/>
          <w:noProof w:val="0"/>
          <w:lang w:val="en-US"/>
        </w:rPr>
        <w:t>standarde</w:t>
      </w:r>
      <w:proofErr w:type="spellEnd"/>
      <w:r w:rsidRPr="00656B68">
        <w:rPr>
          <w:b/>
          <w:noProof w:val="0"/>
          <w:lang w:val="en-US"/>
        </w:rPr>
        <w:t xml:space="preserve"> </w:t>
      </w:r>
      <w:proofErr w:type="spellStart"/>
      <w:r w:rsidRPr="00656B68">
        <w:rPr>
          <w:b/>
          <w:noProof w:val="0"/>
          <w:lang w:val="en-US"/>
        </w:rPr>
        <w:t>utilizate</w:t>
      </w:r>
      <w:proofErr w:type="spellEnd"/>
    </w:p>
    <w:p w14:paraId="3239FC91" w14:textId="77777777" w:rsidR="00656B68" w:rsidRPr="00656B68" w:rsidRDefault="00656B68" w:rsidP="00265CA5">
      <w:pPr>
        <w:jc w:val="both"/>
      </w:pPr>
      <w:r w:rsidRPr="00656B68">
        <w:t>Conform Anexei nr. 2.</w:t>
      </w:r>
    </w:p>
    <w:p w14:paraId="759B27EE" w14:textId="77777777" w:rsidR="00656B68" w:rsidRPr="00656B68" w:rsidRDefault="00656B68" w:rsidP="00265CA5">
      <w:pPr>
        <w:numPr>
          <w:ilvl w:val="0"/>
          <w:numId w:val="52"/>
        </w:numPr>
        <w:spacing w:line="276" w:lineRule="auto"/>
        <w:ind w:left="0" w:firstLine="0"/>
        <w:jc w:val="both"/>
        <w:rPr>
          <w:b/>
          <w:noProof w:val="0"/>
          <w:lang w:val="en-US"/>
        </w:rPr>
      </w:pPr>
      <w:proofErr w:type="spellStart"/>
      <w:r w:rsidRPr="00656B68">
        <w:rPr>
          <w:b/>
          <w:noProof w:val="0"/>
          <w:lang w:val="en-US"/>
        </w:rPr>
        <w:t>Cerinţe</w:t>
      </w:r>
      <w:proofErr w:type="spellEnd"/>
      <w:r w:rsidRPr="00656B68">
        <w:rPr>
          <w:b/>
          <w:noProof w:val="0"/>
          <w:lang w:val="en-US"/>
        </w:rPr>
        <w:t xml:space="preserve"> </w:t>
      </w:r>
      <w:proofErr w:type="spellStart"/>
      <w:r w:rsidRPr="00656B68">
        <w:rPr>
          <w:b/>
          <w:noProof w:val="0"/>
          <w:lang w:val="en-US"/>
        </w:rPr>
        <w:t>privind</w:t>
      </w:r>
      <w:proofErr w:type="spellEnd"/>
      <w:r w:rsidRPr="00656B68">
        <w:rPr>
          <w:b/>
          <w:noProof w:val="0"/>
          <w:lang w:val="en-US"/>
        </w:rPr>
        <w:t xml:space="preserve"> </w:t>
      </w:r>
      <w:proofErr w:type="spellStart"/>
      <w:r w:rsidRPr="00656B68">
        <w:rPr>
          <w:b/>
          <w:noProof w:val="0"/>
          <w:lang w:val="en-US"/>
        </w:rPr>
        <w:t>calculul</w:t>
      </w:r>
      <w:proofErr w:type="spellEnd"/>
      <w:r w:rsidRPr="00656B68">
        <w:rPr>
          <w:b/>
          <w:noProof w:val="0"/>
          <w:lang w:val="en-US"/>
        </w:rPr>
        <w:t xml:space="preserve"> </w:t>
      </w:r>
      <w:proofErr w:type="spellStart"/>
      <w:r w:rsidRPr="00656B68">
        <w:rPr>
          <w:b/>
          <w:noProof w:val="0"/>
          <w:lang w:val="en-US"/>
        </w:rPr>
        <w:t>costului</w:t>
      </w:r>
      <w:proofErr w:type="spellEnd"/>
      <w:r w:rsidRPr="00656B68">
        <w:rPr>
          <w:b/>
          <w:noProof w:val="0"/>
          <w:lang w:val="en-US"/>
        </w:rPr>
        <w:t>/</w:t>
      </w:r>
      <w:proofErr w:type="spellStart"/>
      <w:r w:rsidRPr="00656B68">
        <w:rPr>
          <w:b/>
          <w:noProof w:val="0"/>
          <w:lang w:val="en-US"/>
        </w:rPr>
        <w:t>prețului</w:t>
      </w:r>
      <w:proofErr w:type="spellEnd"/>
      <w:r w:rsidRPr="00656B68">
        <w:rPr>
          <w:b/>
          <w:noProof w:val="0"/>
          <w:lang w:val="en-US"/>
        </w:rPr>
        <w:t xml:space="preserve"> </w:t>
      </w:r>
      <w:r w:rsidRPr="00656B68">
        <w:rPr>
          <w:bCs/>
        </w:rPr>
        <w:t>Conform Anexei nr. 23</w:t>
      </w:r>
    </w:p>
    <w:p w14:paraId="5C57CCD2" w14:textId="77777777" w:rsidR="00656B68" w:rsidRPr="00656B68" w:rsidRDefault="00656B68" w:rsidP="00265CA5">
      <w:pPr>
        <w:numPr>
          <w:ilvl w:val="0"/>
          <w:numId w:val="52"/>
        </w:numPr>
        <w:spacing w:line="276" w:lineRule="auto"/>
        <w:ind w:left="0" w:firstLine="0"/>
        <w:jc w:val="both"/>
        <w:rPr>
          <w:b/>
          <w:noProof w:val="0"/>
          <w:lang w:val="en-US"/>
        </w:rPr>
      </w:pPr>
      <w:proofErr w:type="spellStart"/>
      <w:r w:rsidRPr="00656B68">
        <w:rPr>
          <w:b/>
          <w:noProof w:val="0"/>
          <w:lang w:val="en-US"/>
        </w:rPr>
        <w:t>Mostre</w:t>
      </w:r>
      <w:proofErr w:type="spellEnd"/>
      <w:r w:rsidRPr="00656B68">
        <w:rPr>
          <w:b/>
          <w:noProof w:val="0"/>
          <w:lang w:val="en-US"/>
        </w:rPr>
        <w:t xml:space="preserve"> </w:t>
      </w:r>
      <w:r w:rsidRPr="00656B68">
        <w:t>La solicitare la orice etapă de evaluare a ofertei.</w:t>
      </w:r>
    </w:p>
    <w:p w14:paraId="2F597BC4" w14:textId="77777777" w:rsidR="00656B68" w:rsidRPr="00656B68" w:rsidRDefault="00656B68" w:rsidP="00830345">
      <w:pPr>
        <w:jc w:val="both"/>
        <w:rPr>
          <w:b/>
        </w:rPr>
      </w:pPr>
      <w:r w:rsidRPr="00656B68">
        <w:rPr>
          <w:b/>
        </w:rPr>
        <w:t>6. Documente obligatorii la depunerea ofertei</w:t>
      </w:r>
    </w:p>
    <w:p w14:paraId="16EDE220" w14:textId="77777777" w:rsidR="00656B68" w:rsidRPr="00656B68" w:rsidRDefault="00656B68" w:rsidP="00830345">
      <w:pPr>
        <w:jc w:val="both"/>
      </w:pPr>
      <w:r w:rsidRPr="00656B68">
        <w:t>vor fi prezentate prin intermediul SIA RSAP conform Anexei nr. 2 ”Anunț de participare”.</w:t>
      </w:r>
    </w:p>
    <w:p w14:paraId="3F08A9E3" w14:textId="77777777" w:rsidR="00656B68" w:rsidRPr="00656B68" w:rsidRDefault="00656B68" w:rsidP="00830345">
      <w:pPr>
        <w:jc w:val="both"/>
        <w:rPr>
          <w:b/>
        </w:rPr>
      </w:pPr>
      <w:r w:rsidRPr="00656B68">
        <w:rPr>
          <w:b/>
        </w:rPr>
        <w:t>7. Documente obligatorii la evaluarea ofertelor</w:t>
      </w:r>
    </w:p>
    <w:p w14:paraId="4A6A2F26" w14:textId="77777777" w:rsidR="00656B68" w:rsidRPr="00656B68" w:rsidRDefault="00656B68" w:rsidP="00830345">
      <w:r w:rsidRPr="00656B68">
        <w:t>vor fi prezentate ulterior la solicitarea autorității contractante prin e-mail, în baza DUAE-ului și conform Anexei nr. 2 ”Anunț de participare”.</w:t>
      </w:r>
    </w:p>
    <w:p w14:paraId="669F9BCB" w14:textId="77777777" w:rsidR="00656B68" w:rsidRPr="00656B68" w:rsidRDefault="00656B68" w:rsidP="00830345">
      <w:pPr>
        <w:jc w:val="both"/>
        <w:rPr>
          <w:bCs/>
          <w:i/>
        </w:rPr>
      </w:pPr>
    </w:p>
    <w:p w14:paraId="1428B688" w14:textId="77777777" w:rsidR="00656B68" w:rsidRPr="00656B68" w:rsidRDefault="00656B68" w:rsidP="00830345">
      <w:pPr>
        <w:jc w:val="both"/>
        <w:rPr>
          <w:bCs/>
          <w:i/>
        </w:rPr>
      </w:pPr>
    </w:p>
    <w:p w14:paraId="78EF3594" w14:textId="77777777" w:rsidR="00656B68" w:rsidRPr="00656B68" w:rsidRDefault="00656B68" w:rsidP="00830345">
      <w:pPr>
        <w:jc w:val="both"/>
        <w:rPr>
          <w:bCs/>
          <w:i/>
        </w:rPr>
      </w:pPr>
    </w:p>
    <w:p w14:paraId="0BE7551F" w14:textId="77777777" w:rsidR="00656B68" w:rsidRPr="00656B68" w:rsidRDefault="00656B68" w:rsidP="00830345">
      <w:pPr>
        <w:jc w:val="both"/>
        <w:rPr>
          <w:bCs/>
          <w:i/>
        </w:rPr>
      </w:pPr>
    </w:p>
    <w:p w14:paraId="44B93E88" w14:textId="77777777" w:rsidR="00656B68" w:rsidRPr="00656B68" w:rsidRDefault="00656B68" w:rsidP="00830345">
      <w:pPr>
        <w:jc w:val="both"/>
        <w:rPr>
          <w:bCs/>
          <w:i/>
          <w:iCs/>
          <w:sz w:val="20"/>
          <w:szCs w:val="20"/>
        </w:rPr>
      </w:pPr>
      <w:r w:rsidRPr="00656B68">
        <w:rPr>
          <w:b/>
          <w:bCs/>
          <w:color w:val="FF0000"/>
          <w:sz w:val="20"/>
          <w:szCs w:val="20"/>
        </w:rPr>
        <w:t>Notă:</w:t>
      </w:r>
      <w:r w:rsidRPr="00656B68">
        <w:rPr>
          <w:b/>
          <w:bCs/>
          <w:sz w:val="20"/>
          <w:szCs w:val="20"/>
        </w:rPr>
        <w:t xml:space="preserve"> </w:t>
      </w:r>
      <w:r w:rsidRPr="00656B68">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11A0D10F" w14:textId="77777777" w:rsidR="00656B68" w:rsidRPr="00656B68" w:rsidRDefault="00656B68" w:rsidP="00830345">
      <w:pPr>
        <w:spacing w:line="276" w:lineRule="auto"/>
        <w:rPr>
          <w:rFonts w:ascii="Calibri" w:eastAsia="Calibri" w:hAnsi="Calibri"/>
          <w:noProof w:val="0"/>
          <w:sz w:val="22"/>
          <w:szCs w:val="22"/>
        </w:rPr>
      </w:pPr>
    </w:p>
    <w:p w14:paraId="3E1FECB8" w14:textId="51720234" w:rsidR="009009C2" w:rsidRPr="0065496F" w:rsidRDefault="009009C2" w:rsidP="00830345">
      <w:pPr>
        <w:jc w:val="both"/>
        <w:rPr>
          <w:bCs/>
          <w:i/>
          <w:iCs/>
          <w:sz w:val="20"/>
          <w:szCs w:val="20"/>
        </w:rPr>
      </w:pPr>
    </w:p>
    <w:bookmarkEnd w:id="95"/>
    <w:bookmarkEnd w:id="96"/>
    <w:p w14:paraId="3020DA36" w14:textId="77777777" w:rsidR="00215125" w:rsidRDefault="00215125" w:rsidP="00830345">
      <w:pPr>
        <w:rPr>
          <w:b/>
          <w:noProof w:val="0"/>
        </w:rPr>
        <w:sectPr w:rsidR="00215125" w:rsidSect="00830345">
          <w:footerReference w:type="default" r:id="rId8"/>
          <w:pgSz w:w="11906" w:h="16838"/>
          <w:pgMar w:top="568" w:right="707" w:bottom="709" w:left="1276" w:header="708" w:footer="708" w:gutter="0"/>
          <w:cols w:space="708"/>
          <w:docGrid w:linePitch="360"/>
        </w:sectPr>
      </w:pPr>
    </w:p>
    <w:tbl>
      <w:tblPr>
        <w:tblpPr w:leftFromText="180" w:rightFromText="180" w:vertAnchor="page" w:horzAnchor="margin" w:tblpY="347"/>
        <w:tblW w:w="5477" w:type="pct"/>
        <w:tblLayout w:type="fixed"/>
        <w:tblLook w:val="04A0" w:firstRow="1" w:lastRow="0" w:firstColumn="1" w:lastColumn="0" w:noHBand="0" w:noVBand="1"/>
      </w:tblPr>
      <w:tblGrid>
        <w:gridCol w:w="1560"/>
        <w:gridCol w:w="576"/>
        <w:gridCol w:w="1397"/>
        <w:gridCol w:w="1133"/>
        <w:gridCol w:w="1136"/>
        <w:gridCol w:w="6059"/>
        <w:gridCol w:w="2726"/>
        <w:gridCol w:w="1419"/>
        <w:gridCol w:w="84"/>
      </w:tblGrid>
      <w:tr w:rsidR="00215125" w:rsidRPr="00C00499" w14:paraId="398E671B" w14:textId="77777777" w:rsidTr="004914DC">
        <w:trPr>
          <w:trHeight w:val="697"/>
        </w:trPr>
        <w:tc>
          <w:tcPr>
            <w:tcW w:w="5000" w:type="pct"/>
            <w:gridSpan w:val="9"/>
            <w:shd w:val="clear" w:color="auto" w:fill="auto"/>
            <w:vAlign w:val="center"/>
          </w:tcPr>
          <w:p w14:paraId="61372821" w14:textId="3850C4AF" w:rsidR="009613A9" w:rsidRPr="00E53E36" w:rsidRDefault="00215125" w:rsidP="00830345">
            <w:pPr>
              <w:jc w:val="right"/>
              <w:rPr>
                <w:noProof w:val="0"/>
                <w:sz w:val="22"/>
                <w:szCs w:val="22"/>
                <w:lang w:val="it-IT"/>
              </w:rPr>
            </w:pPr>
            <w:r w:rsidRPr="00E53E36">
              <w:rPr>
                <w:b/>
                <w:sz w:val="22"/>
                <w:szCs w:val="22"/>
                <w:lang w:val="en-US"/>
              </w:rPr>
              <w:lastRenderedPageBreak/>
              <w:br w:type="page"/>
            </w:r>
            <w:r w:rsidRPr="00E53E36">
              <w:rPr>
                <w:b/>
                <w:sz w:val="22"/>
                <w:szCs w:val="22"/>
              </w:rPr>
              <w:br w:type="page"/>
            </w:r>
            <w:r w:rsidRPr="00E53E36">
              <w:rPr>
                <w:b/>
                <w:sz w:val="22"/>
                <w:szCs w:val="22"/>
                <w:lang w:val="en-US"/>
              </w:rPr>
              <w:br w:type="page"/>
            </w:r>
            <w:r w:rsidRPr="00E53E36">
              <w:rPr>
                <w:b/>
                <w:sz w:val="22"/>
                <w:szCs w:val="22"/>
                <w:lang w:val="en-US"/>
              </w:rPr>
              <w:br w:type="page"/>
            </w:r>
            <w:bookmarkStart w:id="100" w:name="_Toc356920194"/>
            <w:bookmarkStart w:id="101" w:name="_Toc392180206"/>
            <w:bookmarkStart w:id="102" w:name="_Toc449539095"/>
            <w:r w:rsidR="00E1122E" w:rsidRPr="00E53E36">
              <w:rPr>
                <w:b/>
                <w:sz w:val="22"/>
                <w:szCs w:val="22"/>
                <w:lang w:val="en-US"/>
              </w:rPr>
              <w:t xml:space="preserve">                                                                                                                                                                                                                                      </w:t>
            </w:r>
            <w:r w:rsidR="009613A9" w:rsidRPr="00E53E36">
              <w:rPr>
                <w:noProof w:val="0"/>
                <w:sz w:val="22"/>
                <w:szCs w:val="22"/>
                <w:lang w:val="it-IT"/>
              </w:rPr>
              <w:t>Anexa nr.</w:t>
            </w:r>
            <w:r w:rsidR="00FE700E" w:rsidRPr="00E53E36">
              <w:rPr>
                <w:noProof w:val="0"/>
                <w:sz w:val="22"/>
                <w:szCs w:val="22"/>
                <w:lang w:val="it-IT"/>
              </w:rPr>
              <w:t xml:space="preserve"> </w:t>
            </w:r>
            <w:r w:rsidR="009613A9" w:rsidRPr="00E53E36">
              <w:rPr>
                <w:noProof w:val="0"/>
                <w:sz w:val="22"/>
                <w:szCs w:val="22"/>
                <w:lang w:val="it-IT"/>
              </w:rPr>
              <w:t>2</w:t>
            </w:r>
            <w:r w:rsidR="00B159B9" w:rsidRPr="00E53E36">
              <w:rPr>
                <w:noProof w:val="0"/>
                <w:sz w:val="22"/>
                <w:szCs w:val="22"/>
                <w:lang w:val="it-IT"/>
              </w:rPr>
              <w:t>2</w:t>
            </w:r>
          </w:p>
          <w:p w14:paraId="1C0B5E9F" w14:textId="04D98CAA" w:rsidR="009613A9" w:rsidRPr="00E53E36" w:rsidRDefault="00E1122E" w:rsidP="00830345">
            <w:pPr>
              <w:jc w:val="right"/>
              <w:rPr>
                <w:noProof w:val="0"/>
                <w:sz w:val="22"/>
                <w:szCs w:val="22"/>
                <w:lang w:val="it-IT"/>
              </w:rPr>
            </w:pPr>
            <w:r w:rsidRPr="00E53E36">
              <w:rPr>
                <w:noProof w:val="0"/>
                <w:sz w:val="22"/>
                <w:szCs w:val="22"/>
                <w:lang w:val="it-IT"/>
              </w:rPr>
              <w:t xml:space="preserve">                                                                                                                                                                                       </w:t>
            </w:r>
            <w:r w:rsidR="009613A9" w:rsidRPr="00E53E36">
              <w:rPr>
                <w:noProof w:val="0"/>
                <w:sz w:val="22"/>
                <w:szCs w:val="22"/>
                <w:lang w:val="it-IT"/>
              </w:rPr>
              <w:t xml:space="preserve">la </w:t>
            </w:r>
            <w:r w:rsidR="002838D9" w:rsidRPr="00E53E36">
              <w:rPr>
                <w:noProof w:val="0"/>
                <w:sz w:val="22"/>
                <w:szCs w:val="22"/>
                <w:lang w:val="it-IT"/>
              </w:rPr>
              <w:t>D</w:t>
            </w:r>
            <w:r w:rsidR="00F926D0" w:rsidRPr="00E53E36">
              <w:rPr>
                <w:noProof w:val="0"/>
                <w:sz w:val="22"/>
                <w:szCs w:val="22"/>
                <w:lang w:val="it-IT"/>
              </w:rPr>
              <w:t xml:space="preserve">ocumentația standard </w:t>
            </w:r>
          </w:p>
          <w:p w14:paraId="7B39AB10" w14:textId="21BE8846" w:rsidR="009613A9" w:rsidRPr="00E53E36" w:rsidRDefault="00E1122E" w:rsidP="00830345">
            <w:pPr>
              <w:jc w:val="center"/>
              <w:rPr>
                <w:noProof w:val="0"/>
                <w:sz w:val="22"/>
                <w:szCs w:val="22"/>
                <w:lang w:val="it-IT"/>
              </w:rPr>
            </w:pPr>
            <w:r w:rsidRPr="00E53E36">
              <w:rPr>
                <w:noProof w:val="0"/>
                <w:sz w:val="22"/>
                <w:szCs w:val="22"/>
                <w:lang w:val="it-IT"/>
              </w:rPr>
              <w:t xml:space="preserve">                                                                                                                                                                             </w:t>
            </w:r>
          </w:p>
          <w:p w14:paraId="77600435" w14:textId="229D96B8" w:rsidR="00215125" w:rsidRPr="00E53E36" w:rsidRDefault="00215125" w:rsidP="00830345">
            <w:pPr>
              <w:pStyle w:val="2"/>
              <w:rPr>
                <w:sz w:val="22"/>
                <w:szCs w:val="22"/>
                <w:lang w:val="en-US"/>
              </w:rPr>
            </w:pPr>
            <w:bookmarkStart w:id="103" w:name="_Hlk77771394"/>
            <w:r w:rsidRPr="00E53E36">
              <w:rPr>
                <w:sz w:val="22"/>
                <w:szCs w:val="22"/>
              </w:rPr>
              <w:t xml:space="preserve">Specificaţii tehnice </w:t>
            </w:r>
            <w:bookmarkEnd w:id="100"/>
            <w:bookmarkEnd w:id="101"/>
            <w:bookmarkEnd w:id="102"/>
            <w:bookmarkEnd w:id="103"/>
          </w:p>
        </w:tc>
      </w:tr>
      <w:tr w:rsidR="00215125" w:rsidRPr="00C00499" w14:paraId="22A265A2" w14:textId="77777777" w:rsidTr="004914DC">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53E36" w14:paraId="077CED3E" w14:textId="77777777" w:rsidTr="00CF0A0B">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53E36" w:rsidRDefault="00215125" w:rsidP="00830345">
                  <w:pPr>
                    <w:framePr w:hSpace="180" w:wrap="around" w:vAnchor="page" w:hAnchor="margin" w:y="347"/>
                    <w:jc w:val="center"/>
                    <w:rPr>
                      <w:sz w:val="22"/>
                      <w:szCs w:val="22"/>
                    </w:rPr>
                  </w:pPr>
                  <w:r w:rsidRPr="00E53E36">
                    <w:rPr>
                      <w:i/>
                      <w:iCs/>
                      <w:sz w:val="22"/>
                      <w:szCs w:val="22"/>
                    </w:rPr>
                    <w:t xml:space="preserve">[Acest tabel va fi completat de către ofertant în coloanele </w:t>
                  </w:r>
                  <w:r w:rsidR="006F5FEC" w:rsidRPr="00E53E36">
                    <w:rPr>
                      <w:i/>
                      <w:iCs/>
                      <w:sz w:val="22"/>
                      <w:szCs w:val="22"/>
                    </w:rPr>
                    <w:t xml:space="preserve">2, </w:t>
                  </w:r>
                  <w:r w:rsidRPr="00E53E36">
                    <w:rPr>
                      <w:i/>
                      <w:iCs/>
                      <w:sz w:val="22"/>
                      <w:szCs w:val="22"/>
                    </w:rPr>
                    <w:t xml:space="preserve">3, 4, </w:t>
                  </w:r>
                  <w:r w:rsidR="006F5FEC" w:rsidRPr="00E53E36">
                    <w:rPr>
                      <w:i/>
                      <w:iCs/>
                      <w:sz w:val="22"/>
                      <w:szCs w:val="22"/>
                    </w:rPr>
                    <w:t>6</w:t>
                  </w:r>
                  <w:r w:rsidRPr="00E53E36">
                    <w:rPr>
                      <w:i/>
                      <w:iCs/>
                      <w:sz w:val="22"/>
                      <w:szCs w:val="22"/>
                    </w:rPr>
                    <w:t xml:space="preserve">, 7, iar de către autoritatea contractantă – în coloanele 1, </w:t>
                  </w:r>
                  <w:r w:rsidR="006F5FEC" w:rsidRPr="00E53E36">
                    <w:rPr>
                      <w:i/>
                      <w:iCs/>
                      <w:sz w:val="22"/>
                      <w:szCs w:val="22"/>
                    </w:rPr>
                    <w:t>5</w:t>
                  </w:r>
                  <w:r w:rsidRPr="00E53E36">
                    <w:rPr>
                      <w:i/>
                      <w:iCs/>
                      <w:sz w:val="22"/>
                      <w:szCs w:val="22"/>
                    </w:rPr>
                    <w:t>,]</w:t>
                  </w:r>
                </w:p>
              </w:tc>
            </w:tr>
          </w:tbl>
          <w:p w14:paraId="5EA60889" w14:textId="77777777" w:rsidR="00215125" w:rsidRPr="00E53E36" w:rsidRDefault="00215125" w:rsidP="00830345">
            <w:pPr>
              <w:jc w:val="center"/>
              <w:rPr>
                <w:sz w:val="22"/>
                <w:szCs w:val="22"/>
              </w:rPr>
            </w:pPr>
          </w:p>
        </w:tc>
      </w:tr>
      <w:tr w:rsidR="00215125" w:rsidRPr="00C00499" w14:paraId="69DB3777" w14:textId="77777777" w:rsidTr="004914DC">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E53E36" w:rsidRDefault="00215125" w:rsidP="00830345">
            <w:pPr>
              <w:rPr>
                <w:sz w:val="22"/>
                <w:szCs w:val="22"/>
              </w:rPr>
            </w:pPr>
            <w:r w:rsidRPr="00E53E36">
              <w:rPr>
                <w:sz w:val="22"/>
                <w:szCs w:val="22"/>
              </w:rPr>
              <w:t>Numărul procedurii de achiziție______________din_________</w:t>
            </w:r>
          </w:p>
        </w:tc>
      </w:tr>
      <w:tr w:rsidR="00215125" w:rsidRPr="00C00499" w14:paraId="02EACF11" w14:textId="77777777" w:rsidTr="004914DC">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E53E36" w:rsidRDefault="00573A39" w:rsidP="00830345">
            <w:pPr>
              <w:rPr>
                <w:sz w:val="22"/>
                <w:szCs w:val="22"/>
              </w:rPr>
            </w:pPr>
            <w:r w:rsidRPr="00E53E36">
              <w:rPr>
                <w:sz w:val="22"/>
                <w:szCs w:val="22"/>
              </w:rPr>
              <w:t>Obiectul</w:t>
            </w:r>
            <w:r w:rsidR="00215125" w:rsidRPr="00E53E36">
              <w:rPr>
                <w:sz w:val="22"/>
                <w:szCs w:val="22"/>
              </w:rPr>
              <w:t xml:space="preserve"> achiziție</w:t>
            </w:r>
            <w:r w:rsidRPr="00E53E36">
              <w:rPr>
                <w:sz w:val="22"/>
                <w:szCs w:val="22"/>
              </w:rPr>
              <w:t>i</w:t>
            </w:r>
            <w:r w:rsidR="00215125" w:rsidRPr="00E53E36">
              <w:rPr>
                <w:sz w:val="22"/>
                <w:szCs w:val="22"/>
              </w:rPr>
              <w:t>:</w:t>
            </w:r>
            <w:r w:rsidRPr="00E53E36">
              <w:rPr>
                <w:sz w:val="22"/>
                <w:szCs w:val="22"/>
              </w:rPr>
              <w:t>____________________</w:t>
            </w:r>
          </w:p>
        </w:tc>
      </w:tr>
      <w:tr w:rsidR="00215125" w:rsidRPr="00C00499" w14:paraId="694FCDB5" w14:textId="77777777" w:rsidTr="004914DC">
        <w:trPr>
          <w:gridAfter w:val="1"/>
          <w:wAfter w:w="26" w:type="pct"/>
          <w:trHeight w:val="524"/>
        </w:trPr>
        <w:tc>
          <w:tcPr>
            <w:tcW w:w="485" w:type="pct"/>
            <w:tcBorders>
              <w:top w:val="single" w:sz="4" w:space="0" w:color="auto"/>
              <w:left w:val="single" w:sz="4" w:space="0" w:color="auto"/>
              <w:bottom w:val="single" w:sz="4" w:space="0" w:color="auto"/>
              <w:right w:val="single" w:sz="4" w:space="0" w:color="auto"/>
            </w:tcBorders>
            <w:shd w:val="clear" w:color="auto" w:fill="auto"/>
          </w:tcPr>
          <w:p w14:paraId="3A9C8435" w14:textId="1E7298A5" w:rsidR="00215125" w:rsidRPr="0065496F" w:rsidRDefault="0033692F" w:rsidP="00830345">
            <w:pPr>
              <w:jc w:val="center"/>
              <w:rPr>
                <w:b/>
                <w:sz w:val="20"/>
                <w:szCs w:val="20"/>
              </w:rPr>
            </w:pPr>
            <w:r>
              <w:rPr>
                <w:b/>
                <w:sz w:val="20"/>
                <w:szCs w:val="20"/>
              </w:rPr>
              <w:t>Denumirea bunurilor</w:t>
            </w:r>
            <w:r w:rsidR="00215125" w:rsidRPr="0065496F">
              <w:rPr>
                <w:b/>
                <w:sz w:val="20"/>
                <w:szCs w:val="20"/>
              </w:rPr>
              <w:t xml:space="preserv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71B878A9" w:rsidR="00215125" w:rsidRPr="0065496F" w:rsidRDefault="00D33322" w:rsidP="00830345">
            <w:pPr>
              <w:jc w:val="center"/>
              <w:rPr>
                <w:b/>
                <w:sz w:val="20"/>
                <w:szCs w:val="20"/>
              </w:rPr>
            </w:pPr>
            <w:r w:rsidRPr="00D33322">
              <w:rPr>
                <w:b/>
                <w:sz w:val="20"/>
                <w:szCs w:val="20"/>
              </w:rPr>
              <w:t>Denumirea modelului bunu</w:t>
            </w:r>
            <w:r>
              <w:rPr>
                <w:b/>
                <w:sz w:val="20"/>
                <w:szCs w:val="20"/>
              </w:rPr>
              <w:t>lui</w:t>
            </w:r>
          </w:p>
        </w:tc>
        <w:tc>
          <w:tcPr>
            <w:tcW w:w="35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830345">
            <w:pPr>
              <w:jc w:val="center"/>
              <w:rPr>
                <w:b/>
                <w:sz w:val="20"/>
                <w:szCs w:val="20"/>
              </w:rPr>
            </w:pPr>
            <w:r w:rsidRPr="0065496F">
              <w:rPr>
                <w:b/>
                <w:sz w:val="20"/>
                <w:szCs w:val="20"/>
              </w:rPr>
              <w:t>Ţara de origine</w:t>
            </w:r>
          </w:p>
        </w:tc>
        <w:tc>
          <w:tcPr>
            <w:tcW w:w="35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830345">
            <w:pPr>
              <w:jc w:val="center"/>
              <w:rPr>
                <w:b/>
                <w:sz w:val="20"/>
                <w:szCs w:val="20"/>
              </w:rPr>
            </w:pPr>
            <w:r w:rsidRPr="0065496F">
              <w:rPr>
                <w:b/>
                <w:sz w:val="20"/>
                <w:szCs w:val="20"/>
              </w:rPr>
              <w:t>Produ-cătorul</w:t>
            </w:r>
          </w:p>
        </w:tc>
        <w:tc>
          <w:tcPr>
            <w:tcW w:w="1883" w:type="pct"/>
            <w:tcBorders>
              <w:top w:val="single" w:sz="4" w:space="0" w:color="auto"/>
              <w:left w:val="single" w:sz="4" w:space="0" w:color="auto"/>
              <w:bottom w:val="single" w:sz="4" w:space="0" w:color="auto"/>
              <w:right w:val="single" w:sz="4" w:space="0" w:color="auto"/>
            </w:tcBorders>
            <w:shd w:val="clear" w:color="auto" w:fill="auto"/>
          </w:tcPr>
          <w:p w14:paraId="41ABDCA1" w14:textId="46076EC9" w:rsidR="00215125" w:rsidRPr="000F68DB" w:rsidRDefault="00215125" w:rsidP="00830345">
            <w:pPr>
              <w:jc w:val="center"/>
              <w:rPr>
                <w:b/>
                <w:sz w:val="20"/>
                <w:szCs w:val="20"/>
              </w:rPr>
            </w:pPr>
            <w:r w:rsidRPr="0065496F">
              <w:rPr>
                <w:b/>
                <w:sz w:val="20"/>
                <w:szCs w:val="20"/>
              </w:rPr>
              <w:t>Specificarea tehnică deplină solicitată de către autoritatea contractantă</w:t>
            </w:r>
          </w:p>
        </w:tc>
        <w:tc>
          <w:tcPr>
            <w:tcW w:w="847" w:type="pct"/>
            <w:tcBorders>
              <w:top w:val="single" w:sz="4" w:space="0" w:color="auto"/>
              <w:left w:val="single" w:sz="4" w:space="0" w:color="auto"/>
              <w:bottom w:val="single" w:sz="4" w:space="0" w:color="auto"/>
              <w:right w:val="single" w:sz="4" w:space="0" w:color="auto"/>
            </w:tcBorders>
          </w:tcPr>
          <w:p w14:paraId="085F28F2" w14:textId="181057DD" w:rsidR="00215125" w:rsidRPr="0065496F" w:rsidRDefault="00215125" w:rsidP="00830345">
            <w:pPr>
              <w:jc w:val="center"/>
              <w:rPr>
                <w:b/>
                <w:sz w:val="20"/>
                <w:szCs w:val="20"/>
              </w:rPr>
            </w:pPr>
            <w:r w:rsidRPr="0065496F">
              <w:rPr>
                <w:b/>
                <w:sz w:val="20"/>
                <w:szCs w:val="20"/>
              </w:rPr>
              <w:t>Specificarea tehnică deplină propusă de către ofertant</w:t>
            </w: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830345">
            <w:pPr>
              <w:jc w:val="center"/>
              <w:rPr>
                <w:b/>
                <w:sz w:val="20"/>
                <w:szCs w:val="20"/>
              </w:rPr>
            </w:pPr>
            <w:r w:rsidRPr="0065496F">
              <w:rPr>
                <w:b/>
                <w:sz w:val="20"/>
                <w:szCs w:val="20"/>
              </w:rPr>
              <w:t>Standarde de referinţă</w:t>
            </w:r>
          </w:p>
        </w:tc>
      </w:tr>
      <w:tr w:rsidR="00215125" w:rsidRPr="00C00499" w14:paraId="683B6E54" w14:textId="77777777" w:rsidTr="004914DC">
        <w:trPr>
          <w:gridAfter w:val="1"/>
          <w:wAfter w:w="26" w:type="pct"/>
          <w:trHeight w:val="283"/>
        </w:trPr>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30345">
            <w:pPr>
              <w:jc w:val="center"/>
              <w:rPr>
                <w:sz w:val="20"/>
                <w:szCs w:val="20"/>
              </w:rPr>
            </w:pPr>
            <w:r>
              <w:rPr>
                <w:sz w:val="20"/>
                <w:szCs w:val="20"/>
              </w:rPr>
              <w:t>1</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30345">
            <w:pPr>
              <w:jc w:val="center"/>
              <w:rPr>
                <w:sz w:val="20"/>
                <w:szCs w:val="20"/>
              </w:rPr>
            </w:pPr>
            <w:r>
              <w:rPr>
                <w:sz w:val="20"/>
                <w:szCs w:val="20"/>
              </w:rPr>
              <w:t>2</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30345">
            <w:pPr>
              <w:jc w:val="center"/>
              <w:rPr>
                <w:sz w:val="20"/>
                <w:szCs w:val="20"/>
              </w:rPr>
            </w:pPr>
            <w:r>
              <w:rPr>
                <w:sz w:val="20"/>
                <w:szCs w:val="20"/>
              </w:rPr>
              <w:t>3</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30345">
            <w:pPr>
              <w:jc w:val="center"/>
              <w:rPr>
                <w:sz w:val="20"/>
                <w:szCs w:val="20"/>
              </w:rPr>
            </w:pPr>
            <w:r>
              <w:rPr>
                <w:sz w:val="20"/>
                <w:szCs w:val="20"/>
              </w:rPr>
              <w:t>4</w:t>
            </w:r>
          </w:p>
        </w:tc>
        <w:tc>
          <w:tcPr>
            <w:tcW w:w="1883"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30345">
            <w:pPr>
              <w:jc w:val="center"/>
              <w:rPr>
                <w:sz w:val="20"/>
                <w:szCs w:val="20"/>
              </w:rPr>
            </w:pPr>
            <w:r>
              <w:rPr>
                <w:sz w:val="20"/>
                <w:szCs w:val="20"/>
              </w:rPr>
              <w:t>5</w:t>
            </w:r>
          </w:p>
        </w:tc>
        <w:tc>
          <w:tcPr>
            <w:tcW w:w="84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30345">
            <w:pPr>
              <w:jc w:val="center"/>
              <w:rPr>
                <w:sz w:val="20"/>
                <w:szCs w:val="20"/>
              </w:rPr>
            </w:pPr>
            <w:r>
              <w:rPr>
                <w:sz w:val="20"/>
                <w:szCs w:val="20"/>
              </w:rPr>
              <w:t>6</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30345">
            <w:pPr>
              <w:jc w:val="center"/>
              <w:rPr>
                <w:sz w:val="20"/>
                <w:szCs w:val="20"/>
              </w:rPr>
            </w:pPr>
            <w:r>
              <w:rPr>
                <w:sz w:val="20"/>
                <w:szCs w:val="20"/>
              </w:rPr>
              <w:t>7</w:t>
            </w:r>
          </w:p>
        </w:tc>
      </w:tr>
      <w:tr w:rsidR="00537214" w:rsidRPr="00F500D7" w14:paraId="25D68FE3" w14:textId="77777777" w:rsidTr="00651EF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auto"/>
          </w:tcPr>
          <w:p w14:paraId="4B048A65" w14:textId="5ED0AB95" w:rsidR="00537214" w:rsidRPr="007865EA" w:rsidRDefault="00537214" w:rsidP="00537214">
            <w:pPr>
              <w:rPr>
                <w:b/>
                <w:sz w:val="20"/>
                <w:szCs w:val="20"/>
              </w:rPr>
            </w:pPr>
            <w:r w:rsidRPr="00D20AC6">
              <w:rPr>
                <w:color w:val="000000"/>
                <w:sz w:val="20"/>
                <w:szCs w:val="20"/>
              </w:rPr>
              <w:t xml:space="preserve">1. </w:t>
            </w:r>
            <w:r w:rsidRPr="00D20AC6">
              <w:rPr>
                <w:color w:val="000000"/>
                <w:sz w:val="20"/>
                <w:szCs w:val="20"/>
                <w:lang w:val="en-US"/>
              </w:rPr>
              <w:t>Resazurin, 80% - 1 gram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537214" w:rsidRPr="00F500D7" w:rsidRDefault="00537214" w:rsidP="00537214">
            <w:pPr>
              <w:rPr>
                <w:sz w:val="20"/>
                <w:szCs w:val="20"/>
              </w:rPr>
            </w:pPr>
          </w:p>
        </w:tc>
        <w:tc>
          <w:tcPr>
            <w:tcW w:w="1883" w:type="pct"/>
            <w:tcBorders>
              <w:top w:val="single" w:sz="4" w:space="0" w:color="auto"/>
              <w:left w:val="nil"/>
              <w:bottom w:val="single" w:sz="4" w:space="0" w:color="auto"/>
              <w:right w:val="single" w:sz="4" w:space="0" w:color="auto"/>
            </w:tcBorders>
            <w:shd w:val="clear" w:color="auto" w:fill="auto"/>
          </w:tcPr>
          <w:p w14:paraId="192F247B" w14:textId="751DA3A1" w:rsidR="00537214" w:rsidRPr="009D282D" w:rsidRDefault="00537214" w:rsidP="00537214">
            <w:pPr>
              <w:rPr>
                <w:sz w:val="20"/>
                <w:szCs w:val="20"/>
              </w:rPr>
            </w:pPr>
            <w:r w:rsidRPr="00D20AC6">
              <w:rPr>
                <w:color w:val="000000"/>
                <w:sz w:val="20"/>
                <w:szCs w:val="20"/>
                <w:lang w:val="en-US"/>
              </w:rPr>
              <w:t>Utilizare: teste de cititoxicitate în matrice 3D.</w:t>
            </w:r>
            <w:r w:rsidRPr="00D20AC6">
              <w:rPr>
                <w:color w:val="000000"/>
                <w:sz w:val="20"/>
                <w:szCs w:val="20"/>
                <w:lang w:val="en-US"/>
              </w:rPr>
              <w:br/>
              <w:t>Caracteristici: pulbere cu concentrație de reagent 80%, să fie transformată de celule în rezorufină. Hidrosolubil și absorbanța în zona ~600 nm.</w:t>
            </w:r>
            <w:r w:rsidRPr="00D20AC6">
              <w:rPr>
                <w:color w:val="000000"/>
                <w:sz w:val="20"/>
                <w:szCs w:val="20"/>
                <w:lang w:val="en-US"/>
              </w:rPr>
              <w:br/>
              <w:t>Ambalaj: flacon cu 1 gram</w:t>
            </w:r>
            <w:r w:rsidRPr="00D20AC6">
              <w:rPr>
                <w:color w:val="000000"/>
                <w:sz w:val="20"/>
                <w:szCs w:val="20"/>
                <w:lang w:val="en-US"/>
              </w:rPr>
              <w:br/>
              <w:t>Păstrare și livrare conform recomandărilor producătorului</w:t>
            </w:r>
          </w:p>
        </w:tc>
        <w:tc>
          <w:tcPr>
            <w:tcW w:w="847" w:type="pct"/>
            <w:tcBorders>
              <w:top w:val="single" w:sz="4" w:space="0" w:color="auto"/>
              <w:left w:val="single" w:sz="4" w:space="0" w:color="auto"/>
              <w:bottom w:val="single" w:sz="4" w:space="0" w:color="auto"/>
              <w:right w:val="single" w:sz="4" w:space="0" w:color="auto"/>
            </w:tcBorders>
          </w:tcPr>
          <w:p w14:paraId="40974140"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537214" w:rsidRPr="00F500D7" w:rsidRDefault="00537214" w:rsidP="00537214">
            <w:pPr>
              <w:rPr>
                <w:sz w:val="20"/>
                <w:szCs w:val="20"/>
              </w:rPr>
            </w:pPr>
          </w:p>
        </w:tc>
      </w:tr>
      <w:tr w:rsidR="00537214" w:rsidRPr="00F500D7" w14:paraId="7267A4CB"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6DAB202" w14:textId="06536925" w:rsidR="00537214" w:rsidRPr="007865EA" w:rsidRDefault="00537214" w:rsidP="00537214">
            <w:pPr>
              <w:rPr>
                <w:b/>
                <w:sz w:val="20"/>
                <w:szCs w:val="20"/>
              </w:rPr>
            </w:pPr>
            <w:r w:rsidRPr="00D20AC6">
              <w:rPr>
                <w:color w:val="000000"/>
                <w:sz w:val="20"/>
                <w:szCs w:val="20"/>
                <w:lang w:val="en-US"/>
              </w:rPr>
              <w:t>2. Thiazolyl Blue Tetrazolium Bromide (MTT) ≥97.5% - 1 gram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BC80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6656B1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BCA343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740DF51" w14:textId="0D1B4436" w:rsidR="00537214" w:rsidRPr="009D282D" w:rsidRDefault="00537214" w:rsidP="00537214">
            <w:pPr>
              <w:rPr>
                <w:sz w:val="20"/>
                <w:szCs w:val="20"/>
              </w:rPr>
            </w:pPr>
            <w:r w:rsidRPr="00D20AC6">
              <w:rPr>
                <w:color w:val="000000"/>
                <w:sz w:val="20"/>
                <w:szCs w:val="20"/>
                <w:lang w:val="en-US"/>
              </w:rPr>
              <w:t>Utilizare: teste de cititoxicitate în cultură celulară 2D.</w:t>
            </w:r>
            <w:r w:rsidRPr="00D20AC6">
              <w:rPr>
                <w:color w:val="000000"/>
                <w:sz w:val="20"/>
                <w:szCs w:val="20"/>
                <w:lang w:val="en-US"/>
              </w:rPr>
              <w:br/>
              <w:t>Caracteristici: pulbere cu puritatea ≥97.5%, să fie transformată de celule în formazan.. Hidrosolubil la concentrația de 5 mg/ml.</w:t>
            </w:r>
            <w:r w:rsidRPr="00D20AC6">
              <w:rPr>
                <w:color w:val="000000"/>
                <w:sz w:val="20"/>
                <w:szCs w:val="20"/>
                <w:lang w:val="en-US"/>
              </w:rPr>
              <w:br/>
              <w:t>Ambalaj: flacon cu 1 gram</w:t>
            </w:r>
            <w:r w:rsidRPr="00D20AC6">
              <w:rPr>
                <w:color w:val="000000"/>
                <w:sz w:val="20"/>
                <w:szCs w:val="20"/>
                <w:lang w:val="en-US"/>
              </w:rPr>
              <w:br/>
              <w:t>Păstrare și livrare conform recomandărilor producătorului</w:t>
            </w:r>
          </w:p>
        </w:tc>
        <w:tc>
          <w:tcPr>
            <w:tcW w:w="847" w:type="pct"/>
            <w:tcBorders>
              <w:top w:val="single" w:sz="4" w:space="0" w:color="auto"/>
              <w:left w:val="single" w:sz="4" w:space="0" w:color="auto"/>
              <w:bottom w:val="single" w:sz="4" w:space="0" w:color="auto"/>
              <w:right w:val="single" w:sz="4" w:space="0" w:color="auto"/>
            </w:tcBorders>
          </w:tcPr>
          <w:p w14:paraId="4EC4040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DABBE8" w14:textId="77777777" w:rsidR="00537214" w:rsidRPr="00F500D7" w:rsidRDefault="00537214" w:rsidP="00537214">
            <w:pPr>
              <w:rPr>
                <w:sz w:val="20"/>
                <w:szCs w:val="20"/>
              </w:rPr>
            </w:pPr>
          </w:p>
        </w:tc>
      </w:tr>
      <w:tr w:rsidR="00537214" w:rsidRPr="00F500D7" w14:paraId="1D21B73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E49519E" w14:textId="48F56724" w:rsidR="00537214" w:rsidRPr="007865EA" w:rsidRDefault="00537214" w:rsidP="00537214">
            <w:pPr>
              <w:rPr>
                <w:b/>
                <w:sz w:val="20"/>
                <w:szCs w:val="20"/>
              </w:rPr>
            </w:pPr>
            <w:r w:rsidRPr="00D20AC6">
              <w:rPr>
                <w:sz w:val="20"/>
                <w:szCs w:val="20"/>
              </w:rPr>
              <w:t xml:space="preserve">3. </w:t>
            </w:r>
            <w:r w:rsidRPr="00D20AC6">
              <w:rPr>
                <w:sz w:val="20"/>
                <w:szCs w:val="20"/>
                <w:lang w:val="en-US"/>
              </w:rPr>
              <w:t>Pirogalol (syn: 1,2,3-trihydroxybenzene, 2,3-dihydroxyphenol)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CE1BA"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7FC99C7"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0A42ED9"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5A62694" w14:textId="6A1494AC" w:rsidR="00537214" w:rsidRPr="009D282D" w:rsidRDefault="00537214" w:rsidP="00537214">
            <w:pPr>
              <w:rPr>
                <w:sz w:val="20"/>
                <w:szCs w:val="20"/>
              </w:rPr>
            </w:pPr>
            <w:r w:rsidRPr="00D20AC6">
              <w:rPr>
                <w:sz w:val="20"/>
                <w:szCs w:val="20"/>
                <w:lang w:val="en-US"/>
              </w:rPr>
              <w:t>25 mg Substanta de referintă pentru identificare şi standardizare</w:t>
            </w:r>
            <w:r w:rsidRPr="00D20AC6">
              <w:rPr>
                <w:sz w:val="20"/>
                <w:szCs w:val="20"/>
                <w:lang w:val="en-US"/>
              </w:rPr>
              <w:br/>
              <w:t>(HPLC  ≥ 95.0%; (syn: 1,2,3-trihydroxybenzene, 2,3-dihydroxyphenol)</w:t>
            </w:r>
          </w:p>
        </w:tc>
        <w:tc>
          <w:tcPr>
            <w:tcW w:w="847" w:type="pct"/>
            <w:tcBorders>
              <w:top w:val="single" w:sz="4" w:space="0" w:color="auto"/>
              <w:left w:val="single" w:sz="4" w:space="0" w:color="auto"/>
              <w:bottom w:val="single" w:sz="4" w:space="0" w:color="auto"/>
              <w:right w:val="single" w:sz="4" w:space="0" w:color="auto"/>
            </w:tcBorders>
          </w:tcPr>
          <w:p w14:paraId="3222DD66"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E945F87" w14:textId="77777777" w:rsidR="00537214" w:rsidRPr="00F500D7" w:rsidRDefault="00537214" w:rsidP="00537214">
            <w:pPr>
              <w:rPr>
                <w:sz w:val="20"/>
                <w:szCs w:val="20"/>
              </w:rPr>
            </w:pPr>
          </w:p>
        </w:tc>
      </w:tr>
      <w:tr w:rsidR="00537214" w:rsidRPr="00F500D7" w14:paraId="65340291" w14:textId="77777777" w:rsidTr="00651EF3">
        <w:trPr>
          <w:gridAfter w:val="1"/>
          <w:wAfter w:w="26" w:type="pct"/>
          <w:trHeight w:val="150"/>
        </w:trPr>
        <w:tc>
          <w:tcPr>
            <w:tcW w:w="485" w:type="pct"/>
            <w:tcBorders>
              <w:top w:val="nil"/>
              <w:left w:val="single" w:sz="4" w:space="0" w:color="auto"/>
              <w:bottom w:val="single" w:sz="4" w:space="0" w:color="auto"/>
              <w:right w:val="single" w:sz="4" w:space="0" w:color="auto"/>
            </w:tcBorders>
            <w:shd w:val="clear" w:color="auto" w:fill="auto"/>
          </w:tcPr>
          <w:p w14:paraId="09AFAA34" w14:textId="09829A7C" w:rsidR="00537214" w:rsidRPr="007865EA" w:rsidRDefault="00537214" w:rsidP="00537214">
            <w:pPr>
              <w:rPr>
                <w:b/>
                <w:sz w:val="20"/>
                <w:szCs w:val="20"/>
              </w:rPr>
            </w:pPr>
            <w:r w:rsidRPr="00D20AC6">
              <w:rPr>
                <w:sz w:val="20"/>
                <w:szCs w:val="20"/>
                <w:lang w:val="en-US"/>
              </w:rPr>
              <w:t>4. Procatechol (syn: pyrocatechol, 1,2-Benzenediol, 1,2-dihydroxybenzene)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148AF"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EEE397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41F668B"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3ADB3F2" w14:textId="32986825" w:rsidR="00537214" w:rsidRPr="009D282D" w:rsidRDefault="00537214" w:rsidP="00537214">
            <w:pPr>
              <w:rPr>
                <w:sz w:val="20"/>
                <w:szCs w:val="20"/>
              </w:rPr>
            </w:pPr>
            <w:r w:rsidRPr="00D20AC6">
              <w:rPr>
                <w:sz w:val="20"/>
                <w:szCs w:val="20"/>
                <w:lang w:val="en-US"/>
              </w:rPr>
              <w:t>250 g Substanta de referintă pentru identificare şi standardizare</w:t>
            </w:r>
            <w:r w:rsidRPr="00D20AC6">
              <w:rPr>
                <w:sz w:val="20"/>
                <w:szCs w:val="20"/>
                <w:lang w:val="en-US"/>
              </w:rPr>
              <w:br/>
              <w:t>(HPLC  ≥ 95.0%); (syn: pyrocatechol, 1,2-benzenediol, 1,2-dihydroxybenzene)</w:t>
            </w:r>
          </w:p>
        </w:tc>
        <w:tc>
          <w:tcPr>
            <w:tcW w:w="847" w:type="pct"/>
            <w:tcBorders>
              <w:top w:val="single" w:sz="4" w:space="0" w:color="auto"/>
              <w:left w:val="single" w:sz="4" w:space="0" w:color="auto"/>
              <w:bottom w:val="single" w:sz="4" w:space="0" w:color="auto"/>
              <w:right w:val="single" w:sz="4" w:space="0" w:color="auto"/>
            </w:tcBorders>
          </w:tcPr>
          <w:p w14:paraId="29DD0F66"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0A496A5" w14:textId="77777777" w:rsidR="00537214" w:rsidRPr="00F500D7" w:rsidRDefault="00537214" w:rsidP="00537214">
            <w:pPr>
              <w:rPr>
                <w:sz w:val="20"/>
                <w:szCs w:val="20"/>
              </w:rPr>
            </w:pPr>
          </w:p>
        </w:tc>
      </w:tr>
      <w:tr w:rsidR="00537214" w:rsidRPr="00F500D7" w14:paraId="19B0902E" w14:textId="77777777" w:rsidTr="00651EF3">
        <w:trPr>
          <w:gridAfter w:val="1"/>
          <w:wAfter w:w="26" w:type="pct"/>
          <w:trHeight w:val="156"/>
        </w:trPr>
        <w:tc>
          <w:tcPr>
            <w:tcW w:w="485" w:type="pct"/>
            <w:tcBorders>
              <w:top w:val="nil"/>
              <w:left w:val="single" w:sz="4" w:space="0" w:color="auto"/>
              <w:bottom w:val="single" w:sz="4" w:space="0" w:color="auto"/>
              <w:right w:val="single" w:sz="4" w:space="0" w:color="auto"/>
            </w:tcBorders>
            <w:shd w:val="clear" w:color="auto" w:fill="auto"/>
          </w:tcPr>
          <w:p w14:paraId="4CA55933" w14:textId="726D48AE" w:rsidR="00537214" w:rsidRPr="007865EA" w:rsidRDefault="00537214" w:rsidP="00537214">
            <w:pPr>
              <w:rPr>
                <w:b/>
                <w:sz w:val="20"/>
                <w:szCs w:val="20"/>
              </w:rPr>
            </w:pPr>
            <w:r w:rsidRPr="00D20AC6">
              <w:rPr>
                <w:sz w:val="20"/>
                <w:szCs w:val="20"/>
                <w:lang w:val="en-US"/>
              </w:rPr>
              <w:lastRenderedPageBreak/>
              <w:t>5. Acid cafeic (syn: 3,4-dihydroxycinnamic acid)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BE38C"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63572E3"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B85403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1FD37F9" w14:textId="1BE02F3B" w:rsidR="00537214" w:rsidRPr="009D282D" w:rsidRDefault="00537214" w:rsidP="00537214">
            <w:pPr>
              <w:rPr>
                <w:sz w:val="20"/>
                <w:szCs w:val="20"/>
              </w:rPr>
            </w:pPr>
            <w:r w:rsidRPr="00D20AC6">
              <w:rPr>
                <w:sz w:val="20"/>
                <w:szCs w:val="20"/>
                <w:lang w:val="en-US"/>
              </w:rPr>
              <w:t>5 g substanta de referintă pentru identificare şi standardizare (HPLC ≥ 98.0%); (syn: 3,4-dihydroxycinnamic acid)</w:t>
            </w:r>
          </w:p>
        </w:tc>
        <w:tc>
          <w:tcPr>
            <w:tcW w:w="847" w:type="pct"/>
            <w:tcBorders>
              <w:top w:val="single" w:sz="4" w:space="0" w:color="auto"/>
              <w:left w:val="single" w:sz="4" w:space="0" w:color="auto"/>
              <w:bottom w:val="single" w:sz="4" w:space="0" w:color="auto"/>
              <w:right w:val="single" w:sz="4" w:space="0" w:color="auto"/>
            </w:tcBorders>
          </w:tcPr>
          <w:p w14:paraId="1A593C14"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C627F0A" w14:textId="77777777" w:rsidR="00537214" w:rsidRPr="00F500D7" w:rsidRDefault="00537214" w:rsidP="00537214">
            <w:pPr>
              <w:rPr>
                <w:sz w:val="20"/>
                <w:szCs w:val="20"/>
              </w:rPr>
            </w:pPr>
          </w:p>
        </w:tc>
      </w:tr>
      <w:tr w:rsidR="00537214" w:rsidRPr="00F500D7" w14:paraId="6E1A1607"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6DCAC4B" w14:textId="658A3FE8" w:rsidR="00537214" w:rsidRPr="007865EA" w:rsidRDefault="00537214" w:rsidP="00537214">
            <w:pPr>
              <w:rPr>
                <w:b/>
                <w:sz w:val="20"/>
                <w:szCs w:val="20"/>
              </w:rPr>
            </w:pPr>
            <w:r w:rsidRPr="00D20AC6">
              <w:rPr>
                <w:sz w:val="20"/>
                <w:szCs w:val="20"/>
                <w:lang w:val="en-US"/>
              </w:rPr>
              <w:t>6. Acid clorogenic (syn:  3-(3,4-dihydroxycinnamoy)quinic acid)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A5D0F"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6101E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4930BFB"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83F68D6" w14:textId="0280B178" w:rsidR="00537214" w:rsidRPr="009D282D" w:rsidRDefault="00537214" w:rsidP="00537214">
            <w:pPr>
              <w:rPr>
                <w:sz w:val="20"/>
                <w:szCs w:val="20"/>
              </w:rPr>
            </w:pPr>
            <w:r w:rsidRPr="00D20AC6">
              <w:rPr>
                <w:sz w:val="20"/>
                <w:szCs w:val="20"/>
                <w:lang w:val="en-US"/>
              </w:rPr>
              <w:t>25 mg substanta de referintă pentru identificare şi standardizare(HPLC ≥ 98.0%); (syn:  3-(3,4-dihydroxycinnamoyl)quinic acid)</w:t>
            </w:r>
          </w:p>
        </w:tc>
        <w:tc>
          <w:tcPr>
            <w:tcW w:w="847" w:type="pct"/>
            <w:tcBorders>
              <w:top w:val="single" w:sz="4" w:space="0" w:color="auto"/>
              <w:left w:val="single" w:sz="4" w:space="0" w:color="auto"/>
              <w:bottom w:val="single" w:sz="4" w:space="0" w:color="auto"/>
              <w:right w:val="single" w:sz="4" w:space="0" w:color="auto"/>
            </w:tcBorders>
          </w:tcPr>
          <w:p w14:paraId="13A5AC9E"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5DBD8D4" w14:textId="77777777" w:rsidR="00537214" w:rsidRPr="00F500D7" w:rsidRDefault="00537214" w:rsidP="00537214">
            <w:pPr>
              <w:rPr>
                <w:sz w:val="20"/>
                <w:szCs w:val="20"/>
              </w:rPr>
            </w:pPr>
          </w:p>
        </w:tc>
      </w:tr>
      <w:tr w:rsidR="00537214" w:rsidRPr="00F500D7" w14:paraId="1C52EFA9"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DEB0732" w14:textId="03C29B80" w:rsidR="00537214" w:rsidRPr="007865EA" w:rsidRDefault="00537214" w:rsidP="00537214">
            <w:pPr>
              <w:rPr>
                <w:b/>
                <w:sz w:val="20"/>
                <w:szCs w:val="20"/>
              </w:rPr>
            </w:pPr>
            <w:r w:rsidRPr="00D20AC6">
              <w:rPr>
                <w:sz w:val="20"/>
                <w:szCs w:val="20"/>
                <w:lang w:val="en-US"/>
              </w:rPr>
              <w:t>7. Acid vanilic</w:t>
            </w:r>
            <w:r w:rsidRPr="00D20AC6">
              <w:rPr>
                <w:sz w:val="20"/>
                <w:szCs w:val="20"/>
                <w:lang w:val="en-US"/>
              </w:rPr>
              <w:br/>
              <w:t>(syn: 4-hydroxy-3-methoxybenzoic acid)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FF0A4"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33F977F"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9A3CDC2"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C197799" w14:textId="1E250391" w:rsidR="00537214" w:rsidRPr="009D282D" w:rsidRDefault="00537214" w:rsidP="00537214">
            <w:pPr>
              <w:rPr>
                <w:sz w:val="20"/>
                <w:szCs w:val="20"/>
              </w:rPr>
            </w:pPr>
            <w:r w:rsidRPr="00D20AC6">
              <w:rPr>
                <w:sz w:val="20"/>
                <w:szCs w:val="20"/>
                <w:lang w:val="en-US"/>
              </w:rPr>
              <w:t>50  mg Substanta de referintă pentru identificare şi standardizare (HPLC ≥ 97.0%); (syn: 4-hydroxy-3-methoxybenzoic acid)</w:t>
            </w:r>
          </w:p>
        </w:tc>
        <w:tc>
          <w:tcPr>
            <w:tcW w:w="847" w:type="pct"/>
            <w:tcBorders>
              <w:top w:val="single" w:sz="4" w:space="0" w:color="auto"/>
              <w:left w:val="single" w:sz="4" w:space="0" w:color="auto"/>
              <w:bottom w:val="single" w:sz="4" w:space="0" w:color="auto"/>
              <w:right w:val="single" w:sz="4" w:space="0" w:color="auto"/>
            </w:tcBorders>
          </w:tcPr>
          <w:p w14:paraId="080E068C"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D1DD3CC" w14:textId="77777777" w:rsidR="00537214" w:rsidRPr="00F500D7" w:rsidRDefault="00537214" w:rsidP="00537214">
            <w:pPr>
              <w:rPr>
                <w:sz w:val="20"/>
                <w:szCs w:val="20"/>
              </w:rPr>
            </w:pPr>
          </w:p>
        </w:tc>
      </w:tr>
      <w:tr w:rsidR="00537214" w:rsidRPr="00F500D7" w14:paraId="3BEB7929"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561B28F" w14:textId="5BD42669" w:rsidR="00537214" w:rsidRPr="007865EA" w:rsidRDefault="00537214" w:rsidP="00537214">
            <w:pPr>
              <w:rPr>
                <w:b/>
                <w:sz w:val="20"/>
                <w:szCs w:val="20"/>
              </w:rPr>
            </w:pPr>
            <w:r w:rsidRPr="00D20AC6">
              <w:rPr>
                <w:sz w:val="20"/>
                <w:szCs w:val="20"/>
                <w:lang w:val="en-US"/>
              </w:rPr>
              <w:t>8. Acid cicoric (syn: 2,3-dicaffeoyl-L-tartaric acid, cichoric acid)</w:t>
            </w:r>
            <w:r w:rsidRPr="00D20AC6">
              <w:rPr>
                <w:sz w:val="20"/>
                <w:szCs w:val="20"/>
                <w:lang w:val="en-US"/>
              </w:rPr>
              <w:br w:type="page"/>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BFD4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FF7BB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23A9BF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D7DFCD6" w14:textId="0D068349" w:rsidR="00537214" w:rsidRPr="009D282D" w:rsidRDefault="00537214" w:rsidP="00537214">
            <w:pPr>
              <w:rPr>
                <w:sz w:val="20"/>
                <w:szCs w:val="20"/>
              </w:rPr>
            </w:pPr>
            <w:r w:rsidRPr="00D20AC6">
              <w:rPr>
                <w:sz w:val="20"/>
                <w:szCs w:val="20"/>
                <w:lang w:val="en-US"/>
              </w:rPr>
              <w:br w:type="page"/>
              <w:t>10 mg Substanta de referintă pentru identificare şi standardizare (HPLC ≥ 95.0%);  (syn: 2,3-dicaffeoyl-L-tartaric acid, cichoric acid)</w:t>
            </w:r>
          </w:p>
        </w:tc>
        <w:tc>
          <w:tcPr>
            <w:tcW w:w="847" w:type="pct"/>
            <w:tcBorders>
              <w:top w:val="single" w:sz="4" w:space="0" w:color="auto"/>
              <w:left w:val="single" w:sz="4" w:space="0" w:color="auto"/>
              <w:bottom w:val="single" w:sz="4" w:space="0" w:color="auto"/>
              <w:right w:val="single" w:sz="4" w:space="0" w:color="auto"/>
            </w:tcBorders>
          </w:tcPr>
          <w:p w14:paraId="6559A117"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A85D93B" w14:textId="77777777" w:rsidR="00537214" w:rsidRPr="00F500D7" w:rsidRDefault="00537214" w:rsidP="00537214">
            <w:pPr>
              <w:rPr>
                <w:sz w:val="20"/>
                <w:szCs w:val="20"/>
              </w:rPr>
            </w:pPr>
          </w:p>
        </w:tc>
      </w:tr>
      <w:tr w:rsidR="00537214" w:rsidRPr="00F500D7" w14:paraId="6B14ACB9"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2C07D35" w14:textId="74D26AB9" w:rsidR="00537214" w:rsidRPr="007865EA" w:rsidRDefault="00537214" w:rsidP="00537214">
            <w:pPr>
              <w:rPr>
                <w:b/>
                <w:sz w:val="20"/>
                <w:szCs w:val="20"/>
              </w:rPr>
            </w:pPr>
            <w:r w:rsidRPr="00D20AC6">
              <w:rPr>
                <w:sz w:val="20"/>
                <w:szCs w:val="20"/>
                <w:lang w:val="en-US"/>
              </w:rPr>
              <w:t>9. Acid cinamic</w:t>
            </w:r>
            <w:r w:rsidRPr="00D20AC6">
              <w:rPr>
                <w:sz w:val="20"/>
                <w:szCs w:val="20"/>
                <w:lang w:val="en-US"/>
              </w:rPr>
              <w:br/>
              <w:t>(syn: trans-Cinnamic acid, analytical standard)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018D2"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14FD7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C4CB28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5696E8F" w14:textId="4DE73513" w:rsidR="00537214" w:rsidRPr="009D282D" w:rsidRDefault="00537214" w:rsidP="00537214">
            <w:pPr>
              <w:rPr>
                <w:sz w:val="20"/>
                <w:szCs w:val="20"/>
              </w:rPr>
            </w:pPr>
            <w:r w:rsidRPr="00D20AC6">
              <w:rPr>
                <w:sz w:val="20"/>
                <w:szCs w:val="20"/>
                <w:lang w:val="en-US"/>
              </w:rPr>
              <w:t>50 mg Substanta de referintă pentru identificare şi standardizare (HPLC ≥ 95.0%); (syn: trans-cinnamic acid, analytical standard)</w:t>
            </w:r>
          </w:p>
        </w:tc>
        <w:tc>
          <w:tcPr>
            <w:tcW w:w="847" w:type="pct"/>
            <w:tcBorders>
              <w:top w:val="single" w:sz="4" w:space="0" w:color="auto"/>
              <w:left w:val="single" w:sz="4" w:space="0" w:color="auto"/>
              <w:bottom w:val="single" w:sz="4" w:space="0" w:color="auto"/>
              <w:right w:val="single" w:sz="4" w:space="0" w:color="auto"/>
            </w:tcBorders>
          </w:tcPr>
          <w:p w14:paraId="78C34068"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58ADB86" w14:textId="77777777" w:rsidR="00537214" w:rsidRPr="00F500D7" w:rsidRDefault="00537214" w:rsidP="00537214">
            <w:pPr>
              <w:rPr>
                <w:sz w:val="20"/>
                <w:szCs w:val="20"/>
              </w:rPr>
            </w:pPr>
          </w:p>
        </w:tc>
      </w:tr>
      <w:tr w:rsidR="00537214" w:rsidRPr="00F500D7" w14:paraId="4EB99312"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B296C83" w14:textId="47554094" w:rsidR="00537214" w:rsidRPr="007865EA" w:rsidRDefault="00537214" w:rsidP="00537214">
            <w:pPr>
              <w:rPr>
                <w:b/>
                <w:sz w:val="20"/>
                <w:szCs w:val="20"/>
              </w:rPr>
            </w:pPr>
            <w:r w:rsidRPr="00D20AC6">
              <w:rPr>
                <w:sz w:val="20"/>
                <w:szCs w:val="20"/>
                <w:lang w:val="en-US"/>
              </w:rPr>
              <w:t>10. Acid benzoic</w:t>
            </w:r>
            <w:r w:rsidRPr="00D20AC6">
              <w:rPr>
                <w:sz w:val="20"/>
                <w:szCs w:val="20"/>
                <w:lang w:val="en-US"/>
              </w:rPr>
              <w:br/>
              <w:t>(syn: 2-(4-hydroxyphenylazo)benzoic acid)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4B7F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481E7BA"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6A3AD7A"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042F22B" w14:textId="39EC0487" w:rsidR="00537214" w:rsidRPr="009D282D" w:rsidRDefault="00537214" w:rsidP="00537214">
            <w:pPr>
              <w:rPr>
                <w:sz w:val="20"/>
                <w:szCs w:val="20"/>
              </w:rPr>
            </w:pPr>
            <w:r w:rsidRPr="00D20AC6">
              <w:rPr>
                <w:sz w:val="20"/>
                <w:szCs w:val="20"/>
                <w:lang w:val="en-US"/>
              </w:rPr>
              <w:t>25 g Substanta de referintă pentru identificare şi standardizare (HPLC ≥ 99.5%) (syn: 2-(4-hydroxyphenylazo)benzoic acid)</w:t>
            </w:r>
          </w:p>
        </w:tc>
        <w:tc>
          <w:tcPr>
            <w:tcW w:w="847" w:type="pct"/>
            <w:tcBorders>
              <w:top w:val="single" w:sz="4" w:space="0" w:color="auto"/>
              <w:left w:val="single" w:sz="4" w:space="0" w:color="auto"/>
              <w:bottom w:val="single" w:sz="4" w:space="0" w:color="auto"/>
              <w:right w:val="single" w:sz="4" w:space="0" w:color="auto"/>
            </w:tcBorders>
          </w:tcPr>
          <w:p w14:paraId="63513515"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D6E6230" w14:textId="77777777" w:rsidR="00537214" w:rsidRPr="00F500D7" w:rsidRDefault="00537214" w:rsidP="00537214">
            <w:pPr>
              <w:rPr>
                <w:sz w:val="20"/>
                <w:szCs w:val="20"/>
              </w:rPr>
            </w:pPr>
          </w:p>
        </w:tc>
      </w:tr>
      <w:tr w:rsidR="00537214" w:rsidRPr="00F500D7" w14:paraId="4D1429FC" w14:textId="77777777" w:rsidTr="00651EF3">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tcPr>
          <w:p w14:paraId="52CB7F07" w14:textId="2C9B53E5" w:rsidR="00537214" w:rsidRPr="007865EA" w:rsidRDefault="00537214" w:rsidP="00537214">
            <w:pPr>
              <w:rPr>
                <w:b/>
                <w:sz w:val="20"/>
                <w:szCs w:val="20"/>
              </w:rPr>
            </w:pPr>
            <w:r w:rsidRPr="00D20AC6">
              <w:rPr>
                <w:sz w:val="20"/>
                <w:szCs w:val="20"/>
                <w:lang w:val="en-US"/>
              </w:rPr>
              <w:t>11. Acid elagic</w:t>
            </w:r>
            <w:r w:rsidRPr="00D20AC6">
              <w:rPr>
                <w:sz w:val="20"/>
                <w:szCs w:val="20"/>
                <w:lang w:val="en-US"/>
              </w:rPr>
              <w:br/>
              <w:t>(syn: ellagic acid, C14H6O8)</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5002A"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D74362D"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E4F6444"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6C671B9" w14:textId="2E7674BA" w:rsidR="00537214" w:rsidRPr="009D282D" w:rsidRDefault="00537214" w:rsidP="00537214">
            <w:pPr>
              <w:rPr>
                <w:sz w:val="20"/>
                <w:szCs w:val="20"/>
              </w:rPr>
            </w:pPr>
            <w:r w:rsidRPr="00D20AC6">
              <w:rPr>
                <w:sz w:val="20"/>
                <w:szCs w:val="20"/>
                <w:lang w:val="en-US"/>
              </w:rPr>
              <w:t>1 g Substanta de referintă pentru identificare şi standardizare (HPLC ≥ 95.0%); (syn: ellagic acid, C14H6O8)</w:t>
            </w:r>
          </w:p>
        </w:tc>
        <w:tc>
          <w:tcPr>
            <w:tcW w:w="847" w:type="pct"/>
            <w:tcBorders>
              <w:top w:val="single" w:sz="4" w:space="0" w:color="auto"/>
              <w:left w:val="single" w:sz="4" w:space="0" w:color="auto"/>
              <w:bottom w:val="single" w:sz="4" w:space="0" w:color="auto"/>
              <w:right w:val="single" w:sz="4" w:space="0" w:color="auto"/>
            </w:tcBorders>
          </w:tcPr>
          <w:p w14:paraId="3605AB2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2832AF8" w14:textId="77777777" w:rsidR="00537214" w:rsidRPr="00F500D7" w:rsidRDefault="00537214" w:rsidP="00537214">
            <w:pPr>
              <w:rPr>
                <w:sz w:val="20"/>
                <w:szCs w:val="20"/>
              </w:rPr>
            </w:pPr>
          </w:p>
        </w:tc>
      </w:tr>
      <w:tr w:rsidR="00537214" w:rsidRPr="00F500D7" w14:paraId="65B289EE" w14:textId="77777777" w:rsidTr="00651EF3">
        <w:trPr>
          <w:gridAfter w:val="1"/>
          <w:wAfter w:w="26" w:type="pct"/>
          <w:trHeight w:val="70"/>
        </w:trPr>
        <w:tc>
          <w:tcPr>
            <w:tcW w:w="485" w:type="pct"/>
            <w:tcBorders>
              <w:top w:val="nil"/>
              <w:left w:val="single" w:sz="4" w:space="0" w:color="auto"/>
              <w:bottom w:val="single" w:sz="4" w:space="0" w:color="auto"/>
              <w:right w:val="single" w:sz="4" w:space="0" w:color="auto"/>
            </w:tcBorders>
            <w:shd w:val="clear" w:color="auto" w:fill="auto"/>
          </w:tcPr>
          <w:p w14:paraId="6A5482DB" w14:textId="5DEE41C5" w:rsidR="00537214" w:rsidRPr="007865EA" w:rsidRDefault="00537214" w:rsidP="00537214">
            <w:pPr>
              <w:rPr>
                <w:b/>
                <w:sz w:val="20"/>
                <w:szCs w:val="20"/>
              </w:rPr>
            </w:pPr>
            <w:r w:rsidRPr="00D20AC6">
              <w:rPr>
                <w:sz w:val="20"/>
                <w:szCs w:val="20"/>
                <w:lang w:val="en-US"/>
              </w:rPr>
              <w:t>12. Acid ferulic (syn. trans-4-hydroxy-3-methoxycinnamic acid, ferulic acid)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CED91"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1A29DA2"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6860E0A"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FD58CB2" w14:textId="1168DA91" w:rsidR="00537214" w:rsidRPr="009D282D" w:rsidRDefault="00537214" w:rsidP="00537214">
            <w:pPr>
              <w:rPr>
                <w:sz w:val="20"/>
                <w:szCs w:val="20"/>
              </w:rPr>
            </w:pPr>
            <w:r w:rsidRPr="00D20AC6">
              <w:rPr>
                <w:sz w:val="20"/>
                <w:szCs w:val="20"/>
                <w:lang w:val="en-US"/>
              </w:rPr>
              <w:t>5 g Substanta de referintă pentru identificare şi standardizare (HPLC ≥ 98.0%);  (syn. trans-4-hydroxy-3-methoxycinnamic acid, ferulic acid)</w:t>
            </w:r>
          </w:p>
        </w:tc>
        <w:tc>
          <w:tcPr>
            <w:tcW w:w="847" w:type="pct"/>
            <w:tcBorders>
              <w:top w:val="single" w:sz="4" w:space="0" w:color="auto"/>
              <w:left w:val="single" w:sz="4" w:space="0" w:color="auto"/>
              <w:bottom w:val="single" w:sz="4" w:space="0" w:color="auto"/>
              <w:right w:val="single" w:sz="4" w:space="0" w:color="auto"/>
            </w:tcBorders>
          </w:tcPr>
          <w:p w14:paraId="0E835445"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F44991B" w14:textId="77777777" w:rsidR="00537214" w:rsidRPr="00F500D7" w:rsidRDefault="00537214" w:rsidP="00537214">
            <w:pPr>
              <w:rPr>
                <w:sz w:val="20"/>
                <w:szCs w:val="20"/>
              </w:rPr>
            </w:pPr>
          </w:p>
        </w:tc>
      </w:tr>
      <w:tr w:rsidR="00537214" w:rsidRPr="00F500D7" w14:paraId="5516916F"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54AE1AD" w14:textId="185E0AA5" w:rsidR="00537214" w:rsidRPr="007865EA" w:rsidRDefault="00537214" w:rsidP="00537214">
            <w:pPr>
              <w:rPr>
                <w:b/>
                <w:sz w:val="20"/>
                <w:szCs w:val="20"/>
              </w:rPr>
            </w:pPr>
            <w:r w:rsidRPr="00D20AC6">
              <w:rPr>
                <w:sz w:val="20"/>
                <w:szCs w:val="20"/>
                <w:lang w:val="en-US"/>
              </w:rPr>
              <w:lastRenderedPageBreak/>
              <w:t>13. Acid p-coumaric syn:trans-p-coumaric acid)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07A78"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7273885"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6B00183"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936C519" w14:textId="7E959BBA" w:rsidR="00537214" w:rsidRPr="009D282D" w:rsidRDefault="00537214" w:rsidP="00537214">
            <w:pPr>
              <w:rPr>
                <w:sz w:val="20"/>
                <w:szCs w:val="20"/>
              </w:rPr>
            </w:pPr>
            <w:r w:rsidRPr="00D20AC6">
              <w:rPr>
                <w:sz w:val="20"/>
                <w:szCs w:val="20"/>
                <w:lang w:val="en-US"/>
              </w:rPr>
              <w:t>10 g Substanta de referintă pentru identificare şi standardizare(HPLC ≥ 98.0%);  (syn. trans-p-coumaric acid)</w:t>
            </w:r>
          </w:p>
        </w:tc>
        <w:tc>
          <w:tcPr>
            <w:tcW w:w="847" w:type="pct"/>
            <w:tcBorders>
              <w:top w:val="single" w:sz="4" w:space="0" w:color="auto"/>
              <w:left w:val="single" w:sz="4" w:space="0" w:color="auto"/>
              <w:bottom w:val="single" w:sz="4" w:space="0" w:color="auto"/>
              <w:right w:val="single" w:sz="4" w:space="0" w:color="auto"/>
            </w:tcBorders>
          </w:tcPr>
          <w:p w14:paraId="553426F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CC8F973" w14:textId="77777777" w:rsidR="00537214" w:rsidRPr="00F500D7" w:rsidRDefault="00537214" w:rsidP="00537214">
            <w:pPr>
              <w:rPr>
                <w:sz w:val="20"/>
                <w:szCs w:val="20"/>
              </w:rPr>
            </w:pPr>
          </w:p>
        </w:tc>
      </w:tr>
      <w:tr w:rsidR="00537214" w:rsidRPr="00F500D7" w14:paraId="2369F403"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7F8E847" w14:textId="6ACB1AE1" w:rsidR="00537214" w:rsidRPr="007865EA" w:rsidRDefault="00537214" w:rsidP="00537214">
            <w:pPr>
              <w:rPr>
                <w:b/>
                <w:sz w:val="20"/>
                <w:szCs w:val="20"/>
              </w:rPr>
            </w:pPr>
            <w:r w:rsidRPr="00D20AC6">
              <w:rPr>
                <w:sz w:val="20"/>
                <w:szCs w:val="20"/>
                <w:lang w:val="en-US"/>
              </w:rPr>
              <w:t xml:space="preserve">14. Acid m-coumaric (syn: m-coumaric acid)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3E39B"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16F75DF"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C09A73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96062C4" w14:textId="4C843178" w:rsidR="00537214" w:rsidRPr="009D282D" w:rsidRDefault="00537214" w:rsidP="00537214">
            <w:pPr>
              <w:rPr>
                <w:sz w:val="20"/>
                <w:szCs w:val="20"/>
              </w:rPr>
            </w:pPr>
            <w:r w:rsidRPr="00D20AC6">
              <w:rPr>
                <w:sz w:val="20"/>
                <w:szCs w:val="20"/>
                <w:lang w:val="en-US"/>
              </w:rPr>
              <w:t>10 mg Substanta de referintă pentru identificare şi standardizare(HPLC ≥ 98.0%); (syn: m-coumaric acid)</w:t>
            </w:r>
          </w:p>
        </w:tc>
        <w:tc>
          <w:tcPr>
            <w:tcW w:w="847" w:type="pct"/>
            <w:tcBorders>
              <w:top w:val="single" w:sz="4" w:space="0" w:color="auto"/>
              <w:left w:val="single" w:sz="4" w:space="0" w:color="auto"/>
              <w:bottom w:val="single" w:sz="4" w:space="0" w:color="auto"/>
              <w:right w:val="single" w:sz="4" w:space="0" w:color="auto"/>
            </w:tcBorders>
          </w:tcPr>
          <w:p w14:paraId="51B9B54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C6B8213" w14:textId="77777777" w:rsidR="00537214" w:rsidRPr="00F500D7" w:rsidRDefault="00537214" w:rsidP="00537214">
            <w:pPr>
              <w:rPr>
                <w:sz w:val="20"/>
                <w:szCs w:val="20"/>
              </w:rPr>
            </w:pPr>
          </w:p>
        </w:tc>
      </w:tr>
      <w:tr w:rsidR="00537214" w:rsidRPr="00F500D7" w14:paraId="51732FDE" w14:textId="77777777" w:rsidTr="00651EF3">
        <w:trPr>
          <w:gridAfter w:val="1"/>
          <w:wAfter w:w="26" w:type="pct"/>
          <w:trHeight w:val="125"/>
        </w:trPr>
        <w:tc>
          <w:tcPr>
            <w:tcW w:w="485" w:type="pct"/>
            <w:tcBorders>
              <w:top w:val="nil"/>
              <w:left w:val="single" w:sz="4" w:space="0" w:color="auto"/>
              <w:bottom w:val="single" w:sz="4" w:space="0" w:color="auto"/>
              <w:right w:val="single" w:sz="4" w:space="0" w:color="auto"/>
            </w:tcBorders>
            <w:shd w:val="clear" w:color="auto" w:fill="auto"/>
          </w:tcPr>
          <w:p w14:paraId="33F61D34" w14:textId="0CD319C2" w:rsidR="00537214" w:rsidRPr="007865EA" w:rsidRDefault="00537214" w:rsidP="00537214">
            <w:pPr>
              <w:rPr>
                <w:b/>
                <w:sz w:val="20"/>
                <w:szCs w:val="20"/>
              </w:rPr>
            </w:pPr>
            <w:r w:rsidRPr="00D20AC6">
              <w:rPr>
                <w:sz w:val="20"/>
                <w:szCs w:val="20"/>
                <w:lang w:val="en-US"/>
              </w:rPr>
              <w:t>15. Acid caftaric</w:t>
            </w:r>
            <w:r w:rsidRPr="00D20AC6">
              <w:rPr>
                <w:sz w:val="20"/>
                <w:szCs w:val="20"/>
                <w:lang w:val="en-US"/>
              </w:rPr>
              <w:br/>
              <w:t xml:space="preserve"> (syn: O-caffeoyltartaric acid)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B1E73"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25BCAFD"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687220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9304EE3" w14:textId="066AAF06" w:rsidR="00537214" w:rsidRPr="009D282D" w:rsidRDefault="00537214" w:rsidP="00537214">
            <w:pPr>
              <w:rPr>
                <w:sz w:val="20"/>
                <w:szCs w:val="20"/>
              </w:rPr>
            </w:pPr>
            <w:r w:rsidRPr="00D20AC6">
              <w:rPr>
                <w:sz w:val="20"/>
                <w:szCs w:val="20"/>
                <w:lang w:val="en-US"/>
              </w:rPr>
              <w:t>10 mg Substanta de referintă pentru identificare şi standardizare (HPLC ≥ 98.0%);  (syn.O-caffeoyltartaric acid)</w:t>
            </w:r>
          </w:p>
        </w:tc>
        <w:tc>
          <w:tcPr>
            <w:tcW w:w="847" w:type="pct"/>
            <w:tcBorders>
              <w:top w:val="single" w:sz="4" w:space="0" w:color="auto"/>
              <w:left w:val="single" w:sz="4" w:space="0" w:color="auto"/>
              <w:bottom w:val="single" w:sz="4" w:space="0" w:color="auto"/>
              <w:right w:val="single" w:sz="4" w:space="0" w:color="auto"/>
            </w:tcBorders>
          </w:tcPr>
          <w:p w14:paraId="4D4F4217"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4A74E49" w14:textId="77777777" w:rsidR="00537214" w:rsidRPr="00F500D7" w:rsidRDefault="00537214" w:rsidP="00537214">
            <w:pPr>
              <w:rPr>
                <w:sz w:val="20"/>
                <w:szCs w:val="20"/>
              </w:rPr>
            </w:pPr>
          </w:p>
        </w:tc>
      </w:tr>
      <w:tr w:rsidR="00537214" w:rsidRPr="00F500D7" w14:paraId="016C7C45" w14:textId="77777777" w:rsidTr="00651EF3">
        <w:trPr>
          <w:gridAfter w:val="1"/>
          <w:wAfter w:w="26" w:type="pct"/>
          <w:trHeight w:val="131"/>
        </w:trPr>
        <w:tc>
          <w:tcPr>
            <w:tcW w:w="485" w:type="pct"/>
            <w:tcBorders>
              <w:top w:val="nil"/>
              <w:left w:val="single" w:sz="4" w:space="0" w:color="auto"/>
              <w:bottom w:val="single" w:sz="4" w:space="0" w:color="auto"/>
              <w:right w:val="single" w:sz="4" w:space="0" w:color="auto"/>
            </w:tcBorders>
            <w:shd w:val="clear" w:color="auto" w:fill="auto"/>
          </w:tcPr>
          <w:p w14:paraId="485A955F" w14:textId="198FF03C" w:rsidR="00537214" w:rsidRPr="007865EA" w:rsidRDefault="00537214" w:rsidP="00537214">
            <w:pPr>
              <w:rPr>
                <w:b/>
                <w:sz w:val="20"/>
                <w:szCs w:val="20"/>
              </w:rPr>
            </w:pPr>
            <w:r w:rsidRPr="00D20AC6">
              <w:rPr>
                <w:sz w:val="20"/>
                <w:szCs w:val="20"/>
                <w:lang w:val="en-US"/>
              </w:rPr>
              <w:t>16. Acid galic</w:t>
            </w:r>
            <w:r w:rsidRPr="00D20AC6">
              <w:rPr>
                <w:sz w:val="20"/>
                <w:szCs w:val="20"/>
                <w:lang w:val="en-US"/>
              </w:rPr>
              <w:br/>
              <w:t>(syn: 3,4,5-trihydroxybenzoic acid monohydrate)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12DC2"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1E559E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6B78288"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9178668" w14:textId="45C93845" w:rsidR="00537214" w:rsidRPr="009D282D" w:rsidRDefault="00537214" w:rsidP="00537214">
            <w:pPr>
              <w:rPr>
                <w:sz w:val="20"/>
                <w:szCs w:val="20"/>
              </w:rPr>
            </w:pPr>
            <w:r w:rsidRPr="00D20AC6">
              <w:rPr>
                <w:sz w:val="20"/>
                <w:szCs w:val="20"/>
                <w:lang w:val="en-US"/>
              </w:rPr>
              <w:t>250 g Substanta de referintă pentru identificare şi standardizare (HPLC ≥ 99.0%); (syn: 3,4,5-trihydroxybenzoic acid monohydrate)</w:t>
            </w:r>
          </w:p>
        </w:tc>
        <w:tc>
          <w:tcPr>
            <w:tcW w:w="847" w:type="pct"/>
            <w:tcBorders>
              <w:top w:val="single" w:sz="4" w:space="0" w:color="auto"/>
              <w:left w:val="single" w:sz="4" w:space="0" w:color="auto"/>
              <w:bottom w:val="single" w:sz="4" w:space="0" w:color="auto"/>
              <w:right w:val="single" w:sz="4" w:space="0" w:color="auto"/>
            </w:tcBorders>
          </w:tcPr>
          <w:p w14:paraId="068C05F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4CCD74D" w14:textId="77777777" w:rsidR="00537214" w:rsidRPr="00F500D7" w:rsidRDefault="00537214" w:rsidP="00537214">
            <w:pPr>
              <w:rPr>
                <w:sz w:val="20"/>
                <w:szCs w:val="20"/>
              </w:rPr>
            </w:pPr>
          </w:p>
        </w:tc>
      </w:tr>
      <w:tr w:rsidR="00537214" w:rsidRPr="00F500D7" w14:paraId="2CFA2F62"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536F3A6" w14:textId="41FFEF96" w:rsidR="00537214" w:rsidRPr="007865EA" w:rsidRDefault="00537214" w:rsidP="00537214">
            <w:pPr>
              <w:rPr>
                <w:b/>
                <w:sz w:val="20"/>
                <w:szCs w:val="20"/>
              </w:rPr>
            </w:pPr>
            <w:r w:rsidRPr="00D20AC6">
              <w:rPr>
                <w:sz w:val="20"/>
                <w:szCs w:val="20"/>
              </w:rPr>
              <w:t xml:space="preserve">17. </w:t>
            </w:r>
            <w:r w:rsidRPr="00D20AC6">
              <w:rPr>
                <w:sz w:val="20"/>
                <w:szCs w:val="20"/>
                <w:lang w:val="en-US"/>
              </w:rPr>
              <w:t xml:space="preserve">Acid protocatecuic- analytical standard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E15AE"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B0256AD"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3C419F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52500F5" w14:textId="538086A8" w:rsidR="00537214" w:rsidRPr="009D282D" w:rsidRDefault="00537214" w:rsidP="00537214">
            <w:pPr>
              <w:rPr>
                <w:sz w:val="20"/>
                <w:szCs w:val="20"/>
              </w:rPr>
            </w:pPr>
            <w:r w:rsidRPr="00D20AC6">
              <w:rPr>
                <w:sz w:val="20"/>
                <w:szCs w:val="20"/>
                <w:lang w:val="en-US"/>
              </w:rPr>
              <w:t xml:space="preserve">50 mg Substanta de referintă pentru identificare şi standardizare(HPLC ≥ 99.0%); acid protocatecuic- analytical standard </w:t>
            </w:r>
          </w:p>
        </w:tc>
        <w:tc>
          <w:tcPr>
            <w:tcW w:w="847" w:type="pct"/>
            <w:tcBorders>
              <w:top w:val="single" w:sz="4" w:space="0" w:color="auto"/>
              <w:left w:val="single" w:sz="4" w:space="0" w:color="auto"/>
              <w:bottom w:val="single" w:sz="4" w:space="0" w:color="auto"/>
              <w:right w:val="single" w:sz="4" w:space="0" w:color="auto"/>
            </w:tcBorders>
          </w:tcPr>
          <w:p w14:paraId="17A283E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AA3683" w14:textId="77777777" w:rsidR="00537214" w:rsidRPr="00F500D7" w:rsidRDefault="00537214" w:rsidP="00537214">
            <w:pPr>
              <w:rPr>
                <w:sz w:val="20"/>
                <w:szCs w:val="20"/>
              </w:rPr>
            </w:pPr>
          </w:p>
        </w:tc>
      </w:tr>
      <w:tr w:rsidR="00537214" w:rsidRPr="00F500D7" w14:paraId="2BAEDC2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3631DAFC" w14:textId="12971367" w:rsidR="00537214" w:rsidRPr="007865EA" w:rsidRDefault="00537214" w:rsidP="00537214">
            <w:pPr>
              <w:rPr>
                <w:b/>
                <w:sz w:val="20"/>
                <w:szCs w:val="20"/>
              </w:rPr>
            </w:pPr>
            <w:r w:rsidRPr="00D20AC6">
              <w:rPr>
                <w:sz w:val="20"/>
                <w:szCs w:val="20"/>
                <w:lang w:val="en-US"/>
              </w:rPr>
              <w:t>18. Catechin  hidrat (syn: monohydrate of (+)-catechin)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AD3CF"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18C7E7A"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5DCAC5F"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DCD65C4" w14:textId="04BAC1D6" w:rsidR="00537214" w:rsidRPr="009D282D" w:rsidRDefault="00537214" w:rsidP="00537214">
            <w:pPr>
              <w:rPr>
                <w:sz w:val="20"/>
                <w:szCs w:val="20"/>
              </w:rPr>
            </w:pPr>
            <w:r w:rsidRPr="00D20AC6">
              <w:rPr>
                <w:sz w:val="20"/>
                <w:szCs w:val="20"/>
                <w:lang w:val="en-US"/>
              </w:rPr>
              <w:t xml:space="preserve">1 g Substanta de referintă pentru identificare şi standardizare(HPLC ≥ 96.0%); (syn. monohydrate of (+)-catechin) </w:t>
            </w:r>
          </w:p>
        </w:tc>
        <w:tc>
          <w:tcPr>
            <w:tcW w:w="847" w:type="pct"/>
            <w:tcBorders>
              <w:top w:val="single" w:sz="4" w:space="0" w:color="auto"/>
              <w:left w:val="single" w:sz="4" w:space="0" w:color="auto"/>
              <w:bottom w:val="single" w:sz="4" w:space="0" w:color="auto"/>
              <w:right w:val="single" w:sz="4" w:space="0" w:color="auto"/>
            </w:tcBorders>
          </w:tcPr>
          <w:p w14:paraId="4BC610D0"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87FD8DA" w14:textId="77777777" w:rsidR="00537214" w:rsidRPr="00F500D7" w:rsidRDefault="00537214" w:rsidP="00537214">
            <w:pPr>
              <w:rPr>
                <w:sz w:val="20"/>
                <w:szCs w:val="20"/>
              </w:rPr>
            </w:pPr>
          </w:p>
        </w:tc>
      </w:tr>
      <w:tr w:rsidR="00537214" w:rsidRPr="00F500D7" w14:paraId="3AC695FD" w14:textId="77777777" w:rsidTr="00651EF3">
        <w:trPr>
          <w:gridAfter w:val="1"/>
          <w:wAfter w:w="26" w:type="pct"/>
          <w:trHeight w:val="162"/>
        </w:trPr>
        <w:tc>
          <w:tcPr>
            <w:tcW w:w="485" w:type="pct"/>
            <w:tcBorders>
              <w:top w:val="nil"/>
              <w:left w:val="single" w:sz="4" w:space="0" w:color="auto"/>
              <w:bottom w:val="single" w:sz="4" w:space="0" w:color="auto"/>
              <w:right w:val="single" w:sz="4" w:space="0" w:color="auto"/>
            </w:tcBorders>
            <w:shd w:val="clear" w:color="auto" w:fill="auto"/>
          </w:tcPr>
          <w:p w14:paraId="4D0EB016" w14:textId="48D01BF4" w:rsidR="00537214" w:rsidRPr="007865EA" w:rsidRDefault="00537214" w:rsidP="00537214">
            <w:pPr>
              <w:rPr>
                <w:b/>
                <w:sz w:val="20"/>
                <w:szCs w:val="20"/>
              </w:rPr>
            </w:pPr>
            <w:r w:rsidRPr="00D20AC6">
              <w:rPr>
                <w:sz w:val="20"/>
                <w:szCs w:val="20"/>
              </w:rPr>
              <w:t xml:space="preserve">19. </w:t>
            </w:r>
            <w:r w:rsidRPr="00D20AC6">
              <w:rPr>
                <w:sz w:val="20"/>
                <w:szCs w:val="20"/>
                <w:lang w:val="en-US"/>
              </w:rPr>
              <w:t>Epicatechin (syn: ((-)-epicatechin)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61B87"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EDAD43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C0C61CE"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210E03E" w14:textId="0BAAEA50" w:rsidR="00537214" w:rsidRPr="009D282D" w:rsidRDefault="00537214" w:rsidP="00537214">
            <w:pPr>
              <w:rPr>
                <w:sz w:val="20"/>
                <w:szCs w:val="20"/>
              </w:rPr>
            </w:pPr>
            <w:r w:rsidRPr="00D20AC6">
              <w:rPr>
                <w:sz w:val="20"/>
                <w:szCs w:val="20"/>
                <w:lang w:val="en-US"/>
              </w:rPr>
              <w:t>1 g Substanta de referintă pentru identificare şi standardizare (HPLC ≥ 90.0%); (syn: ((-)-epicatechin);</w:t>
            </w:r>
          </w:p>
        </w:tc>
        <w:tc>
          <w:tcPr>
            <w:tcW w:w="847" w:type="pct"/>
            <w:tcBorders>
              <w:top w:val="single" w:sz="4" w:space="0" w:color="auto"/>
              <w:left w:val="single" w:sz="4" w:space="0" w:color="auto"/>
              <w:bottom w:val="single" w:sz="4" w:space="0" w:color="auto"/>
              <w:right w:val="single" w:sz="4" w:space="0" w:color="auto"/>
            </w:tcBorders>
          </w:tcPr>
          <w:p w14:paraId="0C77A48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4EEDDF9" w14:textId="77777777" w:rsidR="00537214" w:rsidRPr="00F500D7" w:rsidRDefault="00537214" w:rsidP="00537214">
            <w:pPr>
              <w:rPr>
                <w:sz w:val="20"/>
                <w:szCs w:val="20"/>
              </w:rPr>
            </w:pPr>
          </w:p>
        </w:tc>
      </w:tr>
      <w:tr w:rsidR="00537214" w:rsidRPr="00F500D7" w14:paraId="3DC1A18B" w14:textId="77777777" w:rsidTr="00651EF3">
        <w:trPr>
          <w:gridAfter w:val="1"/>
          <w:wAfter w:w="26" w:type="pct"/>
          <w:trHeight w:val="168"/>
        </w:trPr>
        <w:tc>
          <w:tcPr>
            <w:tcW w:w="485" w:type="pct"/>
            <w:tcBorders>
              <w:top w:val="nil"/>
              <w:left w:val="single" w:sz="4" w:space="0" w:color="auto"/>
              <w:bottom w:val="single" w:sz="4" w:space="0" w:color="auto"/>
              <w:right w:val="single" w:sz="4" w:space="0" w:color="auto"/>
            </w:tcBorders>
            <w:shd w:val="clear" w:color="auto" w:fill="auto"/>
          </w:tcPr>
          <w:p w14:paraId="27454CB7" w14:textId="72CD28B1" w:rsidR="00537214" w:rsidRPr="007865EA" w:rsidRDefault="00537214" w:rsidP="00537214">
            <w:pPr>
              <w:rPr>
                <w:b/>
                <w:sz w:val="20"/>
                <w:szCs w:val="20"/>
              </w:rPr>
            </w:pPr>
            <w:r w:rsidRPr="00D20AC6">
              <w:rPr>
                <w:sz w:val="20"/>
                <w:szCs w:val="20"/>
              </w:rPr>
              <w:t xml:space="preserve">20. </w:t>
            </w:r>
            <w:r w:rsidRPr="00D20AC6">
              <w:rPr>
                <w:sz w:val="20"/>
                <w:szCs w:val="20"/>
                <w:lang w:val="en-US"/>
              </w:rPr>
              <w:t>Epigalocatechin (syn:(−)-epigallocatechin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CBE22"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36D3ED"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26D001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AA86544" w14:textId="36EBC20D" w:rsidR="00537214" w:rsidRPr="009D282D" w:rsidRDefault="00537214" w:rsidP="00537214">
            <w:pPr>
              <w:rPr>
                <w:sz w:val="20"/>
                <w:szCs w:val="20"/>
              </w:rPr>
            </w:pPr>
            <w:r w:rsidRPr="00D20AC6">
              <w:rPr>
                <w:sz w:val="20"/>
                <w:szCs w:val="20"/>
                <w:lang w:val="en-US"/>
              </w:rPr>
              <w:t xml:space="preserve">5 mg Substanta de referintă pentru identificare şi standardizare (HPLC ≥ 95.0%); (syn:(−)-epigallocatechin </w:t>
            </w:r>
          </w:p>
        </w:tc>
        <w:tc>
          <w:tcPr>
            <w:tcW w:w="847" w:type="pct"/>
            <w:tcBorders>
              <w:top w:val="single" w:sz="4" w:space="0" w:color="auto"/>
              <w:left w:val="single" w:sz="4" w:space="0" w:color="auto"/>
              <w:bottom w:val="single" w:sz="4" w:space="0" w:color="auto"/>
              <w:right w:val="single" w:sz="4" w:space="0" w:color="auto"/>
            </w:tcBorders>
          </w:tcPr>
          <w:p w14:paraId="0941BA7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99C56FB" w14:textId="77777777" w:rsidR="00537214" w:rsidRPr="00F500D7" w:rsidRDefault="00537214" w:rsidP="00537214">
            <w:pPr>
              <w:rPr>
                <w:sz w:val="20"/>
                <w:szCs w:val="20"/>
              </w:rPr>
            </w:pPr>
          </w:p>
        </w:tc>
      </w:tr>
      <w:tr w:rsidR="00537214" w:rsidRPr="00F500D7" w14:paraId="114651AF" w14:textId="77777777" w:rsidTr="00651EF3">
        <w:trPr>
          <w:gridAfter w:val="1"/>
          <w:wAfter w:w="26" w:type="pct"/>
          <w:trHeight w:val="174"/>
        </w:trPr>
        <w:tc>
          <w:tcPr>
            <w:tcW w:w="485" w:type="pct"/>
            <w:tcBorders>
              <w:top w:val="nil"/>
              <w:left w:val="single" w:sz="4" w:space="0" w:color="auto"/>
              <w:bottom w:val="single" w:sz="4" w:space="0" w:color="auto"/>
              <w:right w:val="single" w:sz="4" w:space="0" w:color="auto"/>
            </w:tcBorders>
            <w:shd w:val="clear" w:color="auto" w:fill="auto"/>
          </w:tcPr>
          <w:p w14:paraId="5512C2CD" w14:textId="439F1253" w:rsidR="00537214" w:rsidRPr="007865EA" w:rsidRDefault="00537214" w:rsidP="00537214">
            <w:pPr>
              <w:rPr>
                <w:b/>
                <w:sz w:val="20"/>
                <w:szCs w:val="20"/>
              </w:rPr>
            </w:pPr>
            <w:r w:rsidRPr="00D20AC6">
              <w:rPr>
                <w:sz w:val="20"/>
                <w:szCs w:val="20"/>
              </w:rPr>
              <w:t xml:space="preserve">21. </w:t>
            </w:r>
            <w:r w:rsidRPr="00D20AC6">
              <w:rPr>
                <w:sz w:val="20"/>
                <w:szCs w:val="20"/>
                <w:lang w:val="en-US"/>
              </w:rPr>
              <w:t>Apigenin (syn: 4′,5,7-trihydroxyflavone)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816CD"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61F98A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52F3062"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E5FD58D" w14:textId="0D802F0A" w:rsidR="00537214" w:rsidRPr="009D282D" w:rsidRDefault="00537214" w:rsidP="00537214">
            <w:pPr>
              <w:rPr>
                <w:sz w:val="20"/>
                <w:szCs w:val="20"/>
              </w:rPr>
            </w:pPr>
            <w:r w:rsidRPr="00D20AC6">
              <w:rPr>
                <w:sz w:val="20"/>
                <w:szCs w:val="20"/>
                <w:lang w:val="en-US"/>
              </w:rPr>
              <w:t xml:space="preserve">25  mg Substanta de referintă pentru identificare şi standardizare(HPLC≥95.0%);  (synonym: 4′,5,7-Trihydroxyflavone) </w:t>
            </w:r>
          </w:p>
        </w:tc>
        <w:tc>
          <w:tcPr>
            <w:tcW w:w="847" w:type="pct"/>
            <w:tcBorders>
              <w:top w:val="single" w:sz="4" w:space="0" w:color="auto"/>
              <w:left w:val="single" w:sz="4" w:space="0" w:color="auto"/>
              <w:bottom w:val="single" w:sz="4" w:space="0" w:color="auto"/>
              <w:right w:val="single" w:sz="4" w:space="0" w:color="auto"/>
            </w:tcBorders>
          </w:tcPr>
          <w:p w14:paraId="4D9053AB"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4E6B1F8" w14:textId="77777777" w:rsidR="00537214" w:rsidRPr="00F500D7" w:rsidRDefault="00537214" w:rsidP="00537214">
            <w:pPr>
              <w:rPr>
                <w:sz w:val="20"/>
                <w:szCs w:val="20"/>
              </w:rPr>
            </w:pPr>
          </w:p>
        </w:tc>
      </w:tr>
      <w:tr w:rsidR="00537214" w:rsidRPr="00F500D7" w14:paraId="6D157A37"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A40A123" w14:textId="488ED617" w:rsidR="00537214" w:rsidRPr="007865EA" w:rsidRDefault="00537214" w:rsidP="00537214">
            <w:pPr>
              <w:rPr>
                <w:b/>
                <w:sz w:val="20"/>
                <w:szCs w:val="20"/>
              </w:rPr>
            </w:pPr>
            <w:r w:rsidRPr="00D20AC6">
              <w:rPr>
                <w:sz w:val="20"/>
                <w:szCs w:val="20"/>
              </w:rPr>
              <w:t xml:space="preserve">22. </w:t>
            </w:r>
            <w:r w:rsidRPr="00D20AC6">
              <w:rPr>
                <w:sz w:val="20"/>
                <w:szCs w:val="20"/>
                <w:lang w:val="en-US"/>
              </w:rPr>
              <w:t>Luteolin (syn: 3′,4′,5,7-tetrahydroxyflavone)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269B8"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C4EA5E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03FD56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BEAB0B3" w14:textId="09993C99" w:rsidR="00537214" w:rsidRPr="009D282D" w:rsidRDefault="00537214" w:rsidP="00537214">
            <w:pPr>
              <w:rPr>
                <w:sz w:val="20"/>
                <w:szCs w:val="20"/>
              </w:rPr>
            </w:pPr>
            <w:r w:rsidRPr="00D20AC6">
              <w:rPr>
                <w:sz w:val="20"/>
                <w:szCs w:val="20"/>
                <w:lang w:val="en-US"/>
              </w:rPr>
              <w:t xml:space="preserve">10 mg Substanta de referintă pentru identificare şi standardizare (HPLC  ≥ 98.0%; (syn: 3′,4′,5,7-tetrahydroxyflavone) </w:t>
            </w:r>
          </w:p>
        </w:tc>
        <w:tc>
          <w:tcPr>
            <w:tcW w:w="847" w:type="pct"/>
            <w:tcBorders>
              <w:top w:val="single" w:sz="4" w:space="0" w:color="auto"/>
              <w:left w:val="single" w:sz="4" w:space="0" w:color="auto"/>
              <w:bottom w:val="single" w:sz="4" w:space="0" w:color="auto"/>
              <w:right w:val="single" w:sz="4" w:space="0" w:color="auto"/>
            </w:tcBorders>
          </w:tcPr>
          <w:p w14:paraId="5589AC9A"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DAF672A" w14:textId="77777777" w:rsidR="00537214" w:rsidRPr="00F500D7" w:rsidRDefault="00537214" w:rsidP="00537214">
            <w:pPr>
              <w:rPr>
                <w:sz w:val="20"/>
                <w:szCs w:val="20"/>
              </w:rPr>
            </w:pPr>
          </w:p>
        </w:tc>
      </w:tr>
      <w:tr w:rsidR="00537214" w:rsidRPr="00F500D7" w14:paraId="41957B75"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0AD7D4B" w14:textId="2AB80553" w:rsidR="00537214" w:rsidRPr="007865EA" w:rsidRDefault="00537214" w:rsidP="00537214">
            <w:pPr>
              <w:rPr>
                <w:b/>
                <w:sz w:val="20"/>
                <w:szCs w:val="20"/>
              </w:rPr>
            </w:pPr>
            <w:r w:rsidRPr="00D20AC6">
              <w:rPr>
                <w:sz w:val="20"/>
                <w:szCs w:val="20"/>
              </w:rPr>
              <w:lastRenderedPageBreak/>
              <w:t xml:space="preserve">23. </w:t>
            </w:r>
            <w:r w:rsidRPr="00D20AC6">
              <w:rPr>
                <w:sz w:val="20"/>
                <w:szCs w:val="20"/>
                <w:lang w:val="en-US"/>
              </w:rPr>
              <w:t>Kaempferol (syn: 3,4′,5,7-tetrahydroxyflavone)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CA60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C691C4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76F88B2"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CDBDC86" w14:textId="56B66244" w:rsidR="00537214" w:rsidRPr="009D282D" w:rsidRDefault="00537214" w:rsidP="00537214">
            <w:pPr>
              <w:rPr>
                <w:sz w:val="20"/>
                <w:szCs w:val="20"/>
              </w:rPr>
            </w:pPr>
            <w:r w:rsidRPr="00D20AC6">
              <w:rPr>
                <w:sz w:val="20"/>
                <w:szCs w:val="20"/>
                <w:lang w:val="en-US"/>
              </w:rPr>
              <w:t>25 mg Substanta de referintă pentru identificare şi standardizare (HPLC  ≥ 97.0%;  (syn: 3,4′,5,7-tetrahydroxyflavone)</w:t>
            </w:r>
          </w:p>
        </w:tc>
        <w:tc>
          <w:tcPr>
            <w:tcW w:w="847" w:type="pct"/>
            <w:tcBorders>
              <w:top w:val="single" w:sz="4" w:space="0" w:color="auto"/>
              <w:left w:val="single" w:sz="4" w:space="0" w:color="auto"/>
              <w:bottom w:val="single" w:sz="4" w:space="0" w:color="auto"/>
              <w:right w:val="single" w:sz="4" w:space="0" w:color="auto"/>
            </w:tcBorders>
          </w:tcPr>
          <w:p w14:paraId="39A7BB9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2D3C766" w14:textId="77777777" w:rsidR="00537214" w:rsidRPr="00F500D7" w:rsidRDefault="00537214" w:rsidP="00537214">
            <w:pPr>
              <w:rPr>
                <w:sz w:val="20"/>
                <w:szCs w:val="20"/>
              </w:rPr>
            </w:pPr>
          </w:p>
        </w:tc>
      </w:tr>
      <w:tr w:rsidR="00537214" w:rsidRPr="00F500D7" w14:paraId="595872BD" w14:textId="77777777" w:rsidTr="00651EF3">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tcPr>
          <w:p w14:paraId="53CD668C" w14:textId="70B11A3D" w:rsidR="00537214" w:rsidRPr="007865EA" w:rsidRDefault="00537214" w:rsidP="00537214">
            <w:pPr>
              <w:rPr>
                <w:b/>
                <w:sz w:val="20"/>
                <w:szCs w:val="20"/>
              </w:rPr>
            </w:pPr>
            <w:r w:rsidRPr="00D20AC6">
              <w:rPr>
                <w:sz w:val="20"/>
                <w:szCs w:val="20"/>
                <w:lang w:val="en-US"/>
              </w:rPr>
              <w:t>24. Hiperosid (syn: quercetin 3-D-galactoside)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3EDDE"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8290B6F"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9A8542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9B02F4F" w14:textId="2DE4BCBF" w:rsidR="00537214" w:rsidRPr="009D282D" w:rsidRDefault="00537214" w:rsidP="00537214">
            <w:pPr>
              <w:rPr>
                <w:sz w:val="20"/>
                <w:szCs w:val="20"/>
              </w:rPr>
            </w:pPr>
            <w:r w:rsidRPr="00D20AC6">
              <w:rPr>
                <w:sz w:val="20"/>
                <w:szCs w:val="20"/>
                <w:lang w:val="en-US"/>
              </w:rPr>
              <w:t>10 mg Substanta de referintă pentru identificare şi standardizare (HPLC  ≥ 95.0%;  (syn. Quercetin 3-D-galactoside)</w:t>
            </w:r>
          </w:p>
        </w:tc>
        <w:tc>
          <w:tcPr>
            <w:tcW w:w="847" w:type="pct"/>
            <w:tcBorders>
              <w:top w:val="single" w:sz="4" w:space="0" w:color="auto"/>
              <w:left w:val="single" w:sz="4" w:space="0" w:color="auto"/>
              <w:bottom w:val="single" w:sz="4" w:space="0" w:color="auto"/>
              <w:right w:val="single" w:sz="4" w:space="0" w:color="auto"/>
            </w:tcBorders>
          </w:tcPr>
          <w:p w14:paraId="3713C1D1"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BFF39C8" w14:textId="77777777" w:rsidR="00537214" w:rsidRPr="00F500D7" w:rsidRDefault="00537214" w:rsidP="00537214">
            <w:pPr>
              <w:rPr>
                <w:sz w:val="20"/>
                <w:szCs w:val="20"/>
              </w:rPr>
            </w:pPr>
          </w:p>
        </w:tc>
      </w:tr>
      <w:tr w:rsidR="00537214" w:rsidRPr="00F500D7" w14:paraId="4766386F"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4E79A9A" w14:textId="5548953D" w:rsidR="00537214" w:rsidRPr="007865EA" w:rsidRDefault="00537214" w:rsidP="00537214">
            <w:pPr>
              <w:rPr>
                <w:b/>
                <w:sz w:val="20"/>
                <w:szCs w:val="20"/>
              </w:rPr>
            </w:pPr>
            <w:r w:rsidRPr="00D20AC6">
              <w:rPr>
                <w:sz w:val="20"/>
                <w:szCs w:val="20"/>
                <w:lang w:val="en-US"/>
              </w:rPr>
              <w:t>25. Quercetin (syn: 2-(3,4-dihydroxyphenyl)-3,5,7-trihydroxy-4H-1-benzopyran-4-one)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2E27C"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9576F0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A4B8AC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F16E9D4" w14:textId="3B29B065" w:rsidR="00537214" w:rsidRPr="009D282D" w:rsidRDefault="00537214" w:rsidP="00537214">
            <w:pPr>
              <w:rPr>
                <w:sz w:val="20"/>
                <w:szCs w:val="20"/>
              </w:rPr>
            </w:pPr>
            <w:r w:rsidRPr="00D20AC6">
              <w:rPr>
                <w:sz w:val="20"/>
                <w:szCs w:val="20"/>
                <w:lang w:val="en-US"/>
              </w:rPr>
              <w:t>10 mg Substanta de referintă pentru iden. şi standardizare (HPLC  ≥ 95.0%; (syn: 2-(3,4-dihydroxyphenyl)-3,5,7-trihydroxy-4H-1-benzopyran-4-one</w:t>
            </w:r>
          </w:p>
        </w:tc>
        <w:tc>
          <w:tcPr>
            <w:tcW w:w="847" w:type="pct"/>
            <w:tcBorders>
              <w:top w:val="single" w:sz="4" w:space="0" w:color="auto"/>
              <w:left w:val="single" w:sz="4" w:space="0" w:color="auto"/>
              <w:bottom w:val="single" w:sz="4" w:space="0" w:color="auto"/>
              <w:right w:val="single" w:sz="4" w:space="0" w:color="auto"/>
            </w:tcBorders>
          </w:tcPr>
          <w:p w14:paraId="4D152A14"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FFC26B8" w14:textId="77777777" w:rsidR="00537214" w:rsidRPr="00F500D7" w:rsidRDefault="00537214" w:rsidP="00537214">
            <w:pPr>
              <w:rPr>
                <w:sz w:val="20"/>
                <w:szCs w:val="20"/>
              </w:rPr>
            </w:pPr>
          </w:p>
        </w:tc>
      </w:tr>
      <w:tr w:rsidR="00537214" w:rsidRPr="00F500D7" w14:paraId="7790716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A028EB6" w14:textId="5C922165" w:rsidR="00537214" w:rsidRPr="007865EA" w:rsidRDefault="00537214" w:rsidP="00537214">
            <w:pPr>
              <w:rPr>
                <w:b/>
                <w:sz w:val="20"/>
                <w:szCs w:val="20"/>
              </w:rPr>
            </w:pPr>
            <w:r w:rsidRPr="00D20AC6">
              <w:rPr>
                <w:sz w:val="20"/>
                <w:szCs w:val="20"/>
                <w:lang w:val="en-US"/>
              </w:rPr>
              <w:t>26. Vitexin (syn: 4′,5,7-trihydroxyflavone 8-C-glucoside)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29B49B"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E028C0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2C1D93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1B68DBD" w14:textId="4960F7B2" w:rsidR="00537214" w:rsidRPr="009D282D" w:rsidRDefault="00537214" w:rsidP="00537214">
            <w:pPr>
              <w:rPr>
                <w:sz w:val="20"/>
                <w:szCs w:val="20"/>
              </w:rPr>
            </w:pPr>
            <w:r w:rsidRPr="00D20AC6">
              <w:rPr>
                <w:sz w:val="20"/>
                <w:szCs w:val="20"/>
                <w:lang w:val="en-US"/>
              </w:rPr>
              <w:t>10 mg Substanta de referintă pentru identificare şi standardizare (HPLC  ≥ 95.0%; (syn: 4′,5,7-trihydroxyflavone 8-C-glucoside)</w:t>
            </w:r>
          </w:p>
        </w:tc>
        <w:tc>
          <w:tcPr>
            <w:tcW w:w="847" w:type="pct"/>
            <w:tcBorders>
              <w:top w:val="single" w:sz="4" w:space="0" w:color="auto"/>
              <w:left w:val="single" w:sz="4" w:space="0" w:color="auto"/>
              <w:bottom w:val="single" w:sz="4" w:space="0" w:color="auto"/>
              <w:right w:val="single" w:sz="4" w:space="0" w:color="auto"/>
            </w:tcBorders>
          </w:tcPr>
          <w:p w14:paraId="53684A1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2EEA081" w14:textId="77777777" w:rsidR="00537214" w:rsidRPr="00F500D7" w:rsidRDefault="00537214" w:rsidP="00537214">
            <w:pPr>
              <w:rPr>
                <w:sz w:val="20"/>
                <w:szCs w:val="20"/>
              </w:rPr>
            </w:pPr>
          </w:p>
        </w:tc>
      </w:tr>
      <w:tr w:rsidR="00537214" w:rsidRPr="00F500D7" w14:paraId="2CCF9319"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268520B" w14:textId="6D181088" w:rsidR="00537214" w:rsidRPr="007865EA" w:rsidRDefault="00537214" w:rsidP="00537214">
            <w:pPr>
              <w:rPr>
                <w:b/>
                <w:sz w:val="20"/>
                <w:szCs w:val="20"/>
              </w:rPr>
            </w:pPr>
            <w:r w:rsidRPr="00D20AC6">
              <w:rPr>
                <w:sz w:val="20"/>
                <w:szCs w:val="20"/>
                <w:lang w:val="en-US"/>
              </w:rPr>
              <w:t>27. Rutin hidrat (syn: quercetin-3-rutinoside hydrate)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0621D"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60BE97"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A7C6858"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1BBC85E" w14:textId="280B3BCF" w:rsidR="00537214" w:rsidRPr="009D282D" w:rsidRDefault="00537214" w:rsidP="00537214">
            <w:pPr>
              <w:rPr>
                <w:sz w:val="20"/>
                <w:szCs w:val="20"/>
              </w:rPr>
            </w:pPr>
            <w:r w:rsidRPr="00D20AC6">
              <w:rPr>
                <w:sz w:val="20"/>
                <w:szCs w:val="20"/>
                <w:lang w:val="en-US"/>
              </w:rPr>
              <w:t>25 g Substanta de referintă pentru identificare şi standardizare(HPLC  ≥ 94.0%;(syn: quercetin-3-rutinoside hydrate)</w:t>
            </w:r>
          </w:p>
        </w:tc>
        <w:tc>
          <w:tcPr>
            <w:tcW w:w="847" w:type="pct"/>
            <w:tcBorders>
              <w:top w:val="single" w:sz="4" w:space="0" w:color="auto"/>
              <w:left w:val="single" w:sz="4" w:space="0" w:color="auto"/>
              <w:bottom w:val="single" w:sz="4" w:space="0" w:color="auto"/>
              <w:right w:val="single" w:sz="4" w:space="0" w:color="auto"/>
            </w:tcBorders>
          </w:tcPr>
          <w:p w14:paraId="2C02942B"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9FAFD2D" w14:textId="77777777" w:rsidR="00537214" w:rsidRPr="00F500D7" w:rsidRDefault="00537214" w:rsidP="00537214">
            <w:pPr>
              <w:rPr>
                <w:sz w:val="20"/>
                <w:szCs w:val="20"/>
              </w:rPr>
            </w:pPr>
          </w:p>
        </w:tc>
      </w:tr>
      <w:tr w:rsidR="00537214" w:rsidRPr="00F500D7" w14:paraId="249F8973"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1370038" w14:textId="4F3F2060" w:rsidR="00537214" w:rsidRPr="007865EA" w:rsidRDefault="00537214" w:rsidP="00537214">
            <w:pPr>
              <w:rPr>
                <w:b/>
                <w:sz w:val="20"/>
                <w:szCs w:val="20"/>
              </w:rPr>
            </w:pPr>
            <w:r w:rsidRPr="00D20AC6">
              <w:rPr>
                <w:sz w:val="20"/>
                <w:szCs w:val="20"/>
              </w:rPr>
              <w:t xml:space="preserve">28. </w:t>
            </w:r>
            <w:r w:rsidRPr="00D20AC6">
              <w:rPr>
                <w:sz w:val="20"/>
                <w:szCs w:val="20"/>
                <w:lang w:val="en-US"/>
              </w:rPr>
              <w:t>Quercitrin (syn: 3,3′,4′,5,7-pentahydroxyflavone 3-rhamnoside)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103D82"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81483E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61559C3"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C2158B2" w14:textId="52024D5D" w:rsidR="00537214" w:rsidRPr="009D282D" w:rsidRDefault="00537214" w:rsidP="00537214">
            <w:pPr>
              <w:rPr>
                <w:sz w:val="20"/>
                <w:szCs w:val="20"/>
              </w:rPr>
            </w:pPr>
            <w:r w:rsidRPr="00D20AC6">
              <w:rPr>
                <w:sz w:val="20"/>
                <w:szCs w:val="20"/>
                <w:lang w:val="en-US"/>
              </w:rPr>
              <w:t>15 mg Substanta de referintă pentru identificare şi standardizare(HPLC  ≥ 98.0%); (syn: 3,3′,4′,5,7-Pentahydroxyflavone 3-rhamnoside)</w:t>
            </w:r>
          </w:p>
        </w:tc>
        <w:tc>
          <w:tcPr>
            <w:tcW w:w="847" w:type="pct"/>
            <w:tcBorders>
              <w:top w:val="single" w:sz="4" w:space="0" w:color="auto"/>
              <w:left w:val="single" w:sz="4" w:space="0" w:color="auto"/>
              <w:bottom w:val="single" w:sz="4" w:space="0" w:color="auto"/>
              <w:right w:val="single" w:sz="4" w:space="0" w:color="auto"/>
            </w:tcBorders>
          </w:tcPr>
          <w:p w14:paraId="665469B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F69B05C" w14:textId="77777777" w:rsidR="00537214" w:rsidRPr="00F500D7" w:rsidRDefault="00537214" w:rsidP="00537214">
            <w:pPr>
              <w:rPr>
                <w:sz w:val="20"/>
                <w:szCs w:val="20"/>
              </w:rPr>
            </w:pPr>
          </w:p>
        </w:tc>
      </w:tr>
      <w:tr w:rsidR="00537214" w:rsidRPr="00F500D7" w14:paraId="332A9754" w14:textId="77777777" w:rsidTr="00651EF3">
        <w:trPr>
          <w:gridAfter w:val="1"/>
          <w:wAfter w:w="26" w:type="pct"/>
          <w:trHeight w:val="94"/>
        </w:trPr>
        <w:tc>
          <w:tcPr>
            <w:tcW w:w="485" w:type="pct"/>
            <w:tcBorders>
              <w:top w:val="nil"/>
              <w:left w:val="single" w:sz="4" w:space="0" w:color="auto"/>
              <w:bottom w:val="single" w:sz="4" w:space="0" w:color="auto"/>
              <w:right w:val="single" w:sz="4" w:space="0" w:color="auto"/>
            </w:tcBorders>
            <w:shd w:val="clear" w:color="auto" w:fill="auto"/>
          </w:tcPr>
          <w:p w14:paraId="4F1150D8" w14:textId="43C9DD2A" w:rsidR="00537214" w:rsidRPr="007865EA" w:rsidRDefault="00537214" w:rsidP="00537214">
            <w:pPr>
              <w:rPr>
                <w:b/>
                <w:sz w:val="20"/>
                <w:szCs w:val="20"/>
              </w:rPr>
            </w:pPr>
            <w:r w:rsidRPr="00D20AC6">
              <w:rPr>
                <w:sz w:val="20"/>
                <w:szCs w:val="20"/>
              </w:rPr>
              <w:t xml:space="preserve">29. </w:t>
            </w:r>
            <w:r w:rsidRPr="00D20AC6">
              <w:rPr>
                <w:sz w:val="20"/>
                <w:szCs w:val="20"/>
                <w:lang w:val="en-US"/>
              </w:rPr>
              <w:t>Naringenin (syn: (±)-naringenin)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74FB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E9A639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3EA9914"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9FF6138" w14:textId="3D5EC878" w:rsidR="00537214" w:rsidRPr="009D282D" w:rsidRDefault="00537214" w:rsidP="00537214">
            <w:pPr>
              <w:rPr>
                <w:sz w:val="20"/>
                <w:szCs w:val="20"/>
              </w:rPr>
            </w:pPr>
            <w:r w:rsidRPr="00D20AC6">
              <w:rPr>
                <w:sz w:val="20"/>
                <w:szCs w:val="20"/>
                <w:lang w:val="en-US"/>
              </w:rPr>
              <w:t>20 mg Substanta de referintă pentru identificare şi standardizare(HPLC  ≥ 98.0%);(syn: (±)-Naringenin)</w:t>
            </w:r>
          </w:p>
        </w:tc>
        <w:tc>
          <w:tcPr>
            <w:tcW w:w="847" w:type="pct"/>
            <w:tcBorders>
              <w:top w:val="single" w:sz="4" w:space="0" w:color="auto"/>
              <w:left w:val="single" w:sz="4" w:space="0" w:color="auto"/>
              <w:bottom w:val="single" w:sz="4" w:space="0" w:color="auto"/>
              <w:right w:val="single" w:sz="4" w:space="0" w:color="auto"/>
            </w:tcBorders>
          </w:tcPr>
          <w:p w14:paraId="754169B9"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981C9E0" w14:textId="77777777" w:rsidR="00537214" w:rsidRPr="00F500D7" w:rsidRDefault="00537214" w:rsidP="00537214">
            <w:pPr>
              <w:rPr>
                <w:sz w:val="20"/>
                <w:szCs w:val="20"/>
              </w:rPr>
            </w:pPr>
          </w:p>
        </w:tc>
      </w:tr>
      <w:tr w:rsidR="00537214" w:rsidRPr="00F500D7" w14:paraId="1BD168B5" w14:textId="77777777" w:rsidTr="00651EF3">
        <w:trPr>
          <w:gridAfter w:val="1"/>
          <w:wAfter w:w="26" w:type="pct"/>
          <w:trHeight w:val="100"/>
        </w:trPr>
        <w:tc>
          <w:tcPr>
            <w:tcW w:w="485" w:type="pct"/>
            <w:tcBorders>
              <w:top w:val="nil"/>
              <w:left w:val="single" w:sz="4" w:space="0" w:color="auto"/>
              <w:bottom w:val="single" w:sz="4" w:space="0" w:color="auto"/>
              <w:right w:val="single" w:sz="4" w:space="0" w:color="auto"/>
            </w:tcBorders>
            <w:shd w:val="clear" w:color="auto" w:fill="auto"/>
          </w:tcPr>
          <w:p w14:paraId="7911E9F0" w14:textId="32366961" w:rsidR="00537214" w:rsidRPr="007865EA" w:rsidRDefault="00537214" w:rsidP="00537214">
            <w:pPr>
              <w:rPr>
                <w:b/>
                <w:sz w:val="20"/>
                <w:szCs w:val="20"/>
              </w:rPr>
            </w:pPr>
            <w:r w:rsidRPr="00D20AC6">
              <w:rPr>
                <w:sz w:val="20"/>
                <w:szCs w:val="20"/>
              </w:rPr>
              <w:t xml:space="preserve">30. </w:t>
            </w:r>
            <w:r w:rsidRPr="00D20AC6">
              <w:rPr>
                <w:sz w:val="20"/>
                <w:szCs w:val="20"/>
                <w:lang w:val="en-US"/>
              </w:rPr>
              <w:t>Agrimonin (syn: ellagotannin)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8A7EE"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15F262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A47BE6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D6112AB" w14:textId="783D7BB5" w:rsidR="00537214" w:rsidRPr="009D282D" w:rsidRDefault="00537214" w:rsidP="00537214">
            <w:pPr>
              <w:rPr>
                <w:sz w:val="20"/>
                <w:szCs w:val="20"/>
              </w:rPr>
            </w:pPr>
            <w:r w:rsidRPr="00D20AC6">
              <w:rPr>
                <w:sz w:val="20"/>
                <w:szCs w:val="20"/>
                <w:lang w:val="en-US"/>
              </w:rPr>
              <w:t>25 mg Substanta de referintă pentru identificare şi standardizare(HPLC  ≥95.0%); (ellagotannin)</w:t>
            </w:r>
          </w:p>
        </w:tc>
        <w:tc>
          <w:tcPr>
            <w:tcW w:w="847" w:type="pct"/>
            <w:tcBorders>
              <w:top w:val="single" w:sz="4" w:space="0" w:color="auto"/>
              <w:left w:val="single" w:sz="4" w:space="0" w:color="auto"/>
              <w:bottom w:val="single" w:sz="4" w:space="0" w:color="auto"/>
              <w:right w:val="single" w:sz="4" w:space="0" w:color="auto"/>
            </w:tcBorders>
          </w:tcPr>
          <w:p w14:paraId="2016175E"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A8B448C" w14:textId="77777777" w:rsidR="00537214" w:rsidRPr="00F500D7" w:rsidRDefault="00537214" w:rsidP="00537214">
            <w:pPr>
              <w:rPr>
                <w:sz w:val="20"/>
                <w:szCs w:val="20"/>
              </w:rPr>
            </w:pPr>
          </w:p>
        </w:tc>
      </w:tr>
      <w:tr w:rsidR="00537214" w:rsidRPr="00F500D7" w14:paraId="0D8524CC" w14:textId="77777777" w:rsidTr="00651EF3">
        <w:trPr>
          <w:gridAfter w:val="1"/>
          <w:wAfter w:w="26" w:type="pct"/>
          <w:trHeight w:val="106"/>
        </w:trPr>
        <w:tc>
          <w:tcPr>
            <w:tcW w:w="485" w:type="pct"/>
            <w:tcBorders>
              <w:top w:val="nil"/>
              <w:left w:val="single" w:sz="4" w:space="0" w:color="auto"/>
              <w:bottom w:val="single" w:sz="4" w:space="0" w:color="auto"/>
              <w:right w:val="single" w:sz="4" w:space="0" w:color="auto"/>
            </w:tcBorders>
            <w:shd w:val="clear" w:color="auto" w:fill="auto"/>
          </w:tcPr>
          <w:p w14:paraId="00636BAF" w14:textId="6C756EE6" w:rsidR="00537214" w:rsidRPr="007865EA" w:rsidRDefault="00537214" w:rsidP="00537214">
            <w:pPr>
              <w:rPr>
                <w:b/>
                <w:sz w:val="20"/>
                <w:szCs w:val="20"/>
              </w:rPr>
            </w:pPr>
            <w:r w:rsidRPr="00D20AC6">
              <w:rPr>
                <w:sz w:val="20"/>
                <w:szCs w:val="20"/>
              </w:rPr>
              <w:t xml:space="preserve">31. </w:t>
            </w:r>
            <w:r w:rsidRPr="00D20AC6">
              <w:rPr>
                <w:sz w:val="20"/>
                <w:szCs w:val="20"/>
                <w:lang w:val="en-US"/>
              </w:rPr>
              <w:t>Esculetin (syn: 6,7-dihydroxycoumarin, cichorigenin)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6C3AA"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72CEEE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1D516B4"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6D4B1D7" w14:textId="69BFBFF8" w:rsidR="00537214" w:rsidRPr="009D282D" w:rsidRDefault="00537214" w:rsidP="00537214">
            <w:pPr>
              <w:rPr>
                <w:sz w:val="20"/>
                <w:szCs w:val="20"/>
              </w:rPr>
            </w:pPr>
            <w:r w:rsidRPr="00D20AC6">
              <w:rPr>
                <w:sz w:val="20"/>
                <w:szCs w:val="20"/>
                <w:lang w:val="en-US"/>
              </w:rPr>
              <w:t>25 mg Substanta de referintă pentru identificare şi standardizare(HPLC  ≥ 95.0%);(syn: 6,7-dihydroxycoumarin, cichorigenin)</w:t>
            </w:r>
          </w:p>
        </w:tc>
        <w:tc>
          <w:tcPr>
            <w:tcW w:w="847" w:type="pct"/>
            <w:tcBorders>
              <w:top w:val="single" w:sz="4" w:space="0" w:color="auto"/>
              <w:left w:val="single" w:sz="4" w:space="0" w:color="auto"/>
              <w:bottom w:val="single" w:sz="4" w:space="0" w:color="auto"/>
              <w:right w:val="single" w:sz="4" w:space="0" w:color="auto"/>
            </w:tcBorders>
          </w:tcPr>
          <w:p w14:paraId="28B72C4B"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62B1303" w14:textId="77777777" w:rsidR="00537214" w:rsidRPr="00F500D7" w:rsidRDefault="00537214" w:rsidP="00537214">
            <w:pPr>
              <w:rPr>
                <w:sz w:val="20"/>
                <w:szCs w:val="20"/>
              </w:rPr>
            </w:pPr>
          </w:p>
        </w:tc>
      </w:tr>
      <w:tr w:rsidR="00537214" w:rsidRPr="00F500D7" w14:paraId="7E22768A" w14:textId="77777777" w:rsidTr="00651EF3">
        <w:trPr>
          <w:gridAfter w:val="1"/>
          <w:wAfter w:w="26" w:type="pct"/>
          <w:trHeight w:val="112"/>
        </w:trPr>
        <w:tc>
          <w:tcPr>
            <w:tcW w:w="485" w:type="pct"/>
            <w:tcBorders>
              <w:top w:val="nil"/>
              <w:left w:val="single" w:sz="4" w:space="0" w:color="auto"/>
              <w:bottom w:val="single" w:sz="4" w:space="0" w:color="auto"/>
              <w:right w:val="single" w:sz="4" w:space="0" w:color="auto"/>
            </w:tcBorders>
            <w:shd w:val="clear" w:color="auto" w:fill="auto"/>
          </w:tcPr>
          <w:p w14:paraId="2FB58314" w14:textId="702C6463" w:rsidR="00537214" w:rsidRPr="007865EA" w:rsidRDefault="00537214" w:rsidP="00537214">
            <w:pPr>
              <w:rPr>
                <w:b/>
                <w:sz w:val="20"/>
                <w:szCs w:val="20"/>
              </w:rPr>
            </w:pPr>
            <w:r w:rsidRPr="00D20AC6">
              <w:rPr>
                <w:sz w:val="20"/>
                <w:szCs w:val="20"/>
                <w:lang w:val="en-US"/>
              </w:rPr>
              <w:lastRenderedPageBreak/>
              <w:t>32. Acid cinaric (syn:  1,3-dicaffeoylquinic acid)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25A73"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B04D2DA"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319F6A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618F988" w14:textId="7C34789D" w:rsidR="00537214" w:rsidRPr="009D282D" w:rsidRDefault="00537214" w:rsidP="00537214">
            <w:pPr>
              <w:rPr>
                <w:sz w:val="20"/>
                <w:szCs w:val="20"/>
              </w:rPr>
            </w:pPr>
            <w:r w:rsidRPr="00D20AC6">
              <w:rPr>
                <w:sz w:val="20"/>
                <w:szCs w:val="20"/>
                <w:lang w:val="en-US"/>
              </w:rPr>
              <w:t>10 mg Substanta de referintă pentru identificare şi standardizare(HPLC  ≥ 95.0%); (syn:1,3-dicaffeoylquinic acid)</w:t>
            </w:r>
          </w:p>
        </w:tc>
        <w:tc>
          <w:tcPr>
            <w:tcW w:w="847" w:type="pct"/>
            <w:tcBorders>
              <w:top w:val="single" w:sz="4" w:space="0" w:color="auto"/>
              <w:left w:val="single" w:sz="4" w:space="0" w:color="auto"/>
              <w:bottom w:val="single" w:sz="4" w:space="0" w:color="auto"/>
              <w:right w:val="single" w:sz="4" w:space="0" w:color="auto"/>
            </w:tcBorders>
          </w:tcPr>
          <w:p w14:paraId="5729901A"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08A210A" w14:textId="77777777" w:rsidR="00537214" w:rsidRPr="00F500D7" w:rsidRDefault="00537214" w:rsidP="00537214">
            <w:pPr>
              <w:rPr>
                <w:sz w:val="20"/>
                <w:szCs w:val="20"/>
              </w:rPr>
            </w:pPr>
          </w:p>
        </w:tc>
      </w:tr>
      <w:tr w:rsidR="00537214" w:rsidRPr="00F500D7" w14:paraId="6D21E187" w14:textId="77777777" w:rsidTr="00651EF3">
        <w:trPr>
          <w:gridAfter w:val="1"/>
          <w:wAfter w:w="26" w:type="pct"/>
          <w:trHeight w:val="132"/>
        </w:trPr>
        <w:tc>
          <w:tcPr>
            <w:tcW w:w="485" w:type="pct"/>
            <w:tcBorders>
              <w:top w:val="nil"/>
              <w:left w:val="single" w:sz="4" w:space="0" w:color="auto"/>
              <w:bottom w:val="single" w:sz="4" w:space="0" w:color="auto"/>
              <w:right w:val="single" w:sz="4" w:space="0" w:color="auto"/>
            </w:tcBorders>
            <w:shd w:val="clear" w:color="auto" w:fill="auto"/>
          </w:tcPr>
          <w:p w14:paraId="34C4210D" w14:textId="72142D76" w:rsidR="00537214" w:rsidRPr="007865EA" w:rsidRDefault="00537214" w:rsidP="00537214">
            <w:pPr>
              <w:rPr>
                <w:b/>
                <w:sz w:val="20"/>
                <w:szCs w:val="20"/>
              </w:rPr>
            </w:pPr>
            <w:r w:rsidRPr="00D20AC6">
              <w:rPr>
                <w:sz w:val="20"/>
                <w:szCs w:val="20"/>
              </w:rPr>
              <w:t xml:space="preserve">33. </w:t>
            </w:r>
            <w:r w:rsidRPr="00D20AC6">
              <w:rPr>
                <w:sz w:val="20"/>
                <w:szCs w:val="20"/>
                <w:lang w:val="en-US"/>
              </w:rPr>
              <w:t>Lactucin (syn: phyproof)</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4BEFF"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9901D37"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8BDCC5B"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4557ED3" w14:textId="040411FB" w:rsidR="00537214" w:rsidRPr="009D282D" w:rsidRDefault="00537214" w:rsidP="00537214">
            <w:pPr>
              <w:rPr>
                <w:sz w:val="20"/>
                <w:szCs w:val="20"/>
              </w:rPr>
            </w:pPr>
            <w:r w:rsidRPr="00D20AC6">
              <w:rPr>
                <w:sz w:val="20"/>
                <w:szCs w:val="20"/>
                <w:lang w:val="en-US"/>
              </w:rPr>
              <w:t>5 mg Substanta de referintă pentru identificare şi standardizare(HPLC  ≥ 96.0%); (syn: phyproof)</w:t>
            </w:r>
          </w:p>
        </w:tc>
        <w:tc>
          <w:tcPr>
            <w:tcW w:w="847" w:type="pct"/>
            <w:tcBorders>
              <w:top w:val="single" w:sz="4" w:space="0" w:color="auto"/>
              <w:left w:val="single" w:sz="4" w:space="0" w:color="auto"/>
              <w:bottom w:val="single" w:sz="4" w:space="0" w:color="auto"/>
              <w:right w:val="single" w:sz="4" w:space="0" w:color="auto"/>
            </w:tcBorders>
          </w:tcPr>
          <w:p w14:paraId="2EEF2E3C"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8CD7583" w14:textId="77777777" w:rsidR="00537214" w:rsidRPr="00F500D7" w:rsidRDefault="00537214" w:rsidP="00537214">
            <w:pPr>
              <w:rPr>
                <w:sz w:val="20"/>
                <w:szCs w:val="20"/>
              </w:rPr>
            </w:pPr>
          </w:p>
        </w:tc>
      </w:tr>
      <w:tr w:rsidR="00537214" w:rsidRPr="00F500D7" w14:paraId="7F36F2B6" w14:textId="77777777" w:rsidTr="00651EF3">
        <w:trPr>
          <w:gridAfter w:val="1"/>
          <w:wAfter w:w="26" w:type="pct"/>
          <w:trHeight w:val="138"/>
        </w:trPr>
        <w:tc>
          <w:tcPr>
            <w:tcW w:w="485" w:type="pct"/>
            <w:tcBorders>
              <w:top w:val="nil"/>
              <w:left w:val="single" w:sz="4" w:space="0" w:color="auto"/>
              <w:bottom w:val="single" w:sz="4" w:space="0" w:color="auto"/>
              <w:right w:val="single" w:sz="4" w:space="0" w:color="auto"/>
            </w:tcBorders>
            <w:shd w:val="clear" w:color="auto" w:fill="auto"/>
          </w:tcPr>
          <w:p w14:paraId="2EE9DDEB" w14:textId="0B20FFAE" w:rsidR="00537214" w:rsidRPr="007865EA" w:rsidRDefault="00537214" w:rsidP="00537214">
            <w:pPr>
              <w:rPr>
                <w:b/>
                <w:sz w:val="20"/>
                <w:szCs w:val="20"/>
              </w:rPr>
            </w:pPr>
            <w:r w:rsidRPr="00D20AC6">
              <w:rPr>
                <w:sz w:val="20"/>
                <w:szCs w:val="20"/>
              </w:rPr>
              <w:t xml:space="preserve">34. </w:t>
            </w:r>
            <w:r w:rsidRPr="00D20AC6">
              <w:rPr>
                <w:sz w:val="20"/>
                <w:szCs w:val="20"/>
                <w:lang w:val="en-US"/>
              </w:rPr>
              <w:t>Bond DEWAX - 1 flacon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3500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D51ACE0"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161FE24"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75F9327" w14:textId="2B326FE0" w:rsidR="00537214" w:rsidRPr="009D282D" w:rsidRDefault="00537214" w:rsidP="00537214">
            <w:pPr>
              <w:rPr>
                <w:sz w:val="20"/>
                <w:szCs w:val="20"/>
              </w:rPr>
            </w:pPr>
            <w:r w:rsidRPr="00D20AC6">
              <w:rPr>
                <w:sz w:val="20"/>
                <w:szCs w:val="20"/>
                <w:lang w:val="en-US"/>
              </w:rPr>
              <w:t>Bond DEWAX - 1 flacon</w:t>
            </w:r>
          </w:p>
        </w:tc>
        <w:tc>
          <w:tcPr>
            <w:tcW w:w="847" w:type="pct"/>
            <w:tcBorders>
              <w:top w:val="single" w:sz="4" w:space="0" w:color="auto"/>
              <w:left w:val="single" w:sz="4" w:space="0" w:color="auto"/>
              <w:bottom w:val="single" w:sz="4" w:space="0" w:color="auto"/>
              <w:right w:val="single" w:sz="4" w:space="0" w:color="auto"/>
            </w:tcBorders>
          </w:tcPr>
          <w:p w14:paraId="589D2478"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F8CFF9D" w14:textId="77777777" w:rsidR="00537214" w:rsidRPr="00F500D7" w:rsidRDefault="00537214" w:rsidP="00537214">
            <w:pPr>
              <w:rPr>
                <w:sz w:val="20"/>
                <w:szCs w:val="20"/>
              </w:rPr>
            </w:pPr>
          </w:p>
        </w:tc>
      </w:tr>
      <w:tr w:rsidR="00537214" w:rsidRPr="00F500D7" w14:paraId="06370EB9"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E38B4B3" w14:textId="0BFD7AC6" w:rsidR="00537214" w:rsidRPr="007865EA" w:rsidRDefault="00537214" w:rsidP="00537214">
            <w:pPr>
              <w:rPr>
                <w:sz w:val="20"/>
                <w:szCs w:val="20"/>
              </w:rPr>
            </w:pPr>
            <w:r w:rsidRPr="00D20AC6">
              <w:rPr>
                <w:sz w:val="20"/>
                <w:szCs w:val="20"/>
                <w:lang w:val="en-US"/>
              </w:rPr>
              <w:t>35. Bond Wash Solution 10X Concentrate, 1L - 1 flacon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911C3"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FAB64C4"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D45A80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44B8230" w14:textId="48FAA5DD" w:rsidR="00537214" w:rsidRPr="009D282D" w:rsidRDefault="00537214" w:rsidP="00537214">
            <w:pPr>
              <w:rPr>
                <w:sz w:val="20"/>
                <w:szCs w:val="20"/>
                <w:lang w:val="en-US"/>
              </w:rPr>
            </w:pPr>
            <w:r w:rsidRPr="00D20AC6">
              <w:rPr>
                <w:sz w:val="20"/>
                <w:szCs w:val="20"/>
                <w:lang w:val="en-US"/>
              </w:rPr>
              <w:t>Bond Wash Solution 10X Concentrate, 1L - 1 flacon</w:t>
            </w:r>
          </w:p>
        </w:tc>
        <w:tc>
          <w:tcPr>
            <w:tcW w:w="847" w:type="pct"/>
            <w:tcBorders>
              <w:top w:val="single" w:sz="4" w:space="0" w:color="auto"/>
              <w:left w:val="single" w:sz="4" w:space="0" w:color="auto"/>
              <w:bottom w:val="single" w:sz="4" w:space="0" w:color="auto"/>
              <w:right w:val="single" w:sz="4" w:space="0" w:color="auto"/>
            </w:tcBorders>
          </w:tcPr>
          <w:p w14:paraId="2FCE3205"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461C7B4" w14:textId="77777777" w:rsidR="00537214" w:rsidRPr="00F500D7" w:rsidRDefault="00537214" w:rsidP="00537214">
            <w:pPr>
              <w:rPr>
                <w:sz w:val="20"/>
                <w:szCs w:val="20"/>
              </w:rPr>
            </w:pPr>
          </w:p>
        </w:tc>
      </w:tr>
      <w:tr w:rsidR="00537214" w:rsidRPr="00F500D7" w14:paraId="35ABF5B9"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77CCE3A" w14:textId="165BB920" w:rsidR="00537214" w:rsidRPr="007865EA" w:rsidRDefault="00537214" w:rsidP="00537214">
            <w:pPr>
              <w:rPr>
                <w:sz w:val="20"/>
                <w:szCs w:val="20"/>
              </w:rPr>
            </w:pPr>
            <w:r w:rsidRPr="00D20AC6">
              <w:rPr>
                <w:sz w:val="20"/>
                <w:szCs w:val="20"/>
                <w:lang w:val="en-US"/>
              </w:rPr>
              <w:t>36. Anticorpi CD105- 1 flacon, anti-human, iepure/șoarece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0453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76B0C2A"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0BE9D4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BA43D20" w14:textId="52B9DFAF" w:rsidR="00537214" w:rsidRPr="009D282D" w:rsidRDefault="00537214" w:rsidP="00537214">
            <w:pPr>
              <w:rPr>
                <w:sz w:val="20"/>
                <w:szCs w:val="20"/>
                <w:lang w:val="en-US"/>
              </w:rPr>
            </w:pPr>
            <w:r w:rsidRPr="00D20AC6">
              <w:rPr>
                <w:sz w:val="20"/>
                <w:szCs w:val="20"/>
                <w:lang w:val="en-US"/>
              </w:rPr>
              <w:t>Anticorpi CD105- 1 flacon, anti-human, iepure/șoarece</w:t>
            </w:r>
          </w:p>
        </w:tc>
        <w:tc>
          <w:tcPr>
            <w:tcW w:w="847" w:type="pct"/>
            <w:tcBorders>
              <w:top w:val="single" w:sz="4" w:space="0" w:color="auto"/>
              <w:left w:val="single" w:sz="4" w:space="0" w:color="auto"/>
              <w:bottom w:val="single" w:sz="4" w:space="0" w:color="auto"/>
              <w:right w:val="single" w:sz="4" w:space="0" w:color="auto"/>
            </w:tcBorders>
          </w:tcPr>
          <w:p w14:paraId="66C9E564"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A721567" w14:textId="77777777" w:rsidR="00537214" w:rsidRPr="00F500D7" w:rsidRDefault="00537214" w:rsidP="00537214">
            <w:pPr>
              <w:rPr>
                <w:sz w:val="20"/>
                <w:szCs w:val="20"/>
              </w:rPr>
            </w:pPr>
          </w:p>
        </w:tc>
      </w:tr>
      <w:tr w:rsidR="00537214" w:rsidRPr="00F500D7" w14:paraId="37E4CAD5"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7B93559" w14:textId="57D9C722" w:rsidR="00537214" w:rsidRPr="007865EA" w:rsidRDefault="00537214" w:rsidP="00537214">
            <w:pPr>
              <w:rPr>
                <w:sz w:val="20"/>
                <w:szCs w:val="20"/>
              </w:rPr>
            </w:pPr>
            <w:r w:rsidRPr="00D20AC6">
              <w:rPr>
                <w:sz w:val="20"/>
                <w:szCs w:val="20"/>
                <w:lang w:val="en-US"/>
              </w:rPr>
              <w:t>37. Bond Epitope Retrieval 2-1L - 3 flacoane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08B0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2222A0B"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3B398B3"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BF5E76A" w14:textId="3FC71298" w:rsidR="00537214" w:rsidRPr="009D282D" w:rsidRDefault="00537214" w:rsidP="00537214">
            <w:pPr>
              <w:rPr>
                <w:sz w:val="20"/>
                <w:szCs w:val="20"/>
                <w:lang w:val="en-US"/>
              </w:rPr>
            </w:pPr>
            <w:r w:rsidRPr="00D20AC6">
              <w:rPr>
                <w:sz w:val="20"/>
                <w:szCs w:val="20"/>
                <w:lang w:val="en-US"/>
              </w:rPr>
              <w:t>Bond Epitope Retrieval 2-1L - 3 flacoane</w:t>
            </w:r>
          </w:p>
        </w:tc>
        <w:tc>
          <w:tcPr>
            <w:tcW w:w="847" w:type="pct"/>
            <w:tcBorders>
              <w:top w:val="single" w:sz="4" w:space="0" w:color="auto"/>
              <w:left w:val="single" w:sz="4" w:space="0" w:color="auto"/>
              <w:bottom w:val="single" w:sz="4" w:space="0" w:color="auto"/>
              <w:right w:val="single" w:sz="4" w:space="0" w:color="auto"/>
            </w:tcBorders>
          </w:tcPr>
          <w:p w14:paraId="03BBA5ED"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D93576" w14:textId="77777777" w:rsidR="00537214" w:rsidRPr="00F500D7" w:rsidRDefault="00537214" w:rsidP="00537214">
            <w:pPr>
              <w:rPr>
                <w:sz w:val="20"/>
                <w:szCs w:val="20"/>
              </w:rPr>
            </w:pPr>
          </w:p>
        </w:tc>
      </w:tr>
      <w:tr w:rsidR="00537214" w:rsidRPr="00F500D7" w14:paraId="6522D233"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6D3C72C" w14:textId="58B93A44" w:rsidR="00537214" w:rsidRPr="007865EA" w:rsidRDefault="00537214" w:rsidP="00537214">
            <w:pPr>
              <w:rPr>
                <w:sz w:val="20"/>
                <w:szCs w:val="20"/>
              </w:rPr>
            </w:pPr>
            <w:r w:rsidRPr="00D20AC6">
              <w:rPr>
                <w:sz w:val="20"/>
                <w:szCs w:val="20"/>
              </w:rPr>
              <w:t>38</w:t>
            </w:r>
            <w:r w:rsidRPr="00D20AC6">
              <w:rPr>
                <w:sz w:val="20"/>
                <w:szCs w:val="20"/>
                <w:lang w:val="en-US"/>
              </w:rPr>
              <w:t>. Histanol 100% 5l – 2 buc.</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C92CA"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E824E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0DB88E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11F01F8" w14:textId="532118C6" w:rsidR="00537214" w:rsidRPr="009D282D" w:rsidRDefault="00537214" w:rsidP="00537214">
            <w:pPr>
              <w:rPr>
                <w:sz w:val="20"/>
                <w:szCs w:val="20"/>
                <w:lang w:val="en-US"/>
              </w:rPr>
            </w:pPr>
            <w:r w:rsidRPr="00D20AC6">
              <w:rPr>
                <w:sz w:val="20"/>
                <w:szCs w:val="20"/>
                <w:lang w:val="en-US"/>
              </w:rPr>
              <w:t xml:space="preserve">Histanol 100% 5l – </w:t>
            </w:r>
            <w:r w:rsidRPr="00D20AC6">
              <w:rPr>
                <w:sz w:val="20"/>
                <w:szCs w:val="20"/>
              </w:rPr>
              <w:t>2 buc.</w:t>
            </w:r>
          </w:p>
        </w:tc>
        <w:tc>
          <w:tcPr>
            <w:tcW w:w="847" w:type="pct"/>
            <w:tcBorders>
              <w:top w:val="single" w:sz="4" w:space="0" w:color="auto"/>
              <w:left w:val="single" w:sz="4" w:space="0" w:color="auto"/>
              <w:bottom w:val="single" w:sz="4" w:space="0" w:color="auto"/>
              <w:right w:val="single" w:sz="4" w:space="0" w:color="auto"/>
            </w:tcBorders>
          </w:tcPr>
          <w:p w14:paraId="5D9B65F4"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DA319D5" w14:textId="77777777" w:rsidR="00537214" w:rsidRPr="00F500D7" w:rsidRDefault="00537214" w:rsidP="00537214">
            <w:pPr>
              <w:rPr>
                <w:sz w:val="20"/>
                <w:szCs w:val="20"/>
              </w:rPr>
            </w:pPr>
          </w:p>
        </w:tc>
      </w:tr>
      <w:tr w:rsidR="00537214" w:rsidRPr="00F500D7" w14:paraId="7D8C8093"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8C996C6" w14:textId="54FD3784" w:rsidR="00537214" w:rsidRPr="007865EA" w:rsidRDefault="00537214" w:rsidP="00537214">
            <w:pPr>
              <w:rPr>
                <w:sz w:val="20"/>
                <w:szCs w:val="20"/>
              </w:rPr>
            </w:pPr>
            <w:r w:rsidRPr="00D20AC6">
              <w:rPr>
                <w:sz w:val="20"/>
                <w:szCs w:val="20"/>
              </w:rPr>
              <w:t xml:space="preserve">39. </w:t>
            </w:r>
            <w:r w:rsidRPr="00D20AC6">
              <w:rPr>
                <w:sz w:val="20"/>
                <w:szCs w:val="20"/>
                <w:lang w:val="en-US"/>
              </w:rPr>
              <w:t>Xylene/BioClear 5l – 2 buc</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9E99F"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9743B5F"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B1697B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CC6DFAF" w14:textId="37C04FAD" w:rsidR="00537214" w:rsidRPr="009D282D" w:rsidRDefault="00537214" w:rsidP="00537214">
            <w:pPr>
              <w:rPr>
                <w:sz w:val="20"/>
                <w:szCs w:val="20"/>
                <w:lang w:val="en-US"/>
              </w:rPr>
            </w:pPr>
            <w:r w:rsidRPr="00D20AC6">
              <w:rPr>
                <w:sz w:val="20"/>
                <w:szCs w:val="20"/>
                <w:lang w:val="en-US"/>
              </w:rPr>
              <w:t>Xylene/BioClear 5l – 2 buc</w:t>
            </w:r>
          </w:p>
        </w:tc>
        <w:tc>
          <w:tcPr>
            <w:tcW w:w="847" w:type="pct"/>
            <w:tcBorders>
              <w:top w:val="single" w:sz="4" w:space="0" w:color="auto"/>
              <w:left w:val="single" w:sz="4" w:space="0" w:color="auto"/>
              <w:bottom w:val="single" w:sz="4" w:space="0" w:color="auto"/>
              <w:right w:val="single" w:sz="4" w:space="0" w:color="auto"/>
            </w:tcBorders>
          </w:tcPr>
          <w:p w14:paraId="148009C1"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F02E80A" w14:textId="77777777" w:rsidR="00537214" w:rsidRPr="00F500D7" w:rsidRDefault="00537214" w:rsidP="00537214">
            <w:pPr>
              <w:rPr>
                <w:sz w:val="20"/>
                <w:szCs w:val="20"/>
              </w:rPr>
            </w:pPr>
          </w:p>
        </w:tc>
      </w:tr>
      <w:tr w:rsidR="00537214" w:rsidRPr="00F500D7" w14:paraId="4EECD63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1A5E95E" w14:textId="1147A39D" w:rsidR="00537214" w:rsidRPr="007865EA" w:rsidRDefault="00537214" w:rsidP="00537214">
            <w:pPr>
              <w:rPr>
                <w:sz w:val="20"/>
                <w:szCs w:val="20"/>
              </w:rPr>
            </w:pPr>
            <w:r w:rsidRPr="00D20AC6">
              <w:rPr>
                <w:sz w:val="20"/>
                <w:szCs w:val="20"/>
                <w:lang w:val="en-US"/>
              </w:rPr>
              <w:t>40. Kit pentru determinarea ACTH uman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F6AEB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698733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189310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72A4218" w14:textId="67BD8154" w:rsidR="00537214" w:rsidRPr="009D282D" w:rsidRDefault="00537214" w:rsidP="00537214">
            <w:pPr>
              <w:rPr>
                <w:sz w:val="20"/>
                <w:szCs w:val="20"/>
                <w:lang w:val="en-US"/>
              </w:rPr>
            </w:pPr>
            <w:r w:rsidRPr="00D20AC6">
              <w:rPr>
                <w:sz w:val="20"/>
                <w:szCs w:val="20"/>
                <w:lang w:val="en-US"/>
              </w:rPr>
              <w:t>Kit cu minimum 96 teste pentru determinarea cantitativă a hormonului adenocorticotrop (ACTH) în ser/plasmă umană prin metoda CLIA</w:t>
            </w:r>
            <w:r w:rsidRPr="00D20AC6">
              <w:rPr>
                <w:sz w:val="20"/>
                <w:szCs w:val="20"/>
                <w:lang w:val="en-US"/>
              </w:rPr>
              <w:br/>
              <w:t>Specificații tehnice:</w:t>
            </w:r>
            <w:r w:rsidRPr="00D20AC6">
              <w:rPr>
                <w:sz w:val="20"/>
                <w:szCs w:val="20"/>
                <w:lang w:val="en-US"/>
              </w:rPr>
              <w:br/>
              <w:t xml:space="preserve">• Metodă: Chemiluminescent Immunoassay (CLIA); </w:t>
            </w:r>
            <w:r w:rsidRPr="00D20AC6">
              <w:rPr>
                <w:sz w:val="20"/>
                <w:szCs w:val="20"/>
                <w:lang w:val="en-US"/>
              </w:rPr>
              <w:br/>
              <w:t xml:space="preserve">• Determinarea cantitativă a ACTH în ser/plasmă umană; </w:t>
            </w:r>
            <w:r w:rsidRPr="00D20AC6">
              <w:rPr>
                <w:sz w:val="20"/>
                <w:szCs w:val="20"/>
                <w:lang w:val="en-US"/>
              </w:rPr>
              <w:br/>
              <w:t xml:space="preserve">• Compatibil cu sistemul analizor Agilent BioTek Cytation 5 (emisia luminiscentă 425-450 nm); </w:t>
            </w:r>
            <w:r w:rsidRPr="00D20AC6">
              <w:rPr>
                <w:sz w:val="20"/>
                <w:szCs w:val="20"/>
                <w:lang w:val="en-US"/>
              </w:rPr>
              <w:br/>
              <w:t xml:space="preserve">• Volum probă: max. 50 µL; </w:t>
            </w:r>
            <w:r w:rsidRPr="00D20AC6">
              <w:rPr>
                <w:sz w:val="20"/>
                <w:szCs w:val="20"/>
                <w:lang w:val="en-US"/>
              </w:rPr>
              <w:br/>
              <w:t xml:space="preserve">• Sensibilitate analitică: LoD ≤6 pg/mL; </w:t>
            </w:r>
            <w:r w:rsidRPr="00D20AC6">
              <w:rPr>
                <w:sz w:val="20"/>
                <w:szCs w:val="20"/>
                <w:lang w:val="en-US"/>
              </w:rPr>
              <w:br/>
              <w:t xml:space="preserve">• Domeniu de calibrare: minimum 6 puncte; </w:t>
            </w:r>
            <w:r w:rsidRPr="00D20AC6">
              <w:rPr>
                <w:sz w:val="20"/>
                <w:szCs w:val="20"/>
                <w:lang w:val="en-US"/>
              </w:rPr>
              <w:br/>
              <w:t xml:space="preserve">• Precizie: CV intra- și inter-serie ≤10%; </w:t>
            </w:r>
            <w:r w:rsidRPr="00D20AC6">
              <w:rPr>
                <w:sz w:val="20"/>
                <w:szCs w:val="20"/>
                <w:lang w:val="en-US"/>
              </w:rPr>
              <w:br/>
              <w:t xml:space="preserve">• Durata testului: max. 60 minute; </w:t>
            </w:r>
            <w:r w:rsidRPr="00D20AC6">
              <w:rPr>
                <w:sz w:val="20"/>
                <w:szCs w:val="20"/>
                <w:lang w:val="en-US"/>
              </w:rPr>
              <w:br/>
            </w:r>
            <w:r w:rsidRPr="00D20AC6">
              <w:rPr>
                <w:sz w:val="20"/>
                <w:szCs w:val="20"/>
                <w:lang w:val="en-US"/>
              </w:rPr>
              <w:lastRenderedPageBreak/>
              <w:t xml:space="preserve">• Reactivi, calibratori și controale incluse; </w:t>
            </w:r>
            <w:r w:rsidRPr="00D20AC6">
              <w:rPr>
                <w:sz w:val="20"/>
                <w:szCs w:val="20"/>
                <w:lang w:val="en-US"/>
              </w:rPr>
              <w:br/>
              <w:t xml:space="preserve">• Termen de valabilitate la livrare: minimum 9 luni de la livrare; </w:t>
            </w:r>
            <w:r w:rsidRPr="00D20AC6">
              <w:rPr>
                <w:sz w:val="20"/>
                <w:szCs w:val="20"/>
                <w:lang w:val="en-US"/>
              </w:rPr>
              <w:br/>
              <w:t>• Furnizarea certificatului de calitate, fișei tehnice și instrucțiunilor de utilizare.</w:t>
            </w:r>
          </w:p>
        </w:tc>
        <w:tc>
          <w:tcPr>
            <w:tcW w:w="847" w:type="pct"/>
            <w:tcBorders>
              <w:top w:val="single" w:sz="4" w:space="0" w:color="auto"/>
              <w:left w:val="single" w:sz="4" w:space="0" w:color="auto"/>
              <w:bottom w:val="single" w:sz="4" w:space="0" w:color="auto"/>
              <w:right w:val="single" w:sz="4" w:space="0" w:color="auto"/>
            </w:tcBorders>
          </w:tcPr>
          <w:p w14:paraId="7B364BD0"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D075FA3" w14:textId="77777777" w:rsidR="00537214" w:rsidRPr="00F500D7" w:rsidRDefault="00537214" w:rsidP="00537214">
            <w:pPr>
              <w:rPr>
                <w:sz w:val="20"/>
                <w:szCs w:val="20"/>
              </w:rPr>
            </w:pPr>
          </w:p>
        </w:tc>
      </w:tr>
      <w:tr w:rsidR="00537214" w:rsidRPr="00F500D7" w14:paraId="3533FA5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3951610" w14:textId="045C7DA7" w:rsidR="00537214" w:rsidRPr="007865EA" w:rsidRDefault="00537214" w:rsidP="00537214">
            <w:pPr>
              <w:rPr>
                <w:sz w:val="20"/>
                <w:szCs w:val="20"/>
              </w:rPr>
            </w:pPr>
            <w:r w:rsidRPr="00D20AC6">
              <w:rPr>
                <w:sz w:val="20"/>
                <w:szCs w:val="20"/>
                <w:lang w:val="en-US"/>
              </w:rPr>
              <w:t>41. Kit pentru determinarea cortizolului uman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7C326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A6D4BE"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73C3464"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BB2E972" w14:textId="6C17596A" w:rsidR="00537214" w:rsidRPr="009D282D" w:rsidRDefault="00537214" w:rsidP="00537214">
            <w:pPr>
              <w:rPr>
                <w:sz w:val="20"/>
                <w:szCs w:val="20"/>
                <w:lang w:val="en-US"/>
              </w:rPr>
            </w:pPr>
            <w:r w:rsidRPr="00D20AC6">
              <w:rPr>
                <w:sz w:val="20"/>
                <w:szCs w:val="20"/>
                <w:lang w:val="en-US"/>
              </w:rPr>
              <w:t>Kit cu minimum 96 teste pentru determinarea cantitativă a cortizolului în ser/plasmă umană prin metoda CLIA</w:t>
            </w:r>
            <w:r w:rsidRPr="00D20AC6">
              <w:rPr>
                <w:sz w:val="20"/>
                <w:szCs w:val="20"/>
                <w:lang w:val="en-US"/>
              </w:rPr>
              <w:br/>
              <w:t>Specificații tehnice:</w:t>
            </w:r>
            <w:r w:rsidRPr="00D20AC6">
              <w:rPr>
                <w:sz w:val="20"/>
                <w:szCs w:val="20"/>
                <w:lang w:val="en-US"/>
              </w:rPr>
              <w:br/>
              <w:t xml:space="preserve">• Metodă: Chemiluminescent Immunoassay (CLIA); </w:t>
            </w:r>
            <w:r w:rsidRPr="00D20AC6">
              <w:rPr>
                <w:sz w:val="20"/>
                <w:szCs w:val="20"/>
                <w:lang w:val="en-US"/>
              </w:rPr>
              <w:br/>
              <w:t xml:space="preserve">• Compatibil cu sistemul analizor Agilent BioTek Cytation 5 (emisia luminiscentă 425-450 nm); </w:t>
            </w:r>
            <w:r w:rsidRPr="00D20AC6">
              <w:rPr>
                <w:sz w:val="20"/>
                <w:szCs w:val="20"/>
                <w:lang w:val="en-US"/>
              </w:rPr>
              <w:br/>
              <w:t xml:space="preserve">• Volum probă: max. 25 µL; </w:t>
            </w:r>
            <w:r w:rsidRPr="00D20AC6">
              <w:rPr>
                <w:sz w:val="20"/>
                <w:szCs w:val="20"/>
                <w:lang w:val="en-US"/>
              </w:rPr>
              <w:br/>
              <w:t xml:space="preserve">• Sensibilitate analitică: ≤0,30 µg/dL; </w:t>
            </w:r>
            <w:r w:rsidRPr="00D20AC6">
              <w:rPr>
                <w:sz w:val="20"/>
                <w:szCs w:val="20"/>
                <w:lang w:val="en-US"/>
              </w:rPr>
              <w:br/>
              <w:t xml:space="preserve">• Domeniu de calibrare: minimum 6 puncte; </w:t>
            </w:r>
            <w:r w:rsidRPr="00D20AC6">
              <w:rPr>
                <w:sz w:val="20"/>
                <w:szCs w:val="20"/>
                <w:lang w:val="en-US"/>
              </w:rPr>
              <w:br/>
              <w:t xml:space="preserve">• Precizie: CV intra- și inter-serie ≤10%; </w:t>
            </w:r>
            <w:r w:rsidRPr="00D20AC6">
              <w:rPr>
                <w:sz w:val="20"/>
                <w:szCs w:val="20"/>
                <w:lang w:val="en-US"/>
              </w:rPr>
              <w:br/>
              <w:t xml:space="preserve">• Durata testului: max. 60 minute; </w:t>
            </w:r>
            <w:r w:rsidRPr="00D20AC6">
              <w:rPr>
                <w:sz w:val="20"/>
                <w:szCs w:val="20"/>
                <w:lang w:val="en-US"/>
              </w:rPr>
              <w:br/>
              <w:t xml:space="preserve">• Reactivi, calibratori și consumabile necesare incluse; </w:t>
            </w:r>
            <w:r w:rsidRPr="00D20AC6">
              <w:rPr>
                <w:sz w:val="20"/>
                <w:szCs w:val="20"/>
                <w:lang w:val="en-US"/>
              </w:rPr>
              <w:br/>
              <w:t xml:space="preserve">• Termen de valabilitate la livrare: minimum 9 luni de la livrare; </w:t>
            </w:r>
            <w:r w:rsidRPr="00D20AC6">
              <w:rPr>
                <w:sz w:val="20"/>
                <w:szCs w:val="20"/>
                <w:lang w:val="en-US"/>
              </w:rPr>
              <w:br/>
              <w:t xml:space="preserve">• Furnizarea certificatului de calitate, fișei tehnice și instrucțiunilor de utilizare. </w:t>
            </w:r>
          </w:p>
        </w:tc>
        <w:tc>
          <w:tcPr>
            <w:tcW w:w="847" w:type="pct"/>
            <w:tcBorders>
              <w:top w:val="single" w:sz="4" w:space="0" w:color="auto"/>
              <w:left w:val="single" w:sz="4" w:space="0" w:color="auto"/>
              <w:bottom w:val="single" w:sz="4" w:space="0" w:color="auto"/>
              <w:right w:val="single" w:sz="4" w:space="0" w:color="auto"/>
            </w:tcBorders>
          </w:tcPr>
          <w:p w14:paraId="79B2A3D6"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5443862" w14:textId="77777777" w:rsidR="00537214" w:rsidRPr="00F500D7" w:rsidRDefault="00537214" w:rsidP="00537214">
            <w:pPr>
              <w:rPr>
                <w:sz w:val="20"/>
                <w:szCs w:val="20"/>
              </w:rPr>
            </w:pPr>
          </w:p>
        </w:tc>
      </w:tr>
      <w:tr w:rsidR="00537214" w:rsidRPr="00F500D7" w14:paraId="5711A942" w14:textId="77777777" w:rsidTr="00651EF3">
        <w:trPr>
          <w:gridAfter w:val="1"/>
          <w:wAfter w:w="26" w:type="pct"/>
          <w:trHeight w:val="182"/>
        </w:trPr>
        <w:tc>
          <w:tcPr>
            <w:tcW w:w="485" w:type="pct"/>
            <w:tcBorders>
              <w:top w:val="nil"/>
              <w:left w:val="single" w:sz="4" w:space="0" w:color="auto"/>
              <w:bottom w:val="single" w:sz="4" w:space="0" w:color="auto"/>
              <w:right w:val="single" w:sz="4" w:space="0" w:color="auto"/>
            </w:tcBorders>
            <w:shd w:val="clear" w:color="auto" w:fill="auto"/>
          </w:tcPr>
          <w:p w14:paraId="2DAFAE1B" w14:textId="6B4D2B4F" w:rsidR="00537214" w:rsidRPr="007865EA" w:rsidRDefault="00537214" w:rsidP="00537214">
            <w:pPr>
              <w:rPr>
                <w:sz w:val="20"/>
                <w:szCs w:val="20"/>
              </w:rPr>
            </w:pPr>
            <w:r w:rsidRPr="00D20AC6">
              <w:rPr>
                <w:sz w:val="20"/>
                <w:szCs w:val="20"/>
                <w:lang w:val="en-US"/>
              </w:rPr>
              <w:t>42. Rat TNF-</w:t>
            </w:r>
            <w:r w:rsidRPr="00D20AC6">
              <w:rPr>
                <w:sz w:val="20"/>
                <w:szCs w:val="20"/>
              </w:rPr>
              <w:t>α</w:t>
            </w:r>
            <w:r w:rsidRPr="00D20AC6">
              <w:rPr>
                <w:sz w:val="20"/>
                <w:szCs w:val="20"/>
                <w:lang w:val="en-US"/>
              </w:rPr>
              <w:t xml:space="preserve"> (Tumor Necrosis Factor Alpha) CLIA Kit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7034C"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3064B02"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37861BF"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C4AA3F2" w14:textId="56CE38E8" w:rsidR="00537214" w:rsidRPr="009D282D" w:rsidRDefault="00537214" w:rsidP="00537214">
            <w:pPr>
              <w:rPr>
                <w:sz w:val="20"/>
                <w:szCs w:val="20"/>
                <w:lang w:val="en-US"/>
              </w:rPr>
            </w:pPr>
            <w:r w:rsidRPr="00D20AC6">
              <w:rPr>
                <w:sz w:val="20"/>
                <w:szCs w:val="20"/>
                <w:lang w:val="en-US"/>
              </w:rPr>
              <w:t>Kit pentru cercetare, destinat determinării cantitative in vitro a factorului de necroză tumorală alfa — TNF-</w:t>
            </w:r>
            <w:r w:rsidRPr="00D20AC6">
              <w:rPr>
                <w:sz w:val="20"/>
                <w:szCs w:val="20"/>
              </w:rPr>
              <w:t>α</w:t>
            </w:r>
            <w:r w:rsidRPr="00D20AC6">
              <w:rPr>
                <w:sz w:val="20"/>
                <w:szCs w:val="20"/>
                <w:lang w:val="en-US"/>
              </w:rPr>
              <w:t xml:space="preserve"> / Tumor Necrosis Factor Alpha — în probe biologice provenite de la șobolan.</w:t>
            </w:r>
            <w:r w:rsidRPr="00D20AC6">
              <w:rPr>
                <w:sz w:val="20"/>
                <w:szCs w:val="20"/>
                <w:lang w:val="en-US"/>
              </w:rPr>
              <w:br w:type="page"/>
              <w:t>Specificații tehnice minime obligatorii:</w:t>
            </w:r>
            <w:r w:rsidRPr="00D20AC6">
              <w:rPr>
                <w:sz w:val="20"/>
                <w:szCs w:val="20"/>
                <w:lang w:val="en-US"/>
              </w:rPr>
              <w:br w:type="page"/>
              <w:t>Kit CLIA / chemiluminescent immunoassay pentru determinarea TNF-</w:t>
            </w:r>
            <w:r w:rsidRPr="00D20AC6">
              <w:rPr>
                <w:sz w:val="20"/>
                <w:szCs w:val="20"/>
              </w:rPr>
              <w:t>α</w:t>
            </w:r>
            <w:r w:rsidRPr="00D20AC6">
              <w:rPr>
                <w:sz w:val="20"/>
                <w:szCs w:val="20"/>
                <w:lang w:val="en-US"/>
              </w:rPr>
              <w:t xml:space="preserve"> la șobolan; format minim 96 teste; metodă de detecție bazată pe principiul Sandwich-CLIA sau echivalent, cu placă microtitrantă preacoperită cu anticorp specific pentru TNF-</w:t>
            </w:r>
            <w:r w:rsidRPr="00D20AC6">
              <w:rPr>
                <w:sz w:val="20"/>
                <w:szCs w:val="20"/>
              </w:rPr>
              <w:t>α</w:t>
            </w:r>
            <w:r w:rsidRPr="00D20AC6">
              <w:rPr>
                <w:sz w:val="20"/>
                <w:szCs w:val="20"/>
                <w:lang w:val="en-US"/>
              </w:rPr>
              <w:t xml:space="preserve"> de șobolan, anticorp de detecție biotinilat și conjugat enzimatic avidină–HRP sau sistem echivalent de amplificare a semnalului chemiluminiscent.</w:t>
            </w:r>
            <w:r w:rsidRPr="00D20AC6">
              <w:rPr>
                <w:sz w:val="20"/>
                <w:szCs w:val="20"/>
                <w:lang w:val="en-US"/>
              </w:rPr>
              <w:br w:type="page"/>
              <w:t>Specie validată: șobolan / Rat.</w:t>
            </w:r>
            <w:r w:rsidRPr="00D20AC6">
              <w:rPr>
                <w:sz w:val="20"/>
                <w:szCs w:val="20"/>
                <w:lang w:val="en-US"/>
              </w:rPr>
              <w:br w:type="page"/>
              <w:t>Analit țintă: TNF-</w:t>
            </w:r>
            <w:r w:rsidRPr="00D20AC6">
              <w:rPr>
                <w:sz w:val="20"/>
                <w:szCs w:val="20"/>
              </w:rPr>
              <w:t>α</w:t>
            </w:r>
            <w:r w:rsidRPr="00D20AC6">
              <w:rPr>
                <w:sz w:val="20"/>
                <w:szCs w:val="20"/>
                <w:lang w:val="en-US"/>
              </w:rPr>
              <w:t xml:space="preserve"> / Tumor Necrosis Factor Alpha.</w:t>
            </w:r>
            <w:r w:rsidRPr="00D20AC6">
              <w:rPr>
                <w:sz w:val="20"/>
                <w:szCs w:val="20"/>
                <w:lang w:val="en-US"/>
              </w:rPr>
              <w:br w:type="page"/>
              <w:t>Tipuri de probe acceptate: ser, plasmă și alte fluide biologice, cu posibilitatea utilizării pentru homogenate tisulare sau alte probe biologice validate/acceptate de producător conform instrucțiunii oficiale.</w:t>
            </w:r>
            <w:r w:rsidRPr="00D20AC6">
              <w:rPr>
                <w:sz w:val="20"/>
                <w:szCs w:val="20"/>
                <w:lang w:val="en-US"/>
              </w:rPr>
              <w:br w:type="page"/>
              <w:t>Format placă: minim 96 godeuri, preferabil placă demontabilă de tip 8 stripuri × 12 godeuri sau echivalent.</w:t>
            </w:r>
            <w:r w:rsidRPr="00D20AC6">
              <w:rPr>
                <w:sz w:val="20"/>
                <w:szCs w:val="20"/>
                <w:lang w:val="en-US"/>
              </w:rPr>
              <w:br w:type="page"/>
              <w:t>Citire: semnal chemiluminiscent exprimat în RLU, compatibil cu cititor/analizor de chemiluminiscență; lungime de undă de citire în zona 425 nm ± 25 nm sau domeniu echivalent acceptat de producător.</w:t>
            </w:r>
            <w:r w:rsidRPr="00D20AC6">
              <w:rPr>
                <w:sz w:val="20"/>
                <w:szCs w:val="20"/>
                <w:lang w:val="en-US"/>
              </w:rPr>
              <w:br w:type="page"/>
              <w:t>Sensibilitate analitică: ≤10 pg/mL.</w:t>
            </w:r>
            <w:r w:rsidRPr="00D20AC6">
              <w:rPr>
                <w:sz w:val="20"/>
                <w:szCs w:val="20"/>
                <w:lang w:val="en-US"/>
              </w:rPr>
              <w:br w:type="page"/>
              <w:t>Domeniu de detecție/măsurare: să acopere cel puțin intervalul 15–1000 pg/mL sau un interval comparabil, adecvat determinării TNF-</w:t>
            </w:r>
            <w:r w:rsidRPr="00D20AC6">
              <w:rPr>
                <w:sz w:val="20"/>
                <w:szCs w:val="20"/>
              </w:rPr>
              <w:t>α</w:t>
            </w:r>
            <w:r w:rsidRPr="00D20AC6">
              <w:rPr>
                <w:sz w:val="20"/>
                <w:szCs w:val="20"/>
                <w:lang w:val="en-US"/>
              </w:rPr>
              <w:t xml:space="preserve"> în probe biologice de șobolan.</w:t>
            </w:r>
            <w:r w:rsidRPr="00D20AC6">
              <w:rPr>
                <w:sz w:val="20"/>
                <w:szCs w:val="20"/>
                <w:lang w:val="en-US"/>
              </w:rPr>
              <w:br w:type="page"/>
              <w:t xml:space="preserve">Precizie/repetabilitate: coeficient de variație CV intra-/inter-test ≤10% sau CV total ≤10%, </w:t>
            </w:r>
            <w:r w:rsidRPr="00D20AC6">
              <w:rPr>
                <w:sz w:val="20"/>
                <w:szCs w:val="20"/>
                <w:lang w:val="en-US"/>
              </w:rPr>
              <w:lastRenderedPageBreak/>
              <w:t>conform fișei tehnice.</w:t>
            </w:r>
            <w:r w:rsidRPr="00D20AC6">
              <w:rPr>
                <w:sz w:val="20"/>
                <w:szCs w:val="20"/>
                <w:lang w:val="en-US"/>
              </w:rPr>
              <w:br w:type="page"/>
              <w:t>Specificitate: kitul trebuie să recunoască specific TNF-</w:t>
            </w:r>
            <w:r w:rsidRPr="00D20AC6">
              <w:rPr>
                <w:sz w:val="20"/>
                <w:szCs w:val="20"/>
              </w:rPr>
              <w:t>α</w:t>
            </w:r>
            <w:r w:rsidRPr="00D20AC6">
              <w:rPr>
                <w:sz w:val="20"/>
                <w:szCs w:val="20"/>
                <w:lang w:val="en-US"/>
              </w:rPr>
              <w:t xml:space="preserve"> de șobolan; nu se acceptă reactivitate încrucișată semnificativă sau interferență relevantă cu analogi/proteine înrudite, conform declarației producătorului.</w:t>
            </w:r>
            <w:r w:rsidRPr="00D20AC6">
              <w:rPr>
                <w:sz w:val="20"/>
                <w:szCs w:val="20"/>
                <w:lang w:val="en-US"/>
              </w:rPr>
              <w:br w:type="page"/>
              <w:t>Volum probă per godeu: maximum 100 µL sau mai mic.</w:t>
            </w:r>
            <w:r w:rsidRPr="00D20AC6">
              <w:rPr>
                <w:sz w:val="20"/>
                <w:szCs w:val="20"/>
                <w:lang w:val="en-US"/>
              </w:rPr>
              <w:br w:type="page"/>
              <w:t>Standard/calibrator: set de standarde/calibratori inclus, cu minim 6 puncte de calibrare plus blank sau curbă standard echivalentă.</w:t>
            </w:r>
            <w:r w:rsidRPr="00D20AC6">
              <w:rPr>
                <w:sz w:val="20"/>
                <w:szCs w:val="20"/>
                <w:lang w:val="en-US"/>
              </w:rPr>
              <w:br w:type="page"/>
              <w:t>Incubare: protocol compatibil cu incubare la 37 °C, conform instrucțiunii producătorului.</w:t>
            </w:r>
            <w:r w:rsidRPr="00D20AC6">
              <w:rPr>
                <w:sz w:val="20"/>
                <w:szCs w:val="20"/>
                <w:lang w:val="en-US"/>
              </w:rPr>
              <w:br w:type="page"/>
              <w:t>Reactivi incluși obligatoriu: placă CLIA preacoperită, standard/referință, diluent pentru probe/standard, anticorp de detecție biotinilat sau echivalent, conjugat enzimatic HRP sau echivalent, diluenți necesari, tampon de spălare concentrat, substrat chemiluminiscent, folii/adezivi pentru placă, instrucțiune de utilizare și certificat de analiză/certificat de calitate.</w:t>
            </w:r>
            <w:r w:rsidRPr="00D20AC6">
              <w:rPr>
                <w:sz w:val="20"/>
                <w:szCs w:val="20"/>
                <w:lang w:val="en-US"/>
              </w:rPr>
              <w:br w:type="page"/>
              <w:t>Condiții de păstrare: conform instrucțiunii producătorului, cu indicarea clară a temperaturilor pentru componente; componentele termosensibile trebuie livrate cu respectarea lanțului frigorific.</w:t>
            </w:r>
            <w:r w:rsidRPr="00D20AC6">
              <w:rPr>
                <w:sz w:val="20"/>
                <w:szCs w:val="20"/>
                <w:lang w:val="en-US"/>
              </w:rPr>
              <w:br w:type="page"/>
              <w:t>Destinație: Research Use Only / RUO, nu pentru diagnostic clinic.</w:t>
            </w:r>
            <w:r w:rsidRPr="00D20AC6">
              <w:rPr>
                <w:sz w:val="20"/>
                <w:szCs w:val="20"/>
                <w:lang w:val="en-US"/>
              </w:rPr>
              <w:br w:type="page"/>
              <w:t>Cerințe de livrare și documente obligatorii:</w:t>
            </w:r>
            <w:r w:rsidRPr="00D20AC6">
              <w:rPr>
                <w:sz w:val="20"/>
                <w:szCs w:val="20"/>
                <w:lang w:val="en-US"/>
              </w:rPr>
              <w:br w:type="page"/>
              <w:t>Ofertantul va indica obligatoriu producătorul real, codul de catalog, denumirea completă a produsului, țara de fabricație și termenul de valabilitate. Se va anexa fișa tehnică oficială, instrucțiunea de utilizare, certificatul de analiză/certificatul de calitate pentru lot sau document echivalent de trasabilitate. Nu se acceptă produse OEM/rebranduite fără indicarea producătorului original și a țării de fabricație. Termen de valabilitate la momentul livrării: minimum 6 luni, preferabil minimum 9–12 luni, în funcție de termenul total declarat de producător.</w:t>
            </w:r>
            <w:r w:rsidRPr="00D20AC6">
              <w:rPr>
                <w:sz w:val="20"/>
                <w:szCs w:val="20"/>
                <w:lang w:val="en-US"/>
              </w:rPr>
              <w:br w:type="page"/>
              <w:t>Produsul ofertat trebuie să fie un kit complet pentru determinare cantitativă prin CLIA/chemiluminiscență, validat pentru specia șobolan și pentru analitul solicitat. Nu se acceptă kituri ELISA colorimetrice, Western blot, reactivi individuali, anticorpi separați sau kituri destinate exclusiv altor specii. Produsul trebuie să permită efectuarea testului fără achiziționarea separată a componentelor esențiale ale kitului, cu excepția echipamentelor generale de laborator și a consumabilelor uzuale.</w:t>
            </w:r>
          </w:p>
        </w:tc>
        <w:tc>
          <w:tcPr>
            <w:tcW w:w="847" w:type="pct"/>
            <w:tcBorders>
              <w:top w:val="single" w:sz="4" w:space="0" w:color="auto"/>
              <w:left w:val="single" w:sz="4" w:space="0" w:color="auto"/>
              <w:bottom w:val="single" w:sz="4" w:space="0" w:color="auto"/>
              <w:right w:val="single" w:sz="4" w:space="0" w:color="auto"/>
            </w:tcBorders>
          </w:tcPr>
          <w:p w14:paraId="4680404C"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12F8517" w14:textId="77777777" w:rsidR="00537214" w:rsidRPr="00F500D7" w:rsidRDefault="00537214" w:rsidP="00537214">
            <w:pPr>
              <w:rPr>
                <w:sz w:val="20"/>
                <w:szCs w:val="20"/>
              </w:rPr>
            </w:pPr>
          </w:p>
        </w:tc>
      </w:tr>
      <w:tr w:rsidR="00537214" w:rsidRPr="00F500D7" w14:paraId="14345F2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1F310AC" w14:textId="0A836605" w:rsidR="00537214" w:rsidRPr="007865EA" w:rsidRDefault="00537214" w:rsidP="00537214">
            <w:pPr>
              <w:rPr>
                <w:sz w:val="20"/>
                <w:szCs w:val="20"/>
              </w:rPr>
            </w:pPr>
            <w:r w:rsidRPr="00D20AC6">
              <w:rPr>
                <w:sz w:val="20"/>
                <w:szCs w:val="20"/>
                <w:lang w:val="en-US"/>
              </w:rPr>
              <w:t>43. Rat IL-6 (Interleukin 6) CLIA Kit 96T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37F28"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0C21837"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127EB64"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37E4D71" w14:textId="406A10CC" w:rsidR="00537214" w:rsidRPr="009D282D" w:rsidRDefault="00537214" w:rsidP="00537214">
            <w:pPr>
              <w:rPr>
                <w:sz w:val="20"/>
                <w:szCs w:val="20"/>
                <w:lang w:val="en-US"/>
              </w:rPr>
            </w:pPr>
            <w:r w:rsidRPr="00D20AC6">
              <w:rPr>
                <w:sz w:val="20"/>
                <w:szCs w:val="20"/>
                <w:lang w:val="en-US"/>
              </w:rPr>
              <w:t>Kit pentru cercetare, destinat determinării cantitative in vitro a interleukinei 6 — IL-6 / Interleukin 6 — în probe biologice provenite de la șobolan.</w:t>
            </w:r>
            <w:r w:rsidRPr="00D20AC6">
              <w:rPr>
                <w:sz w:val="20"/>
                <w:szCs w:val="20"/>
                <w:lang w:val="en-US"/>
              </w:rPr>
              <w:br/>
              <w:t>Specificații tehnice minime obligatorii:</w:t>
            </w:r>
            <w:r w:rsidRPr="00D20AC6">
              <w:rPr>
                <w:sz w:val="20"/>
                <w:szCs w:val="20"/>
                <w:lang w:val="en-US"/>
              </w:rPr>
              <w:br/>
              <w:t>Kit CLIA / chemiluminescent immunoassay pentru determinarea IL-6 la șobolan; format minim 96 teste; metodă de detecție bazată pe principiul Sandwich-CLIA sau echivalent, cu utilizarea unui anticorp specific pentru IL-6 de șobolan, anticorp de detecție biotinilat și sistem avidină–HRP/substrat chemiluminiscent sau echivalent.</w:t>
            </w:r>
            <w:r w:rsidRPr="00D20AC6">
              <w:rPr>
                <w:sz w:val="20"/>
                <w:szCs w:val="20"/>
                <w:lang w:val="en-US"/>
              </w:rPr>
              <w:br/>
            </w:r>
            <w:r w:rsidRPr="00D20AC6">
              <w:rPr>
                <w:sz w:val="20"/>
                <w:szCs w:val="20"/>
                <w:lang w:val="en-US"/>
              </w:rPr>
              <w:lastRenderedPageBreak/>
              <w:t>Specie validată: șobolan / Rat.</w:t>
            </w:r>
            <w:r w:rsidRPr="00D20AC6">
              <w:rPr>
                <w:sz w:val="20"/>
                <w:szCs w:val="20"/>
                <w:lang w:val="en-US"/>
              </w:rPr>
              <w:br/>
              <w:t>Analit țintă: IL-6 / Interleukin 6.</w:t>
            </w:r>
            <w:r w:rsidRPr="00D20AC6">
              <w:rPr>
                <w:sz w:val="20"/>
                <w:szCs w:val="20"/>
                <w:lang w:val="en-US"/>
              </w:rPr>
              <w:br/>
              <w:t>Tipuri de probe acceptate: ser, plasmă și alte fluide biologice; se acceptă și utilizarea pentru homogenate tisulare sau alte probe biologice dacă acestea sunt prevăzute în instrucțiunea producătorului.</w:t>
            </w:r>
            <w:r w:rsidRPr="00D20AC6">
              <w:rPr>
                <w:sz w:val="20"/>
                <w:szCs w:val="20"/>
                <w:lang w:val="en-US"/>
              </w:rPr>
              <w:br/>
              <w:t>Format placă: minim 96 godeuri, preferabil placă demontabilă cu stripuri, pentru utilizare flexibilă și reducerea pierderilor de reactivi.</w:t>
            </w:r>
            <w:r w:rsidRPr="00D20AC6">
              <w:rPr>
                <w:sz w:val="20"/>
                <w:szCs w:val="20"/>
                <w:lang w:val="en-US"/>
              </w:rPr>
              <w:br/>
              <w:t>Citire: chemiluminiscență, exprimată în RLU; compatibilitate cu analizor/cititor de chemiluminiscență cu detecție în jurul 425 nm ± 25 nm sau domeniu echivalent.</w:t>
            </w:r>
            <w:r w:rsidRPr="00D20AC6">
              <w:rPr>
                <w:sz w:val="20"/>
                <w:szCs w:val="20"/>
                <w:lang w:val="en-US"/>
              </w:rPr>
              <w:br/>
              <w:t>Sensibilitate analitică: ≤10 pg/mL.</w:t>
            </w:r>
            <w:r w:rsidRPr="00D20AC6">
              <w:rPr>
                <w:sz w:val="20"/>
                <w:szCs w:val="20"/>
                <w:lang w:val="en-US"/>
              </w:rPr>
              <w:br/>
              <w:t>Domeniu de detecție/măsurare: să includă cel puțin intervalul 15–1000 pg/mL sau interval comparabil, adecvat determinării IL-6 în probe de șobolan.</w:t>
            </w:r>
            <w:r w:rsidRPr="00D20AC6">
              <w:rPr>
                <w:sz w:val="20"/>
                <w:szCs w:val="20"/>
                <w:lang w:val="en-US"/>
              </w:rPr>
              <w:br/>
              <w:t>Precizie/repetabilitate: coeficient de variație ≤10%.</w:t>
            </w:r>
            <w:r w:rsidRPr="00D20AC6">
              <w:rPr>
                <w:sz w:val="20"/>
                <w:szCs w:val="20"/>
                <w:lang w:val="en-US"/>
              </w:rPr>
              <w:br/>
              <w:t>Specificitate: recunoaștere specifică a IL-6 de șobolan; fără reactivitate încrucișată semnificativă sau interferență relevantă cu analogi/proteine similare, conform declarației producătorului.</w:t>
            </w:r>
            <w:r w:rsidRPr="00D20AC6">
              <w:rPr>
                <w:sz w:val="20"/>
                <w:szCs w:val="20"/>
                <w:lang w:val="en-US"/>
              </w:rPr>
              <w:br/>
              <w:t>Volum probă: maximum 100 µL/godeu.</w:t>
            </w:r>
            <w:r w:rsidRPr="00D20AC6">
              <w:rPr>
                <w:sz w:val="20"/>
                <w:szCs w:val="20"/>
                <w:lang w:val="en-US"/>
              </w:rPr>
              <w:br/>
              <w:t>Curba standard: minimum 6 puncte de calibrare plus blank sau sistem de calibrare echivalent, furnizat în kit.</w:t>
            </w:r>
            <w:r w:rsidRPr="00D20AC6">
              <w:rPr>
                <w:sz w:val="20"/>
                <w:szCs w:val="20"/>
                <w:lang w:val="en-US"/>
              </w:rPr>
              <w:br/>
              <w:t>Componente incluse: placă CLIA preacoperită, standard/referință IL-6, diluent pentru standard și probe, anticorp de detecție, conjugat HRP sau echivalent, diluenți, tampon de spălare, substrat chemiluminiscent, consumabile specifice kitului și instrucțiune de lucru.</w:t>
            </w:r>
            <w:r w:rsidRPr="00D20AC6">
              <w:rPr>
                <w:sz w:val="20"/>
                <w:szCs w:val="20"/>
                <w:lang w:val="en-US"/>
              </w:rPr>
              <w:br/>
              <w:t>Condiții de lucru: protocol clar descris de producător, compatibil cu incubare la 37 °C și citire pe echipament de chemiluminiscență.</w:t>
            </w:r>
            <w:r w:rsidRPr="00D20AC6">
              <w:rPr>
                <w:sz w:val="20"/>
                <w:szCs w:val="20"/>
                <w:lang w:val="en-US"/>
              </w:rPr>
              <w:br/>
              <w:t>Destinație: exclusiv pentru cercetare — RUO / For Research Use Only.</w:t>
            </w:r>
            <w:r w:rsidRPr="00D20AC6">
              <w:rPr>
                <w:sz w:val="20"/>
                <w:szCs w:val="20"/>
                <w:lang w:val="en-US"/>
              </w:rPr>
              <w:br/>
              <w:t>Cerințe de livrare și documente obligatorii:</w:t>
            </w:r>
            <w:r w:rsidRPr="00D20AC6">
              <w:rPr>
                <w:sz w:val="20"/>
                <w:szCs w:val="20"/>
                <w:lang w:val="en-US"/>
              </w:rPr>
              <w:br/>
              <w:t>Ofertantul va prezenta fișa tehnică oficială, instrucțiunea de utilizare și certificat de analiză/certificat de calitate pentru lot. Vor fi indicate obligatoriu producătorul, codul de catalog, țara de fabricație, numărul lotului și termenul de valabilitate. Nu se acceptă kituri cu specificații incomplete, fără domeniu de măsurare, sensibilitate, tipuri de probe validate și documente oficiale. Nu se acceptă produse reambalate/rebranduite fără trasabilitate completă până la producătorul original. Termen de valabilitate la livrare: minimum 6 luni, preferabil minimum 9–12 luni.</w:t>
            </w:r>
            <w:r w:rsidRPr="00D20AC6">
              <w:rPr>
                <w:sz w:val="20"/>
                <w:szCs w:val="20"/>
                <w:lang w:val="en-US"/>
              </w:rPr>
              <w:br/>
              <w:t xml:space="preserve">Produsul ofertat trebuie să fie un kit complet pentru determinare cantitativă prin CLIA/chemiluminiscență, validat pentru specia șobolan și pentru analitul solicitat. Nu se acceptă kituri ELISA colorimetrice, </w:t>
            </w:r>
            <w:r w:rsidRPr="00D20AC6">
              <w:rPr>
                <w:sz w:val="20"/>
                <w:szCs w:val="20"/>
                <w:lang w:val="en-US"/>
              </w:rPr>
              <w:lastRenderedPageBreak/>
              <w:t>Western blot, reactivi individuali, anticorpi separați sau kituri destinate exclusiv altor specii. Produsul trebuie să permită efectuarea testului fără achiziționarea separată a componentelor esențiale ale kitului, cu excepția echipamentelor generale de laborator și a consumabilelor uzuale.</w:t>
            </w:r>
          </w:p>
        </w:tc>
        <w:tc>
          <w:tcPr>
            <w:tcW w:w="847" w:type="pct"/>
            <w:tcBorders>
              <w:top w:val="single" w:sz="4" w:space="0" w:color="auto"/>
              <w:left w:val="single" w:sz="4" w:space="0" w:color="auto"/>
              <w:bottom w:val="single" w:sz="4" w:space="0" w:color="auto"/>
              <w:right w:val="single" w:sz="4" w:space="0" w:color="auto"/>
            </w:tcBorders>
          </w:tcPr>
          <w:p w14:paraId="2F6DDA65"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4600F36" w14:textId="77777777" w:rsidR="00537214" w:rsidRPr="00F500D7" w:rsidRDefault="00537214" w:rsidP="00537214">
            <w:pPr>
              <w:rPr>
                <w:sz w:val="20"/>
                <w:szCs w:val="20"/>
              </w:rPr>
            </w:pPr>
          </w:p>
        </w:tc>
      </w:tr>
      <w:tr w:rsidR="00537214" w:rsidRPr="00F500D7" w14:paraId="1BB212A7" w14:textId="77777777" w:rsidTr="00651EF3">
        <w:trPr>
          <w:gridAfter w:val="1"/>
          <w:wAfter w:w="26" w:type="pct"/>
          <w:trHeight w:val="194"/>
        </w:trPr>
        <w:tc>
          <w:tcPr>
            <w:tcW w:w="485" w:type="pct"/>
            <w:tcBorders>
              <w:top w:val="single" w:sz="4" w:space="0" w:color="auto"/>
              <w:left w:val="single" w:sz="4" w:space="0" w:color="auto"/>
              <w:bottom w:val="single" w:sz="4" w:space="0" w:color="auto"/>
              <w:right w:val="single" w:sz="4" w:space="0" w:color="auto"/>
            </w:tcBorders>
            <w:shd w:val="clear" w:color="auto" w:fill="auto"/>
          </w:tcPr>
          <w:p w14:paraId="4008A195" w14:textId="6DED8C14" w:rsidR="00537214" w:rsidRPr="007865EA" w:rsidRDefault="00537214" w:rsidP="00537214">
            <w:pPr>
              <w:rPr>
                <w:sz w:val="20"/>
                <w:szCs w:val="20"/>
              </w:rPr>
            </w:pPr>
            <w:r w:rsidRPr="00D20AC6">
              <w:rPr>
                <w:sz w:val="20"/>
                <w:szCs w:val="20"/>
                <w:lang w:val="en-US"/>
              </w:rPr>
              <w:lastRenderedPageBreak/>
              <w:t>44. Rat IL-1</w:t>
            </w:r>
            <w:r w:rsidRPr="00D20AC6">
              <w:rPr>
                <w:sz w:val="20"/>
                <w:szCs w:val="20"/>
              </w:rPr>
              <w:t>β</w:t>
            </w:r>
            <w:r w:rsidRPr="00D20AC6">
              <w:rPr>
                <w:sz w:val="20"/>
                <w:szCs w:val="20"/>
                <w:lang w:val="en-US"/>
              </w:rPr>
              <w:t xml:space="preserve"> (Interleukin 1 Beta) CLIA Kit 96T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B9997"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1AFF2C5"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6016342" w14:textId="77777777" w:rsidR="00537214" w:rsidRPr="00F500D7" w:rsidRDefault="00537214" w:rsidP="00537214">
            <w:pPr>
              <w:rPr>
                <w:sz w:val="20"/>
                <w:szCs w:val="20"/>
              </w:rPr>
            </w:pPr>
          </w:p>
        </w:tc>
        <w:tc>
          <w:tcPr>
            <w:tcW w:w="1883" w:type="pct"/>
            <w:tcBorders>
              <w:top w:val="single" w:sz="4" w:space="0" w:color="auto"/>
              <w:left w:val="nil"/>
              <w:bottom w:val="single" w:sz="4" w:space="0" w:color="auto"/>
              <w:right w:val="single" w:sz="4" w:space="0" w:color="auto"/>
            </w:tcBorders>
            <w:shd w:val="clear" w:color="auto" w:fill="auto"/>
          </w:tcPr>
          <w:p w14:paraId="7E499FD5" w14:textId="401326E5" w:rsidR="00537214" w:rsidRPr="009D282D" w:rsidRDefault="00537214" w:rsidP="00537214">
            <w:pPr>
              <w:rPr>
                <w:sz w:val="20"/>
                <w:szCs w:val="20"/>
                <w:lang w:val="en-US"/>
              </w:rPr>
            </w:pPr>
            <w:r w:rsidRPr="00D20AC6">
              <w:rPr>
                <w:sz w:val="20"/>
                <w:szCs w:val="20"/>
                <w:lang w:val="en-US"/>
              </w:rPr>
              <w:t>Kit pentru cercetare, destinat determinării cantitative in vitro a interleukinei 1 beta — IL-1</w:t>
            </w:r>
            <w:r w:rsidRPr="00D20AC6">
              <w:rPr>
                <w:sz w:val="20"/>
                <w:szCs w:val="20"/>
              </w:rPr>
              <w:t>β</w:t>
            </w:r>
            <w:r w:rsidRPr="00D20AC6">
              <w:rPr>
                <w:sz w:val="20"/>
                <w:szCs w:val="20"/>
                <w:lang w:val="en-US"/>
              </w:rPr>
              <w:t xml:space="preserve"> / Interleukin 1 Beta — în probe biologice provenite de la șobolan.</w:t>
            </w:r>
            <w:r w:rsidRPr="00D20AC6">
              <w:rPr>
                <w:sz w:val="20"/>
                <w:szCs w:val="20"/>
                <w:lang w:val="en-US"/>
              </w:rPr>
              <w:br w:type="page"/>
              <w:t>Specificații tehnice minime obligatorii:</w:t>
            </w:r>
            <w:r w:rsidRPr="00D20AC6">
              <w:rPr>
                <w:sz w:val="20"/>
                <w:szCs w:val="20"/>
                <w:lang w:val="en-US"/>
              </w:rPr>
              <w:br w:type="page"/>
              <w:t>Kit CLIA / chemiluminescent immunoassay pentru determinarea IL-1</w:t>
            </w:r>
            <w:r w:rsidRPr="00D20AC6">
              <w:rPr>
                <w:sz w:val="20"/>
                <w:szCs w:val="20"/>
              </w:rPr>
              <w:t>β</w:t>
            </w:r>
            <w:r w:rsidRPr="00D20AC6">
              <w:rPr>
                <w:sz w:val="20"/>
                <w:szCs w:val="20"/>
                <w:lang w:val="en-US"/>
              </w:rPr>
              <w:t xml:space="preserve"> la șobolan; format minim 96 teste; principiu de lucru Sandwich-CLIA sau echivalent, cu placă preacoperită cu anticorp specific pentru IL-1</w:t>
            </w:r>
            <w:r w:rsidRPr="00D20AC6">
              <w:rPr>
                <w:sz w:val="20"/>
                <w:szCs w:val="20"/>
              </w:rPr>
              <w:t>β</w:t>
            </w:r>
            <w:r w:rsidRPr="00D20AC6">
              <w:rPr>
                <w:sz w:val="20"/>
                <w:szCs w:val="20"/>
                <w:lang w:val="en-US"/>
              </w:rPr>
              <w:t xml:space="preserve"> de șobolan, anticorp de detecție biotinilat și sistem de semnalizare chemiluminiscentă.</w:t>
            </w:r>
            <w:r w:rsidRPr="00D20AC6">
              <w:rPr>
                <w:sz w:val="20"/>
                <w:szCs w:val="20"/>
                <w:lang w:val="en-US"/>
              </w:rPr>
              <w:br w:type="page"/>
              <w:t>Specie validată: șobolan / Rat.</w:t>
            </w:r>
            <w:r w:rsidRPr="00D20AC6">
              <w:rPr>
                <w:sz w:val="20"/>
                <w:szCs w:val="20"/>
                <w:lang w:val="en-US"/>
              </w:rPr>
              <w:br w:type="page"/>
              <w:t>Analit țintă: IL-1</w:t>
            </w:r>
            <w:r w:rsidRPr="00D20AC6">
              <w:rPr>
                <w:sz w:val="20"/>
                <w:szCs w:val="20"/>
              </w:rPr>
              <w:t>β</w:t>
            </w:r>
            <w:r w:rsidRPr="00D20AC6">
              <w:rPr>
                <w:sz w:val="20"/>
                <w:szCs w:val="20"/>
                <w:lang w:val="en-US"/>
              </w:rPr>
              <w:t xml:space="preserve"> / Interleukin 1 Beta.</w:t>
            </w:r>
            <w:r w:rsidRPr="00D20AC6">
              <w:rPr>
                <w:sz w:val="20"/>
                <w:szCs w:val="20"/>
                <w:lang w:val="en-US"/>
              </w:rPr>
              <w:br w:type="page"/>
              <w:t>Tipuri de probe acceptate: ser, plasmă și alte fluide biologice; utilizarea pentru homogenate tisulare sau alte probe biologice este acceptabilă dacă este prevăzută în documentația producătorului.</w:t>
            </w:r>
            <w:r w:rsidRPr="00D20AC6">
              <w:rPr>
                <w:sz w:val="20"/>
                <w:szCs w:val="20"/>
                <w:lang w:val="en-US"/>
              </w:rPr>
              <w:br w:type="page"/>
              <w:t>Format: minim 96 teste, placă de 96 godeuri, preferabil demontabilă în stripuri.</w:t>
            </w:r>
            <w:r w:rsidRPr="00D20AC6">
              <w:rPr>
                <w:sz w:val="20"/>
                <w:szCs w:val="20"/>
                <w:lang w:val="en-US"/>
              </w:rPr>
              <w:br w:type="page"/>
              <w:t>Metodă de detecție: chemiluminiscență; citirea semnalului în RLU la aproximativ 425 nm ± 25 nm sau domeniu echivalent.</w:t>
            </w:r>
            <w:r w:rsidRPr="00D20AC6">
              <w:rPr>
                <w:sz w:val="20"/>
                <w:szCs w:val="20"/>
                <w:lang w:val="en-US"/>
              </w:rPr>
              <w:br w:type="page"/>
              <w:t>Sensibilitate analitică: ≤8 pg/mL.</w:t>
            </w:r>
            <w:r w:rsidRPr="00D20AC6">
              <w:rPr>
                <w:sz w:val="20"/>
                <w:szCs w:val="20"/>
                <w:lang w:val="en-US"/>
              </w:rPr>
              <w:br w:type="page"/>
              <w:t>Domeniu de detecție/măsurare: să includă cel puțin intervalul 12–800 pg/mL sau interval comparabil, adecvat determinării IL-1</w:t>
            </w:r>
            <w:r w:rsidRPr="00D20AC6">
              <w:rPr>
                <w:sz w:val="20"/>
                <w:szCs w:val="20"/>
              </w:rPr>
              <w:t>β</w:t>
            </w:r>
            <w:r w:rsidRPr="00D20AC6">
              <w:rPr>
                <w:sz w:val="20"/>
                <w:szCs w:val="20"/>
                <w:lang w:val="en-US"/>
              </w:rPr>
              <w:t xml:space="preserve"> în probe biologice de șobolan.</w:t>
            </w:r>
            <w:r w:rsidRPr="00D20AC6">
              <w:rPr>
                <w:sz w:val="20"/>
                <w:szCs w:val="20"/>
                <w:lang w:val="en-US"/>
              </w:rPr>
              <w:br w:type="page"/>
              <w:t>Precizie/repetabilitate: CV ≤10%.</w:t>
            </w:r>
            <w:r w:rsidRPr="00D20AC6">
              <w:rPr>
                <w:sz w:val="20"/>
                <w:szCs w:val="20"/>
                <w:lang w:val="en-US"/>
              </w:rPr>
              <w:br w:type="page"/>
              <w:t>Specificitate: kitul trebuie să recunoască IL-1</w:t>
            </w:r>
            <w:r w:rsidRPr="00D20AC6">
              <w:rPr>
                <w:sz w:val="20"/>
                <w:szCs w:val="20"/>
              </w:rPr>
              <w:t>β</w:t>
            </w:r>
            <w:r w:rsidRPr="00D20AC6">
              <w:rPr>
                <w:sz w:val="20"/>
                <w:szCs w:val="20"/>
                <w:lang w:val="en-US"/>
              </w:rPr>
              <w:t xml:space="preserve"> de șobolan; producătorul trebuie să declare absența unei reactivități încrucișate semnificative sau a interferențelor relevante cu analogi.</w:t>
            </w:r>
            <w:r w:rsidRPr="00D20AC6">
              <w:rPr>
                <w:sz w:val="20"/>
                <w:szCs w:val="20"/>
                <w:lang w:val="en-US"/>
              </w:rPr>
              <w:br w:type="page"/>
              <w:t>Volum probă per godeu: maximum 100 µL.</w:t>
            </w:r>
            <w:r w:rsidRPr="00D20AC6">
              <w:rPr>
                <w:sz w:val="20"/>
                <w:szCs w:val="20"/>
                <w:lang w:val="en-US"/>
              </w:rPr>
              <w:br w:type="page"/>
              <w:t>Standard/calibrator: standard de referință inclus, cu diluții pentru curbă standard în minim 6 puncte plus blank sau echivalent.</w:t>
            </w:r>
            <w:r w:rsidRPr="00D20AC6">
              <w:rPr>
                <w:sz w:val="20"/>
                <w:szCs w:val="20"/>
                <w:lang w:val="en-US"/>
              </w:rPr>
              <w:br w:type="page"/>
              <w:t>Reactivi incluși: placă CLIA preacoperită, standard/referință, diluent probe/standard, anticorp de detecție biotinilat sau echivalent, conjugat HRP sau echivalent, diluenți pentru anticorp/conjugat, tampon de spălare concentrat, substrat chemiluminiscent, folii adezive pentru placă, instrucțiune oficială și certificat de analiză/calitate.</w:t>
            </w:r>
            <w:r w:rsidRPr="00D20AC6">
              <w:rPr>
                <w:sz w:val="20"/>
                <w:szCs w:val="20"/>
                <w:lang w:val="en-US"/>
              </w:rPr>
              <w:br w:type="page"/>
              <w:t>Condiții de depozitare: conform instrucțiunii producătorului, cu specificarea temperaturii pentru fiecare componentă; transportul se va realiza cu respectarea condițiilor de temperatură recomandate.</w:t>
            </w:r>
            <w:r w:rsidRPr="00D20AC6">
              <w:rPr>
                <w:sz w:val="20"/>
                <w:szCs w:val="20"/>
                <w:lang w:val="en-US"/>
              </w:rPr>
              <w:br w:type="page"/>
              <w:t>Destinație: Research Use Only / RUO, nu pentru diagnostic.</w:t>
            </w:r>
            <w:r w:rsidRPr="00D20AC6">
              <w:rPr>
                <w:sz w:val="20"/>
                <w:szCs w:val="20"/>
                <w:lang w:val="en-US"/>
              </w:rPr>
              <w:br w:type="page"/>
              <w:t>Cerințe de livrare și documente obligatorii:</w:t>
            </w:r>
            <w:r w:rsidRPr="00D20AC6">
              <w:rPr>
                <w:sz w:val="20"/>
                <w:szCs w:val="20"/>
                <w:lang w:val="en-US"/>
              </w:rPr>
              <w:br w:type="page"/>
              <w:t xml:space="preserve">Ofertantul va indica producătorul, codul de catalog, țara de fabricație, numărul lotului și termenul de valabilitate. Se vor anexa fișa tehnică oficială, instrucțiunea de utilizare și certificatul de analiză/certificatul de calitate al lotului. Nu se acceptă produse fără date clare privind sensibilitatea, domeniul de măsurare, specificitatea, tipurile </w:t>
            </w:r>
            <w:r w:rsidRPr="00D20AC6">
              <w:rPr>
                <w:sz w:val="20"/>
                <w:szCs w:val="20"/>
                <w:lang w:val="en-US"/>
              </w:rPr>
              <w:lastRenderedPageBreak/>
              <w:t>de probe acceptate și compoziția kitului. Nu se acceptă produse OEM/rebranduite fără identificarea producătorului original. Termen de valabilitate la momentul livrării: minimum 6 luni, preferabil minimum 9–12 luni.</w:t>
            </w:r>
            <w:r w:rsidRPr="00D20AC6">
              <w:rPr>
                <w:sz w:val="20"/>
                <w:szCs w:val="20"/>
                <w:lang w:val="en-US"/>
              </w:rPr>
              <w:br w:type="page"/>
              <w:t>Produsul ofertat trebuie să fie un kit complet pentru determinare cantitativă prin CLIA/chemiluminiscență, validat pentru specia șobolan și pentru analitul solicitat. Nu se acceptă kituri ELISA colorimetrice, Western blot, reactivi individuali, anticorpi separați sau kituri destinate exclusiv altor specii. Produsul trebuie să permită efectuarea testului fără achiziționarea separată a componentelor esențiale ale kitului, cu excepția echipamentelor generale de laborator și a consumabilelor uzuale.</w:t>
            </w:r>
            <w:r w:rsidRPr="00D20AC6">
              <w:rPr>
                <w:sz w:val="20"/>
                <w:szCs w:val="20"/>
                <w:lang w:val="en-US"/>
              </w:rPr>
              <w:br w:type="page"/>
            </w:r>
          </w:p>
        </w:tc>
        <w:tc>
          <w:tcPr>
            <w:tcW w:w="847" w:type="pct"/>
            <w:tcBorders>
              <w:top w:val="single" w:sz="4" w:space="0" w:color="auto"/>
              <w:left w:val="single" w:sz="4" w:space="0" w:color="auto"/>
              <w:bottom w:val="single" w:sz="4" w:space="0" w:color="auto"/>
              <w:right w:val="single" w:sz="4" w:space="0" w:color="auto"/>
            </w:tcBorders>
          </w:tcPr>
          <w:p w14:paraId="6985ABC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81D00BC" w14:textId="77777777" w:rsidR="00537214" w:rsidRPr="00F500D7" w:rsidRDefault="00537214" w:rsidP="00537214">
            <w:pPr>
              <w:rPr>
                <w:sz w:val="20"/>
                <w:szCs w:val="20"/>
              </w:rPr>
            </w:pPr>
          </w:p>
        </w:tc>
      </w:tr>
      <w:tr w:rsidR="00537214" w:rsidRPr="00F500D7" w14:paraId="0D914C9E"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7A8AEBC" w14:textId="4D23D94B" w:rsidR="00537214" w:rsidRPr="007865EA" w:rsidRDefault="00537214" w:rsidP="00537214">
            <w:pPr>
              <w:rPr>
                <w:sz w:val="20"/>
                <w:szCs w:val="20"/>
              </w:rPr>
            </w:pPr>
            <w:r w:rsidRPr="00D20AC6">
              <w:rPr>
                <w:sz w:val="20"/>
                <w:szCs w:val="20"/>
                <w:lang w:val="en-US"/>
              </w:rPr>
              <w:t>45. Rat IL-10 (Interleukin 10) CLIA Kit 96T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44654"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F4ACACD"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352DC7C"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CE15BDB" w14:textId="39C7EF4A" w:rsidR="00537214" w:rsidRPr="009D282D" w:rsidRDefault="00537214" w:rsidP="00537214">
            <w:pPr>
              <w:rPr>
                <w:sz w:val="20"/>
                <w:szCs w:val="20"/>
                <w:lang w:val="en-US"/>
              </w:rPr>
            </w:pPr>
            <w:r w:rsidRPr="00D20AC6">
              <w:rPr>
                <w:sz w:val="20"/>
                <w:szCs w:val="20"/>
                <w:lang w:val="en-US"/>
              </w:rPr>
              <w:t>Kit pentru cercetare, destinat determinării cantitative in vitro a interleukinei 10 — IL-10 / Interleukin 10 — în probe biologice provenite de la șobolan.</w:t>
            </w:r>
            <w:r w:rsidRPr="00D20AC6">
              <w:rPr>
                <w:sz w:val="20"/>
                <w:szCs w:val="20"/>
                <w:lang w:val="en-US"/>
              </w:rPr>
              <w:br/>
              <w:t>Specificații tehnice minime obligatorii:</w:t>
            </w:r>
            <w:r w:rsidRPr="00D20AC6">
              <w:rPr>
                <w:sz w:val="20"/>
                <w:szCs w:val="20"/>
                <w:lang w:val="en-US"/>
              </w:rPr>
              <w:br/>
              <w:t>Kit CLIA / chemiluminescent immunoassay pentru determinarea IL-10 la șobolan; format minim 96 teste; metodă Sandwich-CLIA sau echivalent, cu utilizarea unui anticorp de captură specific pentru IL-10 de șobolan, anticorp de detecție și sistem enzimatic/chemiluminiscent pentru generarea semnalului.</w:t>
            </w:r>
            <w:r w:rsidRPr="00D20AC6">
              <w:rPr>
                <w:sz w:val="20"/>
                <w:szCs w:val="20"/>
                <w:lang w:val="en-US"/>
              </w:rPr>
              <w:br/>
              <w:t>Specie validată: șobolan / Rat.</w:t>
            </w:r>
            <w:r w:rsidRPr="00D20AC6">
              <w:rPr>
                <w:sz w:val="20"/>
                <w:szCs w:val="20"/>
                <w:lang w:val="en-US"/>
              </w:rPr>
              <w:br/>
              <w:t>Analit țintă: IL-10 / Interleukin 10.</w:t>
            </w:r>
            <w:r w:rsidRPr="00D20AC6">
              <w:rPr>
                <w:sz w:val="20"/>
                <w:szCs w:val="20"/>
                <w:lang w:val="en-US"/>
              </w:rPr>
              <w:br/>
              <w:t>Tipuri de probe acceptate: ser, plasmă și alte fluide biologice; se acceptă utilizarea pentru homogenate tisulare/alte probe biologice dacă este prevăzută în instrucțiunea oficială.</w:t>
            </w:r>
            <w:r w:rsidRPr="00D20AC6">
              <w:rPr>
                <w:sz w:val="20"/>
                <w:szCs w:val="20"/>
                <w:lang w:val="en-US"/>
              </w:rPr>
              <w:br/>
              <w:t>Format: minim 96 teste, placă de microtitrare CLIA, preferabil cu stripuri demontabile.</w:t>
            </w:r>
            <w:r w:rsidRPr="00D20AC6">
              <w:rPr>
                <w:sz w:val="20"/>
                <w:szCs w:val="20"/>
                <w:lang w:val="en-US"/>
              </w:rPr>
              <w:br/>
              <w:t>Citire: semnal chemiluminiscent în RLU; compatibilitate cu cititor/analizor de chemiluminiscență cu detecție în jurul 425 nm ± 25 nm sau domeniu echivalent.</w:t>
            </w:r>
            <w:r w:rsidRPr="00D20AC6">
              <w:rPr>
                <w:sz w:val="20"/>
                <w:szCs w:val="20"/>
                <w:lang w:val="en-US"/>
              </w:rPr>
              <w:br/>
              <w:t>Sensibilitate analitică: ≤5 pg/mL.</w:t>
            </w:r>
            <w:r w:rsidRPr="00D20AC6">
              <w:rPr>
                <w:sz w:val="20"/>
                <w:szCs w:val="20"/>
                <w:lang w:val="en-US"/>
              </w:rPr>
              <w:br/>
              <w:t>Domeniu de detecție/măsurare: să includă cel puțin intervalul 7–500 pg/mL sau interval comparabil, adecvat determinării IL-10 în probe biologice de șobolan.</w:t>
            </w:r>
            <w:r w:rsidRPr="00D20AC6">
              <w:rPr>
                <w:sz w:val="20"/>
                <w:szCs w:val="20"/>
                <w:lang w:val="en-US"/>
              </w:rPr>
              <w:br/>
              <w:t>Precizie/repetabilitate: coeficient de variație CV ≤10%.</w:t>
            </w:r>
            <w:r w:rsidRPr="00D20AC6">
              <w:rPr>
                <w:sz w:val="20"/>
                <w:szCs w:val="20"/>
                <w:lang w:val="en-US"/>
              </w:rPr>
              <w:br/>
              <w:t>Specificitate: kitul trebuie să recunoască specific IL-10 de șobolan; fără reactivitate încrucișată semnificativă sau interferență relevantă cu analogi/proteine similare, conform documentației producătorului.</w:t>
            </w:r>
            <w:r w:rsidRPr="00D20AC6">
              <w:rPr>
                <w:sz w:val="20"/>
                <w:szCs w:val="20"/>
                <w:lang w:val="en-US"/>
              </w:rPr>
              <w:br/>
              <w:t>Volum probă: maximum 100 µL/godeu.</w:t>
            </w:r>
            <w:r w:rsidRPr="00D20AC6">
              <w:rPr>
                <w:sz w:val="20"/>
                <w:szCs w:val="20"/>
                <w:lang w:val="en-US"/>
              </w:rPr>
              <w:br/>
              <w:t>Curba standard: standard de referință inclus, cu minim 6 puncte de calibrare plus blank sau echivalent.</w:t>
            </w:r>
            <w:r w:rsidRPr="00D20AC6">
              <w:rPr>
                <w:sz w:val="20"/>
                <w:szCs w:val="20"/>
                <w:lang w:val="en-US"/>
              </w:rPr>
              <w:br/>
            </w:r>
            <w:r w:rsidRPr="00D20AC6">
              <w:rPr>
                <w:sz w:val="20"/>
                <w:szCs w:val="20"/>
                <w:lang w:val="en-US"/>
              </w:rPr>
              <w:lastRenderedPageBreak/>
              <w:t>Componente incluse obligatoriu: placă CLIA preacoperită, standard de referință, diluent pentru probe/standard, anticorp de detecție biotinilat sau echivalent, conjugat HRP sau echivalent, diluenți pentru reactivi, tampon de spălare concentrat, substrat chemiluminiscent, materiale auxiliare specifice kitului, instrucțiune de utilizare și certificat de analiză/certificat de calitate.</w:t>
            </w:r>
            <w:r w:rsidRPr="00D20AC6">
              <w:rPr>
                <w:sz w:val="20"/>
                <w:szCs w:val="20"/>
                <w:lang w:val="en-US"/>
              </w:rPr>
              <w:br/>
              <w:t>Condiții de păstrare: conform instrucțiunii producătorului; componentele fotosensibile și termosensibile trebuie protejate și transportate în condiții corespunzătoare.</w:t>
            </w:r>
            <w:r w:rsidRPr="00D20AC6">
              <w:rPr>
                <w:sz w:val="20"/>
                <w:szCs w:val="20"/>
                <w:lang w:val="en-US"/>
              </w:rPr>
              <w:br/>
              <w:t>Destinație: For Research Use Only / RUO, nu pentru diagnostic clinic.</w:t>
            </w:r>
            <w:r w:rsidRPr="00D20AC6">
              <w:rPr>
                <w:sz w:val="20"/>
                <w:szCs w:val="20"/>
                <w:lang w:val="en-US"/>
              </w:rPr>
              <w:br/>
              <w:t>Cerințe de livrare și documente obligatorii:</w:t>
            </w:r>
            <w:r w:rsidRPr="00D20AC6">
              <w:rPr>
                <w:sz w:val="20"/>
                <w:szCs w:val="20"/>
                <w:lang w:val="en-US"/>
              </w:rPr>
              <w:br/>
              <w:t>Ofertantul va indica obligatoriu producătorul real, denumirea comercială completă, codul de catalog, țara de fabricație, lotul și termenul de valabilitate. Se vor prezenta fișa tehnică oficială, instrucțiunea de utilizare și certificatul de analiză/certificatul de calitate pentru lot sau document echivalent. Nu se acceptă kituri fără trasabilitate, fără date privind sensibilitatea, domeniul de măsurare, specificitatea, tipurile de probe validate și condițiile de păstrare. Nu se acceptă produse OEM/rebranduite fără indicarea producătorului original. Termen de valabilitate la livrare: minimum 6 luni, preferabil minimum 9–12 luni.</w:t>
            </w:r>
            <w:r w:rsidRPr="00D20AC6">
              <w:rPr>
                <w:sz w:val="20"/>
                <w:szCs w:val="20"/>
                <w:lang w:val="en-US"/>
              </w:rPr>
              <w:br/>
              <w:t>Produsul ofertat trebuie să fie un kit complet pentru determinare cantitativă prin CLIA/chemiluminiscență, validat pentru specia șobolan și pentru analitul solicitat. Nu se acceptă kituri ELISA colorimetrice, Western blot, reactivi individuali, anticorpi separați sau kituri destinate exclusiv altor specii. Produsul trebuie să permită efectuarea testului fără achiziționarea separată a componentelor esențiale ale kitului, cu excepția echipamentelor generale de laborator și a consumabilelor uzuale.</w:t>
            </w:r>
          </w:p>
        </w:tc>
        <w:tc>
          <w:tcPr>
            <w:tcW w:w="847" w:type="pct"/>
            <w:tcBorders>
              <w:top w:val="single" w:sz="4" w:space="0" w:color="auto"/>
              <w:left w:val="single" w:sz="4" w:space="0" w:color="auto"/>
              <w:bottom w:val="single" w:sz="4" w:space="0" w:color="auto"/>
              <w:right w:val="single" w:sz="4" w:space="0" w:color="auto"/>
            </w:tcBorders>
          </w:tcPr>
          <w:p w14:paraId="6C8DE674"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ACEE0C3" w14:textId="77777777" w:rsidR="00537214" w:rsidRPr="00F500D7" w:rsidRDefault="00537214" w:rsidP="00537214">
            <w:pPr>
              <w:rPr>
                <w:sz w:val="20"/>
                <w:szCs w:val="20"/>
              </w:rPr>
            </w:pPr>
          </w:p>
        </w:tc>
      </w:tr>
      <w:tr w:rsidR="00537214" w:rsidRPr="00F500D7" w14:paraId="157180BF" w14:textId="77777777" w:rsidTr="00651EF3">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tcPr>
          <w:p w14:paraId="5934E80A" w14:textId="7354002A" w:rsidR="00537214" w:rsidRPr="007865EA" w:rsidRDefault="00537214" w:rsidP="00537214">
            <w:pPr>
              <w:rPr>
                <w:sz w:val="20"/>
                <w:szCs w:val="20"/>
              </w:rPr>
            </w:pPr>
            <w:r w:rsidRPr="00D20AC6">
              <w:rPr>
                <w:sz w:val="20"/>
                <w:szCs w:val="20"/>
                <w:lang w:val="en-US"/>
              </w:rPr>
              <w:t>46. Assay KitFor Anti-Glutamic Acid Decarboxylase Antibodies(Anti-GAD), 96-well.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6B2C7"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4F572C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74036A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57C49CE" w14:textId="4633CA64" w:rsidR="00537214" w:rsidRPr="009D282D" w:rsidRDefault="00537214" w:rsidP="00537214">
            <w:pPr>
              <w:rPr>
                <w:sz w:val="20"/>
                <w:szCs w:val="20"/>
                <w:lang w:val="en-US"/>
              </w:rPr>
            </w:pPr>
            <w:r w:rsidRPr="00D20AC6">
              <w:rPr>
                <w:sz w:val="20"/>
                <w:szCs w:val="20"/>
                <w:lang w:val="en-US"/>
              </w:rPr>
              <w:t>Enzyme-linked Immunosorbent Assay Kit</w:t>
            </w:r>
          </w:p>
        </w:tc>
        <w:tc>
          <w:tcPr>
            <w:tcW w:w="847" w:type="pct"/>
            <w:tcBorders>
              <w:top w:val="single" w:sz="4" w:space="0" w:color="auto"/>
              <w:left w:val="single" w:sz="4" w:space="0" w:color="auto"/>
              <w:bottom w:val="single" w:sz="4" w:space="0" w:color="auto"/>
              <w:right w:val="single" w:sz="4" w:space="0" w:color="auto"/>
            </w:tcBorders>
          </w:tcPr>
          <w:p w14:paraId="5C2827B8"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B88AD6A" w14:textId="77777777" w:rsidR="00537214" w:rsidRPr="00F500D7" w:rsidRDefault="00537214" w:rsidP="00537214">
            <w:pPr>
              <w:rPr>
                <w:sz w:val="20"/>
                <w:szCs w:val="20"/>
              </w:rPr>
            </w:pPr>
          </w:p>
        </w:tc>
      </w:tr>
      <w:tr w:rsidR="00537214" w:rsidRPr="00F500D7" w14:paraId="65AFE9BB" w14:textId="77777777" w:rsidTr="00651EF3">
        <w:trPr>
          <w:gridAfter w:val="1"/>
          <w:wAfter w:w="26" w:type="pct"/>
          <w:trHeight w:val="84"/>
        </w:trPr>
        <w:tc>
          <w:tcPr>
            <w:tcW w:w="485" w:type="pct"/>
            <w:tcBorders>
              <w:top w:val="nil"/>
              <w:left w:val="single" w:sz="4" w:space="0" w:color="auto"/>
              <w:bottom w:val="single" w:sz="4" w:space="0" w:color="auto"/>
              <w:right w:val="single" w:sz="4" w:space="0" w:color="auto"/>
            </w:tcBorders>
            <w:shd w:val="clear" w:color="auto" w:fill="auto"/>
          </w:tcPr>
          <w:p w14:paraId="1638C620" w14:textId="78973700" w:rsidR="00537214" w:rsidRPr="007865EA" w:rsidRDefault="00537214" w:rsidP="00537214">
            <w:pPr>
              <w:rPr>
                <w:sz w:val="20"/>
                <w:szCs w:val="20"/>
              </w:rPr>
            </w:pPr>
            <w:r w:rsidRPr="00D20AC6">
              <w:rPr>
                <w:sz w:val="20"/>
                <w:szCs w:val="20"/>
                <w:lang w:val="en-US"/>
              </w:rPr>
              <w:t>47. Assay KitFor Anti-Islet Cell Antibodies (ICA), 96-well.</w:t>
            </w:r>
            <w:r w:rsidRPr="00D20AC6">
              <w:rPr>
                <w:sz w:val="20"/>
                <w:szCs w:val="20"/>
                <w:lang w:val="en-US"/>
              </w:rPr>
              <w:br w:type="page"/>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579B1"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1EA3A64"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1CEE5EC"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9574F2C" w14:textId="4BE8365E" w:rsidR="00537214" w:rsidRPr="009D282D" w:rsidRDefault="00537214" w:rsidP="00537214">
            <w:pPr>
              <w:rPr>
                <w:sz w:val="20"/>
                <w:szCs w:val="20"/>
                <w:lang w:val="en-US"/>
              </w:rPr>
            </w:pPr>
            <w:r w:rsidRPr="00D20AC6">
              <w:rPr>
                <w:sz w:val="20"/>
                <w:szCs w:val="20"/>
                <w:lang w:val="en-US"/>
              </w:rPr>
              <w:t>Enzyme-linked Immunosorbent Assay Kit</w:t>
            </w:r>
          </w:p>
        </w:tc>
        <w:tc>
          <w:tcPr>
            <w:tcW w:w="847" w:type="pct"/>
            <w:tcBorders>
              <w:top w:val="single" w:sz="4" w:space="0" w:color="auto"/>
              <w:left w:val="single" w:sz="4" w:space="0" w:color="auto"/>
              <w:bottom w:val="single" w:sz="4" w:space="0" w:color="auto"/>
              <w:right w:val="single" w:sz="4" w:space="0" w:color="auto"/>
            </w:tcBorders>
          </w:tcPr>
          <w:p w14:paraId="55852CEA"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118F65B" w14:textId="77777777" w:rsidR="00537214" w:rsidRPr="00F500D7" w:rsidRDefault="00537214" w:rsidP="00537214">
            <w:pPr>
              <w:rPr>
                <w:sz w:val="20"/>
                <w:szCs w:val="20"/>
              </w:rPr>
            </w:pPr>
          </w:p>
        </w:tc>
      </w:tr>
      <w:tr w:rsidR="00537214" w:rsidRPr="00F500D7" w14:paraId="5C09B8C7" w14:textId="77777777" w:rsidTr="00651EF3">
        <w:trPr>
          <w:gridAfter w:val="1"/>
          <w:wAfter w:w="26" w:type="pct"/>
          <w:trHeight w:val="76"/>
        </w:trPr>
        <w:tc>
          <w:tcPr>
            <w:tcW w:w="485" w:type="pct"/>
            <w:tcBorders>
              <w:top w:val="nil"/>
              <w:left w:val="single" w:sz="4" w:space="0" w:color="auto"/>
              <w:bottom w:val="single" w:sz="4" w:space="0" w:color="auto"/>
              <w:right w:val="single" w:sz="4" w:space="0" w:color="auto"/>
            </w:tcBorders>
            <w:shd w:val="clear" w:color="auto" w:fill="auto"/>
          </w:tcPr>
          <w:p w14:paraId="606A1ADE" w14:textId="5C2602FE" w:rsidR="00537214" w:rsidRPr="007865EA" w:rsidRDefault="00537214" w:rsidP="00537214">
            <w:pPr>
              <w:rPr>
                <w:sz w:val="20"/>
                <w:szCs w:val="20"/>
              </w:rPr>
            </w:pPr>
            <w:r w:rsidRPr="00D20AC6">
              <w:rPr>
                <w:sz w:val="20"/>
                <w:szCs w:val="20"/>
                <w:lang w:val="en-US"/>
              </w:rPr>
              <w:lastRenderedPageBreak/>
              <w:t>48. Kit de testare a activității caspazei 3/7)</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5929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2255976"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DE5DCF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65A7BB8" w14:textId="267A9E66" w:rsidR="00537214" w:rsidRPr="009D282D" w:rsidRDefault="00537214" w:rsidP="00537214">
            <w:pPr>
              <w:rPr>
                <w:sz w:val="20"/>
                <w:szCs w:val="20"/>
                <w:lang w:val="en-US"/>
              </w:rPr>
            </w:pPr>
            <w:r w:rsidRPr="00D20AC6">
              <w:rPr>
                <w:sz w:val="20"/>
                <w:szCs w:val="20"/>
                <w:lang w:val="en-US"/>
              </w:rPr>
              <w:t>Caspaza 3 (CPP32) Metoda spectrofotometrică, Probe de celule și țesuturi. Instrument de detecție: Cititor de microplăci. Destinat exclusiv cercetării și nu este destinat utilizării în diagnosticul uman sau clinic.</w:t>
            </w:r>
          </w:p>
        </w:tc>
        <w:tc>
          <w:tcPr>
            <w:tcW w:w="847" w:type="pct"/>
            <w:tcBorders>
              <w:top w:val="single" w:sz="4" w:space="0" w:color="auto"/>
              <w:left w:val="single" w:sz="4" w:space="0" w:color="auto"/>
              <w:bottom w:val="single" w:sz="4" w:space="0" w:color="auto"/>
              <w:right w:val="single" w:sz="4" w:space="0" w:color="auto"/>
            </w:tcBorders>
          </w:tcPr>
          <w:p w14:paraId="38491E15"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813D61B" w14:textId="77777777" w:rsidR="00537214" w:rsidRPr="00F500D7" w:rsidRDefault="00537214" w:rsidP="00537214">
            <w:pPr>
              <w:rPr>
                <w:sz w:val="20"/>
                <w:szCs w:val="20"/>
              </w:rPr>
            </w:pPr>
          </w:p>
        </w:tc>
      </w:tr>
      <w:tr w:rsidR="00537214" w:rsidRPr="00F500D7" w14:paraId="72774FDC" w14:textId="77777777" w:rsidTr="00651EF3">
        <w:trPr>
          <w:gridAfter w:val="1"/>
          <w:wAfter w:w="26" w:type="pct"/>
          <w:trHeight w:val="83"/>
        </w:trPr>
        <w:tc>
          <w:tcPr>
            <w:tcW w:w="485" w:type="pct"/>
            <w:tcBorders>
              <w:top w:val="nil"/>
              <w:left w:val="single" w:sz="4" w:space="0" w:color="auto"/>
              <w:bottom w:val="single" w:sz="4" w:space="0" w:color="auto"/>
              <w:right w:val="single" w:sz="4" w:space="0" w:color="auto"/>
            </w:tcBorders>
            <w:shd w:val="clear" w:color="auto" w:fill="auto"/>
          </w:tcPr>
          <w:p w14:paraId="7E417C11" w14:textId="394DBE30" w:rsidR="00537214" w:rsidRPr="007865EA" w:rsidRDefault="00537214" w:rsidP="00537214">
            <w:pPr>
              <w:rPr>
                <w:sz w:val="20"/>
                <w:szCs w:val="20"/>
              </w:rPr>
            </w:pPr>
            <w:r w:rsidRPr="00D20AC6">
              <w:rPr>
                <w:sz w:val="20"/>
                <w:szCs w:val="20"/>
                <w:lang w:val="en-US"/>
              </w:rPr>
              <w:t>49. Kit de testare a activității Caspase 8</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18413"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97495F5"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8A9B5AA"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1AB168C" w14:textId="491B7842" w:rsidR="00537214" w:rsidRPr="009D282D" w:rsidRDefault="00537214" w:rsidP="00537214">
            <w:pPr>
              <w:rPr>
                <w:sz w:val="20"/>
                <w:szCs w:val="20"/>
                <w:lang w:val="en-US"/>
              </w:rPr>
            </w:pPr>
            <w:r w:rsidRPr="00D20AC6">
              <w:rPr>
                <w:sz w:val="20"/>
                <w:szCs w:val="20"/>
                <w:lang w:val="en-US"/>
              </w:rPr>
              <w:t>Caspaza (FLICE, MACH și Mch5)</w:t>
            </w:r>
            <w:r w:rsidRPr="00D20AC6">
              <w:rPr>
                <w:sz w:val="20"/>
                <w:szCs w:val="20"/>
                <w:lang w:val="en-US"/>
              </w:rPr>
              <w:br/>
              <w:t>Metoda spectrofotometrică, Probe de celule și țesuturi. Instrument de detecție: Cititor de microplăci. Destinat exclusiv cercetării și nu este destinat utilizării în diagnosticul uman sau clinic.</w:t>
            </w:r>
          </w:p>
        </w:tc>
        <w:tc>
          <w:tcPr>
            <w:tcW w:w="847" w:type="pct"/>
            <w:tcBorders>
              <w:top w:val="single" w:sz="4" w:space="0" w:color="auto"/>
              <w:left w:val="single" w:sz="4" w:space="0" w:color="auto"/>
              <w:bottom w:val="single" w:sz="4" w:space="0" w:color="auto"/>
              <w:right w:val="single" w:sz="4" w:space="0" w:color="auto"/>
            </w:tcBorders>
          </w:tcPr>
          <w:p w14:paraId="0B8CBFE5"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1AA6F29" w14:textId="77777777" w:rsidR="00537214" w:rsidRPr="00F500D7" w:rsidRDefault="00537214" w:rsidP="00537214">
            <w:pPr>
              <w:rPr>
                <w:sz w:val="20"/>
                <w:szCs w:val="20"/>
              </w:rPr>
            </w:pPr>
          </w:p>
        </w:tc>
      </w:tr>
      <w:tr w:rsidR="00537214" w:rsidRPr="00F500D7" w14:paraId="1BBAAEDA" w14:textId="77777777" w:rsidTr="00651EF3">
        <w:trPr>
          <w:gridAfter w:val="1"/>
          <w:wAfter w:w="26" w:type="pct"/>
          <w:trHeight w:val="744"/>
        </w:trPr>
        <w:tc>
          <w:tcPr>
            <w:tcW w:w="485" w:type="pct"/>
            <w:tcBorders>
              <w:top w:val="nil"/>
              <w:left w:val="single" w:sz="4" w:space="0" w:color="auto"/>
              <w:bottom w:val="single" w:sz="4" w:space="0" w:color="auto"/>
              <w:right w:val="single" w:sz="4" w:space="0" w:color="auto"/>
            </w:tcBorders>
            <w:shd w:val="clear" w:color="auto" w:fill="auto"/>
          </w:tcPr>
          <w:p w14:paraId="365E6572" w14:textId="76861133" w:rsidR="00537214" w:rsidRPr="007865EA" w:rsidRDefault="00537214" w:rsidP="00537214">
            <w:pPr>
              <w:rPr>
                <w:sz w:val="20"/>
                <w:szCs w:val="20"/>
              </w:rPr>
            </w:pPr>
            <w:r w:rsidRPr="00D20AC6">
              <w:rPr>
                <w:sz w:val="20"/>
                <w:szCs w:val="20"/>
                <w:lang w:val="en-US"/>
              </w:rPr>
              <w:t>50. Kit de testare a activității Caspase 9</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68F0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F898D0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AF43A0E"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664163D" w14:textId="3DE16793" w:rsidR="00537214" w:rsidRPr="009D282D" w:rsidRDefault="00537214" w:rsidP="00537214">
            <w:pPr>
              <w:rPr>
                <w:sz w:val="20"/>
                <w:szCs w:val="20"/>
                <w:lang w:val="en-US"/>
              </w:rPr>
            </w:pPr>
            <w:r w:rsidRPr="00D20AC6">
              <w:rPr>
                <w:sz w:val="20"/>
                <w:szCs w:val="20"/>
                <w:lang w:val="en-US"/>
              </w:rPr>
              <w:t>Caspaza 9 Metoda spectrofotometrică, Probe de celule și țesuturi.  Instrument de detecție: Cititor de microplăci. Destinat exclusiv cercetării și nu este destinat utilizării în diagnosticul uman sau clinic.</w:t>
            </w:r>
          </w:p>
        </w:tc>
        <w:tc>
          <w:tcPr>
            <w:tcW w:w="847" w:type="pct"/>
            <w:tcBorders>
              <w:top w:val="single" w:sz="4" w:space="0" w:color="auto"/>
              <w:left w:val="single" w:sz="4" w:space="0" w:color="auto"/>
              <w:bottom w:val="single" w:sz="4" w:space="0" w:color="auto"/>
              <w:right w:val="single" w:sz="4" w:space="0" w:color="auto"/>
            </w:tcBorders>
          </w:tcPr>
          <w:p w14:paraId="48B5CC0B"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161B072" w14:textId="77777777" w:rsidR="00537214" w:rsidRPr="00F500D7" w:rsidRDefault="00537214" w:rsidP="00537214">
            <w:pPr>
              <w:rPr>
                <w:sz w:val="20"/>
                <w:szCs w:val="20"/>
              </w:rPr>
            </w:pPr>
          </w:p>
        </w:tc>
      </w:tr>
      <w:tr w:rsidR="00537214" w:rsidRPr="00F500D7" w14:paraId="01F65982"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234B18B" w14:textId="104EC299" w:rsidR="00537214" w:rsidRPr="007865EA" w:rsidRDefault="00537214" w:rsidP="00537214">
            <w:pPr>
              <w:rPr>
                <w:sz w:val="20"/>
                <w:szCs w:val="20"/>
              </w:rPr>
            </w:pPr>
            <w:r w:rsidRPr="00D20AC6">
              <w:rPr>
                <w:sz w:val="20"/>
                <w:szCs w:val="20"/>
              </w:rPr>
              <w:t xml:space="preserve">51. </w:t>
            </w:r>
            <w:r w:rsidRPr="00D20AC6">
              <w:rPr>
                <w:sz w:val="20"/>
                <w:szCs w:val="20"/>
                <w:lang w:val="en-US"/>
              </w:rPr>
              <w:t xml:space="preserve">LDH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C0AD8"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988E94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46AC082"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E680208" w14:textId="0B4F45F3" w:rsidR="00537214" w:rsidRPr="009D282D" w:rsidRDefault="00537214" w:rsidP="00537214">
            <w:pPr>
              <w:rPr>
                <w:sz w:val="20"/>
                <w:szCs w:val="20"/>
                <w:lang w:val="en-US"/>
              </w:rPr>
            </w:pPr>
            <w:r w:rsidRPr="00D20AC6">
              <w:rPr>
                <w:sz w:val="20"/>
                <w:szCs w:val="20"/>
                <w:lang w:val="en-US"/>
              </w:rPr>
              <w:t>LDH 2+1 SL 2x62.5ml</w:t>
            </w:r>
            <w:r w:rsidRPr="00D20AC6">
              <w:rPr>
                <w:sz w:val="20"/>
                <w:szCs w:val="20"/>
                <w:lang w:val="en-US"/>
              </w:rPr>
              <w:br/>
              <w:t xml:space="preserve">Marcaj – CE; </w:t>
            </w:r>
            <w:r w:rsidRPr="00D20AC6">
              <w:rPr>
                <w:sz w:val="20"/>
                <w:szCs w:val="20"/>
                <w:lang w:val="en-US"/>
              </w:rPr>
              <w:br/>
              <w:t>Metoda de determinare – IFCC;</w:t>
            </w:r>
            <w:r w:rsidRPr="00D20AC6">
              <w:rPr>
                <w:sz w:val="20"/>
                <w:szCs w:val="20"/>
                <w:lang w:val="en-US"/>
              </w:rPr>
              <w:br/>
              <w:t>Determinare cinetică;</w:t>
            </w:r>
            <w:r w:rsidRPr="00D20AC6">
              <w:rPr>
                <w:sz w:val="20"/>
                <w:szCs w:val="20"/>
                <w:lang w:val="en-US"/>
              </w:rPr>
              <w:br/>
              <w:t>Tipul reagenţilor – Lichid stabil gata pentru folosire. Bireagent. Cu calibrator;</w:t>
            </w:r>
            <w:r w:rsidRPr="00D20AC6">
              <w:rPr>
                <w:sz w:val="20"/>
                <w:szCs w:val="20"/>
                <w:lang w:val="en-US"/>
              </w:rPr>
              <w:br/>
              <w:t>Material pentru investigații – Ser, plasmă heparinizată;</w:t>
            </w:r>
            <w:r w:rsidRPr="00D20AC6">
              <w:rPr>
                <w:sz w:val="20"/>
                <w:szCs w:val="20"/>
                <w:lang w:val="en-US"/>
              </w:rPr>
              <w:br/>
              <w:t xml:space="preserve">Limita de detecție  – 4 U/L (0.07 </w:t>
            </w:r>
            <w:r w:rsidRPr="00D20AC6">
              <w:rPr>
                <w:sz w:val="20"/>
                <w:szCs w:val="20"/>
              </w:rPr>
              <w:t>μ</w:t>
            </w:r>
            <w:r w:rsidRPr="00D20AC6">
              <w:rPr>
                <w:sz w:val="20"/>
                <w:szCs w:val="20"/>
                <w:lang w:val="en-US"/>
              </w:rPr>
              <w:t xml:space="preserve">kat/L); </w:t>
            </w:r>
            <w:r w:rsidRPr="00D20AC6">
              <w:rPr>
                <w:sz w:val="20"/>
                <w:szCs w:val="20"/>
                <w:lang w:val="en-US"/>
              </w:rPr>
              <w:br/>
              <w:t xml:space="preserve">Limita de cuantificare – 10 U/L (0.17 </w:t>
            </w:r>
            <w:r w:rsidRPr="00D20AC6">
              <w:rPr>
                <w:sz w:val="20"/>
                <w:szCs w:val="20"/>
              </w:rPr>
              <w:t>μ</w:t>
            </w:r>
            <w:r w:rsidRPr="00D20AC6">
              <w:rPr>
                <w:sz w:val="20"/>
                <w:szCs w:val="20"/>
                <w:lang w:val="en-US"/>
              </w:rPr>
              <w:t>kat/L);</w:t>
            </w:r>
            <w:r w:rsidRPr="00D20AC6">
              <w:rPr>
                <w:sz w:val="20"/>
                <w:szCs w:val="20"/>
                <w:lang w:val="en-US"/>
              </w:rPr>
              <w:br/>
              <w:t>Interval de măsurare – 50 - 800 U/L (0.83 - 13.33 µkat/L);</w:t>
            </w:r>
            <w:r w:rsidRPr="00D20AC6">
              <w:rPr>
                <w:sz w:val="20"/>
                <w:szCs w:val="20"/>
                <w:lang w:val="en-US"/>
              </w:rPr>
              <w:br/>
              <w:t xml:space="preserve">Interferențe – Bilirubina până la  30.0 mg/dL (513 </w:t>
            </w:r>
            <w:r w:rsidRPr="00D20AC6">
              <w:rPr>
                <w:sz w:val="20"/>
                <w:szCs w:val="20"/>
              </w:rPr>
              <w:t>μ</w:t>
            </w:r>
            <w:r w:rsidRPr="00D20AC6">
              <w:rPr>
                <w:sz w:val="20"/>
                <w:szCs w:val="20"/>
                <w:lang w:val="en-US"/>
              </w:rPr>
              <w:t xml:space="preserve">mol/L); </w:t>
            </w:r>
            <w:r w:rsidRPr="00D20AC6">
              <w:rPr>
                <w:sz w:val="20"/>
                <w:szCs w:val="20"/>
                <w:lang w:val="en-US"/>
              </w:rPr>
              <w:br/>
              <w:t>Trigliceride până la 3146 mg/dL</w:t>
            </w:r>
            <w:r w:rsidRPr="00D20AC6">
              <w:rPr>
                <w:sz w:val="20"/>
                <w:szCs w:val="20"/>
                <w:lang w:val="en-US"/>
              </w:rPr>
              <w:br/>
              <w:t xml:space="preserve">(35.6 mmol/L); </w:t>
            </w:r>
            <w:r w:rsidRPr="00D20AC6">
              <w:rPr>
                <w:sz w:val="20"/>
                <w:szCs w:val="20"/>
                <w:lang w:val="en-US"/>
              </w:rPr>
              <w:br/>
              <w:t>Acid  ascorbic până  la  20.0 mg/dL.</w:t>
            </w:r>
            <w:r w:rsidRPr="00D20AC6">
              <w:rPr>
                <w:sz w:val="20"/>
                <w:szCs w:val="20"/>
                <w:lang w:val="en-US"/>
              </w:rPr>
              <w:br/>
              <w:t>Acid acetilsalicilic până la 200 mg/dL. Acetaminofen până la 30 mg/dL.</w:t>
            </w:r>
          </w:p>
        </w:tc>
        <w:tc>
          <w:tcPr>
            <w:tcW w:w="847" w:type="pct"/>
            <w:tcBorders>
              <w:top w:val="single" w:sz="4" w:space="0" w:color="auto"/>
              <w:left w:val="single" w:sz="4" w:space="0" w:color="auto"/>
              <w:bottom w:val="single" w:sz="4" w:space="0" w:color="auto"/>
              <w:right w:val="single" w:sz="4" w:space="0" w:color="auto"/>
            </w:tcBorders>
          </w:tcPr>
          <w:p w14:paraId="7722DFB1"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FEC93FF" w14:textId="77777777" w:rsidR="00537214" w:rsidRPr="00F500D7" w:rsidRDefault="00537214" w:rsidP="00537214">
            <w:pPr>
              <w:rPr>
                <w:sz w:val="20"/>
                <w:szCs w:val="20"/>
              </w:rPr>
            </w:pPr>
          </w:p>
        </w:tc>
      </w:tr>
      <w:tr w:rsidR="00537214" w:rsidRPr="00F500D7" w14:paraId="6A10A758" w14:textId="77777777" w:rsidTr="00651EF3">
        <w:trPr>
          <w:gridAfter w:val="1"/>
          <w:wAfter w:w="26" w:type="pct"/>
          <w:trHeight w:val="114"/>
        </w:trPr>
        <w:tc>
          <w:tcPr>
            <w:tcW w:w="485" w:type="pct"/>
            <w:tcBorders>
              <w:top w:val="nil"/>
              <w:left w:val="single" w:sz="4" w:space="0" w:color="auto"/>
              <w:bottom w:val="single" w:sz="4" w:space="0" w:color="auto"/>
              <w:right w:val="single" w:sz="4" w:space="0" w:color="auto"/>
            </w:tcBorders>
            <w:shd w:val="clear" w:color="auto" w:fill="auto"/>
          </w:tcPr>
          <w:p w14:paraId="4DC680DF" w14:textId="388C1ECE" w:rsidR="00537214" w:rsidRPr="007865EA" w:rsidRDefault="00537214" w:rsidP="00537214">
            <w:pPr>
              <w:rPr>
                <w:sz w:val="20"/>
                <w:szCs w:val="20"/>
              </w:rPr>
            </w:pPr>
            <w:r w:rsidRPr="00D20AC6">
              <w:rPr>
                <w:sz w:val="20"/>
                <w:szCs w:val="20"/>
              </w:rPr>
              <w:t>52. γ</w:t>
            </w:r>
            <w:r w:rsidRPr="00D20AC6">
              <w:rPr>
                <w:sz w:val="20"/>
                <w:szCs w:val="20"/>
                <w:lang w:val="en-US"/>
              </w:rPr>
              <w:t>-GT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AD8EE"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9710E34"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13AE8B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BFF5A46" w14:textId="7B3B430E" w:rsidR="00537214" w:rsidRPr="009D282D" w:rsidRDefault="00537214" w:rsidP="00537214">
            <w:pPr>
              <w:rPr>
                <w:sz w:val="20"/>
                <w:szCs w:val="20"/>
                <w:lang w:val="en-US"/>
              </w:rPr>
            </w:pPr>
            <w:r w:rsidRPr="00D20AC6">
              <w:rPr>
                <w:sz w:val="20"/>
                <w:szCs w:val="20"/>
              </w:rPr>
              <w:t>γ</w:t>
            </w:r>
            <w:r w:rsidRPr="00D20AC6">
              <w:rPr>
                <w:sz w:val="20"/>
                <w:szCs w:val="20"/>
                <w:lang w:val="en-US"/>
              </w:rPr>
              <w:t>-GT (Gamma GT)  4x62.5ml</w:t>
            </w:r>
            <w:r w:rsidRPr="00D20AC6">
              <w:rPr>
                <w:sz w:val="20"/>
                <w:szCs w:val="20"/>
                <w:lang w:val="en-US"/>
              </w:rPr>
              <w:br/>
              <w:t>Marcaj – CE;</w:t>
            </w:r>
            <w:r w:rsidRPr="00D20AC6">
              <w:rPr>
                <w:sz w:val="20"/>
                <w:szCs w:val="20"/>
                <w:lang w:val="en-US"/>
              </w:rPr>
              <w:br/>
              <w:t>Metoda – Enzimatică;</w:t>
            </w:r>
            <w:r w:rsidRPr="00D20AC6">
              <w:rPr>
                <w:sz w:val="20"/>
                <w:szCs w:val="20"/>
                <w:lang w:val="en-US"/>
              </w:rPr>
              <w:br/>
              <w:t>Determinare – Cinetică;</w:t>
            </w:r>
            <w:r w:rsidRPr="00D20AC6">
              <w:rPr>
                <w:sz w:val="20"/>
                <w:szCs w:val="20"/>
                <w:lang w:val="en-US"/>
              </w:rPr>
              <w:br/>
              <w:t>Tipul reagenţilor – Lichid stabil gata pentru utilizare. Bireagent. Cu calibrator;</w:t>
            </w:r>
            <w:r w:rsidRPr="00D20AC6">
              <w:rPr>
                <w:sz w:val="20"/>
                <w:szCs w:val="20"/>
                <w:lang w:val="en-US"/>
              </w:rPr>
              <w:br/>
              <w:t>Material pentru investigații – Ser, plasma heparinizată;</w:t>
            </w:r>
            <w:r w:rsidRPr="00D20AC6">
              <w:rPr>
                <w:sz w:val="20"/>
                <w:szCs w:val="20"/>
                <w:lang w:val="en-US"/>
              </w:rPr>
              <w:br/>
              <w:t xml:space="preserve">Interval analitic – linear de la 15 la 1000 U/L. </w:t>
            </w:r>
            <w:r w:rsidRPr="00D20AC6">
              <w:rPr>
                <w:sz w:val="20"/>
                <w:szCs w:val="20"/>
                <w:lang w:val="en-US"/>
              </w:rPr>
              <w:br/>
              <w:t>Limita de detecție:</w:t>
            </w:r>
            <w:r w:rsidRPr="00D20AC6">
              <w:rPr>
                <w:sz w:val="20"/>
                <w:szCs w:val="20"/>
                <w:lang w:val="en-US"/>
              </w:rPr>
              <w:br/>
              <w:t xml:space="preserve">• pentru procedura cu un reagent – 3 U/L; </w:t>
            </w:r>
            <w:r w:rsidRPr="00D20AC6">
              <w:rPr>
                <w:sz w:val="20"/>
                <w:szCs w:val="20"/>
                <w:lang w:val="en-US"/>
              </w:rPr>
              <w:br/>
              <w:t>• procedura cu doi reagenţi – 2 U/L.</w:t>
            </w:r>
            <w:r w:rsidRPr="00D20AC6">
              <w:rPr>
                <w:sz w:val="20"/>
                <w:szCs w:val="20"/>
                <w:lang w:val="en-US"/>
              </w:rPr>
              <w:br/>
              <w:t xml:space="preserve">Interferențe: Bilirubina până la 30 mg/dL (300 mg/L, 515 </w:t>
            </w:r>
            <w:r w:rsidRPr="00D20AC6">
              <w:rPr>
                <w:sz w:val="20"/>
                <w:szCs w:val="20"/>
              </w:rPr>
              <w:t>μ</w:t>
            </w:r>
            <w:r w:rsidRPr="00D20AC6">
              <w:rPr>
                <w:sz w:val="20"/>
                <w:szCs w:val="20"/>
                <w:lang w:val="en-US"/>
              </w:rPr>
              <w:t>mol/L);</w:t>
            </w:r>
            <w:r w:rsidRPr="00D20AC6">
              <w:rPr>
                <w:sz w:val="20"/>
                <w:szCs w:val="20"/>
                <w:lang w:val="en-US"/>
              </w:rPr>
              <w:br/>
              <w:t>Glucoză: până la 500 mg/dL (5 g/L, 28 mmol/L).</w:t>
            </w:r>
            <w:r w:rsidRPr="00D20AC6">
              <w:rPr>
                <w:sz w:val="20"/>
                <w:szCs w:val="20"/>
                <w:lang w:val="en-US"/>
              </w:rPr>
              <w:br/>
            </w:r>
            <w:r w:rsidRPr="00D20AC6">
              <w:rPr>
                <w:sz w:val="20"/>
                <w:szCs w:val="20"/>
                <w:lang w:val="en-US"/>
              </w:rPr>
              <w:lastRenderedPageBreak/>
              <w:t>Turbiditate până la 600 mg/dL</w:t>
            </w:r>
            <w:r w:rsidRPr="00D20AC6">
              <w:rPr>
                <w:sz w:val="20"/>
                <w:szCs w:val="20"/>
                <w:lang w:val="en-US"/>
              </w:rPr>
              <w:br/>
              <w:t>(6 g/L) echivalent trigliceride.</w:t>
            </w:r>
            <w:r w:rsidRPr="00D20AC6">
              <w:rPr>
                <w:sz w:val="20"/>
                <w:szCs w:val="20"/>
                <w:lang w:val="en-US"/>
              </w:rPr>
              <w:br/>
              <w:t>Acid ascorbic până la 20 mg/dL (200 mg/L, 1.15 mmol/L);</w:t>
            </w:r>
            <w:r w:rsidRPr="00D20AC6">
              <w:rPr>
                <w:sz w:val="20"/>
                <w:szCs w:val="20"/>
                <w:lang w:val="en-US"/>
              </w:rPr>
              <w:br/>
              <w:t xml:space="preserve">Hemoglobină: până la 0,15 g/dL (1.5 g/L); Metildopa: până la 1 mg/dL (10mg/L); </w:t>
            </w:r>
            <w:r w:rsidRPr="00D20AC6">
              <w:rPr>
                <w:sz w:val="20"/>
                <w:szCs w:val="20"/>
                <w:lang w:val="en-US"/>
              </w:rPr>
              <w:br/>
              <w:t>Ambalaj solicitat – Flacoane cu volumul de 62.5 ml.;</w:t>
            </w:r>
          </w:p>
        </w:tc>
        <w:tc>
          <w:tcPr>
            <w:tcW w:w="847" w:type="pct"/>
            <w:tcBorders>
              <w:top w:val="single" w:sz="4" w:space="0" w:color="auto"/>
              <w:left w:val="single" w:sz="4" w:space="0" w:color="auto"/>
              <w:bottom w:val="single" w:sz="4" w:space="0" w:color="auto"/>
              <w:right w:val="single" w:sz="4" w:space="0" w:color="auto"/>
            </w:tcBorders>
          </w:tcPr>
          <w:p w14:paraId="1E371170"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1A4CB1B" w14:textId="77777777" w:rsidR="00537214" w:rsidRPr="00F500D7" w:rsidRDefault="00537214" w:rsidP="00537214">
            <w:pPr>
              <w:rPr>
                <w:sz w:val="20"/>
                <w:szCs w:val="20"/>
              </w:rPr>
            </w:pPr>
          </w:p>
        </w:tc>
      </w:tr>
      <w:tr w:rsidR="00537214" w:rsidRPr="00F500D7" w14:paraId="1AF93A88"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96F6681" w14:textId="728699A7" w:rsidR="00537214" w:rsidRPr="007865EA" w:rsidRDefault="00537214" w:rsidP="00537214">
            <w:pPr>
              <w:rPr>
                <w:sz w:val="20"/>
                <w:szCs w:val="20"/>
              </w:rPr>
            </w:pPr>
            <w:r w:rsidRPr="00D20AC6">
              <w:rPr>
                <w:sz w:val="20"/>
                <w:szCs w:val="20"/>
              </w:rPr>
              <w:t xml:space="preserve">53. </w:t>
            </w:r>
            <w:r w:rsidRPr="00D20AC6">
              <w:rPr>
                <w:sz w:val="20"/>
                <w:szCs w:val="20"/>
                <w:lang w:val="en-US"/>
              </w:rPr>
              <w:t>Proteina totală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C5C9F"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23A200B"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AEC2F7F"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1E6EB63" w14:textId="2B8870BD" w:rsidR="00537214" w:rsidRPr="009D282D" w:rsidRDefault="00537214" w:rsidP="00537214">
            <w:pPr>
              <w:rPr>
                <w:sz w:val="20"/>
                <w:szCs w:val="20"/>
                <w:lang w:val="en-US"/>
              </w:rPr>
            </w:pPr>
            <w:r w:rsidRPr="00D20AC6">
              <w:rPr>
                <w:sz w:val="20"/>
                <w:szCs w:val="20"/>
                <w:lang w:val="en-US"/>
              </w:rPr>
              <w:t>Proteina Totală 2x125ml</w:t>
            </w:r>
            <w:r w:rsidRPr="00D20AC6">
              <w:rPr>
                <w:sz w:val="20"/>
                <w:szCs w:val="20"/>
                <w:lang w:val="en-US"/>
              </w:rPr>
              <w:br/>
              <w:t>Marcaj – CE;</w:t>
            </w:r>
            <w:r w:rsidRPr="00D20AC6">
              <w:rPr>
                <w:sz w:val="20"/>
                <w:szCs w:val="20"/>
                <w:lang w:val="en-US"/>
              </w:rPr>
              <w:br/>
              <w:t>Metoda – Biuret</w:t>
            </w:r>
            <w:r w:rsidRPr="00D20AC6">
              <w:rPr>
                <w:sz w:val="20"/>
                <w:szCs w:val="20"/>
                <w:lang w:val="en-US"/>
              </w:rPr>
              <w:br/>
              <w:t>Determinare – punct final;</w:t>
            </w:r>
            <w:r w:rsidRPr="00D20AC6">
              <w:rPr>
                <w:sz w:val="20"/>
                <w:szCs w:val="20"/>
                <w:lang w:val="en-US"/>
              </w:rPr>
              <w:br/>
              <w:t>Tipul reagenţilor – Lichid stabil gata pentru utilizare. Monoreagent;</w:t>
            </w:r>
            <w:r w:rsidRPr="00D20AC6">
              <w:rPr>
                <w:sz w:val="20"/>
                <w:szCs w:val="20"/>
                <w:lang w:val="en-US"/>
              </w:rPr>
              <w:br/>
              <w:t>Material pentru investigații – Ser, plasmă heparinizată;</w:t>
            </w:r>
            <w:r w:rsidRPr="00D20AC6">
              <w:rPr>
                <w:sz w:val="20"/>
                <w:szCs w:val="20"/>
                <w:lang w:val="en-US"/>
              </w:rPr>
              <w:br/>
              <w:t xml:space="preserve">Limita de detecție  – 0.03 g/dL (0.3 g/L); </w:t>
            </w:r>
            <w:r w:rsidRPr="00D20AC6">
              <w:rPr>
                <w:sz w:val="20"/>
                <w:szCs w:val="20"/>
                <w:lang w:val="en-US"/>
              </w:rPr>
              <w:br/>
              <w:t>Limita de cuantificare – 0.10 g/dL (1.0 g/L);</w:t>
            </w:r>
            <w:r w:rsidRPr="00D20AC6">
              <w:rPr>
                <w:sz w:val="20"/>
                <w:szCs w:val="20"/>
                <w:lang w:val="en-US"/>
              </w:rPr>
              <w:br/>
              <w:t>Interval de măsurare – 0.20 - 12.00 g/dL (2.0 - 120.0 g/L);</w:t>
            </w:r>
            <w:r w:rsidRPr="00D20AC6">
              <w:rPr>
                <w:sz w:val="20"/>
                <w:szCs w:val="20"/>
                <w:lang w:val="en-US"/>
              </w:rPr>
              <w:br/>
              <w:t xml:space="preserve">Interferențe – Bilirubina până la 30.0 mg/dL (513 </w:t>
            </w:r>
            <w:r w:rsidRPr="00D20AC6">
              <w:rPr>
                <w:sz w:val="20"/>
                <w:szCs w:val="20"/>
              </w:rPr>
              <w:t>μ</w:t>
            </w:r>
            <w:r w:rsidRPr="00D20AC6">
              <w:rPr>
                <w:sz w:val="20"/>
                <w:szCs w:val="20"/>
                <w:lang w:val="en-US"/>
              </w:rPr>
              <w:t>mol/L); Glucoză până  la  507  mg/dL (28.1 mmol/L); Turbiditate până la 263 mg/dL</w:t>
            </w:r>
            <w:r w:rsidRPr="00D20AC6">
              <w:rPr>
                <w:sz w:val="20"/>
                <w:szCs w:val="20"/>
                <w:lang w:val="en-US"/>
              </w:rPr>
              <w:br/>
              <w:t xml:space="preserve">(3.0 mmol/L) echivalent trigliceride; </w:t>
            </w:r>
            <w:r w:rsidRPr="00D20AC6">
              <w:rPr>
                <w:sz w:val="20"/>
                <w:szCs w:val="20"/>
                <w:lang w:val="en-US"/>
              </w:rPr>
              <w:br/>
              <w:t>Hemoglobină până la 300 mg/dL.</w:t>
            </w:r>
            <w:r w:rsidRPr="00D20AC6">
              <w:rPr>
                <w:sz w:val="20"/>
                <w:szCs w:val="20"/>
                <w:lang w:val="en-US"/>
              </w:rPr>
              <w:br/>
            </w:r>
            <w:r w:rsidRPr="00D20AC6">
              <w:rPr>
                <w:sz w:val="20"/>
                <w:szCs w:val="20"/>
              </w:rPr>
              <w:t>Ambalaj solicitat – Flacoane cu volumul de 125 ml;</w:t>
            </w:r>
          </w:p>
        </w:tc>
        <w:tc>
          <w:tcPr>
            <w:tcW w:w="847" w:type="pct"/>
            <w:tcBorders>
              <w:top w:val="single" w:sz="4" w:space="0" w:color="auto"/>
              <w:left w:val="single" w:sz="4" w:space="0" w:color="auto"/>
              <w:bottom w:val="single" w:sz="4" w:space="0" w:color="auto"/>
              <w:right w:val="single" w:sz="4" w:space="0" w:color="auto"/>
            </w:tcBorders>
          </w:tcPr>
          <w:p w14:paraId="62E0FD0B"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C588528" w14:textId="77777777" w:rsidR="00537214" w:rsidRPr="00F500D7" w:rsidRDefault="00537214" w:rsidP="00537214">
            <w:pPr>
              <w:rPr>
                <w:sz w:val="20"/>
                <w:szCs w:val="20"/>
              </w:rPr>
            </w:pPr>
          </w:p>
        </w:tc>
      </w:tr>
      <w:tr w:rsidR="00537214" w:rsidRPr="00F500D7" w14:paraId="6C2FC118" w14:textId="77777777" w:rsidTr="00651EF3">
        <w:trPr>
          <w:gridAfter w:val="1"/>
          <w:wAfter w:w="26" w:type="pct"/>
          <w:trHeight w:val="126"/>
        </w:trPr>
        <w:tc>
          <w:tcPr>
            <w:tcW w:w="485" w:type="pct"/>
            <w:tcBorders>
              <w:top w:val="nil"/>
              <w:left w:val="single" w:sz="4" w:space="0" w:color="auto"/>
              <w:bottom w:val="single" w:sz="4" w:space="0" w:color="auto"/>
              <w:right w:val="single" w:sz="4" w:space="0" w:color="auto"/>
            </w:tcBorders>
            <w:shd w:val="clear" w:color="auto" w:fill="auto"/>
          </w:tcPr>
          <w:p w14:paraId="29C45492" w14:textId="30C18D30" w:rsidR="00537214" w:rsidRPr="007865EA" w:rsidRDefault="00537214" w:rsidP="00537214">
            <w:pPr>
              <w:rPr>
                <w:sz w:val="20"/>
                <w:szCs w:val="20"/>
              </w:rPr>
            </w:pPr>
            <w:r w:rsidRPr="00D20AC6">
              <w:rPr>
                <w:sz w:val="20"/>
                <w:szCs w:val="20"/>
              </w:rPr>
              <w:t xml:space="preserve">54. </w:t>
            </w:r>
            <w:r w:rsidRPr="00D20AC6">
              <w:rPr>
                <w:sz w:val="20"/>
                <w:szCs w:val="20"/>
                <w:lang w:val="en-US"/>
              </w:rPr>
              <w:t>Bilirubina totală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D1DA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29738C5"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E699622"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3B19BE1" w14:textId="2C59D7DB" w:rsidR="00537214" w:rsidRPr="009D282D" w:rsidRDefault="00537214" w:rsidP="00537214">
            <w:pPr>
              <w:rPr>
                <w:sz w:val="20"/>
                <w:szCs w:val="20"/>
                <w:lang w:val="en-US"/>
              </w:rPr>
            </w:pPr>
            <w:r w:rsidRPr="00D20AC6">
              <w:rPr>
                <w:sz w:val="20"/>
                <w:szCs w:val="20"/>
                <w:lang w:val="en-US"/>
              </w:rPr>
              <w:t xml:space="preserve">Bilirubina totală </w:t>
            </w:r>
            <w:r w:rsidRPr="00D20AC6">
              <w:rPr>
                <w:sz w:val="20"/>
                <w:szCs w:val="20"/>
                <w:lang w:val="en-US"/>
              </w:rPr>
              <w:br w:type="page"/>
              <w:t>2x125ml</w:t>
            </w:r>
            <w:r w:rsidRPr="00D20AC6">
              <w:rPr>
                <w:sz w:val="20"/>
                <w:szCs w:val="20"/>
                <w:lang w:val="en-US"/>
              </w:rPr>
              <w:br w:type="page"/>
              <w:t xml:space="preserve"> Marcaj – CE;</w:t>
            </w:r>
            <w:r w:rsidRPr="00D20AC6">
              <w:rPr>
                <w:sz w:val="20"/>
                <w:szCs w:val="20"/>
                <w:lang w:val="en-US"/>
              </w:rPr>
              <w:br w:type="page"/>
              <w:t>Metoda de determinare – Punct final;</w:t>
            </w:r>
            <w:r w:rsidRPr="00D20AC6">
              <w:rPr>
                <w:sz w:val="20"/>
                <w:szCs w:val="20"/>
                <w:lang w:val="en-US"/>
              </w:rPr>
              <w:br w:type="page"/>
              <w:t>Tipul reagenţilor – Lichid stabil gata pentru folosire. Bireagent;</w:t>
            </w:r>
            <w:r w:rsidRPr="00D20AC6">
              <w:rPr>
                <w:sz w:val="20"/>
                <w:szCs w:val="20"/>
                <w:lang w:val="en-US"/>
              </w:rPr>
              <w:br w:type="page"/>
              <w:t>Material pentru investigații – Ser, plasmă heparinizată;</w:t>
            </w:r>
            <w:r w:rsidRPr="00D20AC6">
              <w:rPr>
                <w:sz w:val="20"/>
                <w:szCs w:val="20"/>
                <w:lang w:val="en-US"/>
              </w:rPr>
              <w:br w:type="page"/>
              <w:t xml:space="preserve">Limita de detecție  – 0.04 mg/dL  (0.7 µmol/L); </w:t>
            </w:r>
            <w:r w:rsidRPr="00D20AC6">
              <w:rPr>
                <w:sz w:val="20"/>
                <w:szCs w:val="20"/>
                <w:lang w:val="en-US"/>
              </w:rPr>
              <w:br w:type="page"/>
              <w:t>Limita de cuantificare – 0.15 mg/dL  (2.6 µmol/L);</w:t>
            </w:r>
            <w:r w:rsidRPr="00D20AC6">
              <w:rPr>
                <w:sz w:val="20"/>
                <w:szCs w:val="20"/>
                <w:lang w:val="en-US"/>
              </w:rPr>
              <w:br w:type="page"/>
              <w:t>Interval de măsurare - 0.25 - 25.00 mg/dL (4.3 - 427.6 µmol/L);</w:t>
            </w:r>
            <w:r w:rsidRPr="00D20AC6">
              <w:rPr>
                <w:sz w:val="20"/>
                <w:szCs w:val="20"/>
                <w:lang w:val="en-US"/>
              </w:rPr>
              <w:br w:type="page"/>
              <w:t>Interferențe – Trigliceride până   la   2   100 mg/dL (23.73 mmol/L).</w:t>
            </w:r>
            <w:r w:rsidRPr="00D20AC6">
              <w:rPr>
                <w:sz w:val="20"/>
                <w:szCs w:val="20"/>
                <w:lang w:val="en-US"/>
              </w:rPr>
              <w:br w:type="page"/>
              <w:t>Hemoglobină   până   la   500 mg/dL.</w:t>
            </w:r>
            <w:r w:rsidRPr="00D20AC6">
              <w:rPr>
                <w:sz w:val="20"/>
                <w:szCs w:val="20"/>
                <w:lang w:val="en-US"/>
              </w:rPr>
              <w:br w:type="page"/>
              <w:t>Acetaminofen  până   la   30 mg/dL.</w:t>
            </w:r>
            <w:r w:rsidRPr="00D20AC6">
              <w:rPr>
                <w:sz w:val="20"/>
                <w:szCs w:val="20"/>
                <w:lang w:val="en-US"/>
              </w:rPr>
              <w:br w:type="page"/>
              <w:t>Acid  ascorbic până  la  4.00 mg/dL.</w:t>
            </w:r>
            <w:r w:rsidRPr="00D20AC6">
              <w:rPr>
                <w:sz w:val="20"/>
                <w:szCs w:val="20"/>
                <w:lang w:val="en-US"/>
              </w:rPr>
              <w:br w:type="page"/>
              <w:t>Acid acetilsalicilic până la 200</w:t>
            </w:r>
            <w:r w:rsidRPr="00D20AC6">
              <w:rPr>
                <w:sz w:val="20"/>
                <w:szCs w:val="20"/>
                <w:lang w:val="en-US"/>
              </w:rPr>
              <w:br w:type="page"/>
              <w:t>mg/dL.</w:t>
            </w:r>
          </w:p>
        </w:tc>
        <w:tc>
          <w:tcPr>
            <w:tcW w:w="847" w:type="pct"/>
            <w:tcBorders>
              <w:top w:val="single" w:sz="4" w:space="0" w:color="auto"/>
              <w:left w:val="single" w:sz="4" w:space="0" w:color="auto"/>
              <w:bottom w:val="single" w:sz="4" w:space="0" w:color="auto"/>
              <w:right w:val="single" w:sz="4" w:space="0" w:color="auto"/>
            </w:tcBorders>
          </w:tcPr>
          <w:p w14:paraId="3FB5C527"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B594EC5" w14:textId="77777777" w:rsidR="00537214" w:rsidRPr="00F500D7" w:rsidRDefault="00537214" w:rsidP="00537214">
            <w:pPr>
              <w:rPr>
                <w:sz w:val="20"/>
                <w:szCs w:val="20"/>
              </w:rPr>
            </w:pPr>
          </w:p>
        </w:tc>
      </w:tr>
      <w:tr w:rsidR="00537214" w:rsidRPr="00F500D7" w14:paraId="60288F05"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4BCECC7" w14:textId="0C52251C" w:rsidR="00537214" w:rsidRPr="007865EA" w:rsidRDefault="00537214" w:rsidP="00537214">
            <w:pPr>
              <w:rPr>
                <w:sz w:val="20"/>
                <w:szCs w:val="20"/>
              </w:rPr>
            </w:pPr>
            <w:r w:rsidRPr="00D20AC6">
              <w:rPr>
                <w:sz w:val="20"/>
                <w:szCs w:val="20"/>
              </w:rPr>
              <w:t xml:space="preserve">55. </w:t>
            </w:r>
            <w:r w:rsidRPr="00D20AC6">
              <w:rPr>
                <w:sz w:val="20"/>
                <w:szCs w:val="20"/>
                <w:lang w:val="en-US"/>
              </w:rPr>
              <w:t>Bilirubina directă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4328F"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DA46E7F"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82FA9BE"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78FD349" w14:textId="0DBAB432" w:rsidR="00537214" w:rsidRPr="009D282D" w:rsidRDefault="00537214" w:rsidP="00537214">
            <w:pPr>
              <w:rPr>
                <w:sz w:val="20"/>
                <w:szCs w:val="20"/>
                <w:lang w:val="en-US"/>
              </w:rPr>
            </w:pPr>
            <w:r w:rsidRPr="00D20AC6">
              <w:rPr>
                <w:sz w:val="20"/>
                <w:szCs w:val="20"/>
                <w:lang w:val="en-US"/>
              </w:rPr>
              <w:t>Bilirubina directă 1x125ml</w:t>
            </w:r>
            <w:r w:rsidRPr="00D20AC6">
              <w:rPr>
                <w:sz w:val="20"/>
                <w:szCs w:val="20"/>
                <w:lang w:val="en-US"/>
              </w:rPr>
              <w:br/>
              <w:t>Marcaj – CE;</w:t>
            </w:r>
            <w:r w:rsidRPr="00D20AC6">
              <w:rPr>
                <w:sz w:val="20"/>
                <w:szCs w:val="20"/>
                <w:lang w:val="en-US"/>
              </w:rPr>
              <w:br/>
              <w:t>Metoda de determinare – Punct final;</w:t>
            </w:r>
            <w:r w:rsidRPr="00D20AC6">
              <w:rPr>
                <w:sz w:val="20"/>
                <w:szCs w:val="20"/>
                <w:lang w:val="en-US"/>
              </w:rPr>
              <w:br/>
              <w:t>Tipul reagenţilor – Lichid stabil gata pentru folosire. Bireagent;</w:t>
            </w:r>
            <w:r w:rsidRPr="00D20AC6">
              <w:rPr>
                <w:sz w:val="20"/>
                <w:szCs w:val="20"/>
                <w:lang w:val="en-US"/>
              </w:rPr>
              <w:br/>
              <w:t>Material pentru investigații – Ser, plasmă heparinizată;</w:t>
            </w:r>
            <w:r w:rsidRPr="00D20AC6">
              <w:rPr>
                <w:sz w:val="20"/>
                <w:szCs w:val="20"/>
                <w:lang w:val="en-US"/>
              </w:rPr>
              <w:br/>
              <w:t xml:space="preserve">Limita de detecție  – 0.01 mg/dL  (0.2 µmol/L); </w:t>
            </w:r>
            <w:r w:rsidRPr="00D20AC6">
              <w:rPr>
                <w:sz w:val="20"/>
                <w:szCs w:val="20"/>
                <w:lang w:val="en-US"/>
              </w:rPr>
              <w:br/>
              <w:t>Limita de cuantificare – 0.08 mg/dL  (1.4 µmol/L);</w:t>
            </w:r>
            <w:r w:rsidRPr="00D20AC6">
              <w:rPr>
                <w:sz w:val="20"/>
                <w:szCs w:val="20"/>
                <w:lang w:val="en-US"/>
              </w:rPr>
              <w:br/>
              <w:t>Interval de măsurare -0.08 - 10.55 mg/dL (1.4 - 180.4 µmol/L);</w:t>
            </w:r>
            <w:r w:rsidRPr="00D20AC6">
              <w:rPr>
                <w:sz w:val="20"/>
                <w:szCs w:val="20"/>
                <w:lang w:val="en-US"/>
              </w:rPr>
              <w:br/>
              <w:t>Interferențe – Trigliceride până   la  2   000 mg/dL (22.6 mmol/L).</w:t>
            </w:r>
            <w:r w:rsidRPr="00D20AC6">
              <w:rPr>
                <w:sz w:val="20"/>
                <w:szCs w:val="20"/>
                <w:lang w:val="en-US"/>
              </w:rPr>
              <w:br/>
              <w:t>Hemoglobină   până   la   125 mg/dL.</w:t>
            </w:r>
            <w:r w:rsidRPr="00D20AC6">
              <w:rPr>
                <w:sz w:val="20"/>
                <w:szCs w:val="20"/>
                <w:lang w:val="en-US"/>
              </w:rPr>
              <w:br/>
              <w:t>Acetaminofen  până   la   30 mg/dL.</w:t>
            </w:r>
            <w:r w:rsidRPr="00D20AC6">
              <w:rPr>
                <w:sz w:val="20"/>
                <w:szCs w:val="20"/>
                <w:lang w:val="en-US"/>
              </w:rPr>
              <w:br/>
            </w:r>
            <w:r w:rsidRPr="00D20AC6">
              <w:rPr>
                <w:sz w:val="20"/>
                <w:szCs w:val="20"/>
                <w:lang w:val="en-US"/>
              </w:rPr>
              <w:lastRenderedPageBreak/>
              <w:t>Acid  ascorbic până  la  0.5 mg/dL.</w:t>
            </w:r>
            <w:r w:rsidRPr="00D20AC6">
              <w:rPr>
                <w:sz w:val="20"/>
                <w:szCs w:val="20"/>
                <w:lang w:val="en-US"/>
              </w:rPr>
              <w:br/>
              <w:t>Acid acetilsalicilic până la 200</w:t>
            </w:r>
            <w:r w:rsidRPr="00D20AC6">
              <w:rPr>
                <w:sz w:val="20"/>
                <w:szCs w:val="20"/>
                <w:lang w:val="en-US"/>
              </w:rPr>
              <w:br/>
              <w:t>mg/dL.</w:t>
            </w:r>
          </w:p>
        </w:tc>
        <w:tc>
          <w:tcPr>
            <w:tcW w:w="847" w:type="pct"/>
            <w:tcBorders>
              <w:top w:val="single" w:sz="4" w:space="0" w:color="auto"/>
              <w:left w:val="single" w:sz="4" w:space="0" w:color="auto"/>
              <w:bottom w:val="single" w:sz="4" w:space="0" w:color="auto"/>
              <w:right w:val="single" w:sz="4" w:space="0" w:color="auto"/>
            </w:tcBorders>
          </w:tcPr>
          <w:p w14:paraId="43A97BB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7FB563F" w14:textId="77777777" w:rsidR="00537214" w:rsidRPr="00F500D7" w:rsidRDefault="00537214" w:rsidP="00537214">
            <w:pPr>
              <w:rPr>
                <w:sz w:val="20"/>
                <w:szCs w:val="20"/>
              </w:rPr>
            </w:pPr>
          </w:p>
        </w:tc>
      </w:tr>
      <w:tr w:rsidR="00537214" w:rsidRPr="00F500D7" w14:paraId="550A6A96"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8BF1078" w14:textId="46665F44" w:rsidR="00537214" w:rsidRPr="007865EA" w:rsidRDefault="00537214" w:rsidP="00537214">
            <w:pPr>
              <w:rPr>
                <w:sz w:val="20"/>
                <w:szCs w:val="20"/>
              </w:rPr>
            </w:pPr>
            <w:r w:rsidRPr="00D20AC6">
              <w:rPr>
                <w:sz w:val="20"/>
                <w:szCs w:val="20"/>
              </w:rPr>
              <w:t xml:space="preserve">56. </w:t>
            </w:r>
            <w:r w:rsidRPr="00D20AC6">
              <w:rPr>
                <w:sz w:val="20"/>
                <w:szCs w:val="20"/>
                <w:lang w:val="en-US"/>
              </w:rPr>
              <w:t>Adenozindezaminaza (ADA)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7AA87"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685DC34"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85D849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6B47C8F" w14:textId="4E9F8827" w:rsidR="00537214" w:rsidRPr="009D282D" w:rsidRDefault="00537214" w:rsidP="00537214">
            <w:pPr>
              <w:rPr>
                <w:sz w:val="20"/>
                <w:szCs w:val="20"/>
                <w:lang w:val="en-US"/>
              </w:rPr>
            </w:pPr>
            <w:r w:rsidRPr="00D20AC6">
              <w:rPr>
                <w:sz w:val="20"/>
                <w:szCs w:val="20"/>
                <w:lang w:val="en-US"/>
              </w:rPr>
              <w:t>Marcaj – CE;</w:t>
            </w:r>
            <w:r w:rsidRPr="00D20AC6">
              <w:rPr>
                <w:sz w:val="20"/>
                <w:szCs w:val="20"/>
                <w:lang w:val="en-US"/>
              </w:rPr>
              <w:br/>
              <w:t>Metoda de determinare -fluoriscentă.</w:t>
            </w:r>
            <w:r w:rsidRPr="00D20AC6">
              <w:rPr>
                <w:sz w:val="20"/>
                <w:szCs w:val="20"/>
                <w:lang w:val="en-US"/>
              </w:rPr>
              <w:br/>
              <w:t>Tipuri de probe: proteină purificată, lizat de țesut, mediu de cultură celulară, lizat celular.</w:t>
            </w:r>
            <w:r w:rsidRPr="00D20AC6">
              <w:rPr>
                <w:sz w:val="20"/>
                <w:szCs w:val="20"/>
                <w:lang w:val="en-US"/>
              </w:rPr>
              <w:br/>
              <w:t>Sensibilitate = 5 µU</w:t>
            </w:r>
            <w:r w:rsidRPr="00D20AC6">
              <w:rPr>
                <w:sz w:val="20"/>
                <w:szCs w:val="20"/>
                <w:lang w:val="en-US"/>
              </w:rPr>
              <w:br/>
              <w:t>Interval</w:t>
            </w:r>
            <w:r w:rsidRPr="00D20AC6">
              <w:rPr>
                <w:sz w:val="20"/>
                <w:szCs w:val="20"/>
                <w:lang w:val="en-US"/>
              </w:rPr>
              <w:br/>
              <w:t>10 - 100 µU</w:t>
            </w:r>
            <w:r w:rsidRPr="00D20AC6">
              <w:rPr>
                <w:sz w:val="20"/>
                <w:szCs w:val="20"/>
                <w:lang w:val="en-US"/>
              </w:rPr>
              <w:br/>
              <w:t>Platformă de testare</w:t>
            </w:r>
            <w:r w:rsidRPr="00D20AC6">
              <w:rPr>
                <w:sz w:val="20"/>
                <w:szCs w:val="20"/>
                <w:lang w:val="en-US"/>
              </w:rPr>
              <w:br/>
              <w:t>Cititor de microplăci</w:t>
            </w:r>
          </w:p>
        </w:tc>
        <w:tc>
          <w:tcPr>
            <w:tcW w:w="847" w:type="pct"/>
            <w:tcBorders>
              <w:top w:val="single" w:sz="4" w:space="0" w:color="auto"/>
              <w:left w:val="single" w:sz="4" w:space="0" w:color="auto"/>
              <w:bottom w:val="single" w:sz="4" w:space="0" w:color="auto"/>
              <w:right w:val="single" w:sz="4" w:space="0" w:color="auto"/>
            </w:tcBorders>
          </w:tcPr>
          <w:p w14:paraId="451B3C69"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0E96668" w14:textId="77777777" w:rsidR="00537214" w:rsidRPr="00F500D7" w:rsidRDefault="00537214" w:rsidP="00537214">
            <w:pPr>
              <w:rPr>
                <w:sz w:val="20"/>
                <w:szCs w:val="20"/>
              </w:rPr>
            </w:pPr>
          </w:p>
        </w:tc>
      </w:tr>
      <w:tr w:rsidR="00537214" w:rsidRPr="00F500D7" w14:paraId="5899A54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96B5796" w14:textId="6061811A" w:rsidR="00537214" w:rsidRPr="007865EA" w:rsidRDefault="00537214" w:rsidP="00537214">
            <w:pPr>
              <w:rPr>
                <w:sz w:val="20"/>
                <w:szCs w:val="20"/>
              </w:rPr>
            </w:pPr>
            <w:r w:rsidRPr="00D20AC6">
              <w:rPr>
                <w:sz w:val="20"/>
                <w:szCs w:val="20"/>
              </w:rPr>
              <w:t xml:space="preserve">57. </w:t>
            </w:r>
            <w:r w:rsidRPr="00D20AC6">
              <w:rPr>
                <w:sz w:val="20"/>
                <w:szCs w:val="20"/>
                <w:lang w:val="en-US"/>
              </w:rPr>
              <w:t xml:space="preserve">Albumină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C0584"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3C3B46"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FBAA74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6AF0C47" w14:textId="59371D87" w:rsidR="00537214" w:rsidRPr="009D282D" w:rsidRDefault="00537214" w:rsidP="00537214">
            <w:pPr>
              <w:rPr>
                <w:sz w:val="20"/>
                <w:szCs w:val="20"/>
                <w:lang w:val="en-US"/>
              </w:rPr>
            </w:pPr>
            <w:r w:rsidRPr="00D20AC6">
              <w:rPr>
                <w:sz w:val="20"/>
                <w:szCs w:val="20"/>
                <w:lang w:val="en-US"/>
              </w:rPr>
              <w:t>Albumina 2x125ml</w:t>
            </w:r>
            <w:r w:rsidRPr="00D20AC6">
              <w:rPr>
                <w:sz w:val="20"/>
                <w:szCs w:val="20"/>
                <w:lang w:val="en-US"/>
              </w:rPr>
              <w:br/>
              <w:t>Marcaj – CE;</w:t>
            </w:r>
            <w:r w:rsidRPr="00D20AC6">
              <w:rPr>
                <w:sz w:val="20"/>
                <w:szCs w:val="20"/>
                <w:lang w:val="en-US"/>
              </w:rPr>
              <w:br/>
              <w:t>Metoda de determinare – Punct final;</w:t>
            </w:r>
            <w:r w:rsidRPr="00D20AC6">
              <w:rPr>
                <w:sz w:val="20"/>
                <w:szCs w:val="20"/>
                <w:lang w:val="en-US"/>
              </w:rPr>
              <w:br/>
              <w:t>Tipul reagenţilor – Lichid stabil gata pentru folosire. Monoreagent.  ;</w:t>
            </w:r>
            <w:r w:rsidRPr="00D20AC6">
              <w:rPr>
                <w:sz w:val="20"/>
                <w:szCs w:val="20"/>
                <w:lang w:val="en-US"/>
              </w:rPr>
              <w:br/>
              <w:t>Material pentru investigații – Ser, plasmă heparinizată;</w:t>
            </w:r>
            <w:r w:rsidRPr="00D20AC6">
              <w:rPr>
                <w:sz w:val="20"/>
                <w:szCs w:val="20"/>
                <w:lang w:val="en-US"/>
              </w:rPr>
              <w:br/>
              <w:t xml:space="preserve">Limita de detecție  – 0.00 g/dL (0.0 g/L); </w:t>
            </w:r>
            <w:r w:rsidRPr="00D20AC6">
              <w:rPr>
                <w:sz w:val="20"/>
                <w:szCs w:val="20"/>
                <w:lang w:val="en-US"/>
              </w:rPr>
              <w:br/>
              <w:t>Limita de cuantificare – 0.50 g/dL  (5.0 g/L)</w:t>
            </w:r>
            <w:r w:rsidRPr="00D20AC6">
              <w:rPr>
                <w:sz w:val="20"/>
                <w:szCs w:val="20"/>
                <w:lang w:val="en-US"/>
              </w:rPr>
              <w:br/>
              <w:t>Interval de măsurare - 1.60 to 6.00 g/dL (16.0 - 60.0 g/L);</w:t>
            </w:r>
            <w:r w:rsidRPr="00D20AC6">
              <w:rPr>
                <w:sz w:val="20"/>
                <w:szCs w:val="20"/>
                <w:lang w:val="en-US"/>
              </w:rPr>
              <w:br/>
              <w:t>Interferențe – Acid Ascorbic până la 20 mg/dL; Bilirubina până la 30.0 mg//dL.  (513 µmol/L); Trigliceride 3000 mg/dL (33.9 mmol/L).</w:t>
            </w:r>
            <w:r w:rsidRPr="00D20AC6">
              <w:rPr>
                <w:sz w:val="20"/>
                <w:szCs w:val="20"/>
                <w:lang w:val="en-US"/>
              </w:rPr>
              <w:br/>
              <w:t>Acid acetilsalicilic până la</w:t>
            </w:r>
            <w:r w:rsidRPr="00D20AC6">
              <w:rPr>
                <w:sz w:val="20"/>
                <w:szCs w:val="20"/>
                <w:lang w:val="en-US"/>
              </w:rPr>
              <w:br/>
              <w:t xml:space="preserve">200.0 mg/dL. Hemoglobină până la 500 mg/dL; Gamma globulina până la  1500 mg/dL. </w:t>
            </w:r>
            <w:r w:rsidRPr="00D20AC6">
              <w:rPr>
                <w:sz w:val="20"/>
                <w:szCs w:val="20"/>
              </w:rPr>
              <w:t>Rezultate nefiabile în macroglobulinemia Waldenstrom.</w:t>
            </w:r>
          </w:p>
        </w:tc>
        <w:tc>
          <w:tcPr>
            <w:tcW w:w="847" w:type="pct"/>
            <w:tcBorders>
              <w:top w:val="single" w:sz="4" w:space="0" w:color="auto"/>
              <w:left w:val="single" w:sz="4" w:space="0" w:color="auto"/>
              <w:bottom w:val="single" w:sz="4" w:space="0" w:color="auto"/>
              <w:right w:val="single" w:sz="4" w:space="0" w:color="auto"/>
            </w:tcBorders>
          </w:tcPr>
          <w:p w14:paraId="1476EB51"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12E4F01" w14:textId="77777777" w:rsidR="00537214" w:rsidRPr="00F500D7" w:rsidRDefault="00537214" w:rsidP="00537214">
            <w:pPr>
              <w:rPr>
                <w:sz w:val="20"/>
                <w:szCs w:val="20"/>
              </w:rPr>
            </w:pPr>
          </w:p>
        </w:tc>
      </w:tr>
      <w:tr w:rsidR="00537214" w:rsidRPr="00F500D7" w14:paraId="077B077F"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F83FFEE" w14:textId="17A2B4A4" w:rsidR="00537214" w:rsidRPr="007865EA" w:rsidRDefault="00537214" w:rsidP="00537214">
            <w:pPr>
              <w:rPr>
                <w:sz w:val="20"/>
                <w:szCs w:val="20"/>
              </w:rPr>
            </w:pPr>
            <w:r w:rsidRPr="00D20AC6">
              <w:rPr>
                <w:sz w:val="20"/>
                <w:szCs w:val="20"/>
              </w:rPr>
              <w:t xml:space="preserve">58. </w:t>
            </w:r>
            <w:r w:rsidRPr="00D20AC6">
              <w:rPr>
                <w:sz w:val="20"/>
                <w:szCs w:val="20"/>
                <w:lang w:val="en-US"/>
              </w:rPr>
              <w:t>Creatinină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E3FCD"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5E27C80"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CCF4353"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6566E58" w14:textId="3274AA52" w:rsidR="00537214" w:rsidRPr="009D282D" w:rsidRDefault="00537214" w:rsidP="00537214">
            <w:pPr>
              <w:rPr>
                <w:sz w:val="20"/>
                <w:szCs w:val="20"/>
                <w:lang w:val="en-US"/>
              </w:rPr>
            </w:pPr>
            <w:r w:rsidRPr="00D20AC6">
              <w:rPr>
                <w:sz w:val="20"/>
                <w:szCs w:val="20"/>
                <w:lang w:val="en-US"/>
              </w:rPr>
              <w:t>Creatinina (Creatinine) 2x125ml</w:t>
            </w:r>
            <w:r w:rsidRPr="00D20AC6">
              <w:rPr>
                <w:sz w:val="20"/>
                <w:szCs w:val="20"/>
                <w:lang w:val="en-US"/>
              </w:rPr>
              <w:br/>
              <w:t>Marcaj – CE;</w:t>
            </w:r>
            <w:r w:rsidRPr="00D20AC6">
              <w:rPr>
                <w:sz w:val="20"/>
                <w:szCs w:val="20"/>
                <w:lang w:val="en-US"/>
              </w:rPr>
              <w:br/>
              <w:t>Metoda de determinare – Jaffe Determinare cinetică cu calibrator ;</w:t>
            </w:r>
            <w:r w:rsidRPr="00D20AC6">
              <w:rPr>
                <w:sz w:val="20"/>
                <w:szCs w:val="20"/>
                <w:lang w:val="en-US"/>
              </w:rPr>
              <w:br/>
              <w:t xml:space="preserve">Tipul reagenţilor – Lichid stabil gata pentru utilizare. Bireagent. </w:t>
            </w:r>
            <w:r w:rsidRPr="00D20AC6">
              <w:rPr>
                <w:sz w:val="20"/>
                <w:szCs w:val="20"/>
                <w:lang w:val="en-US"/>
              </w:rPr>
              <w:br/>
              <w:t>Material pentru investigații – Ser, plasmă heparinizată;</w:t>
            </w:r>
            <w:r w:rsidRPr="00D20AC6">
              <w:rPr>
                <w:sz w:val="20"/>
                <w:szCs w:val="20"/>
                <w:lang w:val="en-US"/>
              </w:rPr>
              <w:br/>
              <w:t xml:space="preserve">Limita de detecție  – 0.05 mg/dL (4 µmol/L); </w:t>
            </w:r>
            <w:r w:rsidRPr="00D20AC6">
              <w:rPr>
                <w:sz w:val="20"/>
                <w:szCs w:val="20"/>
                <w:lang w:val="en-US"/>
              </w:rPr>
              <w:br/>
              <w:t>Limita de cuantificare – 0.20 mg/dL  (18 µmol/L);</w:t>
            </w:r>
            <w:r w:rsidRPr="00D20AC6">
              <w:rPr>
                <w:sz w:val="20"/>
                <w:szCs w:val="20"/>
                <w:lang w:val="en-US"/>
              </w:rPr>
              <w:br/>
              <w:t>Interval de măsurare – 0.20 - 15.00 mg/dL (18 - 1326 µmol/L);</w:t>
            </w:r>
            <w:r w:rsidRPr="00D20AC6">
              <w:rPr>
                <w:sz w:val="20"/>
                <w:szCs w:val="20"/>
                <w:lang w:val="en-US"/>
              </w:rPr>
              <w:br/>
              <w:t>Interferențe – Bilirubina până la 15.0 mg/dL (257 µmmol/L).</w:t>
            </w:r>
            <w:r w:rsidRPr="00D20AC6">
              <w:rPr>
                <w:sz w:val="20"/>
                <w:szCs w:val="20"/>
                <w:lang w:val="en-US"/>
              </w:rPr>
              <w:br/>
              <w:t>Hemoglobină până la 500 mg/dL.</w:t>
            </w:r>
            <w:r w:rsidRPr="00D20AC6">
              <w:rPr>
                <w:sz w:val="20"/>
                <w:szCs w:val="20"/>
                <w:lang w:val="en-US"/>
              </w:rPr>
              <w:br/>
              <w:t>Trigliceride până la 2100 mg/dL (23.7 mmol/L);</w:t>
            </w:r>
            <w:r w:rsidRPr="00D20AC6">
              <w:rPr>
                <w:sz w:val="20"/>
                <w:szCs w:val="20"/>
                <w:lang w:val="en-US"/>
              </w:rPr>
              <w:br/>
              <w:t>Acid  ascorbic până  la 20.0 mg/dL.</w:t>
            </w:r>
            <w:r w:rsidRPr="00D20AC6">
              <w:rPr>
                <w:sz w:val="20"/>
                <w:szCs w:val="20"/>
                <w:lang w:val="en-US"/>
              </w:rPr>
              <w:br/>
              <w:t>Acid uric până la 20.0 mg/dL; L-dopa până la 20.0 mg/dL.</w:t>
            </w:r>
            <w:r w:rsidRPr="00D20AC6">
              <w:rPr>
                <w:sz w:val="20"/>
                <w:szCs w:val="20"/>
                <w:lang w:val="en-US"/>
              </w:rPr>
              <w:br/>
              <w:t xml:space="preserve">Acid  acetilsalicilic până la 200 mg/dL. Piruvat până la 3.0 mg/dL (341 µmol/L); Proteine nici o interferență semnificativă între 3.0 și 11.0 g/dL. </w:t>
            </w:r>
          </w:p>
        </w:tc>
        <w:tc>
          <w:tcPr>
            <w:tcW w:w="847" w:type="pct"/>
            <w:tcBorders>
              <w:top w:val="single" w:sz="4" w:space="0" w:color="auto"/>
              <w:left w:val="single" w:sz="4" w:space="0" w:color="auto"/>
              <w:bottom w:val="single" w:sz="4" w:space="0" w:color="auto"/>
              <w:right w:val="single" w:sz="4" w:space="0" w:color="auto"/>
            </w:tcBorders>
          </w:tcPr>
          <w:p w14:paraId="3CD3D95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646DC38" w14:textId="77777777" w:rsidR="00537214" w:rsidRPr="00F500D7" w:rsidRDefault="00537214" w:rsidP="00537214">
            <w:pPr>
              <w:rPr>
                <w:sz w:val="20"/>
                <w:szCs w:val="20"/>
              </w:rPr>
            </w:pPr>
          </w:p>
        </w:tc>
      </w:tr>
      <w:tr w:rsidR="00537214" w:rsidRPr="00F500D7" w14:paraId="603F2C0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15F446A" w14:textId="57F8A429" w:rsidR="00537214" w:rsidRPr="007865EA" w:rsidRDefault="00537214" w:rsidP="00537214">
            <w:pPr>
              <w:rPr>
                <w:sz w:val="20"/>
                <w:szCs w:val="20"/>
              </w:rPr>
            </w:pPr>
            <w:r w:rsidRPr="00D20AC6">
              <w:rPr>
                <w:sz w:val="20"/>
                <w:szCs w:val="20"/>
              </w:rPr>
              <w:lastRenderedPageBreak/>
              <w:t xml:space="preserve">59. </w:t>
            </w:r>
            <w:r w:rsidRPr="00D20AC6">
              <w:rPr>
                <w:sz w:val="20"/>
                <w:szCs w:val="20"/>
                <w:lang w:val="en-US"/>
              </w:rPr>
              <w:t>Cholinesteraza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05E5E"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AC0F70A"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7D231FF"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5D4C4AD" w14:textId="40B6E34E" w:rsidR="00537214" w:rsidRPr="009D282D" w:rsidRDefault="00537214" w:rsidP="00537214">
            <w:pPr>
              <w:rPr>
                <w:sz w:val="20"/>
                <w:szCs w:val="20"/>
                <w:lang w:val="en-US"/>
              </w:rPr>
            </w:pPr>
            <w:r w:rsidRPr="00D20AC6">
              <w:rPr>
                <w:sz w:val="20"/>
                <w:szCs w:val="20"/>
                <w:lang w:val="en-US"/>
              </w:rPr>
              <w:t>Cholinesteraza.  CHEB-0250</w:t>
            </w:r>
            <w:r w:rsidRPr="00D20AC6">
              <w:rPr>
                <w:sz w:val="20"/>
                <w:szCs w:val="20"/>
                <w:lang w:val="en-US"/>
              </w:rPr>
              <w:br w:type="page"/>
              <w:t>Marcaj – CE;</w:t>
            </w:r>
            <w:r w:rsidRPr="00D20AC6">
              <w:rPr>
                <w:sz w:val="20"/>
                <w:szCs w:val="20"/>
                <w:lang w:val="en-US"/>
              </w:rPr>
              <w:br w:type="page"/>
              <w:t>Metoda – Enzimatică;</w:t>
            </w:r>
            <w:r w:rsidRPr="00D20AC6">
              <w:rPr>
                <w:sz w:val="20"/>
                <w:szCs w:val="20"/>
                <w:lang w:val="en-US"/>
              </w:rPr>
              <w:br w:type="page"/>
              <w:t>Determinare – Cinetică;</w:t>
            </w:r>
            <w:r w:rsidRPr="00D20AC6">
              <w:rPr>
                <w:sz w:val="20"/>
                <w:szCs w:val="20"/>
                <w:lang w:val="en-US"/>
              </w:rPr>
              <w:br w:type="page"/>
              <w:t>Tipul reagenţilor – Lichid stabil gata pentru utilizare. Bireagent. Cu calibrator;</w:t>
            </w:r>
            <w:r w:rsidRPr="00D20AC6">
              <w:rPr>
                <w:sz w:val="20"/>
                <w:szCs w:val="20"/>
                <w:lang w:val="en-US"/>
              </w:rPr>
              <w:br w:type="page"/>
              <w:t>Material pentru investigații – Ser, plasma heparinizată;</w:t>
            </w:r>
            <w:r w:rsidRPr="00D20AC6">
              <w:rPr>
                <w:sz w:val="20"/>
                <w:szCs w:val="20"/>
                <w:lang w:val="en-US"/>
              </w:rPr>
              <w:br w:type="page"/>
              <w:t xml:space="preserve">Interval analitic – linear de la 1200 la 8000 U/L. </w:t>
            </w:r>
            <w:r w:rsidRPr="00D20AC6">
              <w:rPr>
                <w:sz w:val="20"/>
                <w:szCs w:val="20"/>
                <w:lang w:val="en-US"/>
              </w:rPr>
              <w:br w:type="page"/>
              <w:t>Limita de detecție: 18 U/L</w:t>
            </w:r>
            <w:r w:rsidRPr="00D20AC6">
              <w:rPr>
                <w:sz w:val="20"/>
                <w:szCs w:val="20"/>
                <w:lang w:val="en-US"/>
              </w:rPr>
              <w:br w:type="page"/>
              <w:t xml:space="preserve">Interferențe: </w:t>
            </w:r>
            <w:r w:rsidRPr="00D20AC6">
              <w:rPr>
                <w:sz w:val="20"/>
                <w:szCs w:val="20"/>
                <w:lang w:val="en-US"/>
              </w:rPr>
              <w:br w:type="page"/>
              <w:t xml:space="preserve">Bilirubina până la 36 mg/dL (360 mg/L, 616 </w:t>
            </w:r>
            <w:r w:rsidRPr="00D20AC6">
              <w:rPr>
                <w:sz w:val="20"/>
                <w:szCs w:val="20"/>
              </w:rPr>
              <w:t>μ</w:t>
            </w:r>
            <w:r w:rsidRPr="00D20AC6">
              <w:rPr>
                <w:sz w:val="20"/>
                <w:szCs w:val="20"/>
                <w:lang w:val="en-US"/>
              </w:rPr>
              <w:t>mol/L);</w:t>
            </w:r>
            <w:r w:rsidRPr="00D20AC6">
              <w:rPr>
                <w:sz w:val="20"/>
                <w:szCs w:val="20"/>
                <w:lang w:val="en-US"/>
              </w:rPr>
              <w:br w:type="page"/>
              <w:t xml:space="preserve">Hemoglobină: până la 500 mg/dL (5 g/L); </w:t>
            </w:r>
            <w:r w:rsidRPr="00D20AC6">
              <w:rPr>
                <w:sz w:val="20"/>
                <w:szCs w:val="20"/>
                <w:lang w:val="en-US"/>
              </w:rPr>
              <w:br w:type="page"/>
              <w:t>Turbiditate până la 600 mg/dL</w:t>
            </w:r>
            <w:r w:rsidRPr="00D20AC6">
              <w:rPr>
                <w:sz w:val="20"/>
                <w:szCs w:val="20"/>
                <w:lang w:val="en-US"/>
              </w:rPr>
              <w:br w:type="page"/>
              <w:t>(6 g/L) echivalent trigliceride.</w:t>
            </w:r>
            <w:r w:rsidRPr="00D20AC6">
              <w:rPr>
                <w:sz w:val="20"/>
                <w:szCs w:val="20"/>
                <w:lang w:val="en-US"/>
              </w:rPr>
              <w:br w:type="page"/>
              <w:t>Ambalaj solicitat – Flacoane cu volumul de 30,0 ml.;</w:t>
            </w:r>
            <w:r w:rsidRPr="00D20AC6">
              <w:rPr>
                <w:sz w:val="20"/>
                <w:szCs w:val="20"/>
                <w:lang w:val="en-US"/>
              </w:rPr>
              <w:br w:type="page"/>
              <w:t>Volum total solicitat, ml - 90,0 mL</w:t>
            </w:r>
          </w:p>
        </w:tc>
        <w:tc>
          <w:tcPr>
            <w:tcW w:w="847" w:type="pct"/>
            <w:tcBorders>
              <w:top w:val="single" w:sz="4" w:space="0" w:color="auto"/>
              <w:left w:val="single" w:sz="4" w:space="0" w:color="auto"/>
              <w:bottom w:val="single" w:sz="4" w:space="0" w:color="auto"/>
              <w:right w:val="single" w:sz="4" w:space="0" w:color="auto"/>
            </w:tcBorders>
          </w:tcPr>
          <w:p w14:paraId="6E89EDCC"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C7499DB" w14:textId="77777777" w:rsidR="00537214" w:rsidRPr="00F500D7" w:rsidRDefault="00537214" w:rsidP="00537214">
            <w:pPr>
              <w:rPr>
                <w:sz w:val="20"/>
                <w:szCs w:val="20"/>
              </w:rPr>
            </w:pPr>
          </w:p>
        </w:tc>
      </w:tr>
      <w:tr w:rsidR="00537214" w:rsidRPr="00F500D7" w14:paraId="5C838A3F"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4F75F60" w14:textId="78BE95A7" w:rsidR="00537214" w:rsidRPr="007865EA" w:rsidRDefault="00537214" w:rsidP="00537214">
            <w:pPr>
              <w:rPr>
                <w:sz w:val="20"/>
                <w:szCs w:val="20"/>
              </w:rPr>
            </w:pPr>
            <w:r w:rsidRPr="00D20AC6">
              <w:rPr>
                <w:color w:val="000000"/>
                <w:sz w:val="20"/>
                <w:szCs w:val="20"/>
              </w:rPr>
              <w:t xml:space="preserve">60. </w:t>
            </w:r>
            <w:r w:rsidRPr="00D20AC6">
              <w:rPr>
                <w:color w:val="000000"/>
                <w:sz w:val="20"/>
                <w:szCs w:val="20"/>
                <w:lang w:val="en-US"/>
              </w:rPr>
              <w:t>Mediu DMEM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128DD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FD7374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E70B36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49E4B22" w14:textId="433B072B" w:rsidR="00537214" w:rsidRPr="009D282D" w:rsidRDefault="00537214" w:rsidP="00537214">
            <w:pPr>
              <w:rPr>
                <w:sz w:val="20"/>
                <w:szCs w:val="20"/>
                <w:lang w:val="en-US"/>
              </w:rPr>
            </w:pPr>
            <w:r w:rsidRPr="00D20AC6">
              <w:rPr>
                <w:sz w:val="20"/>
                <w:szCs w:val="20"/>
                <w:lang w:val="en-US"/>
              </w:rPr>
              <w:t>Mediu pentru cultivarea celulelor (D-MEM (ATCC® 30-2002™), cu nivel inalt de Glucoza, L-Glutamina)  sau echivalent minim 500 ml</w:t>
            </w:r>
          </w:p>
        </w:tc>
        <w:tc>
          <w:tcPr>
            <w:tcW w:w="847" w:type="pct"/>
            <w:tcBorders>
              <w:top w:val="single" w:sz="4" w:space="0" w:color="auto"/>
              <w:left w:val="single" w:sz="4" w:space="0" w:color="auto"/>
              <w:bottom w:val="single" w:sz="4" w:space="0" w:color="auto"/>
              <w:right w:val="single" w:sz="4" w:space="0" w:color="auto"/>
            </w:tcBorders>
          </w:tcPr>
          <w:p w14:paraId="67B52859"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BD9C5BC" w14:textId="77777777" w:rsidR="00537214" w:rsidRPr="00F500D7" w:rsidRDefault="00537214" w:rsidP="00537214">
            <w:pPr>
              <w:rPr>
                <w:sz w:val="20"/>
                <w:szCs w:val="20"/>
              </w:rPr>
            </w:pPr>
          </w:p>
        </w:tc>
      </w:tr>
      <w:tr w:rsidR="00537214" w:rsidRPr="00F500D7" w14:paraId="2E25E03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DBDC06E" w14:textId="428022ED" w:rsidR="00537214" w:rsidRPr="007865EA" w:rsidRDefault="00537214" w:rsidP="00537214">
            <w:pPr>
              <w:rPr>
                <w:sz w:val="20"/>
                <w:szCs w:val="20"/>
              </w:rPr>
            </w:pPr>
            <w:r w:rsidRPr="00D20AC6">
              <w:rPr>
                <w:color w:val="000000"/>
                <w:sz w:val="20"/>
                <w:szCs w:val="20"/>
              </w:rPr>
              <w:t xml:space="preserve">61. </w:t>
            </w:r>
            <w:r w:rsidRPr="00D20AC6">
              <w:rPr>
                <w:color w:val="000000"/>
                <w:sz w:val="20"/>
                <w:szCs w:val="20"/>
                <w:lang w:val="en-US"/>
              </w:rPr>
              <w:t>Trypsin-EDTA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C28B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3018A8E"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D2D404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C07C3B4" w14:textId="4A8EE2AC" w:rsidR="00537214" w:rsidRPr="009D282D" w:rsidRDefault="00537214" w:rsidP="00537214">
            <w:pPr>
              <w:rPr>
                <w:sz w:val="20"/>
                <w:szCs w:val="20"/>
                <w:lang w:val="en-US"/>
              </w:rPr>
            </w:pPr>
            <w:r w:rsidRPr="00D20AC6">
              <w:rPr>
                <w:sz w:val="20"/>
                <w:szCs w:val="20"/>
                <w:lang w:val="en-US"/>
              </w:rPr>
              <w:t>Sol  tripsină- EDTA 0,25% sterilă, flacon minim 100 ml</w:t>
            </w:r>
          </w:p>
        </w:tc>
        <w:tc>
          <w:tcPr>
            <w:tcW w:w="847" w:type="pct"/>
            <w:tcBorders>
              <w:top w:val="single" w:sz="4" w:space="0" w:color="auto"/>
              <w:left w:val="single" w:sz="4" w:space="0" w:color="auto"/>
              <w:bottom w:val="single" w:sz="4" w:space="0" w:color="auto"/>
              <w:right w:val="single" w:sz="4" w:space="0" w:color="auto"/>
            </w:tcBorders>
          </w:tcPr>
          <w:p w14:paraId="40EB970C"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90E8C37" w14:textId="77777777" w:rsidR="00537214" w:rsidRPr="00F500D7" w:rsidRDefault="00537214" w:rsidP="00537214">
            <w:pPr>
              <w:rPr>
                <w:sz w:val="20"/>
                <w:szCs w:val="20"/>
              </w:rPr>
            </w:pPr>
          </w:p>
        </w:tc>
      </w:tr>
      <w:tr w:rsidR="00537214" w:rsidRPr="00F500D7" w14:paraId="14C6445C"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FDEF8EE" w14:textId="48C8B04B" w:rsidR="00537214" w:rsidRPr="007865EA" w:rsidRDefault="00537214" w:rsidP="00537214">
            <w:pPr>
              <w:rPr>
                <w:sz w:val="20"/>
                <w:szCs w:val="20"/>
              </w:rPr>
            </w:pPr>
            <w:r w:rsidRPr="00D20AC6">
              <w:rPr>
                <w:color w:val="000000"/>
                <w:sz w:val="20"/>
                <w:szCs w:val="20"/>
                <w:lang w:val="en-US"/>
              </w:rPr>
              <w:t>62. Ser fetal bovin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0A04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B1160CA"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4BB0A8A"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6900C00" w14:textId="669AC975" w:rsidR="00537214" w:rsidRPr="006D31D7" w:rsidRDefault="00537214" w:rsidP="00537214">
            <w:pPr>
              <w:rPr>
                <w:sz w:val="20"/>
                <w:szCs w:val="20"/>
              </w:rPr>
            </w:pPr>
            <w:r w:rsidRPr="00D20AC6">
              <w:rPr>
                <w:sz w:val="20"/>
                <w:szCs w:val="20"/>
                <w:lang w:val="en-US"/>
              </w:rPr>
              <w:t>Ser fetal bovin, steril, flacon, minim 100 ml</w:t>
            </w:r>
          </w:p>
        </w:tc>
        <w:tc>
          <w:tcPr>
            <w:tcW w:w="847" w:type="pct"/>
            <w:tcBorders>
              <w:top w:val="single" w:sz="4" w:space="0" w:color="auto"/>
              <w:left w:val="single" w:sz="4" w:space="0" w:color="auto"/>
              <w:bottom w:val="single" w:sz="4" w:space="0" w:color="auto"/>
              <w:right w:val="single" w:sz="4" w:space="0" w:color="auto"/>
            </w:tcBorders>
          </w:tcPr>
          <w:p w14:paraId="3F293ADC"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BC3E21D" w14:textId="77777777" w:rsidR="00537214" w:rsidRPr="00F500D7" w:rsidRDefault="00537214" w:rsidP="00537214">
            <w:pPr>
              <w:rPr>
                <w:sz w:val="20"/>
                <w:szCs w:val="20"/>
              </w:rPr>
            </w:pPr>
          </w:p>
        </w:tc>
      </w:tr>
      <w:tr w:rsidR="00537214" w:rsidRPr="00F500D7" w14:paraId="6DAFD280"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A516962" w14:textId="5620110D" w:rsidR="00537214" w:rsidRPr="007865EA" w:rsidRDefault="00537214" w:rsidP="00537214">
            <w:pPr>
              <w:rPr>
                <w:sz w:val="20"/>
                <w:szCs w:val="20"/>
              </w:rPr>
            </w:pPr>
            <w:r w:rsidRPr="00D20AC6">
              <w:rPr>
                <w:color w:val="000000"/>
                <w:sz w:val="20"/>
                <w:szCs w:val="20"/>
              </w:rPr>
              <w:t xml:space="preserve">63. </w:t>
            </w:r>
            <w:r w:rsidRPr="00D20AC6">
              <w:rPr>
                <w:color w:val="000000"/>
                <w:sz w:val="20"/>
                <w:szCs w:val="20"/>
                <w:lang w:val="en-US"/>
              </w:rPr>
              <w:t>PBS</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4997F"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2C15CDD"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F14639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C3C6245" w14:textId="5B2F79B3" w:rsidR="00537214" w:rsidRPr="009C6B7A" w:rsidRDefault="00537214" w:rsidP="00537214">
            <w:pPr>
              <w:rPr>
                <w:sz w:val="20"/>
                <w:szCs w:val="20"/>
              </w:rPr>
            </w:pPr>
            <w:r w:rsidRPr="00D20AC6">
              <w:rPr>
                <w:sz w:val="20"/>
                <w:szCs w:val="20"/>
                <w:lang w:val="en-US"/>
              </w:rPr>
              <w:t>PBS, 50 pastile</w:t>
            </w:r>
          </w:p>
        </w:tc>
        <w:tc>
          <w:tcPr>
            <w:tcW w:w="847" w:type="pct"/>
            <w:tcBorders>
              <w:top w:val="single" w:sz="4" w:space="0" w:color="auto"/>
              <w:left w:val="single" w:sz="4" w:space="0" w:color="auto"/>
              <w:bottom w:val="single" w:sz="4" w:space="0" w:color="auto"/>
              <w:right w:val="single" w:sz="4" w:space="0" w:color="auto"/>
            </w:tcBorders>
          </w:tcPr>
          <w:p w14:paraId="0392AFDC"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D7146A4" w14:textId="77777777" w:rsidR="00537214" w:rsidRPr="00F500D7" w:rsidRDefault="00537214" w:rsidP="00537214">
            <w:pPr>
              <w:rPr>
                <w:sz w:val="20"/>
                <w:szCs w:val="20"/>
              </w:rPr>
            </w:pPr>
          </w:p>
        </w:tc>
      </w:tr>
      <w:tr w:rsidR="00537214" w:rsidRPr="00F500D7" w14:paraId="2662FE97"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76B203D" w14:textId="273AF777" w:rsidR="00537214" w:rsidRPr="007865EA" w:rsidRDefault="00537214" w:rsidP="00537214">
            <w:pPr>
              <w:rPr>
                <w:sz w:val="20"/>
                <w:szCs w:val="20"/>
              </w:rPr>
            </w:pPr>
            <w:r w:rsidRPr="00D20AC6">
              <w:rPr>
                <w:color w:val="000000"/>
                <w:sz w:val="20"/>
                <w:szCs w:val="20"/>
                <w:lang w:val="en-US"/>
              </w:rPr>
              <w:t>64. Dimetil sulfoxid, steril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0A20C"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01570B0"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190F0F9"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0793C8D" w14:textId="475CACF5" w:rsidR="00537214" w:rsidRPr="009D282D" w:rsidRDefault="00537214" w:rsidP="00537214">
            <w:pPr>
              <w:rPr>
                <w:sz w:val="20"/>
                <w:szCs w:val="20"/>
                <w:lang w:val="en-US"/>
              </w:rPr>
            </w:pPr>
            <w:r w:rsidRPr="00D20AC6">
              <w:rPr>
                <w:sz w:val="20"/>
                <w:szCs w:val="20"/>
                <w:lang w:val="en-US"/>
              </w:rPr>
              <w:t>Dimetil sulfoxid (DMSO) pentru culturi celulare (steril)</w:t>
            </w:r>
            <w:r w:rsidRPr="00D20AC6">
              <w:rPr>
                <w:color w:val="000000"/>
                <w:sz w:val="20"/>
                <w:szCs w:val="20"/>
                <w:lang w:val="en-US"/>
              </w:rPr>
              <w:t xml:space="preserve"> 5 fiole</w:t>
            </w:r>
          </w:p>
        </w:tc>
        <w:tc>
          <w:tcPr>
            <w:tcW w:w="847" w:type="pct"/>
            <w:tcBorders>
              <w:top w:val="single" w:sz="4" w:space="0" w:color="auto"/>
              <w:left w:val="single" w:sz="4" w:space="0" w:color="auto"/>
              <w:bottom w:val="single" w:sz="4" w:space="0" w:color="auto"/>
              <w:right w:val="single" w:sz="4" w:space="0" w:color="auto"/>
            </w:tcBorders>
          </w:tcPr>
          <w:p w14:paraId="6614BA9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44857F4" w14:textId="77777777" w:rsidR="00537214" w:rsidRPr="00F500D7" w:rsidRDefault="00537214" w:rsidP="00537214">
            <w:pPr>
              <w:rPr>
                <w:sz w:val="20"/>
                <w:szCs w:val="20"/>
              </w:rPr>
            </w:pPr>
          </w:p>
        </w:tc>
      </w:tr>
      <w:tr w:rsidR="00537214" w:rsidRPr="00F500D7" w14:paraId="11508065"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5074521" w14:textId="1C345E9C" w:rsidR="00537214" w:rsidRPr="007865EA" w:rsidRDefault="00537214" w:rsidP="00537214">
            <w:pPr>
              <w:rPr>
                <w:sz w:val="20"/>
                <w:szCs w:val="20"/>
              </w:rPr>
            </w:pPr>
            <w:r w:rsidRPr="00D20AC6">
              <w:rPr>
                <w:color w:val="000000"/>
                <w:sz w:val="20"/>
                <w:szCs w:val="20"/>
              </w:rPr>
              <w:t xml:space="preserve">65. </w:t>
            </w:r>
            <w:r w:rsidRPr="00D20AC6">
              <w:rPr>
                <w:color w:val="000000"/>
                <w:sz w:val="20"/>
                <w:szCs w:val="20"/>
                <w:lang w:val="en-US"/>
              </w:rPr>
              <w:t>Gentamicină-K</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3D0EA"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EA2774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9C5AEB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FCC5B81" w14:textId="4964002E" w:rsidR="00537214" w:rsidRPr="009D282D" w:rsidRDefault="00537214" w:rsidP="00537214">
            <w:pPr>
              <w:rPr>
                <w:sz w:val="20"/>
                <w:szCs w:val="20"/>
                <w:lang w:val="en-US"/>
              </w:rPr>
            </w:pPr>
            <w:r w:rsidRPr="00D20AC6">
              <w:rPr>
                <w:sz w:val="20"/>
                <w:szCs w:val="20"/>
                <w:lang w:val="en-US"/>
              </w:rPr>
              <w:t>Gentamicină-K sol.injectabilă, 40 mg/ml,</w:t>
            </w:r>
            <w:r w:rsidRPr="00D20AC6">
              <w:rPr>
                <w:color w:val="000000"/>
                <w:sz w:val="20"/>
                <w:szCs w:val="20"/>
                <w:lang w:val="en-US"/>
              </w:rPr>
              <w:t xml:space="preserve"> 10 fiole</w:t>
            </w:r>
          </w:p>
        </w:tc>
        <w:tc>
          <w:tcPr>
            <w:tcW w:w="847" w:type="pct"/>
            <w:tcBorders>
              <w:top w:val="single" w:sz="4" w:space="0" w:color="auto"/>
              <w:left w:val="single" w:sz="4" w:space="0" w:color="auto"/>
              <w:bottom w:val="single" w:sz="4" w:space="0" w:color="auto"/>
              <w:right w:val="single" w:sz="4" w:space="0" w:color="auto"/>
            </w:tcBorders>
          </w:tcPr>
          <w:p w14:paraId="2DDF201B"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3DF8725" w14:textId="77777777" w:rsidR="00537214" w:rsidRPr="00F500D7" w:rsidRDefault="00537214" w:rsidP="00537214">
            <w:pPr>
              <w:rPr>
                <w:sz w:val="20"/>
                <w:szCs w:val="20"/>
              </w:rPr>
            </w:pPr>
          </w:p>
        </w:tc>
      </w:tr>
      <w:tr w:rsidR="00537214" w:rsidRPr="00F500D7" w14:paraId="0F55722A"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F448B73" w14:textId="201E3A00" w:rsidR="00537214" w:rsidRPr="007865EA" w:rsidRDefault="00537214" w:rsidP="00537214">
            <w:pPr>
              <w:rPr>
                <w:sz w:val="20"/>
                <w:szCs w:val="20"/>
              </w:rPr>
            </w:pPr>
            <w:r w:rsidRPr="00D20AC6">
              <w:rPr>
                <w:color w:val="000000"/>
                <w:sz w:val="20"/>
                <w:szCs w:val="20"/>
                <w:lang w:val="en-US"/>
              </w:rPr>
              <w:t>66. Fluconazol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697C3"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918FDA4"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EC7425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D48BB33" w14:textId="1C67C200" w:rsidR="00537214" w:rsidRPr="009D282D" w:rsidRDefault="00537214" w:rsidP="00537214">
            <w:pPr>
              <w:rPr>
                <w:sz w:val="20"/>
                <w:szCs w:val="20"/>
                <w:lang w:val="en-US"/>
              </w:rPr>
            </w:pPr>
            <w:r w:rsidRPr="00D20AC6">
              <w:rPr>
                <w:sz w:val="20"/>
                <w:szCs w:val="20"/>
                <w:lang w:val="en-US"/>
              </w:rPr>
              <w:t xml:space="preserve">Fluconazol, flacon </w:t>
            </w:r>
            <w:r w:rsidRPr="00D20AC6">
              <w:rPr>
                <w:sz w:val="20"/>
                <w:szCs w:val="20"/>
              </w:rPr>
              <w:t>50 ml</w:t>
            </w:r>
          </w:p>
        </w:tc>
        <w:tc>
          <w:tcPr>
            <w:tcW w:w="847" w:type="pct"/>
            <w:tcBorders>
              <w:top w:val="single" w:sz="4" w:space="0" w:color="auto"/>
              <w:left w:val="single" w:sz="4" w:space="0" w:color="auto"/>
              <w:bottom w:val="single" w:sz="4" w:space="0" w:color="auto"/>
              <w:right w:val="single" w:sz="4" w:space="0" w:color="auto"/>
            </w:tcBorders>
          </w:tcPr>
          <w:p w14:paraId="4A428B30"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5E28D58" w14:textId="77777777" w:rsidR="00537214" w:rsidRPr="00F500D7" w:rsidRDefault="00537214" w:rsidP="00537214">
            <w:pPr>
              <w:rPr>
                <w:sz w:val="20"/>
                <w:szCs w:val="20"/>
              </w:rPr>
            </w:pPr>
          </w:p>
        </w:tc>
      </w:tr>
      <w:tr w:rsidR="00537214" w:rsidRPr="00F500D7" w14:paraId="67FF8BEC" w14:textId="77777777" w:rsidTr="00651EF3">
        <w:trPr>
          <w:gridAfter w:val="1"/>
          <w:wAfter w:w="26" w:type="pct"/>
          <w:trHeight w:val="200"/>
        </w:trPr>
        <w:tc>
          <w:tcPr>
            <w:tcW w:w="485" w:type="pct"/>
            <w:tcBorders>
              <w:top w:val="nil"/>
              <w:left w:val="single" w:sz="4" w:space="0" w:color="auto"/>
              <w:bottom w:val="single" w:sz="4" w:space="0" w:color="auto"/>
              <w:right w:val="single" w:sz="4" w:space="0" w:color="auto"/>
            </w:tcBorders>
            <w:shd w:val="clear" w:color="auto" w:fill="auto"/>
          </w:tcPr>
          <w:p w14:paraId="73690D8E" w14:textId="42A3D5BC" w:rsidR="00537214" w:rsidRPr="007865EA" w:rsidRDefault="00537214" w:rsidP="00537214">
            <w:pPr>
              <w:rPr>
                <w:sz w:val="20"/>
                <w:szCs w:val="20"/>
              </w:rPr>
            </w:pPr>
            <w:r w:rsidRPr="00D20AC6">
              <w:rPr>
                <w:color w:val="000000"/>
                <w:sz w:val="20"/>
                <w:szCs w:val="20"/>
              </w:rPr>
              <w:t xml:space="preserve">67. </w:t>
            </w:r>
            <w:r w:rsidRPr="00D20AC6">
              <w:rPr>
                <w:color w:val="000000"/>
                <w:sz w:val="20"/>
                <w:szCs w:val="20"/>
                <w:lang w:val="en-US"/>
              </w:rPr>
              <w:t>Peroxid de hidrogen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9F8C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B0984E4"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73C0B2C"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5858A01" w14:textId="538A32F2" w:rsidR="00537214" w:rsidRPr="009D282D" w:rsidRDefault="00537214" w:rsidP="00537214">
            <w:pPr>
              <w:rPr>
                <w:sz w:val="20"/>
                <w:szCs w:val="20"/>
                <w:lang w:val="en-US"/>
              </w:rPr>
            </w:pPr>
            <w:r w:rsidRPr="00D20AC6">
              <w:rPr>
                <w:sz w:val="20"/>
                <w:szCs w:val="20"/>
                <w:lang w:val="en-US"/>
              </w:rPr>
              <w:t>Peroxid de hidrogen, 33%,</w:t>
            </w:r>
          </w:p>
        </w:tc>
        <w:tc>
          <w:tcPr>
            <w:tcW w:w="847" w:type="pct"/>
            <w:tcBorders>
              <w:top w:val="single" w:sz="4" w:space="0" w:color="auto"/>
              <w:left w:val="single" w:sz="4" w:space="0" w:color="auto"/>
              <w:bottom w:val="single" w:sz="4" w:space="0" w:color="auto"/>
              <w:right w:val="single" w:sz="4" w:space="0" w:color="auto"/>
            </w:tcBorders>
          </w:tcPr>
          <w:p w14:paraId="6F0BF4DE"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8BDE4CE" w14:textId="77777777" w:rsidR="00537214" w:rsidRPr="00F500D7" w:rsidRDefault="00537214" w:rsidP="00537214">
            <w:pPr>
              <w:rPr>
                <w:sz w:val="20"/>
                <w:szCs w:val="20"/>
              </w:rPr>
            </w:pPr>
          </w:p>
        </w:tc>
      </w:tr>
      <w:tr w:rsidR="00537214" w:rsidRPr="00F500D7" w14:paraId="75D31254" w14:textId="77777777" w:rsidTr="00651EF3">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tcPr>
          <w:p w14:paraId="37E714E4" w14:textId="224B6EEE" w:rsidR="00537214" w:rsidRPr="007865EA" w:rsidRDefault="00537214" w:rsidP="00537214">
            <w:pPr>
              <w:rPr>
                <w:sz w:val="20"/>
                <w:szCs w:val="20"/>
              </w:rPr>
            </w:pPr>
            <w:r w:rsidRPr="00D20AC6">
              <w:rPr>
                <w:sz w:val="20"/>
                <w:szCs w:val="20"/>
                <w:lang w:val="en-US"/>
              </w:rPr>
              <w:t>68. Etano</w:t>
            </w:r>
            <w:r w:rsidRPr="00D20AC6">
              <w:rPr>
                <w:sz w:val="20"/>
                <w:szCs w:val="20"/>
              </w:rPr>
              <w:t>l 96 %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194944"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01C98C2"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41D2943"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DC4C090" w14:textId="77D1498C" w:rsidR="00537214" w:rsidRPr="009D282D" w:rsidRDefault="00537214" w:rsidP="00537214">
            <w:pPr>
              <w:rPr>
                <w:sz w:val="20"/>
                <w:szCs w:val="20"/>
                <w:lang w:val="en-US"/>
              </w:rPr>
            </w:pPr>
            <w:r w:rsidRPr="00D20AC6">
              <w:rPr>
                <w:sz w:val="20"/>
                <w:szCs w:val="20"/>
              </w:rPr>
              <w:t>Etanol 96 %, 1 litru</w:t>
            </w:r>
          </w:p>
        </w:tc>
        <w:tc>
          <w:tcPr>
            <w:tcW w:w="847" w:type="pct"/>
            <w:tcBorders>
              <w:top w:val="single" w:sz="4" w:space="0" w:color="auto"/>
              <w:left w:val="single" w:sz="4" w:space="0" w:color="auto"/>
              <w:bottom w:val="single" w:sz="4" w:space="0" w:color="auto"/>
              <w:right w:val="single" w:sz="4" w:space="0" w:color="auto"/>
            </w:tcBorders>
          </w:tcPr>
          <w:p w14:paraId="701C2A41"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38DE692" w14:textId="77777777" w:rsidR="00537214" w:rsidRPr="00F500D7" w:rsidRDefault="00537214" w:rsidP="00537214">
            <w:pPr>
              <w:rPr>
                <w:sz w:val="20"/>
                <w:szCs w:val="20"/>
              </w:rPr>
            </w:pPr>
          </w:p>
        </w:tc>
      </w:tr>
      <w:tr w:rsidR="00537214" w:rsidRPr="00F500D7" w14:paraId="558F282F" w14:textId="77777777" w:rsidTr="00651EF3">
        <w:trPr>
          <w:gridAfter w:val="1"/>
          <w:wAfter w:w="26" w:type="pct"/>
          <w:trHeight w:val="84"/>
        </w:trPr>
        <w:tc>
          <w:tcPr>
            <w:tcW w:w="485" w:type="pct"/>
            <w:tcBorders>
              <w:top w:val="nil"/>
              <w:left w:val="single" w:sz="4" w:space="0" w:color="auto"/>
              <w:bottom w:val="single" w:sz="4" w:space="0" w:color="auto"/>
              <w:right w:val="single" w:sz="4" w:space="0" w:color="auto"/>
            </w:tcBorders>
            <w:shd w:val="clear" w:color="auto" w:fill="auto"/>
          </w:tcPr>
          <w:p w14:paraId="237C4AB1" w14:textId="42EB6DF0" w:rsidR="00537214" w:rsidRPr="007865EA" w:rsidRDefault="00537214" w:rsidP="00537214">
            <w:pPr>
              <w:rPr>
                <w:sz w:val="20"/>
                <w:szCs w:val="20"/>
              </w:rPr>
            </w:pPr>
            <w:r w:rsidRPr="00D20AC6">
              <w:rPr>
                <w:sz w:val="20"/>
                <w:szCs w:val="20"/>
              </w:rPr>
              <w:t>69. Peroxid de hidrogen (H2O2)</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A2C5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293B663"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7C8B109"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93C5B2C" w14:textId="32FF85AF" w:rsidR="00537214" w:rsidRPr="009D282D" w:rsidRDefault="00537214" w:rsidP="00537214">
            <w:pPr>
              <w:rPr>
                <w:sz w:val="20"/>
                <w:szCs w:val="20"/>
                <w:lang w:val="en-US"/>
              </w:rPr>
            </w:pPr>
            <w:r w:rsidRPr="00D20AC6">
              <w:rPr>
                <w:sz w:val="20"/>
                <w:szCs w:val="20"/>
                <w:lang w:val="en-US"/>
              </w:rPr>
              <w:t>Peroxid de hidrogen (H2O2) 1 litru</w:t>
            </w:r>
          </w:p>
        </w:tc>
        <w:tc>
          <w:tcPr>
            <w:tcW w:w="847" w:type="pct"/>
            <w:tcBorders>
              <w:top w:val="single" w:sz="4" w:space="0" w:color="auto"/>
              <w:left w:val="single" w:sz="4" w:space="0" w:color="auto"/>
              <w:bottom w:val="single" w:sz="4" w:space="0" w:color="auto"/>
              <w:right w:val="single" w:sz="4" w:space="0" w:color="auto"/>
            </w:tcBorders>
          </w:tcPr>
          <w:p w14:paraId="6B826399"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433E2C4" w14:textId="77777777" w:rsidR="00537214" w:rsidRPr="00F500D7" w:rsidRDefault="00537214" w:rsidP="00537214">
            <w:pPr>
              <w:rPr>
                <w:sz w:val="20"/>
                <w:szCs w:val="20"/>
              </w:rPr>
            </w:pPr>
          </w:p>
        </w:tc>
      </w:tr>
      <w:tr w:rsidR="00537214" w:rsidRPr="00F500D7" w14:paraId="26B88FAD"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ADE6C96" w14:textId="5CE562FB" w:rsidR="00537214" w:rsidRPr="007865EA" w:rsidRDefault="00537214" w:rsidP="00537214">
            <w:pPr>
              <w:rPr>
                <w:sz w:val="20"/>
                <w:szCs w:val="20"/>
              </w:rPr>
            </w:pPr>
            <w:r w:rsidRPr="00D20AC6">
              <w:rPr>
                <w:sz w:val="20"/>
                <w:szCs w:val="20"/>
                <w:lang w:val="en-US"/>
              </w:rPr>
              <w:t xml:space="preserve">70. Multitest CD3/CD16+CD56/CD45/CD19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F8A10B"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A46ED2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E05AA7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A689BBF" w14:textId="0FB84DF0" w:rsidR="00537214" w:rsidRPr="009D282D" w:rsidRDefault="00537214" w:rsidP="00537214">
            <w:pPr>
              <w:rPr>
                <w:sz w:val="20"/>
                <w:szCs w:val="20"/>
                <w:lang w:val="en-US"/>
              </w:rPr>
            </w:pPr>
            <w:r w:rsidRPr="00D20AC6">
              <w:rPr>
                <w:sz w:val="20"/>
                <w:szCs w:val="20"/>
                <w:lang w:val="en-US"/>
              </w:rPr>
              <w:t>Multitest CD3/CD16+CD56/CD45/CD19 Valabilitate -Livrare-60 zile, (50 teste)</w:t>
            </w:r>
          </w:p>
        </w:tc>
        <w:tc>
          <w:tcPr>
            <w:tcW w:w="847" w:type="pct"/>
            <w:tcBorders>
              <w:top w:val="single" w:sz="4" w:space="0" w:color="auto"/>
              <w:left w:val="single" w:sz="4" w:space="0" w:color="auto"/>
              <w:bottom w:val="single" w:sz="4" w:space="0" w:color="auto"/>
              <w:right w:val="single" w:sz="4" w:space="0" w:color="auto"/>
            </w:tcBorders>
          </w:tcPr>
          <w:p w14:paraId="4A2BE167"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072FF4B" w14:textId="77777777" w:rsidR="00537214" w:rsidRPr="00F500D7" w:rsidRDefault="00537214" w:rsidP="00537214">
            <w:pPr>
              <w:rPr>
                <w:sz w:val="20"/>
                <w:szCs w:val="20"/>
              </w:rPr>
            </w:pPr>
          </w:p>
        </w:tc>
      </w:tr>
      <w:tr w:rsidR="00537214" w:rsidRPr="00F500D7" w14:paraId="654FED56" w14:textId="77777777" w:rsidTr="00651EF3">
        <w:trPr>
          <w:gridAfter w:val="1"/>
          <w:wAfter w:w="26" w:type="pct"/>
          <w:trHeight w:val="224"/>
        </w:trPr>
        <w:tc>
          <w:tcPr>
            <w:tcW w:w="485" w:type="pct"/>
            <w:tcBorders>
              <w:top w:val="nil"/>
              <w:left w:val="single" w:sz="4" w:space="0" w:color="auto"/>
              <w:bottom w:val="single" w:sz="4" w:space="0" w:color="auto"/>
              <w:right w:val="single" w:sz="4" w:space="0" w:color="auto"/>
            </w:tcBorders>
            <w:shd w:val="clear" w:color="auto" w:fill="auto"/>
          </w:tcPr>
          <w:p w14:paraId="5A09DFD7" w14:textId="67132C5F" w:rsidR="00537214" w:rsidRPr="007865EA" w:rsidRDefault="00537214" w:rsidP="00537214">
            <w:pPr>
              <w:rPr>
                <w:sz w:val="20"/>
                <w:szCs w:val="20"/>
              </w:rPr>
            </w:pPr>
            <w:r w:rsidRPr="00D20AC6">
              <w:rPr>
                <w:sz w:val="20"/>
                <w:szCs w:val="20"/>
                <w:lang w:val="en-US"/>
              </w:rPr>
              <w:t xml:space="preserve">71. Multitest CD3/CD8/CD45/CD4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D30D1"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BA6A97B"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3C0883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C363FC1" w14:textId="2C92AEFB" w:rsidR="00537214" w:rsidRPr="009D282D" w:rsidRDefault="00537214" w:rsidP="00537214">
            <w:pPr>
              <w:rPr>
                <w:sz w:val="20"/>
                <w:szCs w:val="20"/>
                <w:lang w:val="en-US"/>
              </w:rPr>
            </w:pPr>
            <w:r w:rsidRPr="00D20AC6">
              <w:rPr>
                <w:sz w:val="20"/>
                <w:szCs w:val="20"/>
                <w:lang w:val="en-US"/>
              </w:rPr>
              <w:t>Multitest CD3/CD8/CD45/CD4 (50 teste) Valabilitate -60 zile</w:t>
            </w:r>
          </w:p>
        </w:tc>
        <w:tc>
          <w:tcPr>
            <w:tcW w:w="847" w:type="pct"/>
            <w:tcBorders>
              <w:top w:val="single" w:sz="4" w:space="0" w:color="auto"/>
              <w:left w:val="single" w:sz="4" w:space="0" w:color="auto"/>
              <w:bottom w:val="single" w:sz="4" w:space="0" w:color="auto"/>
              <w:right w:val="single" w:sz="4" w:space="0" w:color="auto"/>
            </w:tcBorders>
          </w:tcPr>
          <w:p w14:paraId="2838BB89"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37F4A3E" w14:textId="77777777" w:rsidR="00537214" w:rsidRPr="00F500D7" w:rsidRDefault="00537214" w:rsidP="00537214">
            <w:pPr>
              <w:rPr>
                <w:sz w:val="20"/>
                <w:szCs w:val="20"/>
              </w:rPr>
            </w:pPr>
          </w:p>
        </w:tc>
      </w:tr>
      <w:tr w:rsidR="00537214" w:rsidRPr="00F500D7" w14:paraId="7D10474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7E85022" w14:textId="659A15A5" w:rsidR="00537214" w:rsidRPr="007865EA" w:rsidRDefault="00537214" w:rsidP="00537214">
            <w:pPr>
              <w:rPr>
                <w:sz w:val="20"/>
                <w:szCs w:val="20"/>
              </w:rPr>
            </w:pPr>
            <w:r w:rsidRPr="00D20AC6">
              <w:rPr>
                <w:sz w:val="20"/>
                <w:szCs w:val="20"/>
                <w:lang w:val="en-US"/>
              </w:rPr>
              <w:t xml:space="preserve">72. CST Beads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71D77"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7123465"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071028C"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A7B985D" w14:textId="124F8EE8" w:rsidR="00537214" w:rsidRPr="009D282D" w:rsidRDefault="00537214" w:rsidP="00537214">
            <w:pPr>
              <w:rPr>
                <w:sz w:val="20"/>
                <w:szCs w:val="20"/>
                <w:lang w:val="en-US"/>
              </w:rPr>
            </w:pPr>
            <w:r w:rsidRPr="00D20AC6">
              <w:rPr>
                <w:sz w:val="20"/>
                <w:szCs w:val="20"/>
                <w:lang w:val="en-US"/>
              </w:rPr>
              <w:t>CST Beads Va</w:t>
            </w:r>
            <w:r w:rsidRPr="00D20AC6">
              <w:rPr>
                <w:sz w:val="20"/>
                <w:szCs w:val="20"/>
              </w:rPr>
              <w:t>labilitate -60 zile</w:t>
            </w:r>
          </w:p>
        </w:tc>
        <w:tc>
          <w:tcPr>
            <w:tcW w:w="847" w:type="pct"/>
            <w:tcBorders>
              <w:top w:val="single" w:sz="4" w:space="0" w:color="auto"/>
              <w:left w:val="single" w:sz="4" w:space="0" w:color="auto"/>
              <w:bottom w:val="single" w:sz="4" w:space="0" w:color="auto"/>
              <w:right w:val="single" w:sz="4" w:space="0" w:color="auto"/>
            </w:tcBorders>
          </w:tcPr>
          <w:p w14:paraId="02910A05"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13A1A51" w14:textId="77777777" w:rsidR="00537214" w:rsidRPr="00F500D7" w:rsidRDefault="00537214" w:rsidP="00537214">
            <w:pPr>
              <w:rPr>
                <w:sz w:val="20"/>
                <w:szCs w:val="20"/>
              </w:rPr>
            </w:pPr>
          </w:p>
        </w:tc>
      </w:tr>
      <w:tr w:rsidR="00537214" w:rsidRPr="00F500D7" w14:paraId="7F5422D7" w14:textId="77777777" w:rsidTr="00651EF3">
        <w:trPr>
          <w:gridAfter w:val="1"/>
          <w:wAfter w:w="26" w:type="pct"/>
          <w:trHeight w:val="94"/>
        </w:trPr>
        <w:tc>
          <w:tcPr>
            <w:tcW w:w="485" w:type="pct"/>
            <w:tcBorders>
              <w:top w:val="nil"/>
              <w:left w:val="single" w:sz="4" w:space="0" w:color="auto"/>
              <w:bottom w:val="single" w:sz="4" w:space="0" w:color="auto"/>
              <w:right w:val="single" w:sz="4" w:space="0" w:color="auto"/>
            </w:tcBorders>
            <w:shd w:val="clear" w:color="auto" w:fill="auto"/>
          </w:tcPr>
          <w:p w14:paraId="4CB47110" w14:textId="633D52AD" w:rsidR="00537214" w:rsidRPr="007865EA" w:rsidRDefault="00537214" w:rsidP="00537214">
            <w:pPr>
              <w:rPr>
                <w:sz w:val="20"/>
                <w:szCs w:val="20"/>
              </w:rPr>
            </w:pPr>
            <w:r w:rsidRPr="00D20AC6">
              <w:rPr>
                <w:sz w:val="20"/>
                <w:szCs w:val="20"/>
                <w:lang w:val="en-US"/>
              </w:rPr>
              <w:t xml:space="preserve">73. BDTM  FACS Clean Solution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2442F"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1DEA2F3"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51E495B"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5F0CBF2" w14:textId="112A04D8" w:rsidR="00537214" w:rsidRPr="009D282D" w:rsidRDefault="00537214" w:rsidP="00537214">
            <w:pPr>
              <w:rPr>
                <w:sz w:val="20"/>
                <w:szCs w:val="20"/>
                <w:lang w:val="en-US"/>
              </w:rPr>
            </w:pPr>
            <w:r w:rsidRPr="00D20AC6">
              <w:rPr>
                <w:sz w:val="20"/>
                <w:szCs w:val="20"/>
                <w:lang w:val="en-US"/>
              </w:rPr>
              <w:t>BDTM  FACS Clean Solution Valabilitate -60 zile</w:t>
            </w:r>
          </w:p>
        </w:tc>
        <w:tc>
          <w:tcPr>
            <w:tcW w:w="847" w:type="pct"/>
            <w:tcBorders>
              <w:top w:val="single" w:sz="4" w:space="0" w:color="auto"/>
              <w:left w:val="single" w:sz="4" w:space="0" w:color="auto"/>
              <w:bottom w:val="single" w:sz="4" w:space="0" w:color="auto"/>
              <w:right w:val="single" w:sz="4" w:space="0" w:color="auto"/>
            </w:tcBorders>
          </w:tcPr>
          <w:p w14:paraId="31CD0358"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1060756" w14:textId="77777777" w:rsidR="00537214" w:rsidRPr="00F500D7" w:rsidRDefault="00537214" w:rsidP="00537214">
            <w:pPr>
              <w:rPr>
                <w:sz w:val="20"/>
                <w:szCs w:val="20"/>
              </w:rPr>
            </w:pPr>
          </w:p>
        </w:tc>
      </w:tr>
      <w:tr w:rsidR="00537214" w:rsidRPr="00F500D7" w14:paraId="6C3737B1" w14:textId="77777777" w:rsidTr="00651EF3">
        <w:trPr>
          <w:gridAfter w:val="1"/>
          <w:wAfter w:w="26" w:type="pct"/>
          <w:trHeight w:val="114"/>
        </w:trPr>
        <w:tc>
          <w:tcPr>
            <w:tcW w:w="485" w:type="pct"/>
            <w:tcBorders>
              <w:top w:val="nil"/>
              <w:left w:val="single" w:sz="4" w:space="0" w:color="auto"/>
              <w:bottom w:val="single" w:sz="4" w:space="0" w:color="auto"/>
              <w:right w:val="single" w:sz="4" w:space="0" w:color="auto"/>
            </w:tcBorders>
            <w:shd w:val="clear" w:color="auto" w:fill="auto"/>
          </w:tcPr>
          <w:p w14:paraId="533C96BF" w14:textId="42999ABA" w:rsidR="00537214" w:rsidRPr="007865EA" w:rsidRDefault="00537214" w:rsidP="00537214">
            <w:pPr>
              <w:rPr>
                <w:sz w:val="20"/>
                <w:szCs w:val="20"/>
              </w:rPr>
            </w:pPr>
            <w:r w:rsidRPr="00D20AC6">
              <w:rPr>
                <w:sz w:val="20"/>
                <w:szCs w:val="20"/>
                <w:lang w:val="en-US"/>
              </w:rPr>
              <w:t xml:space="preserve">74. BD Detergent </w:t>
            </w:r>
            <w:r w:rsidRPr="00D20AC6">
              <w:rPr>
                <w:sz w:val="20"/>
                <w:szCs w:val="20"/>
                <w:lang w:val="en-US"/>
              </w:rPr>
              <w:lastRenderedPageBreak/>
              <w:t xml:space="preserve">solution concentrate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00BFB"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38879E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5BA0F2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DE327E7" w14:textId="14088C8B" w:rsidR="00537214" w:rsidRPr="009D282D" w:rsidRDefault="00537214" w:rsidP="00537214">
            <w:pPr>
              <w:rPr>
                <w:sz w:val="20"/>
                <w:szCs w:val="20"/>
                <w:lang w:val="en-US"/>
              </w:rPr>
            </w:pPr>
            <w:r w:rsidRPr="00D20AC6">
              <w:rPr>
                <w:sz w:val="20"/>
                <w:szCs w:val="20"/>
                <w:lang w:val="en-US"/>
              </w:rPr>
              <w:t>BD Detergent solution concentrate Valabilitate - 60 zile</w:t>
            </w:r>
          </w:p>
        </w:tc>
        <w:tc>
          <w:tcPr>
            <w:tcW w:w="847" w:type="pct"/>
            <w:tcBorders>
              <w:top w:val="single" w:sz="4" w:space="0" w:color="auto"/>
              <w:left w:val="single" w:sz="4" w:space="0" w:color="auto"/>
              <w:bottom w:val="single" w:sz="4" w:space="0" w:color="auto"/>
              <w:right w:val="single" w:sz="4" w:space="0" w:color="auto"/>
            </w:tcBorders>
          </w:tcPr>
          <w:p w14:paraId="5E7E844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6A4D2C9" w14:textId="77777777" w:rsidR="00537214" w:rsidRPr="00F500D7" w:rsidRDefault="00537214" w:rsidP="00537214">
            <w:pPr>
              <w:rPr>
                <w:sz w:val="20"/>
                <w:szCs w:val="20"/>
              </w:rPr>
            </w:pPr>
          </w:p>
        </w:tc>
      </w:tr>
      <w:tr w:rsidR="00537214" w:rsidRPr="00F500D7" w14:paraId="357DF42B"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3E91B770" w14:textId="19D1B048" w:rsidR="00537214" w:rsidRPr="007865EA" w:rsidRDefault="00537214" w:rsidP="00537214">
            <w:pPr>
              <w:rPr>
                <w:sz w:val="20"/>
                <w:szCs w:val="20"/>
              </w:rPr>
            </w:pPr>
            <w:r w:rsidRPr="00D20AC6">
              <w:rPr>
                <w:sz w:val="20"/>
                <w:szCs w:val="20"/>
                <w:lang w:val="en-US"/>
              </w:rPr>
              <w:t xml:space="preserve">75. BD TM Extended Flow Cell Clean Solution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370F3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4F8E6B"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51765D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DAA5060" w14:textId="27045B35" w:rsidR="00537214" w:rsidRPr="009D282D" w:rsidRDefault="00537214" w:rsidP="00537214">
            <w:pPr>
              <w:rPr>
                <w:sz w:val="20"/>
                <w:szCs w:val="20"/>
                <w:lang w:val="en-US"/>
              </w:rPr>
            </w:pPr>
            <w:r w:rsidRPr="00D20AC6">
              <w:rPr>
                <w:sz w:val="20"/>
                <w:szCs w:val="20"/>
                <w:lang w:val="en-US"/>
              </w:rPr>
              <w:t>BD TM Extended Flow Cell Clean Solution Valabilitate - 60 zile</w:t>
            </w:r>
          </w:p>
        </w:tc>
        <w:tc>
          <w:tcPr>
            <w:tcW w:w="847" w:type="pct"/>
            <w:tcBorders>
              <w:top w:val="single" w:sz="4" w:space="0" w:color="auto"/>
              <w:left w:val="single" w:sz="4" w:space="0" w:color="auto"/>
              <w:bottom w:val="single" w:sz="4" w:space="0" w:color="auto"/>
              <w:right w:val="single" w:sz="4" w:space="0" w:color="auto"/>
            </w:tcBorders>
          </w:tcPr>
          <w:p w14:paraId="39DA755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CD3D423" w14:textId="77777777" w:rsidR="00537214" w:rsidRPr="00F500D7" w:rsidRDefault="00537214" w:rsidP="00537214">
            <w:pPr>
              <w:rPr>
                <w:sz w:val="20"/>
                <w:szCs w:val="20"/>
              </w:rPr>
            </w:pPr>
          </w:p>
        </w:tc>
      </w:tr>
      <w:tr w:rsidR="00537214" w:rsidRPr="00F500D7" w14:paraId="0976D6D5"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A66638E" w14:textId="1C64846A" w:rsidR="00537214" w:rsidRPr="007865EA" w:rsidRDefault="00537214" w:rsidP="00537214">
            <w:pPr>
              <w:rPr>
                <w:sz w:val="20"/>
                <w:szCs w:val="20"/>
              </w:rPr>
            </w:pPr>
            <w:r w:rsidRPr="00D20AC6">
              <w:rPr>
                <w:sz w:val="20"/>
                <w:szCs w:val="20"/>
                <w:lang w:val="en-US"/>
              </w:rPr>
              <w:t>76. BD TM FACS lysing solution</w:t>
            </w:r>
            <w:r w:rsidRPr="00D20AC6">
              <w:rPr>
                <w:sz w:val="20"/>
                <w:szCs w:val="20"/>
                <w:lang w:val="en-US"/>
              </w:rPr>
              <w:br/>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5E87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EB4320A"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1F0797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16F5BF6" w14:textId="6D2BC842" w:rsidR="00537214" w:rsidRPr="009D282D" w:rsidRDefault="00537214" w:rsidP="00537214">
            <w:pPr>
              <w:rPr>
                <w:sz w:val="20"/>
                <w:szCs w:val="20"/>
                <w:lang w:val="en-US"/>
              </w:rPr>
            </w:pPr>
            <w:r w:rsidRPr="00D20AC6">
              <w:rPr>
                <w:sz w:val="20"/>
                <w:szCs w:val="20"/>
                <w:lang w:val="en-US"/>
              </w:rPr>
              <w:t>BD TM FACS lysing solution</w:t>
            </w:r>
            <w:r w:rsidRPr="00D20AC6">
              <w:rPr>
                <w:sz w:val="20"/>
                <w:szCs w:val="20"/>
                <w:lang w:val="en-US"/>
              </w:rPr>
              <w:br/>
              <w:t>Valabilitate-60zile</w:t>
            </w:r>
          </w:p>
        </w:tc>
        <w:tc>
          <w:tcPr>
            <w:tcW w:w="847" w:type="pct"/>
            <w:tcBorders>
              <w:top w:val="single" w:sz="4" w:space="0" w:color="auto"/>
              <w:left w:val="single" w:sz="4" w:space="0" w:color="auto"/>
              <w:bottom w:val="single" w:sz="4" w:space="0" w:color="auto"/>
              <w:right w:val="single" w:sz="4" w:space="0" w:color="auto"/>
            </w:tcBorders>
          </w:tcPr>
          <w:p w14:paraId="2827AE88"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55F70CB" w14:textId="77777777" w:rsidR="00537214" w:rsidRPr="00F500D7" w:rsidRDefault="00537214" w:rsidP="00537214">
            <w:pPr>
              <w:rPr>
                <w:sz w:val="20"/>
                <w:szCs w:val="20"/>
              </w:rPr>
            </w:pPr>
          </w:p>
        </w:tc>
      </w:tr>
      <w:tr w:rsidR="00537214" w:rsidRPr="00F500D7" w14:paraId="17BE1E33"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62C423F" w14:textId="03EEE406" w:rsidR="00537214" w:rsidRPr="007865EA" w:rsidRDefault="00537214" w:rsidP="00537214">
            <w:pPr>
              <w:rPr>
                <w:sz w:val="20"/>
                <w:szCs w:val="20"/>
              </w:rPr>
            </w:pPr>
            <w:r w:rsidRPr="00D20AC6">
              <w:rPr>
                <w:sz w:val="20"/>
                <w:szCs w:val="20"/>
                <w:lang w:val="en-US"/>
              </w:rPr>
              <w:t xml:space="preserve">77. BD TM </w:t>
            </w:r>
            <w:r>
              <w:rPr>
                <w:sz w:val="20"/>
                <w:szCs w:val="20"/>
                <w:lang w:val="en-US"/>
              </w:rPr>
              <w:t>Sheath Additive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6639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957AFF5"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4063FD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ECCF6C5" w14:textId="43AE7B2C" w:rsidR="00537214" w:rsidRPr="009D282D" w:rsidRDefault="00537214" w:rsidP="00537214">
            <w:pPr>
              <w:rPr>
                <w:sz w:val="20"/>
                <w:szCs w:val="20"/>
                <w:lang w:val="en-US"/>
              </w:rPr>
            </w:pPr>
            <w:r w:rsidRPr="00D20AC6">
              <w:rPr>
                <w:sz w:val="20"/>
                <w:szCs w:val="20"/>
                <w:lang w:val="en-US"/>
              </w:rPr>
              <w:t>BD TM Sheath Additive</w:t>
            </w:r>
            <w:r w:rsidRPr="00D20AC6">
              <w:rPr>
                <w:sz w:val="20"/>
                <w:szCs w:val="20"/>
                <w:lang w:val="en-US"/>
              </w:rPr>
              <w:br/>
              <w:t>Valabilitate-60zile</w:t>
            </w:r>
          </w:p>
        </w:tc>
        <w:tc>
          <w:tcPr>
            <w:tcW w:w="847" w:type="pct"/>
            <w:tcBorders>
              <w:top w:val="single" w:sz="4" w:space="0" w:color="auto"/>
              <w:left w:val="single" w:sz="4" w:space="0" w:color="auto"/>
              <w:bottom w:val="single" w:sz="4" w:space="0" w:color="auto"/>
              <w:right w:val="single" w:sz="4" w:space="0" w:color="auto"/>
            </w:tcBorders>
          </w:tcPr>
          <w:p w14:paraId="7823DC9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2D1DAA8" w14:textId="77777777" w:rsidR="00537214" w:rsidRPr="00F500D7" w:rsidRDefault="00537214" w:rsidP="00537214">
            <w:pPr>
              <w:rPr>
                <w:sz w:val="20"/>
                <w:szCs w:val="20"/>
              </w:rPr>
            </w:pPr>
          </w:p>
        </w:tc>
      </w:tr>
      <w:tr w:rsidR="00537214" w:rsidRPr="00F500D7" w14:paraId="430E488C" w14:textId="77777777" w:rsidTr="00651EF3">
        <w:trPr>
          <w:gridAfter w:val="1"/>
          <w:wAfter w:w="26" w:type="pct"/>
          <w:trHeight w:val="138"/>
        </w:trPr>
        <w:tc>
          <w:tcPr>
            <w:tcW w:w="485" w:type="pct"/>
            <w:tcBorders>
              <w:top w:val="nil"/>
              <w:left w:val="single" w:sz="4" w:space="0" w:color="auto"/>
              <w:bottom w:val="single" w:sz="4" w:space="0" w:color="auto"/>
              <w:right w:val="single" w:sz="4" w:space="0" w:color="auto"/>
            </w:tcBorders>
            <w:shd w:val="clear" w:color="auto" w:fill="auto"/>
          </w:tcPr>
          <w:p w14:paraId="1E6ED7ED" w14:textId="678ADEFE" w:rsidR="00537214" w:rsidRPr="007865EA" w:rsidRDefault="00537214" w:rsidP="00537214">
            <w:pPr>
              <w:rPr>
                <w:sz w:val="20"/>
                <w:szCs w:val="20"/>
              </w:rPr>
            </w:pPr>
            <w:r>
              <w:rPr>
                <w:sz w:val="20"/>
                <w:szCs w:val="20"/>
                <w:lang w:val="en-US"/>
              </w:rPr>
              <w:t>78. Diluent for Mythic</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E719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B38AD8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866280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21A646A" w14:textId="17B80FBE" w:rsidR="00537214" w:rsidRPr="009D282D" w:rsidRDefault="00537214" w:rsidP="00537214">
            <w:pPr>
              <w:rPr>
                <w:sz w:val="20"/>
                <w:szCs w:val="20"/>
                <w:lang w:val="en-US"/>
              </w:rPr>
            </w:pPr>
            <w:r w:rsidRPr="00D20AC6">
              <w:rPr>
                <w:sz w:val="20"/>
                <w:szCs w:val="20"/>
                <w:lang w:val="en-US"/>
              </w:rPr>
              <w:t>Diluent for Mythic</w:t>
            </w:r>
            <w:r w:rsidRPr="00D20AC6">
              <w:rPr>
                <w:sz w:val="20"/>
                <w:szCs w:val="20"/>
                <w:lang w:val="en-US"/>
              </w:rPr>
              <w:br/>
              <w:t>Valabilitate-60zile</w:t>
            </w:r>
          </w:p>
        </w:tc>
        <w:tc>
          <w:tcPr>
            <w:tcW w:w="847" w:type="pct"/>
            <w:tcBorders>
              <w:top w:val="single" w:sz="4" w:space="0" w:color="auto"/>
              <w:left w:val="single" w:sz="4" w:space="0" w:color="auto"/>
              <w:bottom w:val="single" w:sz="4" w:space="0" w:color="auto"/>
              <w:right w:val="single" w:sz="4" w:space="0" w:color="auto"/>
            </w:tcBorders>
          </w:tcPr>
          <w:p w14:paraId="298B287A"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A9C8E5C" w14:textId="77777777" w:rsidR="00537214" w:rsidRPr="00F500D7" w:rsidRDefault="00537214" w:rsidP="00537214">
            <w:pPr>
              <w:rPr>
                <w:sz w:val="20"/>
                <w:szCs w:val="20"/>
              </w:rPr>
            </w:pPr>
          </w:p>
        </w:tc>
      </w:tr>
      <w:tr w:rsidR="00537214" w:rsidRPr="00F500D7" w14:paraId="10FDD13E" w14:textId="77777777" w:rsidTr="00651EF3">
        <w:trPr>
          <w:gridAfter w:val="1"/>
          <w:wAfter w:w="26" w:type="pct"/>
          <w:trHeight w:val="421"/>
        </w:trPr>
        <w:tc>
          <w:tcPr>
            <w:tcW w:w="485" w:type="pct"/>
            <w:tcBorders>
              <w:top w:val="nil"/>
              <w:left w:val="single" w:sz="4" w:space="0" w:color="auto"/>
              <w:bottom w:val="single" w:sz="4" w:space="0" w:color="auto"/>
              <w:right w:val="single" w:sz="4" w:space="0" w:color="auto"/>
            </w:tcBorders>
            <w:shd w:val="clear" w:color="auto" w:fill="auto"/>
          </w:tcPr>
          <w:p w14:paraId="62256909" w14:textId="06D123DA" w:rsidR="00537214" w:rsidRPr="007865EA" w:rsidRDefault="00537214" w:rsidP="00537214">
            <w:pPr>
              <w:rPr>
                <w:sz w:val="20"/>
                <w:szCs w:val="20"/>
              </w:rPr>
            </w:pPr>
            <w:r>
              <w:rPr>
                <w:sz w:val="20"/>
                <w:szCs w:val="20"/>
                <w:lang w:val="en-US"/>
              </w:rPr>
              <w:t>79. Enzimatic Cleaning Solution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B6E83"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30B752E"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99B142B"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D6180C7" w14:textId="0B40ADD0" w:rsidR="00537214" w:rsidRPr="009D282D" w:rsidRDefault="00537214" w:rsidP="00537214">
            <w:pPr>
              <w:rPr>
                <w:sz w:val="20"/>
                <w:szCs w:val="20"/>
                <w:lang w:val="en-US"/>
              </w:rPr>
            </w:pPr>
            <w:r w:rsidRPr="00D20AC6">
              <w:rPr>
                <w:sz w:val="20"/>
                <w:szCs w:val="20"/>
                <w:lang w:val="en-US"/>
              </w:rPr>
              <w:t>Enzimatic Cleaning Solution</w:t>
            </w:r>
            <w:r w:rsidRPr="00D20AC6">
              <w:rPr>
                <w:sz w:val="20"/>
                <w:szCs w:val="20"/>
                <w:lang w:val="en-US"/>
              </w:rPr>
              <w:br/>
              <w:t>Valabilitate 60 zile</w:t>
            </w:r>
          </w:p>
        </w:tc>
        <w:tc>
          <w:tcPr>
            <w:tcW w:w="847" w:type="pct"/>
            <w:tcBorders>
              <w:top w:val="single" w:sz="4" w:space="0" w:color="auto"/>
              <w:left w:val="single" w:sz="4" w:space="0" w:color="auto"/>
              <w:bottom w:val="single" w:sz="4" w:space="0" w:color="auto"/>
              <w:right w:val="single" w:sz="4" w:space="0" w:color="auto"/>
            </w:tcBorders>
          </w:tcPr>
          <w:p w14:paraId="70960CE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7793BF4" w14:textId="77777777" w:rsidR="00537214" w:rsidRPr="00F500D7" w:rsidRDefault="00537214" w:rsidP="00537214">
            <w:pPr>
              <w:rPr>
                <w:sz w:val="20"/>
                <w:szCs w:val="20"/>
              </w:rPr>
            </w:pPr>
          </w:p>
        </w:tc>
      </w:tr>
      <w:tr w:rsidR="00537214" w:rsidRPr="00F500D7" w14:paraId="2721EE22"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A1944F6" w14:textId="4AADBE21" w:rsidR="00537214" w:rsidRPr="007865EA" w:rsidRDefault="00537214" w:rsidP="00537214">
            <w:pPr>
              <w:rPr>
                <w:sz w:val="20"/>
                <w:szCs w:val="20"/>
              </w:rPr>
            </w:pPr>
            <w:r w:rsidRPr="00D20AC6">
              <w:rPr>
                <w:sz w:val="20"/>
                <w:szCs w:val="20"/>
                <w:lang w:val="en-US"/>
              </w:rPr>
              <w:t>80. Lytic Reagent 5Diff</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75A93"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BDA7EA3"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83906C3"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EC52E9F" w14:textId="4B58CA78" w:rsidR="00537214" w:rsidRPr="009D282D" w:rsidRDefault="00537214" w:rsidP="00537214">
            <w:pPr>
              <w:rPr>
                <w:sz w:val="20"/>
                <w:szCs w:val="20"/>
                <w:lang w:val="en-US"/>
              </w:rPr>
            </w:pPr>
            <w:r w:rsidRPr="00D20AC6">
              <w:rPr>
                <w:sz w:val="20"/>
                <w:szCs w:val="20"/>
                <w:lang w:val="en-US"/>
              </w:rPr>
              <w:t>Lytic Reagent 5Diff</w:t>
            </w:r>
          </w:p>
        </w:tc>
        <w:tc>
          <w:tcPr>
            <w:tcW w:w="847" w:type="pct"/>
            <w:tcBorders>
              <w:top w:val="single" w:sz="4" w:space="0" w:color="auto"/>
              <w:left w:val="single" w:sz="4" w:space="0" w:color="auto"/>
              <w:bottom w:val="single" w:sz="4" w:space="0" w:color="auto"/>
              <w:right w:val="single" w:sz="4" w:space="0" w:color="auto"/>
            </w:tcBorders>
          </w:tcPr>
          <w:p w14:paraId="4D9A640D"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6FD1BD8" w14:textId="77777777" w:rsidR="00537214" w:rsidRPr="00F500D7" w:rsidRDefault="00537214" w:rsidP="00537214">
            <w:pPr>
              <w:rPr>
                <w:sz w:val="20"/>
                <w:szCs w:val="20"/>
              </w:rPr>
            </w:pPr>
          </w:p>
        </w:tc>
      </w:tr>
      <w:tr w:rsidR="00537214" w:rsidRPr="00F500D7" w14:paraId="63D6A91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FD6FBF9" w14:textId="0663DF8B" w:rsidR="00537214" w:rsidRPr="007865EA" w:rsidRDefault="00537214" w:rsidP="00537214">
            <w:pPr>
              <w:rPr>
                <w:sz w:val="20"/>
                <w:szCs w:val="20"/>
              </w:rPr>
            </w:pPr>
            <w:r w:rsidRPr="00D20AC6">
              <w:rPr>
                <w:color w:val="000000"/>
                <w:sz w:val="20"/>
                <w:szCs w:val="20"/>
              </w:rPr>
              <w:t xml:space="preserve">81. </w:t>
            </w:r>
            <w:r w:rsidRPr="00D20AC6">
              <w:rPr>
                <w:color w:val="000000"/>
                <w:sz w:val="20"/>
                <w:szCs w:val="20"/>
                <w:lang w:val="en-US"/>
              </w:rPr>
              <w:t>Control LHN pentru Mythic</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D3E18"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694193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A989F3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C21A0A1" w14:textId="285C497E" w:rsidR="00537214" w:rsidRPr="009D282D" w:rsidRDefault="00537214" w:rsidP="00537214">
            <w:pPr>
              <w:rPr>
                <w:sz w:val="20"/>
                <w:szCs w:val="20"/>
                <w:lang w:val="en-US"/>
              </w:rPr>
            </w:pPr>
            <w:r w:rsidRPr="00D20AC6">
              <w:rPr>
                <w:color w:val="000000"/>
                <w:sz w:val="20"/>
                <w:szCs w:val="20"/>
                <w:lang w:val="en-US"/>
              </w:rPr>
              <w:t>Control LHN pentru Mythic</w:t>
            </w:r>
          </w:p>
        </w:tc>
        <w:tc>
          <w:tcPr>
            <w:tcW w:w="847" w:type="pct"/>
            <w:tcBorders>
              <w:top w:val="single" w:sz="4" w:space="0" w:color="auto"/>
              <w:left w:val="single" w:sz="4" w:space="0" w:color="auto"/>
              <w:bottom w:val="single" w:sz="4" w:space="0" w:color="auto"/>
              <w:right w:val="single" w:sz="4" w:space="0" w:color="auto"/>
            </w:tcBorders>
          </w:tcPr>
          <w:p w14:paraId="711C268A"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FFF651B" w14:textId="77777777" w:rsidR="00537214" w:rsidRPr="00F500D7" w:rsidRDefault="00537214" w:rsidP="00537214">
            <w:pPr>
              <w:rPr>
                <w:sz w:val="20"/>
                <w:szCs w:val="20"/>
              </w:rPr>
            </w:pPr>
          </w:p>
        </w:tc>
      </w:tr>
      <w:tr w:rsidR="00537214" w:rsidRPr="00F500D7" w14:paraId="298D5979"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F2D62A1" w14:textId="40838C05" w:rsidR="00537214" w:rsidRPr="007865EA" w:rsidRDefault="00537214" w:rsidP="00537214">
            <w:pPr>
              <w:rPr>
                <w:sz w:val="20"/>
                <w:szCs w:val="20"/>
              </w:rPr>
            </w:pPr>
            <w:r w:rsidRPr="00D20AC6">
              <w:rPr>
                <w:color w:val="000000"/>
                <w:sz w:val="20"/>
                <w:szCs w:val="20"/>
                <w:lang w:val="en-US"/>
              </w:rPr>
              <w:t>82. Set pentru determinarea Imunoglobulinei clasa M Metoda ELISA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D8258"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BEE4B3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FC8C11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3A390A7" w14:textId="777C2FD3" w:rsidR="00537214" w:rsidRPr="009D282D" w:rsidRDefault="00537214" w:rsidP="00537214">
            <w:pPr>
              <w:rPr>
                <w:sz w:val="20"/>
                <w:szCs w:val="20"/>
                <w:lang w:val="en-US"/>
              </w:rPr>
            </w:pPr>
            <w:r w:rsidRPr="00D20AC6">
              <w:rPr>
                <w:color w:val="000000"/>
                <w:sz w:val="20"/>
                <w:szCs w:val="20"/>
                <w:lang w:val="en-US"/>
              </w:rPr>
              <w:t xml:space="preserve">Set pentru determinarea Imunoglobulinei clasa M Metoda ELISA </w:t>
            </w:r>
            <w:r w:rsidRPr="00D20AC6">
              <w:rPr>
                <w:sz w:val="20"/>
                <w:szCs w:val="20"/>
                <w:lang w:val="en-US"/>
              </w:rPr>
              <w:t>(96teste)</w:t>
            </w:r>
          </w:p>
        </w:tc>
        <w:tc>
          <w:tcPr>
            <w:tcW w:w="847" w:type="pct"/>
            <w:tcBorders>
              <w:top w:val="single" w:sz="4" w:space="0" w:color="auto"/>
              <w:left w:val="single" w:sz="4" w:space="0" w:color="auto"/>
              <w:bottom w:val="single" w:sz="4" w:space="0" w:color="auto"/>
              <w:right w:val="single" w:sz="4" w:space="0" w:color="auto"/>
            </w:tcBorders>
          </w:tcPr>
          <w:p w14:paraId="44F12AAA"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2FE86FC" w14:textId="77777777" w:rsidR="00537214" w:rsidRPr="00F500D7" w:rsidRDefault="00537214" w:rsidP="00537214">
            <w:pPr>
              <w:rPr>
                <w:sz w:val="20"/>
                <w:szCs w:val="20"/>
              </w:rPr>
            </w:pPr>
          </w:p>
        </w:tc>
      </w:tr>
      <w:tr w:rsidR="00537214" w:rsidRPr="00F500D7" w14:paraId="6A704E48"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6C4C679" w14:textId="119F8252" w:rsidR="00537214" w:rsidRPr="007865EA" w:rsidRDefault="00537214" w:rsidP="00537214">
            <w:pPr>
              <w:rPr>
                <w:sz w:val="20"/>
                <w:szCs w:val="20"/>
              </w:rPr>
            </w:pPr>
            <w:r w:rsidRPr="00D20AC6">
              <w:rPr>
                <w:sz w:val="20"/>
                <w:szCs w:val="20"/>
                <w:lang w:val="en-US"/>
              </w:rPr>
              <w:t xml:space="preserve">83. Set pentru determinarea </w:t>
            </w:r>
            <w:r w:rsidRPr="00D20AC6">
              <w:rPr>
                <w:sz w:val="20"/>
                <w:szCs w:val="20"/>
                <w:lang w:val="en-US"/>
              </w:rPr>
              <w:br/>
              <w:t>Imunoglobulinei clasa A</w:t>
            </w:r>
            <w:r w:rsidRPr="00D20AC6">
              <w:rPr>
                <w:sz w:val="20"/>
                <w:szCs w:val="20"/>
                <w:lang w:val="en-US"/>
              </w:rPr>
              <w:br/>
              <w:t>Metoda ELISA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F01A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2EE1FA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441434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6BECD11" w14:textId="7243B5AC" w:rsidR="00537214" w:rsidRPr="009D282D" w:rsidRDefault="00537214" w:rsidP="00537214">
            <w:pPr>
              <w:rPr>
                <w:sz w:val="20"/>
                <w:szCs w:val="20"/>
                <w:lang w:val="en-US"/>
              </w:rPr>
            </w:pPr>
            <w:r w:rsidRPr="00D20AC6">
              <w:rPr>
                <w:sz w:val="20"/>
                <w:szCs w:val="20"/>
                <w:lang w:val="en-US"/>
              </w:rPr>
              <w:t xml:space="preserve">Set pentru determinarea </w:t>
            </w:r>
            <w:r w:rsidRPr="00D20AC6">
              <w:rPr>
                <w:sz w:val="20"/>
                <w:szCs w:val="20"/>
                <w:lang w:val="en-US"/>
              </w:rPr>
              <w:br/>
              <w:t>Imunoglobulinei clasa A</w:t>
            </w:r>
            <w:r w:rsidRPr="00D20AC6">
              <w:rPr>
                <w:sz w:val="20"/>
                <w:szCs w:val="20"/>
                <w:lang w:val="en-US"/>
              </w:rPr>
              <w:br/>
              <w:t>Metoda ELISA (96teste)</w:t>
            </w:r>
          </w:p>
        </w:tc>
        <w:tc>
          <w:tcPr>
            <w:tcW w:w="847" w:type="pct"/>
            <w:tcBorders>
              <w:top w:val="single" w:sz="4" w:space="0" w:color="auto"/>
              <w:left w:val="single" w:sz="4" w:space="0" w:color="auto"/>
              <w:bottom w:val="single" w:sz="4" w:space="0" w:color="auto"/>
              <w:right w:val="single" w:sz="4" w:space="0" w:color="auto"/>
            </w:tcBorders>
          </w:tcPr>
          <w:p w14:paraId="30CDC996"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1BB531C" w14:textId="77777777" w:rsidR="00537214" w:rsidRPr="00F500D7" w:rsidRDefault="00537214" w:rsidP="00537214">
            <w:pPr>
              <w:rPr>
                <w:sz w:val="20"/>
                <w:szCs w:val="20"/>
              </w:rPr>
            </w:pPr>
          </w:p>
        </w:tc>
      </w:tr>
      <w:tr w:rsidR="00537214" w:rsidRPr="00F500D7" w14:paraId="1B63FCB8"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AA1B80C" w14:textId="2F5749D9" w:rsidR="00537214" w:rsidRPr="007865EA" w:rsidRDefault="00537214" w:rsidP="00537214">
            <w:pPr>
              <w:rPr>
                <w:sz w:val="20"/>
                <w:szCs w:val="20"/>
              </w:rPr>
            </w:pPr>
            <w:r w:rsidRPr="00D20AC6">
              <w:rPr>
                <w:sz w:val="20"/>
                <w:szCs w:val="20"/>
                <w:lang w:val="en-US"/>
              </w:rPr>
              <w:t xml:space="preserve">84. Set pentru determinarea </w:t>
            </w:r>
            <w:r w:rsidRPr="00D20AC6">
              <w:rPr>
                <w:sz w:val="20"/>
                <w:szCs w:val="20"/>
                <w:lang w:val="en-US"/>
              </w:rPr>
              <w:br/>
              <w:t>Imunoglobulinei clasa G Metoda ELISA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E6D9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F5E18E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7EE763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238FD96" w14:textId="2A9D89C9" w:rsidR="00537214" w:rsidRPr="009D282D" w:rsidRDefault="00537214" w:rsidP="00537214">
            <w:pPr>
              <w:rPr>
                <w:sz w:val="20"/>
                <w:szCs w:val="20"/>
                <w:lang w:val="en-US"/>
              </w:rPr>
            </w:pPr>
            <w:r w:rsidRPr="00D20AC6">
              <w:rPr>
                <w:sz w:val="20"/>
                <w:szCs w:val="20"/>
                <w:lang w:val="en-US"/>
              </w:rPr>
              <w:t xml:space="preserve">Set pentru determinarea </w:t>
            </w:r>
            <w:r w:rsidRPr="00D20AC6">
              <w:rPr>
                <w:sz w:val="20"/>
                <w:szCs w:val="20"/>
                <w:lang w:val="en-US"/>
              </w:rPr>
              <w:br/>
              <w:t>Imunoglobulinei clasa G Metoda ELISA (96teste)</w:t>
            </w:r>
          </w:p>
        </w:tc>
        <w:tc>
          <w:tcPr>
            <w:tcW w:w="847" w:type="pct"/>
            <w:tcBorders>
              <w:top w:val="single" w:sz="4" w:space="0" w:color="auto"/>
              <w:left w:val="single" w:sz="4" w:space="0" w:color="auto"/>
              <w:bottom w:val="single" w:sz="4" w:space="0" w:color="auto"/>
              <w:right w:val="single" w:sz="4" w:space="0" w:color="auto"/>
            </w:tcBorders>
          </w:tcPr>
          <w:p w14:paraId="2F65179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445F8BB" w14:textId="77777777" w:rsidR="00537214" w:rsidRPr="00F500D7" w:rsidRDefault="00537214" w:rsidP="00537214">
            <w:pPr>
              <w:rPr>
                <w:sz w:val="20"/>
                <w:szCs w:val="20"/>
              </w:rPr>
            </w:pPr>
          </w:p>
        </w:tc>
      </w:tr>
      <w:tr w:rsidR="00537214" w:rsidRPr="00F500D7" w14:paraId="382FE8B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26AA197" w14:textId="42B8DD4D" w:rsidR="00537214" w:rsidRPr="007865EA" w:rsidRDefault="00537214" w:rsidP="00537214">
            <w:pPr>
              <w:rPr>
                <w:sz w:val="20"/>
                <w:szCs w:val="20"/>
              </w:rPr>
            </w:pPr>
            <w:r w:rsidRPr="00D20AC6">
              <w:rPr>
                <w:sz w:val="20"/>
                <w:szCs w:val="20"/>
                <w:lang w:val="en-US"/>
              </w:rPr>
              <w:t xml:space="preserve">85. Set pentru determinarea </w:t>
            </w:r>
            <w:r w:rsidRPr="00D20AC6">
              <w:rPr>
                <w:sz w:val="20"/>
                <w:szCs w:val="20"/>
                <w:lang w:val="en-US"/>
              </w:rPr>
              <w:br/>
              <w:t xml:space="preserve">Imunoglobulinei </w:t>
            </w:r>
            <w:r w:rsidRPr="00D20AC6">
              <w:rPr>
                <w:sz w:val="20"/>
                <w:szCs w:val="20"/>
                <w:lang w:val="en-US"/>
              </w:rPr>
              <w:lastRenderedPageBreak/>
              <w:t>clasa E-total</w:t>
            </w:r>
            <w:r w:rsidRPr="00D20AC6">
              <w:rPr>
                <w:sz w:val="20"/>
                <w:szCs w:val="20"/>
                <w:lang w:val="en-US"/>
              </w:rPr>
              <w:br/>
              <w:t>Metoda ELISA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60F13"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C3D10F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DC17F8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345E156" w14:textId="78BBB90F" w:rsidR="00537214" w:rsidRPr="009D282D" w:rsidRDefault="00537214" w:rsidP="00537214">
            <w:pPr>
              <w:rPr>
                <w:sz w:val="20"/>
                <w:szCs w:val="20"/>
                <w:lang w:val="en-US"/>
              </w:rPr>
            </w:pPr>
            <w:r w:rsidRPr="00D20AC6">
              <w:rPr>
                <w:sz w:val="20"/>
                <w:szCs w:val="20"/>
                <w:lang w:val="en-US"/>
              </w:rPr>
              <w:t xml:space="preserve">Set pentru determinarea </w:t>
            </w:r>
            <w:r w:rsidRPr="00D20AC6">
              <w:rPr>
                <w:sz w:val="20"/>
                <w:szCs w:val="20"/>
                <w:lang w:val="en-US"/>
              </w:rPr>
              <w:br/>
              <w:t>Imunoglobulinei clasa E-total</w:t>
            </w:r>
            <w:r w:rsidRPr="00D20AC6">
              <w:rPr>
                <w:sz w:val="20"/>
                <w:szCs w:val="20"/>
                <w:lang w:val="en-US"/>
              </w:rPr>
              <w:br/>
              <w:t>Metoda ELISA (96teste)</w:t>
            </w:r>
          </w:p>
        </w:tc>
        <w:tc>
          <w:tcPr>
            <w:tcW w:w="847" w:type="pct"/>
            <w:tcBorders>
              <w:top w:val="single" w:sz="4" w:space="0" w:color="auto"/>
              <w:left w:val="single" w:sz="4" w:space="0" w:color="auto"/>
              <w:bottom w:val="single" w:sz="4" w:space="0" w:color="auto"/>
              <w:right w:val="single" w:sz="4" w:space="0" w:color="auto"/>
            </w:tcBorders>
          </w:tcPr>
          <w:p w14:paraId="5AE2A025"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32687AE" w14:textId="77777777" w:rsidR="00537214" w:rsidRPr="00F500D7" w:rsidRDefault="00537214" w:rsidP="00537214">
            <w:pPr>
              <w:rPr>
                <w:sz w:val="20"/>
                <w:szCs w:val="20"/>
              </w:rPr>
            </w:pPr>
          </w:p>
        </w:tc>
      </w:tr>
      <w:tr w:rsidR="00537214" w:rsidRPr="00F500D7" w14:paraId="17E7707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5A03356" w14:textId="490EBA26" w:rsidR="00537214" w:rsidRPr="007865EA" w:rsidRDefault="00537214" w:rsidP="00537214">
            <w:pPr>
              <w:rPr>
                <w:sz w:val="20"/>
                <w:szCs w:val="20"/>
              </w:rPr>
            </w:pPr>
            <w:r w:rsidRPr="00D20AC6">
              <w:rPr>
                <w:sz w:val="20"/>
                <w:szCs w:val="20"/>
                <w:lang w:val="en-US"/>
              </w:rPr>
              <w:t>86. Wilms Tumor, Antihuman, iepure/șoarece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E1E51"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D3DEC7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BA60978"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BC611D1" w14:textId="54B77ADF" w:rsidR="00537214" w:rsidRPr="009D282D" w:rsidRDefault="00537214" w:rsidP="00537214">
            <w:pPr>
              <w:rPr>
                <w:sz w:val="20"/>
                <w:szCs w:val="20"/>
                <w:lang w:val="en-US"/>
              </w:rPr>
            </w:pPr>
            <w:r w:rsidRPr="00D20AC6">
              <w:rPr>
                <w:sz w:val="20"/>
                <w:szCs w:val="20"/>
                <w:lang w:val="en-US"/>
              </w:rPr>
              <w:t>RTU, 7 mL compatibil cu sistemul Bond-Max.</w:t>
            </w:r>
          </w:p>
        </w:tc>
        <w:tc>
          <w:tcPr>
            <w:tcW w:w="847" w:type="pct"/>
            <w:tcBorders>
              <w:top w:val="single" w:sz="4" w:space="0" w:color="auto"/>
              <w:left w:val="single" w:sz="4" w:space="0" w:color="auto"/>
              <w:bottom w:val="single" w:sz="4" w:space="0" w:color="auto"/>
              <w:right w:val="single" w:sz="4" w:space="0" w:color="auto"/>
            </w:tcBorders>
          </w:tcPr>
          <w:p w14:paraId="08A654D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012AF99" w14:textId="77777777" w:rsidR="00537214" w:rsidRPr="00F500D7" w:rsidRDefault="00537214" w:rsidP="00537214">
            <w:pPr>
              <w:rPr>
                <w:sz w:val="20"/>
                <w:szCs w:val="20"/>
              </w:rPr>
            </w:pPr>
          </w:p>
        </w:tc>
      </w:tr>
      <w:tr w:rsidR="00537214" w:rsidRPr="00F500D7" w14:paraId="7E10B58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9369E65" w14:textId="55082237" w:rsidR="00537214" w:rsidRPr="007865EA" w:rsidRDefault="00537214" w:rsidP="00537214">
            <w:pPr>
              <w:rPr>
                <w:sz w:val="20"/>
                <w:szCs w:val="20"/>
              </w:rPr>
            </w:pPr>
            <w:r w:rsidRPr="00D20AC6">
              <w:rPr>
                <w:sz w:val="20"/>
                <w:szCs w:val="20"/>
                <w:lang w:val="en-US"/>
              </w:rPr>
              <w:t>87. PAX-8, Antihuman, iepure/șoarece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74498"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7BF70BF"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655126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8AEAF30" w14:textId="1DF191C2" w:rsidR="00537214" w:rsidRPr="009D282D" w:rsidRDefault="00537214" w:rsidP="00537214">
            <w:pPr>
              <w:rPr>
                <w:sz w:val="20"/>
                <w:szCs w:val="20"/>
                <w:lang w:val="en-US"/>
              </w:rPr>
            </w:pPr>
            <w:r w:rsidRPr="00D20AC6">
              <w:rPr>
                <w:sz w:val="20"/>
                <w:szCs w:val="20"/>
                <w:lang w:val="en-US"/>
              </w:rPr>
              <w:t>RTU, 7 mL compatibil cu sistemul Bond-Max.</w:t>
            </w:r>
          </w:p>
        </w:tc>
        <w:tc>
          <w:tcPr>
            <w:tcW w:w="847" w:type="pct"/>
            <w:tcBorders>
              <w:top w:val="single" w:sz="4" w:space="0" w:color="auto"/>
              <w:left w:val="single" w:sz="4" w:space="0" w:color="auto"/>
              <w:bottom w:val="single" w:sz="4" w:space="0" w:color="auto"/>
              <w:right w:val="single" w:sz="4" w:space="0" w:color="auto"/>
            </w:tcBorders>
          </w:tcPr>
          <w:p w14:paraId="508394C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2EECBE3" w14:textId="77777777" w:rsidR="00537214" w:rsidRPr="00F500D7" w:rsidRDefault="00537214" w:rsidP="00537214">
            <w:pPr>
              <w:rPr>
                <w:sz w:val="20"/>
                <w:szCs w:val="20"/>
              </w:rPr>
            </w:pPr>
          </w:p>
        </w:tc>
      </w:tr>
      <w:tr w:rsidR="00537214" w:rsidRPr="00F500D7" w14:paraId="0E2F8D09"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72BFDF4" w14:textId="34156CBA" w:rsidR="00537214" w:rsidRPr="007865EA" w:rsidRDefault="00537214" w:rsidP="00537214">
            <w:pPr>
              <w:rPr>
                <w:sz w:val="20"/>
                <w:szCs w:val="20"/>
              </w:rPr>
            </w:pPr>
            <w:r w:rsidRPr="00D20AC6">
              <w:rPr>
                <w:sz w:val="20"/>
                <w:szCs w:val="20"/>
              </w:rPr>
              <w:t xml:space="preserve">88. </w:t>
            </w:r>
            <w:r w:rsidRPr="00D20AC6">
              <w:rPr>
                <w:sz w:val="20"/>
                <w:szCs w:val="20"/>
                <w:lang w:val="en-US"/>
              </w:rPr>
              <w:t>P53, Antihuman, iepure/șoarece,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A4AA4"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ECE369E"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812185B"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93CFD14" w14:textId="577183A9" w:rsidR="00537214" w:rsidRPr="009D282D" w:rsidRDefault="00537214" w:rsidP="00537214">
            <w:pPr>
              <w:rPr>
                <w:sz w:val="20"/>
                <w:szCs w:val="20"/>
                <w:lang w:val="en-US"/>
              </w:rPr>
            </w:pPr>
            <w:r w:rsidRPr="00D20AC6">
              <w:rPr>
                <w:sz w:val="20"/>
                <w:szCs w:val="20"/>
                <w:lang w:val="en-US"/>
              </w:rPr>
              <w:t>RTU, 7 mL compatibil cu sistemul Bond-Max.</w:t>
            </w:r>
          </w:p>
        </w:tc>
        <w:tc>
          <w:tcPr>
            <w:tcW w:w="847" w:type="pct"/>
            <w:tcBorders>
              <w:top w:val="single" w:sz="4" w:space="0" w:color="auto"/>
              <w:left w:val="single" w:sz="4" w:space="0" w:color="auto"/>
              <w:bottom w:val="single" w:sz="4" w:space="0" w:color="auto"/>
              <w:right w:val="single" w:sz="4" w:space="0" w:color="auto"/>
            </w:tcBorders>
          </w:tcPr>
          <w:p w14:paraId="73C5AD9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1A0BAEB" w14:textId="77777777" w:rsidR="00537214" w:rsidRPr="00F500D7" w:rsidRDefault="00537214" w:rsidP="00537214">
            <w:pPr>
              <w:rPr>
                <w:sz w:val="20"/>
                <w:szCs w:val="20"/>
              </w:rPr>
            </w:pPr>
          </w:p>
        </w:tc>
      </w:tr>
      <w:tr w:rsidR="00537214" w:rsidRPr="00F500D7" w14:paraId="681C17E8"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29986AE" w14:textId="34F8DFC2" w:rsidR="00537214" w:rsidRPr="007865EA" w:rsidRDefault="00537214" w:rsidP="00537214">
            <w:pPr>
              <w:rPr>
                <w:sz w:val="20"/>
                <w:szCs w:val="20"/>
              </w:rPr>
            </w:pPr>
            <w:r w:rsidRPr="00D20AC6">
              <w:rPr>
                <w:sz w:val="20"/>
                <w:szCs w:val="20"/>
                <w:lang w:val="en-US"/>
              </w:rPr>
              <w:t>89. Bcl2, Antihuman, iepure/șoarece,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0747F"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61211D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E424522"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F630AC1" w14:textId="38D4CF79" w:rsidR="00537214" w:rsidRPr="009D282D" w:rsidRDefault="00537214" w:rsidP="00537214">
            <w:pPr>
              <w:rPr>
                <w:sz w:val="20"/>
                <w:szCs w:val="20"/>
                <w:lang w:val="en-US"/>
              </w:rPr>
            </w:pPr>
            <w:r w:rsidRPr="00D20AC6">
              <w:rPr>
                <w:sz w:val="20"/>
                <w:szCs w:val="20"/>
                <w:lang w:val="en-US"/>
              </w:rPr>
              <w:t>RTU, 7 mL compatibil cu sistemul Bond-Max.</w:t>
            </w:r>
          </w:p>
        </w:tc>
        <w:tc>
          <w:tcPr>
            <w:tcW w:w="847" w:type="pct"/>
            <w:tcBorders>
              <w:top w:val="single" w:sz="4" w:space="0" w:color="auto"/>
              <w:left w:val="single" w:sz="4" w:space="0" w:color="auto"/>
              <w:bottom w:val="single" w:sz="4" w:space="0" w:color="auto"/>
              <w:right w:val="single" w:sz="4" w:space="0" w:color="auto"/>
            </w:tcBorders>
          </w:tcPr>
          <w:p w14:paraId="15A0936A"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C440261" w14:textId="77777777" w:rsidR="00537214" w:rsidRPr="00F500D7" w:rsidRDefault="00537214" w:rsidP="00537214">
            <w:pPr>
              <w:rPr>
                <w:sz w:val="20"/>
                <w:szCs w:val="20"/>
              </w:rPr>
            </w:pPr>
          </w:p>
        </w:tc>
      </w:tr>
      <w:tr w:rsidR="00537214" w:rsidRPr="00F500D7" w14:paraId="62E8FC1E"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7B20965" w14:textId="4AACD431" w:rsidR="00537214" w:rsidRPr="007865EA" w:rsidRDefault="00537214" w:rsidP="00537214">
            <w:pPr>
              <w:rPr>
                <w:sz w:val="20"/>
                <w:szCs w:val="20"/>
              </w:rPr>
            </w:pPr>
            <w:r w:rsidRPr="00D20AC6">
              <w:rPr>
                <w:sz w:val="20"/>
                <w:szCs w:val="20"/>
              </w:rPr>
              <w:t xml:space="preserve">90. </w:t>
            </w:r>
            <w:r w:rsidRPr="00D20AC6">
              <w:rPr>
                <w:sz w:val="20"/>
                <w:szCs w:val="20"/>
                <w:lang w:val="en-US"/>
              </w:rPr>
              <w:t>Soluție de demascare Er1</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F482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F1EC4B3"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A6CCF08"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B4F5519" w14:textId="57283012" w:rsidR="00537214" w:rsidRPr="009D282D" w:rsidRDefault="00537214" w:rsidP="00537214">
            <w:pPr>
              <w:rPr>
                <w:sz w:val="20"/>
                <w:szCs w:val="20"/>
                <w:lang w:val="en-US"/>
              </w:rPr>
            </w:pPr>
            <w:r w:rsidRPr="00D20AC6">
              <w:rPr>
                <w:sz w:val="20"/>
                <w:szCs w:val="20"/>
                <w:lang w:val="en-US"/>
              </w:rPr>
              <w:t>Prediluat, 1 L, pH jos</w:t>
            </w:r>
          </w:p>
        </w:tc>
        <w:tc>
          <w:tcPr>
            <w:tcW w:w="847" w:type="pct"/>
            <w:tcBorders>
              <w:top w:val="single" w:sz="4" w:space="0" w:color="auto"/>
              <w:left w:val="single" w:sz="4" w:space="0" w:color="auto"/>
              <w:bottom w:val="single" w:sz="4" w:space="0" w:color="auto"/>
              <w:right w:val="single" w:sz="4" w:space="0" w:color="auto"/>
            </w:tcBorders>
          </w:tcPr>
          <w:p w14:paraId="3D808F3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8027FAE" w14:textId="77777777" w:rsidR="00537214" w:rsidRPr="00F500D7" w:rsidRDefault="00537214" w:rsidP="00537214">
            <w:pPr>
              <w:rPr>
                <w:sz w:val="20"/>
                <w:szCs w:val="20"/>
              </w:rPr>
            </w:pPr>
          </w:p>
        </w:tc>
      </w:tr>
      <w:tr w:rsidR="00537214" w:rsidRPr="00F500D7" w14:paraId="37B4D74D"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1C1517F" w14:textId="635536E9" w:rsidR="00537214" w:rsidRPr="007865EA" w:rsidRDefault="00537214" w:rsidP="00537214">
            <w:pPr>
              <w:rPr>
                <w:sz w:val="20"/>
                <w:szCs w:val="20"/>
              </w:rPr>
            </w:pPr>
            <w:r w:rsidRPr="00D20AC6">
              <w:rPr>
                <w:sz w:val="20"/>
                <w:szCs w:val="20"/>
                <w:lang w:val="en-US"/>
              </w:rPr>
              <w:t>91. Soluție de demascare Er2</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019D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1CC9A30"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143F3B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6E86F04" w14:textId="3BC8F795" w:rsidR="00537214" w:rsidRPr="009D282D" w:rsidRDefault="00537214" w:rsidP="00537214">
            <w:pPr>
              <w:rPr>
                <w:sz w:val="20"/>
                <w:szCs w:val="20"/>
                <w:lang w:val="en-US"/>
              </w:rPr>
            </w:pPr>
            <w:r w:rsidRPr="00D20AC6">
              <w:rPr>
                <w:sz w:val="20"/>
                <w:szCs w:val="20"/>
                <w:lang w:val="en-US"/>
              </w:rPr>
              <w:t>Prediluat, 1 L, pH înalt</w:t>
            </w:r>
          </w:p>
        </w:tc>
        <w:tc>
          <w:tcPr>
            <w:tcW w:w="847" w:type="pct"/>
            <w:tcBorders>
              <w:top w:val="single" w:sz="4" w:space="0" w:color="auto"/>
              <w:left w:val="single" w:sz="4" w:space="0" w:color="auto"/>
              <w:bottom w:val="single" w:sz="4" w:space="0" w:color="auto"/>
              <w:right w:val="single" w:sz="4" w:space="0" w:color="auto"/>
            </w:tcBorders>
          </w:tcPr>
          <w:p w14:paraId="4DF7E29D"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9BD8C1C" w14:textId="77777777" w:rsidR="00537214" w:rsidRPr="00F500D7" w:rsidRDefault="00537214" w:rsidP="00537214">
            <w:pPr>
              <w:rPr>
                <w:sz w:val="20"/>
                <w:szCs w:val="20"/>
              </w:rPr>
            </w:pPr>
          </w:p>
        </w:tc>
      </w:tr>
      <w:tr w:rsidR="00537214" w:rsidRPr="00F500D7" w14:paraId="707AFBBC" w14:textId="77777777" w:rsidTr="00651EF3">
        <w:trPr>
          <w:gridAfter w:val="1"/>
          <w:wAfter w:w="26" w:type="pct"/>
          <w:trHeight w:val="76"/>
        </w:trPr>
        <w:tc>
          <w:tcPr>
            <w:tcW w:w="485" w:type="pct"/>
            <w:tcBorders>
              <w:top w:val="nil"/>
              <w:left w:val="single" w:sz="4" w:space="0" w:color="auto"/>
              <w:bottom w:val="single" w:sz="4" w:space="0" w:color="auto"/>
              <w:right w:val="single" w:sz="4" w:space="0" w:color="auto"/>
            </w:tcBorders>
            <w:shd w:val="clear" w:color="auto" w:fill="auto"/>
          </w:tcPr>
          <w:p w14:paraId="7D9EEAC0" w14:textId="5728840D" w:rsidR="00537214" w:rsidRPr="007865EA" w:rsidRDefault="00537214" w:rsidP="00537214">
            <w:pPr>
              <w:rPr>
                <w:sz w:val="20"/>
                <w:szCs w:val="20"/>
              </w:rPr>
            </w:pPr>
            <w:r w:rsidRPr="00D20AC6">
              <w:rPr>
                <w:sz w:val="20"/>
                <w:szCs w:val="20"/>
              </w:rPr>
              <w:t xml:space="preserve">92. </w:t>
            </w:r>
            <w:r w:rsidRPr="00D20AC6">
              <w:rPr>
                <w:sz w:val="20"/>
                <w:szCs w:val="20"/>
                <w:lang w:val="en-US"/>
              </w:rPr>
              <w:t>Soluție de spălare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0BD2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585C003"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723FF1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AFD100E" w14:textId="27CEEF30" w:rsidR="00537214" w:rsidRPr="009D282D" w:rsidRDefault="00537214" w:rsidP="00537214">
            <w:pPr>
              <w:rPr>
                <w:sz w:val="20"/>
                <w:szCs w:val="20"/>
                <w:lang w:val="en-US"/>
              </w:rPr>
            </w:pPr>
            <w:r w:rsidRPr="00D20AC6">
              <w:rPr>
                <w:sz w:val="20"/>
                <w:szCs w:val="20"/>
                <w:lang w:val="en-US"/>
              </w:rPr>
              <w:t>1 L, concentrate x10</w:t>
            </w:r>
          </w:p>
        </w:tc>
        <w:tc>
          <w:tcPr>
            <w:tcW w:w="847" w:type="pct"/>
            <w:tcBorders>
              <w:top w:val="single" w:sz="4" w:space="0" w:color="auto"/>
              <w:left w:val="single" w:sz="4" w:space="0" w:color="auto"/>
              <w:bottom w:val="single" w:sz="4" w:space="0" w:color="auto"/>
              <w:right w:val="single" w:sz="4" w:space="0" w:color="auto"/>
            </w:tcBorders>
          </w:tcPr>
          <w:p w14:paraId="095DE3F9"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1FF76BC" w14:textId="77777777" w:rsidR="00537214" w:rsidRPr="00F500D7" w:rsidRDefault="00537214" w:rsidP="00537214">
            <w:pPr>
              <w:rPr>
                <w:sz w:val="20"/>
                <w:szCs w:val="20"/>
              </w:rPr>
            </w:pPr>
          </w:p>
        </w:tc>
      </w:tr>
      <w:tr w:rsidR="00537214" w:rsidRPr="00F500D7" w14:paraId="1399648C" w14:textId="77777777" w:rsidTr="00651EF3">
        <w:trPr>
          <w:gridAfter w:val="1"/>
          <w:wAfter w:w="26" w:type="pct"/>
          <w:trHeight w:val="83"/>
        </w:trPr>
        <w:tc>
          <w:tcPr>
            <w:tcW w:w="485" w:type="pct"/>
            <w:tcBorders>
              <w:top w:val="nil"/>
              <w:left w:val="single" w:sz="4" w:space="0" w:color="auto"/>
              <w:bottom w:val="single" w:sz="4" w:space="0" w:color="auto"/>
              <w:right w:val="single" w:sz="4" w:space="0" w:color="auto"/>
            </w:tcBorders>
            <w:shd w:val="clear" w:color="auto" w:fill="auto"/>
          </w:tcPr>
          <w:p w14:paraId="079F104A" w14:textId="485EC6C8" w:rsidR="00537214" w:rsidRPr="007865EA" w:rsidRDefault="00537214" w:rsidP="00537214">
            <w:pPr>
              <w:rPr>
                <w:sz w:val="20"/>
                <w:szCs w:val="20"/>
              </w:rPr>
            </w:pPr>
            <w:r w:rsidRPr="00D20AC6">
              <w:rPr>
                <w:sz w:val="20"/>
                <w:szCs w:val="20"/>
                <w:lang w:val="en-US"/>
              </w:rPr>
              <w:t>93. Soluție de deparafinare, Dewax</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40938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468F8DD"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A200722"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9BE7CD2" w14:textId="48BAD908" w:rsidR="00537214" w:rsidRPr="009D282D" w:rsidRDefault="00537214" w:rsidP="00537214">
            <w:pPr>
              <w:rPr>
                <w:sz w:val="20"/>
                <w:szCs w:val="20"/>
                <w:lang w:val="en-US"/>
              </w:rPr>
            </w:pPr>
            <w:r w:rsidRPr="00D20AC6">
              <w:rPr>
                <w:sz w:val="20"/>
                <w:szCs w:val="20"/>
                <w:lang w:val="en-US"/>
              </w:rPr>
              <w:t>1 L prediluat</w:t>
            </w:r>
          </w:p>
        </w:tc>
        <w:tc>
          <w:tcPr>
            <w:tcW w:w="847" w:type="pct"/>
            <w:tcBorders>
              <w:top w:val="single" w:sz="4" w:space="0" w:color="auto"/>
              <w:left w:val="single" w:sz="4" w:space="0" w:color="auto"/>
              <w:bottom w:val="single" w:sz="4" w:space="0" w:color="auto"/>
              <w:right w:val="single" w:sz="4" w:space="0" w:color="auto"/>
            </w:tcBorders>
          </w:tcPr>
          <w:p w14:paraId="3BC7331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400F3E4" w14:textId="77777777" w:rsidR="00537214" w:rsidRPr="00F500D7" w:rsidRDefault="00537214" w:rsidP="00537214">
            <w:pPr>
              <w:rPr>
                <w:sz w:val="20"/>
                <w:szCs w:val="20"/>
              </w:rPr>
            </w:pPr>
          </w:p>
        </w:tc>
      </w:tr>
      <w:tr w:rsidR="00537214" w:rsidRPr="00F500D7" w14:paraId="7ED4DBD2" w14:textId="77777777" w:rsidTr="00651EF3">
        <w:trPr>
          <w:gridAfter w:val="1"/>
          <w:wAfter w:w="26" w:type="pct"/>
          <w:trHeight w:val="88"/>
        </w:trPr>
        <w:tc>
          <w:tcPr>
            <w:tcW w:w="485" w:type="pct"/>
            <w:tcBorders>
              <w:top w:val="nil"/>
              <w:left w:val="single" w:sz="4" w:space="0" w:color="auto"/>
              <w:bottom w:val="single" w:sz="4" w:space="0" w:color="auto"/>
              <w:right w:val="single" w:sz="4" w:space="0" w:color="auto"/>
            </w:tcBorders>
            <w:shd w:val="clear" w:color="auto" w:fill="auto"/>
          </w:tcPr>
          <w:p w14:paraId="2CE57133" w14:textId="76FCBB3F" w:rsidR="00537214" w:rsidRPr="007865EA" w:rsidRDefault="00537214" w:rsidP="00537214">
            <w:pPr>
              <w:rPr>
                <w:sz w:val="20"/>
                <w:szCs w:val="20"/>
              </w:rPr>
            </w:pPr>
            <w:r w:rsidRPr="00D20AC6">
              <w:rPr>
                <w:sz w:val="20"/>
                <w:szCs w:val="20"/>
              </w:rPr>
              <w:t xml:space="preserve">94. </w:t>
            </w:r>
            <w:r w:rsidRPr="00D20AC6">
              <w:rPr>
                <w:sz w:val="20"/>
                <w:szCs w:val="20"/>
                <w:lang w:val="en-US"/>
              </w:rPr>
              <w:t>Biomount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4782E"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CF387ED"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5B27BD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B44F058" w14:textId="4324E485" w:rsidR="00537214" w:rsidRPr="009D282D" w:rsidRDefault="00537214" w:rsidP="00537214">
            <w:pPr>
              <w:rPr>
                <w:sz w:val="20"/>
                <w:szCs w:val="20"/>
                <w:lang w:val="en-US"/>
              </w:rPr>
            </w:pPr>
            <w:r w:rsidRPr="00D20AC6">
              <w:rPr>
                <w:sz w:val="20"/>
                <w:szCs w:val="20"/>
                <w:lang w:val="en-US"/>
              </w:rPr>
              <w:t>250 ml</w:t>
            </w:r>
          </w:p>
        </w:tc>
        <w:tc>
          <w:tcPr>
            <w:tcW w:w="847" w:type="pct"/>
            <w:tcBorders>
              <w:top w:val="single" w:sz="4" w:space="0" w:color="auto"/>
              <w:left w:val="single" w:sz="4" w:space="0" w:color="auto"/>
              <w:bottom w:val="single" w:sz="4" w:space="0" w:color="auto"/>
              <w:right w:val="single" w:sz="4" w:space="0" w:color="auto"/>
            </w:tcBorders>
          </w:tcPr>
          <w:p w14:paraId="5EC53DA1"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FDA2546" w14:textId="77777777" w:rsidR="00537214" w:rsidRPr="00F500D7" w:rsidRDefault="00537214" w:rsidP="00537214">
            <w:pPr>
              <w:rPr>
                <w:sz w:val="20"/>
                <w:szCs w:val="20"/>
              </w:rPr>
            </w:pPr>
          </w:p>
        </w:tc>
      </w:tr>
      <w:tr w:rsidR="00537214" w:rsidRPr="00F500D7" w14:paraId="792CD380" w14:textId="77777777" w:rsidTr="00651EF3">
        <w:trPr>
          <w:gridAfter w:val="1"/>
          <w:wAfter w:w="26" w:type="pct"/>
          <w:trHeight w:val="94"/>
        </w:trPr>
        <w:tc>
          <w:tcPr>
            <w:tcW w:w="485" w:type="pct"/>
            <w:tcBorders>
              <w:top w:val="nil"/>
              <w:left w:val="single" w:sz="4" w:space="0" w:color="auto"/>
              <w:bottom w:val="single" w:sz="4" w:space="0" w:color="auto"/>
              <w:right w:val="single" w:sz="4" w:space="0" w:color="auto"/>
            </w:tcBorders>
            <w:shd w:val="clear" w:color="auto" w:fill="auto"/>
          </w:tcPr>
          <w:p w14:paraId="73C907E7" w14:textId="58A862DC" w:rsidR="00537214" w:rsidRPr="007865EA" w:rsidRDefault="00537214" w:rsidP="00537214">
            <w:pPr>
              <w:rPr>
                <w:sz w:val="20"/>
                <w:szCs w:val="20"/>
              </w:rPr>
            </w:pPr>
            <w:r w:rsidRPr="00D20AC6">
              <w:rPr>
                <w:sz w:val="20"/>
                <w:szCs w:val="20"/>
                <w:lang w:val="en-US"/>
              </w:rPr>
              <w:t>95. Histanol 99.9%</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10BAD"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469AEE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567E9E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E860C4D" w14:textId="795F8945" w:rsidR="00537214" w:rsidRPr="009D282D" w:rsidRDefault="00537214" w:rsidP="00537214">
            <w:pPr>
              <w:rPr>
                <w:sz w:val="20"/>
                <w:szCs w:val="20"/>
                <w:lang w:val="en-US"/>
              </w:rPr>
            </w:pPr>
            <w:r w:rsidRPr="00D20AC6">
              <w:rPr>
                <w:sz w:val="20"/>
                <w:szCs w:val="20"/>
                <w:lang w:val="en-US"/>
              </w:rPr>
              <w:t>Alcool absolut, 10 L</w:t>
            </w:r>
          </w:p>
        </w:tc>
        <w:tc>
          <w:tcPr>
            <w:tcW w:w="847" w:type="pct"/>
            <w:tcBorders>
              <w:top w:val="single" w:sz="4" w:space="0" w:color="auto"/>
              <w:left w:val="single" w:sz="4" w:space="0" w:color="auto"/>
              <w:bottom w:val="single" w:sz="4" w:space="0" w:color="auto"/>
              <w:right w:val="single" w:sz="4" w:space="0" w:color="auto"/>
            </w:tcBorders>
          </w:tcPr>
          <w:p w14:paraId="2792D2B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6A9BFB8" w14:textId="77777777" w:rsidR="00537214" w:rsidRPr="00F500D7" w:rsidRDefault="00537214" w:rsidP="00537214">
            <w:pPr>
              <w:rPr>
                <w:sz w:val="20"/>
                <w:szCs w:val="20"/>
              </w:rPr>
            </w:pPr>
          </w:p>
        </w:tc>
      </w:tr>
      <w:tr w:rsidR="00537214" w:rsidRPr="00F500D7" w14:paraId="1B960BDA"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0D79AD7" w14:textId="4EE57F3E" w:rsidR="00537214" w:rsidRPr="007865EA" w:rsidRDefault="00537214" w:rsidP="00537214">
            <w:pPr>
              <w:rPr>
                <w:sz w:val="20"/>
                <w:szCs w:val="20"/>
              </w:rPr>
            </w:pPr>
            <w:r w:rsidRPr="00D20AC6">
              <w:rPr>
                <w:sz w:val="20"/>
                <w:szCs w:val="20"/>
                <w:lang w:val="en-US"/>
              </w:rPr>
              <w:t>96. Xilenă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C20A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B5D1B34"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DE97BC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13D30C5" w14:textId="61221CCB" w:rsidR="00537214" w:rsidRPr="009D282D" w:rsidRDefault="00537214" w:rsidP="00537214">
            <w:pPr>
              <w:rPr>
                <w:sz w:val="20"/>
                <w:szCs w:val="20"/>
                <w:lang w:val="en-US"/>
              </w:rPr>
            </w:pPr>
            <w:r w:rsidRPr="00D20AC6">
              <w:rPr>
                <w:sz w:val="20"/>
                <w:szCs w:val="20"/>
                <w:lang w:val="en-US"/>
              </w:rPr>
              <w:t>10 L</w:t>
            </w:r>
          </w:p>
        </w:tc>
        <w:tc>
          <w:tcPr>
            <w:tcW w:w="847" w:type="pct"/>
            <w:tcBorders>
              <w:top w:val="single" w:sz="4" w:space="0" w:color="auto"/>
              <w:left w:val="single" w:sz="4" w:space="0" w:color="auto"/>
              <w:bottom w:val="single" w:sz="4" w:space="0" w:color="auto"/>
              <w:right w:val="single" w:sz="4" w:space="0" w:color="auto"/>
            </w:tcBorders>
          </w:tcPr>
          <w:p w14:paraId="4384BC00"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62D1BF3" w14:textId="77777777" w:rsidR="00537214" w:rsidRPr="00F500D7" w:rsidRDefault="00537214" w:rsidP="00537214">
            <w:pPr>
              <w:rPr>
                <w:sz w:val="20"/>
                <w:szCs w:val="20"/>
              </w:rPr>
            </w:pPr>
          </w:p>
        </w:tc>
      </w:tr>
      <w:tr w:rsidR="00537214" w:rsidRPr="00F500D7" w14:paraId="2D052286" w14:textId="77777777" w:rsidTr="00651EF3">
        <w:trPr>
          <w:gridAfter w:val="1"/>
          <w:wAfter w:w="26" w:type="pct"/>
          <w:trHeight w:val="121"/>
        </w:trPr>
        <w:tc>
          <w:tcPr>
            <w:tcW w:w="485" w:type="pct"/>
            <w:tcBorders>
              <w:top w:val="nil"/>
              <w:left w:val="single" w:sz="4" w:space="0" w:color="auto"/>
              <w:bottom w:val="single" w:sz="4" w:space="0" w:color="auto"/>
              <w:right w:val="single" w:sz="4" w:space="0" w:color="auto"/>
            </w:tcBorders>
            <w:shd w:val="clear" w:color="auto" w:fill="auto"/>
          </w:tcPr>
          <w:p w14:paraId="249A4B4D" w14:textId="554F47E3" w:rsidR="00537214" w:rsidRPr="007865EA" w:rsidRDefault="00537214" w:rsidP="00537214">
            <w:pPr>
              <w:rPr>
                <w:sz w:val="20"/>
                <w:szCs w:val="20"/>
              </w:rPr>
            </w:pPr>
            <w:r w:rsidRPr="00D20AC6">
              <w:rPr>
                <w:sz w:val="20"/>
                <w:szCs w:val="20"/>
                <w:lang w:val="en-US"/>
              </w:rPr>
              <w:t xml:space="preserve">97. Glutathione Reductase from baker´s yeast (S.cerevisiae), ammonium sulfate suspension,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47936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AEDB1E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BCDBCB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ECD5FE5" w14:textId="74B773FB" w:rsidR="00537214" w:rsidRPr="009D282D" w:rsidRDefault="00537214" w:rsidP="00537214">
            <w:pPr>
              <w:rPr>
                <w:sz w:val="20"/>
                <w:szCs w:val="20"/>
                <w:lang w:val="en-US"/>
              </w:rPr>
            </w:pPr>
            <w:r w:rsidRPr="00D20AC6">
              <w:rPr>
                <w:sz w:val="20"/>
                <w:szCs w:val="20"/>
                <w:lang w:val="en-US"/>
              </w:rPr>
              <w:t>Glutation reductaza din drojdia de panificație utilizată ca etalon în generarea curbei de calibrare pentru a determina concentrația de glutation. 100-300 units/mg protein, nu mai puțin de 500 unități fiola</w:t>
            </w:r>
          </w:p>
        </w:tc>
        <w:tc>
          <w:tcPr>
            <w:tcW w:w="847" w:type="pct"/>
            <w:tcBorders>
              <w:top w:val="single" w:sz="4" w:space="0" w:color="auto"/>
              <w:left w:val="single" w:sz="4" w:space="0" w:color="auto"/>
              <w:bottom w:val="single" w:sz="4" w:space="0" w:color="auto"/>
              <w:right w:val="single" w:sz="4" w:space="0" w:color="auto"/>
            </w:tcBorders>
          </w:tcPr>
          <w:p w14:paraId="47E49CA6"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85A5895" w14:textId="77777777" w:rsidR="00537214" w:rsidRPr="00F500D7" w:rsidRDefault="00537214" w:rsidP="00537214">
            <w:pPr>
              <w:rPr>
                <w:sz w:val="20"/>
                <w:szCs w:val="20"/>
              </w:rPr>
            </w:pPr>
          </w:p>
        </w:tc>
      </w:tr>
      <w:tr w:rsidR="00537214" w:rsidRPr="00F500D7" w14:paraId="7AB02E03" w14:textId="77777777" w:rsidTr="00651EF3">
        <w:trPr>
          <w:gridAfter w:val="1"/>
          <w:wAfter w:w="26" w:type="pct"/>
          <w:trHeight w:val="126"/>
        </w:trPr>
        <w:tc>
          <w:tcPr>
            <w:tcW w:w="485" w:type="pct"/>
            <w:tcBorders>
              <w:top w:val="nil"/>
              <w:left w:val="single" w:sz="4" w:space="0" w:color="auto"/>
              <w:bottom w:val="single" w:sz="4" w:space="0" w:color="auto"/>
              <w:right w:val="single" w:sz="4" w:space="0" w:color="auto"/>
            </w:tcBorders>
            <w:shd w:val="clear" w:color="auto" w:fill="auto"/>
          </w:tcPr>
          <w:p w14:paraId="289F40B6" w14:textId="5D85AB8D" w:rsidR="00537214" w:rsidRPr="007865EA" w:rsidRDefault="00537214" w:rsidP="00537214">
            <w:pPr>
              <w:rPr>
                <w:sz w:val="20"/>
                <w:szCs w:val="20"/>
              </w:rPr>
            </w:pPr>
            <w:r w:rsidRPr="00D20AC6">
              <w:rPr>
                <w:sz w:val="20"/>
                <w:szCs w:val="20"/>
              </w:rPr>
              <w:t xml:space="preserve">98. </w:t>
            </w:r>
            <w:r w:rsidRPr="00D20AC6">
              <w:rPr>
                <w:sz w:val="20"/>
                <w:szCs w:val="20"/>
                <w:lang w:val="en-US"/>
              </w:rPr>
              <w:t xml:space="preserve">SOD  Assay Kit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24882"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124542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9BD4D7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E517F6C" w14:textId="3CE95507" w:rsidR="00537214" w:rsidRPr="009D282D" w:rsidRDefault="00537214" w:rsidP="00537214">
            <w:pPr>
              <w:rPr>
                <w:sz w:val="20"/>
                <w:szCs w:val="20"/>
                <w:lang w:val="en-US"/>
              </w:rPr>
            </w:pPr>
            <w:r w:rsidRPr="00D20AC6">
              <w:rPr>
                <w:sz w:val="20"/>
                <w:szCs w:val="20"/>
                <w:lang w:val="en-US"/>
              </w:rPr>
              <w:t xml:space="preserve">Kit de testare a activității superoxid dismutazei (SOD) sensibil pentru măsurarea activității SOD în plasmă, ser, lizate celulare și alte probe biologice. </w:t>
            </w:r>
            <w:r w:rsidRPr="00D20AC6">
              <w:rPr>
                <w:sz w:val="20"/>
                <w:szCs w:val="20"/>
              </w:rPr>
              <w:t>(500 teste)</w:t>
            </w:r>
          </w:p>
        </w:tc>
        <w:tc>
          <w:tcPr>
            <w:tcW w:w="847" w:type="pct"/>
            <w:tcBorders>
              <w:top w:val="single" w:sz="4" w:space="0" w:color="auto"/>
              <w:left w:val="single" w:sz="4" w:space="0" w:color="auto"/>
              <w:bottom w:val="single" w:sz="4" w:space="0" w:color="auto"/>
              <w:right w:val="single" w:sz="4" w:space="0" w:color="auto"/>
            </w:tcBorders>
          </w:tcPr>
          <w:p w14:paraId="5792225E"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C3D6749" w14:textId="77777777" w:rsidR="00537214" w:rsidRPr="00F500D7" w:rsidRDefault="00537214" w:rsidP="00537214">
            <w:pPr>
              <w:rPr>
                <w:sz w:val="20"/>
                <w:szCs w:val="20"/>
              </w:rPr>
            </w:pPr>
          </w:p>
        </w:tc>
      </w:tr>
      <w:tr w:rsidR="00537214" w:rsidRPr="00F500D7" w14:paraId="383E7AD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8B01702" w14:textId="6C132320" w:rsidR="00537214" w:rsidRPr="007865EA" w:rsidRDefault="00537214" w:rsidP="00537214">
            <w:pPr>
              <w:rPr>
                <w:sz w:val="20"/>
                <w:szCs w:val="20"/>
              </w:rPr>
            </w:pPr>
            <w:r w:rsidRPr="00D20AC6">
              <w:rPr>
                <w:sz w:val="20"/>
                <w:szCs w:val="20"/>
              </w:rPr>
              <w:lastRenderedPageBreak/>
              <w:t xml:space="preserve">99. </w:t>
            </w:r>
            <w:r w:rsidRPr="00D20AC6">
              <w:rPr>
                <w:sz w:val="20"/>
                <w:szCs w:val="20"/>
                <w:lang w:val="en-US"/>
              </w:rPr>
              <w:t>Kit pentru determinarea Adiponectinei</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F9B92"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2AFDC9F"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FAF9C8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F149593" w14:textId="5E6FB64C" w:rsidR="00537214" w:rsidRPr="009D282D" w:rsidRDefault="00537214" w:rsidP="00537214">
            <w:pPr>
              <w:rPr>
                <w:sz w:val="20"/>
                <w:szCs w:val="20"/>
                <w:lang w:val="en-US"/>
              </w:rPr>
            </w:pPr>
            <w:r w:rsidRPr="00D20AC6">
              <w:rPr>
                <w:sz w:val="20"/>
                <w:szCs w:val="20"/>
                <w:lang w:val="en-US"/>
              </w:rPr>
              <w:t xml:space="preserve">Testeaza nivelul de adiponectina, marcher al dereglarilor metabolice </w:t>
            </w:r>
          </w:p>
        </w:tc>
        <w:tc>
          <w:tcPr>
            <w:tcW w:w="847" w:type="pct"/>
            <w:tcBorders>
              <w:top w:val="single" w:sz="4" w:space="0" w:color="auto"/>
              <w:left w:val="single" w:sz="4" w:space="0" w:color="auto"/>
              <w:bottom w:val="single" w:sz="4" w:space="0" w:color="auto"/>
              <w:right w:val="single" w:sz="4" w:space="0" w:color="auto"/>
            </w:tcBorders>
          </w:tcPr>
          <w:p w14:paraId="63BAFA86"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729C385" w14:textId="77777777" w:rsidR="00537214" w:rsidRPr="00F500D7" w:rsidRDefault="00537214" w:rsidP="00537214">
            <w:pPr>
              <w:rPr>
                <w:sz w:val="20"/>
                <w:szCs w:val="20"/>
              </w:rPr>
            </w:pPr>
          </w:p>
        </w:tc>
      </w:tr>
      <w:tr w:rsidR="00537214" w:rsidRPr="00F500D7" w14:paraId="3A34FCAA" w14:textId="77777777" w:rsidTr="00651EF3">
        <w:trPr>
          <w:gridAfter w:val="1"/>
          <w:wAfter w:w="26" w:type="pct"/>
          <w:trHeight w:val="138"/>
        </w:trPr>
        <w:tc>
          <w:tcPr>
            <w:tcW w:w="485" w:type="pct"/>
            <w:tcBorders>
              <w:top w:val="nil"/>
              <w:left w:val="single" w:sz="4" w:space="0" w:color="auto"/>
              <w:bottom w:val="single" w:sz="4" w:space="0" w:color="auto"/>
              <w:right w:val="single" w:sz="4" w:space="0" w:color="auto"/>
            </w:tcBorders>
            <w:shd w:val="clear" w:color="auto" w:fill="auto"/>
          </w:tcPr>
          <w:p w14:paraId="2A7897D9" w14:textId="353779D6" w:rsidR="00537214" w:rsidRPr="007865EA" w:rsidRDefault="00537214" w:rsidP="00537214">
            <w:pPr>
              <w:rPr>
                <w:sz w:val="20"/>
                <w:szCs w:val="20"/>
              </w:rPr>
            </w:pPr>
            <w:r w:rsidRPr="00D20AC6">
              <w:rPr>
                <w:sz w:val="20"/>
                <w:szCs w:val="20"/>
                <w:lang w:val="en-US"/>
              </w:rPr>
              <w:t xml:space="preserve">100. Testosteron, </w:t>
            </w:r>
            <w:r w:rsidRPr="00D20AC6">
              <w:rPr>
                <w:sz w:val="20"/>
                <w:szCs w:val="20"/>
                <w:lang w:val="en-US"/>
              </w:rPr>
              <w:br/>
              <w:t>standard de referinta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627FC"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D18EBAD"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01632E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EB169C2" w14:textId="77777777" w:rsidR="00537214" w:rsidRPr="00D20AC6" w:rsidRDefault="00537214" w:rsidP="00537214">
            <w:pPr>
              <w:rPr>
                <w:sz w:val="20"/>
                <w:szCs w:val="20"/>
                <w:lang w:val="en-US"/>
              </w:rPr>
            </w:pPr>
            <w:r w:rsidRPr="00D20AC6">
              <w:rPr>
                <w:sz w:val="20"/>
                <w:szCs w:val="20"/>
                <w:lang w:val="en-US"/>
              </w:rPr>
              <w:t>Standard de referință, CRS, Ph.Eur,  pentru identificare si dozare in analiza HPLC-UV;</w:t>
            </w:r>
          </w:p>
          <w:p w14:paraId="773323BF" w14:textId="77777777" w:rsidR="00537214" w:rsidRPr="00D20AC6" w:rsidRDefault="00537214" w:rsidP="00537214">
            <w:pPr>
              <w:rPr>
                <w:sz w:val="20"/>
                <w:szCs w:val="20"/>
                <w:lang w:val="en-US"/>
              </w:rPr>
            </w:pPr>
            <w:r w:rsidRPr="00D20AC6">
              <w:rPr>
                <w:sz w:val="20"/>
                <w:szCs w:val="20"/>
                <w:lang w:val="en-US"/>
              </w:rPr>
              <w:t>Substanță în formă solidă;</w:t>
            </w:r>
          </w:p>
          <w:p w14:paraId="7FEF425B" w14:textId="77777777" w:rsidR="00537214" w:rsidRPr="00D20AC6" w:rsidRDefault="00537214" w:rsidP="00537214">
            <w:pPr>
              <w:rPr>
                <w:sz w:val="20"/>
                <w:szCs w:val="20"/>
                <w:lang w:val="en-US"/>
              </w:rPr>
            </w:pPr>
            <w:r w:rsidRPr="00D20AC6">
              <w:rPr>
                <w:sz w:val="20"/>
                <w:szCs w:val="20"/>
                <w:lang w:val="en-US"/>
              </w:rPr>
              <w:t>Cantitatea: 90-100 mg (1 flacon)</w:t>
            </w:r>
          </w:p>
          <w:p w14:paraId="6EAA8BD8" w14:textId="18D19386" w:rsidR="00537214" w:rsidRPr="009D282D" w:rsidRDefault="00537214" w:rsidP="00537214">
            <w:pPr>
              <w:rPr>
                <w:sz w:val="20"/>
                <w:szCs w:val="20"/>
                <w:lang w:val="en-US"/>
              </w:rPr>
            </w:pPr>
            <w:r w:rsidRPr="00D20AC6">
              <w:rPr>
                <w:sz w:val="20"/>
                <w:szCs w:val="20"/>
                <w:lang w:val="en-US"/>
              </w:rP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1FC3E0D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894A970" w14:textId="77777777" w:rsidR="00537214" w:rsidRPr="00F500D7" w:rsidRDefault="00537214" w:rsidP="00537214">
            <w:pPr>
              <w:rPr>
                <w:sz w:val="20"/>
                <w:szCs w:val="20"/>
              </w:rPr>
            </w:pPr>
          </w:p>
        </w:tc>
      </w:tr>
      <w:tr w:rsidR="00537214" w:rsidRPr="00F500D7" w14:paraId="75E58398" w14:textId="77777777" w:rsidTr="00651EF3">
        <w:trPr>
          <w:gridAfter w:val="1"/>
          <w:wAfter w:w="26" w:type="pct"/>
          <w:trHeight w:val="158"/>
        </w:trPr>
        <w:tc>
          <w:tcPr>
            <w:tcW w:w="485" w:type="pct"/>
            <w:tcBorders>
              <w:top w:val="nil"/>
              <w:left w:val="single" w:sz="4" w:space="0" w:color="auto"/>
              <w:bottom w:val="single" w:sz="4" w:space="0" w:color="auto"/>
              <w:right w:val="single" w:sz="4" w:space="0" w:color="auto"/>
            </w:tcBorders>
            <w:shd w:val="clear" w:color="auto" w:fill="auto"/>
          </w:tcPr>
          <w:p w14:paraId="567F42F9" w14:textId="2C49E048" w:rsidR="00537214" w:rsidRPr="007865EA" w:rsidRDefault="00537214" w:rsidP="00537214">
            <w:pPr>
              <w:rPr>
                <w:sz w:val="20"/>
                <w:szCs w:val="20"/>
              </w:rPr>
            </w:pPr>
            <w:r w:rsidRPr="00D20AC6">
              <w:rPr>
                <w:sz w:val="20"/>
                <w:szCs w:val="20"/>
                <w:lang w:val="en-US"/>
              </w:rPr>
              <w:t xml:space="preserve">101. Griseofulvin, </w:t>
            </w:r>
            <w:r w:rsidRPr="00D20AC6">
              <w:rPr>
                <w:sz w:val="20"/>
                <w:szCs w:val="20"/>
                <w:lang w:val="en-US"/>
              </w:rPr>
              <w:br/>
              <w:t>standard de referință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9303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BFB54B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3EDED3C"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B1535E6" w14:textId="77777777" w:rsidR="00537214" w:rsidRPr="00D20AC6" w:rsidRDefault="00537214" w:rsidP="00537214">
            <w:pPr>
              <w:rPr>
                <w:sz w:val="20"/>
                <w:szCs w:val="20"/>
                <w:lang w:val="en-US"/>
              </w:rPr>
            </w:pPr>
            <w:r w:rsidRPr="00D20AC6">
              <w:rPr>
                <w:sz w:val="20"/>
                <w:szCs w:val="20"/>
                <w:lang w:val="en-US"/>
              </w:rPr>
              <w:t>Standard de referință, Ph.Eur,  pentru identificare si dozare in analiza HPLC-UV;</w:t>
            </w:r>
          </w:p>
          <w:p w14:paraId="37C19791" w14:textId="77777777" w:rsidR="00537214" w:rsidRPr="00D20AC6" w:rsidRDefault="00537214" w:rsidP="00537214">
            <w:pPr>
              <w:rPr>
                <w:sz w:val="20"/>
                <w:szCs w:val="20"/>
                <w:lang w:val="en-US"/>
              </w:rPr>
            </w:pPr>
            <w:r w:rsidRPr="00D20AC6">
              <w:rPr>
                <w:sz w:val="20"/>
                <w:szCs w:val="20"/>
                <w:lang w:val="en-US"/>
              </w:rPr>
              <w:t>Substanță în formă solidă;</w:t>
            </w:r>
          </w:p>
          <w:p w14:paraId="18E05571" w14:textId="77777777" w:rsidR="00537214" w:rsidRPr="00D20AC6" w:rsidRDefault="00537214" w:rsidP="00537214">
            <w:pPr>
              <w:rPr>
                <w:sz w:val="20"/>
                <w:szCs w:val="20"/>
                <w:lang w:val="en-US"/>
              </w:rPr>
            </w:pPr>
            <w:r w:rsidRPr="00D20AC6">
              <w:rPr>
                <w:sz w:val="20"/>
                <w:szCs w:val="20"/>
                <w:lang w:val="en-US"/>
              </w:rPr>
              <w:t>Cantitatea: 100 mg (1 flacon)</w:t>
            </w:r>
          </w:p>
          <w:p w14:paraId="19B30133" w14:textId="713A99A1" w:rsidR="00537214" w:rsidRPr="009D282D" w:rsidRDefault="00537214" w:rsidP="00537214">
            <w:pPr>
              <w:rPr>
                <w:sz w:val="20"/>
                <w:szCs w:val="20"/>
                <w:lang w:val="en-US"/>
              </w:rPr>
            </w:pPr>
            <w:r w:rsidRPr="00D20AC6">
              <w:rPr>
                <w:sz w:val="20"/>
                <w:szCs w:val="20"/>
                <w:lang w:val="en-US"/>
              </w:rP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0341B24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A623DB2" w14:textId="77777777" w:rsidR="00537214" w:rsidRPr="00F500D7" w:rsidRDefault="00537214" w:rsidP="00537214">
            <w:pPr>
              <w:rPr>
                <w:sz w:val="20"/>
                <w:szCs w:val="20"/>
              </w:rPr>
            </w:pPr>
          </w:p>
        </w:tc>
      </w:tr>
      <w:tr w:rsidR="00537214" w:rsidRPr="00F500D7" w14:paraId="436AAF26"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732E940" w14:textId="292E0652" w:rsidR="00537214" w:rsidRPr="007865EA" w:rsidRDefault="00537214" w:rsidP="00537214">
            <w:pPr>
              <w:rPr>
                <w:sz w:val="20"/>
                <w:szCs w:val="20"/>
              </w:rPr>
            </w:pPr>
            <w:r w:rsidRPr="00D20AC6">
              <w:rPr>
                <w:sz w:val="20"/>
                <w:szCs w:val="20"/>
              </w:rPr>
              <w:t xml:space="preserve">102. </w:t>
            </w:r>
            <w:r w:rsidRPr="00D20AC6">
              <w:rPr>
                <w:sz w:val="20"/>
                <w:szCs w:val="20"/>
                <w:lang w:val="en-US"/>
              </w:rPr>
              <w:t>n-Hexan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B155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ADE835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560BD0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0249D90" w14:textId="77777777" w:rsidR="00537214" w:rsidRPr="00D20AC6" w:rsidRDefault="00537214" w:rsidP="00537214">
            <w:pPr>
              <w:rPr>
                <w:sz w:val="20"/>
                <w:szCs w:val="20"/>
                <w:lang w:val="en-US"/>
              </w:rPr>
            </w:pPr>
            <w:r w:rsidRPr="00D20AC6">
              <w:rPr>
                <w:sz w:val="20"/>
                <w:szCs w:val="20"/>
                <w:lang w:val="en-US"/>
              </w:rPr>
              <w:t>Solvent pentru extracția probelor de material biologic;</w:t>
            </w:r>
          </w:p>
          <w:p w14:paraId="47BD82B1" w14:textId="77777777" w:rsidR="00537214" w:rsidRPr="00D20AC6" w:rsidRDefault="00537214" w:rsidP="00537214">
            <w:pPr>
              <w:rPr>
                <w:sz w:val="20"/>
                <w:szCs w:val="20"/>
                <w:lang w:val="en-US"/>
              </w:rPr>
            </w:pPr>
            <w:r w:rsidRPr="00D20AC6">
              <w:rPr>
                <w:sz w:val="20"/>
                <w:szCs w:val="20"/>
                <w:lang w:val="en-US"/>
              </w:rPr>
              <w:t>Puritatea: ≥98 %</w:t>
            </w:r>
          </w:p>
          <w:p w14:paraId="4C4B9100" w14:textId="77777777" w:rsidR="00537214" w:rsidRPr="00D20AC6" w:rsidRDefault="00537214" w:rsidP="00537214">
            <w:pPr>
              <w:rPr>
                <w:sz w:val="20"/>
                <w:szCs w:val="20"/>
                <w:lang w:val="en-US"/>
              </w:rPr>
            </w:pPr>
            <w:r w:rsidRPr="00D20AC6">
              <w:rPr>
                <w:sz w:val="20"/>
                <w:szCs w:val="20"/>
                <w:lang w:val="en-US"/>
              </w:rPr>
              <w:t>Ambalare: recipient dîn sticlă;</w:t>
            </w:r>
          </w:p>
          <w:p w14:paraId="0A067888" w14:textId="77777777" w:rsidR="00537214" w:rsidRPr="00D20AC6" w:rsidRDefault="00537214" w:rsidP="00537214">
            <w:pPr>
              <w:rPr>
                <w:sz w:val="20"/>
                <w:szCs w:val="20"/>
                <w:lang w:val="en-US"/>
              </w:rPr>
            </w:pPr>
            <w:r w:rsidRPr="00D20AC6">
              <w:rPr>
                <w:sz w:val="20"/>
                <w:szCs w:val="20"/>
                <w:lang w:val="en-US"/>
              </w:rPr>
              <w:t>Volum ambalaj: 2.5 L  (1 fl);</w:t>
            </w:r>
          </w:p>
          <w:p w14:paraId="2B408019" w14:textId="354AB07B" w:rsidR="00537214" w:rsidRPr="009D282D" w:rsidRDefault="00537214" w:rsidP="00537214">
            <w:pPr>
              <w:rPr>
                <w:sz w:val="20"/>
                <w:szCs w:val="20"/>
                <w:lang w:val="en-US"/>
              </w:rPr>
            </w:pPr>
            <w:r w:rsidRPr="00D20AC6">
              <w:rPr>
                <w:sz w:val="20"/>
                <w:szCs w:val="20"/>
                <w:lang w:val="en-US"/>
              </w:rP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647F0EA7"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962191F" w14:textId="77777777" w:rsidR="00537214" w:rsidRPr="00F500D7" w:rsidRDefault="00537214" w:rsidP="00537214">
            <w:pPr>
              <w:rPr>
                <w:sz w:val="20"/>
                <w:szCs w:val="20"/>
              </w:rPr>
            </w:pPr>
          </w:p>
        </w:tc>
      </w:tr>
      <w:tr w:rsidR="00537214" w:rsidRPr="00F500D7" w14:paraId="7127A693"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2464202" w14:textId="65B53B4C" w:rsidR="00537214" w:rsidRPr="007865EA" w:rsidRDefault="00537214" w:rsidP="00537214">
            <w:pPr>
              <w:rPr>
                <w:sz w:val="20"/>
                <w:szCs w:val="20"/>
              </w:rPr>
            </w:pPr>
            <w:r w:rsidRPr="00D20AC6">
              <w:rPr>
                <w:sz w:val="20"/>
                <w:szCs w:val="20"/>
                <w:lang w:val="en-US"/>
              </w:rPr>
              <w:t>103. Amestec de reacție PCR 2X TaqMan SNP Genotyping MasterMix</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F24D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91504FB"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66CBF9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4FDE1DD" w14:textId="0D612592" w:rsidR="00537214" w:rsidRPr="009D282D" w:rsidRDefault="00537214" w:rsidP="00537214">
            <w:pPr>
              <w:rPr>
                <w:sz w:val="20"/>
                <w:szCs w:val="20"/>
                <w:lang w:val="en-US"/>
              </w:rPr>
            </w:pPr>
            <w:r w:rsidRPr="00D20AC6">
              <w:rPr>
                <w:sz w:val="20"/>
                <w:szCs w:val="20"/>
                <w:lang w:val="en-US"/>
              </w:rPr>
              <w:t>Set 2xTaqMan SNP Genotyping MasterMix include amestec de reagenți cu enzima Dream Taq-polimereza, pentru montarea reacției PCR</w:t>
            </w:r>
            <w:r w:rsidRPr="00D20AC6">
              <w:rPr>
                <w:sz w:val="20"/>
                <w:szCs w:val="20"/>
                <w:lang w:val="en-US"/>
              </w:rPr>
              <w:br/>
              <w:t>Aplicația: set de reagenți pentru determinarea polimorfismelor prin tehnica TaqMan PCR standard</w:t>
            </w:r>
            <w:r w:rsidRPr="00D20AC6">
              <w:rPr>
                <w:sz w:val="20"/>
                <w:szCs w:val="20"/>
                <w:lang w:val="en-US"/>
              </w:rPr>
              <w:br/>
              <w:t>Utilizarea: domeniul biologiei moleculare</w:t>
            </w:r>
            <w:r w:rsidRPr="00D20AC6">
              <w:rPr>
                <w:sz w:val="20"/>
                <w:szCs w:val="20"/>
                <w:lang w:val="en-US"/>
              </w:rPr>
              <w:br/>
              <w:t>Condiții de păstrare:  -20°C.</w:t>
            </w:r>
            <w:r w:rsidRPr="00D20AC6">
              <w:rPr>
                <w:sz w:val="20"/>
                <w:szCs w:val="20"/>
                <w:lang w:val="en-US"/>
              </w:rPr>
              <w:br/>
              <w:t>Termenul de valabilitate – 12 luni de la data livrării</w:t>
            </w:r>
            <w:r w:rsidRPr="00D20AC6">
              <w:rPr>
                <w:sz w:val="20"/>
                <w:szCs w:val="20"/>
                <w:lang w:val="en-US"/>
              </w:rPr>
              <w:br/>
              <w:t>Setul compatibil cu plăcile de reacție propuse și cu instrumentul de realizare PCR în timp real Quant Studio 6 flex</w:t>
            </w:r>
            <w:r w:rsidRPr="00D20AC6">
              <w:rPr>
                <w:sz w:val="20"/>
                <w:szCs w:val="20"/>
                <w:lang w:val="en-US"/>
              </w:rPr>
              <w:br/>
              <w:t>Certificat analitic de la producător</w:t>
            </w:r>
            <w:r w:rsidRPr="00D20AC6">
              <w:rPr>
                <w:sz w:val="20"/>
                <w:szCs w:val="20"/>
                <w:lang w:val="en-US"/>
              </w:rPr>
              <w:br/>
              <w:t>Set suficient pentru cel puțin 400 reacții în 50 mkl</w:t>
            </w:r>
            <w:r w:rsidRPr="00D20AC6">
              <w:rPr>
                <w:sz w:val="20"/>
                <w:szCs w:val="20"/>
                <w:lang w:val="en-US"/>
              </w:rPr>
              <w:br/>
              <w:t>Format: volume 1 flacon câte 1 ml, ambalaj original de la producător</w:t>
            </w:r>
          </w:p>
        </w:tc>
        <w:tc>
          <w:tcPr>
            <w:tcW w:w="847" w:type="pct"/>
            <w:tcBorders>
              <w:top w:val="single" w:sz="4" w:space="0" w:color="auto"/>
              <w:left w:val="single" w:sz="4" w:space="0" w:color="auto"/>
              <w:bottom w:val="single" w:sz="4" w:space="0" w:color="auto"/>
              <w:right w:val="single" w:sz="4" w:space="0" w:color="auto"/>
            </w:tcBorders>
          </w:tcPr>
          <w:p w14:paraId="3ACE9A00"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2F6CD1D" w14:textId="77777777" w:rsidR="00537214" w:rsidRPr="00F500D7" w:rsidRDefault="00537214" w:rsidP="00537214">
            <w:pPr>
              <w:rPr>
                <w:sz w:val="20"/>
                <w:szCs w:val="20"/>
              </w:rPr>
            </w:pPr>
          </w:p>
        </w:tc>
      </w:tr>
      <w:tr w:rsidR="00537214" w:rsidRPr="00F500D7" w14:paraId="44E11842"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FBA2B58" w14:textId="74B0C5B2" w:rsidR="00537214" w:rsidRPr="007865EA" w:rsidRDefault="00537214" w:rsidP="00537214">
            <w:pPr>
              <w:rPr>
                <w:sz w:val="20"/>
                <w:szCs w:val="20"/>
              </w:rPr>
            </w:pPr>
            <w:r w:rsidRPr="00D20AC6">
              <w:rPr>
                <w:color w:val="000000"/>
                <w:sz w:val="20"/>
                <w:szCs w:val="20"/>
              </w:rPr>
              <w:t xml:space="preserve">104. </w:t>
            </w:r>
            <w:r w:rsidRPr="00D20AC6">
              <w:rPr>
                <w:color w:val="000000"/>
                <w:sz w:val="20"/>
                <w:szCs w:val="20"/>
                <w:lang w:val="en-US"/>
              </w:rPr>
              <w:t>TaqMan SNP Genotyping Assay</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DBD0A"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3E9FBF3"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27398E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7BCD677" w14:textId="62EAFF12" w:rsidR="00537214" w:rsidRPr="009D282D" w:rsidRDefault="00537214" w:rsidP="00537214">
            <w:pPr>
              <w:rPr>
                <w:sz w:val="20"/>
                <w:szCs w:val="20"/>
                <w:lang w:val="en-US"/>
              </w:rPr>
            </w:pPr>
            <w:r w:rsidRPr="00D20AC6">
              <w:rPr>
                <w:color w:val="000000"/>
                <w:sz w:val="20"/>
                <w:szCs w:val="20"/>
                <w:lang w:val="en-US"/>
              </w:rPr>
              <w:t>Utilizarea: set de reagenți pentru determinarea polimorfismelor prin tehnica Taqman RT PCR</w:t>
            </w:r>
            <w:r w:rsidRPr="00D20AC6">
              <w:rPr>
                <w:color w:val="000000"/>
                <w:sz w:val="20"/>
                <w:szCs w:val="20"/>
                <w:lang w:val="en-US"/>
              </w:rPr>
              <w:br w:type="page"/>
              <w:t>Set include:</w:t>
            </w:r>
            <w:r w:rsidRPr="00D20AC6">
              <w:rPr>
                <w:color w:val="000000"/>
                <w:sz w:val="20"/>
                <w:szCs w:val="20"/>
                <w:lang w:val="en-US"/>
              </w:rPr>
              <w:br w:type="page"/>
              <w:t>* 2 primeri nemarcați, forward și revers</w:t>
            </w:r>
            <w:r w:rsidRPr="00D20AC6">
              <w:rPr>
                <w:color w:val="000000"/>
                <w:sz w:val="20"/>
                <w:szCs w:val="20"/>
                <w:lang w:val="en-US"/>
              </w:rPr>
              <w:br w:type="page"/>
              <w:t>* set de sonde: sonda ce include colorantul VIC și MGB pentru detecția unei forme alelice și</w:t>
            </w:r>
            <w:r w:rsidRPr="00D20AC6">
              <w:rPr>
                <w:color w:val="000000"/>
                <w:sz w:val="20"/>
                <w:szCs w:val="20"/>
                <w:lang w:val="en-US"/>
              </w:rPr>
              <w:br w:type="page"/>
              <w:t>sonda ce include colorantul FAM și MGB pentru detecția altei forme alelice</w:t>
            </w:r>
            <w:r w:rsidRPr="00D20AC6">
              <w:rPr>
                <w:color w:val="000000"/>
                <w:sz w:val="20"/>
                <w:szCs w:val="20"/>
                <w:lang w:val="en-US"/>
              </w:rPr>
              <w:br w:type="page"/>
              <w:t>Reagent concentrat, 40X</w:t>
            </w:r>
            <w:r w:rsidRPr="00D20AC6">
              <w:rPr>
                <w:color w:val="000000"/>
                <w:sz w:val="20"/>
                <w:szCs w:val="20"/>
                <w:lang w:val="en-US"/>
              </w:rPr>
              <w:br w:type="page"/>
              <w:t>Set corespunde pentru cel putin 1500 reacții</w:t>
            </w:r>
            <w:r w:rsidRPr="00D20AC6">
              <w:rPr>
                <w:color w:val="000000"/>
                <w:sz w:val="20"/>
                <w:szCs w:val="20"/>
                <w:lang w:val="en-US"/>
              </w:rPr>
              <w:br w:type="page"/>
              <w:t>Setul compatibil cu plăcile de reacție propuse și cu instrumentul de realizare PCR în timp real Quant Studio 6 flex</w:t>
            </w:r>
            <w:r w:rsidRPr="00D20AC6">
              <w:rPr>
                <w:color w:val="000000"/>
                <w:sz w:val="20"/>
                <w:szCs w:val="20"/>
                <w:lang w:val="en-US"/>
              </w:rPr>
              <w:br w:type="page"/>
              <w:t>Ținta exactă se va indica la momentul comenzii</w:t>
            </w:r>
          </w:p>
        </w:tc>
        <w:tc>
          <w:tcPr>
            <w:tcW w:w="847" w:type="pct"/>
            <w:tcBorders>
              <w:top w:val="single" w:sz="4" w:space="0" w:color="auto"/>
              <w:left w:val="single" w:sz="4" w:space="0" w:color="auto"/>
              <w:bottom w:val="single" w:sz="4" w:space="0" w:color="auto"/>
              <w:right w:val="single" w:sz="4" w:space="0" w:color="auto"/>
            </w:tcBorders>
          </w:tcPr>
          <w:p w14:paraId="027C6E46"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A9F1B23" w14:textId="77777777" w:rsidR="00537214" w:rsidRPr="00F500D7" w:rsidRDefault="00537214" w:rsidP="00537214">
            <w:pPr>
              <w:rPr>
                <w:sz w:val="20"/>
                <w:szCs w:val="20"/>
              </w:rPr>
            </w:pPr>
          </w:p>
        </w:tc>
      </w:tr>
      <w:tr w:rsidR="00537214" w:rsidRPr="00F500D7" w14:paraId="0AB8EB6D"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DC9A8E4" w14:textId="3C9D3DDE" w:rsidR="00537214" w:rsidRPr="007865EA" w:rsidRDefault="00537214" w:rsidP="00537214">
            <w:pPr>
              <w:rPr>
                <w:sz w:val="20"/>
                <w:szCs w:val="20"/>
              </w:rPr>
            </w:pPr>
            <w:r w:rsidRPr="00D20AC6">
              <w:rPr>
                <w:color w:val="000000"/>
                <w:sz w:val="20"/>
                <w:szCs w:val="20"/>
              </w:rPr>
              <w:t xml:space="preserve">105. </w:t>
            </w:r>
            <w:r w:rsidRPr="00D20AC6">
              <w:rPr>
                <w:color w:val="000000"/>
                <w:sz w:val="20"/>
                <w:szCs w:val="20"/>
                <w:lang w:val="en-US"/>
              </w:rPr>
              <w:t xml:space="preserve">Ser fetal bovin,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60F89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F2D7075"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D3FE370" w14:textId="77777777" w:rsidR="00537214" w:rsidRPr="00F500D7" w:rsidRDefault="00537214" w:rsidP="00537214">
            <w:pPr>
              <w:rPr>
                <w:sz w:val="20"/>
                <w:szCs w:val="20"/>
              </w:rPr>
            </w:pPr>
          </w:p>
        </w:tc>
        <w:tc>
          <w:tcPr>
            <w:tcW w:w="1883" w:type="pct"/>
            <w:tcBorders>
              <w:top w:val="single" w:sz="4" w:space="0" w:color="auto"/>
              <w:left w:val="single" w:sz="4" w:space="0" w:color="auto"/>
              <w:bottom w:val="single" w:sz="4" w:space="0" w:color="auto"/>
              <w:right w:val="single" w:sz="4" w:space="0" w:color="auto"/>
            </w:tcBorders>
          </w:tcPr>
          <w:p w14:paraId="77051C98" w14:textId="6C4835BF" w:rsidR="00537214" w:rsidRPr="009D282D" w:rsidRDefault="00537214" w:rsidP="00537214">
            <w:pPr>
              <w:rPr>
                <w:sz w:val="20"/>
                <w:szCs w:val="20"/>
                <w:lang w:val="en-US"/>
              </w:rPr>
            </w:pPr>
            <w:r w:rsidRPr="00D20AC6">
              <w:rPr>
                <w:color w:val="000000"/>
                <w:sz w:val="20"/>
                <w:szCs w:val="20"/>
                <w:lang w:val="en-US"/>
              </w:rPr>
              <w:t>Utilizare: pregătire mediilor de cultură celulară și conservarea celulelor;</w:t>
            </w:r>
            <w:r w:rsidRPr="00D20AC6">
              <w:rPr>
                <w:color w:val="000000"/>
                <w:sz w:val="20"/>
                <w:szCs w:val="20"/>
                <w:lang w:val="en-US"/>
              </w:rPr>
              <w:br/>
              <w:t>Caracteristici:</w:t>
            </w:r>
            <w:r w:rsidRPr="00D20AC6">
              <w:rPr>
                <w:color w:val="000000"/>
                <w:sz w:val="20"/>
                <w:szCs w:val="20"/>
                <w:lang w:val="en-US"/>
              </w:rPr>
              <w:br/>
            </w:r>
            <w:r w:rsidRPr="00D20AC6">
              <w:rPr>
                <w:color w:val="000000"/>
                <w:sz w:val="20"/>
                <w:szCs w:val="20"/>
                <w:lang w:val="en-US"/>
              </w:rPr>
              <w:lastRenderedPageBreak/>
              <w:t>Ser fetal de origine bovină, filtrat și sterilizat minimum 3 ori prin filtru de 0.1 µm, cu conținut final de hemoglobină ≤ 15 mg/dL și endotoxină ≤ 5 EU/mL.</w:t>
            </w:r>
            <w:r w:rsidRPr="00D20AC6">
              <w:rPr>
                <w:color w:val="000000"/>
                <w:sz w:val="20"/>
                <w:szCs w:val="20"/>
                <w:lang w:val="en-US"/>
              </w:rPr>
              <w:br/>
              <w:t>Împachetare: flacon de 500 ml</w:t>
            </w:r>
            <w:r w:rsidRPr="00D20AC6">
              <w:rPr>
                <w:color w:val="000000"/>
                <w:sz w:val="20"/>
                <w:szCs w:val="20"/>
                <w:lang w:val="en-US"/>
              </w:rPr>
              <w:br/>
              <w:t>Livrare și păstrare: la ≤ -10°C</w:t>
            </w:r>
          </w:p>
        </w:tc>
        <w:tc>
          <w:tcPr>
            <w:tcW w:w="847" w:type="pct"/>
            <w:tcBorders>
              <w:top w:val="single" w:sz="4" w:space="0" w:color="auto"/>
              <w:left w:val="single" w:sz="4" w:space="0" w:color="auto"/>
              <w:bottom w:val="single" w:sz="4" w:space="0" w:color="auto"/>
              <w:right w:val="single" w:sz="4" w:space="0" w:color="auto"/>
            </w:tcBorders>
          </w:tcPr>
          <w:p w14:paraId="1A26FC6A"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4AE3876" w14:textId="77777777" w:rsidR="00537214" w:rsidRPr="00F500D7" w:rsidRDefault="00537214" w:rsidP="00537214">
            <w:pPr>
              <w:rPr>
                <w:sz w:val="20"/>
                <w:szCs w:val="20"/>
              </w:rPr>
            </w:pPr>
          </w:p>
        </w:tc>
      </w:tr>
      <w:tr w:rsidR="00537214" w:rsidRPr="00F500D7" w14:paraId="11D8C78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39336CFC" w14:textId="775B3F64" w:rsidR="00537214" w:rsidRPr="007865EA" w:rsidRDefault="00537214" w:rsidP="00537214">
            <w:pPr>
              <w:rPr>
                <w:sz w:val="20"/>
                <w:szCs w:val="20"/>
              </w:rPr>
            </w:pPr>
            <w:r w:rsidRPr="00D20AC6">
              <w:rPr>
                <w:color w:val="000000"/>
                <w:sz w:val="20"/>
                <w:szCs w:val="20"/>
                <w:lang w:val="en-US"/>
              </w:rPr>
              <w:t xml:space="preserve">106. All-trans-retinoic acid 97%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E8C45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0C0C0F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DB81754" w14:textId="77777777" w:rsidR="00537214" w:rsidRPr="00F500D7" w:rsidRDefault="00537214" w:rsidP="00537214">
            <w:pPr>
              <w:rPr>
                <w:sz w:val="20"/>
                <w:szCs w:val="20"/>
              </w:rPr>
            </w:pPr>
          </w:p>
        </w:tc>
        <w:tc>
          <w:tcPr>
            <w:tcW w:w="1883" w:type="pct"/>
            <w:tcBorders>
              <w:top w:val="single" w:sz="4" w:space="0" w:color="auto"/>
              <w:left w:val="single" w:sz="4" w:space="0" w:color="auto"/>
              <w:bottom w:val="single" w:sz="4" w:space="0" w:color="auto"/>
              <w:right w:val="single" w:sz="4" w:space="0" w:color="auto"/>
            </w:tcBorders>
          </w:tcPr>
          <w:p w14:paraId="0A63C98F" w14:textId="2942C2EB" w:rsidR="00537214" w:rsidRPr="009D282D" w:rsidRDefault="00537214" w:rsidP="00537214">
            <w:pPr>
              <w:rPr>
                <w:sz w:val="20"/>
                <w:szCs w:val="20"/>
                <w:lang w:val="en-US"/>
              </w:rPr>
            </w:pPr>
            <w:r w:rsidRPr="00D20AC6">
              <w:rPr>
                <w:color w:val="000000"/>
                <w:sz w:val="20"/>
                <w:szCs w:val="20"/>
                <w:lang w:val="en-US"/>
              </w:rPr>
              <w:t>Utilizare: pentru diferențiere celulară</w:t>
            </w:r>
            <w:r w:rsidRPr="00D20AC6">
              <w:rPr>
                <w:color w:val="000000"/>
                <w:sz w:val="20"/>
                <w:szCs w:val="20"/>
                <w:lang w:val="en-US"/>
              </w:rPr>
              <w:br/>
              <w:t xml:space="preserve">Caracteristici: </w:t>
            </w:r>
            <w:r w:rsidRPr="00D20AC6">
              <w:rPr>
                <w:color w:val="000000"/>
                <w:sz w:val="20"/>
                <w:szCs w:val="20"/>
                <w:lang w:val="en-US"/>
              </w:rPr>
              <w:br/>
              <w:t>Pulbere cristalină cu puritate 97%; formă – pulbere cristalină galbenă; HPLC ≥ 96.0%; punct de topire 179–184°C; formulă moleculară C20H28O2; masă molară 300.44 g/mol.</w:t>
            </w:r>
            <w:r w:rsidRPr="00D20AC6">
              <w:rPr>
                <w:color w:val="000000"/>
                <w:sz w:val="20"/>
                <w:szCs w:val="20"/>
                <w:lang w:val="en-US"/>
              </w:rPr>
              <w:br/>
              <w:t xml:space="preserve">Împachetare: flacon cu 100 mg reactiv </w:t>
            </w:r>
            <w:r w:rsidRPr="00D20AC6">
              <w:rPr>
                <w:color w:val="000000"/>
                <w:sz w:val="20"/>
                <w:szCs w:val="20"/>
                <w:lang w:val="en-US"/>
              </w:rPr>
              <w:br/>
              <w:t>Livrare: conform recomandărilor producătorului</w:t>
            </w:r>
            <w:r w:rsidRPr="00D20AC6">
              <w:rPr>
                <w:color w:val="000000"/>
                <w:sz w:val="20"/>
                <w:szCs w:val="20"/>
                <w:lang w:val="en-US"/>
              </w:rPr>
              <w:br/>
              <w:t>Păstrare: la ≤ -10°C</w:t>
            </w:r>
          </w:p>
        </w:tc>
        <w:tc>
          <w:tcPr>
            <w:tcW w:w="847" w:type="pct"/>
            <w:tcBorders>
              <w:top w:val="single" w:sz="4" w:space="0" w:color="auto"/>
              <w:left w:val="single" w:sz="4" w:space="0" w:color="auto"/>
              <w:bottom w:val="single" w:sz="4" w:space="0" w:color="auto"/>
              <w:right w:val="single" w:sz="4" w:space="0" w:color="auto"/>
            </w:tcBorders>
          </w:tcPr>
          <w:p w14:paraId="313836D6"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49C78F2" w14:textId="77777777" w:rsidR="00537214" w:rsidRPr="00F500D7" w:rsidRDefault="00537214" w:rsidP="00537214">
            <w:pPr>
              <w:rPr>
                <w:sz w:val="20"/>
                <w:szCs w:val="20"/>
              </w:rPr>
            </w:pPr>
          </w:p>
        </w:tc>
      </w:tr>
      <w:tr w:rsidR="00537214" w:rsidRPr="00F500D7" w14:paraId="03F8246F"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24A1BEC" w14:textId="029BE60E" w:rsidR="00537214" w:rsidRPr="007865EA" w:rsidRDefault="00537214" w:rsidP="00537214">
            <w:pPr>
              <w:rPr>
                <w:sz w:val="20"/>
                <w:szCs w:val="20"/>
              </w:rPr>
            </w:pPr>
            <w:r w:rsidRPr="00D20AC6">
              <w:rPr>
                <w:color w:val="000000"/>
                <w:sz w:val="20"/>
                <w:szCs w:val="20"/>
                <w:lang w:val="en-US"/>
              </w:rPr>
              <w:t>107. DMEM/F12+glutaMAX (1x)</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E168A"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D534B8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F855802" w14:textId="77777777" w:rsidR="00537214" w:rsidRPr="00F500D7" w:rsidRDefault="00537214" w:rsidP="00537214">
            <w:pPr>
              <w:rPr>
                <w:sz w:val="20"/>
                <w:szCs w:val="20"/>
              </w:rPr>
            </w:pPr>
          </w:p>
        </w:tc>
        <w:tc>
          <w:tcPr>
            <w:tcW w:w="1883" w:type="pct"/>
            <w:tcBorders>
              <w:top w:val="single" w:sz="4" w:space="0" w:color="auto"/>
              <w:left w:val="single" w:sz="4" w:space="0" w:color="auto"/>
              <w:bottom w:val="single" w:sz="4" w:space="0" w:color="auto"/>
              <w:right w:val="single" w:sz="4" w:space="0" w:color="auto"/>
            </w:tcBorders>
          </w:tcPr>
          <w:p w14:paraId="598DFE0C" w14:textId="013C85D2" w:rsidR="00537214" w:rsidRPr="009D282D" w:rsidRDefault="00537214" w:rsidP="00537214">
            <w:pPr>
              <w:rPr>
                <w:sz w:val="20"/>
                <w:szCs w:val="20"/>
                <w:lang w:val="en-US"/>
              </w:rPr>
            </w:pPr>
            <w:r w:rsidRPr="00D20AC6">
              <w:rPr>
                <w:color w:val="000000"/>
                <w:sz w:val="20"/>
                <w:szCs w:val="20"/>
                <w:lang w:val="en-US"/>
              </w:rPr>
              <w:t>Utilizare: culturi celulare.</w:t>
            </w:r>
            <w:r w:rsidRPr="00D20AC6">
              <w:rPr>
                <w:color w:val="000000"/>
                <w:sz w:val="20"/>
                <w:szCs w:val="20"/>
                <w:lang w:val="en-US"/>
              </w:rPr>
              <w:br/>
              <w:t>Pastrare la 2-8C.</w:t>
            </w:r>
            <w:r w:rsidRPr="00D20AC6">
              <w:rPr>
                <w:color w:val="000000"/>
                <w:sz w:val="20"/>
                <w:szCs w:val="20"/>
                <w:lang w:val="en-US"/>
              </w:rPr>
              <w:br/>
              <w:t xml:space="preserve">Caracteristici: </w:t>
            </w:r>
            <w:r w:rsidRPr="00D20AC6">
              <w:rPr>
                <w:color w:val="000000"/>
                <w:sz w:val="20"/>
                <w:szCs w:val="20"/>
                <w:lang w:val="en-US"/>
              </w:rPr>
              <w:br/>
              <w:t xml:space="preserve">Cu L-glutamină (glutaMAX), nivel crescut de glucoză, sodium piruvat si bicarbonat de sodiu, fara HEPES, lichid, filtrat steril, potrivit pentru cultura celulara de mamifere. Indicator de pH - fenol red. </w:t>
            </w:r>
            <w:r w:rsidRPr="00D20AC6">
              <w:rPr>
                <w:color w:val="000000"/>
                <w:sz w:val="20"/>
                <w:szCs w:val="20"/>
                <w:lang w:val="en-US"/>
              </w:rPr>
              <w:br/>
              <w:t>Împachetare: flacon cu 500 ml mediu</w:t>
            </w:r>
            <w:r w:rsidRPr="00D20AC6">
              <w:rPr>
                <w:color w:val="000000"/>
                <w:sz w:val="20"/>
                <w:szCs w:val="20"/>
                <w:lang w:val="en-US"/>
              </w:rPr>
              <w:br/>
              <w:t>Păstrare: în frigider la 2-8°C;</w:t>
            </w:r>
            <w:r w:rsidRPr="00D20AC6">
              <w:rPr>
                <w:color w:val="000000"/>
                <w:sz w:val="20"/>
                <w:szCs w:val="20"/>
                <w:lang w:val="en-US"/>
              </w:rPr>
              <w:br/>
              <w:t>Livrare: conform recomandărilor producătorului</w:t>
            </w:r>
          </w:p>
        </w:tc>
        <w:tc>
          <w:tcPr>
            <w:tcW w:w="847" w:type="pct"/>
            <w:tcBorders>
              <w:top w:val="single" w:sz="4" w:space="0" w:color="auto"/>
              <w:left w:val="single" w:sz="4" w:space="0" w:color="auto"/>
              <w:bottom w:val="single" w:sz="4" w:space="0" w:color="auto"/>
              <w:right w:val="single" w:sz="4" w:space="0" w:color="auto"/>
            </w:tcBorders>
          </w:tcPr>
          <w:p w14:paraId="3757EA7A"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2CB152D" w14:textId="77777777" w:rsidR="00537214" w:rsidRPr="00F500D7" w:rsidRDefault="00537214" w:rsidP="00537214">
            <w:pPr>
              <w:rPr>
                <w:sz w:val="20"/>
                <w:szCs w:val="20"/>
              </w:rPr>
            </w:pPr>
          </w:p>
        </w:tc>
      </w:tr>
      <w:tr w:rsidR="00537214" w:rsidRPr="00F500D7" w14:paraId="310ED33C"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1FED72E" w14:textId="31D54AFA" w:rsidR="00537214" w:rsidRPr="007865EA" w:rsidRDefault="00537214" w:rsidP="00537214">
            <w:pPr>
              <w:rPr>
                <w:sz w:val="20"/>
                <w:szCs w:val="20"/>
              </w:rPr>
            </w:pPr>
            <w:r w:rsidRPr="00D20AC6">
              <w:rPr>
                <w:color w:val="000000"/>
                <w:sz w:val="20"/>
                <w:szCs w:val="20"/>
              </w:rPr>
              <w:t xml:space="preserve">108. </w:t>
            </w:r>
            <w:r w:rsidRPr="00D20AC6">
              <w:rPr>
                <w:color w:val="000000"/>
                <w:sz w:val="20"/>
                <w:szCs w:val="20"/>
                <w:lang w:val="en-US"/>
              </w:rPr>
              <w:t xml:space="preserve">Tripsină-EDTA (1x) 0,25%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1B59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8F005F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B22011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28FBA53" w14:textId="09E6719B" w:rsidR="00537214" w:rsidRPr="009D282D" w:rsidRDefault="00537214" w:rsidP="00537214">
            <w:pPr>
              <w:rPr>
                <w:sz w:val="20"/>
                <w:szCs w:val="20"/>
                <w:lang w:val="en-US"/>
              </w:rPr>
            </w:pPr>
            <w:r w:rsidRPr="00D20AC6">
              <w:rPr>
                <w:color w:val="000000"/>
                <w:sz w:val="20"/>
                <w:szCs w:val="20"/>
                <w:lang w:val="en-US"/>
              </w:rPr>
              <w:t>Utilizare: lucru cu culturi celulare</w:t>
            </w:r>
            <w:r w:rsidRPr="00D20AC6">
              <w:rPr>
                <w:color w:val="000000"/>
                <w:sz w:val="20"/>
                <w:szCs w:val="20"/>
                <w:lang w:val="en-US"/>
              </w:rPr>
              <w:br/>
              <w:t>Caracteristici:</w:t>
            </w:r>
            <w:r w:rsidRPr="00D20AC6">
              <w:rPr>
                <w:color w:val="000000"/>
                <w:sz w:val="20"/>
                <w:szCs w:val="20"/>
                <w:lang w:val="en-US"/>
              </w:rPr>
              <w:br/>
              <w:t>Concentrația de 0,25%, filtrat steril, adecvat pentru culturi celulare de mamifere, conține 2,5 grame tripsină porcină și 0.2 g EDTA 4Na pe litru de HBSS cu roșu de fenol. pH 7.0-7.6.</w:t>
            </w:r>
            <w:r w:rsidRPr="00D20AC6">
              <w:rPr>
                <w:color w:val="000000"/>
                <w:sz w:val="20"/>
                <w:szCs w:val="20"/>
                <w:lang w:val="en-US"/>
              </w:rPr>
              <w:br/>
              <w:t>Ambalare: flacon 100 ml</w:t>
            </w:r>
            <w:r w:rsidRPr="00D20AC6">
              <w:rPr>
                <w:color w:val="000000"/>
                <w:sz w:val="20"/>
                <w:szCs w:val="20"/>
                <w:lang w:val="en-US"/>
              </w:rPr>
              <w:br/>
              <w:t>Păstrare: −20°C</w:t>
            </w:r>
          </w:p>
        </w:tc>
        <w:tc>
          <w:tcPr>
            <w:tcW w:w="847" w:type="pct"/>
            <w:tcBorders>
              <w:top w:val="single" w:sz="4" w:space="0" w:color="auto"/>
              <w:left w:val="single" w:sz="4" w:space="0" w:color="auto"/>
              <w:bottom w:val="single" w:sz="4" w:space="0" w:color="auto"/>
              <w:right w:val="single" w:sz="4" w:space="0" w:color="auto"/>
            </w:tcBorders>
          </w:tcPr>
          <w:p w14:paraId="6EEBD120"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7C2A3B2" w14:textId="77777777" w:rsidR="00537214" w:rsidRPr="00F500D7" w:rsidRDefault="00537214" w:rsidP="00537214">
            <w:pPr>
              <w:rPr>
                <w:sz w:val="20"/>
                <w:szCs w:val="20"/>
              </w:rPr>
            </w:pPr>
          </w:p>
        </w:tc>
      </w:tr>
      <w:tr w:rsidR="00537214" w:rsidRPr="00F500D7" w14:paraId="70B94ACB"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75490C0" w14:textId="5EAA32E3" w:rsidR="00537214" w:rsidRPr="007865EA" w:rsidRDefault="00537214" w:rsidP="00537214">
            <w:pPr>
              <w:rPr>
                <w:sz w:val="20"/>
                <w:szCs w:val="20"/>
              </w:rPr>
            </w:pPr>
            <w:r w:rsidRPr="00D20AC6">
              <w:rPr>
                <w:color w:val="000000"/>
                <w:sz w:val="20"/>
                <w:szCs w:val="20"/>
                <w:lang w:val="en-US"/>
              </w:rPr>
              <w:t>109. Hank’s Balanced Salt Solution cu calciu și magneziu</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20DF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B1D7127"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38AAB2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9D4DAAD" w14:textId="68A0F025" w:rsidR="00537214" w:rsidRPr="009D282D" w:rsidRDefault="00537214" w:rsidP="00537214">
            <w:pPr>
              <w:rPr>
                <w:sz w:val="20"/>
                <w:szCs w:val="20"/>
                <w:lang w:val="en-US"/>
              </w:rPr>
            </w:pPr>
            <w:r w:rsidRPr="00D20AC6">
              <w:rPr>
                <w:color w:val="000000"/>
                <w:sz w:val="20"/>
                <w:szCs w:val="20"/>
              </w:rPr>
              <w:t xml:space="preserve">Utilizare: spălarea și fixarea celulelor aderente de soluțiile de lucru și normalizarea pH-lui. </w:t>
            </w:r>
            <w:r w:rsidRPr="00D20AC6">
              <w:rPr>
                <w:color w:val="000000"/>
                <w:sz w:val="20"/>
                <w:szCs w:val="20"/>
              </w:rPr>
              <w:br/>
              <w:t xml:space="preserve">Caracteristici: </w:t>
            </w:r>
            <w:r w:rsidRPr="00D20AC6">
              <w:rPr>
                <w:color w:val="000000"/>
                <w:sz w:val="20"/>
                <w:szCs w:val="20"/>
              </w:rPr>
              <w:br/>
              <w:t>Soluție de HBSS fără fenol roșu, cu calciu și cu magneziu. Sterilizat prin filtrare. Pentru culturi celulare</w:t>
            </w:r>
            <w:r w:rsidRPr="00D20AC6">
              <w:rPr>
                <w:color w:val="000000"/>
                <w:sz w:val="20"/>
                <w:szCs w:val="20"/>
              </w:rPr>
              <w:br/>
              <w:t>Împachetare: flacon cu 500 ml soluție</w:t>
            </w:r>
            <w:r w:rsidRPr="00D20AC6">
              <w:rPr>
                <w:color w:val="000000"/>
                <w:sz w:val="20"/>
                <w:szCs w:val="20"/>
              </w:rPr>
              <w:br/>
              <w:t>Livrare și păstrare: la temperatura camerei</w:t>
            </w:r>
          </w:p>
        </w:tc>
        <w:tc>
          <w:tcPr>
            <w:tcW w:w="847" w:type="pct"/>
            <w:tcBorders>
              <w:top w:val="single" w:sz="4" w:space="0" w:color="auto"/>
              <w:left w:val="single" w:sz="4" w:space="0" w:color="auto"/>
              <w:bottom w:val="single" w:sz="4" w:space="0" w:color="auto"/>
              <w:right w:val="single" w:sz="4" w:space="0" w:color="auto"/>
            </w:tcBorders>
          </w:tcPr>
          <w:p w14:paraId="65D5DAB7"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8347D57" w14:textId="77777777" w:rsidR="00537214" w:rsidRPr="00F500D7" w:rsidRDefault="00537214" w:rsidP="00537214">
            <w:pPr>
              <w:rPr>
                <w:sz w:val="20"/>
                <w:szCs w:val="20"/>
              </w:rPr>
            </w:pPr>
          </w:p>
        </w:tc>
      </w:tr>
      <w:tr w:rsidR="00537214" w:rsidRPr="00F500D7" w14:paraId="0B8DCBAC"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ECFF259" w14:textId="426F05AE" w:rsidR="00537214" w:rsidRPr="007865EA" w:rsidRDefault="00537214" w:rsidP="00537214">
            <w:pPr>
              <w:rPr>
                <w:sz w:val="20"/>
                <w:szCs w:val="20"/>
              </w:rPr>
            </w:pPr>
            <w:r w:rsidRPr="00D20AC6">
              <w:rPr>
                <w:color w:val="000000"/>
                <w:sz w:val="20"/>
                <w:szCs w:val="20"/>
                <w:lang w:val="en-US"/>
              </w:rPr>
              <w:t xml:space="preserve">110. Soluție antibiotic-antimicotic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1382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023B38B"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4AB95A3"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5988C9E" w14:textId="0129A090" w:rsidR="00537214" w:rsidRPr="009D282D" w:rsidRDefault="00537214" w:rsidP="00537214">
            <w:pPr>
              <w:rPr>
                <w:sz w:val="20"/>
                <w:szCs w:val="20"/>
                <w:lang w:val="en-US"/>
              </w:rPr>
            </w:pPr>
            <w:r w:rsidRPr="00D20AC6">
              <w:rPr>
                <w:color w:val="000000"/>
                <w:sz w:val="20"/>
                <w:szCs w:val="20"/>
                <w:lang w:val="en-US"/>
              </w:rPr>
              <w:t>Utilizare: pregătirea mediilor complete pentru culturi celulare cu efect antibacterian si antimicotic.</w:t>
            </w:r>
            <w:r w:rsidRPr="00D20AC6">
              <w:rPr>
                <w:color w:val="000000"/>
                <w:sz w:val="20"/>
                <w:szCs w:val="20"/>
                <w:lang w:val="en-US"/>
              </w:rPr>
              <w:br w:type="page"/>
              <w:t xml:space="preserve">Caracteristici: Bioreactiv lichid, filtrat prin pori de 0.2 </w:t>
            </w:r>
            <w:r w:rsidRPr="00D20AC6">
              <w:rPr>
                <w:color w:val="000000"/>
                <w:sz w:val="20"/>
                <w:szCs w:val="20"/>
              </w:rPr>
              <w:t>μ</w:t>
            </w:r>
            <w:r w:rsidRPr="00D20AC6">
              <w:rPr>
                <w:color w:val="000000"/>
                <w:sz w:val="20"/>
                <w:szCs w:val="20"/>
                <w:lang w:val="en-US"/>
              </w:rPr>
              <w:t>m, potrivit pentru culturi celulare. Compus din 10000 unități penicillină, 10 mg streptomicină și  25</w:t>
            </w:r>
            <w:r w:rsidRPr="00D20AC6">
              <w:rPr>
                <w:color w:val="000000"/>
                <w:sz w:val="20"/>
                <w:szCs w:val="20"/>
              </w:rPr>
              <w:t>μ</w:t>
            </w:r>
            <w:r w:rsidRPr="00D20AC6">
              <w:rPr>
                <w:color w:val="000000"/>
                <w:sz w:val="20"/>
                <w:szCs w:val="20"/>
                <w:lang w:val="en-US"/>
              </w:rPr>
              <w:t xml:space="preserve">g Amphotericină B per 1 </w:t>
            </w:r>
            <w:r w:rsidRPr="00D20AC6">
              <w:rPr>
                <w:color w:val="000000"/>
                <w:sz w:val="20"/>
                <w:szCs w:val="20"/>
                <w:lang w:val="en-US"/>
              </w:rPr>
              <w:lastRenderedPageBreak/>
              <w:t>ml.</w:t>
            </w:r>
            <w:r w:rsidRPr="00D20AC6">
              <w:rPr>
                <w:color w:val="000000"/>
                <w:sz w:val="20"/>
                <w:szCs w:val="20"/>
                <w:lang w:val="en-US"/>
              </w:rPr>
              <w:br w:type="page"/>
              <w:t>Împachetare: flacon cu 20 ml reactiv;.</w:t>
            </w:r>
            <w:r w:rsidRPr="00D20AC6">
              <w:rPr>
                <w:color w:val="000000"/>
                <w:sz w:val="20"/>
                <w:szCs w:val="20"/>
                <w:lang w:val="en-US"/>
              </w:rPr>
              <w:br w:type="page"/>
              <w:t>Livrare: conform recomandărilor producătorului</w:t>
            </w:r>
            <w:r w:rsidRPr="00D20AC6">
              <w:rPr>
                <w:color w:val="000000"/>
                <w:sz w:val="20"/>
                <w:szCs w:val="20"/>
                <w:lang w:val="en-US"/>
              </w:rPr>
              <w:br w:type="page"/>
              <w:t>Păstrare: la ≤ -10°C</w:t>
            </w:r>
          </w:p>
        </w:tc>
        <w:tc>
          <w:tcPr>
            <w:tcW w:w="847" w:type="pct"/>
            <w:tcBorders>
              <w:top w:val="single" w:sz="4" w:space="0" w:color="auto"/>
              <w:left w:val="single" w:sz="4" w:space="0" w:color="auto"/>
              <w:bottom w:val="single" w:sz="4" w:space="0" w:color="auto"/>
              <w:right w:val="single" w:sz="4" w:space="0" w:color="auto"/>
            </w:tcBorders>
          </w:tcPr>
          <w:p w14:paraId="7857821B"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2737A0" w14:textId="77777777" w:rsidR="00537214" w:rsidRPr="00F500D7" w:rsidRDefault="00537214" w:rsidP="00537214">
            <w:pPr>
              <w:rPr>
                <w:sz w:val="20"/>
                <w:szCs w:val="20"/>
              </w:rPr>
            </w:pPr>
          </w:p>
        </w:tc>
      </w:tr>
      <w:tr w:rsidR="00537214" w:rsidRPr="00F500D7" w14:paraId="1688C6B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A0DE963" w14:textId="3839CE89" w:rsidR="00537214" w:rsidRPr="007865EA" w:rsidRDefault="00537214" w:rsidP="00537214">
            <w:pPr>
              <w:rPr>
                <w:sz w:val="20"/>
                <w:szCs w:val="20"/>
              </w:rPr>
            </w:pPr>
            <w:r w:rsidRPr="00D20AC6">
              <w:rPr>
                <w:sz w:val="20"/>
                <w:szCs w:val="20"/>
                <w:lang w:val="en-US"/>
              </w:rPr>
              <w:t>111. Fosfat de potasiu dibazic (K2HPO4), pur pentru analiză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F76D3"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63E39CA"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C3C02FA"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54B0FC1" w14:textId="35015954" w:rsidR="00537214" w:rsidRPr="009D282D" w:rsidRDefault="00537214" w:rsidP="00537214">
            <w:pPr>
              <w:rPr>
                <w:sz w:val="20"/>
                <w:szCs w:val="20"/>
                <w:lang w:val="en-US"/>
              </w:rPr>
            </w:pPr>
            <w:r w:rsidRPr="00D20AC6">
              <w:rPr>
                <w:sz w:val="20"/>
                <w:szCs w:val="20"/>
                <w:lang w:val="en-US"/>
              </w:rPr>
              <w:t>Reactiv în formă solidă;</w:t>
            </w:r>
            <w:r w:rsidRPr="00D20AC6">
              <w:rPr>
                <w:sz w:val="20"/>
                <w:szCs w:val="20"/>
                <w:lang w:val="en-US"/>
              </w:rPr>
              <w:br/>
              <w:t>Puritatea: pur pentru analiză;</w:t>
            </w:r>
            <w:r w:rsidRPr="00D20AC6">
              <w:rPr>
                <w:sz w:val="20"/>
                <w:szCs w:val="20"/>
                <w:lang w:val="en-US"/>
              </w:rPr>
              <w:br/>
              <w:t>Ambalare: în recipient plastic</w:t>
            </w:r>
            <w:r w:rsidRPr="00D20AC6">
              <w:rPr>
                <w:sz w:val="20"/>
                <w:szCs w:val="20"/>
                <w:lang w:val="en-US"/>
              </w:rPr>
              <w:br/>
              <w:t>Volum ambalaj: 0,5-1,0 kg</w:t>
            </w:r>
            <w:r w:rsidRPr="00D20AC6">
              <w:rPr>
                <w:sz w:val="20"/>
                <w:szCs w:val="20"/>
                <w:lang w:val="en-US"/>
              </w:rPr>
              <w:b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1BA83E46"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069D122" w14:textId="77777777" w:rsidR="00537214" w:rsidRPr="00F500D7" w:rsidRDefault="00537214" w:rsidP="00537214">
            <w:pPr>
              <w:rPr>
                <w:sz w:val="20"/>
                <w:szCs w:val="20"/>
              </w:rPr>
            </w:pPr>
          </w:p>
        </w:tc>
      </w:tr>
      <w:tr w:rsidR="00537214" w:rsidRPr="00F500D7" w14:paraId="40A78537" w14:textId="77777777" w:rsidTr="00651EF3">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tcPr>
          <w:p w14:paraId="2E37C2FD" w14:textId="1CB52DF2" w:rsidR="00537214" w:rsidRPr="007865EA" w:rsidRDefault="00537214" w:rsidP="00537214">
            <w:pPr>
              <w:rPr>
                <w:sz w:val="20"/>
                <w:szCs w:val="20"/>
              </w:rPr>
            </w:pPr>
            <w:r w:rsidRPr="00D20AC6">
              <w:rPr>
                <w:sz w:val="20"/>
                <w:szCs w:val="20"/>
                <w:lang w:val="en-US"/>
              </w:rPr>
              <w:t>112. Hidroxid de sodiu (NaOH), pur pentru analiză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02433"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3B98C86"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050BBE8"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4459B34" w14:textId="0FCCBB05" w:rsidR="00537214" w:rsidRPr="009D282D" w:rsidRDefault="00537214" w:rsidP="00537214">
            <w:pPr>
              <w:rPr>
                <w:sz w:val="20"/>
                <w:szCs w:val="20"/>
                <w:lang w:val="en-US"/>
              </w:rPr>
            </w:pPr>
            <w:r w:rsidRPr="00D20AC6">
              <w:rPr>
                <w:sz w:val="20"/>
                <w:szCs w:val="20"/>
                <w:lang w:val="en-US"/>
              </w:rPr>
              <w:t>Reactiv în formă solidă;</w:t>
            </w:r>
            <w:r w:rsidRPr="00D20AC6">
              <w:rPr>
                <w:sz w:val="20"/>
                <w:szCs w:val="20"/>
                <w:lang w:val="en-US"/>
              </w:rPr>
              <w:br/>
              <w:t>Puritatea: 98%, pur pentru analiză</w:t>
            </w:r>
            <w:r w:rsidRPr="00D20AC6">
              <w:rPr>
                <w:sz w:val="20"/>
                <w:szCs w:val="20"/>
                <w:lang w:val="en-US"/>
              </w:rPr>
              <w:br/>
              <w:t>Ambalare: recipient plastic</w:t>
            </w:r>
            <w:r w:rsidRPr="00D20AC6">
              <w:rPr>
                <w:sz w:val="20"/>
                <w:szCs w:val="20"/>
                <w:lang w:val="en-US"/>
              </w:rPr>
              <w:br/>
              <w:t>Volum ambalaj: 1,0 kg</w:t>
            </w:r>
            <w:r w:rsidRPr="00D20AC6">
              <w:rPr>
                <w:sz w:val="20"/>
                <w:szCs w:val="20"/>
                <w:lang w:val="en-US"/>
              </w:rPr>
              <w:b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5D6017B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A79E087" w14:textId="77777777" w:rsidR="00537214" w:rsidRPr="00F500D7" w:rsidRDefault="00537214" w:rsidP="00537214">
            <w:pPr>
              <w:rPr>
                <w:sz w:val="20"/>
                <w:szCs w:val="20"/>
              </w:rPr>
            </w:pPr>
          </w:p>
        </w:tc>
      </w:tr>
      <w:tr w:rsidR="00537214" w:rsidRPr="00F500D7" w14:paraId="27025019" w14:textId="77777777" w:rsidTr="00651EF3">
        <w:trPr>
          <w:gridAfter w:val="1"/>
          <w:wAfter w:w="26" w:type="pct"/>
          <w:trHeight w:val="84"/>
        </w:trPr>
        <w:tc>
          <w:tcPr>
            <w:tcW w:w="485" w:type="pct"/>
            <w:tcBorders>
              <w:top w:val="nil"/>
              <w:left w:val="single" w:sz="4" w:space="0" w:color="auto"/>
              <w:bottom w:val="single" w:sz="4" w:space="0" w:color="auto"/>
              <w:right w:val="single" w:sz="4" w:space="0" w:color="auto"/>
            </w:tcBorders>
            <w:shd w:val="clear" w:color="auto" w:fill="auto"/>
          </w:tcPr>
          <w:p w14:paraId="24997086" w14:textId="6DB05E06" w:rsidR="00537214" w:rsidRPr="007865EA" w:rsidRDefault="00537214" w:rsidP="00537214">
            <w:pPr>
              <w:rPr>
                <w:sz w:val="20"/>
                <w:szCs w:val="20"/>
              </w:rPr>
            </w:pPr>
            <w:r w:rsidRPr="00D20AC6">
              <w:rPr>
                <w:sz w:val="20"/>
                <w:szCs w:val="20"/>
                <w:lang w:val="en-US"/>
              </w:rPr>
              <w:t>113. Acid sulfuric concentrat (H2SO4), chimic pur</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E7E14"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8B77DF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26919A4"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5099466" w14:textId="3C2F6314" w:rsidR="00537214" w:rsidRPr="009D282D" w:rsidRDefault="00537214" w:rsidP="00537214">
            <w:pPr>
              <w:rPr>
                <w:sz w:val="20"/>
                <w:szCs w:val="20"/>
                <w:lang w:val="en-US"/>
              </w:rPr>
            </w:pPr>
            <w:r w:rsidRPr="00D20AC6">
              <w:rPr>
                <w:sz w:val="20"/>
                <w:szCs w:val="20"/>
                <w:lang w:val="en-US"/>
              </w:rPr>
              <w:t>Utilizarea: reactiv</w:t>
            </w:r>
            <w:r w:rsidRPr="00D20AC6">
              <w:rPr>
                <w:sz w:val="20"/>
                <w:szCs w:val="20"/>
                <w:lang w:val="en-US"/>
              </w:rPr>
              <w:br/>
              <w:t>Puritatea: chimic pur</w:t>
            </w:r>
            <w:r w:rsidRPr="00D20AC6">
              <w:rPr>
                <w:sz w:val="20"/>
                <w:szCs w:val="20"/>
                <w:lang w:val="en-US"/>
              </w:rPr>
              <w:br/>
              <w:t>Ambalare: recipient dîn sticlă</w:t>
            </w:r>
            <w:r w:rsidRPr="00D20AC6">
              <w:rPr>
                <w:sz w:val="20"/>
                <w:szCs w:val="20"/>
                <w:lang w:val="en-US"/>
              </w:rPr>
              <w:br/>
              <w:t>Volum ambalaj: 1 L  (1 flacon).</w:t>
            </w:r>
            <w:r w:rsidRPr="00D20AC6">
              <w:rPr>
                <w:sz w:val="20"/>
                <w:szCs w:val="20"/>
                <w:lang w:val="en-US"/>
              </w:rPr>
              <w:br/>
            </w:r>
            <w:r w:rsidRPr="00D20AC6">
              <w:rPr>
                <w:sz w:val="20"/>
                <w:szCs w:val="20"/>
              </w:rP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0B8EF58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66D37CC" w14:textId="77777777" w:rsidR="00537214" w:rsidRPr="00F500D7" w:rsidRDefault="00537214" w:rsidP="00537214">
            <w:pPr>
              <w:rPr>
                <w:sz w:val="20"/>
                <w:szCs w:val="20"/>
              </w:rPr>
            </w:pPr>
          </w:p>
        </w:tc>
      </w:tr>
      <w:tr w:rsidR="00537214" w:rsidRPr="00F500D7" w14:paraId="46543F3A"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486A752" w14:textId="22140677" w:rsidR="00537214" w:rsidRPr="007865EA" w:rsidRDefault="00537214" w:rsidP="00537214">
            <w:pPr>
              <w:rPr>
                <w:sz w:val="20"/>
                <w:szCs w:val="20"/>
              </w:rPr>
            </w:pPr>
            <w:r w:rsidRPr="00D20AC6">
              <w:rPr>
                <w:sz w:val="20"/>
                <w:szCs w:val="20"/>
                <w:lang w:val="en-US"/>
              </w:rPr>
              <w:t>114. Acid clorhidric concentrat (HCl), chimic pur</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DAC5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9584364"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A1E345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3CB8FE1" w14:textId="00F8D790" w:rsidR="00537214" w:rsidRPr="009D282D" w:rsidRDefault="00537214" w:rsidP="00537214">
            <w:pPr>
              <w:rPr>
                <w:sz w:val="20"/>
                <w:szCs w:val="20"/>
                <w:lang w:val="en-US"/>
              </w:rPr>
            </w:pPr>
            <w:r w:rsidRPr="00D20AC6">
              <w:rPr>
                <w:sz w:val="20"/>
                <w:szCs w:val="20"/>
                <w:lang w:val="en-US"/>
              </w:rPr>
              <w:t>Utilizarea: reactiv</w:t>
            </w:r>
            <w:r w:rsidRPr="00D20AC6">
              <w:rPr>
                <w:sz w:val="20"/>
                <w:szCs w:val="20"/>
                <w:lang w:val="en-US"/>
              </w:rPr>
              <w:br/>
              <w:t>Puritatea: chimic pur</w:t>
            </w:r>
            <w:r w:rsidRPr="00D20AC6">
              <w:rPr>
                <w:sz w:val="20"/>
                <w:szCs w:val="20"/>
                <w:lang w:val="en-US"/>
              </w:rPr>
              <w:br/>
              <w:t>Ambalare: recipient dîn sticlă</w:t>
            </w:r>
            <w:r w:rsidRPr="00D20AC6">
              <w:rPr>
                <w:sz w:val="20"/>
                <w:szCs w:val="20"/>
                <w:lang w:val="en-US"/>
              </w:rPr>
              <w:br/>
              <w:t>Volum ambalaj: 1 L (1 flacon)</w:t>
            </w:r>
            <w:r w:rsidRPr="00D20AC6">
              <w:rPr>
                <w:sz w:val="20"/>
                <w:szCs w:val="20"/>
                <w:lang w:val="en-US"/>
              </w:rPr>
              <w:b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735B782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71CC8E9" w14:textId="77777777" w:rsidR="00537214" w:rsidRPr="00F500D7" w:rsidRDefault="00537214" w:rsidP="00537214">
            <w:pPr>
              <w:rPr>
                <w:sz w:val="20"/>
                <w:szCs w:val="20"/>
              </w:rPr>
            </w:pPr>
          </w:p>
        </w:tc>
      </w:tr>
      <w:tr w:rsidR="00537214" w:rsidRPr="00F500D7" w14:paraId="514976AE" w14:textId="77777777" w:rsidTr="00651EF3">
        <w:trPr>
          <w:gridAfter w:val="1"/>
          <w:wAfter w:w="26" w:type="pct"/>
          <w:trHeight w:val="83"/>
        </w:trPr>
        <w:tc>
          <w:tcPr>
            <w:tcW w:w="485" w:type="pct"/>
            <w:tcBorders>
              <w:top w:val="nil"/>
              <w:left w:val="single" w:sz="4" w:space="0" w:color="auto"/>
              <w:bottom w:val="single" w:sz="4" w:space="0" w:color="auto"/>
              <w:right w:val="single" w:sz="4" w:space="0" w:color="auto"/>
            </w:tcBorders>
            <w:shd w:val="clear" w:color="auto" w:fill="auto"/>
          </w:tcPr>
          <w:p w14:paraId="41619A12" w14:textId="7548C77D" w:rsidR="00537214" w:rsidRPr="007865EA" w:rsidRDefault="00537214" w:rsidP="00537214">
            <w:pPr>
              <w:rPr>
                <w:sz w:val="20"/>
                <w:szCs w:val="20"/>
              </w:rPr>
            </w:pPr>
            <w:r w:rsidRPr="00D20AC6">
              <w:rPr>
                <w:sz w:val="20"/>
                <w:szCs w:val="20"/>
                <w:lang w:val="en-US"/>
              </w:rPr>
              <w:t>115. Acid acetic glacial (CH3COOH), pur pentru analiză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07BD4"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87B6550"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0EA53C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89BD49A" w14:textId="657270A6" w:rsidR="00537214" w:rsidRPr="009D282D" w:rsidRDefault="00537214" w:rsidP="00537214">
            <w:pPr>
              <w:rPr>
                <w:sz w:val="20"/>
                <w:szCs w:val="20"/>
                <w:lang w:val="en-US"/>
              </w:rPr>
            </w:pPr>
            <w:r w:rsidRPr="00D20AC6">
              <w:rPr>
                <w:sz w:val="20"/>
                <w:szCs w:val="20"/>
                <w:lang w:val="en-US"/>
              </w:rPr>
              <w:t>Utilizarea: reactiv</w:t>
            </w:r>
            <w:r w:rsidRPr="00D20AC6">
              <w:rPr>
                <w:sz w:val="20"/>
                <w:szCs w:val="20"/>
                <w:lang w:val="en-US"/>
              </w:rPr>
              <w:br/>
              <w:t>Puritatea: pur pentru analiză</w:t>
            </w:r>
            <w:r w:rsidRPr="00D20AC6">
              <w:rPr>
                <w:sz w:val="20"/>
                <w:szCs w:val="20"/>
                <w:lang w:val="en-US"/>
              </w:rPr>
              <w:br/>
              <w:t>Volum ambalaj: 2,5 L (1 flacon)</w:t>
            </w:r>
            <w:r w:rsidRPr="00D20AC6">
              <w:rPr>
                <w:sz w:val="20"/>
                <w:szCs w:val="20"/>
                <w:lang w:val="en-US"/>
              </w:rPr>
              <w:b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4D37E858"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4D95973" w14:textId="77777777" w:rsidR="00537214" w:rsidRPr="00F500D7" w:rsidRDefault="00537214" w:rsidP="00537214">
            <w:pPr>
              <w:rPr>
                <w:sz w:val="20"/>
                <w:szCs w:val="20"/>
              </w:rPr>
            </w:pPr>
          </w:p>
        </w:tc>
      </w:tr>
      <w:tr w:rsidR="00537214" w:rsidRPr="00F500D7" w14:paraId="594F4724" w14:textId="77777777" w:rsidTr="00651EF3">
        <w:trPr>
          <w:gridAfter w:val="1"/>
          <w:wAfter w:w="26" w:type="pct"/>
          <w:trHeight w:val="88"/>
        </w:trPr>
        <w:tc>
          <w:tcPr>
            <w:tcW w:w="485" w:type="pct"/>
            <w:tcBorders>
              <w:top w:val="nil"/>
              <w:left w:val="single" w:sz="4" w:space="0" w:color="auto"/>
              <w:bottom w:val="single" w:sz="4" w:space="0" w:color="auto"/>
              <w:right w:val="single" w:sz="4" w:space="0" w:color="auto"/>
            </w:tcBorders>
            <w:shd w:val="clear" w:color="auto" w:fill="auto"/>
          </w:tcPr>
          <w:p w14:paraId="2E247595" w14:textId="0419F276" w:rsidR="00537214" w:rsidRPr="007865EA" w:rsidRDefault="00537214" w:rsidP="00537214">
            <w:pPr>
              <w:rPr>
                <w:sz w:val="20"/>
                <w:szCs w:val="20"/>
              </w:rPr>
            </w:pPr>
            <w:r w:rsidRPr="00D20AC6">
              <w:rPr>
                <w:sz w:val="20"/>
                <w:szCs w:val="20"/>
              </w:rPr>
              <w:t xml:space="preserve">116. </w:t>
            </w:r>
            <w:r w:rsidRPr="00D20AC6">
              <w:rPr>
                <w:sz w:val="20"/>
                <w:szCs w:val="20"/>
                <w:lang w:val="en-US"/>
              </w:rPr>
              <w:t>Dimetilsulfoxidă (DMSO) 99.5%, chimic pur</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FA3A7"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DF6254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701901B"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20217D3" w14:textId="72587921" w:rsidR="00537214" w:rsidRPr="009D282D" w:rsidRDefault="00537214" w:rsidP="00537214">
            <w:pPr>
              <w:rPr>
                <w:sz w:val="20"/>
                <w:szCs w:val="20"/>
                <w:lang w:val="en-US"/>
              </w:rPr>
            </w:pPr>
            <w:r w:rsidRPr="00D20AC6">
              <w:rPr>
                <w:sz w:val="20"/>
                <w:szCs w:val="20"/>
                <w:lang w:val="en-US"/>
              </w:rPr>
              <w:t>Solvent in formă lichidă;</w:t>
            </w:r>
            <w:r w:rsidRPr="00D20AC6">
              <w:rPr>
                <w:sz w:val="20"/>
                <w:szCs w:val="20"/>
                <w:lang w:val="en-US"/>
              </w:rPr>
              <w:br/>
              <w:t>Puritatea: chimic pur</w:t>
            </w:r>
            <w:r w:rsidRPr="00D20AC6">
              <w:rPr>
                <w:sz w:val="20"/>
                <w:szCs w:val="20"/>
                <w:lang w:val="en-US"/>
              </w:rPr>
              <w:br/>
              <w:t>Ambalare: recipient dîn sticlă</w:t>
            </w:r>
            <w:r w:rsidRPr="00D20AC6">
              <w:rPr>
                <w:sz w:val="20"/>
                <w:szCs w:val="20"/>
                <w:lang w:val="en-US"/>
              </w:rPr>
              <w:br/>
              <w:t>Volum ambalaj: 0,5-1 Litru (1 fl.)</w:t>
            </w:r>
            <w:r w:rsidRPr="00D20AC6">
              <w:rPr>
                <w:sz w:val="20"/>
                <w:szCs w:val="20"/>
                <w:lang w:val="en-US"/>
              </w:rPr>
              <w:b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0558E674"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E8D99BA" w14:textId="77777777" w:rsidR="00537214" w:rsidRPr="00F500D7" w:rsidRDefault="00537214" w:rsidP="00537214">
            <w:pPr>
              <w:rPr>
                <w:sz w:val="20"/>
                <w:szCs w:val="20"/>
              </w:rPr>
            </w:pPr>
          </w:p>
        </w:tc>
      </w:tr>
      <w:tr w:rsidR="00537214" w:rsidRPr="00F500D7" w14:paraId="0D451E7D" w14:textId="77777777" w:rsidTr="00651EF3">
        <w:trPr>
          <w:gridAfter w:val="1"/>
          <w:wAfter w:w="26" w:type="pct"/>
          <w:trHeight w:val="94"/>
        </w:trPr>
        <w:tc>
          <w:tcPr>
            <w:tcW w:w="485" w:type="pct"/>
            <w:tcBorders>
              <w:top w:val="nil"/>
              <w:left w:val="single" w:sz="4" w:space="0" w:color="auto"/>
              <w:bottom w:val="single" w:sz="4" w:space="0" w:color="auto"/>
              <w:right w:val="single" w:sz="4" w:space="0" w:color="auto"/>
            </w:tcBorders>
            <w:shd w:val="clear" w:color="auto" w:fill="auto"/>
          </w:tcPr>
          <w:p w14:paraId="12CFEFCE" w14:textId="727749A5" w:rsidR="00537214" w:rsidRPr="007865EA" w:rsidRDefault="00537214" w:rsidP="00537214">
            <w:pPr>
              <w:rPr>
                <w:sz w:val="20"/>
                <w:szCs w:val="20"/>
              </w:rPr>
            </w:pPr>
            <w:r w:rsidRPr="00D20AC6">
              <w:rPr>
                <w:sz w:val="20"/>
                <w:szCs w:val="20"/>
                <w:lang w:val="en-US"/>
              </w:rPr>
              <w:t>117. Acetonitril, pentru HPLC, 2.5L (1 fl.)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F7D4A"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EE6565A"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58B85B3"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494F70C" w14:textId="472BD0B6" w:rsidR="00537214" w:rsidRPr="009D282D" w:rsidRDefault="00537214" w:rsidP="00537214">
            <w:pPr>
              <w:rPr>
                <w:sz w:val="20"/>
                <w:szCs w:val="20"/>
                <w:lang w:val="en-US"/>
              </w:rPr>
            </w:pPr>
            <w:r w:rsidRPr="00D20AC6">
              <w:rPr>
                <w:sz w:val="20"/>
                <w:szCs w:val="20"/>
                <w:lang w:val="en-US"/>
              </w:rPr>
              <w:t>Solvent pentru analiza HPLC.</w:t>
            </w:r>
            <w:r w:rsidRPr="00D20AC6">
              <w:rPr>
                <w:sz w:val="20"/>
                <w:szCs w:val="20"/>
                <w:lang w:val="en-US"/>
              </w:rPr>
              <w:br/>
              <w:t>Puritatea: HPLC, gradient grade, ≥99.9%;</w:t>
            </w:r>
            <w:r w:rsidRPr="00D20AC6">
              <w:rPr>
                <w:sz w:val="20"/>
                <w:szCs w:val="20"/>
                <w:lang w:val="en-US"/>
              </w:rPr>
              <w:br/>
              <w:t>Forma de prezentare: lichid;</w:t>
            </w:r>
            <w:r w:rsidRPr="00D20AC6">
              <w:rPr>
                <w:sz w:val="20"/>
                <w:szCs w:val="20"/>
                <w:lang w:val="en-US"/>
              </w:rPr>
              <w:br/>
              <w:t>Volum ambalaj: 2.5 L (1 fl.);</w:t>
            </w:r>
            <w:r w:rsidRPr="00D20AC6">
              <w:rPr>
                <w:sz w:val="20"/>
                <w:szCs w:val="20"/>
                <w:lang w:val="en-US"/>
              </w:rPr>
              <w:b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21D66B17"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9D72221" w14:textId="77777777" w:rsidR="00537214" w:rsidRPr="00F500D7" w:rsidRDefault="00537214" w:rsidP="00537214">
            <w:pPr>
              <w:rPr>
                <w:sz w:val="20"/>
                <w:szCs w:val="20"/>
              </w:rPr>
            </w:pPr>
          </w:p>
        </w:tc>
      </w:tr>
      <w:tr w:rsidR="00537214" w:rsidRPr="00F500D7" w14:paraId="612FD9DD"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908F435" w14:textId="6551224B" w:rsidR="00537214" w:rsidRPr="007865EA" w:rsidRDefault="00537214" w:rsidP="00537214">
            <w:pPr>
              <w:rPr>
                <w:sz w:val="20"/>
                <w:szCs w:val="20"/>
              </w:rPr>
            </w:pPr>
            <w:r w:rsidRPr="00D20AC6">
              <w:rPr>
                <w:sz w:val="20"/>
                <w:szCs w:val="20"/>
                <w:lang w:val="en-US"/>
              </w:rPr>
              <w:t>118. Acetonitril, pentru LC-MS, 2.5L (1 fl.)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D7AEE"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9B1E8F6"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942D97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49CA71A" w14:textId="76F2BB58" w:rsidR="00537214" w:rsidRPr="009D282D" w:rsidRDefault="00537214" w:rsidP="00537214">
            <w:pPr>
              <w:rPr>
                <w:sz w:val="20"/>
                <w:szCs w:val="20"/>
                <w:lang w:val="en-US"/>
              </w:rPr>
            </w:pPr>
            <w:r w:rsidRPr="00D20AC6">
              <w:rPr>
                <w:sz w:val="20"/>
                <w:szCs w:val="20"/>
                <w:lang w:val="en-US"/>
              </w:rPr>
              <w:t>Solvent pentru analiza LC-MS.</w:t>
            </w:r>
            <w:r w:rsidRPr="00D20AC6">
              <w:rPr>
                <w:sz w:val="20"/>
                <w:szCs w:val="20"/>
                <w:lang w:val="en-US"/>
              </w:rPr>
              <w:br/>
              <w:t>Puritatea: LC-MS, ≥99.9%;</w:t>
            </w:r>
            <w:r w:rsidRPr="00D20AC6">
              <w:rPr>
                <w:sz w:val="20"/>
                <w:szCs w:val="20"/>
                <w:lang w:val="en-US"/>
              </w:rPr>
              <w:br/>
              <w:t>Forma de prezentare: lichid;</w:t>
            </w:r>
            <w:r w:rsidRPr="00D20AC6">
              <w:rPr>
                <w:sz w:val="20"/>
                <w:szCs w:val="20"/>
                <w:lang w:val="en-US"/>
              </w:rPr>
              <w:br/>
            </w:r>
            <w:r w:rsidRPr="00D20AC6">
              <w:rPr>
                <w:sz w:val="20"/>
                <w:szCs w:val="20"/>
                <w:lang w:val="en-US"/>
              </w:rPr>
              <w:lastRenderedPageBreak/>
              <w:t>Volum ambalaj: 2.5 L (1 fl.);</w:t>
            </w:r>
            <w:r w:rsidRPr="00D20AC6">
              <w:rPr>
                <w:sz w:val="20"/>
                <w:szCs w:val="20"/>
                <w:lang w:val="en-US"/>
              </w:rPr>
              <w:b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38C39598"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24EB984" w14:textId="77777777" w:rsidR="00537214" w:rsidRPr="00F500D7" w:rsidRDefault="00537214" w:rsidP="00537214">
            <w:pPr>
              <w:rPr>
                <w:sz w:val="20"/>
                <w:szCs w:val="20"/>
              </w:rPr>
            </w:pPr>
          </w:p>
        </w:tc>
      </w:tr>
      <w:tr w:rsidR="00537214" w:rsidRPr="00F500D7" w14:paraId="272033AC" w14:textId="77777777" w:rsidTr="00651EF3">
        <w:trPr>
          <w:gridAfter w:val="1"/>
          <w:wAfter w:w="26" w:type="pct"/>
          <w:trHeight w:val="121"/>
        </w:trPr>
        <w:tc>
          <w:tcPr>
            <w:tcW w:w="485" w:type="pct"/>
            <w:tcBorders>
              <w:top w:val="nil"/>
              <w:left w:val="single" w:sz="4" w:space="0" w:color="auto"/>
              <w:bottom w:val="single" w:sz="4" w:space="0" w:color="auto"/>
              <w:right w:val="single" w:sz="4" w:space="0" w:color="auto"/>
            </w:tcBorders>
            <w:shd w:val="clear" w:color="auto" w:fill="auto"/>
          </w:tcPr>
          <w:p w14:paraId="5897FECC" w14:textId="749D920D" w:rsidR="00537214" w:rsidRPr="007865EA" w:rsidRDefault="00537214" w:rsidP="00537214">
            <w:pPr>
              <w:rPr>
                <w:sz w:val="20"/>
                <w:szCs w:val="20"/>
              </w:rPr>
            </w:pPr>
            <w:r w:rsidRPr="00D20AC6">
              <w:rPr>
                <w:sz w:val="20"/>
                <w:szCs w:val="20"/>
              </w:rPr>
              <w:t xml:space="preserve">119. </w:t>
            </w:r>
            <w:r w:rsidRPr="00D20AC6">
              <w:rPr>
                <w:sz w:val="20"/>
                <w:szCs w:val="20"/>
                <w:lang w:val="en-US"/>
              </w:rPr>
              <w:t>Acetonitril HPLC, 2,5L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16AF6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353CD5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0F99B63"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2CAE673" w14:textId="590A0804" w:rsidR="00537214" w:rsidRPr="009D282D" w:rsidRDefault="00537214" w:rsidP="00537214">
            <w:pPr>
              <w:rPr>
                <w:sz w:val="20"/>
                <w:szCs w:val="20"/>
                <w:lang w:val="en-US"/>
              </w:rPr>
            </w:pPr>
            <w:r w:rsidRPr="00D20AC6">
              <w:rPr>
                <w:sz w:val="20"/>
                <w:szCs w:val="20"/>
              </w:rPr>
              <w:t>Utilizarea: solvent pentru analiza HPLC</w:t>
            </w:r>
            <w:r w:rsidRPr="00D20AC6">
              <w:rPr>
                <w:sz w:val="20"/>
                <w:szCs w:val="20"/>
              </w:rPr>
              <w:br/>
              <w:t>Forma: lichid</w:t>
            </w:r>
            <w:r w:rsidRPr="00D20AC6">
              <w:rPr>
                <w:sz w:val="20"/>
                <w:szCs w:val="20"/>
              </w:rPr>
              <w:br/>
              <w:t>Puritatea: ≥99.9%</w:t>
            </w:r>
            <w:r w:rsidRPr="00D20AC6">
              <w:rPr>
                <w:sz w:val="20"/>
                <w:szCs w:val="20"/>
              </w:rPr>
              <w:br/>
              <w:t>Împachetarea minimală: 2,5 litri (1 flacon)</w:t>
            </w:r>
            <w:r w:rsidRPr="00D20AC6">
              <w:rPr>
                <w:sz w:val="20"/>
                <w:szCs w:val="20"/>
              </w:rPr>
              <w:br/>
              <w:t>Certificare: certificat de calitate la livrare.</w:t>
            </w:r>
          </w:p>
        </w:tc>
        <w:tc>
          <w:tcPr>
            <w:tcW w:w="847" w:type="pct"/>
            <w:tcBorders>
              <w:top w:val="single" w:sz="4" w:space="0" w:color="auto"/>
              <w:left w:val="single" w:sz="4" w:space="0" w:color="auto"/>
              <w:bottom w:val="single" w:sz="4" w:space="0" w:color="auto"/>
              <w:right w:val="single" w:sz="4" w:space="0" w:color="auto"/>
            </w:tcBorders>
          </w:tcPr>
          <w:p w14:paraId="6CF7C089"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7A24439" w14:textId="77777777" w:rsidR="00537214" w:rsidRPr="00F500D7" w:rsidRDefault="00537214" w:rsidP="00537214">
            <w:pPr>
              <w:rPr>
                <w:sz w:val="20"/>
                <w:szCs w:val="20"/>
              </w:rPr>
            </w:pPr>
          </w:p>
        </w:tc>
      </w:tr>
      <w:tr w:rsidR="00537214" w:rsidRPr="00F500D7" w14:paraId="0278492C" w14:textId="77777777" w:rsidTr="00651EF3">
        <w:trPr>
          <w:gridAfter w:val="1"/>
          <w:wAfter w:w="26" w:type="pct"/>
          <w:trHeight w:val="126"/>
        </w:trPr>
        <w:tc>
          <w:tcPr>
            <w:tcW w:w="485" w:type="pct"/>
            <w:tcBorders>
              <w:top w:val="nil"/>
              <w:left w:val="single" w:sz="4" w:space="0" w:color="auto"/>
              <w:bottom w:val="single" w:sz="4" w:space="0" w:color="auto"/>
              <w:right w:val="single" w:sz="4" w:space="0" w:color="auto"/>
            </w:tcBorders>
            <w:shd w:val="clear" w:color="auto" w:fill="auto"/>
          </w:tcPr>
          <w:p w14:paraId="6FEFC906" w14:textId="5BF8F1C2" w:rsidR="00537214" w:rsidRPr="007865EA" w:rsidRDefault="00537214" w:rsidP="00537214">
            <w:pPr>
              <w:rPr>
                <w:sz w:val="20"/>
                <w:szCs w:val="20"/>
              </w:rPr>
            </w:pPr>
            <w:r w:rsidRPr="00D20AC6">
              <w:rPr>
                <w:sz w:val="20"/>
                <w:szCs w:val="20"/>
              </w:rPr>
              <w:t xml:space="preserve">120. </w:t>
            </w:r>
            <w:r w:rsidRPr="00D20AC6">
              <w:rPr>
                <w:sz w:val="20"/>
                <w:szCs w:val="20"/>
                <w:lang w:val="en-US"/>
              </w:rPr>
              <w:t>Hexan GC, 2,5l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FDDF8"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EF3576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86DAC64"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27B5038" w14:textId="70E274C4" w:rsidR="00537214" w:rsidRPr="009D282D" w:rsidRDefault="00537214" w:rsidP="00537214">
            <w:pPr>
              <w:rPr>
                <w:sz w:val="20"/>
                <w:szCs w:val="20"/>
              </w:rPr>
            </w:pPr>
            <w:r w:rsidRPr="00D20AC6">
              <w:rPr>
                <w:sz w:val="20"/>
                <w:szCs w:val="20"/>
              </w:rPr>
              <w:t>Utilizarea: solvent pentru cromatografie gazoasă (GC)</w:t>
            </w:r>
            <w:r w:rsidRPr="00D20AC6">
              <w:rPr>
                <w:sz w:val="20"/>
                <w:szCs w:val="20"/>
              </w:rPr>
              <w:br/>
              <w:t>Forma: lichid</w:t>
            </w:r>
            <w:r w:rsidRPr="00D20AC6">
              <w:rPr>
                <w:sz w:val="20"/>
                <w:szCs w:val="20"/>
              </w:rPr>
              <w:br/>
              <w:t>Puritatea: grad GC ≥99%</w:t>
            </w:r>
            <w:r w:rsidRPr="00D20AC6">
              <w:rPr>
                <w:sz w:val="20"/>
                <w:szCs w:val="20"/>
              </w:rPr>
              <w:br/>
              <w:t>Împachetarea minimală: 2,5 litri (1 flacon)</w:t>
            </w:r>
            <w:r w:rsidRPr="00D20AC6">
              <w:rPr>
                <w:sz w:val="20"/>
                <w:szCs w:val="20"/>
              </w:rPr>
              <w:br/>
              <w:t>Certificare: certificat de calitate la livrare</w:t>
            </w:r>
          </w:p>
        </w:tc>
        <w:tc>
          <w:tcPr>
            <w:tcW w:w="847" w:type="pct"/>
            <w:tcBorders>
              <w:top w:val="single" w:sz="4" w:space="0" w:color="auto"/>
              <w:left w:val="single" w:sz="4" w:space="0" w:color="auto"/>
              <w:bottom w:val="single" w:sz="4" w:space="0" w:color="auto"/>
              <w:right w:val="single" w:sz="4" w:space="0" w:color="auto"/>
            </w:tcBorders>
          </w:tcPr>
          <w:p w14:paraId="2FC150A8"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6400E7B" w14:textId="77777777" w:rsidR="00537214" w:rsidRPr="00F500D7" w:rsidRDefault="00537214" w:rsidP="00537214">
            <w:pPr>
              <w:rPr>
                <w:sz w:val="20"/>
                <w:szCs w:val="20"/>
              </w:rPr>
            </w:pPr>
          </w:p>
        </w:tc>
      </w:tr>
      <w:tr w:rsidR="00537214" w:rsidRPr="00F500D7" w14:paraId="30CCFCDD"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D866670" w14:textId="785F9530" w:rsidR="00537214" w:rsidRPr="007865EA" w:rsidRDefault="00537214" w:rsidP="00537214">
            <w:pPr>
              <w:rPr>
                <w:sz w:val="20"/>
                <w:szCs w:val="20"/>
              </w:rPr>
            </w:pPr>
            <w:r w:rsidRPr="00D20AC6">
              <w:rPr>
                <w:sz w:val="20"/>
                <w:szCs w:val="20"/>
              </w:rPr>
              <w:t xml:space="preserve">121. </w:t>
            </w:r>
            <w:r w:rsidRPr="00D20AC6">
              <w:rPr>
                <w:sz w:val="20"/>
                <w:szCs w:val="20"/>
                <w:lang w:val="en-US"/>
              </w:rPr>
              <w:t>Acetonitril LC-MS, 2,5L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4B7E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DDEB00B"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3145B29"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EF9DA1C" w14:textId="3AA671F3" w:rsidR="00537214" w:rsidRPr="009D282D" w:rsidRDefault="00537214" w:rsidP="00537214">
            <w:pPr>
              <w:rPr>
                <w:sz w:val="20"/>
                <w:szCs w:val="20"/>
                <w:lang w:val="en-US"/>
              </w:rPr>
            </w:pPr>
            <w:r w:rsidRPr="00D20AC6">
              <w:rPr>
                <w:sz w:val="20"/>
                <w:szCs w:val="20"/>
                <w:lang w:val="en-US"/>
              </w:rPr>
              <w:t>Utilizarea: solvent pentru analiză la LC-MS</w:t>
            </w:r>
            <w:r w:rsidRPr="00D20AC6">
              <w:rPr>
                <w:sz w:val="20"/>
                <w:szCs w:val="20"/>
                <w:lang w:val="en-US"/>
              </w:rPr>
              <w:br w:type="page"/>
              <w:t>Forma: lichid</w:t>
            </w:r>
            <w:r w:rsidRPr="00D20AC6">
              <w:rPr>
                <w:sz w:val="20"/>
                <w:szCs w:val="20"/>
                <w:lang w:val="en-US"/>
              </w:rPr>
              <w:br w:type="page"/>
              <w:t>Puritatea: ≥99.9%</w:t>
            </w:r>
            <w:r w:rsidRPr="00D20AC6">
              <w:rPr>
                <w:sz w:val="20"/>
                <w:szCs w:val="20"/>
                <w:lang w:val="en-US"/>
              </w:rPr>
              <w:br w:type="page"/>
              <w:t>Împachetarea minimală: 2,5 litri (1 flacon)</w:t>
            </w:r>
            <w:r w:rsidRPr="00D20AC6">
              <w:rPr>
                <w:sz w:val="20"/>
                <w:szCs w:val="20"/>
                <w:lang w:val="en-US"/>
              </w:rPr>
              <w:br w:type="page"/>
              <w:t>Certificare: certificat de calitate la livrare.</w:t>
            </w:r>
          </w:p>
        </w:tc>
        <w:tc>
          <w:tcPr>
            <w:tcW w:w="847" w:type="pct"/>
            <w:tcBorders>
              <w:top w:val="single" w:sz="4" w:space="0" w:color="auto"/>
              <w:left w:val="single" w:sz="4" w:space="0" w:color="auto"/>
              <w:bottom w:val="single" w:sz="4" w:space="0" w:color="auto"/>
              <w:right w:val="single" w:sz="4" w:space="0" w:color="auto"/>
            </w:tcBorders>
          </w:tcPr>
          <w:p w14:paraId="12313014"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40E39D3" w14:textId="77777777" w:rsidR="00537214" w:rsidRPr="00F500D7" w:rsidRDefault="00537214" w:rsidP="00537214">
            <w:pPr>
              <w:rPr>
                <w:sz w:val="20"/>
                <w:szCs w:val="20"/>
              </w:rPr>
            </w:pPr>
          </w:p>
        </w:tc>
      </w:tr>
      <w:tr w:rsidR="00537214" w:rsidRPr="00F500D7" w14:paraId="07FC0FB2"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2D20AFB" w14:textId="05EB39FE" w:rsidR="00537214" w:rsidRPr="007865EA" w:rsidRDefault="00537214" w:rsidP="00537214">
            <w:pPr>
              <w:rPr>
                <w:sz w:val="20"/>
                <w:szCs w:val="20"/>
              </w:rPr>
            </w:pPr>
            <w:r w:rsidRPr="00D20AC6">
              <w:rPr>
                <w:color w:val="000000"/>
                <w:sz w:val="20"/>
                <w:szCs w:val="20"/>
                <w:lang w:val="en-US"/>
              </w:rPr>
              <w:t>122. Dimetilformamid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FBF50F"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2F50AEE"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DB1151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D820764" w14:textId="1E6E3CBD" w:rsidR="00537214" w:rsidRPr="009D282D" w:rsidRDefault="00537214" w:rsidP="00537214">
            <w:pPr>
              <w:rPr>
                <w:sz w:val="20"/>
                <w:szCs w:val="20"/>
                <w:lang w:val="en-US"/>
              </w:rPr>
            </w:pPr>
            <w:r w:rsidRPr="00D20AC6">
              <w:rPr>
                <w:color w:val="000000"/>
                <w:sz w:val="20"/>
                <w:szCs w:val="20"/>
                <w:lang w:val="en-US"/>
              </w:rPr>
              <w:t>Dimetilformamide -N,N-Dimethylformamide a.r. 99.5+% C3H7NO CAS 68-12-2, pentru analize de laborator - ambalaj - 1L</w:t>
            </w:r>
          </w:p>
        </w:tc>
        <w:tc>
          <w:tcPr>
            <w:tcW w:w="847" w:type="pct"/>
            <w:tcBorders>
              <w:top w:val="single" w:sz="4" w:space="0" w:color="auto"/>
              <w:left w:val="single" w:sz="4" w:space="0" w:color="auto"/>
              <w:bottom w:val="single" w:sz="4" w:space="0" w:color="auto"/>
              <w:right w:val="single" w:sz="4" w:space="0" w:color="auto"/>
            </w:tcBorders>
          </w:tcPr>
          <w:p w14:paraId="2062557B"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7761477" w14:textId="77777777" w:rsidR="00537214" w:rsidRPr="00F500D7" w:rsidRDefault="00537214" w:rsidP="00537214">
            <w:pPr>
              <w:rPr>
                <w:sz w:val="20"/>
                <w:szCs w:val="20"/>
              </w:rPr>
            </w:pPr>
          </w:p>
        </w:tc>
      </w:tr>
      <w:tr w:rsidR="00537214" w:rsidRPr="00F500D7" w14:paraId="6CC26268"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C2BB07D" w14:textId="2C1C79F3" w:rsidR="00537214" w:rsidRPr="007865EA" w:rsidRDefault="00537214" w:rsidP="00537214">
            <w:pPr>
              <w:rPr>
                <w:sz w:val="20"/>
                <w:szCs w:val="20"/>
              </w:rPr>
            </w:pPr>
            <w:r w:rsidRPr="00D20AC6">
              <w:rPr>
                <w:color w:val="000000"/>
                <w:sz w:val="20"/>
                <w:szCs w:val="20"/>
              </w:rPr>
              <w:t xml:space="preserve">123. </w:t>
            </w:r>
            <w:r w:rsidRPr="00D20AC6">
              <w:rPr>
                <w:color w:val="000000"/>
                <w:sz w:val="20"/>
                <w:szCs w:val="20"/>
                <w:lang w:val="en-US"/>
              </w:rPr>
              <w:t>Staphylococcus aureus (MRSA) NCTC 12493</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1E7151"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1EE1C52"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6C1653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4547FEA" w14:textId="061CE0C0" w:rsidR="00537214" w:rsidRPr="009D282D" w:rsidRDefault="00537214" w:rsidP="00537214">
            <w:pPr>
              <w:rPr>
                <w:sz w:val="20"/>
                <w:szCs w:val="20"/>
                <w:lang w:val="en-US"/>
              </w:rPr>
            </w:pPr>
            <w:r w:rsidRPr="00D20AC6">
              <w:rPr>
                <w:color w:val="000000"/>
                <w:sz w:val="20"/>
                <w:szCs w:val="20"/>
                <w:lang w:val="en-US"/>
              </w:rPr>
              <w:t>Flacon de 10 discuri. Testarea activității antibacteriene a substanțelor noi sintetizate</w:t>
            </w:r>
          </w:p>
        </w:tc>
        <w:tc>
          <w:tcPr>
            <w:tcW w:w="847" w:type="pct"/>
            <w:tcBorders>
              <w:top w:val="single" w:sz="4" w:space="0" w:color="auto"/>
              <w:left w:val="single" w:sz="4" w:space="0" w:color="auto"/>
              <w:bottom w:val="single" w:sz="4" w:space="0" w:color="auto"/>
              <w:right w:val="single" w:sz="4" w:space="0" w:color="auto"/>
            </w:tcBorders>
          </w:tcPr>
          <w:p w14:paraId="28BC0FCC"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1B6CC24" w14:textId="77777777" w:rsidR="00537214" w:rsidRPr="00F500D7" w:rsidRDefault="00537214" w:rsidP="00537214">
            <w:pPr>
              <w:rPr>
                <w:sz w:val="20"/>
                <w:szCs w:val="20"/>
              </w:rPr>
            </w:pPr>
          </w:p>
        </w:tc>
      </w:tr>
      <w:tr w:rsidR="00537214" w:rsidRPr="00F500D7" w14:paraId="55EF0D3D"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47CCC00" w14:textId="5B7F2D5A" w:rsidR="00537214" w:rsidRPr="007865EA" w:rsidRDefault="00537214" w:rsidP="00537214">
            <w:pPr>
              <w:rPr>
                <w:sz w:val="20"/>
                <w:szCs w:val="20"/>
              </w:rPr>
            </w:pPr>
            <w:r w:rsidRPr="00D20AC6">
              <w:rPr>
                <w:color w:val="000000"/>
                <w:sz w:val="20"/>
                <w:szCs w:val="20"/>
              </w:rPr>
              <w:t xml:space="preserve">124. </w:t>
            </w:r>
            <w:r w:rsidRPr="00D20AC6">
              <w:rPr>
                <w:color w:val="000000"/>
                <w:sz w:val="20"/>
                <w:szCs w:val="20"/>
                <w:lang w:val="en-US"/>
              </w:rPr>
              <w:t xml:space="preserve">Salmonella Typhimurium  ATCC® 14028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AFF0E"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5079AE0"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FCD2E3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D7389BD" w14:textId="1CE6E12C" w:rsidR="00537214" w:rsidRPr="009D282D" w:rsidRDefault="00537214" w:rsidP="00537214">
            <w:pPr>
              <w:rPr>
                <w:sz w:val="20"/>
                <w:szCs w:val="20"/>
                <w:lang w:val="en-US"/>
              </w:rPr>
            </w:pPr>
            <w:r w:rsidRPr="00D20AC6">
              <w:rPr>
                <w:color w:val="000000"/>
                <w:sz w:val="20"/>
                <w:szCs w:val="20"/>
                <w:lang w:val="en-US"/>
              </w:rPr>
              <w:t>Flacon de 10 discuri. Testarea activității antibacteriene a substanțelor noi sintetizate</w:t>
            </w:r>
          </w:p>
        </w:tc>
        <w:tc>
          <w:tcPr>
            <w:tcW w:w="847" w:type="pct"/>
            <w:tcBorders>
              <w:top w:val="single" w:sz="4" w:space="0" w:color="auto"/>
              <w:left w:val="single" w:sz="4" w:space="0" w:color="auto"/>
              <w:bottom w:val="single" w:sz="4" w:space="0" w:color="auto"/>
              <w:right w:val="single" w:sz="4" w:space="0" w:color="auto"/>
            </w:tcBorders>
          </w:tcPr>
          <w:p w14:paraId="6477FE9C"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A6F968A" w14:textId="77777777" w:rsidR="00537214" w:rsidRPr="00F500D7" w:rsidRDefault="00537214" w:rsidP="00537214">
            <w:pPr>
              <w:rPr>
                <w:sz w:val="20"/>
                <w:szCs w:val="20"/>
              </w:rPr>
            </w:pPr>
          </w:p>
        </w:tc>
      </w:tr>
      <w:tr w:rsidR="00537214" w:rsidRPr="00F500D7" w14:paraId="6969F6CF"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21CE797" w14:textId="38FBB9E0" w:rsidR="00537214" w:rsidRPr="007865EA" w:rsidRDefault="00537214" w:rsidP="00537214">
            <w:pPr>
              <w:rPr>
                <w:sz w:val="20"/>
                <w:szCs w:val="20"/>
              </w:rPr>
            </w:pPr>
            <w:r w:rsidRPr="00D20AC6">
              <w:rPr>
                <w:color w:val="000000"/>
                <w:sz w:val="20"/>
                <w:szCs w:val="20"/>
              </w:rPr>
              <w:t xml:space="preserve">125. </w:t>
            </w:r>
            <w:r w:rsidRPr="00D20AC6">
              <w:rPr>
                <w:color w:val="000000"/>
                <w:sz w:val="20"/>
                <w:szCs w:val="20"/>
                <w:lang w:val="en-US"/>
              </w:rPr>
              <w:t xml:space="preserve">Klebsiella pneumoniae NCTC 13440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D5642"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11309FA"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2729A28"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190BE4F" w14:textId="60590A08" w:rsidR="00537214" w:rsidRPr="009D282D" w:rsidRDefault="00537214" w:rsidP="00537214">
            <w:pPr>
              <w:rPr>
                <w:sz w:val="20"/>
                <w:szCs w:val="20"/>
                <w:lang w:val="en-US"/>
              </w:rPr>
            </w:pPr>
            <w:r w:rsidRPr="00D20AC6">
              <w:rPr>
                <w:color w:val="000000"/>
                <w:sz w:val="20"/>
                <w:szCs w:val="20"/>
                <w:lang w:val="en-US"/>
              </w:rPr>
              <w:t>Flacon de 10 discuri. Testarea activității antibacteriene a substanțelor noi sintetizate</w:t>
            </w:r>
          </w:p>
        </w:tc>
        <w:tc>
          <w:tcPr>
            <w:tcW w:w="847" w:type="pct"/>
            <w:tcBorders>
              <w:top w:val="single" w:sz="4" w:space="0" w:color="auto"/>
              <w:left w:val="single" w:sz="4" w:space="0" w:color="auto"/>
              <w:bottom w:val="single" w:sz="4" w:space="0" w:color="auto"/>
              <w:right w:val="single" w:sz="4" w:space="0" w:color="auto"/>
            </w:tcBorders>
          </w:tcPr>
          <w:p w14:paraId="68E1A501"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383FC11" w14:textId="77777777" w:rsidR="00537214" w:rsidRPr="00F500D7" w:rsidRDefault="00537214" w:rsidP="00537214">
            <w:pPr>
              <w:rPr>
                <w:sz w:val="20"/>
                <w:szCs w:val="20"/>
              </w:rPr>
            </w:pPr>
          </w:p>
        </w:tc>
      </w:tr>
      <w:tr w:rsidR="00537214" w:rsidRPr="00F500D7" w14:paraId="712FA2B0"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77687D1" w14:textId="2C169A99" w:rsidR="00537214" w:rsidRPr="007865EA" w:rsidRDefault="00537214" w:rsidP="00537214">
            <w:pPr>
              <w:rPr>
                <w:sz w:val="20"/>
                <w:szCs w:val="20"/>
              </w:rPr>
            </w:pPr>
            <w:r w:rsidRPr="00D20AC6">
              <w:rPr>
                <w:color w:val="000000"/>
                <w:sz w:val="20"/>
                <w:szCs w:val="20"/>
              </w:rPr>
              <w:t xml:space="preserve">126. </w:t>
            </w:r>
            <w:r w:rsidRPr="00D20AC6">
              <w:rPr>
                <w:color w:val="000000"/>
                <w:sz w:val="20"/>
                <w:szCs w:val="20"/>
                <w:lang w:val="en-US"/>
              </w:rPr>
              <w:t>Enterococcus faecalis ATCC 19433</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5400E"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0B73ED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0F28B3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3D34693" w14:textId="52E2C5D3" w:rsidR="00537214" w:rsidRPr="009D282D" w:rsidRDefault="00537214" w:rsidP="00537214">
            <w:pPr>
              <w:rPr>
                <w:sz w:val="20"/>
                <w:szCs w:val="20"/>
                <w:lang w:val="en-US"/>
              </w:rPr>
            </w:pPr>
            <w:r w:rsidRPr="00D20AC6">
              <w:rPr>
                <w:color w:val="000000"/>
                <w:sz w:val="20"/>
                <w:szCs w:val="20"/>
                <w:lang w:val="en-US"/>
              </w:rPr>
              <w:t>Flacon de 10 discuri. Testarea activității antibacteriene a substanțelor noi sintetizate</w:t>
            </w:r>
          </w:p>
        </w:tc>
        <w:tc>
          <w:tcPr>
            <w:tcW w:w="847" w:type="pct"/>
            <w:tcBorders>
              <w:top w:val="single" w:sz="4" w:space="0" w:color="auto"/>
              <w:left w:val="single" w:sz="4" w:space="0" w:color="auto"/>
              <w:bottom w:val="single" w:sz="4" w:space="0" w:color="auto"/>
              <w:right w:val="single" w:sz="4" w:space="0" w:color="auto"/>
            </w:tcBorders>
          </w:tcPr>
          <w:p w14:paraId="1B473DF9"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7213D0C" w14:textId="77777777" w:rsidR="00537214" w:rsidRPr="00F500D7" w:rsidRDefault="00537214" w:rsidP="00537214">
            <w:pPr>
              <w:rPr>
                <w:sz w:val="20"/>
                <w:szCs w:val="20"/>
              </w:rPr>
            </w:pPr>
          </w:p>
        </w:tc>
      </w:tr>
      <w:tr w:rsidR="00537214" w:rsidRPr="00F500D7" w14:paraId="178262B5"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B4E3DF6" w14:textId="7A359959" w:rsidR="00537214" w:rsidRPr="007865EA" w:rsidRDefault="00537214" w:rsidP="00537214">
            <w:pPr>
              <w:rPr>
                <w:sz w:val="20"/>
                <w:szCs w:val="20"/>
              </w:rPr>
            </w:pPr>
            <w:r w:rsidRPr="00D20AC6">
              <w:rPr>
                <w:color w:val="000000"/>
                <w:sz w:val="20"/>
                <w:szCs w:val="20"/>
              </w:rPr>
              <w:t xml:space="preserve">127. </w:t>
            </w:r>
            <w:r w:rsidRPr="00D20AC6">
              <w:rPr>
                <w:color w:val="000000"/>
                <w:sz w:val="20"/>
                <w:szCs w:val="20"/>
                <w:lang w:val="en-US"/>
              </w:rPr>
              <w:t xml:space="preserve">Proteus mirabilis ATCC®14153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BCEBF"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1276110"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EC356F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6EC0565" w14:textId="60CBFF39" w:rsidR="00537214" w:rsidRPr="009D282D" w:rsidRDefault="00537214" w:rsidP="00537214">
            <w:pPr>
              <w:rPr>
                <w:sz w:val="20"/>
                <w:szCs w:val="20"/>
                <w:lang w:val="en-US"/>
              </w:rPr>
            </w:pPr>
            <w:r w:rsidRPr="00D20AC6">
              <w:rPr>
                <w:color w:val="000000"/>
                <w:sz w:val="20"/>
                <w:szCs w:val="20"/>
              </w:rPr>
              <w:t>Flacon de 10 discuri. Testarea activității antibacteriene a substanțelor noi sintetizate</w:t>
            </w:r>
          </w:p>
        </w:tc>
        <w:tc>
          <w:tcPr>
            <w:tcW w:w="847" w:type="pct"/>
            <w:tcBorders>
              <w:top w:val="single" w:sz="4" w:space="0" w:color="auto"/>
              <w:left w:val="single" w:sz="4" w:space="0" w:color="auto"/>
              <w:bottom w:val="single" w:sz="4" w:space="0" w:color="auto"/>
              <w:right w:val="single" w:sz="4" w:space="0" w:color="auto"/>
            </w:tcBorders>
          </w:tcPr>
          <w:p w14:paraId="2797B375"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1CC5916" w14:textId="77777777" w:rsidR="00537214" w:rsidRPr="00F500D7" w:rsidRDefault="00537214" w:rsidP="00537214">
            <w:pPr>
              <w:rPr>
                <w:sz w:val="20"/>
                <w:szCs w:val="20"/>
              </w:rPr>
            </w:pPr>
          </w:p>
        </w:tc>
      </w:tr>
      <w:tr w:rsidR="00537214" w:rsidRPr="00F500D7" w14:paraId="77FE946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7B64485" w14:textId="7548ED41" w:rsidR="00537214" w:rsidRPr="007865EA" w:rsidRDefault="00537214" w:rsidP="00537214">
            <w:pPr>
              <w:rPr>
                <w:sz w:val="20"/>
                <w:szCs w:val="20"/>
              </w:rPr>
            </w:pPr>
            <w:r w:rsidRPr="00D20AC6">
              <w:rPr>
                <w:color w:val="000000"/>
                <w:sz w:val="20"/>
                <w:szCs w:val="20"/>
              </w:rPr>
              <w:t xml:space="preserve">128. </w:t>
            </w:r>
            <w:r w:rsidRPr="00D20AC6">
              <w:rPr>
                <w:color w:val="000000"/>
                <w:sz w:val="20"/>
                <w:szCs w:val="20"/>
                <w:lang w:val="en-US"/>
              </w:rPr>
              <w:t>Staphylococcus epidermidis ATCC® 12228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F7291"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C8AECC2"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8A99E4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E29CE6D" w14:textId="0D0B2A2B" w:rsidR="00537214" w:rsidRPr="009D282D" w:rsidRDefault="00537214" w:rsidP="00537214">
            <w:pPr>
              <w:rPr>
                <w:sz w:val="20"/>
                <w:szCs w:val="20"/>
                <w:lang w:val="en-US"/>
              </w:rPr>
            </w:pPr>
            <w:r w:rsidRPr="00D20AC6">
              <w:rPr>
                <w:color w:val="000000"/>
                <w:sz w:val="20"/>
                <w:szCs w:val="20"/>
                <w:lang w:val="en-US"/>
              </w:rPr>
              <w:t>Flacon de 10 discuri. Testarea activității antibacteriene a substanțelor noi sintetizate</w:t>
            </w:r>
          </w:p>
        </w:tc>
        <w:tc>
          <w:tcPr>
            <w:tcW w:w="847" w:type="pct"/>
            <w:tcBorders>
              <w:top w:val="single" w:sz="4" w:space="0" w:color="auto"/>
              <w:left w:val="single" w:sz="4" w:space="0" w:color="auto"/>
              <w:bottom w:val="single" w:sz="4" w:space="0" w:color="auto"/>
              <w:right w:val="single" w:sz="4" w:space="0" w:color="auto"/>
            </w:tcBorders>
          </w:tcPr>
          <w:p w14:paraId="04E11420"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9CDD203" w14:textId="77777777" w:rsidR="00537214" w:rsidRPr="00F500D7" w:rsidRDefault="00537214" w:rsidP="00537214">
            <w:pPr>
              <w:rPr>
                <w:sz w:val="20"/>
                <w:szCs w:val="20"/>
              </w:rPr>
            </w:pPr>
          </w:p>
        </w:tc>
      </w:tr>
      <w:tr w:rsidR="00537214" w:rsidRPr="00F500D7" w14:paraId="38E091A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EE98EAB" w14:textId="09C2D59F" w:rsidR="00537214" w:rsidRPr="007865EA" w:rsidRDefault="00537214" w:rsidP="00537214">
            <w:pPr>
              <w:rPr>
                <w:sz w:val="20"/>
                <w:szCs w:val="20"/>
              </w:rPr>
            </w:pPr>
            <w:r w:rsidRPr="00D20AC6">
              <w:rPr>
                <w:color w:val="000000"/>
                <w:sz w:val="20"/>
                <w:szCs w:val="20"/>
              </w:rPr>
              <w:lastRenderedPageBreak/>
              <w:t xml:space="preserve">129. </w:t>
            </w:r>
            <w:r w:rsidRPr="00D20AC6">
              <w:rPr>
                <w:color w:val="000000"/>
                <w:sz w:val="20"/>
                <w:szCs w:val="20"/>
                <w:lang w:val="en-US"/>
              </w:rPr>
              <w:t>Escherichia coli ATCC® 25922</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33BCB"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9E9B662"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606AD0F"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92A0206" w14:textId="005D5BC9" w:rsidR="00537214" w:rsidRPr="009D282D" w:rsidRDefault="00537214" w:rsidP="00537214">
            <w:pPr>
              <w:rPr>
                <w:sz w:val="20"/>
                <w:szCs w:val="20"/>
                <w:lang w:val="en-US"/>
              </w:rPr>
            </w:pPr>
            <w:r w:rsidRPr="00D20AC6">
              <w:rPr>
                <w:color w:val="000000"/>
                <w:sz w:val="20"/>
                <w:szCs w:val="20"/>
              </w:rPr>
              <w:t>Flacon de 10 discuri. Testarea activității antibacteriene a substanțelor noi sintetizate</w:t>
            </w:r>
          </w:p>
        </w:tc>
        <w:tc>
          <w:tcPr>
            <w:tcW w:w="847" w:type="pct"/>
            <w:tcBorders>
              <w:top w:val="single" w:sz="4" w:space="0" w:color="auto"/>
              <w:left w:val="single" w:sz="4" w:space="0" w:color="auto"/>
              <w:bottom w:val="single" w:sz="4" w:space="0" w:color="auto"/>
              <w:right w:val="single" w:sz="4" w:space="0" w:color="auto"/>
            </w:tcBorders>
          </w:tcPr>
          <w:p w14:paraId="3B9C7766"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C9D4803" w14:textId="77777777" w:rsidR="00537214" w:rsidRPr="00F500D7" w:rsidRDefault="00537214" w:rsidP="00537214">
            <w:pPr>
              <w:rPr>
                <w:sz w:val="20"/>
                <w:szCs w:val="20"/>
              </w:rPr>
            </w:pPr>
          </w:p>
        </w:tc>
      </w:tr>
      <w:tr w:rsidR="00537214" w:rsidRPr="00F500D7" w14:paraId="08FC03FE"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6A701B0" w14:textId="1289E3BF" w:rsidR="00537214" w:rsidRPr="007865EA" w:rsidRDefault="00537214" w:rsidP="00537214">
            <w:pPr>
              <w:rPr>
                <w:sz w:val="20"/>
                <w:szCs w:val="20"/>
              </w:rPr>
            </w:pPr>
            <w:r w:rsidRPr="00D20AC6">
              <w:rPr>
                <w:color w:val="000000"/>
                <w:sz w:val="20"/>
                <w:szCs w:val="20"/>
              </w:rPr>
              <w:t xml:space="preserve">130. </w:t>
            </w:r>
            <w:r w:rsidRPr="00D20AC6">
              <w:rPr>
                <w:color w:val="000000"/>
                <w:sz w:val="20"/>
                <w:szCs w:val="20"/>
                <w:lang w:val="en-US"/>
              </w:rPr>
              <w:t>Pseudomonas aeruginosa  ATCC® 27853</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F8B6D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38B6A9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685E353"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96EBC59" w14:textId="1896EF49" w:rsidR="00537214" w:rsidRPr="009D282D" w:rsidRDefault="00537214" w:rsidP="00537214">
            <w:pPr>
              <w:rPr>
                <w:sz w:val="20"/>
                <w:szCs w:val="20"/>
                <w:lang w:val="en-US"/>
              </w:rPr>
            </w:pPr>
            <w:r w:rsidRPr="00D20AC6">
              <w:rPr>
                <w:color w:val="000000"/>
                <w:sz w:val="20"/>
                <w:szCs w:val="20"/>
                <w:lang w:val="en-US"/>
              </w:rPr>
              <w:t>Flacon de 10 discuri. Testarea activității antibacteriene a substanțelor noi sintetizate</w:t>
            </w:r>
          </w:p>
        </w:tc>
        <w:tc>
          <w:tcPr>
            <w:tcW w:w="847" w:type="pct"/>
            <w:tcBorders>
              <w:top w:val="single" w:sz="4" w:space="0" w:color="auto"/>
              <w:left w:val="single" w:sz="4" w:space="0" w:color="auto"/>
              <w:bottom w:val="single" w:sz="4" w:space="0" w:color="auto"/>
              <w:right w:val="single" w:sz="4" w:space="0" w:color="auto"/>
            </w:tcBorders>
          </w:tcPr>
          <w:p w14:paraId="483C69F7"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B9F515" w14:textId="77777777" w:rsidR="00537214" w:rsidRPr="00F500D7" w:rsidRDefault="00537214" w:rsidP="00537214">
            <w:pPr>
              <w:rPr>
                <w:sz w:val="20"/>
                <w:szCs w:val="20"/>
              </w:rPr>
            </w:pPr>
          </w:p>
        </w:tc>
      </w:tr>
      <w:tr w:rsidR="00537214" w:rsidRPr="00F500D7" w14:paraId="02A2A5F7"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3EE65489" w14:textId="4EF2C597" w:rsidR="00537214" w:rsidRPr="007865EA" w:rsidRDefault="00537214" w:rsidP="00537214">
            <w:pPr>
              <w:rPr>
                <w:sz w:val="20"/>
                <w:szCs w:val="20"/>
              </w:rPr>
            </w:pPr>
            <w:r w:rsidRPr="00D20AC6">
              <w:rPr>
                <w:color w:val="000000"/>
                <w:sz w:val="20"/>
                <w:szCs w:val="20"/>
              </w:rPr>
              <w:t xml:space="preserve">131. </w:t>
            </w:r>
            <w:r w:rsidRPr="00D20AC6">
              <w:rPr>
                <w:color w:val="000000"/>
                <w:sz w:val="20"/>
                <w:szCs w:val="20"/>
                <w:lang w:val="en-US"/>
              </w:rPr>
              <w:t>Acinetobacter baumanni                  (t. ATCC 19606)</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45DE91"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4782F8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1C31EA4"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57B2497" w14:textId="71667F03" w:rsidR="00537214" w:rsidRPr="009D282D" w:rsidRDefault="00537214" w:rsidP="00537214">
            <w:pPr>
              <w:rPr>
                <w:sz w:val="20"/>
                <w:szCs w:val="20"/>
                <w:lang w:val="en-US"/>
              </w:rPr>
            </w:pPr>
            <w:r w:rsidRPr="00D20AC6">
              <w:rPr>
                <w:color w:val="000000"/>
                <w:sz w:val="20"/>
                <w:szCs w:val="20"/>
              </w:rPr>
              <w:t>Flacon de 10 discuri. Testarea activității antibacteriene a substanțelor noi sintetizate</w:t>
            </w:r>
          </w:p>
        </w:tc>
        <w:tc>
          <w:tcPr>
            <w:tcW w:w="847" w:type="pct"/>
            <w:tcBorders>
              <w:top w:val="single" w:sz="4" w:space="0" w:color="auto"/>
              <w:left w:val="single" w:sz="4" w:space="0" w:color="auto"/>
              <w:bottom w:val="single" w:sz="4" w:space="0" w:color="auto"/>
              <w:right w:val="single" w:sz="4" w:space="0" w:color="auto"/>
            </w:tcBorders>
          </w:tcPr>
          <w:p w14:paraId="6037725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A2B8539" w14:textId="77777777" w:rsidR="00537214" w:rsidRPr="00F500D7" w:rsidRDefault="00537214" w:rsidP="00537214">
            <w:pPr>
              <w:rPr>
                <w:sz w:val="20"/>
                <w:szCs w:val="20"/>
              </w:rPr>
            </w:pPr>
          </w:p>
        </w:tc>
      </w:tr>
      <w:tr w:rsidR="00537214" w:rsidRPr="00F500D7" w14:paraId="43F015E6"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4EA79EA" w14:textId="52931C54" w:rsidR="00537214" w:rsidRPr="007865EA" w:rsidRDefault="00537214" w:rsidP="00537214">
            <w:pPr>
              <w:rPr>
                <w:sz w:val="20"/>
                <w:szCs w:val="20"/>
              </w:rPr>
            </w:pPr>
            <w:r w:rsidRPr="00D20AC6">
              <w:rPr>
                <w:color w:val="000000"/>
                <w:sz w:val="20"/>
                <w:szCs w:val="20"/>
              </w:rPr>
              <w:t xml:space="preserve">132. </w:t>
            </w:r>
            <w:r w:rsidRPr="00D20AC6">
              <w:rPr>
                <w:color w:val="000000"/>
                <w:sz w:val="20"/>
                <w:szCs w:val="20"/>
                <w:lang w:val="en-US"/>
              </w:rPr>
              <w:t xml:space="preserve">Set Kit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53ED42"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8C1E28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11B4D6C"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F760AEB" w14:textId="042386D8" w:rsidR="00537214" w:rsidRPr="009D282D" w:rsidRDefault="00537214" w:rsidP="00537214">
            <w:pPr>
              <w:rPr>
                <w:sz w:val="20"/>
                <w:szCs w:val="20"/>
                <w:lang w:val="en-US"/>
              </w:rPr>
            </w:pPr>
            <w:r w:rsidRPr="00D20AC6">
              <w:rPr>
                <w:color w:val="000000"/>
                <w:sz w:val="20"/>
                <w:szCs w:val="20"/>
              </w:rPr>
              <w:t xml:space="preserve">GRAM COLOR KIT </w:t>
            </w:r>
            <w:r w:rsidRPr="00D20AC6">
              <w:rPr>
                <w:color w:val="000000"/>
                <w:sz w:val="20"/>
                <w:szCs w:val="20"/>
              </w:rPr>
              <w:br/>
              <w:t xml:space="preserve">Descriere gram color kit conținutul Setului Reactivii sunt în flacoane din plastic, sigilate prin termo-inducție și prevăzute cu un capac picurator. Fiecare set conține: </w:t>
            </w:r>
            <w:r w:rsidRPr="00D20AC6">
              <w:rPr>
                <w:color w:val="000000"/>
                <w:sz w:val="20"/>
                <w:szCs w:val="20"/>
              </w:rPr>
              <w:br/>
              <w:t>1 flacon conținând 250 ml de soluție Crystal Violet 1 flacon conținând 250 ml de Lugol-PVP Soluție - 1 flacon conținând 250 ml de soluție Decolourant  - 1 flacon conținând 250 ml de soluție Șofranină</w:t>
            </w:r>
          </w:p>
        </w:tc>
        <w:tc>
          <w:tcPr>
            <w:tcW w:w="847" w:type="pct"/>
            <w:tcBorders>
              <w:top w:val="single" w:sz="4" w:space="0" w:color="auto"/>
              <w:left w:val="single" w:sz="4" w:space="0" w:color="auto"/>
              <w:bottom w:val="single" w:sz="4" w:space="0" w:color="auto"/>
              <w:right w:val="single" w:sz="4" w:space="0" w:color="auto"/>
            </w:tcBorders>
          </w:tcPr>
          <w:p w14:paraId="0E8D9551"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8A603E3" w14:textId="77777777" w:rsidR="00537214" w:rsidRPr="00F500D7" w:rsidRDefault="00537214" w:rsidP="00537214">
            <w:pPr>
              <w:rPr>
                <w:sz w:val="20"/>
                <w:szCs w:val="20"/>
              </w:rPr>
            </w:pPr>
          </w:p>
        </w:tc>
      </w:tr>
      <w:tr w:rsidR="00537214" w:rsidRPr="00F500D7" w14:paraId="2C7F13B8"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90C95E3" w14:textId="70B2A09F" w:rsidR="00537214" w:rsidRPr="007865EA" w:rsidRDefault="00537214" w:rsidP="00537214">
            <w:pPr>
              <w:rPr>
                <w:sz w:val="20"/>
                <w:szCs w:val="20"/>
              </w:rPr>
            </w:pPr>
            <w:r w:rsidRPr="00D20AC6">
              <w:rPr>
                <w:color w:val="000000"/>
                <w:sz w:val="20"/>
                <w:szCs w:val="20"/>
              </w:rPr>
              <w:t xml:space="preserve">133. </w:t>
            </w:r>
            <w:r w:rsidRPr="00D20AC6">
              <w:rPr>
                <w:color w:val="000000"/>
                <w:sz w:val="20"/>
                <w:szCs w:val="20"/>
                <w:lang w:val="en-US"/>
              </w:rPr>
              <w:t>Fier phthalocyanine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DF1CD3"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461B20D"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2F8900A"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4BA9803" w14:textId="61F8AF9C" w:rsidR="00537214" w:rsidRPr="009D282D" w:rsidRDefault="00537214" w:rsidP="00537214">
            <w:pPr>
              <w:rPr>
                <w:sz w:val="20"/>
                <w:szCs w:val="20"/>
                <w:lang w:val="en-US"/>
              </w:rPr>
            </w:pPr>
            <w:r w:rsidRPr="00D20AC6">
              <w:rPr>
                <w:color w:val="000000"/>
                <w:sz w:val="20"/>
                <w:szCs w:val="20"/>
              </w:rPr>
              <w:t>Pentru sinteza preparatelor bactericide în catități mai maripentru a testa la toxicitate și cercetări clinice.</w:t>
            </w:r>
            <w:r w:rsidRPr="00D20AC6">
              <w:rPr>
                <w:color w:val="000000"/>
                <w:sz w:val="20"/>
                <w:szCs w:val="20"/>
              </w:rPr>
              <w:br/>
              <w:t>Ambalaj: sticluțe de 5 gr, 10 gr.</w:t>
            </w:r>
          </w:p>
        </w:tc>
        <w:tc>
          <w:tcPr>
            <w:tcW w:w="847" w:type="pct"/>
            <w:tcBorders>
              <w:top w:val="single" w:sz="4" w:space="0" w:color="auto"/>
              <w:left w:val="single" w:sz="4" w:space="0" w:color="auto"/>
              <w:bottom w:val="single" w:sz="4" w:space="0" w:color="auto"/>
              <w:right w:val="single" w:sz="4" w:space="0" w:color="auto"/>
            </w:tcBorders>
          </w:tcPr>
          <w:p w14:paraId="156696C4"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BB2915B" w14:textId="77777777" w:rsidR="00537214" w:rsidRPr="00F500D7" w:rsidRDefault="00537214" w:rsidP="00537214">
            <w:pPr>
              <w:rPr>
                <w:sz w:val="20"/>
                <w:szCs w:val="20"/>
              </w:rPr>
            </w:pPr>
          </w:p>
        </w:tc>
      </w:tr>
      <w:tr w:rsidR="00537214" w:rsidRPr="00F500D7" w14:paraId="13509528" w14:textId="77777777" w:rsidTr="00651EF3">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tcPr>
          <w:p w14:paraId="297C8D17" w14:textId="0FC8F95D" w:rsidR="00537214" w:rsidRPr="007865EA" w:rsidRDefault="00537214" w:rsidP="00537214">
            <w:pPr>
              <w:rPr>
                <w:sz w:val="20"/>
                <w:szCs w:val="20"/>
              </w:rPr>
            </w:pPr>
            <w:r w:rsidRPr="00D20AC6">
              <w:rPr>
                <w:color w:val="000000"/>
                <w:sz w:val="20"/>
                <w:szCs w:val="20"/>
              </w:rPr>
              <w:t xml:space="preserve">134. </w:t>
            </w:r>
            <w:r w:rsidRPr="00D20AC6">
              <w:rPr>
                <w:color w:val="000000"/>
                <w:sz w:val="20"/>
                <w:szCs w:val="20"/>
                <w:lang w:val="en-US"/>
              </w:rPr>
              <w:t>Cobalt(II) phthalocyanine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D66B3"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099B57A"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3D3B1A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B52630E" w14:textId="1C75D4C8" w:rsidR="00537214" w:rsidRPr="009D282D" w:rsidRDefault="00537214" w:rsidP="00537214">
            <w:pPr>
              <w:rPr>
                <w:sz w:val="20"/>
                <w:szCs w:val="20"/>
                <w:lang w:val="en-US"/>
              </w:rPr>
            </w:pPr>
            <w:r w:rsidRPr="00D20AC6">
              <w:rPr>
                <w:color w:val="000000"/>
                <w:sz w:val="20"/>
                <w:szCs w:val="20"/>
                <w:lang w:val="en-US"/>
              </w:rPr>
              <w:t>Pentru sinteza preparatelor bactericide în catități mai maripentru a testa la toxicitate și cercetări clinice.</w:t>
            </w:r>
            <w:r w:rsidRPr="00D20AC6">
              <w:rPr>
                <w:color w:val="000000"/>
                <w:sz w:val="20"/>
                <w:szCs w:val="20"/>
                <w:lang w:val="en-US"/>
              </w:rPr>
              <w:br/>
            </w:r>
            <w:r w:rsidRPr="00D20AC6">
              <w:rPr>
                <w:color w:val="000000"/>
                <w:sz w:val="20"/>
                <w:szCs w:val="20"/>
              </w:rPr>
              <w:t>Ambalaj: sticluțe de 5 gr, 10 gr.</w:t>
            </w:r>
          </w:p>
        </w:tc>
        <w:tc>
          <w:tcPr>
            <w:tcW w:w="847" w:type="pct"/>
            <w:tcBorders>
              <w:top w:val="single" w:sz="4" w:space="0" w:color="auto"/>
              <w:left w:val="single" w:sz="4" w:space="0" w:color="auto"/>
              <w:bottom w:val="single" w:sz="4" w:space="0" w:color="auto"/>
              <w:right w:val="single" w:sz="4" w:space="0" w:color="auto"/>
            </w:tcBorders>
          </w:tcPr>
          <w:p w14:paraId="42AEC369"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58B7D3E" w14:textId="77777777" w:rsidR="00537214" w:rsidRPr="00F500D7" w:rsidRDefault="00537214" w:rsidP="00537214">
            <w:pPr>
              <w:rPr>
                <w:sz w:val="20"/>
                <w:szCs w:val="20"/>
              </w:rPr>
            </w:pPr>
          </w:p>
        </w:tc>
      </w:tr>
      <w:tr w:rsidR="00537214" w:rsidRPr="00F500D7" w14:paraId="7C831B0C" w14:textId="77777777" w:rsidTr="00651EF3">
        <w:trPr>
          <w:gridAfter w:val="1"/>
          <w:wAfter w:w="26" w:type="pct"/>
          <w:trHeight w:val="84"/>
        </w:trPr>
        <w:tc>
          <w:tcPr>
            <w:tcW w:w="485" w:type="pct"/>
            <w:tcBorders>
              <w:top w:val="nil"/>
              <w:left w:val="single" w:sz="4" w:space="0" w:color="auto"/>
              <w:bottom w:val="single" w:sz="4" w:space="0" w:color="auto"/>
              <w:right w:val="single" w:sz="4" w:space="0" w:color="auto"/>
            </w:tcBorders>
            <w:shd w:val="clear" w:color="auto" w:fill="auto"/>
          </w:tcPr>
          <w:p w14:paraId="3953D968" w14:textId="2C13132B" w:rsidR="00537214" w:rsidRPr="007865EA" w:rsidRDefault="00537214" w:rsidP="00537214">
            <w:pPr>
              <w:rPr>
                <w:sz w:val="20"/>
                <w:szCs w:val="20"/>
              </w:rPr>
            </w:pPr>
            <w:r w:rsidRPr="00D20AC6">
              <w:rPr>
                <w:color w:val="000000"/>
                <w:sz w:val="20"/>
                <w:szCs w:val="20"/>
              </w:rPr>
              <w:t xml:space="preserve">135. </w:t>
            </w:r>
            <w:r w:rsidRPr="00D20AC6">
              <w:rPr>
                <w:color w:val="000000"/>
                <w:sz w:val="20"/>
                <w:szCs w:val="20"/>
                <w:lang w:val="en-US"/>
              </w:rPr>
              <w:t>1-Vinyl-2-pyrrolidinone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84EF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F8A0795"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D51E59F"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9E306C2" w14:textId="6F70BFB7" w:rsidR="00537214" w:rsidRPr="00B9621C" w:rsidRDefault="00537214" w:rsidP="00537214">
            <w:pPr>
              <w:pStyle w:val="aff3"/>
              <w:jc w:val="both"/>
              <w:rPr>
                <w:rFonts w:ascii="Times New Roman" w:hAnsi="Times New Roman"/>
                <w:color w:val="000000"/>
                <w:sz w:val="20"/>
                <w:szCs w:val="20"/>
                <w:lang w:val="fr-FR"/>
              </w:rPr>
            </w:pPr>
            <w:r w:rsidRPr="00D20AC6">
              <w:rPr>
                <w:rFonts w:ascii="Times New Roman" w:hAnsi="Times New Roman"/>
                <w:color w:val="000000"/>
                <w:sz w:val="20"/>
                <w:szCs w:val="20"/>
              </w:rPr>
              <w:t xml:space="preserve">Pentru </w:t>
            </w:r>
            <w:proofErr w:type="spellStart"/>
            <w:r w:rsidRPr="00D20AC6">
              <w:rPr>
                <w:rFonts w:ascii="Times New Roman" w:hAnsi="Times New Roman"/>
                <w:color w:val="000000"/>
                <w:sz w:val="20"/>
                <w:szCs w:val="20"/>
              </w:rPr>
              <w:t>obținerea</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copolimerilor</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noi</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medicinali</w:t>
            </w:r>
            <w:proofErr w:type="spellEnd"/>
            <w:r w:rsidRPr="00D20AC6">
              <w:rPr>
                <w:rFonts w:ascii="Times New Roman" w:hAnsi="Times New Roman"/>
                <w:color w:val="000000"/>
                <w:sz w:val="20"/>
                <w:szCs w:val="20"/>
              </w:rPr>
              <w:t xml:space="preserve">. </w:t>
            </w:r>
            <w:r w:rsidRPr="00D20AC6">
              <w:rPr>
                <w:rFonts w:ascii="Times New Roman" w:hAnsi="Times New Roman"/>
                <w:color w:val="000000"/>
                <w:sz w:val="20"/>
                <w:szCs w:val="20"/>
              </w:rPr>
              <w:br/>
              <w:t>Ambalaj 1kg.</w:t>
            </w:r>
          </w:p>
        </w:tc>
        <w:tc>
          <w:tcPr>
            <w:tcW w:w="847" w:type="pct"/>
            <w:tcBorders>
              <w:top w:val="single" w:sz="4" w:space="0" w:color="auto"/>
              <w:left w:val="single" w:sz="4" w:space="0" w:color="auto"/>
              <w:bottom w:val="single" w:sz="4" w:space="0" w:color="auto"/>
              <w:right w:val="single" w:sz="4" w:space="0" w:color="auto"/>
            </w:tcBorders>
          </w:tcPr>
          <w:p w14:paraId="15874660"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1A39B22" w14:textId="77777777" w:rsidR="00537214" w:rsidRPr="00F500D7" w:rsidRDefault="00537214" w:rsidP="00537214">
            <w:pPr>
              <w:rPr>
                <w:sz w:val="20"/>
                <w:szCs w:val="20"/>
              </w:rPr>
            </w:pPr>
          </w:p>
        </w:tc>
      </w:tr>
      <w:tr w:rsidR="00537214" w:rsidRPr="00F500D7" w14:paraId="534F408D" w14:textId="77777777" w:rsidTr="00651EF3">
        <w:trPr>
          <w:gridAfter w:val="1"/>
          <w:wAfter w:w="26" w:type="pct"/>
          <w:trHeight w:val="76"/>
        </w:trPr>
        <w:tc>
          <w:tcPr>
            <w:tcW w:w="485" w:type="pct"/>
            <w:tcBorders>
              <w:top w:val="nil"/>
              <w:left w:val="single" w:sz="4" w:space="0" w:color="auto"/>
              <w:bottom w:val="single" w:sz="4" w:space="0" w:color="auto"/>
              <w:right w:val="single" w:sz="4" w:space="0" w:color="auto"/>
            </w:tcBorders>
            <w:shd w:val="clear" w:color="auto" w:fill="auto"/>
          </w:tcPr>
          <w:p w14:paraId="40317DEC" w14:textId="72D31CCE" w:rsidR="00537214" w:rsidRPr="007865EA" w:rsidRDefault="00537214" w:rsidP="00537214">
            <w:pPr>
              <w:rPr>
                <w:sz w:val="20"/>
                <w:szCs w:val="20"/>
              </w:rPr>
            </w:pPr>
            <w:r w:rsidRPr="00D20AC6">
              <w:rPr>
                <w:color w:val="000000"/>
                <w:sz w:val="20"/>
                <w:szCs w:val="20"/>
                <w:lang w:val="en-US"/>
              </w:rPr>
              <w:t>1</w:t>
            </w:r>
            <w:r w:rsidRPr="00D20AC6">
              <w:rPr>
                <w:color w:val="000000"/>
                <w:sz w:val="20"/>
                <w:szCs w:val="20"/>
              </w:rPr>
              <w:t>36</w:t>
            </w:r>
            <w:r w:rsidRPr="00D20AC6">
              <w:rPr>
                <w:color w:val="000000"/>
                <w:sz w:val="20"/>
                <w:szCs w:val="20"/>
                <w:lang w:val="en-US"/>
              </w:rPr>
              <w:t>. 2,2′-Azobis(2-methylpropionitrile) 98% </w:t>
            </w:r>
            <w:r w:rsidRPr="00D20AC6">
              <w:rPr>
                <w:color w:val="000000"/>
                <w:sz w:val="20"/>
                <w:szCs w:val="20"/>
                <w:lang w:val="en-US"/>
              </w:rPr>
              <w:br w:type="page"/>
              <w:t>(Form: crystals)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8AD2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8D7E35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D39A4EC"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778D889" w14:textId="5377BF1F" w:rsidR="00537214" w:rsidRPr="008F0263" w:rsidRDefault="00537214" w:rsidP="00537214">
            <w:pPr>
              <w:pStyle w:val="aff3"/>
              <w:jc w:val="both"/>
              <w:rPr>
                <w:rFonts w:ascii="Times New Roman" w:hAnsi="Times New Roman"/>
                <w:color w:val="000000"/>
                <w:sz w:val="20"/>
                <w:szCs w:val="20"/>
                <w:lang w:val="fr-FR"/>
              </w:rPr>
            </w:pPr>
            <w:r w:rsidRPr="00D20AC6">
              <w:rPr>
                <w:rFonts w:ascii="Times New Roman" w:hAnsi="Times New Roman"/>
                <w:color w:val="000000"/>
                <w:sz w:val="20"/>
                <w:szCs w:val="20"/>
              </w:rPr>
              <w:t xml:space="preserve">Pentru </w:t>
            </w:r>
            <w:proofErr w:type="spellStart"/>
            <w:r w:rsidRPr="00D20AC6">
              <w:rPr>
                <w:rFonts w:ascii="Times New Roman" w:hAnsi="Times New Roman"/>
                <w:color w:val="000000"/>
                <w:sz w:val="20"/>
                <w:szCs w:val="20"/>
              </w:rPr>
              <w:t>sinteza</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unor</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copolimeri</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noi</w:t>
            </w:r>
            <w:proofErr w:type="spellEnd"/>
            <w:r w:rsidRPr="00D20AC6">
              <w:rPr>
                <w:rFonts w:ascii="Times New Roman" w:hAnsi="Times New Roman"/>
                <w:color w:val="000000"/>
                <w:sz w:val="20"/>
                <w:szCs w:val="20"/>
              </w:rPr>
              <w:br w:type="page"/>
              <w:t xml:space="preserve">Ambalaj de 25 gr., </w:t>
            </w:r>
            <w:proofErr w:type="spellStart"/>
            <w:r w:rsidRPr="00D20AC6">
              <w:rPr>
                <w:rFonts w:ascii="Times New Roman" w:hAnsi="Times New Roman"/>
                <w:color w:val="000000"/>
                <w:sz w:val="20"/>
                <w:szCs w:val="20"/>
              </w:rPr>
              <w:t>cristale</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albe</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sticluță</w:t>
            </w:r>
            <w:proofErr w:type="spellEnd"/>
            <w:r w:rsidRPr="00D20AC6">
              <w:rPr>
                <w:rFonts w:ascii="Times New Roman" w:hAnsi="Times New Roman"/>
                <w:color w:val="000000"/>
                <w:sz w:val="20"/>
                <w:szCs w:val="20"/>
              </w:rPr>
              <w:t>.</w:t>
            </w:r>
          </w:p>
        </w:tc>
        <w:tc>
          <w:tcPr>
            <w:tcW w:w="847" w:type="pct"/>
            <w:tcBorders>
              <w:top w:val="single" w:sz="4" w:space="0" w:color="auto"/>
              <w:left w:val="single" w:sz="4" w:space="0" w:color="auto"/>
              <w:bottom w:val="single" w:sz="4" w:space="0" w:color="auto"/>
              <w:right w:val="single" w:sz="4" w:space="0" w:color="auto"/>
            </w:tcBorders>
          </w:tcPr>
          <w:p w14:paraId="5217E1B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93A7960" w14:textId="77777777" w:rsidR="00537214" w:rsidRPr="00F500D7" w:rsidRDefault="00537214" w:rsidP="00537214">
            <w:pPr>
              <w:rPr>
                <w:sz w:val="20"/>
                <w:szCs w:val="20"/>
              </w:rPr>
            </w:pPr>
          </w:p>
        </w:tc>
      </w:tr>
      <w:tr w:rsidR="00537214" w:rsidRPr="00F500D7" w14:paraId="415CD730" w14:textId="77777777" w:rsidTr="00651EF3">
        <w:trPr>
          <w:gridAfter w:val="1"/>
          <w:wAfter w:w="26" w:type="pct"/>
          <w:trHeight w:val="83"/>
        </w:trPr>
        <w:tc>
          <w:tcPr>
            <w:tcW w:w="485" w:type="pct"/>
            <w:tcBorders>
              <w:top w:val="nil"/>
              <w:left w:val="single" w:sz="4" w:space="0" w:color="auto"/>
              <w:bottom w:val="single" w:sz="4" w:space="0" w:color="auto"/>
              <w:right w:val="single" w:sz="4" w:space="0" w:color="auto"/>
            </w:tcBorders>
            <w:shd w:val="clear" w:color="auto" w:fill="auto"/>
          </w:tcPr>
          <w:p w14:paraId="50913331" w14:textId="2804EFEA" w:rsidR="00537214" w:rsidRPr="007865EA" w:rsidRDefault="00537214" w:rsidP="00537214">
            <w:pPr>
              <w:rPr>
                <w:sz w:val="20"/>
                <w:szCs w:val="20"/>
              </w:rPr>
            </w:pPr>
            <w:r w:rsidRPr="00D20AC6">
              <w:rPr>
                <w:color w:val="000000"/>
                <w:sz w:val="20"/>
                <w:szCs w:val="20"/>
                <w:lang w:val="en-US"/>
              </w:rPr>
              <w:t xml:space="preserve">137. Benzoyl peroxide (with 25% H₂O) for synthesis </w:t>
            </w:r>
            <w:r w:rsidRPr="00D20AC6">
              <w:rPr>
                <w:color w:val="000000"/>
                <w:sz w:val="20"/>
                <w:szCs w:val="20"/>
                <w:lang w:val="en-US"/>
              </w:rPr>
              <w:br/>
              <w:t>(Form: crystals)</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5C7D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4B0C2FE"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C35918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E1C6FE8" w14:textId="33EBFAFA" w:rsidR="00537214" w:rsidRPr="008F0263" w:rsidRDefault="00537214" w:rsidP="00537214">
            <w:pPr>
              <w:pStyle w:val="aff3"/>
              <w:jc w:val="both"/>
              <w:rPr>
                <w:rFonts w:ascii="Times New Roman" w:hAnsi="Times New Roman"/>
                <w:color w:val="000000"/>
                <w:sz w:val="20"/>
                <w:szCs w:val="20"/>
                <w:lang w:val="fr-FR"/>
              </w:rPr>
            </w:pPr>
            <w:r w:rsidRPr="00D20AC6">
              <w:rPr>
                <w:rFonts w:ascii="Times New Roman" w:hAnsi="Times New Roman"/>
                <w:color w:val="000000"/>
                <w:sz w:val="20"/>
                <w:szCs w:val="20"/>
              </w:rPr>
              <w:t xml:space="preserve">Pentru </w:t>
            </w:r>
            <w:proofErr w:type="spellStart"/>
            <w:r w:rsidRPr="00D20AC6">
              <w:rPr>
                <w:rFonts w:ascii="Times New Roman" w:hAnsi="Times New Roman"/>
                <w:color w:val="000000"/>
                <w:sz w:val="20"/>
                <w:szCs w:val="20"/>
              </w:rPr>
              <w:t>sinteza</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polimerilor</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sintetici</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utilizați</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în</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practica</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medicală</w:t>
            </w:r>
            <w:proofErr w:type="spellEnd"/>
            <w:r w:rsidRPr="00D20AC6">
              <w:rPr>
                <w:rFonts w:ascii="Times New Roman" w:hAnsi="Times New Roman"/>
                <w:color w:val="000000"/>
                <w:sz w:val="20"/>
                <w:szCs w:val="20"/>
              </w:rPr>
              <w:t xml:space="preserve">. Ambalaj de 100 gr., </w:t>
            </w:r>
            <w:proofErr w:type="spellStart"/>
            <w:r w:rsidRPr="00D20AC6">
              <w:rPr>
                <w:rFonts w:ascii="Times New Roman" w:hAnsi="Times New Roman"/>
                <w:color w:val="000000"/>
                <w:sz w:val="20"/>
                <w:szCs w:val="20"/>
              </w:rPr>
              <w:t>cristale</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albe</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sticluță</w:t>
            </w:r>
            <w:proofErr w:type="spellEnd"/>
            <w:r w:rsidRPr="00D20AC6">
              <w:rPr>
                <w:rFonts w:ascii="Times New Roman" w:hAnsi="Times New Roman"/>
                <w:color w:val="000000"/>
                <w:sz w:val="20"/>
                <w:szCs w:val="20"/>
              </w:rPr>
              <w:t>.</w:t>
            </w:r>
          </w:p>
        </w:tc>
        <w:tc>
          <w:tcPr>
            <w:tcW w:w="847" w:type="pct"/>
            <w:tcBorders>
              <w:top w:val="single" w:sz="4" w:space="0" w:color="auto"/>
              <w:left w:val="single" w:sz="4" w:space="0" w:color="auto"/>
              <w:bottom w:val="single" w:sz="4" w:space="0" w:color="auto"/>
              <w:right w:val="single" w:sz="4" w:space="0" w:color="auto"/>
            </w:tcBorders>
          </w:tcPr>
          <w:p w14:paraId="53FE1A41"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6421CEF" w14:textId="77777777" w:rsidR="00537214" w:rsidRPr="00F500D7" w:rsidRDefault="00537214" w:rsidP="00537214">
            <w:pPr>
              <w:rPr>
                <w:sz w:val="20"/>
                <w:szCs w:val="20"/>
              </w:rPr>
            </w:pPr>
          </w:p>
        </w:tc>
      </w:tr>
      <w:tr w:rsidR="00537214" w:rsidRPr="00F500D7" w14:paraId="2D0E1D28" w14:textId="77777777" w:rsidTr="00651EF3">
        <w:trPr>
          <w:gridAfter w:val="1"/>
          <w:wAfter w:w="26" w:type="pct"/>
          <w:trHeight w:val="88"/>
        </w:trPr>
        <w:tc>
          <w:tcPr>
            <w:tcW w:w="485" w:type="pct"/>
            <w:tcBorders>
              <w:top w:val="nil"/>
              <w:left w:val="single" w:sz="4" w:space="0" w:color="auto"/>
              <w:bottom w:val="single" w:sz="4" w:space="0" w:color="auto"/>
              <w:right w:val="single" w:sz="4" w:space="0" w:color="auto"/>
            </w:tcBorders>
            <w:shd w:val="clear" w:color="auto" w:fill="auto"/>
          </w:tcPr>
          <w:p w14:paraId="75318CA2" w14:textId="6074BF32" w:rsidR="00537214" w:rsidRPr="007865EA" w:rsidRDefault="00537214" w:rsidP="00537214">
            <w:pPr>
              <w:rPr>
                <w:sz w:val="20"/>
                <w:szCs w:val="20"/>
              </w:rPr>
            </w:pPr>
            <w:r w:rsidRPr="00D20AC6">
              <w:rPr>
                <w:color w:val="000000"/>
                <w:sz w:val="20"/>
                <w:szCs w:val="20"/>
              </w:rPr>
              <w:t xml:space="preserve">138. </w:t>
            </w:r>
            <w:r w:rsidRPr="00D20AC6">
              <w:rPr>
                <w:color w:val="000000"/>
                <w:sz w:val="20"/>
                <w:szCs w:val="20"/>
                <w:lang w:val="en-US"/>
              </w:rPr>
              <w:t>Thiocarbohydrazide 98%</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ED25C1"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CE1D2E"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A422CC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7BD8C11" w14:textId="7F08262D" w:rsidR="00537214" w:rsidRPr="008F0263" w:rsidRDefault="00537214" w:rsidP="00537214">
            <w:pPr>
              <w:pStyle w:val="aff3"/>
              <w:jc w:val="both"/>
              <w:rPr>
                <w:rFonts w:ascii="Times New Roman" w:hAnsi="Times New Roman"/>
                <w:color w:val="000000"/>
                <w:sz w:val="20"/>
                <w:szCs w:val="20"/>
                <w:lang w:val="fr-FR"/>
              </w:rPr>
            </w:pPr>
            <w:r w:rsidRPr="00D20AC6">
              <w:rPr>
                <w:rFonts w:ascii="Times New Roman" w:hAnsi="Times New Roman"/>
                <w:color w:val="000000"/>
                <w:sz w:val="20"/>
                <w:szCs w:val="20"/>
              </w:rPr>
              <w:t xml:space="preserve">Pentru </w:t>
            </w:r>
            <w:proofErr w:type="spellStart"/>
            <w:r w:rsidRPr="00D20AC6">
              <w:rPr>
                <w:rFonts w:ascii="Times New Roman" w:hAnsi="Times New Roman"/>
                <w:color w:val="000000"/>
                <w:sz w:val="20"/>
                <w:szCs w:val="20"/>
              </w:rPr>
              <w:t>obținerea</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compușilor</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compleși</w:t>
            </w:r>
            <w:proofErr w:type="spellEnd"/>
            <w:r w:rsidRPr="00D20AC6">
              <w:rPr>
                <w:rFonts w:ascii="Times New Roman" w:hAnsi="Times New Roman"/>
                <w:color w:val="000000"/>
                <w:sz w:val="20"/>
                <w:szCs w:val="20"/>
              </w:rPr>
              <w:t xml:space="preserve"> cu </w:t>
            </w:r>
            <w:proofErr w:type="spellStart"/>
            <w:r w:rsidRPr="00D20AC6">
              <w:rPr>
                <w:rFonts w:ascii="Times New Roman" w:hAnsi="Times New Roman"/>
                <w:color w:val="000000"/>
                <w:sz w:val="20"/>
                <w:szCs w:val="20"/>
              </w:rPr>
              <w:t>bactericidiate</w:t>
            </w:r>
            <w:proofErr w:type="spellEnd"/>
            <w:r w:rsidRPr="00D20AC6">
              <w:rPr>
                <w:rFonts w:ascii="Times New Roman" w:hAnsi="Times New Roman"/>
                <w:color w:val="000000"/>
                <w:sz w:val="20"/>
                <w:szCs w:val="20"/>
              </w:rPr>
              <w:t xml:space="preserve"> mare </w:t>
            </w:r>
          </w:p>
        </w:tc>
        <w:tc>
          <w:tcPr>
            <w:tcW w:w="847" w:type="pct"/>
            <w:tcBorders>
              <w:top w:val="single" w:sz="4" w:space="0" w:color="auto"/>
              <w:left w:val="single" w:sz="4" w:space="0" w:color="auto"/>
              <w:bottom w:val="single" w:sz="4" w:space="0" w:color="auto"/>
              <w:right w:val="single" w:sz="4" w:space="0" w:color="auto"/>
            </w:tcBorders>
          </w:tcPr>
          <w:p w14:paraId="7DB3289C"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D29F0F7" w14:textId="77777777" w:rsidR="00537214" w:rsidRPr="00F500D7" w:rsidRDefault="00537214" w:rsidP="00537214">
            <w:pPr>
              <w:rPr>
                <w:sz w:val="20"/>
                <w:szCs w:val="20"/>
              </w:rPr>
            </w:pPr>
          </w:p>
        </w:tc>
      </w:tr>
      <w:tr w:rsidR="00537214" w:rsidRPr="00F500D7" w14:paraId="0551DEA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27C45FF" w14:textId="79D7BD2C" w:rsidR="00537214" w:rsidRPr="007865EA" w:rsidRDefault="00537214" w:rsidP="00537214">
            <w:pPr>
              <w:rPr>
                <w:sz w:val="20"/>
                <w:szCs w:val="20"/>
              </w:rPr>
            </w:pPr>
            <w:r w:rsidRPr="00D20AC6">
              <w:rPr>
                <w:color w:val="000000"/>
                <w:sz w:val="20"/>
                <w:szCs w:val="20"/>
                <w:lang w:val="en-US"/>
              </w:rPr>
              <w:lastRenderedPageBreak/>
              <w:t>139. L-Arginine methyl ester dihydrochloride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62A0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FD6C84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DCD0F33"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ECCEA18" w14:textId="76AD98FC" w:rsidR="00537214" w:rsidRPr="00122AFD" w:rsidRDefault="00537214" w:rsidP="00537214">
            <w:pPr>
              <w:pStyle w:val="aff3"/>
              <w:jc w:val="both"/>
              <w:rPr>
                <w:rFonts w:ascii="Times New Roman" w:hAnsi="Times New Roman"/>
                <w:color w:val="000000"/>
                <w:sz w:val="20"/>
                <w:szCs w:val="20"/>
                <w:lang w:val="fr-FR"/>
              </w:rPr>
            </w:pPr>
            <w:r w:rsidRPr="00D20AC6">
              <w:rPr>
                <w:rFonts w:ascii="Times New Roman" w:hAnsi="Times New Roman"/>
                <w:color w:val="000000"/>
                <w:sz w:val="20"/>
                <w:szCs w:val="20"/>
              </w:rPr>
              <w:t xml:space="preserve">Pentru </w:t>
            </w:r>
            <w:proofErr w:type="spellStart"/>
            <w:r w:rsidRPr="00D20AC6">
              <w:rPr>
                <w:rFonts w:ascii="Times New Roman" w:hAnsi="Times New Roman"/>
                <w:color w:val="000000"/>
                <w:sz w:val="20"/>
                <w:szCs w:val="20"/>
              </w:rPr>
              <w:t>obținerea</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compușilor</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compleși</w:t>
            </w:r>
            <w:proofErr w:type="spellEnd"/>
            <w:r w:rsidRPr="00D20AC6">
              <w:rPr>
                <w:rFonts w:ascii="Times New Roman" w:hAnsi="Times New Roman"/>
                <w:color w:val="000000"/>
                <w:sz w:val="20"/>
                <w:szCs w:val="20"/>
              </w:rPr>
              <w:t xml:space="preserve"> cu </w:t>
            </w:r>
            <w:proofErr w:type="spellStart"/>
            <w:r w:rsidRPr="00D20AC6">
              <w:rPr>
                <w:rFonts w:ascii="Times New Roman" w:hAnsi="Times New Roman"/>
                <w:color w:val="000000"/>
                <w:sz w:val="20"/>
                <w:szCs w:val="20"/>
              </w:rPr>
              <w:t>bactericidiate</w:t>
            </w:r>
            <w:proofErr w:type="spellEnd"/>
            <w:r w:rsidRPr="00D20AC6">
              <w:rPr>
                <w:rFonts w:ascii="Times New Roman" w:hAnsi="Times New Roman"/>
                <w:color w:val="000000"/>
                <w:sz w:val="20"/>
                <w:szCs w:val="20"/>
              </w:rPr>
              <w:t xml:space="preserve"> mare</w:t>
            </w:r>
          </w:p>
        </w:tc>
        <w:tc>
          <w:tcPr>
            <w:tcW w:w="847" w:type="pct"/>
            <w:tcBorders>
              <w:top w:val="single" w:sz="4" w:space="0" w:color="auto"/>
              <w:left w:val="single" w:sz="4" w:space="0" w:color="auto"/>
              <w:bottom w:val="single" w:sz="4" w:space="0" w:color="auto"/>
              <w:right w:val="single" w:sz="4" w:space="0" w:color="auto"/>
            </w:tcBorders>
          </w:tcPr>
          <w:p w14:paraId="163DA15E"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564565C" w14:textId="77777777" w:rsidR="00537214" w:rsidRPr="00F500D7" w:rsidRDefault="00537214" w:rsidP="00537214">
            <w:pPr>
              <w:rPr>
                <w:sz w:val="20"/>
                <w:szCs w:val="20"/>
              </w:rPr>
            </w:pPr>
          </w:p>
        </w:tc>
      </w:tr>
      <w:tr w:rsidR="00537214" w:rsidRPr="00F500D7" w14:paraId="24849C79" w14:textId="77777777" w:rsidTr="00651EF3">
        <w:trPr>
          <w:gridAfter w:val="1"/>
          <w:wAfter w:w="26" w:type="pct"/>
          <w:trHeight w:val="114"/>
        </w:trPr>
        <w:tc>
          <w:tcPr>
            <w:tcW w:w="485" w:type="pct"/>
            <w:tcBorders>
              <w:top w:val="nil"/>
              <w:left w:val="single" w:sz="4" w:space="0" w:color="auto"/>
              <w:bottom w:val="single" w:sz="4" w:space="0" w:color="auto"/>
              <w:right w:val="single" w:sz="4" w:space="0" w:color="auto"/>
            </w:tcBorders>
            <w:shd w:val="clear" w:color="auto" w:fill="auto"/>
          </w:tcPr>
          <w:p w14:paraId="2C58077F" w14:textId="64814348" w:rsidR="00537214" w:rsidRPr="007865EA" w:rsidRDefault="00537214" w:rsidP="00537214">
            <w:pPr>
              <w:rPr>
                <w:sz w:val="20"/>
                <w:szCs w:val="20"/>
              </w:rPr>
            </w:pPr>
            <w:r w:rsidRPr="00D20AC6">
              <w:rPr>
                <w:color w:val="000000"/>
                <w:sz w:val="20"/>
                <w:szCs w:val="20"/>
                <w:lang w:val="en-US"/>
              </w:rPr>
              <w:t>1</w:t>
            </w:r>
            <w:r w:rsidRPr="00D20AC6">
              <w:rPr>
                <w:color w:val="000000"/>
                <w:sz w:val="20"/>
                <w:szCs w:val="20"/>
              </w:rPr>
              <w:t>40</w:t>
            </w:r>
            <w:r w:rsidRPr="00D20AC6">
              <w:rPr>
                <w:color w:val="000000"/>
                <w:sz w:val="20"/>
                <w:szCs w:val="20"/>
                <w:lang w:val="en-US"/>
              </w:rPr>
              <w:t>.Trans - Cinnamaldehyde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4559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4F4ACD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997A14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912ED38" w14:textId="7CD2F97F" w:rsidR="00537214" w:rsidRPr="009D282D" w:rsidRDefault="00537214" w:rsidP="00537214">
            <w:pPr>
              <w:rPr>
                <w:sz w:val="20"/>
                <w:szCs w:val="20"/>
                <w:lang w:val="en-US"/>
              </w:rPr>
            </w:pPr>
            <w:r w:rsidRPr="00D20AC6">
              <w:rPr>
                <w:color w:val="000000"/>
                <w:sz w:val="20"/>
                <w:szCs w:val="20"/>
              </w:rPr>
              <w:t>Pentru sinteza preparatelor bactericide avansate.</w:t>
            </w:r>
          </w:p>
        </w:tc>
        <w:tc>
          <w:tcPr>
            <w:tcW w:w="847" w:type="pct"/>
            <w:tcBorders>
              <w:top w:val="single" w:sz="4" w:space="0" w:color="auto"/>
              <w:left w:val="single" w:sz="4" w:space="0" w:color="auto"/>
              <w:bottom w:val="single" w:sz="4" w:space="0" w:color="auto"/>
              <w:right w:val="single" w:sz="4" w:space="0" w:color="auto"/>
            </w:tcBorders>
          </w:tcPr>
          <w:p w14:paraId="262361AD"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666E5A4" w14:textId="77777777" w:rsidR="00537214" w:rsidRPr="00F500D7" w:rsidRDefault="00537214" w:rsidP="00537214">
            <w:pPr>
              <w:rPr>
                <w:sz w:val="20"/>
                <w:szCs w:val="20"/>
              </w:rPr>
            </w:pPr>
          </w:p>
        </w:tc>
      </w:tr>
      <w:tr w:rsidR="00537214" w:rsidRPr="00F500D7" w14:paraId="169D844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8A49535" w14:textId="4DFF1C90" w:rsidR="00537214" w:rsidRPr="007865EA" w:rsidRDefault="00537214" w:rsidP="00537214">
            <w:pPr>
              <w:rPr>
                <w:sz w:val="20"/>
                <w:szCs w:val="20"/>
              </w:rPr>
            </w:pPr>
            <w:r w:rsidRPr="00D20AC6">
              <w:rPr>
                <w:sz w:val="20"/>
                <w:szCs w:val="20"/>
              </w:rPr>
              <w:t xml:space="preserve">141. </w:t>
            </w:r>
            <w:r w:rsidRPr="00D20AC6">
              <w:rPr>
                <w:sz w:val="20"/>
                <w:szCs w:val="20"/>
                <w:lang w:val="en-US"/>
              </w:rPr>
              <w:t>Human Aquaporin ELISA kit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CC428"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7FE0B5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8052BFE"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9759BFF" w14:textId="44BA8A60" w:rsidR="00537214" w:rsidRPr="009D282D" w:rsidRDefault="00537214" w:rsidP="00537214">
            <w:pPr>
              <w:rPr>
                <w:sz w:val="20"/>
                <w:szCs w:val="20"/>
                <w:lang w:val="en-US"/>
              </w:rPr>
            </w:pPr>
            <w:r w:rsidRPr="00D20AC6">
              <w:rPr>
                <w:sz w:val="20"/>
                <w:szCs w:val="20"/>
              </w:rPr>
              <w:t xml:space="preserve">Set pentru determinarea Human Aquaporin cel puțin 96 determinări. </w:t>
            </w:r>
            <w:r w:rsidRPr="00D20AC6">
              <w:rPr>
                <w:sz w:val="20"/>
                <w:szCs w:val="20"/>
              </w:rPr>
              <w:br/>
              <w:t>Aplicație: Kit ELISA sandwich pentru determinarea Human Aquaporin în ser uman, plasmă, urină, supernatant de cultură celulară sau probe de țesut.</w:t>
            </w:r>
            <w:r w:rsidRPr="00D20AC6">
              <w:rPr>
                <w:sz w:val="20"/>
                <w:szCs w:val="20"/>
              </w:rPr>
              <w:br/>
              <w:t>Sistemul de vizualizare: recomandat de producător.</w:t>
            </w:r>
            <w:r w:rsidRPr="00D20AC6">
              <w:rPr>
                <w:sz w:val="20"/>
                <w:szCs w:val="20"/>
              </w:rPr>
              <w:br/>
              <w:t>Protocol: prezența protocolului standardizat de la producător.</w:t>
            </w:r>
            <w:r w:rsidRPr="00D20AC6">
              <w:rPr>
                <w:sz w:val="20"/>
                <w:szCs w:val="20"/>
              </w:rPr>
              <w:br/>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1FEE4E9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44ADA18" w14:textId="77777777" w:rsidR="00537214" w:rsidRPr="00F500D7" w:rsidRDefault="00537214" w:rsidP="00537214">
            <w:pPr>
              <w:rPr>
                <w:sz w:val="20"/>
                <w:szCs w:val="20"/>
              </w:rPr>
            </w:pPr>
          </w:p>
        </w:tc>
      </w:tr>
      <w:tr w:rsidR="00537214" w:rsidRPr="00F500D7" w14:paraId="5905E302"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4D24A32" w14:textId="4EF7A05F" w:rsidR="00537214" w:rsidRPr="007865EA" w:rsidRDefault="00537214" w:rsidP="00537214">
            <w:pPr>
              <w:rPr>
                <w:sz w:val="20"/>
                <w:szCs w:val="20"/>
              </w:rPr>
            </w:pPr>
            <w:r w:rsidRPr="00D20AC6">
              <w:rPr>
                <w:sz w:val="20"/>
                <w:szCs w:val="20"/>
              </w:rPr>
              <w:t>142. Calcitonina ELISA kit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549D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89D8EBF"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F7A1B9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A814068" w14:textId="435B6DDA" w:rsidR="00537214" w:rsidRPr="009D282D" w:rsidRDefault="00537214" w:rsidP="00537214">
            <w:pPr>
              <w:rPr>
                <w:sz w:val="20"/>
                <w:szCs w:val="20"/>
                <w:lang w:val="en-US"/>
              </w:rPr>
            </w:pPr>
            <w:r w:rsidRPr="00D20AC6">
              <w:rPr>
                <w:sz w:val="20"/>
                <w:szCs w:val="20"/>
              </w:rPr>
              <w:t xml:space="preserve">Set pentru determinarea Calcetoninei </w:t>
            </w:r>
            <w:r w:rsidRPr="00D20AC6">
              <w:rPr>
                <w:sz w:val="20"/>
                <w:szCs w:val="20"/>
              </w:rPr>
              <w:br/>
              <w:t xml:space="preserve">cel puțin 96 determinări. </w:t>
            </w:r>
            <w:r w:rsidRPr="00D20AC6">
              <w:rPr>
                <w:sz w:val="20"/>
                <w:szCs w:val="20"/>
              </w:rPr>
              <w:br/>
              <w:t>Aplicație: Kit ELISA sandwich pentru determinarea Calcetonine-i în ser uman, plasmă, urină, supernatant de cultură celulară sau probe de țesut.</w:t>
            </w:r>
            <w:r w:rsidRPr="00D20AC6">
              <w:rPr>
                <w:sz w:val="20"/>
                <w:szCs w:val="20"/>
              </w:rPr>
              <w:br/>
              <w:t>Sistemul de vizualizare: recomandat de producător.</w:t>
            </w:r>
            <w:r w:rsidRPr="00D20AC6">
              <w:rPr>
                <w:sz w:val="20"/>
                <w:szCs w:val="20"/>
              </w:rPr>
              <w:br/>
              <w:t>Protocol: prezența protocolului standardizat de la producător.</w:t>
            </w:r>
            <w:r w:rsidRPr="00D20AC6">
              <w:rPr>
                <w:sz w:val="20"/>
                <w:szCs w:val="20"/>
              </w:rPr>
              <w:br/>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6B90935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4728931" w14:textId="77777777" w:rsidR="00537214" w:rsidRPr="00F500D7" w:rsidRDefault="00537214" w:rsidP="00537214">
            <w:pPr>
              <w:rPr>
                <w:sz w:val="20"/>
                <w:szCs w:val="20"/>
              </w:rPr>
            </w:pPr>
          </w:p>
        </w:tc>
      </w:tr>
      <w:tr w:rsidR="00537214" w:rsidRPr="00F500D7" w14:paraId="5B13352E"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32288D0F" w14:textId="0CD0311C" w:rsidR="00537214" w:rsidRPr="007865EA" w:rsidRDefault="00537214" w:rsidP="00537214">
            <w:pPr>
              <w:rPr>
                <w:sz w:val="20"/>
                <w:szCs w:val="20"/>
              </w:rPr>
            </w:pPr>
            <w:r w:rsidRPr="00D20AC6">
              <w:rPr>
                <w:sz w:val="20"/>
                <w:szCs w:val="20"/>
                <w:lang w:val="en-US"/>
              </w:rPr>
              <w:t>1</w:t>
            </w:r>
            <w:r w:rsidRPr="00D20AC6">
              <w:rPr>
                <w:sz w:val="20"/>
                <w:szCs w:val="20"/>
              </w:rPr>
              <w:t xml:space="preserve">43. </w:t>
            </w:r>
            <w:r w:rsidRPr="00D20AC6">
              <w:rPr>
                <w:sz w:val="20"/>
                <w:szCs w:val="20"/>
                <w:lang w:val="en-US"/>
              </w:rPr>
              <w:t>Feritina ELISA kit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8541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27EAF74"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11DB85A"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C362BEA" w14:textId="25920A08" w:rsidR="00537214" w:rsidRPr="009D282D" w:rsidRDefault="00537214" w:rsidP="00537214">
            <w:pPr>
              <w:rPr>
                <w:sz w:val="20"/>
                <w:szCs w:val="20"/>
                <w:lang w:val="en-US"/>
              </w:rPr>
            </w:pPr>
            <w:r w:rsidRPr="00D20AC6">
              <w:rPr>
                <w:sz w:val="20"/>
                <w:szCs w:val="20"/>
              </w:rPr>
              <w:t>Set pentru determinarea Feritine-i</w:t>
            </w:r>
            <w:r w:rsidRPr="00D20AC6">
              <w:rPr>
                <w:sz w:val="20"/>
                <w:szCs w:val="20"/>
              </w:rPr>
              <w:br/>
              <w:t xml:space="preserve">cel puțin 96 determinări. </w:t>
            </w:r>
            <w:r w:rsidRPr="00D20AC6">
              <w:rPr>
                <w:sz w:val="20"/>
                <w:szCs w:val="20"/>
              </w:rPr>
              <w:br/>
              <w:t>Aplicație: Kit ELISA sandwich pentru determinarea Feritine-i în ser uman, plasmă, urină, supernatant de cultură celulară sau probe de țesut.</w:t>
            </w:r>
            <w:r w:rsidRPr="00D20AC6">
              <w:rPr>
                <w:sz w:val="20"/>
                <w:szCs w:val="20"/>
              </w:rPr>
              <w:br/>
              <w:t>Sistemul de vizualizare: recomandat de producător.</w:t>
            </w:r>
            <w:r w:rsidRPr="00D20AC6">
              <w:rPr>
                <w:sz w:val="20"/>
                <w:szCs w:val="20"/>
              </w:rPr>
              <w:br/>
              <w:t>Protocol: prezența protocolului standardizat de la producător.</w:t>
            </w:r>
            <w:r w:rsidRPr="00D20AC6">
              <w:rPr>
                <w:sz w:val="20"/>
                <w:szCs w:val="20"/>
              </w:rPr>
              <w:br/>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353F73F8"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E50C144" w14:textId="77777777" w:rsidR="00537214" w:rsidRPr="00F500D7" w:rsidRDefault="00537214" w:rsidP="00537214">
            <w:pPr>
              <w:rPr>
                <w:sz w:val="20"/>
                <w:szCs w:val="20"/>
              </w:rPr>
            </w:pPr>
          </w:p>
        </w:tc>
      </w:tr>
      <w:tr w:rsidR="00537214" w:rsidRPr="00F500D7" w14:paraId="5062E6AC"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C5C48FA" w14:textId="29F8B56C" w:rsidR="00537214" w:rsidRPr="007865EA" w:rsidRDefault="00537214" w:rsidP="00537214">
            <w:pPr>
              <w:rPr>
                <w:sz w:val="20"/>
                <w:szCs w:val="20"/>
              </w:rPr>
            </w:pPr>
            <w:r w:rsidRPr="00D20AC6">
              <w:rPr>
                <w:sz w:val="20"/>
                <w:szCs w:val="20"/>
              </w:rPr>
              <w:t xml:space="preserve">144. </w:t>
            </w:r>
            <w:r w:rsidRPr="00D20AC6">
              <w:rPr>
                <w:sz w:val="20"/>
                <w:szCs w:val="20"/>
                <w:lang w:val="en-US"/>
              </w:rPr>
              <w:t>uman Osteocalcin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85C7D"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DB0EDB2"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79B87A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4B0D2AA" w14:textId="6E979378" w:rsidR="00537214" w:rsidRPr="009D282D" w:rsidRDefault="00537214" w:rsidP="00537214">
            <w:pPr>
              <w:rPr>
                <w:sz w:val="20"/>
                <w:szCs w:val="20"/>
                <w:lang w:val="en-US"/>
              </w:rPr>
            </w:pPr>
            <w:r w:rsidRPr="00D20AC6">
              <w:rPr>
                <w:sz w:val="20"/>
                <w:szCs w:val="20"/>
                <w:lang w:val="en-US"/>
              </w:rPr>
              <w:t xml:space="preserve">Set pentru determinarea Oseocalcine-i </w:t>
            </w:r>
            <w:r w:rsidRPr="00D20AC6">
              <w:rPr>
                <w:sz w:val="20"/>
                <w:szCs w:val="20"/>
                <w:lang w:val="en-US"/>
              </w:rPr>
              <w:br/>
              <w:t xml:space="preserve">cel puțin 96 determinări. </w:t>
            </w:r>
            <w:r w:rsidRPr="00D20AC6">
              <w:rPr>
                <w:sz w:val="20"/>
                <w:szCs w:val="20"/>
                <w:lang w:val="en-US"/>
              </w:rPr>
              <w:br/>
              <w:t>Aplicație: Kit ELISA sandwich pentru determinarea Osteocalcine-i în ser uman, plasmă, urină, supernatant de cultură celulară sau probe de țesut.</w:t>
            </w:r>
            <w:r w:rsidRPr="00D20AC6">
              <w:rPr>
                <w:sz w:val="20"/>
                <w:szCs w:val="20"/>
                <w:lang w:val="en-US"/>
              </w:rPr>
              <w:br/>
              <w:t>Sistemul de vizualizare: recomandat de producător.</w:t>
            </w:r>
            <w:r w:rsidRPr="00D20AC6">
              <w:rPr>
                <w:sz w:val="20"/>
                <w:szCs w:val="20"/>
                <w:lang w:val="en-US"/>
              </w:rPr>
              <w:br/>
              <w:t>Protocol: prezența protocolului standardizat de la producător.</w:t>
            </w:r>
            <w:r w:rsidRPr="00D20AC6">
              <w:rPr>
                <w:sz w:val="20"/>
                <w:szCs w:val="20"/>
                <w:lang w:val="en-US"/>
              </w:rPr>
              <w:br/>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0E8E7CEE"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B5B80A5" w14:textId="77777777" w:rsidR="00537214" w:rsidRPr="00F500D7" w:rsidRDefault="00537214" w:rsidP="00537214">
            <w:pPr>
              <w:rPr>
                <w:sz w:val="20"/>
                <w:szCs w:val="20"/>
              </w:rPr>
            </w:pPr>
          </w:p>
        </w:tc>
      </w:tr>
      <w:tr w:rsidR="00537214" w:rsidRPr="00F500D7" w14:paraId="352FDB73"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960FFFB" w14:textId="4554B731" w:rsidR="00537214" w:rsidRPr="007865EA" w:rsidRDefault="00537214" w:rsidP="00537214">
            <w:pPr>
              <w:rPr>
                <w:sz w:val="20"/>
                <w:szCs w:val="20"/>
              </w:rPr>
            </w:pPr>
            <w:r w:rsidRPr="00D20AC6">
              <w:rPr>
                <w:sz w:val="20"/>
                <w:szCs w:val="20"/>
              </w:rPr>
              <w:lastRenderedPageBreak/>
              <w:t xml:space="preserve">145. </w:t>
            </w:r>
            <w:r w:rsidRPr="00D20AC6">
              <w:rPr>
                <w:sz w:val="20"/>
                <w:szCs w:val="20"/>
                <w:lang w:val="en-US"/>
              </w:rPr>
              <w:t>PCR de înaltă sensivitate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493A2C"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9496973"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05F34DA"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F7B3B07" w14:textId="48015622" w:rsidR="00537214" w:rsidRPr="002D110A" w:rsidRDefault="00537214" w:rsidP="00537214">
            <w:pPr>
              <w:pStyle w:val="aff3"/>
              <w:jc w:val="both"/>
              <w:rPr>
                <w:rFonts w:ascii="Times New Roman" w:hAnsi="Times New Roman"/>
                <w:sz w:val="20"/>
                <w:szCs w:val="20"/>
                <w:shd w:val="clear" w:color="auto" w:fill="F0F2F5"/>
              </w:rPr>
            </w:pPr>
            <w:r w:rsidRPr="00D20AC6">
              <w:rPr>
                <w:rFonts w:ascii="Times New Roman" w:hAnsi="Times New Roman"/>
                <w:sz w:val="20"/>
                <w:szCs w:val="20"/>
              </w:rPr>
              <w:t xml:space="preserve">Set pentru </w:t>
            </w:r>
            <w:proofErr w:type="spellStart"/>
            <w:r w:rsidRPr="00D20AC6">
              <w:rPr>
                <w:rFonts w:ascii="Times New Roman" w:hAnsi="Times New Roman"/>
                <w:sz w:val="20"/>
                <w:szCs w:val="20"/>
              </w:rPr>
              <w:t>determinarea</w:t>
            </w:r>
            <w:proofErr w:type="spellEnd"/>
            <w:r w:rsidRPr="00D20AC6">
              <w:rPr>
                <w:rFonts w:ascii="Times New Roman" w:hAnsi="Times New Roman"/>
                <w:sz w:val="20"/>
                <w:szCs w:val="20"/>
              </w:rPr>
              <w:t xml:space="preserve"> PCR de </w:t>
            </w:r>
            <w:proofErr w:type="spellStart"/>
            <w:r w:rsidRPr="00D20AC6">
              <w:rPr>
                <w:rFonts w:ascii="Times New Roman" w:hAnsi="Times New Roman"/>
                <w:sz w:val="20"/>
                <w:szCs w:val="20"/>
              </w:rPr>
              <w:t>înaltă</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sensivitate</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cel</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puțin</w:t>
            </w:r>
            <w:proofErr w:type="spellEnd"/>
            <w:r w:rsidRPr="00D20AC6">
              <w:rPr>
                <w:rFonts w:ascii="Times New Roman" w:hAnsi="Times New Roman"/>
                <w:sz w:val="20"/>
                <w:szCs w:val="20"/>
              </w:rPr>
              <w:t xml:space="preserve"> 96 </w:t>
            </w:r>
            <w:proofErr w:type="spellStart"/>
            <w:r w:rsidRPr="00D20AC6">
              <w:rPr>
                <w:rFonts w:ascii="Times New Roman" w:hAnsi="Times New Roman"/>
                <w:sz w:val="20"/>
                <w:szCs w:val="20"/>
              </w:rPr>
              <w:t>determinări</w:t>
            </w:r>
            <w:proofErr w:type="spellEnd"/>
            <w:r w:rsidRPr="00D20AC6">
              <w:rPr>
                <w:rFonts w:ascii="Times New Roman" w:hAnsi="Times New Roman"/>
                <w:sz w:val="20"/>
                <w:szCs w:val="20"/>
              </w:rPr>
              <w:t xml:space="preserve">. </w:t>
            </w:r>
            <w:r w:rsidRPr="00D20AC6">
              <w:rPr>
                <w:rFonts w:ascii="Times New Roman" w:hAnsi="Times New Roman"/>
                <w:sz w:val="20"/>
                <w:szCs w:val="20"/>
              </w:rPr>
              <w:br/>
            </w:r>
            <w:proofErr w:type="spellStart"/>
            <w:r w:rsidRPr="00D20AC6">
              <w:rPr>
                <w:rFonts w:ascii="Times New Roman" w:hAnsi="Times New Roman"/>
                <w:sz w:val="20"/>
                <w:szCs w:val="20"/>
              </w:rPr>
              <w:t>Aplicație</w:t>
            </w:r>
            <w:proofErr w:type="spellEnd"/>
            <w:r w:rsidRPr="00D20AC6">
              <w:rPr>
                <w:rFonts w:ascii="Times New Roman" w:hAnsi="Times New Roman"/>
                <w:sz w:val="20"/>
                <w:szCs w:val="20"/>
              </w:rPr>
              <w:t xml:space="preserve">: Kit ELISA sandwich pentru </w:t>
            </w:r>
            <w:proofErr w:type="spellStart"/>
            <w:r w:rsidRPr="00D20AC6">
              <w:rPr>
                <w:rFonts w:ascii="Times New Roman" w:hAnsi="Times New Roman"/>
                <w:sz w:val="20"/>
                <w:szCs w:val="20"/>
              </w:rPr>
              <w:t>determinarea</w:t>
            </w:r>
            <w:proofErr w:type="spellEnd"/>
            <w:r w:rsidRPr="00D20AC6">
              <w:rPr>
                <w:rFonts w:ascii="Times New Roman" w:hAnsi="Times New Roman"/>
                <w:sz w:val="20"/>
                <w:szCs w:val="20"/>
              </w:rPr>
              <w:t xml:space="preserve"> PCR de </w:t>
            </w:r>
            <w:proofErr w:type="spellStart"/>
            <w:r w:rsidRPr="00D20AC6">
              <w:rPr>
                <w:rFonts w:ascii="Times New Roman" w:hAnsi="Times New Roman"/>
                <w:sz w:val="20"/>
                <w:szCs w:val="20"/>
              </w:rPr>
              <w:t>înaltă</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sensivitate</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în</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ser</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uman</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plasmă</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urină</w:t>
            </w:r>
            <w:proofErr w:type="spellEnd"/>
            <w:r w:rsidRPr="00D20AC6">
              <w:rPr>
                <w:rFonts w:ascii="Times New Roman" w:hAnsi="Times New Roman"/>
                <w:sz w:val="20"/>
                <w:szCs w:val="20"/>
              </w:rPr>
              <w:t xml:space="preserve">, supernatant de </w:t>
            </w:r>
            <w:proofErr w:type="spellStart"/>
            <w:r w:rsidRPr="00D20AC6">
              <w:rPr>
                <w:rFonts w:ascii="Times New Roman" w:hAnsi="Times New Roman"/>
                <w:sz w:val="20"/>
                <w:szCs w:val="20"/>
              </w:rPr>
              <w:t>cultură</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celulară</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sau</w:t>
            </w:r>
            <w:proofErr w:type="spellEnd"/>
            <w:r w:rsidRPr="00D20AC6">
              <w:rPr>
                <w:rFonts w:ascii="Times New Roman" w:hAnsi="Times New Roman"/>
                <w:sz w:val="20"/>
                <w:szCs w:val="20"/>
              </w:rPr>
              <w:t xml:space="preserve"> probe de </w:t>
            </w:r>
            <w:proofErr w:type="spellStart"/>
            <w:r w:rsidRPr="00D20AC6">
              <w:rPr>
                <w:rFonts w:ascii="Times New Roman" w:hAnsi="Times New Roman"/>
                <w:sz w:val="20"/>
                <w:szCs w:val="20"/>
              </w:rPr>
              <w:t>țesut</w:t>
            </w:r>
            <w:proofErr w:type="spellEnd"/>
            <w:r w:rsidRPr="00D20AC6">
              <w:rPr>
                <w:rFonts w:ascii="Times New Roman" w:hAnsi="Times New Roman"/>
                <w:sz w:val="20"/>
                <w:szCs w:val="20"/>
              </w:rPr>
              <w:t>.</w:t>
            </w:r>
            <w:r w:rsidRPr="00D20AC6">
              <w:rPr>
                <w:rFonts w:ascii="Times New Roman" w:hAnsi="Times New Roman"/>
                <w:sz w:val="20"/>
                <w:szCs w:val="20"/>
              </w:rPr>
              <w:br/>
            </w:r>
            <w:proofErr w:type="spellStart"/>
            <w:r w:rsidRPr="00D20AC6">
              <w:rPr>
                <w:rFonts w:ascii="Times New Roman" w:hAnsi="Times New Roman"/>
                <w:sz w:val="20"/>
                <w:szCs w:val="20"/>
              </w:rPr>
              <w:t>Sistemul</w:t>
            </w:r>
            <w:proofErr w:type="spellEnd"/>
            <w:r w:rsidRPr="00D20AC6">
              <w:rPr>
                <w:rFonts w:ascii="Times New Roman" w:hAnsi="Times New Roman"/>
                <w:sz w:val="20"/>
                <w:szCs w:val="20"/>
              </w:rPr>
              <w:t xml:space="preserve"> de </w:t>
            </w:r>
            <w:proofErr w:type="spellStart"/>
            <w:r w:rsidRPr="00D20AC6">
              <w:rPr>
                <w:rFonts w:ascii="Times New Roman" w:hAnsi="Times New Roman"/>
                <w:sz w:val="20"/>
                <w:szCs w:val="20"/>
              </w:rPr>
              <w:t>vizualizare</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recomandat</w:t>
            </w:r>
            <w:proofErr w:type="spellEnd"/>
            <w:r w:rsidRPr="00D20AC6">
              <w:rPr>
                <w:rFonts w:ascii="Times New Roman" w:hAnsi="Times New Roman"/>
                <w:sz w:val="20"/>
                <w:szCs w:val="20"/>
              </w:rPr>
              <w:t xml:space="preserve"> de </w:t>
            </w:r>
            <w:proofErr w:type="spellStart"/>
            <w:r w:rsidRPr="00D20AC6">
              <w:rPr>
                <w:rFonts w:ascii="Times New Roman" w:hAnsi="Times New Roman"/>
                <w:sz w:val="20"/>
                <w:szCs w:val="20"/>
              </w:rPr>
              <w:t>producător</w:t>
            </w:r>
            <w:proofErr w:type="spellEnd"/>
            <w:r w:rsidRPr="00D20AC6">
              <w:rPr>
                <w:rFonts w:ascii="Times New Roman" w:hAnsi="Times New Roman"/>
                <w:sz w:val="20"/>
                <w:szCs w:val="20"/>
              </w:rPr>
              <w:t>.</w:t>
            </w:r>
            <w:r w:rsidRPr="00D20AC6">
              <w:rPr>
                <w:rFonts w:ascii="Times New Roman" w:hAnsi="Times New Roman"/>
                <w:sz w:val="20"/>
                <w:szCs w:val="20"/>
              </w:rPr>
              <w:br/>
              <w:t xml:space="preserve">Protocol: </w:t>
            </w:r>
            <w:proofErr w:type="spellStart"/>
            <w:r w:rsidRPr="00D20AC6">
              <w:rPr>
                <w:rFonts w:ascii="Times New Roman" w:hAnsi="Times New Roman"/>
                <w:sz w:val="20"/>
                <w:szCs w:val="20"/>
              </w:rPr>
              <w:t>prezența</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protocolului</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standardizat</w:t>
            </w:r>
            <w:proofErr w:type="spellEnd"/>
            <w:r w:rsidRPr="00D20AC6">
              <w:rPr>
                <w:rFonts w:ascii="Times New Roman" w:hAnsi="Times New Roman"/>
                <w:sz w:val="20"/>
                <w:szCs w:val="20"/>
              </w:rPr>
              <w:t xml:space="preserve"> de la </w:t>
            </w:r>
            <w:proofErr w:type="spellStart"/>
            <w:r w:rsidRPr="00D20AC6">
              <w:rPr>
                <w:rFonts w:ascii="Times New Roman" w:hAnsi="Times New Roman"/>
                <w:sz w:val="20"/>
                <w:szCs w:val="20"/>
              </w:rPr>
              <w:t>producător</w:t>
            </w:r>
            <w:proofErr w:type="spellEnd"/>
            <w:r w:rsidRPr="00D20AC6">
              <w:rPr>
                <w:rFonts w:ascii="Times New Roman" w:hAnsi="Times New Roman"/>
                <w:sz w:val="20"/>
                <w:szCs w:val="20"/>
              </w:rPr>
              <w:t>.</w:t>
            </w:r>
            <w:r w:rsidRPr="00D20AC6">
              <w:rPr>
                <w:rFonts w:ascii="Times New Roman" w:hAnsi="Times New Roman"/>
                <w:sz w:val="20"/>
                <w:szCs w:val="20"/>
              </w:rPr>
              <w:br/>
            </w:r>
            <w:proofErr w:type="spellStart"/>
            <w:r w:rsidRPr="00D20AC6">
              <w:rPr>
                <w:rFonts w:ascii="Times New Roman" w:hAnsi="Times New Roman"/>
                <w:sz w:val="20"/>
                <w:szCs w:val="20"/>
              </w:rPr>
              <w:t>Utilizare</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Numai</w:t>
            </w:r>
            <w:proofErr w:type="spellEnd"/>
            <w:r w:rsidRPr="00D20AC6">
              <w:rPr>
                <w:rFonts w:ascii="Times New Roman" w:hAnsi="Times New Roman"/>
                <w:sz w:val="20"/>
                <w:szCs w:val="20"/>
              </w:rPr>
              <w:t xml:space="preserve"> pentru </w:t>
            </w:r>
            <w:proofErr w:type="spellStart"/>
            <w:r w:rsidRPr="00D20AC6">
              <w:rPr>
                <w:rFonts w:ascii="Times New Roman" w:hAnsi="Times New Roman"/>
                <w:sz w:val="20"/>
                <w:szCs w:val="20"/>
              </w:rPr>
              <w:t>cercetare</w:t>
            </w:r>
            <w:proofErr w:type="spellEnd"/>
            <w:r w:rsidRPr="00D20AC6">
              <w:rPr>
                <w:rFonts w:ascii="Times New Roman" w:hAnsi="Times New Roman"/>
                <w:sz w:val="20"/>
                <w:szCs w:val="20"/>
              </w:rPr>
              <w:t xml:space="preserve">, nu pentru </w:t>
            </w:r>
            <w:proofErr w:type="spellStart"/>
            <w:r w:rsidRPr="00D20AC6">
              <w:rPr>
                <w:rFonts w:ascii="Times New Roman" w:hAnsi="Times New Roman"/>
                <w:sz w:val="20"/>
                <w:szCs w:val="20"/>
              </w:rPr>
              <w:t>utilizare</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în</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procedurile</w:t>
            </w:r>
            <w:proofErr w:type="spellEnd"/>
            <w:r w:rsidRPr="00D20AC6">
              <w:rPr>
                <w:rFonts w:ascii="Times New Roman" w:hAnsi="Times New Roman"/>
                <w:sz w:val="20"/>
                <w:szCs w:val="20"/>
              </w:rPr>
              <w:t xml:space="preserve"> de </w:t>
            </w:r>
            <w:proofErr w:type="spellStart"/>
            <w:r w:rsidRPr="00D20AC6">
              <w:rPr>
                <w:rFonts w:ascii="Times New Roman" w:hAnsi="Times New Roman"/>
                <w:sz w:val="20"/>
                <w:szCs w:val="20"/>
              </w:rPr>
              <w:t>diagnosticare</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medicală</w:t>
            </w:r>
            <w:proofErr w:type="spellEnd"/>
            <w:r w:rsidRPr="00D20AC6">
              <w:rPr>
                <w:rFonts w:ascii="Times New Roman" w:hAnsi="Times New Roman"/>
                <w:sz w:val="20"/>
                <w:szCs w:val="20"/>
              </w:rPr>
              <w:t>.</w:t>
            </w:r>
          </w:p>
        </w:tc>
        <w:tc>
          <w:tcPr>
            <w:tcW w:w="847" w:type="pct"/>
            <w:tcBorders>
              <w:top w:val="single" w:sz="4" w:space="0" w:color="auto"/>
              <w:left w:val="single" w:sz="4" w:space="0" w:color="auto"/>
              <w:bottom w:val="single" w:sz="4" w:space="0" w:color="auto"/>
              <w:right w:val="single" w:sz="4" w:space="0" w:color="auto"/>
            </w:tcBorders>
          </w:tcPr>
          <w:p w14:paraId="15945F5A"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81ABF75" w14:textId="77777777" w:rsidR="00537214" w:rsidRPr="00F500D7" w:rsidRDefault="00537214" w:rsidP="00537214">
            <w:pPr>
              <w:rPr>
                <w:sz w:val="20"/>
                <w:szCs w:val="20"/>
              </w:rPr>
            </w:pPr>
          </w:p>
        </w:tc>
      </w:tr>
      <w:tr w:rsidR="00537214" w:rsidRPr="00F500D7" w14:paraId="5DBAEEB7"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B646826" w14:textId="5E04AD2A" w:rsidR="00537214" w:rsidRPr="007865EA" w:rsidRDefault="00537214" w:rsidP="00537214">
            <w:pPr>
              <w:rPr>
                <w:sz w:val="20"/>
                <w:szCs w:val="20"/>
              </w:rPr>
            </w:pPr>
            <w:r w:rsidRPr="00D20AC6">
              <w:rPr>
                <w:sz w:val="20"/>
                <w:szCs w:val="20"/>
              </w:rPr>
              <w:t xml:space="preserve">146. </w:t>
            </w:r>
            <w:r w:rsidRPr="00D20AC6">
              <w:rPr>
                <w:sz w:val="20"/>
                <w:szCs w:val="20"/>
                <w:lang w:val="en-US"/>
              </w:rPr>
              <w:t>Parathyroid hormon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C2A9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5FA797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5135E58"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31716B5" w14:textId="765233C9" w:rsidR="00537214" w:rsidRPr="002D110A" w:rsidRDefault="00537214" w:rsidP="00537214">
            <w:pPr>
              <w:pStyle w:val="aff3"/>
              <w:jc w:val="both"/>
              <w:rPr>
                <w:rFonts w:ascii="Times New Roman" w:hAnsi="Times New Roman"/>
                <w:sz w:val="20"/>
                <w:szCs w:val="20"/>
                <w:shd w:val="clear" w:color="auto" w:fill="F0F2F5"/>
              </w:rPr>
            </w:pPr>
            <w:r w:rsidRPr="00D20AC6">
              <w:rPr>
                <w:rFonts w:ascii="Times New Roman" w:hAnsi="Times New Roman"/>
                <w:sz w:val="20"/>
                <w:szCs w:val="20"/>
              </w:rPr>
              <w:t xml:space="preserve">Set pentru </w:t>
            </w:r>
            <w:proofErr w:type="spellStart"/>
            <w:r w:rsidRPr="00D20AC6">
              <w:rPr>
                <w:rFonts w:ascii="Times New Roman" w:hAnsi="Times New Roman"/>
                <w:sz w:val="20"/>
                <w:szCs w:val="20"/>
              </w:rPr>
              <w:t>determinarea</w:t>
            </w:r>
            <w:proofErr w:type="spellEnd"/>
            <w:r w:rsidRPr="00D20AC6">
              <w:rPr>
                <w:rFonts w:ascii="Times New Roman" w:hAnsi="Times New Roman"/>
                <w:sz w:val="20"/>
                <w:szCs w:val="20"/>
              </w:rPr>
              <w:t xml:space="preserve"> PTH</w:t>
            </w:r>
            <w:r w:rsidRPr="00D20AC6">
              <w:rPr>
                <w:rFonts w:ascii="Times New Roman" w:hAnsi="Times New Roman"/>
                <w:sz w:val="20"/>
                <w:szCs w:val="20"/>
              </w:rPr>
              <w:br w:type="page"/>
            </w:r>
            <w:proofErr w:type="spellStart"/>
            <w:r w:rsidRPr="00D20AC6">
              <w:rPr>
                <w:rFonts w:ascii="Times New Roman" w:hAnsi="Times New Roman"/>
                <w:sz w:val="20"/>
                <w:szCs w:val="20"/>
              </w:rPr>
              <w:t>cel</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puțin</w:t>
            </w:r>
            <w:proofErr w:type="spellEnd"/>
            <w:r w:rsidRPr="00D20AC6">
              <w:rPr>
                <w:rFonts w:ascii="Times New Roman" w:hAnsi="Times New Roman"/>
                <w:sz w:val="20"/>
                <w:szCs w:val="20"/>
              </w:rPr>
              <w:t xml:space="preserve"> 96 </w:t>
            </w:r>
            <w:proofErr w:type="spellStart"/>
            <w:r w:rsidRPr="00D20AC6">
              <w:rPr>
                <w:rFonts w:ascii="Times New Roman" w:hAnsi="Times New Roman"/>
                <w:sz w:val="20"/>
                <w:szCs w:val="20"/>
              </w:rPr>
              <w:t>determinări</w:t>
            </w:r>
            <w:proofErr w:type="spellEnd"/>
            <w:r w:rsidRPr="00D20AC6">
              <w:rPr>
                <w:rFonts w:ascii="Times New Roman" w:hAnsi="Times New Roman"/>
                <w:sz w:val="20"/>
                <w:szCs w:val="20"/>
              </w:rPr>
              <w:t xml:space="preserve">. </w:t>
            </w:r>
            <w:r w:rsidRPr="00D20AC6">
              <w:rPr>
                <w:rFonts w:ascii="Times New Roman" w:hAnsi="Times New Roman"/>
                <w:sz w:val="20"/>
                <w:szCs w:val="20"/>
              </w:rPr>
              <w:br w:type="page"/>
            </w:r>
            <w:proofErr w:type="spellStart"/>
            <w:r w:rsidRPr="00D20AC6">
              <w:rPr>
                <w:rFonts w:ascii="Times New Roman" w:hAnsi="Times New Roman"/>
                <w:sz w:val="20"/>
                <w:szCs w:val="20"/>
              </w:rPr>
              <w:t>Aplicație</w:t>
            </w:r>
            <w:proofErr w:type="spellEnd"/>
            <w:r w:rsidRPr="00D20AC6">
              <w:rPr>
                <w:rFonts w:ascii="Times New Roman" w:hAnsi="Times New Roman"/>
                <w:sz w:val="20"/>
                <w:szCs w:val="20"/>
              </w:rPr>
              <w:t xml:space="preserve">: Kit ELISA sandwich pentru </w:t>
            </w:r>
            <w:proofErr w:type="spellStart"/>
            <w:r w:rsidRPr="00D20AC6">
              <w:rPr>
                <w:rFonts w:ascii="Times New Roman" w:hAnsi="Times New Roman"/>
                <w:sz w:val="20"/>
                <w:szCs w:val="20"/>
              </w:rPr>
              <w:t>determinarea</w:t>
            </w:r>
            <w:proofErr w:type="spellEnd"/>
            <w:r w:rsidRPr="00D20AC6">
              <w:rPr>
                <w:rFonts w:ascii="Times New Roman" w:hAnsi="Times New Roman"/>
                <w:sz w:val="20"/>
                <w:szCs w:val="20"/>
              </w:rPr>
              <w:t xml:space="preserve"> PTH </w:t>
            </w:r>
            <w:proofErr w:type="spellStart"/>
            <w:r w:rsidRPr="00D20AC6">
              <w:rPr>
                <w:rFonts w:ascii="Times New Roman" w:hAnsi="Times New Roman"/>
                <w:sz w:val="20"/>
                <w:szCs w:val="20"/>
              </w:rPr>
              <w:t>în</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ser</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uman</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plasmă</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urină</w:t>
            </w:r>
            <w:proofErr w:type="spellEnd"/>
            <w:r w:rsidRPr="00D20AC6">
              <w:rPr>
                <w:rFonts w:ascii="Times New Roman" w:hAnsi="Times New Roman"/>
                <w:sz w:val="20"/>
                <w:szCs w:val="20"/>
              </w:rPr>
              <w:t xml:space="preserve">, supernatant de </w:t>
            </w:r>
            <w:proofErr w:type="spellStart"/>
            <w:r w:rsidRPr="00D20AC6">
              <w:rPr>
                <w:rFonts w:ascii="Times New Roman" w:hAnsi="Times New Roman"/>
                <w:sz w:val="20"/>
                <w:szCs w:val="20"/>
              </w:rPr>
              <w:t>cultură</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celulară</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sau</w:t>
            </w:r>
            <w:proofErr w:type="spellEnd"/>
            <w:r w:rsidRPr="00D20AC6">
              <w:rPr>
                <w:rFonts w:ascii="Times New Roman" w:hAnsi="Times New Roman"/>
                <w:sz w:val="20"/>
                <w:szCs w:val="20"/>
              </w:rPr>
              <w:t xml:space="preserve"> probe de </w:t>
            </w:r>
            <w:proofErr w:type="spellStart"/>
            <w:r w:rsidRPr="00D20AC6">
              <w:rPr>
                <w:rFonts w:ascii="Times New Roman" w:hAnsi="Times New Roman"/>
                <w:sz w:val="20"/>
                <w:szCs w:val="20"/>
              </w:rPr>
              <w:t>țesut</w:t>
            </w:r>
            <w:proofErr w:type="spellEnd"/>
            <w:r w:rsidRPr="00D20AC6">
              <w:rPr>
                <w:rFonts w:ascii="Times New Roman" w:hAnsi="Times New Roman"/>
                <w:sz w:val="20"/>
                <w:szCs w:val="20"/>
              </w:rPr>
              <w:t>.</w:t>
            </w:r>
            <w:r w:rsidRPr="00D20AC6">
              <w:rPr>
                <w:rFonts w:ascii="Times New Roman" w:hAnsi="Times New Roman"/>
                <w:sz w:val="20"/>
                <w:szCs w:val="20"/>
              </w:rPr>
              <w:br w:type="page"/>
            </w:r>
            <w:proofErr w:type="spellStart"/>
            <w:r w:rsidRPr="00D20AC6">
              <w:rPr>
                <w:rFonts w:ascii="Times New Roman" w:hAnsi="Times New Roman"/>
                <w:sz w:val="20"/>
                <w:szCs w:val="20"/>
              </w:rPr>
              <w:t>Sistemul</w:t>
            </w:r>
            <w:proofErr w:type="spellEnd"/>
            <w:r w:rsidRPr="00D20AC6">
              <w:rPr>
                <w:rFonts w:ascii="Times New Roman" w:hAnsi="Times New Roman"/>
                <w:sz w:val="20"/>
                <w:szCs w:val="20"/>
              </w:rPr>
              <w:t xml:space="preserve"> de </w:t>
            </w:r>
            <w:proofErr w:type="spellStart"/>
            <w:r w:rsidRPr="00D20AC6">
              <w:rPr>
                <w:rFonts w:ascii="Times New Roman" w:hAnsi="Times New Roman"/>
                <w:sz w:val="20"/>
                <w:szCs w:val="20"/>
              </w:rPr>
              <w:t>vizualizare</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recomandat</w:t>
            </w:r>
            <w:proofErr w:type="spellEnd"/>
            <w:r w:rsidRPr="00D20AC6">
              <w:rPr>
                <w:rFonts w:ascii="Times New Roman" w:hAnsi="Times New Roman"/>
                <w:sz w:val="20"/>
                <w:szCs w:val="20"/>
              </w:rPr>
              <w:t xml:space="preserve"> de </w:t>
            </w:r>
            <w:proofErr w:type="spellStart"/>
            <w:r w:rsidRPr="00D20AC6">
              <w:rPr>
                <w:rFonts w:ascii="Times New Roman" w:hAnsi="Times New Roman"/>
                <w:sz w:val="20"/>
                <w:szCs w:val="20"/>
              </w:rPr>
              <w:t>producător</w:t>
            </w:r>
            <w:proofErr w:type="spellEnd"/>
            <w:r w:rsidRPr="00D20AC6">
              <w:rPr>
                <w:rFonts w:ascii="Times New Roman" w:hAnsi="Times New Roman"/>
                <w:sz w:val="20"/>
                <w:szCs w:val="20"/>
              </w:rPr>
              <w:t>.</w:t>
            </w:r>
            <w:r w:rsidRPr="00D20AC6">
              <w:rPr>
                <w:rFonts w:ascii="Times New Roman" w:hAnsi="Times New Roman"/>
                <w:sz w:val="20"/>
                <w:szCs w:val="20"/>
              </w:rPr>
              <w:br w:type="page"/>
              <w:t xml:space="preserve">Protocol: </w:t>
            </w:r>
            <w:proofErr w:type="spellStart"/>
            <w:r w:rsidRPr="00D20AC6">
              <w:rPr>
                <w:rFonts w:ascii="Times New Roman" w:hAnsi="Times New Roman"/>
                <w:sz w:val="20"/>
                <w:szCs w:val="20"/>
              </w:rPr>
              <w:t>prezența</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protocolului</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standardizat</w:t>
            </w:r>
            <w:proofErr w:type="spellEnd"/>
            <w:r w:rsidRPr="00D20AC6">
              <w:rPr>
                <w:rFonts w:ascii="Times New Roman" w:hAnsi="Times New Roman"/>
                <w:sz w:val="20"/>
                <w:szCs w:val="20"/>
              </w:rPr>
              <w:t xml:space="preserve"> de la </w:t>
            </w:r>
            <w:proofErr w:type="spellStart"/>
            <w:r w:rsidRPr="00D20AC6">
              <w:rPr>
                <w:rFonts w:ascii="Times New Roman" w:hAnsi="Times New Roman"/>
                <w:sz w:val="20"/>
                <w:szCs w:val="20"/>
              </w:rPr>
              <w:t>producător</w:t>
            </w:r>
            <w:proofErr w:type="spellEnd"/>
            <w:r w:rsidRPr="00D20AC6">
              <w:rPr>
                <w:rFonts w:ascii="Times New Roman" w:hAnsi="Times New Roman"/>
                <w:sz w:val="20"/>
                <w:szCs w:val="20"/>
              </w:rPr>
              <w:t>.</w:t>
            </w:r>
            <w:r w:rsidRPr="00D20AC6">
              <w:rPr>
                <w:rFonts w:ascii="Times New Roman" w:hAnsi="Times New Roman"/>
                <w:sz w:val="20"/>
                <w:szCs w:val="20"/>
              </w:rPr>
              <w:br w:type="page"/>
            </w:r>
            <w:proofErr w:type="spellStart"/>
            <w:r w:rsidRPr="00D20AC6">
              <w:rPr>
                <w:rFonts w:ascii="Times New Roman" w:hAnsi="Times New Roman"/>
                <w:sz w:val="20"/>
                <w:szCs w:val="20"/>
              </w:rPr>
              <w:t>Utilizare</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Numai</w:t>
            </w:r>
            <w:proofErr w:type="spellEnd"/>
            <w:r w:rsidRPr="00D20AC6">
              <w:rPr>
                <w:rFonts w:ascii="Times New Roman" w:hAnsi="Times New Roman"/>
                <w:sz w:val="20"/>
                <w:szCs w:val="20"/>
              </w:rPr>
              <w:t xml:space="preserve"> pentru </w:t>
            </w:r>
            <w:proofErr w:type="spellStart"/>
            <w:r w:rsidRPr="00D20AC6">
              <w:rPr>
                <w:rFonts w:ascii="Times New Roman" w:hAnsi="Times New Roman"/>
                <w:sz w:val="20"/>
                <w:szCs w:val="20"/>
              </w:rPr>
              <w:t>cercetare</w:t>
            </w:r>
            <w:proofErr w:type="spellEnd"/>
            <w:r w:rsidRPr="00D20AC6">
              <w:rPr>
                <w:rFonts w:ascii="Times New Roman" w:hAnsi="Times New Roman"/>
                <w:sz w:val="20"/>
                <w:szCs w:val="20"/>
              </w:rPr>
              <w:t xml:space="preserve">, nu pentru </w:t>
            </w:r>
            <w:proofErr w:type="spellStart"/>
            <w:r w:rsidRPr="00D20AC6">
              <w:rPr>
                <w:rFonts w:ascii="Times New Roman" w:hAnsi="Times New Roman"/>
                <w:sz w:val="20"/>
                <w:szCs w:val="20"/>
              </w:rPr>
              <w:t>utilizare</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în</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procedurile</w:t>
            </w:r>
            <w:proofErr w:type="spellEnd"/>
            <w:r w:rsidRPr="00D20AC6">
              <w:rPr>
                <w:rFonts w:ascii="Times New Roman" w:hAnsi="Times New Roman"/>
                <w:sz w:val="20"/>
                <w:szCs w:val="20"/>
              </w:rPr>
              <w:t xml:space="preserve"> de </w:t>
            </w:r>
            <w:proofErr w:type="spellStart"/>
            <w:r w:rsidRPr="00D20AC6">
              <w:rPr>
                <w:rFonts w:ascii="Times New Roman" w:hAnsi="Times New Roman"/>
                <w:sz w:val="20"/>
                <w:szCs w:val="20"/>
              </w:rPr>
              <w:t>diagnosticare</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medicală</w:t>
            </w:r>
            <w:proofErr w:type="spellEnd"/>
            <w:r w:rsidRPr="00D20AC6">
              <w:rPr>
                <w:rFonts w:ascii="Times New Roman" w:hAnsi="Times New Roman"/>
                <w:sz w:val="20"/>
                <w:szCs w:val="20"/>
              </w:rPr>
              <w:t>.</w:t>
            </w:r>
          </w:p>
        </w:tc>
        <w:tc>
          <w:tcPr>
            <w:tcW w:w="847" w:type="pct"/>
            <w:tcBorders>
              <w:top w:val="single" w:sz="4" w:space="0" w:color="auto"/>
              <w:left w:val="single" w:sz="4" w:space="0" w:color="auto"/>
              <w:bottom w:val="single" w:sz="4" w:space="0" w:color="auto"/>
              <w:right w:val="single" w:sz="4" w:space="0" w:color="auto"/>
            </w:tcBorders>
          </w:tcPr>
          <w:p w14:paraId="37CEF53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9A15808" w14:textId="77777777" w:rsidR="00537214" w:rsidRPr="00F500D7" w:rsidRDefault="00537214" w:rsidP="00537214">
            <w:pPr>
              <w:rPr>
                <w:sz w:val="20"/>
                <w:szCs w:val="20"/>
              </w:rPr>
            </w:pPr>
          </w:p>
        </w:tc>
      </w:tr>
      <w:tr w:rsidR="00537214" w:rsidRPr="00F500D7" w14:paraId="7AE46D64" w14:textId="77777777" w:rsidTr="00651EF3">
        <w:trPr>
          <w:gridAfter w:val="1"/>
          <w:wAfter w:w="26" w:type="pct"/>
          <w:trHeight w:val="125"/>
        </w:trPr>
        <w:tc>
          <w:tcPr>
            <w:tcW w:w="485" w:type="pct"/>
            <w:tcBorders>
              <w:top w:val="nil"/>
              <w:left w:val="single" w:sz="4" w:space="0" w:color="auto"/>
              <w:bottom w:val="single" w:sz="4" w:space="0" w:color="auto"/>
              <w:right w:val="single" w:sz="4" w:space="0" w:color="auto"/>
            </w:tcBorders>
            <w:shd w:val="clear" w:color="auto" w:fill="auto"/>
          </w:tcPr>
          <w:p w14:paraId="00257F52" w14:textId="74740058" w:rsidR="00537214" w:rsidRPr="007865EA" w:rsidRDefault="00537214" w:rsidP="00537214">
            <w:pPr>
              <w:rPr>
                <w:sz w:val="20"/>
                <w:szCs w:val="20"/>
              </w:rPr>
            </w:pPr>
            <w:r w:rsidRPr="00D20AC6">
              <w:rPr>
                <w:sz w:val="20"/>
                <w:szCs w:val="20"/>
              </w:rPr>
              <w:t xml:space="preserve">147. </w:t>
            </w:r>
            <w:r w:rsidRPr="00D20AC6">
              <w:rPr>
                <w:sz w:val="20"/>
                <w:szCs w:val="20"/>
                <w:lang w:val="en-US"/>
              </w:rPr>
              <w:t>Dimetil sulfoxid, steril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21C38"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551695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F43CE8F"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757F926" w14:textId="4A999344" w:rsidR="00537214" w:rsidRPr="002D110A" w:rsidRDefault="00537214" w:rsidP="00537214">
            <w:pPr>
              <w:pStyle w:val="aff3"/>
              <w:jc w:val="both"/>
              <w:rPr>
                <w:rFonts w:ascii="Times New Roman" w:hAnsi="Times New Roman"/>
                <w:sz w:val="20"/>
                <w:szCs w:val="20"/>
                <w:shd w:val="clear" w:color="auto" w:fill="F0F2F5"/>
              </w:rPr>
            </w:pPr>
            <w:proofErr w:type="spellStart"/>
            <w:r w:rsidRPr="00D20AC6">
              <w:rPr>
                <w:rFonts w:ascii="Times New Roman" w:hAnsi="Times New Roman"/>
                <w:sz w:val="20"/>
                <w:szCs w:val="20"/>
              </w:rPr>
              <w:t>Dimetil</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sulfoxid</w:t>
            </w:r>
            <w:proofErr w:type="spellEnd"/>
            <w:r w:rsidRPr="00D20AC6">
              <w:rPr>
                <w:rFonts w:ascii="Times New Roman" w:hAnsi="Times New Roman"/>
                <w:sz w:val="20"/>
                <w:szCs w:val="20"/>
              </w:rPr>
              <w:t xml:space="preserve"> (DMSO) pentru </w:t>
            </w:r>
            <w:proofErr w:type="spellStart"/>
            <w:r w:rsidRPr="00D20AC6">
              <w:rPr>
                <w:rFonts w:ascii="Times New Roman" w:hAnsi="Times New Roman"/>
                <w:sz w:val="20"/>
                <w:szCs w:val="20"/>
              </w:rPr>
              <w:t>culturi</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celulare</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steril</w:t>
            </w:r>
            <w:proofErr w:type="spellEnd"/>
            <w:r w:rsidRPr="00D20AC6">
              <w:rPr>
                <w:rFonts w:ascii="Times New Roman" w:hAnsi="Times New Roman"/>
                <w:sz w:val="20"/>
                <w:szCs w:val="20"/>
              </w:rPr>
              <w:t xml:space="preserve">), 1x5 </w:t>
            </w:r>
            <w:proofErr w:type="spellStart"/>
            <w:r w:rsidRPr="00D20AC6">
              <w:rPr>
                <w:rFonts w:ascii="Times New Roman" w:hAnsi="Times New Roman"/>
                <w:sz w:val="20"/>
                <w:szCs w:val="20"/>
              </w:rPr>
              <w:t>fiole</w:t>
            </w:r>
            <w:proofErr w:type="spellEnd"/>
          </w:p>
        </w:tc>
        <w:tc>
          <w:tcPr>
            <w:tcW w:w="847" w:type="pct"/>
            <w:tcBorders>
              <w:top w:val="single" w:sz="4" w:space="0" w:color="auto"/>
              <w:left w:val="single" w:sz="4" w:space="0" w:color="auto"/>
              <w:bottom w:val="single" w:sz="4" w:space="0" w:color="auto"/>
              <w:right w:val="single" w:sz="4" w:space="0" w:color="auto"/>
            </w:tcBorders>
          </w:tcPr>
          <w:p w14:paraId="44FDFF4C"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F37CDF1" w14:textId="77777777" w:rsidR="00537214" w:rsidRPr="00F500D7" w:rsidRDefault="00537214" w:rsidP="00537214">
            <w:pPr>
              <w:rPr>
                <w:sz w:val="20"/>
                <w:szCs w:val="20"/>
              </w:rPr>
            </w:pPr>
          </w:p>
        </w:tc>
      </w:tr>
      <w:tr w:rsidR="00537214" w:rsidRPr="00F500D7" w14:paraId="1742096A"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379844C" w14:textId="213E12E0" w:rsidR="00537214" w:rsidRPr="007865EA" w:rsidRDefault="00537214" w:rsidP="00537214">
            <w:pPr>
              <w:rPr>
                <w:sz w:val="20"/>
                <w:szCs w:val="20"/>
              </w:rPr>
            </w:pPr>
            <w:r w:rsidRPr="00D20AC6">
              <w:rPr>
                <w:sz w:val="20"/>
                <w:szCs w:val="20"/>
                <w:lang w:val="en-US"/>
              </w:rPr>
              <w:t>1</w:t>
            </w:r>
            <w:r w:rsidRPr="00D20AC6">
              <w:rPr>
                <w:sz w:val="20"/>
                <w:szCs w:val="20"/>
              </w:rPr>
              <w:t>48</w:t>
            </w:r>
            <w:r w:rsidRPr="00D20AC6">
              <w:rPr>
                <w:sz w:val="20"/>
                <w:szCs w:val="20"/>
                <w:lang w:val="en-US"/>
              </w:rPr>
              <w:t xml:space="preserve">. LDH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54802"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C3821E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079AF6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74BC30A" w14:textId="00B36B41" w:rsidR="00537214" w:rsidRPr="009D282D" w:rsidRDefault="00537214" w:rsidP="00537214">
            <w:pPr>
              <w:rPr>
                <w:sz w:val="20"/>
                <w:szCs w:val="20"/>
                <w:lang w:val="en-US"/>
              </w:rPr>
            </w:pPr>
            <w:r w:rsidRPr="00D20AC6">
              <w:rPr>
                <w:sz w:val="20"/>
                <w:szCs w:val="20"/>
                <w:lang w:val="en-US"/>
              </w:rPr>
              <w:t>LDH 2+1 SL</w:t>
            </w:r>
            <w:r w:rsidRPr="00D20AC6">
              <w:rPr>
                <w:sz w:val="20"/>
                <w:szCs w:val="20"/>
                <w:lang w:val="en-US"/>
              </w:rPr>
              <w:br/>
              <w:t xml:space="preserve">Marcaj – CE; </w:t>
            </w:r>
            <w:r w:rsidRPr="00D20AC6">
              <w:rPr>
                <w:sz w:val="20"/>
                <w:szCs w:val="20"/>
                <w:lang w:val="en-US"/>
              </w:rPr>
              <w:br/>
              <w:t>Metoda de determinare – IFCC;</w:t>
            </w:r>
            <w:r w:rsidRPr="00D20AC6">
              <w:rPr>
                <w:sz w:val="20"/>
                <w:szCs w:val="20"/>
                <w:lang w:val="en-US"/>
              </w:rPr>
              <w:br/>
              <w:t>Determinare cinetică;</w:t>
            </w:r>
            <w:r w:rsidRPr="00D20AC6">
              <w:rPr>
                <w:sz w:val="20"/>
                <w:szCs w:val="20"/>
                <w:lang w:val="en-US"/>
              </w:rPr>
              <w:br/>
              <w:t>Tipul reagenţilor – Lichid stabil gata pentru folosire. Bireagent. Cu calibrator;</w:t>
            </w:r>
            <w:r w:rsidRPr="00D20AC6">
              <w:rPr>
                <w:sz w:val="20"/>
                <w:szCs w:val="20"/>
                <w:lang w:val="en-US"/>
              </w:rPr>
              <w:br/>
              <w:t>Material pentru investigații – Ser, plasmă heparinizată;</w:t>
            </w:r>
            <w:r w:rsidRPr="00D20AC6">
              <w:rPr>
                <w:sz w:val="20"/>
                <w:szCs w:val="20"/>
                <w:lang w:val="en-US"/>
              </w:rPr>
              <w:br/>
              <w:t xml:space="preserve">Limita de detecție  – 4 U/L (0.07 </w:t>
            </w:r>
            <w:r w:rsidRPr="00D20AC6">
              <w:rPr>
                <w:sz w:val="20"/>
                <w:szCs w:val="20"/>
              </w:rPr>
              <w:t>μ</w:t>
            </w:r>
            <w:r w:rsidRPr="00D20AC6">
              <w:rPr>
                <w:sz w:val="20"/>
                <w:szCs w:val="20"/>
                <w:lang w:val="en-US"/>
              </w:rPr>
              <w:t xml:space="preserve">kat/L); </w:t>
            </w:r>
            <w:r w:rsidRPr="00D20AC6">
              <w:rPr>
                <w:sz w:val="20"/>
                <w:szCs w:val="20"/>
                <w:lang w:val="en-US"/>
              </w:rPr>
              <w:br/>
              <w:t xml:space="preserve">Limita de cuantificare – 10 U/L (0.17 </w:t>
            </w:r>
            <w:r w:rsidRPr="00D20AC6">
              <w:rPr>
                <w:sz w:val="20"/>
                <w:szCs w:val="20"/>
              </w:rPr>
              <w:t>μ</w:t>
            </w:r>
            <w:r w:rsidRPr="00D20AC6">
              <w:rPr>
                <w:sz w:val="20"/>
                <w:szCs w:val="20"/>
                <w:lang w:val="en-US"/>
              </w:rPr>
              <w:t>kat/L);</w:t>
            </w:r>
            <w:r w:rsidRPr="00D20AC6">
              <w:rPr>
                <w:sz w:val="20"/>
                <w:szCs w:val="20"/>
                <w:lang w:val="en-US"/>
              </w:rPr>
              <w:br/>
              <w:t>Interval de măsurare – 50 - 800 U/L (0.83 - 13.33 µkat/L);</w:t>
            </w:r>
            <w:r w:rsidRPr="00D20AC6">
              <w:rPr>
                <w:sz w:val="20"/>
                <w:szCs w:val="20"/>
                <w:lang w:val="en-US"/>
              </w:rPr>
              <w:br/>
              <w:t xml:space="preserve">Interferențe – Bilirubina până la  30.0 mg/dL (513 </w:t>
            </w:r>
            <w:r w:rsidRPr="00D20AC6">
              <w:rPr>
                <w:sz w:val="20"/>
                <w:szCs w:val="20"/>
              </w:rPr>
              <w:t>μ</w:t>
            </w:r>
            <w:r w:rsidRPr="00D20AC6">
              <w:rPr>
                <w:sz w:val="20"/>
                <w:szCs w:val="20"/>
                <w:lang w:val="en-US"/>
              </w:rPr>
              <w:t xml:space="preserve">mol/L); </w:t>
            </w:r>
            <w:r w:rsidRPr="00D20AC6">
              <w:rPr>
                <w:sz w:val="20"/>
                <w:szCs w:val="20"/>
                <w:lang w:val="en-US"/>
              </w:rPr>
              <w:br/>
              <w:t>Trigliceride până la 3146 mg/dL</w:t>
            </w:r>
            <w:r w:rsidRPr="00D20AC6">
              <w:rPr>
                <w:sz w:val="20"/>
                <w:szCs w:val="20"/>
                <w:lang w:val="en-US"/>
              </w:rPr>
              <w:br/>
              <w:t xml:space="preserve">(35.6 mmol/L); </w:t>
            </w:r>
            <w:r w:rsidRPr="00D20AC6">
              <w:rPr>
                <w:sz w:val="20"/>
                <w:szCs w:val="20"/>
                <w:lang w:val="en-US"/>
              </w:rPr>
              <w:br/>
              <w:t>Acid  ascorbic până  la  20.0 mg/dL.</w:t>
            </w:r>
            <w:r w:rsidRPr="00D20AC6">
              <w:rPr>
                <w:sz w:val="20"/>
                <w:szCs w:val="20"/>
                <w:lang w:val="en-US"/>
              </w:rPr>
              <w:br/>
              <w:t>Acid acetilsalicilic până la 200 mg/dL. Acetaminofen până la</w:t>
            </w:r>
            <w:r w:rsidRPr="00D20AC6">
              <w:rPr>
                <w:sz w:val="20"/>
                <w:szCs w:val="20"/>
                <w:lang w:val="en-US"/>
              </w:rPr>
              <w:br/>
              <w:t>30 mg/dL.</w:t>
            </w:r>
          </w:p>
        </w:tc>
        <w:tc>
          <w:tcPr>
            <w:tcW w:w="847" w:type="pct"/>
            <w:tcBorders>
              <w:top w:val="single" w:sz="4" w:space="0" w:color="auto"/>
              <w:left w:val="single" w:sz="4" w:space="0" w:color="auto"/>
              <w:bottom w:val="single" w:sz="4" w:space="0" w:color="auto"/>
              <w:right w:val="single" w:sz="4" w:space="0" w:color="auto"/>
            </w:tcBorders>
          </w:tcPr>
          <w:p w14:paraId="5086135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2A035F0" w14:textId="77777777" w:rsidR="00537214" w:rsidRPr="00F500D7" w:rsidRDefault="00537214" w:rsidP="00537214">
            <w:pPr>
              <w:rPr>
                <w:sz w:val="20"/>
                <w:szCs w:val="20"/>
              </w:rPr>
            </w:pPr>
          </w:p>
        </w:tc>
      </w:tr>
      <w:tr w:rsidR="00537214" w:rsidRPr="00F500D7" w14:paraId="2F04B9A3"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C7E7492" w14:textId="6566EC38" w:rsidR="00537214" w:rsidRPr="007865EA" w:rsidRDefault="00537214" w:rsidP="00537214">
            <w:pPr>
              <w:rPr>
                <w:sz w:val="20"/>
                <w:szCs w:val="20"/>
              </w:rPr>
            </w:pPr>
            <w:r w:rsidRPr="00D20AC6">
              <w:rPr>
                <w:sz w:val="20"/>
                <w:szCs w:val="20"/>
              </w:rPr>
              <w:t>149. γ</w:t>
            </w:r>
            <w:r w:rsidRPr="00D20AC6">
              <w:rPr>
                <w:sz w:val="20"/>
                <w:szCs w:val="20"/>
                <w:lang w:val="en-US"/>
              </w:rPr>
              <w:t>-GT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B0ACA"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BE9A3B3"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D39EC5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22C5EB6" w14:textId="7E263E07" w:rsidR="00537214" w:rsidRPr="009D282D" w:rsidRDefault="00537214" w:rsidP="00537214">
            <w:pPr>
              <w:rPr>
                <w:sz w:val="20"/>
                <w:szCs w:val="20"/>
                <w:lang w:val="en-US"/>
              </w:rPr>
            </w:pPr>
            <w:r w:rsidRPr="00D20AC6">
              <w:rPr>
                <w:sz w:val="20"/>
                <w:szCs w:val="20"/>
              </w:rPr>
              <w:t>γ</w:t>
            </w:r>
            <w:r w:rsidRPr="00D20AC6">
              <w:rPr>
                <w:sz w:val="20"/>
                <w:szCs w:val="20"/>
                <w:lang w:val="en-US"/>
              </w:rPr>
              <w:t>-GT (Gamma GT)</w:t>
            </w:r>
            <w:r w:rsidRPr="00D20AC6">
              <w:rPr>
                <w:sz w:val="20"/>
                <w:szCs w:val="20"/>
                <w:lang w:val="en-US"/>
              </w:rPr>
              <w:br/>
              <w:t>Marcaj – CE;</w:t>
            </w:r>
            <w:r w:rsidRPr="00D20AC6">
              <w:rPr>
                <w:sz w:val="20"/>
                <w:szCs w:val="20"/>
                <w:lang w:val="en-US"/>
              </w:rPr>
              <w:br/>
              <w:t>Metoda – Enzimatică;</w:t>
            </w:r>
            <w:r w:rsidRPr="00D20AC6">
              <w:rPr>
                <w:sz w:val="20"/>
                <w:szCs w:val="20"/>
                <w:lang w:val="en-US"/>
              </w:rPr>
              <w:br/>
              <w:t>Determinare – Cinetică;</w:t>
            </w:r>
            <w:r w:rsidRPr="00D20AC6">
              <w:rPr>
                <w:sz w:val="20"/>
                <w:szCs w:val="20"/>
                <w:lang w:val="en-US"/>
              </w:rPr>
              <w:br/>
              <w:t>Tipul reagenţilor – Lichid stabil gata pentru utilizare. Bireagent. Cu calibrator;</w:t>
            </w:r>
            <w:r w:rsidRPr="00D20AC6">
              <w:rPr>
                <w:sz w:val="20"/>
                <w:szCs w:val="20"/>
                <w:lang w:val="en-US"/>
              </w:rPr>
              <w:br/>
              <w:t>Material pentru investigații – Ser, plasma heparinizată;</w:t>
            </w:r>
            <w:r w:rsidRPr="00D20AC6">
              <w:rPr>
                <w:sz w:val="20"/>
                <w:szCs w:val="20"/>
                <w:lang w:val="en-US"/>
              </w:rPr>
              <w:br/>
            </w:r>
            <w:r w:rsidRPr="00D20AC6">
              <w:rPr>
                <w:sz w:val="20"/>
                <w:szCs w:val="20"/>
                <w:lang w:val="en-US"/>
              </w:rPr>
              <w:lastRenderedPageBreak/>
              <w:t xml:space="preserve">Interval analitic – linear de la 15 la 1000 U/L. </w:t>
            </w:r>
            <w:r w:rsidRPr="00D20AC6">
              <w:rPr>
                <w:sz w:val="20"/>
                <w:szCs w:val="20"/>
                <w:lang w:val="en-US"/>
              </w:rPr>
              <w:br/>
              <w:t>Limita de detecție:</w:t>
            </w:r>
            <w:r w:rsidRPr="00D20AC6">
              <w:rPr>
                <w:sz w:val="20"/>
                <w:szCs w:val="20"/>
                <w:lang w:val="en-US"/>
              </w:rPr>
              <w:br/>
              <w:t xml:space="preserve">pentru procedura cu un reagent – 3 U/L; </w:t>
            </w:r>
            <w:r w:rsidRPr="00D20AC6">
              <w:rPr>
                <w:sz w:val="20"/>
                <w:szCs w:val="20"/>
                <w:lang w:val="en-US"/>
              </w:rPr>
              <w:br/>
              <w:t>procedura cu doi reagenţi – 2 U/L.</w:t>
            </w:r>
            <w:r w:rsidRPr="00D20AC6">
              <w:rPr>
                <w:sz w:val="20"/>
                <w:szCs w:val="20"/>
                <w:lang w:val="en-US"/>
              </w:rPr>
              <w:br/>
              <w:t xml:space="preserve">Interferențe: Bilirubina până la 30 mg/dL (300 mg/L, 515 </w:t>
            </w:r>
            <w:r w:rsidRPr="00D20AC6">
              <w:rPr>
                <w:sz w:val="20"/>
                <w:szCs w:val="20"/>
              </w:rPr>
              <w:t>μ</w:t>
            </w:r>
            <w:r w:rsidRPr="00D20AC6">
              <w:rPr>
                <w:sz w:val="20"/>
                <w:szCs w:val="20"/>
                <w:lang w:val="en-US"/>
              </w:rPr>
              <w:t>mol/L);</w:t>
            </w:r>
            <w:r w:rsidRPr="00D20AC6">
              <w:rPr>
                <w:sz w:val="20"/>
                <w:szCs w:val="20"/>
                <w:lang w:val="en-US"/>
              </w:rPr>
              <w:br/>
              <w:t>Glucoză: până la 500 mg/dL (5 g/L, 28 mmol/L).</w:t>
            </w:r>
            <w:r w:rsidRPr="00D20AC6">
              <w:rPr>
                <w:sz w:val="20"/>
                <w:szCs w:val="20"/>
                <w:lang w:val="en-US"/>
              </w:rPr>
              <w:br/>
              <w:t>Turbiditate până la 600 mg/dL</w:t>
            </w:r>
            <w:r w:rsidRPr="00D20AC6">
              <w:rPr>
                <w:sz w:val="20"/>
                <w:szCs w:val="20"/>
                <w:lang w:val="en-US"/>
              </w:rPr>
              <w:br/>
              <w:t>(6 g/L) echivalent trigliceride.</w:t>
            </w:r>
            <w:r w:rsidRPr="00D20AC6">
              <w:rPr>
                <w:sz w:val="20"/>
                <w:szCs w:val="20"/>
                <w:lang w:val="en-US"/>
              </w:rPr>
              <w:br/>
              <w:t>Acid ascorbic până la 20 mg/dL (200 mg/L, 1.15 mmol/L);</w:t>
            </w:r>
            <w:r w:rsidRPr="00D20AC6">
              <w:rPr>
                <w:sz w:val="20"/>
                <w:szCs w:val="20"/>
                <w:lang w:val="en-US"/>
              </w:rPr>
              <w:br/>
              <w:t xml:space="preserve">Hemoglobină: până la 0,15 g/dL (1.5 g/L); Metildopa: până la 1 mg/dL (10mg/L); </w:t>
            </w:r>
            <w:r w:rsidRPr="00D20AC6">
              <w:rPr>
                <w:sz w:val="20"/>
                <w:szCs w:val="20"/>
                <w:lang w:val="en-US"/>
              </w:rPr>
              <w:br/>
              <w:t>Ambalaj solicitat – Flacoane cu volumul de 62.5 ml.;</w:t>
            </w:r>
          </w:p>
        </w:tc>
        <w:tc>
          <w:tcPr>
            <w:tcW w:w="847" w:type="pct"/>
            <w:tcBorders>
              <w:top w:val="single" w:sz="4" w:space="0" w:color="auto"/>
              <w:left w:val="single" w:sz="4" w:space="0" w:color="auto"/>
              <w:bottom w:val="single" w:sz="4" w:space="0" w:color="auto"/>
              <w:right w:val="single" w:sz="4" w:space="0" w:color="auto"/>
            </w:tcBorders>
          </w:tcPr>
          <w:p w14:paraId="4B3A19D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EFD85DA" w14:textId="77777777" w:rsidR="00537214" w:rsidRPr="00F500D7" w:rsidRDefault="00537214" w:rsidP="00537214">
            <w:pPr>
              <w:rPr>
                <w:sz w:val="20"/>
                <w:szCs w:val="20"/>
              </w:rPr>
            </w:pPr>
          </w:p>
        </w:tc>
      </w:tr>
      <w:tr w:rsidR="00537214" w:rsidRPr="00F500D7" w14:paraId="1083BB8F" w14:textId="77777777" w:rsidTr="00651EF3">
        <w:trPr>
          <w:gridAfter w:val="1"/>
          <w:wAfter w:w="26" w:type="pct"/>
          <w:trHeight w:val="181"/>
        </w:trPr>
        <w:tc>
          <w:tcPr>
            <w:tcW w:w="485" w:type="pct"/>
            <w:tcBorders>
              <w:top w:val="nil"/>
              <w:left w:val="single" w:sz="4" w:space="0" w:color="auto"/>
              <w:bottom w:val="single" w:sz="4" w:space="0" w:color="auto"/>
              <w:right w:val="single" w:sz="4" w:space="0" w:color="auto"/>
            </w:tcBorders>
            <w:shd w:val="clear" w:color="auto" w:fill="auto"/>
          </w:tcPr>
          <w:p w14:paraId="62EBC9BD" w14:textId="4B23A749" w:rsidR="00537214" w:rsidRPr="00537214" w:rsidRDefault="00537214" w:rsidP="00537214">
            <w:pPr>
              <w:rPr>
                <w:sz w:val="20"/>
                <w:szCs w:val="20"/>
                <w:lang w:val="en-US"/>
              </w:rPr>
            </w:pPr>
            <w:r w:rsidRPr="00D20AC6">
              <w:rPr>
                <w:sz w:val="20"/>
                <w:szCs w:val="20"/>
              </w:rPr>
              <w:t xml:space="preserve">150. </w:t>
            </w:r>
            <w:r w:rsidRPr="00D20AC6">
              <w:rPr>
                <w:sz w:val="20"/>
                <w:szCs w:val="20"/>
                <w:lang w:val="en-US"/>
              </w:rPr>
              <w:t>Proteina totală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73FF7"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D4D9436"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43BBF4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325AA3B" w14:textId="1C269333" w:rsidR="00537214" w:rsidRPr="009D282D" w:rsidRDefault="00537214" w:rsidP="00537214">
            <w:pPr>
              <w:rPr>
                <w:sz w:val="20"/>
                <w:szCs w:val="20"/>
                <w:lang w:val="en-US"/>
              </w:rPr>
            </w:pPr>
            <w:r w:rsidRPr="00D20AC6">
              <w:rPr>
                <w:sz w:val="20"/>
                <w:szCs w:val="20"/>
                <w:lang w:val="en-US"/>
              </w:rPr>
              <w:t xml:space="preserve">Proteina Totală </w:t>
            </w:r>
            <w:r w:rsidRPr="00D20AC6">
              <w:rPr>
                <w:sz w:val="20"/>
                <w:szCs w:val="20"/>
                <w:lang w:val="en-US"/>
              </w:rPr>
              <w:br w:type="page"/>
              <w:t>Marcaj – CE;</w:t>
            </w:r>
            <w:r w:rsidRPr="00D20AC6">
              <w:rPr>
                <w:sz w:val="20"/>
                <w:szCs w:val="20"/>
                <w:lang w:val="en-US"/>
              </w:rPr>
              <w:br w:type="page"/>
              <w:t>Metoda – Biuret</w:t>
            </w:r>
            <w:r w:rsidRPr="00D20AC6">
              <w:rPr>
                <w:sz w:val="20"/>
                <w:szCs w:val="20"/>
                <w:lang w:val="en-US"/>
              </w:rPr>
              <w:br w:type="page"/>
              <w:t>Determinare – punct final;</w:t>
            </w:r>
            <w:r w:rsidRPr="00D20AC6">
              <w:rPr>
                <w:sz w:val="20"/>
                <w:szCs w:val="20"/>
                <w:lang w:val="en-US"/>
              </w:rPr>
              <w:br w:type="page"/>
              <w:t>Tipul reagenţilor – Lichid stabil gata pentru utilizare. Monoreagent;</w:t>
            </w:r>
            <w:r w:rsidRPr="00D20AC6">
              <w:rPr>
                <w:sz w:val="20"/>
                <w:szCs w:val="20"/>
                <w:lang w:val="en-US"/>
              </w:rPr>
              <w:br w:type="page"/>
              <w:t>Material pentru investigații – Ser, plasmă heparinizată;</w:t>
            </w:r>
            <w:r w:rsidRPr="00D20AC6">
              <w:rPr>
                <w:sz w:val="20"/>
                <w:szCs w:val="20"/>
                <w:lang w:val="en-US"/>
              </w:rPr>
              <w:br w:type="page"/>
              <w:t xml:space="preserve">Limita de detecție  – 0.03 g/dL (0.3 g/L); </w:t>
            </w:r>
            <w:r w:rsidRPr="00D20AC6">
              <w:rPr>
                <w:sz w:val="20"/>
                <w:szCs w:val="20"/>
                <w:lang w:val="en-US"/>
              </w:rPr>
              <w:br w:type="page"/>
              <w:t>Limita de cuantificare – 0.10 g/dL (1.0 g/L);</w:t>
            </w:r>
            <w:r w:rsidRPr="00D20AC6">
              <w:rPr>
                <w:sz w:val="20"/>
                <w:szCs w:val="20"/>
                <w:lang w:val="en-US"/>
              </w:rPr>
              <w:br w:type="page"/>
              <w:t>Interval de măsurare – 0.20 - 12.00 g/dL (2.0 - 120.0 g/L);</w:t>
            </w:r>
            <w:r w:rsidRPr="00D20AC6">
              <w:rPr>
                <w:sz w:val="20"/>
                <w:szCs w:val="20"/>
                <w:lang w:val="en-US"/>
              </w:rPr>
              <w:br w:type="page"/>
              <w:t xml:space="preserve">Interferențe – Bilirubina până la 30.0 mg/dL (513 </w:t>
            </w:r>
            <w:r w:rsidRPr="00D20AC6">
              <w:rPr>
                <w:sz w:val="20"/>
                <w:szCs w:val="20"/>
              </w:rPr>
              <w:t>μ</w:t>
            </w:r>
            <w:r w:rsidRPr="00D20AC6">
              <w:rPr>
                <w:sz w:val="20"/>
                <w:szCs w:val="20"/>
                <w:lang w:val="en-US"/>
              </w:rPr>
              <w:t xml:space="preserve">mol/L); Glucoză până  la  507  mg/dL (28.1 mmol/L); Turbiditate până la 263 mg/dL (3.0 mmol/L) echivalent trigliceride; </w:t>
            </w:r>
            <w:r w:rsidRPr="00D20AC6">
              <w:rPr>
                <w:sz w:val="20"/>
                <w:szCs w:val="20"/>
                <w:lang w:val="en-US"/>
              </w:rPr>
              <w:br w:type="page"/>
              <w:t>Hemoglobină până la 300 mg/dL.</w:t>
            </w:r>
            <w:r w:rsidRPr="00D20AC6">
              <w:rPr>
                <w:sz w:val="20"/>
                <w:szCs w:val="20"/>
                <w:lang w:val="en-US"/>
              </w:rPr>
              <w:br w:type="page"/>
            </w:r>
            <w:r w:rsidRPr="00D20AC6">
              <w:rPr>
                <w:sz w:val="20"/>
                <w:szCs w:val="20"/>
              </w:rPr>
              <w:t>Ambalaj solicitat – Flacoane cu volumul de 125 ml;</w:t>
            </w:r>
          </w:p>
        </w:tc>
        <w:tc>
          <w:tcPr>
            <w:tcW w:w="847" w:type="pct"/>
            <w:tcBorders>
              <w:top w:val="single" w:sz="4" w:space="0" w:color="auto"/>
              <w:left w:val="single" w:sz="4" w:space="0" w:color="auto"/>
              <w:bottom w:val="single" w:sz="4" w:space="0" w:color="auto"/>
              <w:right w:val="single" w:sz="4" w:space="0" w:color="auto"/>
            </w:tcBorders>
          </w:tcPr>
          <w:p w14:paraId="0700966B"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C973973" w14:textId="77777777" w:rsidR="00537214" w:rsidRPr="00F500D7" w:rsidRDefault="00537214" w:rsidP="00537214">
            <w:pPr>
              <w:rPr>
                <w:sz w:val="20"/>
                <w:szCs w:val="20"/>
              </w:rPr>
            </w:pPr>
          </w:p>
        </w:tc>
      </w:tr>
      <w:tr w:rsidR="00537214" w:rsidRPr="00F500D7" w14:paraId="7F88BD0B"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5BB916D" w14:textId="4CBC0D2D" w:rsidR="00537214" w:rsidRPr="007865EA" w:rsidRDefault="00537214" w:rsidP="00537214">
            <w:pPr>
              <w:rPr>
                <w:sz w:val="20"/>
                <w:szCs w:val="20"/>
              </w:rPr>
            </w:pPr>
            <w:r w:rsidRPr="00D20AC6">
              <w:rPr>
                <w:sz w:val="20"/>
                <w:szCs w:val="20"/>
              </w:rPr>
              <w:t xml:space="preserve">151. </w:t>
            </w:r>
            <w:r w:rsidRPr="00D20AC6">
              <w:rPr>
                <w:sz w:val="20"/>
                <w:szCs w:val="20"/>
                <w:lang w:val="en-US"/>
              </w:rPr>
              <w:t>Bilirubina totală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6E787"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4ACF33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9FB88A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1B567CD" w14:textId="0EE9C5E6" w:rsidR="00537214" w:rsidRPr="009D282D" w:rsidRDefault="00537214" w:rsidP="00537214">
            <w:pPr>
              <w:rPr>
                <w:sz w:val="20"/>
                <w:szCs w:val="20"/>
                <w:lang w:val="en-US"/>
              </w:rPr>
            </w:pPr>
            <w:r w:rsidRPr="00D20AC6">
              <w:rPr>
                <w:sz w:val="20"/>
                <w:szCs w:val="20"/>
                <w:lang w:val="en-US"/>
              </w:rPr>
              <w:t xml:space="preserve">Bilirubina totală </w:t>
            </w:r>
            <w:r w:rsidRPr="00D20AC6">
              <w:rPr>
                <w:sz w:val="20"/>
                <w:szCs w:val="20"/>
                <w:lang w:val="en-US"/>
              </w:rPr>
              <w:br/>
              <w:t>Marcaj – CE;</w:t>
            </w:r>
            <w:r w:rsidRPr="00D20AC6">
              <w:rPr>
                <w:sz w:val="20"/>
                <w:szCs w:val="20"/>
                <w:lang w:val="en-US"/>
              </w:rPr>
              <w:br/>
              <w:t>Metoda de determinare – Punct final;</w:t>
            </w:r>
            <w:r w:rsidRPr="00D20AC6">
              <w:rPr>
                <w:sz w:val="20"/>
                <w:szCs w:val="20"/>
                <w:lang w:val="en-US"/>
              </w:rPr>
              <w:br/>
              <w:t>Tipul reagenţilor – Lichid stabil gata pentru folosire. Bireagent;</w:t>
            </w:r>
            <w:r w:rsidRPr="00D20AC6">
              <w:rPr>
                <w:sz w:val="20"/>
                <w:szCs w:val="20"/>
                <w:lang w:val="en-US"/>
              </w:rPr>
              <w:br/>
              <w:t>Material pentru investigații – Ser, plasmă heparinizată;</w:t>
            </w:r>
            <w:r w:rsidRPr="00D20AC6">
              <w:rPr>
                <w:sz w:val="20"/>
                <w:szCs w:val="20"/>
                <w:lang w:val="en-US"/>
              </w:rPr>
              <w:br/>
              <w:t xml:space="preserve">Limita de detecție  – 0.04 mg/dL  (0.7 µmol/L); </w:t>
            </w:r>
            <w:r w:rsidRPr="00D20AC6">
              <w:rPr>
                <w:sz w:val="20"/>
                <w:szCs w:val="20"/>
                <w:lang w:val="en-US"/>
              </w:rPr>
              <w:br/>
              <w:t>Limita de cuantificare – 0.15 mg/dL  (2.6 µmol/L);</w:t>
            </w:r>
            <w:r w:rsidRPr="00D20AC6">
              <w:rPr>
                <w:sz w:val="20"/>
                <w:szCs w:val="20"/>
                <w:lang w:val="en-US"/>
              </w:rPr>
              <w:br/>
              <w:t>Interval de măsurare - 0.25 - 25.00 mg/dL (4.3 - 427.6 µmol/L);</w:t>
            </w:r>
            <w:r w:rsidRPr="00D20AC6">
              <w:rPr>
                <w:sz w:val="20"/>
                <w:szCs w:val="20"/>
                <w:lang w:val="en-US"/>
              </w:rPr>
              <w:br/>
              <w:t>Interferențe – Trigliceride până   la   2   100 mg/dL (23.73 mmol/L).</w:t>
            </w:r>
            <w:r w:rsidRPr="00D20AC6">
              <w:rPr>
                <w:sz w:val="20"/>
                <w:szCs w:val="20"/>
                <w:lang w:val="en-US"/>
              </w:rPr>
              <w:br/>
              <w:t>Hemoglobină   până   la   500 mg/dL.</w:t>
            </w:r>
            <w:r w:rsidRPr="00D20AC6">
              <w:rPr>
                <w:sz w:val="20"/>
                <w:szCs w:val="20"/>
                <w:lang w:val="en-US"/>
              </w:rPr>
              <w:br/>
              <w:t>Acetaminofen  până   la   30 mg/dL.</w:t>
            </w:r>
            <w:r w:rsidRPr="00D20AC6">
              <w:rPr>
                <w:sz w:val="20"/>
                <w:szCs w:val="20"/>
                <w:lang w:val="en-US"/>
              </w:rPr>
              <w:br/>
              <w:t>Acid  ascorbic până  la  4.00 mg/dL.</w:t>
            </w:r>
            <w:r w:rsidRPr="00D20AC6">
              <w:rPr>
                <w:sz w:val="20"/>
                <w:szCs w:val="20"/>
                <w:lang w:val="en-US"/>
              </w:rPr>
              <w:br/>
              <w:t>Acid acetilsalicilic până la 200 mg/dL.</w:t>
            </w:r>
          </w:p>
        </w:tc>
        <w:tc>
          <w:tcPr>
            <w:tcW w:w="847" w:type="pct"/>
            <w:tcBorders>
              <w:top w:val="single" w:sz="4" w:space="0" w:color="auto"/>
              <w:left w:val="single" w:sz="4" w:space="0" w:color="auto"/>
              <w:bottom w:val="single" w:sz="4" w:space="0" w:color="auto"/>
              <w:right w:val="single" w:sz="4" w:space="0" w:color="auto"/>
            </w:tcBorders>
          </w:tcPr>
          <w:p w14:paraId="275BD8C0"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996F6DA" w14:textId="77777777" w:rsidR="00537214" w:rsidRPr="00F500D7" w:rsidRDefault="00537214" w:rsidP="00537214">
            <w:pPr>
              <w:rPr>
                <w:sz w:val="20"/>
                <w:szCs w:val="20"/>
              </w:rPr>
            </w:pPr>
          </w:p>
        </w:tc>
      </w:tr>
      <w:tr w:rsidR="00537214" w:rsidRPr="00F500D7" w14:paraId="040A4A7F"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A3F5260" w14:textId="65526557" w:rsidR="00537214" w:rsidRPr="007865EA" w:rsidRDefault="00537214" w:rsidP="00537214">
            <w:pPr>
              <w:rPr>
                <w:sz w:val="20"/>
                <w:szCs w:val="20"/>
              </w:rPr>
            </w:pPr>
            <w:r w:rsidRPr="00D20AC6">
              <w:rPr>
                <w:sz w:val="20"/>
                <w:szCs w:val="20"/>
              </w:rPr>
              <w:t xml:space="preserve">152. </w:t>
            </w:r>
            <w:r w:rsidRPr="00D20AC6">
              <w:rPr>
                <w:sz w:val="20"/>
                <w:szCs w:val="20"/>
                <w:lang w:val="en-US"/>
              </w:rPr>
              <w:t>Bilirubina directă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7FC3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A3FE43"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C5E04DE"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DED78CA" w14:textId="3959CF23" w:rsidR="00537214" w:rsidRPr="009D282D" w:rsidRDefault="00537214" w:rsidP="00537214">
            <w:pPr>
              <w:rPr>
                <w:sz w:val="20"/>
                <w:szCs w:val="20"/>
                <w:lang w:val="en-US"/>
              </w:rPr>
            </w:pPr>
            <w:r w:rsidRPr="00D20AC6">
              <w:rPr>
                <w:sz w:val="20"/>
                <w:szCs w:val="20"/>
                <w:lang w:val="en-US"/>
              </w:rPr>
              <w:t xml:space="preserve">Bilirubina directă </w:t>
            </w:r>
            <w:r w:rsidRPr="00D20AC6">
              <w:rPr>
                <w:sz w:val="20"/>
                <w:szCs w:val="20"/>
                <w:lang w:val="en-US"/>
              </w:rPr>
              <w:br/>
              <w:t>Marcaj – CE;</w:t>
            </w:r>
            <w:r w:rsidRPr="00D20AC6">
              <w:rPr>
                <w:sz w:val="20"/>
                <w:szCs w:val="20"/>
                <w:lang w:val="en-US"/>
              </w:rPr>
              <w:br/>
              <w:t>Metoda de determinare – Punct final;</w:t>
            </w:r>
            <w:r w:rsidRPr="00D20AC6">
              <w:rPr>
                <w:sz w:val="20"/>
                <w:szCs w:val="20"/>
                <w:lang w:val="en-US"/>
              </w:rPr>
              <w:br/>
              <w:t>Tipul reagenţilor – Lichid stabil gata pentru folosire. Bireagent;</w:t>
            </w:r>
            <w:r w:rsidRPr="00D20AC6">
              <w:rPr>
                <w:sz w:val="20"/>
                <w:szCs w:val="20"/>
                <w:lang w:val="en-US"/>
              </w:rPr>
              <w:br/>
              <w:t>Material pentru investigații – Ser, plasmă heparinizată;</w:t>
            </w:r>
            <w:r w:rsidRPr="00D20AC6">
              <w:rPr>
                <w:sz w:val="20"/>
                <w:szCs w:val="20"/>
                <w:lang w:val="en-US"/>
              </w:rPr>
              <w:br/>
              <w:t xml:space="preserve">Limita de detecție  – 0.01 mg/dL  (0.2 µmol/L); </w:t>
            </w:r>
            <w:r w:rsidRPr="00D20AC6">
              <w:rPr>
                <w:sz w:val="20"/>
                <w:szCs w:val="20"/>
                <w:lang w:val="en-US"/>
              </w:rPr>
              <w:br/>
            </w:r>
            <w:r w:rsidRPr="00D20AC6">
              <w:rPr>
                <w:sz w:val="20"/>
                <w:szCs w:val="20"/>
                <w:lang w:val="en-US"/>
              </w:rPr>
              <w:lastRenderedPageBreak/>
              <w:t>Limita de cuantificare – 0.08 mg/dL  (1.4 µmol/L);</w:t>
            </w:r>
            <w:r w:rsidRPr="00D20AC6">
              <w:rPr>
                <w:sz w:val="20"/>
                <w:szCs w:val="20"/>
                <w:lang w:val="en-US"/>
              </w:rPr>
              <w:br/>
              <w:t>Interval de măsurare -0.08 - 10.55 mg/dL (1.4 - 180.4 µmol/L);</w:t>
            </w:r>
            <w:r w:rsidRPr="00D20AC6">
              <w:rPr>
                <w:sz w:val="20"/>
                <w:szCs w:val="20"/>
                <w:lang w:val="en-US"/>
              </w:rPr>
              <w:br/>
              <w:t>Interferențe – Trigliceride până   la  2   000 mg/dL (22.6mmol/L).</w:t>
            </w:r>
            <w:r w:rsidRPr="00D20AC6">
              <w:rPr>
                <w:sz w:val="20"/>
                <w:szCs w:val="20"/>
                <w:lang w:val="en-US"/>
              </w:rPr>
              <w:br/>
              <w:t>Hemoglobină   până   la   125 mg/dL.</w:t>
            </w:r>
            <w:r w:rsidRPr="00D20AC6">
              <w:rPr>
                <w:sz w:val="20"/>
                <w:szCs w:val="20"/>
                <w:lang w:val="en-US"/>
              </w:rPr>
              <w:br/>
              <w:t>Acetaminofen  până   la   30 mg/dL.</w:t>
            </w:r>
            <w:r w:rsidRPr="00D20AC6">
              <w:rPr>
                <w:sz w:val="20"/>
                <w:szCs w:val="20"/>
                <w:lang w:val="en-US"/>
              </w:rPr>
              <w:br/>
              <w:t>Acid  ascorbic până  la  0.5 mg/dL.</w:t>
            </w:r>
            <w:r w:rsidRPr="00D20AC6">
              <w:rPr>
                <w:sz w:val="20"/>
                <w:szCs w:val="20"/>
                <w:lang w:val="en-US"/>
              </w:rPr>
              <w:br/>
              <w:t>Acid acetilsalicilic până la 200 mg/dL.</w:t>
            </w:r>
          </w:p>
        </w:tc>
        <w:tc>
          <w:tcPr>
            <w:tcW w:w="847" w:type="pct"/>
            <w:tcBorders>
              <w:top w:val="single" w:sz="4" w:space="0" w:color="auto"/>
              <w:left w:val="single" w:sz="4" w:space="0" w:color="auto"/>
              <w:bottom w:val="single" w:sz="4" w:space="0" w:color="auto"/>
              <w:right w:val="single" w:sz="4" w:space="0" w:color="auto"/>
            </w:tcBorders>
          </w:tcPr>
          <w:p w14:paraId="0A3FA37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66DF985" w14:textId="77777777" w:rsidR="00537214" w:rsidRPr="00F500D7" w:rsidRDefault="00537214" w:rsidP="00537214">
            <w:pPr>
              <w:rPr>
                <w:sz w:val="20"/>
                <w:szCs w:val="20"/>
              </w:rPr>
            </w:pPr>
          </w:p>
        </w:tc>
      </w:tr>
      <w:tr w:rsidR="00537214" w:rsidRPr="00F500D7" w14:paraId="02580986" w14:textId="77777777" w:rsidTr="00651EF3">
        <w:trPr>
          <w:gridAfter w:val="1"/>
          <w:wAfter w:w="26" w:type="pct"/>
          <w:trHeight w:val="188"/>
        </w:trPr>
        <w:tc>
          <w:tcPr>
            <w:tcW w:w="485" w:type="pct"/>
            <w:tcBorders>
              <w:top w:val="nil"/>
              <w:left w:val="single" w:sz="4" w:space="0" w:color="auto"/>
              <w:bottom w:val="single" w:sz="4" w:space="0" w:color="auto"/>
              <w:right w:val="single" w:sz="4" w:space="0" w:color="auto"/>
            </w:tcBorders>
            <w:shd w:val="clear" w:color="auto" w:fill="auto"/>
          </w:tcPr>
          <w:p w14:paraId="1A2E08BC" w14:textId="2506AD53" w:rsidR="00537214" w:rsidRPr="007865EA" w:rsidRDefault="00537214" w:rsidP="00537214">
            <w:pPr>
              <w:rPr>
                <w:sz w:val="20"/>
                <w:szCs w:val="20"/>
              </w:rPr>
            </w:pPr>
            <w:r w:rsidRPr="00D20AC6">
              <w:rPr>
                <w:sz w:val="20"/>
                <w:szCs w:val="20"/>
              </w:rPr>
              <w:t xml:space="preserve">153. </w:t>
            </w:r>
            <w:r w:rsidRPr="00D20AC6">
              <w:rPr>
                <w:sz w:val="20"/>
                <w:szCs w:val="20"/>
                <w:lang w:val="en-US"/>
              </w:rPr>
              <w:t xml:space="preserve">Albumină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1CB71"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B6A245"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57BDA0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B690C47" w14:textId="456C4F9A" w:rsidR="00537214" w:rsidRPr="009D282D" w:rsidRDefault="00537214" w:rsidP="00537214">
            <w:pPr>
              <w:rPr>
                <w:sz w:val="20"/>
                <w:szCs w:val="20"/>
                <w:lang w:val="en-US"/>
              </w:rPr>
            </w:pPr>
            <w:r w:rsidRPr="00D20AC6">
              <w:rPr>
                <w:sz w:val="20"/>
                <w:szCs w:val="20"/>
                <w:lang w:val="en-US"/>
              </w:rPr>
              <w:t xml:space="preserve">Albumina </w:t>
            </w:r>
            <w:r w:rsidRPr="00D20AC6">
              <w:rPr>
                <w:sz w:val="20"/>
                <w:szCs w:val="20"/>
                <w:lang w:val="en-US"/>
              </w:rPr>
              <w:br/>
              <w:t>Marcaj – CE;</w:t>
            </w:r>
            <w:r w:rsidRPr="00D20AC6">
              <w:rPr>
                <w:sz w:val="20"/>
                <w:szCs w:val="20"/>
                <w:lang w:val="en-US"/>
              </w:rPr>
              <w:br/>
              <w:t>Metoda de determinare – Punct final;</w:t>
            </w:r>
            <w:r w:rsidRPr="00D20AC6">
              <w:rPr>
                <w:sz w:val="20"/>
                <w:szCs w:val="20"/>
                <w:lang w:val="en-US"/>
              </w:rPr>
              <w:br/>
              <w:t>Tipul reagenţilor – Lichid stabil gata pentru folosire. Monoreagent.  ;</w:t>
            </w:r>
            <w:r w:rsidRPr="00D20AC6">
              <w:rPr>
                <w:sz w:val="20"/>
                <w:szCs w:val="20"/>
                <w:lang w:val="en-US"/>
              </w:rPr>
              <w:br/>
              <w:t>Material pentru investigații – Ser, plasmă heparinizată;</w:t>
            </w:r>
            <w:r w:rsidRPr="00D20AC6">
              <w:rPr>
                <w:sz w:val="20"/>
                <w:szCs w:val="20"/>
                <w:lang w:val="en-US"/>
              </w:rPr>
              <w:br/>
              <w:t xml:space="preserve">Limita de detecție  – 0.00 g/dL (0.0 g/L); </w:t>
            </w:r>
            <w:r w:rsidRPr="00D20AC6">
              <w:rPr>
                <w:sz w:val="20"/>
                <w:szCs w:val="20"/>
                <w:lang w:val="en-US"/>
              </w:rPr>
              <w:br/>
              <w:t>Limita de cuantificare – 0.50 g/dL  (5.0 g/L)</w:t>
            </w:r>
            <w:r w:rsidRPr="00D20AC6">
              <w:rPr>
                <w:sz w:val="20"/>
                <w:szCs w:val="20"/>
                <w:lang w:val="en-US"/>
              </w:rPr>
              <w:br/>
              <w:t>Interval de măsurare - 1.60 to 6.00 g/dL (16.0 - 60.0 g/L);</w:t>
            </w:r>
            <w:r w:rsidRPr="00D20AC6">
              <w:rPr>
                <w:sz w:val="20"/>
                <w:szCs w:val="20"/>
                <w:lang w:val="en-US"/>
              </w:rPr>
              <w:br/>
              <w:t>Interferențe – Acid Ascorbic până la 20 mg/dL; Bilirubina până la 30.0 mg//dL.  (513 µmol/L); Trigliceride 3000 mg/dL (33.9 mmol/L).</w:t>
            </w:r>
            <w:r w:rsidRPr="00D20AC6">
              <w:rPr>
                <w:sz w:val="20"/>
                <w:szCs w:val="20"/>
                <w:lang w:val="en-US"/>
              </w:rPr>
              <w:br/>
              <w:t>Acid acetilsalicilic până la</w:t>
            </w:r>
            <w:r w:rsidRPr="00D20AC6">
              <w:rPr>
                <w:sz w:val="20"/>
                <w:szCs w:val="20"/>
                <w:lang w:val="en-US"/>
              </w:rPr>
              <w:br/>
              <w:t xml:space="preserve">200.0 mg/dL. Hemoglobină până la 500 mg/dL; Gamma globulina până la  1500 mg/dL. </w:t>
            </w:r>
            <w:r w:rsidRPr="00D20AC6">
              <w:rPr>
                <w:sz w:val="20"/>
                <w:szCs w:val="20"/>
              </w:rPr>
              <w:t>Rezultate nefiabile în macroglobulinemia Waldenstrom.</w:t>
            </w:r>
          </w:p>
        </w:tc>
        <w:tc>
          <w:tcPr>
            <w:tcW w:w="847" w:type="pct"/>
            <w:tcBorders>
              <w:top w:val="single" w:sz="4" w:space="0" w:color="auto"/>
              <w:left w:val="single" w:sz="4" w:space="0" w:color="auto"/>
              <w:bottom w:val="single" w:sz="4" w:space="0" w:color="auto"/>
              <w:right w:val="single" w:sz="4" w:space="0" w:color="auto"/>
            </w:tcBorders>
          </w:tcPr>
          <w:p w14:paraId="5808B451"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0FA6DED" w14:textId="77777777" w:rsidR="00537214" w:rsidRPr="00F500D7" w:rsidRDefault="00537214" w:rsidP="00537214">
            <w:pPr>
              <w:rPr>
                <w:sz w:val="20"/>
                <w:szCs w:val="20"/>
              </w:rPr>
            </w:pPr>
          </w:p>
        </w:tc>
      </w:tr>
      <w:tr w:rsidR="00537214" w:rsidRPr="00F500D7" w14:paraId="66DA16DC"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056D794" w14:textId="0C340027" w:rsidR="00537214" w:rsidRPr="007865EA" w:rsidRDefault="00537214" w:rsidP="00537214">
            <w:pPr>
              <w:rPr>
                <w:sz w:val="20"/>
                <w:szCs w:val="20"/>
              </w:rPr>
            </w:pPr>
            <w:r w:rsidRPr="00D20AC6">
              <w:rPr>
                <w:sz w:val="20"/>
                <w:szCs w:val="20"/>
              </w:rPr>
              <w:t xml:space="preserve">154. </w:t>
            </w:r>
            <w:r w:rsidRPr="00D20AC6">
              <w:rPr>
                <w:sz w:val="20"/>
                <w:szCs w:val="20"/>
                <w:lang w:val="en-US"/>
              </w:rPr>
              <w:t>Creatinina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992AB2"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507D816"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8F9B3A2"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E6D406B" w14:textId="67369146" w:rsidR="00537214" w:rsidRPr="009D282D" w:rsidRDefault="00537214" w:rsidP="00537214">
            <w:pPr>
              <w:rPr>
                <w:sz w:val="20"/>
                <w:szCs w:val="20"/>
                <w:lang w:val="en-US"/>
              </w:rPr>
            </w:pPr>
            <w:r w:rsidRPr="00D20AC6">
              <w:rPr>
                <w:sz w:val="20"/>
                <w:szCs w:val="20"/>
                <w:lang w:val="en-US"/>
              </w:rPr>
              <w:t>Creatinina (Creatinine)</w:t>
            </w:r>
            <w:r w:rsidRPr="00D20AC6">
              <w:rPr>
                <w:sz w:val="20"/>
                <w:szCs w:val="20"/>
                <w:lang w:val="en-US"/>
              </w:rPr>
              <w:br w:type="page"/>
              <w:t>Marcaj – CE;</w:t>
            </w:r>
            <w:r w:rsidRPr="00D20AC6">
              <w:rPr>
                <w:sz w:val="20"/>
                <w:szCs w:val="20"/>
                <w:lang w:val="en-US"/>
              </w:rPr>
              <w:br w:type="page"/>
              <w:t>Metoda de determinare – Jaffe Determinare cinetică cu calibrator ;</w:t>
            </w:r>
            <w:r w:rsidRPr="00D20AC6">
              <w:rPr>
                <w:sz w:val="20"/>
                <w:szCs w:val="20"/>
                <w:lang w:val="en-US"/>
              </w:rPr>
              <w:br w:type="page"/>
              <w:t xml:space="preserve">Tipul reagenţilor – Lichid stabil gata pentru utilizare. Bireagent. </w:t>
            </w:r>
            <w:r w:rsidRPr="00D20AC6">
              <w:rPr>
                <w:sz w:val="20"/>
                <w:szCs w:val="20"/>
                <w:lang w:val="en-US"/>
              </w:rPr>
              <w:br w:type="page"/>
              <w:t>Material pentru investigații – Ser, plasmă heparinizată;</w:t>
            </w:r>
            <w:r w:rsidRPr="00D20AC6">
              <w:rPr>
                <w:sz w:val="20"/>
                <w:szCs w:val="20"/>
                <w:lang w:val="en-US"/>
              </w:rPr>
              <w:br w:type="page"/>
              <w:t xml:space="preserve">Limita de detecție  – 0.05 mg/dL (4 µmol/L); </w:t>
            </w:r>
            <w:r w:rsidRPr="00D20AC6">
              <w:rPr>
                <w:sz w:val="20"/>
                <w:szCs w:val="20"/>
                <w:lang w:val="en-US"/>
              </w:rPr>
              <w:br w:type="page"/>
              <w:t>Limita de cuantificare – 0.20 mg/dL  (18 µmol/L);</w:t>
            </w:r>
            <w:r w:rsidRPr="00D20AC6">
              <w:rPr>
                <w:sz w:val="20"/>
                <w:szCs w:val="20"/>
                <w:lang w:val="en-US"/>
              </w:rPr>
              <w:br w:type="page"/>
              <w:t>Interval de măsurare – 0.20 - 15.00 mg/dL (18 - 1326 µmol/L);</w:t>
            </w:r>
            <w:r w:rsidRPr="00D20AC6">
              <w:rPr>
                <w:sz w:val="20"/>
                <w:szCs w:val="20"/>
                <w:lang w:val="en-US"/>
              </w:rPr>
              <w:br w:type="page"/>
              <w:t>Interferențe – Bilirubina până la 15.0 mg/dL (257 µmmol/L).</w:t>
            </w:r>
            <w:r w:rsidRPr="00D20AC6">
              <w:rPr>
                <w:sz w:val="20"/>
                <w:szCs w:val="20"/>
                <w:lang w:val="en-US"/>
              </w:rPr>
              <w:br w:type="page"/>
              <w:t>Hemoglobină până la 500 mg/dL.</w:t>
            </w:r>
            <w:r w:rsidRPr="00D20AC6">
              <w:rPr>
                <w:sz w:val="20"/>
                <w:szCs w:val="20"/>
                <w:lang w:val="en-US"/>
              </w:rPr>
              <w:br w:type="page"/>
              <w:t>Trigliceride până la 2100 mg/dL (23.7 mmol/L);</w:t>
            </w:r>
            <w:r w:rsidRPr="00D20AC6">
              <w:rPr>
                <w:sz w:val="20"/>
                <w:szCs w:val="20"/>
                <w:lang w:val="en-US"/>
              </w:rPr>
              <w:br w:type="page"/>
              <w:t>Acid  ascorbic până  la 20.0 mg/dL.</w:t>
            </w:r>
            <w:r w:rsidRPr="00D20AC6">
              <w:rPr>
                <w:sz w:val="20"/>
                <w:szCs w:val="20"/>
                <w:lang w:val="en-US"/>
              </w:rPr>
              <w:br w:type="page"/>
              <w:t>Acid uric până la 20.0 mg/dL; L-dopa până la 20.0 mg/dL.</w:t>
            </w:r>
            <w:r w:rsidRPr="00D20AC6">
              <w:rPr>
                <w:sz w:val="20"/>
                <w:szCs w:val="20"/>
                <w:lang w:val="en-US"/>
              </w:rPr>
              <w:br w:type="page"/>
              <w:t xml:space="preserve">Acid  acetilsalicilic până la 200 mg/dL. Piruvat până la 3.0 mg/dL (341 µmol/L); Proteine nici o interferență semnificativă între 3.0 și 11.0 g/dL. </w:t>
            </w:r>
          </w:p>
        </w:tc>
        <w:tc>
          <w:tcPr>
            <w:tcW w:w="847" w:type="pct"/>
            <w:tcBorders>
              <w:top w:val="single" w:sz="4" w:space="0" w:color="auto"/>
              <w:left w:val="single" w:sz="4" w:space="0" w:color="auto"/>
              <w:bottom w:val="single" w:sz="4" w:space="0" w:color="auto"/>
              <w:right w:val="single" w:sz="4" w:space="0" w:color="auto"/>
            </w:tcBorders>
          </w:tcPr>
          <w:p w14:paraId="604D185E"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8ACC3A4" w14:textId="77777777" w:rsidR="00537214" w:rsidRPr="00F500D7" w:rsidRDefault="00537214" w:rsidP="00537214">
            <w:pPr>
              <w:rPr>
                <w:sz w:val="20"/>
                <w:szCs w:val="20"/>
              </w:rPr>
            </w:pPr>
          </w:p>
        </w:tc>
      </w:tr>
      <w:tr w:rsidR="00537214" w:rsidRPr="00F500D7" w14:paraId="5840A42E"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EA1E44F" w14:textId="41F69815" w:rsidR="00537214" w:rsidRPr="007865EA" w:rsidRDefault="00537214" w:rsidP="00537214">
            <w:pPr>
              <w:rPr>
                <w:sz w:val="20"/>
                <w:szCs w:val="20"/>
              </w:rPr>
            </w:pPr>
            <w:r w:rsidRPr="00D20AC6">
              <w:rPr>
                <w:sz w:val="20"/>
                <w:szCs w:val="20"/>
              </w:rPr>
              <w:t xml:space="preserve">155. </w:t>
            </w:r>
            <w:r w:rsidRPr="00D20AC6">
              <w:rPr>
                <w:sz w:val="20"/>
                <w:szCs w:val="20"/>
                <w:lang w:val="en-US"/>
              </w:rPr>
              <w:t>Cholinesteraza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09F11"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FA30607"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C2AEC84"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5C08A14" w14:textId="33700B77" w:rsidR="00537214" w:rsidRPr="009D282D" w:rsidRDefault="00537214" w:rsidP="00537214">
            <w:pPr>
              <w:rPr>
                <w:sz w:val="20"/>
                <w:szCs w:val="20"/>
                <w:lang w:val="en-US"/>
              </w:rPr>
            </w:pPr>
            <w:r w:rsidRPr="00D20AC6">
              <w:rPr>
                <w:sz w:val="20"/>
                <w:szCs w:val="20"/>
                <w:lang w:val="en-US"/>
              </w:rPr>
              <w:t>Cholinesteraza.  CHEB-0250</w:t>
            </w:r>
            <w:r w:rsidRPr="00D20AC6">
              <w:rPr>
                <w:sz w:val="20"/>
                <w:szCs w:val="20"/>
                <w:lang w:val="en-US"/>
              </w:rPr>
              <w:br/>
              <w:t>Marcaj – CE;</w:t>
            </w:r>
            <w:r w:rsidRPr="00D20AC6">
              <w:rPr>
                <w:sz w:val="20"/>
                <w:szCs w:val="20"/>
                <w:lang w:val="en-US"/>
              </w:rPr>
              <w:br/>
              <w:t>Metoda – Enzimatică;</w:t>
            </w:r>
            <w:r w:rsidRPr="00D20AC6">
              <w:rPr>
                <w:sz w:val="20"/>
                <w:szCs w:val="20"/>
                <w:lang w:val="en-US"/>
              </w:rPr>
              <w:br/>
              <w:t>Determinare – Cinetică;</w:t>
            </w:r>
            <w:r w:rsidRPr="00D20AC6">
              <w:rPr>
                <w:sz w:val="20"/>
                <w:szCs w:val="20"/>
                <w:lang w:val="en-US"/>
              </w:rPr>
              <w:br/>
              <w:t>Tipul reagenţilor – Lichid stabil gata pentru utilizare. Bireagent. Cu calibrator;</w:t>
            </w:r>
            <w:r w:rsidRPr="00D20AC6">
              <w:rPr>
                <w:sz w:val="20"/>
                <w:szCs w:val="20"/>
                <w:lang w:val="en-US"/>
              </w:rPr>
              <w:br/>
              <w:t>Material pentru investigații – Ser, plasma heparinizată;</w:t>
            </w:r>
            <w:r w:rsidRPr="00D20AC6">
              <w:rPr>
                <w:sz w:val="20"/>
                <w:szCs w:val="20"/>
                <w:lang w:val="en-US"/>
              </w:rPr>
              <w:br/>
              <w:t xml:space="preserve">Interval analitic – linear de la 1200 la 8000 U/L. </w:t>
            </w:r>
            <w:r w:rsidRPr="00D20AC6">
              <w:rPr>
                <w:sz w:val="20"/>
                <w:szCs w:val="20"/>
                <w:lang w:val="en-US"/>
              </w:rPr>
              <w:br/>
              <w:t>Limita de detecție: 18 U/L</w:t>
            </w:r>
            <w:r w:rsidRPr="00D20AC6">
              <w:rPr>
                <w:sz w:val="20"/>
                <w:szCs w:val="20"/>
                <w:lang w:val="en-US"/>
              </w:rPr>
              <w:br/>
            </w:r>
            <w:r w:rsidRPr="00D20AC6">
              <w:rPr>
                <w:sz w:val="20"/>
                <w:szCs w:val="20"/>
                <w:lang w:val="en-US"/>
              </w:rPr>
              <w:lastRenderedPageBreak/>
              <w:t xml:space="preserve">Interferențe: </w:t>
            </w:r>
            <w:r w:rsidRPr="00D20AC6">
              <w:rPr>
                <w:sz w:val="20"/>
                <w:szCs w:val="20"/>
                <w:lang w:val="en-US"/>
              </w:rPr>
              <w:br/>
              <w:t xml:space="preserve">Bilirubina până la 36 mg/dL (360 mg/L, 616 </w:t>
            </w:r>
            <w:r w:rsidRPr="00D20AC6">
              <w:rPr>
                <w:sz w:val="20"/>
                <w:szCs w:val="20"/>
              </w:rPr>
              <w:t>μ</w:t>
            </w:r>
            <w:r w:rsidRPr="00D20AC6">
              <w:rPr>
                <w:sz w:val="20"/>
                <w:szCs w:val="20"/>
                <w:lang w:val="en-US"/>
              </w:rPr>
              <w:t>mol/L);</w:t>
            </w:r>
            <w:r w:rsidRPr="00D20AC6">
              <w:rPr>
                <w:sz w:val="20"/>
                <w:szCs w:val="20"/>
                <w:lang w:val="en-US"/>
              </w:rPr>
              <w:br/>
              <w:t xml:space="preserve">Hemoglobină: până la 500 mg/dL (5 g/L); </w:t>
            </w:r>
            <w:r w:rsidRPr="00D20AC6">
              <w:rPr>
                <w:sz w:val="20"/>
                <w:szCs w:val="20"/>
                <w:lang w:val="en-US"/>
              </w:rPr>
              <w:br/>
              <w:t>Turbiditate până la 600 mg/dL (6 g/L) echivalent trigliceride.</w:t>
            </w:r>
            <w:r w:rsidRPr="00D20AC6">
              <w:rPr>
                <w:sz w:val="20"/>
                <w:szCs w:val="20"/>
                <w:lang w:val="en-US"/>
              </w:rPr>
              <w:br/>
              <w:t>Ambalaj solicitat – Flacoane cu volumul de 30,0 ml.;</w:t>
            </w:r>
            <w:r w:rsidRPr="00D20AC6">
              <w:rPr>
                <w:sz w:val="20"/>
                <w:szCs w:val="20"/>
                <w:lang w:val="en-US"/>
              </w:rPr>
              <w:br/>
              <w:t>Volum total solicitat, ml - 90,0 mL</w:t>
            </w:r>
          </w:p>
        </w:tc>
        <w:tc>
          <w:tcPr>
            <w:tcW w:w="847" w:type="pct"/>
            <w:tcBorders>
              <w:top w:val="single" w:sz="4" w:space="0" w:color="auto"/>
              <w:left w:val="single" w:sz="4" w:space="0" w:color="auto"/>
              <w:bottom w:val="single" w:sz="4" w:space="0" w:color="auto"/>
              <w:right w:val="single" w:sz="4" w:space="0" w:color="auto"/>
            </w:tcBorders>
          </w:tcPr>
          <w:p w14:paraId="167DDA24"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5264562" w14:textId="77777777" w:rsidR="00537214" w:rsidRPr="00F500D7" w:rsidRDefault="00537214" w:rsidP="00537214">
            <w:pPr>
              <w:rPr>
                <w:sz w:val="20"/>
                <w:szCs w:val="20"/>
              </w:rPr>
            </w:pPr>
          </w:p>
        </w:tc>
      </w:tr>
      <w:tr w:rsidR="00537214" w:rsidRPr="00F500D7" w14:paraId="5B1BDA38"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6FCC860" w14:textId="2C353526" w:rsidR="00537214" w:rsidRPr="007865EA" w:rsidRDefault="00537214" w:rsidP="00537214">
            <w:pPr>
              <w:rPr>
                <w:sz w:val="20"/>
                <w:szCs w:val="20"/>
              </w:rPr>
            </w:pPr>
            <w:r w:rsidRPr="00D20AC6">
              <w:rPr>
                <w:sz w:val="20"/>
                <w:szCs w:val="20"/>
              </w:rPr>
              <w:t xml:space="preserve">156. </w:t>
            </w:r>
            <w:r w:rsidRPr="00D20AC6">
              <w:rPr>
                <w:sz w:val="20"/>
                <w:szCs w:val="20"/>
                <w:lang w:val="en-US"/>
              </w:rPr>
              <w:t>Magneziu</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FCB8A"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F503D9B"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458404B"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8A7670B" w14:textId="6C749052" w:rsidR="00537214" w:rsidRPr="009D282D" w:rsidRDefault="00537214" w:rsidP="00537214">
            <w:pPr>
              <w:rPr>
                <w:sz w:val="20"/>
                <w:szCs w:val="20"/>
                <w:lang w:val="en-US"/>
              </w:rPr>
            </w:pPr>
            <w:r w:rsidRPr="00D20AC6">
              <w:rPr>
                <w:sz w:val="20"/>
                <w:szCs w:val="20"/>
                <w:lang w:val="en-US"/>
              </w:rPr>
              <w:t>Marcaj – CE;</w:t>
            </w:r>
            <w:r w:rsidRPr="00D20AC6">
              <w:rPr>
                <w:sz w:val="20"/>
                <w:szCs w:val="20"/>
                <w:lang w:val="en-US"/>
              </w:rPr>
              <w:br/>
              <w:t>Metoda de determinare – Fotometrică.</w:t>
            </w:r>
          </w:p>
        </w:tc>
        <w:tc>
          <w:tcPr>
            <w:tcW w:w="847" w:type="pct"/>
            <w:tcBorders>
              <w:top w:val="single" w:sz="4" w:space="0" w:color="auto"/>
              <w:left w:val="single" w:sz="4" w:space="0" w:color="auto"/>
              <w:bottom w:val="single" w:sz="4" w:space="0" w:color="auto"/>
              <w:right w:val="single" w:sz="4" w:space="0" w:color="auto"/>
            </w:tcBorders>
          </w:tcPr>
          <w:p w14:paraId="2928FD1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48345DC" w14:textId="77777777" w:rsidR="00537214" w:rsidRPr="00F500D7" w:rsidRDefault="00537214" w:rsidP="00537214">
            <w:pPr>
              <w:rPr>
                <w:sz w:val="20"/>
                <w:szCs w:val="20"/>
              </w:rPr>
            </w:pPr>
          </w:p>
        </w:tc>
      </w:tr>
      <w:tr w:rsidR="00537214" w:rsidRPr="00F500D7" w14:paraId="0A56FA5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CB4ED12" w14:textId="1044AC47" w:rsidR="00537214" w:rsidRPr="007865EA" w:rsidRDefault="00537214" w:rsidP="00537214">
            <w:pPr>
              <w:rPr>
                <w:sz w:val="20"/>
                <w:szCs w:val="20"/>
              </w:rPr>
            </w:pPr>
            <w:r w:rsidRPr="00D20AC6">
              <w:rPr>
                <w:sz w:val="20"/>
                <w:szCs w:val="20"/>
                <w:lang w:val="en-US"/>
              </w:rPr>
              <w:t>1</w:t>
            </w:r>
            <w:r w:rsidRPr="00D20AC6">
              <w:rPr>
                <w:sz w:val="20"/>
                <w:szCs w:val="20"/>
              </w:rPr>
              <w:t>57</w:t>
            </w:r>
            <w:r w:rsidRPr="00D20AC6">
              <w:rPr>
                <w:sz w:val="20"/>
                <w:szCs w:val="20"/>
                <w:lang w:val="en-US"/>
              </w:rPr>
              <w:t>. Cupru</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F7C48C"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33C1630"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32BF56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872FCBC" w14:textId="4ED18D8D" w:rsidR="00537214" w:rsidRPr="009D282D" w:rsidRDefault="00537214" w:rsidP="00537214">
            <w:pPr>
              <w:rPr>
                <w:sz w:val="20"/>
                <w:szCs w:val="20"/>
                <w:lang w:val="en-US"/>
              </w:rPr>
            </w:pPr>
            <w:r w:rsidRPr="00D20AC6">
              <w:rPr>
                <w:sz w:val="20"/>
                <w:szCs w:val="20"/>
                <w:lang w:val="en-US"/>
              </w:rPr>
              <w:t>Marcaj – CE;</w:t>
            </w:r>
            <w:r w:rsidRPr="00D20AC6">
              <w:rPr>
                <w:sz w:val="20"/>
                <w:szCs w:val="20"/>
                <w:lang w:val="en-US"/>
              </w:rPr>
              <w:br/>
              <w:t xml:space="preserve">Metoda de determinare – Fotometrică </w:t>
            </w:r>
          </w:p>
        </w:tc>
        <w:tc>
          <w:tcPr>
            <w:tcW w:w="847" w:type="pct"/>
            <w:tcBorders>
              <w:top w:val="single" w:sz="4" w:space="0" w:color="auto"/>
              <w:left w:val="single" w:sz="4" w:space="0" w:color="auto"/>
              <w:bottom w:val="single" w:sz="4" w:space="0" w:color="auto"/>
              <w:right w:val="single" w:sz="4" w:space="0" w:color="auto"/>
            </w:tcBorders>
          </w:tcPr>
          <w:p w14:paraId="7E56A398"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CCEF341" w14:textId="77777777" w:rsidR="00537214" w:rsidRPr="00F500D7" w:rsidRDefault="00537214" w:rsidP="00537214">
            <w:pPr>
              <w:rPr>
                <w:sz w:val="20"/>
                <w:szCs w:val="20"/>
              </w:rPr>
            </w:pPr>
          </w:p>
        </w:tc>
      </w:tr>
      <w:tr w:rsidR="00537214" w:rsidRPr="00F500D7" w14:paraId="480226B7"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130D730" w14:textId="3591DF7C" w:rsidR="00537214" w:rsidRPr="007865EA" w:rsidRDefault="00537214" w:rsidP="00537214">
            <w:pPr>
              <w:rPr>
                <w:sz w:val="20"/>
                <w:szCs w:val="20"/>
              </w:rPr>
            </w:pPr>
            <w:r w:rsidRPr="00D20AC6">
              <w:rPr>
                <w:sz w:val="20"/>
                <w:szCs w:val="20"/>
                <w:lang w:val="en-US"/>
              </w:rPr>
              <w:t>158. p-Nitrophenyl-</w:t>
            </w:r>
            <w:r w:rsidRPr="00D20AC6">
              <w:rPr>
                <w:sz w:val="20"/>
                <w:szCs w:val="20"/>
              </w:rPr>
              <w:t>β</w:t>
            </w:r>
            <w:r w:rsidRPr="00D20AC6">
              <w:rPr>
                <w:sz w:val="20"/>
                <w:szCs w:val="20"/>
                <w:lang w:val="en-US"/>
              </w:rPr>
              <w:t>-D-glucuronide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BC0037"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C61052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10FE52B"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9D74BFC" w14:textId="58304C7D" w:rsidR="00537214" w:rsidRPr="009D282D" w:rsidRDefault="00537214" w:rsidP="00537214">
            <w:pPr>
              <w:rPr>
                <w:sz w:val="20"/>
                <w:szCs w:val="20"/>
                <w:lang w:val="en-US"/>
              </w:rPr>
            </w:pPr>
            <w:r w:rsidRPr="00D20AC6">
              <w:rPr>
                <w:sz w:val="20"/>
                <w:szCs w:val="20"/>
                <w:lang w:val="en-US"/>
              </w:rPr>
              <w:t>p-Nitrofenil-</w:t>
            </w:r>
            <w:r w:rsidRPr="00D20AC6">
              <w:rPr>
                <w:sz w:val="20"/>
                <w:szCs w:val="20"/>
              </w:rPr>
              <w:t>β</w:t>
            </w:r>
            <w:r w:rsidRPr="00D20AC6">
              <w:rPr>
                <w:sz w:val="20"/>
                <w:szCs w:val="20"/>
                <w:lang w:val="en-US"/>
              </w:rPr>
              <w:t xml:space="preserve">-D-glucuronida (CAS 10344-94-2), substrat cromogenic utilizat pentru detectarea și cuantificarea activității \(\beta \)-glucuronidazei în diverse probe biologice. Este un solid galben, solubil în apă și utilizat în mod obișnuit pentru diagnosticare clinică. </w:t>
            </w:r>
          </w:p>
        </w:tc>
        <w:tc>
          <w:tcPr>
            <w:tcW w:w="847" w:type="pct"/>
            <w:tcBorders>
              <w:top w:val="single" w:sz="4" w:space="0" w:color="auto"/>
              <w:left w:val="single" w:sz="4" w:space="0" w:color="auto"/>
              <w:bottom w:val="single" w:sz="4" w:space="0" w:color="auto"/>
              <w:right w:val="single" w:sz="4" w:space="0" w:color="auto"/>
            </w:tcBorders>
          </w:tcPr>
          <w:p w14:paraId="438AC037"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CFCC444" w14:textId="77777777" w:rsidR="00537214" w:rsidRPr="00F500D7" w:rsidRDefault="00537214" w:rsidP="00537214">
            <w:pPr>
              <w:rPr>
                <w:sz w:val="20"/>
                <w:szCs w:val="20"/>
              </w:rPr>
            </w:pPr>
          </w:p>
        </w:tc>
      </w:tr>
      <w:tr w:rsidR="00537214" w:rsidRPr="00F500D7" w14:paraId="34DAC0FA"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94FBBF9" w14:textId="38375AA9" w:rsidR="00537214" w:rsidRPr="007865EA" w:rsidRDefault="00537214" w:rsidP="00537214">
            <w:pPr>
              <w:rPr>
                <w:sz w:val="20"/>
                <w:szCs w:val="20"/>
              </w:rPr>
            </w:pPr>
            <w:r w:rsidRPr="00D20AC6">
              <w:rPr>
                <w:sz w:val="20"/>
                <w:szCs w:val="20"/>
                <w:lang w:val="en-US"/>
              </w:rPr>
              <w:t>159. 4-Nitrofeny N-acetyl-</w:t>
            </w:r>
            <w:r w:rsidRPr="00D20AC6">
              <w:rPr>
                <w:sz w:val="20"/>
                <w:szCs w:val="20"/>
              </w:rPr>
              <w:t>β</w:t>
            </w:r>
            <w:r w:rsidRPr="00D20AC6">
              <w:rPr>
                <w:sz w:val="20"/>
                <w:szCs w:val="20"/>
                <w:lang w:val="en-US"/>
              </w:rPr>
              <w:t>-D-glucosaminide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B290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291EF1F"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38F629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EC5E4A9" w14:textId="4FF33153" w:rsidR="00537214" w:rsidRPr="009D282D" w:rsidRDefault="00537214" w:rsidP="00537214">
            <w:pPr>
              <w:rPr>
                <w:sz w:val="20"/>
                <w:szCs w:val="20"/>
                <w:lang w:val="en-US"/>
              </w:rPr>
            </w:pPr>
            <w:r w:rsidRPr="00D20AC6">
              <w:rPr>
                <w:sz w:val="20"/>
                <w:szCs w:val="20"/>
                <w:lang w:val="en-US"/>
              </w:rPr>
              <w:t xml:space="preserve">Substrat pentru testarea N-acetil-β-D-glucozaminidazei (NAG)[1] </w:t>
            </w:r>
          </w:p>
        </w:tc>
        <w:tc>
          <w:tcPr>
            <w:tcW w:w="847" w:type="pct"/>
            <w:tcBorders>
              <w:top w:val="single" w:sz="4" w:space="0" w:color="auto"/>
              <w:left w:val="single" w:sz="4" w:space="0" w:color="auto"/>
              <w:bottom w:val="single" w:sz="4" w:space="0" w:color="auto"/>
              <w:right w:val="single" w:sz="4" w:space="0" w:color="auto"/>
            </w:tcBorders>
          </w:tcPr>
          <w:p w14:paraId="08E2353D"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92112CA" w14:textId="77777777" w:rsidR="00537214" w:rsidRPr="00F500D7" w:rsidRDefault="00537214" w:rsidP="00537214">
            <w:pPr>
              <w:rPr>
                <w:sz w:val="20"/>
                <w:szCs w:val="20"/>
              </w:rPr>
            </w:pPr>
          </w:p>
        </w:tc>
      </w:tr>
      <w:tr w:rsidR="00537214" w:rsidRPr="00F500D7" w14:paraId="7BD64A90"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B73FB1E" w14:textId="3E9DCB3A" w:rsidR="00537214" w:rsidRPr="007865EA" w:rsidRDefault="00537214" w:rsidP="00537214">
            <w:pPr>
              <w:rPr>
                <w:sz w:val="20"/>
                <w:szCs w:val="20"/>
              </w:rPr>
            </w:pPr>
            <w:r w:rsidRPr="00D20AC6">
              <w:rPr>
                <w:sz w:val="20"/>
                <w:szCs w:val="20"/>
                <w:lang w:val="en-US"/>
              </w:rPr>
              <w:t>16</w:t>
            </w:r>
            <w:r w:rsidRPr="00D20AC6">
              <w:rPr>
                <w:sz w:val="20"/>
                <w:szCs w:val="20"/>
              </w:rPr>
              <w:t>0</w:t>
            </w:r>
            <w:r w:rsidRPr="00D20AC6">
              <w:rPr>
                <w:sz w:val="20"/>
                <w:szCs w:val="20"/>
                <w:lang w:val="en-US"/>
              </w:rPr>
              <w:t>. Peroxid de hidrogen, 33%,</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5806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5CB7C02"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A611FF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B14D66C" w14:textId="3FB815CB" w:rsidR="00537214" w:rsidRPr="009D282D" w:rsidRDefault="00537214" w:rsidP="00537214">
            <w:pPr>
              <w:rPr>
                <w:sz w:val="20"/>
                <w:szCs w:val="20"/>
                <w:lang w:val="en-US"/>
              </w:rPr>
            </w:pPr>
            <w:r w:rsidRPr="00D20AC6">
              <w:rPr>
                <w:sz w:val="20"/>
                <w:szCs w:val="20"/>
                <w:lang w:val="en-US"/>
              </w:rPr>
              <w:t>Peroxid de hidrogen, 33%,</w:t>
            </w:r>
          </w:p>
        </w:tc>
        <w:tc>
          <w:tcPr>
            <w:tcW w:w="847" w:type="pct"/>
            <w:tcBorders>
              <w:top w:val="single" w:sz="4" w:space="0" w:color="auto"/>
              <w:left w:val="single" w:sz="4" w:space="0" w:color="auto"/>
              <w:bottom w:val="single" w:sz="4" w:space="0" w:color="auto"/>
              <w:right w:val="single" w:sz="4" w:space="0" w:color="auto"/>
            </w:tcBorders>
          </w:tcPr>
          <w:p w14:paraId="7972B8D5"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129CE25" w14:textId="77777777" w:rsidR="00537214" w:rsidRPr="00F500D7" w:rsidRDefault="00537214" w:rsidP="00537214">
            <w:pPr>
              <w:rPr>
                <w:sz w:val="20"/>
                <w:szCs w:val="20"/>
              </w:rPr>
            </w:pPr>
          </w:p>
        </w:tc>
      </w:tr>
      <w:tr w:rsidR="00537214" w:rsidRPr="00F500D7" w14:paraId="2015B458"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C7E16AD" w14:textId="468A5500" w:rsidR="00537214" w:rsidRPr="007865EA" w:rsidRDefault="00537214" w:rsidP="00537214">
            <w:pPr>
              <w:rPr>
                <w:sz w:val="20"/>
                <w:szCs w:val="20"/>
              </w:rPr>
            </w:pPr>
            <w:r w:rsidRPr="00D20AC6">
              <w:rPr>
                <w:sz w:val="20"/>
                <w:szCs w:val="20"/>
                <w:lang w:val="en-US"/>
              </w:rPr>
              <w:t>16</w:t>
            </w:r>
            <w:r w:rsidRPr="00D20AC6">
              <w:rPr>
                <w:sz w:val="20"/>
                <w:szCs w:val="20"/>
              </w:rPr>
              <w:t>1</w:t>
            </w:r>
            <w:r w:rsidRPr="00D20AC6">
              <w:rPr>
                <w:sz w:val="20"/>
                <w:szCs w:val="20"/>
                <w:lang w:val="en-US"/>
              </w:rPr>
              <w:t>. Păhare termostabile gradate 100 ml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38911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121F5B6"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EDC08AF"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A45D295" w14:textId="1428E204" w:rsidR="00537214" w:rsidRPr="009D282D" w:rsidRDefault="00537214" w:rsidP="00537214">
            <w:pPr>
              <w:rPr>
                <w:sz w:val="20"/>
                <w:szCs w:val="20"/>
                <w:lang w:val="en-US"/>
              </w:rPr>
            </w:pPr>
            <w:r w:rsidRPr="00D20AC6">
              <w:rPr>
                <w:sz w:val="20"/>
                <w:szCs w:val="20"/>
                <w:lang w:val="en-US"/>
              </w:rPr>
              <w:t xml:space="preserve">Păhare termostabile gradate </w:t>
            </w:r>
            <w:r w:rsidRPr="00D20AC6">
              <w:rPr>
                <w:sz w:val="20"/>
                <w:szCs w:val="20"/>
              </w:rPr>
              <w:t>100 ml</w:t>
            </w:r>
          </w:p>
        </w:tc>
        <w:tc>
          <w:tcPr>
            <w:tcW w:w="847" w:type="pct"/>
            <w:tcBorders>
              <w:top w:val="single" w:sz="4" w:space="0" w:color="auto"/>
              <w:left w:val="single" w:sz="4" w:space="0" w:color="auto"/>
              <w:bottom w:val="single" w:sz="4" w:space="0" w:color="auto"/>
              <w:right w:val="single" w:sz="4" w:space="0" w:color="auto"/>
            </w:tcBorders>
          </w:tcPr>
          <w:p w14:paraId="53AC552A"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54C02D7" w14:textId="77777777" w:rsidR="00537214" w:rsidRPr="00F500D7" w:rsidRDefault="00537214" w:rsidP="00537214">
            <w:pPr>
              <w:rPr>
                <w:sz w:val="20"/>
                <w:szCs w:val="20"/>
              </w:rPr>
            </w:pPr>
          </w:p>
        </w:tc>
      </w:tr>
      <w:tr w:rsidR="00537214" w:rsidRPr="00F500D7" w14:paraId="75A72F27"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3114B03C" w14:textId="43EBAE2D" w:rsidR="00537214" w:rsidRPr="007865EA" w:rsidRDefault="00537214" w:rsidP="00537214">
            <w:pPr>
              <w:rPr>
                <w:sz w:val="20"/>
                <w:szCs w:val="20"/>
              </w:rPr>
            </w:pPr>
            <w:r w:rsidRPr="006870CA">
              <w:rPr>
                <w:sz w:val="20"/>
                <w:szCs w:val="20"/>
              </w:rPr>
              <w:t xml:space="preserve">162. </w:t>
            </w:r>
            <w:r w:rsidRPr="006870CA">
              <w:rPr>
                <w:sz w:val="20"/>
                <w:szCs w:val="20"/>
                <w:lang w:val="en-US"/>
              </w:rPr>
              <w:t>Vitamin D Direct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9C2C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E71B24B"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AD1BFF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F73820D" w14:textId="77777777" w:rsidR="00537214" w:rsidRPr="006870CA" w:rsidRDefault="00537214" w:rsidP="00537214">
            <w:pPr>
              <w:rPr>
                <w:sz w:val="20"/>
                <w:szCs w:val="20"/>
                <w:lang w:val="en-US"/>
              </w:rPr>
            </w:pPr>
            <w:r w:rsidRPr="006870CA">
              <w:rPr>
                <w:sz w:val="20"/>
                <w:szCs w:val="20"/>
                <w:lang w:val="en-US"/>
              </w:rPr>
              <w:t xml:space="preserve">Set pentru determinarea vitaminei - D cel puțin 96 determinări. </w:t>
            </w:r>
          </w:p>
          <w:p w14:paraId="0D511B52" w14:textId="77777777" w:rsidR="00537214" w:rsidRPr="006870CA" w:rsidRDefault="00537214" w:rsidP="00537214">
            <w:pPr>
              <w:rPr>
                <w:sz w:val="20"/>
                <w:szCs w:val="20"/>
                <w:lang w:val="en-US"/>
              </w:rPr>
            </w:pPr>
            <w:r w:rsidRPr="006870CA">
              <w:rPr>
                <w:sz w:val="20"/>
                <w:szCs w:val="20"/>
                <w:lang w:val="en-US"/>
              </w:rPr>
              <w:t>Aplicație: Kit ELISA pentru determinarea vitaminei - D în ser uman, plasmă, urină, supernatant de cultură celulară sau probe de țesut.</w:t>
            </w:r>
          </w:p>
          <w:p w14:paraId="7B91D028" w14:textId="77777777" w:rsidR="00537214" w:rsidRPr="006870CA" w:rsidRDefault="00537214" w:rsidP="00537214">
            <w:pPr>
              <w:rPr>
                <w:sz w:val="20"/>
                <w:szCs w:val="20"/>
                <w:lang w:val="en-US"/>
              </w:rPr>
            </w:pPr>
            <w:r w:rsidRPr="006870CA">
              <w:rPr>
                <w:sz w:val="20"/>
                <w:szCs w:val="20"/>
                <w:lang w:val="en-US"/>
              </w:rPr>
              <w:t>Sistemul de vizualizare: recomandat de producător.</w:t>
            </w:r>
          </w:p>
          <w:p w14:paraId="23EB97A7" w14:textId="77777777" w:rsidR="00537214" w:rsidRPr="006870CA" w:rsidRDefault="00537214" w:rsidP="00537214">
            <w:pPr>
              <w:rPr>
                <w:sz w:val="20"/>
                <w:szCs w:val="20"/>
                <w:lang w:val="en-US"/>
              </w:rPr>
            </w:pPr>
            <w:r w:rsidRPr="006870CA">
              <w:rPr>
                <w:sz w:val="20"/>
                <w:szCs w:val="20"/>
                <w:lang w:val="en-US"/>
              </w:rPr>
              <w:t>Protocol: prezența protocolului standardizat de la producător.</w:t>
            </w:r>
          </w:p>
          <w:p w14:paraId="5BBE339B" w14:textId="2025A4BB" w:rsidR="00537214" w:rsidRPr="009D282D" w:rsidRDefault="00537214" w:rsidP="00537214">
            <w:pPr>
              <w:rPr>
                <w:sz w:val="20"/>
                <w:szCs w:val="20"/>
                <w:lang w:val="en-US"/>
              </w:rPr>
            </w:pPr>
            <w:r w:rsidRPr="006870CA">
              <w:rPr>
                <w:sz w:val="20"/>
                <w:szCs w:val="20"/>
                <w:lang w:val="en-US"/>
              </w:rPr>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2ACEA93C"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53F3A2A" w14:textId="77777777" w:rsidR="00537214" w:rsidRPr="00F500D7" w:rsidRDefault="00537214" w:rsidP="00537214">
            <w:pPr>
              <w:rPr>
                <w:sz w:val="20"/>
                <w:szCs w:val="20"/>
              </w:rPr>
            </w:pPr>
          </w:p>
        </w:tc>
      </w:tr>
      <w:tr w:rsidR="00537214" w:rsidRPr="00F500D7" w14:paraId="2CD362DE"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D814D25" w14:textId="4385D1A2" w:rsidR="00537214" w:rsidRPr="007865EA" w:rsidRDefault="00537214" w:rsidP="00537214">
            <w:pPr>
              <w:rPr>
                <w:sz w:val="20"/>
                <w:szCs w:val="20"/>
              </w:rPr>
            </w:pPr>
            <w:r w:rsidRPr="006870CA">
              <w:rPr>
                <w:sz w:val="20"/>
                <w:szCs w:val="20"/>
                <w:lang w:val="en-US"/>
              </w:rPr>
              <w:t>1</w:t>
            </w:r>
            <w:r w:rsidRPr="006870CA">
              <w:rPr>
                <w:sz w:val="20"/>
                <w:szCs w:val="20"/>
              </w:rPr>
              <w:t>63</w:t>
            </w:r>
            <w:r w:rsidRPr="006870CA">
              <w:rPr>
                <w:sz w:val="20"/>
                <w:szCs w:val="20"/>
                <w:lang w:val="en-US"/>
              </w:rPr>
              <w:t xml:space="preserve">. PTH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795177"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D3737F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A6A001A"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F2D6336" w14:textId="77777777" w:rsidR="00537214" w:rsidRPr="00ED51E2" w:rsidRDefault="00537214" w:rsidP="00537214">
            <w:pPr>
              <w:rPr>
                <w:sz w:val="20"/>
                <w:szCs w:val="20"/>
                <w:lang w:val="en-US"/>
              </w:rPr>
            </w:pPr>
            <w:r w:rsidRPr="00ED51E2">
              <w:rPr>
                <w:sz w:val="20"/>
                <w:szCs w:val="20"/>
                <w:lang w:val="en-US"/>
              </w:rPr>
              <w:t>Set pentru determinarea parathormonului (PTH),</w:t>
            </w:r>
            <w:r>
              <w:rPr>
                <w:sz w:val="20"/>
                <w:szCs w:val="20"/>
                <w:lang w:val="en-US"/>
              </w:rPr>
              <w:t xml:space="preserve"> </w:t>
            </w:r>
            <w:r w:rsidRPr="00ED51E2">
              <w:rPr>
                <w:sz w:val="20"/>
                <w:szCs w:val="20"/>
                <w:lang w:val="en-US"/>
              </w:rPr>
              <w:t xml:space="preserve">cel puțin 96 determinări. </w:t>
            </w:r>
          </w:p>
          <w:p w14:paraId="6B44012E" w14:textId="77777777" w:rsidR="00537214" w:rsidRPr="00ED51E2" w:rsidRDefault="00537214" w:rsidP="00537214">
            <w:pPr>
              <w:rPr>
                <w:sz w:val="20"/>
                <w:szCs w:val="20"/>
                <w:lang w:val="en-US"/>
              </w:rPr>
            </w:pPr>
            <w:r w:rsidRPr="00ED51E2">
              <w:rPr>
                <w:sz w:val="20"/>
                <w:szCs w:val="20"/>
                <w:lang w:val="en-US"/>
              </w:rPr>
              <w:t>Aplicație: Kit ELISA pentru determinarea PTH în ser uman, plasmă, urină, supernatant de cultură celulară sau probe de țesut.</w:t>
            </w:r>
          </w:p>
          <w:p w14:paraId="2AEE3780" w14:textId="77777777" w:rsidR="00537214" w:rsidRPr="00ED51E2" w:rsidRDefault="00537214" w:rsidP="00537214">
            <w:pPr>
              <w:rPr>
                <w:sz w:val="20"/>
                <w:szCs w:val="20"/>
                <w:lang w:val="en-US"/>
              </w:rPr>
            </w:pPr>
            <w:r w:rsidRPr="00ED51E2">
              <w:rPr>
                <w:sz w:val="20"/>
                <w:szCs w:val="20"/>
                <w:lang w:val="en-US"/>
              </w:rPr>
              <w:t>Sistemul de vizualizare: recomandat de producător.</w:t>
            </w:r>
          </w:p>
          <w:p w14:paraId="0FD3F1A9" w14:textId="77777777" w:rsidR="00537214" w:rsidRPr="00ED51E2" w:rsidRDefault="00537214" w:rsidP="00537214">
            <w:pPr>
              <w:rPr>
                <w:sz w:val="20"/>
                <w:szCs w:val="20"/>
                <w:lang w:val="en-US"/>
              </w:rPr>
            </w:pPr>
            <w:r w:rsidRPr="00ED51E2">
              <w:rPr>
                <w:sz w:val="20"/>
                <w:szCs w:val="20"/>
                <w:lang w:val="en-US"/>
              </w:rPr>
              <w:t>Protocol: prezența protocolului standardizat de la producător.</w:t>
            </w:r>
          </w:p>
          <w:p w14:paraId="2F92C056" w14:textId="50EA90CC" w:rsidR="00537214" w:rsidRPr="009D282D" w:rsidRDefault="00537214" w:rsidP="00537214">
            <w:pPr>
              <w:rPr>
                <w:sz w:val="20"/>
                <w:szCs w:val="20"/>
                <w:lang w:val="en-US"/>
              </w:rPr>
            </w:pPr>
            <w:r w:rsidRPr="00ED51E2">
              <w:rPr>
                <w:sz w:val="20"/>
                <w:szCs w:val="20"/>
                <w:lang w:val="en-US"/>
              </w:rPr>
              <w:t>Utilizare: Numai pentru cercetare, nu pentru utilizare în procedu</w:t>
            </w:r>
            <w:r>
              <w:rPr>
                <w:sz w:val="20"/>
                <w:szCs w:val="20"/>
                <w:lang w:val="en-US"/>
              </w:rPr>
              <w:t>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2BE9636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3966CA9" w14:textId="77777777" w:rsidR="00537214" w:rsidRPr="00F500D7" w:rsidRDefault="00537214" w:rsidP="00537214">
            <w:pPr>
              <w:rPr>
                <w:sz w:val="20"/>
                <w:szCs w:val="20"/>
              </w:rPr>
            </w:pPr>
          </w:p>
        </w:tc>
      </w:tr>
      <w:tr w:rsidR="00537214" w:rsidRPr="00F500D7" w14:paraId="089539CC"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3DA77EAE" w14:textId="7FC81328" w:rsidR="00537214" w:rsidRPr="007865EA" w:rsidRDefault="00537214" w:rsidP="00537214">
            <w:pPr>
              <w:rPr>
                <w:sz w:val="20"/>
                <w:szCs w:val="20"/>
              </w:rPr>
            </w:pPr>
            <w:r w:rsidRPr="006870CA">
              <w:rPr>
                <w:sz w:val="20"/>
                <w:szCs w:val="20"/>
              </w:rPr>
              <w:t xml:space="preserve">164. </w:t>
            </w:r>
            <w:r w:rsidRPr="006870CA">
              <w:rPr>
                <w:sz w:val="20"/>
                <w:szCs w:val="20"/>
                <w:lang w:val="en-US"/>
              </w:rPr>
              <w:t xml:space="preserve">DHEA-S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3A61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FF781C4"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53A2BFF"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1C1C8FC" w14:textId="77777777" w:rsidR="00537214" w:rsidRPr="00ED51E2" w:rsidRDefault="00537214" w:rsidP="00537214">
            <w:pPr>
              <w:rPr>
                <w:sz w:val="20"/>
                <w:szCs w:val="20"/>
                <w:lang w:val="en-US"/>
              </w:rPr>
            </w:pPr>
            <w:r w:rsidRPr="00ED51E2">
              <w:rPr>
                <w:sz w:val="20"/>
                <w:szCs w:val="20"/>
                <w:lang w:val="en-US"/>
              </w:rPr>
              <w:t xml:space="preserve">Set pentru determinarea </w:t>
            </w:r>
          </w:p>
          <w:p w14:paraId="12485473" w14:textId="77777777" w:rsidR="00537214" w:rsidRPr="00ED51E2" w:rsidRDefault="00537214" w:rsidP="00537214">
            <w:pPr>
              <w:rPr>
                <w:sz w:val="20"/>
                <w:szCs w:val="20"/>
                <w:lang w:val="en-US"/>
              </w:rPr>
            </w:pPr>
            <w:r w:rsidRPr="00ED51E2">
              <w:rPr>
                <w:sz w:val="20"/>
                <w:szCs w:val="20"/>
                <w:lang w:val="en-US"/>
              </w:rPr>
              <w:lastRenderedPageBreak/>
              <w:t xml:space="preserve">Dehydroepiandrosterone Sulfate (DHEA-S) Competitive ELISA Kit, cel puțin 96 determinări. </w:t>
            </w:r>
          </w:p>
          <w:p w14:paraId="7BDC7EA4" w14:textId="77777777" w:rsidR="00537214" w:rsidRPr="00ED51E2" w:rsidRDefault="00537214" w:rsidP="00537214">
            <w:pPr>
              <w:rPr>
                <w:sz w:val="20"/>
                <w:szCs w:val="20"/>
                <w:lang w:val="en-US"/>
              </w:rPr>
            </w:pPr>
            <w:r w:rsidRPr="00ED51E2">
              <w:rPr>
                <w:sz w:val="20"/>
                <w:szCs w:val="20"/>
                <w:lang w:val="en-US"/>
              </w:rPr>
              <w:t>Aplicație: Kit ELISA pentru determinarea (DHEA-S) în ser uman, plasmă, urină, supernatant de cultură celulară sau probe de țesut.</w:t>
            </w:r>
          </w:p>
          <w:p w14:paraId="54F342A0" w14:textId="77777777" w:rsidR="00537214" w:rsidRPr="00ED51E2" w:rsidRDefault="00537214" w:rsidP="00537214">
            <w:pPr>
              <w:rPr>
                <w:sz w:val="20"/>
                <w:szCs w:val="20"/>
                <w:lang w:val="en-US"/>
              </w:rPr>
            </w:pPr>
            <w:r w:rsidRPr="00ED51E2">
              <w:rPr>
                <w:sz w:val="20"/>
                <w:szCs w:val="20"/>
                <w:lang w:val="en-US"/>
              </w:rPr>
              <w:t>Sistemul de vizualizare: recomandat de producător.</w:t>
            </w:r>
          </w:p>
          <w:p w14:paraId="134FE771" w14:textId="77777777" w:rsidR="00537214" w:rsidRPr="00ED51E2" w:rsidRDefault="00537214" w:rsidP="00537214">
            <w:pPr>
              <w:rPr>
                <w:sz w:val="20"/>
                <w:szCs w:val="20"/>
                <w:lang w:val="en-US"/>
              </w:rPr>
            </w:pPr>
            <w:r w:rsidRPr="00ED51E2">
              <w:rPr>
                <w:sz w:val="20"/>
                <w:szCs w:val="20"/>
                <w:lang w:val="en-US"/>
              </w:rPr>
              <w:t>Protocol: prezența protocolului standardizat de la producător.</w:t>
            </w:r>
          </w:p>
          <w:p w14:paraId="03B6AFC8" w14:textId="7B6EA26E" w:rsidR="00537214" w:rsidRPr="009D282D" w:rsidRDefault="00537214" w:rsidP="00537214">
            <w:pPr>
              <w:rPr>
                <w:sz w:val="20"/>
                <w:szCs w:val="20"/>
                <w:lang w:val="en-US"/>
              </w:rPr>
            </w:pPr>
            <w:r w:rsidRPr="00ED51E2">
              <w:rPr>
                <w:sz w:val="20"/>
                <w:szCs w:val="20"/>
                <w:lang w:val="en-US"/>
              </w:rPr>
              <w:t>Utilizare: Numai pentru cercetare, nu pentru utilizare în proced</w:t>
            </w:r>
            <w:r>
              <w:rPr>
                <w:sz w:val="20"/>
                <w:szCs w:val="20"/>
                <w:lang w:val="en-US"/>
              </w:rPr>
              <w:t>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12822C7A"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6F10D3A" w14:textId="77777777" w:rsidR="00537214" w:rsidRPr="00F500D7" w:rsidRDefault="00537214" w:rsidP="00537214">
            <w:pPr>
              <w:rPr>
                <w:sz w:val="20"/>
                <w:szCs w:val="20"/>
              </w:rPr>
            </w:pPr>
          </w:p>
        </w:tc>
      </w:tr>
      <w:tr w:rsidR="00537214" w:rsidRPr="00F500D7" w14:paraId="7442353A"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CA1696E" w14:textId="3993E788" w:rsidR="00537214" w:rsidRPr="007865EA" w:rsidRDefault="00537214" w:rsidP="00537214">
            <w:pPr>
              <w:rPr>
                <w:sz w:val="20"/>
                <w:szCs w:val="20"/>
              </w:rPr>
            </w:pPr>
            <w:r w:rsidRPr="006870CA">
              <w:rPr>
                <w:sz w:val="20"/>
                <w:szCs w:val="20"/>
                <w:lang w:val="en-US"/>
              </w:rPr>
              <w:t>1</w:t>
            </w:r>
            <w:r w:rsidRPr="006870CA">
              <w:rPr>
                <w:sz w:val="20"/>
                <w:szCs w:val="20"/>
              </w:rPr>
              <w:t>65</w:t>
            </w:r>
            <w:r w:rsidRPr="006870CA">
              <w:rPr>
                <w:sz w:val="20"/>
                <w:szCs w:val="20"/>
                <w:lang w:val="en-US"/>
              </w:rPr>
              <w:t>. CK-NAC SL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6A77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2630F24"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D48B78A"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E5A41A2" w14:textId="77777777" w:rsidR="00537214" w:rsidRPr="00236C7D" w:rsidRDefault="00537214" w:rsidP="00537214">
            <w:pPr>
              <w:rPr>
                <w:sz w:val="20"/>
                <w:szCs w:val="20"/>
                <w:lang w:val="en-US"/>
              </w:rPr>
            </w:pPr>
            <w:r w:rsidRPr="00236C7D">
              <w:rPr>
                <w:sz w:val="20"/>
                <w:szCs w:val="20"/>
                <w:lang w:val="en-US"/>
              </w:rPr>
              <w:t>Creatinină fosfokinaza pentru determinarea cantitativă in vitro a concentrației de creatină fosfokinază totală (CK-NAC) în ser sau plasmă umană.</w:t>
            </w:r>
          </w:p>
          <w:p w14:paraId="4794BE71" w14:textId="77777777" w:rsidR="00537214" w:rsidRPr="00236C7D" w:rsidRDefault="00537214" w:rsidP="00537214">
            <w:pPr>
              <w:rPr>
                <w:sz w:val="20"/>
                <w:szCs w:val="20"/>
                <w:lang w:val="en-US"/>
              </w:rPr>
            </w:pPr>
            <w:r w:rsidRPr="00236C7D">
              <w:rPr>
                <w:sz w:val="20"/>
                <w:szCs w:val="20"/>
                <w:lang w:val="en-US"/>
              </w:rPr>
              <w:t>Marcaj – CE;</w:t>
            </w:r>
          </w:p>
          <w:p w14:paraId="305ABFAE" w14:textId="77777777" w:rsidR="00537214" w:rsidRPr="00236C7D" w:rsidRDefault="00537214" w:rsidP="00537214">
            <w:pPr>
              <w:rPr>
                <w:sz w:val="20"/>
                <w:szCs w:val="20"/>
                <w:lang w:val="en-US"/>
              </w:rPr>
            </w:pPr>
            <w:r w:rsidRPr="00236C7D">
              <w:rPr>
                <w:sz w:val="20"/>
                <w:szCs w:val="20"/>
                <w:lang w:val="en-US"/>
              </w:rPr>
              <w:t>Determinare cinetică cu calibrator ;</w:t>
            </w:r>
          </w:p>
          <w:p w14:paraId="09B5EC59" w14:textId="24784CC1" w:rsidR="00537214" w:rsidRPr="009D282D" w:rsidRDefault="00537214" w:rsidP="00537214">
            <w:pPr>
              <w:rPr>
                <w:sz w:val="20"/>
                <w:szCs w:val="20"/>
                <w:lang w:val="en-US"/>
              </w:rPr>
            </w:pPr>
            <w:r w:rsidRPr="00236C7D">
              <w:rPr>
                <w:sz w:val="20"/>
                <w:szCs w:val="20"/>
                <w:lang w:val="en-US"/>
              </w:rPr>
              <w:t>Tipul reagenţilor – Lichid stabil gata pentru utilizare. Bireagent.</w:t>
            </w:r>
          </w:p>
        </w:tc>
        <w:tc>
          <w:tcPr>
            <w:tcW w:w="847" w:type="pct"/>
            <w:tcBorders>
              <w:top w:val="single" w:sz="4" w:space="0" w:color="auto"/>
              <w:left w:val="single" w:sz="4" w:space="0" w:color="auto"/>
              <w:bottom w:val="single" w:sz="4" w:space="0" w:color="auto"/>
              <w:right w:val="single" w:sz="4" w:space="0" w:color="auto"/>
            </w:tcBorders>
          </w:tcPr>
          <w:p w14:paraId="2338C330"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3A4CC66" w14:textId="77777777" w:rsidR="00537214" w:rsidRPr="00F500D7" w:rsidRDefault="00537214" w:rsidP="00537214">
            <w:pPr>
              <w:rPr>
                <w:sz w:val="20"/>
                <w:szCs w:val="20"/>
              </w:rPr>
            </w:pPr>
          </w:p>
        </w:tc>
      </w:tr>
      <w:tr w:rsidR="00537214" w:rsidRPr="00F500D7" w14:paraId="2E0D69FB"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7AD2762" w14:textId="7A262BF0" w:rsidR="00537214" w:rsidRPr="007865EA" w:rsidRDefault="00537214" w:rsidP="00537214">
            <w:pPr>
              <w:rPr>
                <w:sz w:val="20"/>
                <w:szCs w:val="20"/>
              </w:rPr>
            </w:pPr>
            <w:r w:rsidRPr="006870CA">
              <w:rPr>
                <w:sz w:val="20"/>
                <w:szCs w:val="20"/>
              </w:rPr>
              <w:t xml:space="preserve">166. </w:t>
            </w:r>
            <w:r w:rsidRPr="006870CA">
              <w:rPr>
                <w:sz w:val="20"/>
                <w:szCs w:val="20"/>
                <w:lang w:val="en-US"/>
              </w:rPr>
              <w:t>CRP, HEA821Hu</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CD568"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523EBD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E1AA6A4"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6255A16" w14:textId="77777777" w:rsidR="00537214" w:rsidRPr="006870CA" w:rsidRDefault="00537214" w:rsidP="00537214">
            <w:pPr>
              <w:rPr>
                <w:sz w:val="20"/>
                <w:szCs w:val="20"/>
                <w:lang w:val="en-US"/>
              </w:rPr>
            </w:pPr>
            <w:r w:rsidRPr="006870CA">
              <w:rPr>
                <w:sz w:val="20"/>
                <w:szCs w:val="20"/>
                <w:lang w:val="en-US"/>
              </w:rPr>
              <w:t xml:space="preserve">Set pentru determinarea proteinei reactive CRP cel puțin 96 determinări. </w:t>
            </w:r>
          </w:p>
          <w:p w14:paraId="51FDCCE4" w14:textId="77777777" w:rsidR="00537214" w:rsidRPr="006870CA" w:rsidRDefault="00537214" w:rsidP="00537214">
            <w:pPr>
              <w:rPr>
                <w:sz w:val="20"/>
                <w:szCs w:val="20"/>
                <w:lang w:val="en-US"/>
              </w:rPr>
            </w:pPr>
            <w:r w:rsidRPr="006870CA">
              <w:rPr>
                <w:sz w:val="20"/>
                <w:szCs w:val="20"/>
                <w:lang w:val="en-US"/>
              </w:rPr>
              <w:t>Aplicație: Kit ELISA pentru determinarea CRP, HEA821Hu în ser uman, plasmă, urină, supernatant de cultură celulară sau probe de țesut.</w:t>
            </w:r>
          </w:p>
          <w:p w14:paraId="10AA2AEF" w14:textId="77777777" w:rsidR="00537214" w:rsidRPr="006870CA" w:rsidRDefault="00537214" w:rsidP="00537214">
            <w:pPr>
              <w:rPr>
                <w:sz w:val="20"/>
                <w:szCs w:val="20"/>
                <w:lang w:val="en-US"/>
              </w:rPr>
            </w:pPr>
            <w:r w:rsidRPr="006870CA">
              <w:rPr>
                <w:sz w:val="20"/>
                <w:szCs w:val="20"/>
                <w:lang w:val="en-US"/>
              </w:rPr>
              <w:t>Sistemul de vizualizare: recomandat de producător.</w:t>
            </w:r>
          </w:p>
          <w:p w14:paraId="6B3DE013" w14:textId="77777777" w:rsidR="00537214" w:rsidRPr="006870CA" w:rsidRDefault="00537214" w:rsidP="00537214">
            <w:pPr>
              <w:rPr>
                <w:sz w:val="20"/>
                <w:szCs w:val="20"/>
                <w:lang w:val="en-US"/>
              </w:rPr>
            </w:pPr>
            <w:r w:rsidRPr="006870CA">
              <w:rPr>
                <w:sz w:val="20"/>
                <w:szCs w:val="20"/>
                <w:lang w:val="en-US"/>
              </w:rPr>
              <w:t>Protocol: prezența protocolului standardizat de la producător.</w:t>
            </w:r>
          </w:p>
          <w:p w14:paraId="4F77A2C4" w14:textId="3FCA1D28" w:rsidR="00537214" w:rsidRPr="009D282D" w:rsidRDefault="00537214" w:rsidP="00537214">
            <w:pPr>
              <w:rPr>
                <w:sz w:val="20"/>
                <w:szCs w:val="20"/>
                <w:lang w:val="en-US"/>
              </w:rPr>
            </w:pPr>
            <w:r w:rsidRPr="006870CA">
              <w:rPr>
                <w:sz w:val="20"/>
                <w:szCs w:val="20"/>
                <w:lang w:val="en-US"/>
              </w:rPr>
              <w:t>Utilizare: Numai pentru cercetare, nu pentru utilizare în proced</w:t>
            </w:r>
            <w:r>
              <w:rPr>
                <w:sz w:val="20"/>
                <w:szCs w:val="20"/>
                <w:lang w:val="en-US"/>
              </w:rPr>
              <w:t>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3BAC1417"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38B9CDB" w14:textId="77777777" w:rsidR="00537214" w:rsidRPr="00F500D7" w:rsidRDefault="00537214" w:rsidP="00537214">
            <w:pPr>
              <w:rPr>
                <w:sz w:val="20"/>
                <w:szCs w:val="20"/>
              </w:rPr>
            </w:pPr>
          </w:p>
        </w:tc>
      </w:tr>
      <w:tr w:rsidR="00537214" w:rsidRPr="00F500D7" w14:paraId="6E0CAA35"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3D93DCFE" w14:textId="257086BB" w:rsidR="00537214" w:rsidRPr="007865EA" w:rsidRDefault="00537214" w:rsidP="00537214">
            <w:pPr>
              <w:rPr>
                <w:sz w:val="20"/>
                <w:szCs w:val="20"/>
              </w:rPr>
            </w:pPr>
            <w:r w:rsidRPr="006870CA">
              <w:rPr>
                <w:sz w:val="20"/>
                <w:szCs w:val="20"/>
                <w:lang w:val="en-US"/>
              </w:rPr>
              <w:t>1</w:t>
            </w:r>
            <w:r w:rsidRPr="006870CA">
              <w:rPr>
                <w:sz w:val="20"/>
                <w:szCs w:val="20"/>
              </w:rPr>
              <w:t>67</w:t>
            </w:r>
            <w:r w:rsidRPr="006870CA">
              <w:rPr>
                <w:sz w:val="20"/>
                <w:szCs w:val="20"/>
                <w:lang w:val="en-US"/>
              </w:rPr>
              <w:t xml:space="preserve">. Human TNF-a1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1DEBA"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31A7956"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9ADA42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7CD62DE" w14:textId="77777777" w:rsidR="00537214" w:rsidRPr="006870CA" w:rsidRDefault="00537214" w:rsidP="00537214">
            <w:pPr>
              <w:rPr>
                <w:sz w:val="20"/>
                <w:szCs w:val="20"/>
                <w:lang w:val="en-US"/>
              </w:rPr>
            </w:pPr>
            <w:r w:rsidRPr="006870CA">
              <w:rPr>
                <w:sz w:val="20"/>
                <w:szCs w:val="20"/>
                <w:lang w:val="en-US"/>
              </w:rPr>
              <w:t xml:space="preserve">Set pentru determinarea TNF - α cel puțin 96 determinări. </w:t>
            </w:r>
          </w:p>
          <w:p w14:paraId="2D56C899" w14:textId="77777777" w:rsidR="00537214" w:rsidRPr="006870CA" w:rsidRDefault="00537214" w:rsidP="00537214">
            <w:pPr>
              <w:rPr>
                <w:sz w:val="20"/>
                <w:szCs w:val="20"/>
                <w:lang w:val="en-US"/>
              </w:rPr>
            </w:pPr>
            <w:r w:rsidRPr="006870CA">
              <w:rPr>
                <w:sz w:val="20"/>
                <w:szCs w:val="20"/>
                <w:lang w:val="en-US"/>
              </w:rPr>
              <w:t>Aplicație: Kit ELISA sandwich pentru determinarea TNF - α în ser uman, plasmă, urină, supernatant de cultură celulară sau probe de țesut.</w:t>
            </w:r>
          </w:p>
          <w:p w14:paraId="755A6946" w14:textId="77777777" w:rsidR="00537214" w:rsidRPr="006870CA" w:rsidRDefault="00537214" w:rsidP="00537214">
            <w:pPr>
              <w:rPr>
                <w:sz w:val="20"/>
                <w:szCs w:val="20"/>
                <w:lang w:val="en-US"/>
              </w:rPr>
            </w:pPr>
            <w:r w:rsidRPr="006870CA">
              <w:rPr>
                <w:sz w:val="20"/>
                <w:szCs w:val="20"/>
                <w:lang w:val="en-US"/>
              </w:rPr>
              <w:t>Sistemul de vizualizare: recomandat de producător.</w:t>
            </w:r>
          </w:p>
          <w:p w14:paraId="28859E83" w14:textId="77777777" w:rsidR="00537214" w:rsidRPr="006870CA" w:rsidRDefault="00537214" w:rsidP="00537214">
            <w:pPr>
              <w:rPr>
                <w:sz w:val="20"/>
                <w:szCs w:val="20"/>
                <w:lang w:val="en-US"/>
              </w:rPr>
            </w:pPr>
            <w:r w:rsidRPr="006870CA">
              <w:rPr>
                <w:sz w:val="20"/>
                <w:szCs w:val="20"/>
                <w:lang w:val="en-US"/>
              </w:rPr>
              <w:t>Protocol: prezența protocolului standardizat de la producător.</w:t>
            </w:r>
          </w:p>
          <w:p w14:paraId="357EF95B" w14:textId="291ED9A3" w:rsidR="00537214" w:rsidRPr="009D282D" w:rsidRDefault="00537214" w:rsidP="00537214">
            <w:pPr>
              <w:rPr>
                <w:sz w:val="20"/>
                <w:szCs w:val="20"/>
                <w:lang w:val="en-US"/>
              </w:rPr>
            </w:pPr>
            <w:r w:rsidRPr="006870CA">
              <w:rPr>
                <w:sz w:val="20"/>
                <w:szCs w:val="20"/>
                <w:lang w:val="en-US"/>
              </w:rPr>
              <w:t>Utilizare: Numai pentru cercetare, nu pentru utilizare în procedu</w:t>
            </w:r>
            <w:r>
              <w:rPr>
                <w:sz w:val="20"/>
                <w:szCs w:val="20"/>
                <w:lang w:val="en-US"/>
              </w:rPr>
              <w:t>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6330F0B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78ED84B" w14:textId="77777777" w:rsidR="00537214" w:rsidRPr="00F500D7" w:rsidRDefault="00537214" w:rsidP="00537214">
            <w:pPr>
              <w:rPr>
                <w:sz w:val="20"/>
                <w:szCs w:val="20"/>
              </w:rPr>
            </w:pPr>
          </w:p>
        </w:tc>
      </w:tr>
      <w:tr w:rsidR="00537214" w:rsidRPr="00F500D7" w14:paraId="64BE2599"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645A89A" w14:textId="68ED872D" w:rsidR="00537214" w:rsidRPr="007865EA" w:rsidRDefault="00537214" w:rsidP="00537214">
            <w:pPr>
              <w:rPr>
                <w:sz w:val="20"/>
                <w:szCs w:val="20"/>
              </w:rPr>
            </w:pPr>
            <w:r w:rsidRPr="006870CA">
              <w:rPr>
                <w:sz w:val="20"/>
                <w:szCs w:val="20"/>
              </w:rPr>
              <w:t xml:space="preserve">168. </w:t>
            </w:r>
            <w:r w:rsidRPr="006870CA">
              <w:rPr>
                <w:sz w:val="20"/>
                <w:szCs w:val="20"/>
                <w:lang w:val="en-US"/>
              </w:rPr>
              <w:t xml:space="preserve">EliKine™ Human IL-6 ELISA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1FDBB"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F4FBAF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0C53D6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F901816" w14:textId="77777777" w:rsidR="00537214" w:rsidRPr="006870CA" w:rsidRDefault="00537214" w:rsidP="00537214">
            <w:pPr>
              <w:rPr>
                <w:sz w:val="20"/>
                <w:szCs w:val="20"/>
                <w:lang w:val="en-US"/>
              </w:rPr>
            </w:pPr>
            <w:r w:rsidRPr="006870CA">
              <w:rPr>
                <w:sz w:val="20"/>
                <w:szCs w:val="20"/>
                <w:lang w:val="en-US"/>
              </w:rPr>
              <w:t xml:space="preserve">Set pentru determinarea IL- 6 cel puțin 96 determinări. </w:t>
            </w:r>
          </w:p>
          <w:p w14:paraId="75F8BD9C" w14:textId="77777777" w:rsidR="00537214" w:rsidRPr="006870CA" w:rsidRDefault="00537214" w:rsidP="00537214">
            <w:pPr>
              <w:rPr>
                <w:sz w:val="20"/>
                <w:szCs w:val="20"/>
                <w:lang w:val="en-US"/>
              </w:rPr>
            </w:pPr>
            <w:r w:rsidRPr="006870CA">
              <w:rPr>
                <w:sz w:val="20"/>
                <w:szCs w:val="20"/>
                <w:lang w:val="en-US"/>
              </w:rPr>
              <w:t>Aplicație: Kit ELISA sandwich pentru determinarea IL - 6 în ser uman, plasmă, urină, supernatant de cultură celulară sau probe de țesut.</w:t>
            </w:r>
          </w:p>
          <w:p w14:paraId="628EFDA9" w14:textId="77777777" w:rsidR="00537214" w:rsidRPr="006870CA" w:rsidRDefault="00537214" w:rsidP="00537214">
            <w:pPr>
              <w:rPr>
                <w:sz w:val="20"/>
                <w:szCs w:val="20"/>
                <w:lang w:val="en-US"/>
              </w:rPr>
            </w:pPr>
            <w:r w:rsidRPr="006870CA">
              <w:rPr>
                <w:sz w:val="20"/>
                <w:szCs w:val="20"/>
                <w:lang w:val="en-US"/>
              </w:rPr>
              <w:t>Sistemul de vizualizare: recomandat de producător.</w:t>
            </w:r>
          </w:p>
          <w:p w14:paraId="22A61D21" w14:textId="77777777" w:rsidR="00537214" w:rsidRPr="006870CA" w:rsidRDefault="00537214" w:rsidP="00537214">
            <w:pPr>
              <w:rPr>
                <w:sz w:val="20"/>
                <w:szCs w:val="20"/>
                <w:lang w:val="en-US"/>
              </w:rPr>
            </w:pPr>
            <w:r w:rsidRPr="006870CA">
              <w:rPr>
                <w:sz w:val="20"/>
                <w:szCs w:val="20"/>
                <w:lang w:val="en-US"/>
              </w:rPr>
              <w:t>Protocol: prezența protocolului standardizat de la producător.</w:t>
            </w:r>
          </w:p>
          <w:p w14:paraId="79D14273" w14:textId="59B84192" w:rsidR="00537214" w:rsidRPr="009D282D" w:rsidRDefault="00537214" w:rsidP="00537214">
            <w:pPr>
              <w:rPr>
                <w:sz w:val="20"/>
                <w:szCs w:val="20"/>
                <w:lang w:val="en-US"/>
              </w:rPr>
            </w:pPr>
            <w:r w:rsidRPr="006870CA">
              <w:rPr>
                <w:sz w:val="20"/>
                <w:szCs w:val="20"/>
                <w:lang w:val="en-US"/>
              </w:rPr>
              <w:t>Utilizare: Numai pentru cercetare, nu pentru utilizare în procedu</w:t>
            </w:r>
            <w:r>
              <w:rPr>
                <w:sz w:val="20"/>
                <w:szCs w:val="20"/>
                <w:lang w:val="en-US"/>
              </w:rPr>
              <w:t>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6BEF3228"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2641673" w14:textId="77777777" w:rsidR="00537214" w:rsidRPr="00F500D7" w:rsidRDefault="00537214" w:rsidP="00537214">
            <w:pPr>
              <w:rPr>
                <w:sz w:val="20"/>
                <w:szCs w:val="20"/>
              </w:rPr>
            </w:pPr>
          </w:p>
        </w:tc>
      </w:tr>
      <w:tr w:rsidR="00537214" w:rsidRPr="00F500D7" w14:paraId="139387C9"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11BCFF8" w14:textId="7B67C1FB" w:rsidR="00537214" w:rsidRPr="007865EA" w:rsidRDefault="00537214" w:rsidP="00537214">
            <w:pPr>
              <w:rPr>
                <w:sz w:val="20"/>
                <w:szCs w:val="20"/>
              </w:rPr>
            </w:pPr>
            <w:r w:rsidRPr="006870CA">
              <w:rPr>
                <w:sz w:val="20"/>
                <w:szCs w:val="20"/>
                <w:lang w:val="en-US"/>
              </w:rPr>
              <w:t>1</w:t>
            </w:r>
            <w:r w:rsidRPr="006870CA">
              <w:rPr>
                <w:sz w:val="20"/>
                <w:szCs w:val="20"/>
              </w:rPr>
              <w:t>69</w:t>
            </w:r>
            <w:r w:rsidRPr="006870CA">
              <w:rPr>
                <w:sz w:val="20"/>
                <w:szCs w:val="20"/>
                <w:lang w:val="en-US"/>
              </w:rPr>
              <w:t xml:space="preserve">. EliKine™ Human IL-8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64F4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41C7677"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2F98FFE"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CB85BED" w14:textId="77777777" w:rsidR="00537214" w:rsidRPr="006870CA" w:rsidRDefault="00537214" w:rsidP="00537214">
            <w:pPr>
              <w:rPr>
                <w:sz w:val="20"/>
                <w:szCs w:val="20"/>
                <w:lang w:val="en-US"/>
              </w:rPr>
            </w:pPr>
            <w:r w:rsidRPr="006870CA">
              <w:rPr>
                <w:sz w:val="20"/>
                <w:szCs w:val="20"/>
                <w:lang w:val="en-US"/>
              </w:rPr>
              <w:t xml:space="preserve">Set pentru determinarea IL - 8 cel puțin 96 determinări. </w:t>
            </w:r>
          </w:p>
          <w:p w14:paraId="17AB5D6E" w14:textId="77777777" w:rsidR="00537214" w:rsidRPr="006870CA" w:rsidRDefault="00537214" w:rsidP="00537214">
            <w:pPr>
              <w:rPr>
                <w:sz w:val="20"/>
                <w:szCs w:val="20"/>
                <w:lang w:val="en-US"/>
              </w:rPr>
            </w:pPr>
            <w:r w:rsidRPr="006870CA">
              <w:rPr>
                <w:sz w:val="20"/>
                <w:szCs w:val="20"/>
                <w:lang w:val="en-US"/>
              </w:rPr>
              <w:t>Aplicație: Kit ELISA sandwich pentru determinarea IL - 8 în ser uman, plasmă, urină, supernatant de cultură celulară sau probe de țesut.</w:t>
            </w:r>
          </w:p>
          <w:p w14:paraId="242BFFA2" w14:textId="77777777" w:rsidR="00537214" w:rsidRPr="006870CA" w:rsidRDefault="00537214" w:rsidP="00537214">
            <w:pPr>
              <w:rPr>
                <w:sz w:val="20"/>
                <w:szCs w:val="20"/>
                <w:lang w:val="en-US"/>
              </w:rPr>
            </w:pPr>
            <w:r w:rsidRPr="006870CA">
              <w:rPr>
                <w:sz w:val="20"/>
                <w:szCs w:val="20"/>
                <w:lang w:val="en-US"/>
              </w:rPr>
              <w:t>Sistemul de vizualizare: recomandat de producător.</w:t>
            </w:r>
          </w:p>
          <w:p w14:paraId="46FAA5F2" w14:textId="77777777" w:rsidR="00537214" w:rsidRPr="006870CA" w:rsidRDefault="00537214" w:rsidP="00537214">
            <w:pPr>
              <w:rPr>
                <w:sz w:val="20"/>
                <w:szCs w:val="20"/>
                <w:lang w:val="en-US"/>
              </w:rPr>
            </w:pPr>
            <w:r w:rsidRPr="006870CA">
              <w:rPr>
                <w:sz w:val="20"/>
                <w:szCs w:val="20"/>
                <w:lang w:val="en-US"/>
              </w:rPr>
              <w:t>Protocol: prezența protocolului standardizat de la producător.</w:t>
            </w:r>
          </w:p>
          <w:p w14:paraId="7B15D82A" w14:textId="18BD0251" w:rsidR="00537214" w:rsidRPr="009D282D" w:rsidRDefault="00537214" w:rsidP="00537214">
            <w:pPr>
              <w:rPr>
                <w:sz w:val="20"/>
                <w:szCs w:val="20"/>
                <w:lang w:val="en-US"/>
              </w:rPr>
            </w:pPr>
            <w:r w:rsidRPr="006870CA">
              <w:rPr>
                <w:sz w:val="20"/>
                <w:szCs w:val="20"/>
                <w:lang w:val="en-US"/>
              </w:rPr>
              <w:lastRenderedPageBreak/>
              <w:t>Utilizare: Numai pentru cercetare, nu pentru utilizare în procedu</w:t>
            </w:r>
            <w:r>
              <w:rPr>
                <w:sz w:val="20"/>
                <w:szCs w:val="20"/>
                <w:lang w:val="en-US"/>
              </w:rPr>
              <w:t>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1012BBB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9B944DC" w14:textId="77777777" w:rsidR="00537214" w:rsidRPr="00F500D7" w:rsidRDefault="00537214" w:rsidP="00537214">
            <w:pPr>
              <w:rPr>
                <w:sz w:val="20"/>
                <w:szCs w:val="20"/>
              </w:rPr>
            </w:pPr>
          </w:p>
        </w:tc>
      </w:tr>
      <w:tr w:rsidR="00537214" w:rsidRPr="00F500D7" w14:paraId="6E5EF3AE"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9A7B9DD" w14:textId="5689A4F5" w:rsidR="00537214" w:rsidRPr="007865EA" w:rsidRDefault="00537214" w:rsidP="00537214">
            <w:pPr>
              <w:rPr>
                <w:sz w:val="20"/>
                <w:szCs w:val="20"/>
              </w:rPr>
            </w:pPr>
            <w:r w:rsidRPr="006870CA">
              <w:rPr>
                <w:sz w:val="20"/>
                <w:szCs w:val="20"/>
              </w:rPr>
              <w:t xml:space="preserve">170. </w:t>
            </w:r>
            <w:r w:rsidRPr="006870CA">
              <w:rPr>
                <w:sz w:val="20"/>
                <w:szCs w:val="20"/>
                <w:lang w:val="en-US"/>
              </w:rPr>
              <w:t xml:space="preserve">EliKine™ Human IL-10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2184C"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9BADA40"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0539D6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60EA941" w14:textId="77777777" w:rsidR="00537214" w:rsidRPr="006870CA" w:rsidRDefault="00537214" w:rsidP="00537214">
            <w:pPr>
              <w:rPr>
                <w:sz w:val="20"/>
                <w:szCs w:val="20"/>
                <w:lang w:val="en-US"/>
              </w:rPr>
            </w:pPr>
            <w:r w:rsidRPr="006870CA">
              <w:rPr>
                <w:sz w:val="20"/>
                <w:szCs w:val="20"/>
                <w:lang w:val="en-US"/>
              </w:rPr>
              <w:t xml:space="preserve">Set pentru determinarea IL - 10 cel puțin 96 determinări. </w:t>
            </w:r>
          </w:p>
          <w:p w14:paraId="1B7FF590" w14:textId="77777777" w:rsidR="00537214" w:rsidRPr="006870CA" w:rsidRDefault="00537214" w:rsidP="00537214">
            <w:pPr>
              <w:rPr>
                <w:sz w:val="20"/>
                <w:szCs w:val="20"/>
                <w:lang w:val="en-US"/>
              </w:rPr>
            </w:pPr>
            <w:r w:rsidRPr="006870CA">
              <w:rPr>
                <w:sz w:val="20"/>
                <w:szCs w:val="20"/>
                <w:lang w:val="en-US"/>
              </w:rPr>
              <w:t>Aplicație: Kit ELISA sandwich pentru determinarea IL – 10 în ser uman, plasmă, urină, supernatant de cultură celulară sau probe de țesut.</w:t>
            </w:r>
          </w:p>
          <w:p w14:paraId="16FC4BB7" w14:textId="77777777" w:rsidR="00537214" w:rsidRPr="006870CA" w:rsidRDefault="00537214" w:rsidP="00537214">
            <w:pPr>
              <w:rPr>
                <w:sz w:val="20"/>
                <w:szCs w:val="20"/>
                <w:lang w:val="en-US"/>
              </w:rPr>
            </w:pPr>
            <w:r w:rsidRPr="006870CA">
              <w:rPr>
                <w:sz w:val="20"/>
                <w:szCs w:val="20"/>
                <w:lang w:val="en-US"/>
              </w:rPr>
              <w:t>Sistemul de vizualizare: recomandat de producător.</w:t>
            </w:r>
          </w:p>
          <w:p w14:paraId="67F15A02" w14:textId="77777777" w:rsidR="00537214" w:rsidRPr="006870CA" w:rsidRDefault="00537214" w:rsidP="00537214">
            <w:pPr>
              <w:rPr>
                <w:sz w:val="20"/>
                <w:szCs w:val="20"/>
                <w:lang w:val="en-US"/>
              </w:rPr>
            </w:pPr>
            <w:r w:rsidRPr="006870CA">
              <w:rPr>
                <w:sz w:val="20"/>
                <w:szCs w:val="20"/>
                <w:lang w:val="en-US"/>
              </w:rPr>
              <w:t>Protocol: prezența protocolului standardizat de la producător.</w:t>
            </w:r>
          </w:p>
          <w:p w14:paraId="32CA1BDC" w14:textId="3116F736" w:rsidR="00537214" w:rsidRPr="009D282D" w:rsidRDefault="00537214" w:rsidP="00537214">
            <w:pPr>
              <w:rPr>
                <w:sz w:val="20"/>
                <w:szCs w:val="20"/>
                <w:lang w:val="en-US"/>
              </w:rPr>
            </w:pPr>
            <w:r w:rsidRPr="006870CA">
              <w:rPr>
                <w:sz w:val="20"/>
                <w:szCs w:val="20"/>
                <w:lang w:val="en-US"/>
              </w:rPr>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0E9B9D8B"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2F79014" w14:textId="77777777" w:rsidR="00537214" w:rsidRPr="00F500D7" w:rsidRDefault="00537214" w:rsidP="00537214">
            <w:pPr>
              <w:rPr>
                <w:sz w:val="20"/>
                <w:szCs w:val="20"/>
              </w:rPr>
            </w:pPr>
          </w:p>
        </w:tc>
      </w:tr>
      <w:tr w:rsidR="00537214" w:rsidRPr="00F500D7" w14:paraId="1FB84FB7"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639F277" w14:textId="798A1EB2" w:rsidR="00537214" w:rsidRPr="007865EA" w:rsidRDefault="00537214" w:rsidP="00537214">
            <w:pPr>
              <w:rPr>
                <w:sz w:val="20"/>
                <w:szCs w:val="20"/>
              </w:rPr>
            </w:pPr>
            <w:r w:rsidRPr="006870CA">
              <w:rPr>
                <w:sz w:val="20"/>
                <w:szCs w:val="20"/>
                <w:lang w:val="en-US"/>
              </w:rPr>
              <w:t>17</w:t>
            </w:r>
            <w:r w:rsidRPr="006870CA">
              <w:rPr>
                <w:sz w:val="20"/>
                <w:szCs w:val="20"/>
              </w:rPr>
              <w:t>1</w:t>
            </w:r>
            <w:r w:rsidRPr="006870CA">
              <w:rPr>
                <w:sz w:val="20"/>
                <w:szCs w:val="20"/>
                <w:lang w:val="en-US"/>
              </w:rPr>
              <w:t xml:space="preserve">. EliKine™ Human IL-18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78BBC"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A58703A"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DD66578"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916AF74" w14:textId="77777777" w:rsidR="00537214" w:rsidRPr="006870CA" w:rsidRDefault="00537214" w:rsidP="00537214">
            <w:pPr>
              <w:rPr>
                <w:sz w:val="20"/>
                <w:szCs w:val="20"/>
                <w:lang w:val="en-US"/>
              </w:rPr>
            </w:pPr>
            <w:r w:rsidRPr="006870CA">
              <w:rPr>
                <w:sz w:val="20"/>
                <w:szCs w:val="20"/>
                <w:lang w:val="en-US"/>
              </w:rPr>
              <w:t xml:space="preserve">Set pentru determinarea IL – 18 cel puțin 96 determinări. </w:t>
            </w:r>
          </w:p>
          <w:p w14:paraId="5655D100" w14:textId="77777777" w:rsidR="00537214" w:rsidRPr="006870CA" w:rsidRDefault="00537214" w:rsidP="00537214">
            <w:pPr>
              <w:rPr>
                <w:sz w:val="20"/>
                <w:szCs w:val="20"/>
                <w:lang w:val="en-US"/>
              </w:rPr>
            </w:pPr>
            <w:r w:rsidRPr="006870CA">
              <w:rPr>
                <w:sz w:val="20"/>
                <w:szCs w:val="20"/>
                <w:lang w:val="en-US"/>
              </w:rPr>
              <w:t>Aplicație: Kit ELISA sandwich pentru determinarea IL - 18 în ser uman, plasmă, urină, supernatant de cultură celulară sau probe de țesut.</w:t>
            </w:r>
          </w:p>
          <w:p w14:paraId="353FE15D" w14:textId="77777777" w:rsidR="00537214" w:rsidRPr="006870CA" w:rsidRDefault="00537214" w:rsidP="00537214">
            <w:pPr>
              <w:rPr>
                <w:sz w:val="20"/>
                <w:szCs w:val="20"/>
                <w:lang w:val="en-US"/>
              </w:rPr>
            </w:pPr>
            <w:r w:rsidRPr="006870CA">
              <w:rPr>
                <w:sz w:val="20"/>
                <w:szCs w:val="20"/>
                <w:lang w:val="en-US"/>
              </w:rPr>
              <w:t>Sistemul de vizualizare: recomandat de producător.</w:t>
            </w:r>
          </w:p>
          <w:p w14:paraId="6EB589FE" w14:textId="77777777" w:rsidR="00537214" w:rsidRPr="006870CA" w:rsidRDefault="00537214" w:rsidP="00537214">
            <w:pPr>
              <w:rPr>
                <w:sz w:val="20"/>
                <w:szCs w:val="20"/>
                <w:lang w:val="en-US"/>
              </w:rPr>
            </w:pPr>
            <w:r w:rsidRPr="006870CA">
              <w:rPr>
                <w:sz w:val="20"/>
                <w:szCs w:val="20"/>
                <w:lang w:val="en-US"/>
              </w:rPr>
              <w:t>Protocol: prezența protocolului standardizat de la producător.</w:t>
            </w:r>
          </w:p>
          <w:p w14:paraId="14FF84F0" w14:textId="457BD3FA" w:rsidR="00537214" w:rsidRPr="009D282D" w:rsidRDefault="00537214" w:rsidP="00537214">
            <w:pPr>
              <w:rPr>
                <w:sz w:val="20"/>
                <w:szCs w:val="20"/>
                <w:lang w:val="en-US"/>
              </w:rPr>
            </w:pPr>
            <w:r w:rsidRPr="006870CA">
              <w:rPr>
                <w:sz w:val="20"/>
                <w:szCs w:val="20"/>
                <w:lang w:val="en-US"/>
              </w:rPr>
              <w:t>Utilizare: Numai pentru cercetare, nu pentru utilizare în procedu</w:t>
            </w:r>
            <w:r>
              <w:rPr>
                <w:sz w:val="20"/>
                <w:szCs w:val="20"/>
                <w:lang w:val="en-US"/>
              </w:rPr>
              <w:t>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299BA496"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305C736" w14:textId="77777777" w:rsidR="00537214" w:rsidRPr="00F500D7" w:rsidRDefault="00537214" w:rsidP="00537214">
            <w:pPr>
              <w:rPr>
                <w:sz w:val="20"/>
                <w:szCs w:val="20"/>
              </w:rPr>
            </w:pPr>
          </w:p>
        </w:tc>
      </w:tr>
      <w:tr w:rsidR="00537214" w:rsidRPr="00F500D7" w14:paraId="6850DBB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D548AF9" w14:textId="42C88EBF" w:rsidR="00537214" w:rsidRPr="007865EA" w:rsidRDefault="00537214" w:rsidP="00537214">
            <w:pPr>
              <w:rPr>
                <w:sz w:val="20"/>
                <w:szCs w:val="20"/>
              </w:rPr>
            </w:pPr>
            <w:r w:rsidRPr="006870CA">
              <w:rPr>
                <w:sz w:val="20"/>
                <w:szCs w:val="20"/>
              </w:rPr>
              <w:t xml:space="preserve">172. </w:t>
            </w:r>
            <w:r w:rsidRPr="006870CA">
              <w:rPr>
                <w:sz w:val="20"/>
                <w:szCs w:val="20"/>
                <w:lang w:val="en-US"/>
              </w:rPr>
              <w:t>Interleukin 33 (IL33)</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43CCA"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37CCC0D"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5ACF12E"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A7FFDA7" w14:textId="77777777" w:rsidR="00537214" w:rsidRPr="006870CA" w:rsidRDefault="00537214" w:rsidP="00537214">
            <w:pPr>
              <w:rPr>
                <w:sz w:val="20"/>
                <w:szCs w:val="20"/>
                <w:lang w:val="en-US"/>
              </w:rPr>
            </w:pPr>
            <w:r w:rsidRPr="006870CA">
              <w:rPr>
                <w:sz w:val="20"/>
                <w:szCs w:val="20"/>
                <w:lang w:val="en-US"/>
              </w:rPr>
              <w:t xml:space="preserve">Set pentru determinarea IL - 33 cel puțin 96 determinări. </w:t>
            </w:r>
          </w:p>
          <w:p w14:paraId="5B32D5B8" w14:textId="77777777" w:rsidR="00537214" w:rsidRPr="006870CA" w:rsidRDefault="00537214" w:rsidP="00537214">
            <w:pPr>
              <w:rPr>
                <w:sz w:val="20"/>
                <w:szCs w:val="20"/>
                <w:lang w:val="en-US"/>
              </w:rPr>
            </w:pPr>
            <w:r w:rsidRPr="006870CA">
              <w:rPr>
                <w:sz w:val="20"/>
                <w:szCs w:val="20"/>
                <w:lang w:val="en-US"/>
              </w:rPr>
              <w:t>Aplicație: Kit ELISA sandwich pentru determinarea IL - 33 în ser uman, plasmă, urină, supernatant de cultură celulară sau probe de țesut.</w:t>
            </w:r>
          </w:p>
          <w:p w14:paraId="483DDCD1" w14:textId="77777777" w:rsidR="00537214" w:rsidRPr="006870CA" w:rsidRDefault="00537214" w:rsidP="00537214">
            <w:pPr>
              <w:rPr>
                <w:sz w:val="20"/>
                <w:szCs w:val="20"/>
                <w:lang w:val="en-US"/>
              </w:rPr>
            </w:pPr>
            <w:r w:rsidRPr="006870CA">
              <w:rPr>
                <w:sz w:val="20"/>
                <w:szCs w:val="20"/>
                <w:lang w:val="en-US"/>
              </w:rPr>
              <w:t>Sistemul de vizualizare: recomandat de producător.</w:t>
            </w:r>
          </w:p>
          <w:p w14:paraId="084D2A20" w14:textId="77777777" w:rsidR="00537214" w:rsidRPr="006870CA" w:rsidRDefault="00537214" w:rsidP="00537214">
            <w:pPr>
              <w:rPr>
                <w:sz w:val="20"/>
                <w:szCs w:val="20"/>
                <w:lang w:val="en-US"/>
              </w:rPr>
            </w:pPr>
            <w:r w:rsidRPr="006870CA">
              <w:rPr>
                <w:sz w:val="20"/>
                <w:szCs w:val="20"/>
                <w:lang w:val="en-US"/>
              </w:rPr>
              <w:t>Protocol: prezența protocolului standardizat de la producător.</w:t>
            </w:r>
          </w:p>
          <w:p w14:paraId="16AD3F1D" w14:textId="1355CC31" w:rsidR="00537214" w:rsidRPr="009D282D" w:rsidRDefault="00537214" w:rsidP="00537214">
            <w:pPr>
              <w:rPr>
                <w:sz w:val="20"/>
                <w:szCs w:val="20"/>
                <w:lang w:val="en-US"/>
              </w:rPr>
            </w:pPr>
            <w:r w:rsidRPr="006870CA">
              <w:rPr>
                <w:sz w:val="20"/>
                <w:szCs w:val="20"/>
                <w:lang w:val="en-US"/>
              </w:rPr>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0F5B075E"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2364DBB" w14:textId="77777777" w:rsidR="00537214" w:rsidRPr="00F500D7" w:rsidRDefault="00537214" w:rsidP="00537214">
            <w:pPr>
              <w:rPr>
                <w:sz w:val="20"/>
                <w:szCs w:val="20"/>
              </w:rPr>
            </w:pPr>
          </w:p>
        </w:tc>
      </w:tr>
      <w:tr w:rsidR="00537214" w:rsidRPr="00F500D7" w14:paraId="65679FF0"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AC46CB9" w14:textId="2319076F" w:rsidR="00537214" w:rsidRPr="007865EA" w:rsidRDefault="00537214" w:rsidP="00537214">
            <w:pPr>
              <w:rPr>
                <w:sz w:val="20"/>
                <w:szCs w:val="20"/>
              </w:rPr>
            </w:pPr>
            <w:r w:rsidRPr="006870CA">
              <w:rPr>
                <w:sz w:val="20"/>
                <w:szCs w:val="20"/>
              </w:rPr>
              <w:t>173. β 2  microglobulina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8BEAD8"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EBD4133"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D7B2E79"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D8740FA" w14:textId="77777777" w:rsidR="00537214" w:rsidRPr="006870CA" w:rsidRDefault="00537214" w:rsidP="00537214">
            <w:pPr>
              <w:rPr>
                <w:b/>
                <w:sz w:val="20"/>
                <w:szCs w:val="20"/>
                <w:lang w:val="es-ES"/>
              </w:rPr>
            </w:pPr>
            <w:r w:rsidRPr="006870CA">
              <w:rPr>
                <w:sz w:val="20"/>
                <w:szCs w:val="20"/>
              </w:rPr>
              <w:t>Set pentru determinarea</w:t>
            </w:r>
            <w:r w:rsidRPr="006870CA">
              <w:rPr>
                <w:sz w:val="20"/>
                <w:szCs w:val="20"/>
                <w:lang w:val="it-IT"/>
              </w:rPr>
              <w:t xml:space="preserve"> </w:t>
            </w:r>
            <w:r w:rsidRPr="006870CA">
              <w:rPr>
                <w:sz w:val="20"/>
                <w:szCs w:val="20"/>
              </w:rPr>
              <w:t>β 2  microglobulinei cel puțin 96 determinări.</w:t>
            </w:r>
            <w:r w:rsidRPr="006870CA">
              <w:rPr>
                <w:b/>
                <w:sz w:val="20"/>
                <w:szCs w:val="20"/>
                <w:lang w:val="es-ES"/>
              </w:rPr>
              <w:t xml:space="preserve"> </w:t>
            </w:r>
          </w:p>
          <w:p w14:paraId="28D4941C" w14:textId="77777777" w:rsidR="00537214" w:rsidRPr="006870CA" w:rsidRDefault="00537214" w:rsidP="00537214">
            <w:pPr>
              <w:rPr>
                <w:sz w:val="20"/>
                <w:szCs w:val="20"/>
                <w:lang w:val="it-IT"/>
              </w:rPr>
            </w:pPr>
            <w:r w:rsidRPr="006870CA">
              <w:rPr>
                <w:b/>
                <w:sz w:val="20"/>
                <w:szCs w:val="20"/>
                <w:lang w:val="es-ES"/>
              </w:rPr>
              <w:t>Aplicație</w:t>
            </w:r>
            <w:r w:rsidRPr="006870CA">
              <w:rPr>
                <w:sz w:val="20"/>
                <w:szCs w:val="20"/>
                <w:lang w:val="es-ES"/>
              </w:rPr>
              <w:t xml:space="preserve">: </w:t>
            </w:r>
            <w:r w:rsidRPr="006870CA">
              <w:rPr>
                <w:sz w:val="20"/>
                <w:szCs w:val="20"/>
                <w:lang w:val="it-IT"/>
              </w:rPr>
              <w:t xml:space="preserve">Kit ELISA sandwich pentru determinarea </w:t>
            </w:r>
            <w:r w:rsidRPr="006870CA">
              <w:rPr>
                <w:sz w:val="20"/>
                <w:szCs w:val="20"/>
              </w:rPr>
              <w:t>β 2 microglobulinei</w:t>
            </w:r>
            <w:r w:rsidRPr="006870CA">
              <w:rPr>
                <w:sz w:val="20"/>
                <w:szCs w:val="20"/>
                <w:lang w:val="it-IT"/>
              </w:rPr>
              <w:t xml:space="preserve"> în ser uman, plasmă, urină, supernatant de cultură celulară sau probe de țesut.</w:t>
            </w:r>
          </w:p>
          <w:p w14:paraId="7E42AF1D" w14:textId="77777777" w:rsidR="00537214" w:rsidRPr="006870CA" w:rsidRDefault="00537214" w:rsidP="00537214">
            <w:pPr>
              <w:rPr>
                <w:sz w:val="20"/>
                <w:szCs w:val="20"/>
                <w:lang w:val="es-ES"/>
              </w:rPr>
            </w:pPr>
            <w:r w:rsidRPr="006870CA">
              <w:rPr>
                <w:b/>
                <w:sz w:val="20"/>
                <w:szCs w:val="20"/>
                <w:lang w:val="es-ES"/>
              </w:rPr>
              <w:t>Sistemul de vizualizare</w:t>
            </w:r>
            <w:r w:rsidRPr="006870CA">
              <w:rPr>
                <w:sz w:val="20"/>
                <w:szCs w:val="20"/>
                <w:lang w:val="es-ES"/>
              </w:rPr>
              <w:t>: recomandat de producător.</w:t>
            </w:r>
          </w:p>
          <w:p w14:paraId="5F44ED89" w14:textId="77777777" w:rsidR="00537214" w:rsidRPr="006870CA" w:rsidRDefault="00537214" w:rsidP="00537214">
            <w:pPr>
              <w:rPr>
                <w:sz w:val="20"/>
                <w:szCs w:val="20"/>
                <w:lang w:val="pt-BR"/>
              </w:rPr>
            </w:pPr>
            <w:r w:rsidRPr="006870CA">
              <w:rPr>
                <w:b/>
                <w:sz w:val="20"/>
                <w:szCs w:val="20"/>
                <w:lang w:val="pt-BR"/>
              </w:rPr>
              <w:t>Protocol</w:t>
            </w:r>
            <w:r w:rsidRPr="006870CA">
              <w:rPr>
                <w:sz w:val="20"/>
                <w:szCs w:val="20"/>
                <w:lang w:val="pt-BR"/>
              </w:rPr>
              <w:t>: prezența protocolului standardizat de la producător.</w:t>
            </w:r>
          </w:p>
          <w:p w14:paraId="39B2B5FE" w14:textId="7259804D" w:rsidR="00537214" w:rsidRPr="009D282D" w:rsidRDefault="00537214" w:rsidP="00537214">
            <w:pPr>
              <w:rPr>
                <w:sz w:val="20"/>
                <w:szCs w:val="20"/>
                <w:lang w:val="en-US"/>
              </w:rPr>
            </w:pPr>
            <w:r w:rsidRPr="006870CA">
              <w:rPr>
                <w:b/>
                <w:sz w:val="20"/>
                <w:szCs w:val="20"/>
                <w:lang w:val="es-ES"/>
              </w:rPr>
              <w:t xml:space="preserve">Utilizare: </w:t>
            </w:r>
            <w:r w:rsidRPr="006870CA">
              <w:rPr>
                <w:sz w:val="20"/>
                <w:szCs w:val="20"/>
                <w:lang w:val="it-IT"/>
              </w:rPr>
              <w:t>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17FCA98B"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300EBEC" w14:textId="77777777" w:rsidR="00537214" w:rsidRPr="00F500D7" w:rsidRDefault="00537214" w:rsidP="00537214">
            <w:pPr>
              <w:rPr>
                <w:sz w:val="20"/>
                <w:szCs w:val="20"/>
              </w:rPr>
            </w:pPr>
          </w:p>
        </w:tc>
      </w:tr>
      <w:tr w:rsidR="00537214" w:rsidRPr="00C00499" w14:paraId="1F8005AB" w14:textId="77777777" w:rsidTr="00651EF3">
        <w:trPr>
          <w:gridAfter w:val="1"/>
          <w:wAfter w:w="26" w:type="pct"/>
          <w:trHeight w:val="397"/>
        </w:trPr>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537214" w:rsidRPr="0065496F" w:rsidRDefault="00537214" w:rsidP="00537214">
            <w:pPr>
              <w:rPr>
                <w:b/>
                <w:sz w:val="20"/>
                <w:szCs w:val="20"/>
              </w:rPr>
            </w:pPr>
            <w:r w:rsidRPr="0065496F">
              <w:rPr>
                <w:b/>
                <w:sz w:val="20"/>
                <w:szCs w:val="20"/>
              </w:rPr>
              <w:t>TOTAL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37214" w:rsidRPr="0065496F"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37214" w:rsidRPr="0065496F"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37214" w:rsidRPr="0065496F" w:rsidRDefault="00537214" w:rsidP="00537214">
            <w:pPr>
              <w:rPr>
                <w:sz w:val="20"/>
                <w:szCs w:val="20"/>
              </w:rPr>
            </w:pPr>
          </w:p>
        </w:tc>
        <w:tc>
          <w:tcPr>
            <w:tcW w:w="1883" w:type="pct"/>
            <w:tcBorders>
              <w:top w:val="single" w:sz="4" w:space="0" w:color="auto"/>
              <w:left w:val="nil"/>
              <w:bottom w:val="single" w:sz="4" w:space="0" w:color="auto"/>
              <w:right w:val="single" w:sz="4" w:space="0" w:color="auto"/>
            </w:tcBorders>
            <w:shd w:val="clear" w:color="auto" w:fill="auto"/>
          </w:tcPr>
          <w:p w14:paraId="37BC9456" w14:textId="70E66D32" w:rsidR="00537214" w:rsidRPr="0065496F" w:rsidRDefault="00537214" w:rsidP="00537214">
            <w:pPr>
              <w:rPr>
                <w:sz w:val="20"/>
                <w:szCs w:val="20"/>
              </w:rPr>
            </w:pPr>
          </w:p>
        </w:tc>
        <w:tc>
          <w:tcPr>
            <w:tcW w:w="847" w:type="pct"/>
            <w:tcBorders>
              <w:top w:val="single" w:sz="4" w:space="0" w:color="auto"/>
              <w:left w:val="single" w:sz="4" w:space="0" w:color="auto"/>
              <w:bottom w:val="single" w:sz="4" w:space="0" w:color="auto"/>
              <w:right w:val="single" w:sz="4" w:space="0" w:color="auto"/>
            </w:tcBorders>
          </w:tcPr>
          <w:p w14:paraId="589371CB" w14:textId="77777777" w:rsidR="00537214" w:rsidRPr="0065496F"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37214" w:rsidRPr="0065496F" w:rsidRDefault="00537214" w:rsidP="00537214">
            <w:pPr>
              <w:rPr>
                <w:sz w:val="20"/>
                <w:szCs w:val="20"/>
              </w:rPr>
            </w:pPr>
          </w:p>
        </w:tc>
      </w:tr>
      <w:tr w:rsidR="00BA102B" w:rsidRPr="00C00499" w14:paraId="60B54015" w14:textId="77777777" w:rsidTr="004914DC">
        <w:trPr>
          <w:trHeight w:val="397"/>
        </w:trPr>
        <w:tc>
          <w:tcPr>
            <w:tcW w:w="5000" w:type="pct"/>
            <w:gridSpan w:val="9"/>
            <w:tcBorders>
              <w:top w:val="single" w:sz="4" w:space="0" w:color="auto"/>
            </w:tcBorders>
            <w:shd w:val="clear" w:color="auto" w:fill="auto"/>
            <w:vAlign w:val="center"/>
          </w:tcPr>
          <w:p w14:paraId="0D663FA6" w14:textId="77777777" w:rsidR="00BA102B" w:rsidRPr="00C00499" w:rsidRDefault="00BA102B" w:rsidP="00BA102B">
            <w:pPr>
              <w:tabs>
                <w:tab w:val="left" w:pos="6120"/>
              </w:tabs>
            </w:pPr>
          </w:p>
          <w:p w14:paraId="26A48492" w14:textId="77777777" w:rsidR="00BA102B" w:rsidRPr="00C00499" w:rsidRDefault="00BA102B" w:rsidP="00BA102B">
            <w:r w:rsidRPr="00C00499">
              <w:t>Semnat:_______________ Numele, Prenumele:_____________________________ În calitate de: ________________</w:t>
            </w:r>
          </w:p>
          <w:p w14:paraId="107E9089" w14:textId="754E13C4" w:rsidR="00BA102B" w:rsidRPr="00C00499" w:rsidRDefault="00BA102B" w:rsidP="00BA102B">
            <w:pPr>
              <w:rPr>
                <w:bCs/>
                <w:iCs/>
              </w:rPr>
            </w:pPr>
            <w:r w:rsidRPr="00C00499">
              <w:rPr>
                <w:bCs/>
                <w:iCs/>
              </w:rPr>
              <w:t>Ofertantul: _______________________ Adresa: __________________________</w:t>
            </w:r>
          </w:p>
          <w:tbl>
            <w:tblPr>
              <w:tblW w:w="15544" w:type="dxa"/>
              <w:tblLayout w:type="fixed"/>
              <w:tblLook w:val="04A0" w:firstRow="1" w:lastRow="0" w:firstColumn="1" w:lastColumn="0" w:noHBand="0" w:noVBand="1"/>
            </w:tblPr>
            <w:tblGrid>
              <w:gridCol w:w="709"/>
              <w:gridCol w:w="2268"/>
              <w:gridCol w:w="1134"/>
              <w:gridCol w:w="709"/>
              <w:gridCol w:w="1276"/>
              <w:gridCol w:w="1275"/>
              <w:gridCol w:w="1134"/>
              <w:gridCol w:w="993"/>
              <w:gridCol w:w="4252"/>
              <w:gridCol w:w="1794"/>
            </w:tblGrid>
            <w:tr w:rsidR="00BA102B" w:rsidRPr="00C00499" w14:paraId="7848E2F1" w14:textId="5B04FF0B" w:rsidTr="00CF0A0B">
              <w:trPr>
                <w:trHeight w:val="1974"/>
              </w:trPr>
              <w:tc>
                <w:tcPr>
                  <w:tcW w:w="15544" w:type="dxa"/>
                  <w:gridSpan w:val="10"/>
                  <w:tcBorders>
                    <w:top w:val="nil"/>
                    <w:bottom w:val="single" w:sz="4" w:space="0" w:color="auto"/>
                  </w:tcBorders>
                  <w:shd w:val="clear" w:color="auto" w:fill="auto"/>
                  <w:vAlign w:val="center"/>
                </w:tcPr>
                <w:p w14:paraId="2E390BE8" w14:textId="77777777" w:rsidR="00C93A59" w:rsidRDefault="00C93A59" w:rsidP="00FB1531">
                  <w:pPr>
                    <w:framePr w:hSpace="180" w:wrap="around" w:vAnchor="page" w:hAnchor="margin" w:y="347"/>
                    <w:rPr>
                      <w:noProof w:val="0"/>
                      <w:sz w:val="22"/>
                      <w:szCs w:val="22"/>
                      <w:lang w:val="it-IT"/>
                    </w:rPr>
                  </w:pPr>
                </w:p>
                <w:p w14:paraId="5D8A7EFF" w14:textId="77777777" w:rsidR="00C93A59" w:rsidRDefault="00C93A59" w:rsidP="00FB1531">
                  <w:pPr>
                    <w:framePr w:hSpace="180" w:wrap="around" w:vAnchor="page" w:hAnchor="margin" w:y="347"/>
                    <w:jc w:val="right"/>
                    <w:rPr>
                      <w:noProof w:val="0"/>
                      <w:sz w:val="22"/>
                      <w:szCs w:val="22"/>
                      <w:lang w:val="it-IT"/>
                    </w:rPr>
                  </w:pPr>
                </w:p>
                <w:p w14:paraId="727EE489" w14:textId="77777777" w:rsidR="00BA102B" w:rsidRPr="00A42DCB" w:rsidRDefault="00BA102B" w:rsidP="00FB1531">
                  <w:pPr>
                    <w:framePr w:hSpace="180" w:wrap="around" w:vAnchor="page" w:hAnchor="margin" w:y="347"/>
                    <w:jc w:val="right"/>
                    <w:rPr>
                      <w:noProof w:val="0"/>
                      <w:sz w:val="22"/>
                      <w:szCs w:val="22"/>
                      <w:lang w:val="it-IT"/>
                    </w:rPr>
                  </w:pPr>
                  <w:r w:rsidRPr="00A42DCB">
                    <w:rPr>
                      <w:noProof w:val="0"/>
                      <w:sz w:val="22"/>
                      <w:szCs w:val="22"/>
                      <w:lang w:val="it-IT"/>
                    </w:rPr>
                    <w:t>Anexa nr.23</w:t>
                  </w:r>
                </w:p>
                <w:p w14:paraId="1D00D801" w14:textId="3E1332FD" w:rsidR="00BA102B" w:rsidRPr="00A42DCB" w:rsidRDefault="00BA102B" w:rsidP="00FB1531">
                  <w:pPr>
                    <w:framePr w:hSpace="180" w:wrap="around" w:vAnchor="page" w:hAnchor="margin" w:y="347"/>
                    <w:jc w:val="right"/>
                    <w:rPr>
                      <w:noProof w:val="0"/>
                      <w:sz w:val="22"/>
                      <w:szCs w:val="22"/>
                      <w:lang w:val="it-IT"/>
                    </w:rPr>
                  </w:pPr>
                  <w:r w:rsidRPr="00A42DCB">
                    <w:rPr>
                      <w:noProof w:val="0"/>
                      <w:sz w:val="22"/>
                      <w:szCs w:val="22"/>
                      <w:lang w:val="it-IT"/>
                    </w:rPr>
                    <w:t xml:space="preserve">  la Documentația standard                                                                                                                                                                  </w:t>
                  </w:r>
                </w:p>
                <w:p w14:paraId="3F7CE5CB" w14:textId="4B420F67" w:rsidR="00BA102B" w:rsidRPr="00A42DCB" w:rsidRDefault="00BA102B" w:rsidP="00FB1531">
                  <w:pPr>
                    <w:pStyle w:val="2"/>
                    <w:framePr w:hSpace="180" w:wrap="around" w:vAnchor="page" w:hAnchor="margin" w:y="347"/>
                    <w:rPr>
                      <w:noProof w:val="0"/>
                      <w:sz w:val="22"/>
                      <w:szCs w:val="22"/>
                      <w:lang w:val="it-IT"/>
                    </w:rPr>
                  </w:pPr>
                  <w:r w:rsidRPr="00A42DCB">
                    <w:rPr>
                      <w:noProof w:val="0"/>
                      <w:sz w:val="22"/>
                      <w:szCs w:val="22"/>
                      <w:lang w:val="it-IT"/>
                    </w:rPr>
                    <w:t>Specificații de preț</w:t>
                  </w:r>
                </w:p>
                <w:p w14:paraId="7839ACA2" w14:textId="77777777" w:rsidR="00BA102B" w:rsidRPr="00A42DCB" w:rsidRDefault="00BA102B" w:rsidP="00FB1531">
                  <w:pPr>
                    <w:framePr w:hSpace="180" w:wrap="around" w:vAnchor="page" w:hAnchor="margin" w:y="347"/>
                    <w:jc w:val="right"/>
                    <w:rPr>
                      <w:noProof w:val="0"/>
                      <w:sz w:val="22"/>
                      <w:szCs w:val="22"/>
                      <w:lang w:val="it-IT"/>
                    </w:rPr>
                  </w:pPr>
                </w:p>
                <w:p w14:paraId="69B9429A" w14:textId="37665DE2" w:rsidR="00BA102B" w:rsidRPr="00A42DCB" w:rsidRDefault="00BA102B" w:rsidP="00FB1531">
                  <w:pPr>
                    <w:framePr w:hSpace="180" w:wrap="around" w:vAnchor="page" w:hAnchor="margin" w:y="347"/>
                    <w:jc w:val="both"/>
                    <w:rPr>
                      <w:sz w:val="22"/>
                      <w:szCs w:val="22"/>
                    </w:rPr>
                  </w:pPr>
                  <w:r w:rsidRPr="00A42DCB">
                    <w:rPr>
                      <w:i/>
                      <w:iCs/>
                      <w:sz w:val="22"/>
                      <w:szCs w:val="22"/>
                    </w:rPr>
                    <w:t>[Acest tabel va fi completat de către ofertant în coloanele 5,6,7,8 și 11 la necesitate, iar de către autoritatea contractantă – în coloanele 1,2,3,4,9,10]</w:t>
                  </w:r>
                </w:p>
              </w:tc>
            </w:tr>
            <w:tr w:rsidR="00BA102B" w:rsidRPr="00C00499" w14:paraId="0F95A002" w14:textId="77777777" w:rsidTr="00CF0A0B">
              <w:trPr>
                <w:trHeight w:val="397"/>
              </w:trPr>
              <w:tc>
                <w:tcPr>
                  <w:tcW w:w="709" w:type="dxa"/>
                  <w:tcBorders>
                    <w:top w:val="single" w:sz="4" w:space="0" w:color="auto"/>
                    <w:left w:val="single" w:sz="4" w:space="0" w:color="auto"/>
                    <w:bottom w:val="single" w:sz="4" w:space="0" w:color="auto"/>
                    <w:right w:val="single" w:sz="4" w:space="0" w:color="auto"/>
                  </w:tcBorders>
                </w:tcPr>
                <w:p w14:paraId="3DA2A4DE" w14:textId="77777777" w:rsidR="00BA102B" w:rsidRPr="00C00499" w:rsidRDefault="00BA102B" w:rsidP="00FB1531">
                  <w:pPr>
                    <w:framePr w:hSpace="180" w:wrap="around" w:vAnchor="page" w:hAnchor="margin" w:y="347"/>
                  </w:pPr>
                </w:p>
              </w:tc>
              <w:tc>
                <w:tcPr>
                  <w:tcW w:w="1483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A102B" w:rsidRPr="00A42DCB" w:rsidRDefault="00BA102B" w:rsidP="00FB1531">
                  <w:pPr>
                    <w:framePr w:hSpace="180" w:wrap="around" w:vAnchor="page" w:hAnchor="margin" w:y="347"/>
                    <w:rPr>
                      <w:sz w:val="22"/>
                      <w:szCs w:val="22"/>
                    </w:rPr>
                  </w:pPr>
                  <w:r w:rsidRPr="00A42DCB">
                    <w:rPr>
                      <w:sz w:val="22"/>
                      <w:szCs w:val="22"/>
                    </w:rPr>
                    <w:t>Numărul  procedurii de achiziție______________din_________</w:t>
                  </w:r>
                </w:p>
              </w:tc>
            </w:tr>
            <w:tr w:rsidR="00BA102B" w:rsidRPr="00C00499" w14:paraId="6F853DC8" w14:textId="77777777" w:rsidTr="00CF0A0B">
              <w:trPr>
                <w:trHeight w:val="397"/>
              </w:trPr>
              <w:tc>
                <w:tcPr>
                  <w:tcW w:w="709" w:type="dxa"/>
                  <w:tcBorders>
                    <w:top w:val="single" w:sz="4" w:space="0" w:color="auto"/>
                    <w:left w:val="single" w:sz="4" w:space="0" w:color="auto"/>
                    <w:bottom w:val="single" w:sz="4" w:space="0" w:color="auto"/>
                    <w:right w:val="single" w:sz="4" w:space="0" w:color="auto"/>
                  </w:tcBorders>
                </w:tcPr>
                <w:p w14:paraId="25328D12" w14:textId="77777777" w:rsidR="00BA102B" w:rsidRDefault="00BA102B" w:rsidP="00FB1531">
                  <w:pPr>
                    <w:framePr w:hSpace="180" w:wrap="around" w:vAnchor="page" w:hAnchor="margin" w:y="347"/>
                  </w:pPr>
                </w:p>
              </w:tc>
              <w:tc>
                <w:tcPr>
                  <w:tcW w:w="1483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A102B" w:rsidRPr="00A42DCB" w:rsidRDefault="00BA102B" w:rsidP="00FB1531">
                  <w:pPr>
                    <w:framePr w:hSpace="180" w:wrap="around" w:vAnchor="page" w:hAnchor="margin" w:y="347"/>
                    <w:rPr>
                      <w:sz w:val="22"/>
                      <w:szCs w:val="22"/>
                    </w:rPr>
                  </w:pPr>
                  <w:r w:rsidRPr="00A42DCB">
                    <w:rPr>
                      <w:sz w:val="22"/>
                      <w:szCs w:val="22"/>
                    </w:rPr>
                    <w:t>Obiectul de achiziției:______________</w:t>
                  </w:r>
                </w:p>
              </w:tc>
            </w:tr>
            <w:tr w:rsidR="00BA102B" w:rsidRPr="006C1FA2" w14:paraId="0669F17B" w14:textId="42394C11" w:rsidTr="002D46F9">
              <w:trPr>
                <w:trHeight w:val="44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A102B" w:rsidRPr="0028367D" w:rsidRDefault="00BA102B" w:rsidP="00FB1531">
                  <w:pPr>
                    <w:framePr w:hSpace="180" w:wrap="around" w:vAnchor="page" w:hAnchor="margin" w:y="347"/>
                    <w:jc w:val="center"/>
                    <w:rPr>
                      <w:b/>
                      <w:sz w:val="20"/>
                    </w:rPr>
                  </w:pPr>
                  <w:r w:rsidRPr="0028367D">
                    <w:rPr>
                      <w:b/>
                      <w:sz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6B55C57" w14:textId="6B31EB04" w:rsidR="00BA102B" w:rsidRPr="0028367D" w:rsidRDefault="00BA102B" w:rsidP="00FB153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A102B" w:rsidRPr="0028367D" w:rsidRDefault="00BA102B" w:rsidP="00FB1531">
                  <w:pPr>
                    <w:framePr w:hSpace="180" w:wrap="around" w:vAnchor="page" w:hAnchor="margin" w:y="347"/>
                    <w:jc w:val="center"/>
                    <w:rPr>
                      <w:b/>
                      <w:sz w:val="20"/>
                    </w:rPr>
                  </w:pPr>
                  <w:r w:rsidRPr="0028367D">
                    <w:rPr>
                      <w:b/>
                      <w:sz w:val="20"/>
                    </w:rPr>
                    <w:t>Unitatea de măsură</w:t>
                  </w:r>
                </w:p>
              </w:tc>
              <w:tc>
                <w:tcPr>
                  <w:tcW w:w="709" w:type="dxa"/>
                  <w:tcBorders>
                    <w:top w:val="single" w:sz="4" w:space="0" w:color="auto"/>
                    <w:left w:val="single" w:sz="4" w:space="0" w:color="auto"/>
                    <w:right w:val="single" w:sz="4" w:space="0" w:color="auto"/>
                  </w:tcBorders>
                  <w:shd w:val="clear" w:color="auto" w:fill="auto"/>
                </w:tcPr>
                <w:p w14:paraId="58381DB5" w14:textId="77777777" w:rsidR="00BA102B" w:rsidRPr="0028367D" w:rsidRDefault="00BA102B" w:rsidP="00FB1531">
                  <w:pPr>
                    <w:framePr w:hSpace="180" w:wrap="around" w:vAnchor="page" w:hAnchor="margin" w:y="347"/>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A102B" w:rsidRPr="0028367D" w:rsidRDefault="00BA102B" w:rsidP="00FB1531">
                  <w:pPr>
                    <w:framePr w:hSpace="180" w:wrap="around" w:vAnchor="page" w:hAnchor="margin" w:y="347"/>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A102B" w:rsidRPr="0028367D" w:rsidRDefault="00BA102B" w:rsidP="00FB1531">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1DE82A" w14:textId="1610D404" w:rsidR="00BA102B" w:rsidRPr="0028367D" w:rsidRDefault="00BA102B" w:rsidP="00FB1531">
                  <w:pPr>
                    <w:framePr w:hSpace="180" w:wrap="around" w:vAnchor="page" w:hAnchor="margin" w:y="347"/>
                    <w:jc w:val="center"/>
                    <w:rPr>
                      <w:b/>
                      <w:sz w:val="20"/>
                    </w:rPr>
                  </w:pPr>
                  <w:r w:rsidRPr="0028367D">
                    <w:rPr>
                      <w:b/>
                      <w:sz w:val="20"/>
                    </w:rPr>
                    <w:t>Suma</w:t>
                  </w:r>
                  <w:r>
                    <w:rPr>
                      <w:b/>
                      <w:sz w:val="20"/>
                      <w:lang w:val="ru-RU"/>
                    </w:rPr>
                    <w:t xml:space="preserve"> </w:t>
                  </w:r>
                  <w:r w:rsidRPr="0028367D">
                    <w:rPr>
                      <w:b/>
                      <w:sz w:val="20"/>
                    </w:rPr>
                    <w:t>fără</w:t>
                  </w:r>
                </w:p>
                <w:p w14:paraId="2A606634" w14:textId="77777777" w:rsidR="00BA102B" w:rsidRPr="0028367D" w:rsidRDefault="00BA102B" w:rsidP="00FB1531">
                  <w:pPr>
                    <w:framePr w:hSpace="180" w:wrap="around" w:vAnchor="page" w:hAnchor="margin" w:y="347"/>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A102B" w:rsidRPr="0028367D" w:rsidRDefault="00BA102B" w:rsidP="00FB1531">
                  <w:pPr>
                    <w:framePr w:hSpace="180" w:wrap="around" w:vAnchor="page" w:hAnchor="margin" w:y="347"/>
                    <w:jc w:val="center"/>
                    <w:rPr>
                      <w:b/>
                      <w:sz w:val="20"/>
                    </w:rPr>
                  </w:pPr>
                  <w:r w:rsidRPr="0028367D">
                    <w:rPr>
                      <w:b/>
                      <w:sz w:val="20"/>
                    </w:rPr>
                    <w:t>Suma</w:t>
                  </w:r>
                </w:p>
                <w:p w14:paraId="0D6E9C91" w14:textId="77777777" w:rsidR="00BA102B" w:rsidRPr="0028367D" w:rsidRDefault="00BA102B" w:rsidP="00FB1531">
                  <w:pPr>
                    <w:framePr w:hSpace="180" w:wrap="around" w:vAnchor="page" w:hAnchor="margin" w:y="347"/>
                    <w:jc w:val="center"/>
                    <w:rPr>
                      <w:b/>
                      <w:sz w:val="20"/>
                    </w:rPr>
                  </w:pPr>
                  <w:r w:rsidRPr="0028367D">
                    <w:rPr>
                      <w:b/>
                      <w:sz w:val="20"/>
                    </w:rPr>
                    <w:t>cu TVA</w:t>
                  </w:r>
                </w:p>
              </w:tc>
              <w:tc>
                <w:tcPr>
                  <w:tcW w:w="4252" w:type="dxa"/>
                  <w:tcBorders>
                    <w:top w:val="single" w:sz="4" w:space="0" w:color="auto"/>
                    <w:left w:val="single" w:sz="4" w:space="0" w:color="auto"/>
                    <w:bottom w:val="single" w:sz="4" w:space="0" w:color="auto"/>
                    <w:right w:val="single" w:sz="4" w:space="0" w:color="auto"/>
                  </w:tcBorders>
                </w:tcPr>
                <w:p w14:paraId="6779126F" w14:textId="77777777" w:rsidR="00BA102B" w:rsidRPr="0028367D" w:rsidRDefault="00BA102B" w:rsidP="00FB1531">
                  <w:pPr>
                    <w:framePr w:hSpace="180" w:wrap="around" w:vAnchor="page" w:hAnchor="margin" w:y="347"/>
                    <w:jc w:val="center"/>
                    <w:rPr>
                      <w:b/>
                      <w:sz w:val="20"/>
                      <w:szCs w:val="28"/>
                    </w:rPr>
                  </w:pPr>
                  <w:r w:rsidRPr="0028367D">
                    <w:rPr>
                      <w:b/>
                      <w:sz w:val="20"/>
                      <w:szCs w:val="28"/>
                    </w:rPr>
                    <w:t xml:space="preserve">Termenul de </w:t>
                  </w:r>
                </w:p>
                <w:p w14:paraId="2AC50929" w14:textId="74C7BF79" w:rsidR="00BA102B" w:rsidRPr="0028367D" w:rsidRDefault="00BA102B" w:rsidP="00FB1531">
                  <w:pPr>
                    <w:framePr w:hSpace="180" w:wrap="around" w:vAnchor="page" w:hAnchor="margin" w:y="347"/>
                    <w:jc w:val="center"/>
                    <w:rPr>
                      <w:b/>
                      <w:sz w:val="20"/>
                    </w:rPr>
                  </w:pPr>
                  <w:r>
                    <w:rPr>
                      <w:b/>
                      <w:sz w:val="20"/>
                      <w:szCs w:val="28"/>
                    </w:rPr>
                    <w:t>livrare</w:t>
                  </w:r>
                  <w:r w:rsidRPr="0028367D">
                    <w:rPr>
                      <w:b/>
                      <w:sz w:val="20"/>
                      <w:szCs w:val="28"/>
                    </w:rPr>
                    <w:t xml:space="preserve"> </w:t>
                  </w:r>
                </w:p>
              </w:tc>
              <w:tc>
                <w:tcPr>
                  <w:tcW w:w="1794" w:type="dxa"/>
                  <w:tcBorders>
                    <w:top w:val="single" w:sz="4" w:space="0" w:color="auto"/>
                    <w:left w:val="single" w:sz="4" w:space="0" w:color="auto"/>
                    <w:bottom w:val="single" w:sz="4" w:space="0" w:color="auto"/>
                    <w:right w:val="single" w:sz="4" w:space="0" w:color="auto"/>
                  </w:tcBorders>
                </w:tcPr>
                <w:p w14:paraId="2B27F9A0" w14:textId="6F22E338" w:rsidR="00BA102B" w:rsidRPr="0028367D" w:rsidRDefault="00BA102B" w:rsidP="00FB1531">
                  <w:pPr>
                    <w:framePr w:hSpace="180" w:wrap="around" w:vAnchor="page" w:hAnchor="margin" w:y="347"/>
                    <w:jc w:val="center"/>
                    <w:rPr>
                      <w:b/>
                      <w:sz w:val="20"/>
                      <w:szCs w:val="28"/>
                    </w:rPr>
                  </w:pPr>
                  <w:r w:rsidRPr="0028367D">
                    <w:rPr>
                      <w:b/>
                      <w:sz w:val="20"/>
                      <w:szCs w:val="28"/>
                    </w:rPr>
                    <w:t>Clasificație bugetară (IBAN)</w:t>
                  </w:r>
                </w:p>
              </w:tc>
            </w:tr>
            <w:tr w:rsidR="00BA102B" w:rsidRPr="006C1FA2" w14:paraId="4256B2EE" w14:textId="37A0339C" w:rsidTr="002D46F9">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A102B" w:rsidRPr="0028367D" w:rsidRDefault="00BA102B" w:rsidP="00FB1531">
                  <w:pPr>
                    <w:framePr w:hSpace="180" w:wrap="around" w:vAnchor="page" w:hAnchor="margin" w:y="347"/>
                    <w:jc w:val="center"/>
                    <w:rPr>
                      <w:sz w:val="20"/>
                    </w:rPr>
                  </w:pPr>
                  <w:r w:rsidRPr="0028367D">
                    <w:rPr>
                      <w:sz w:val="20"/>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A102B" w:rsidRPr="0028367D" w:rsidRDefault="00BA102B" w:rsidP="00FB1531">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A102B" w:rsidRPr="0028367D" w:rsidRDefault="00BA102B" w:rsidP="00FB1531">
                  <w:pPr>
                    <w:framePr w:hSpace="180" w:wrap="around" w:vAnchor="page" w:hAnchor="margin" w:y="347"/>
                    <w:jc w:val="center"/>
                    <w:rPr>
                      <w:sz w:val="20"/>
                    </w:rPr>
                  </w:pPr>
                  <w:r w:rsidRPr="0028367D">
                    <w:rPr>
                      <w:sz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A102B" w:rsidRPr="0028367D" w:rsidRDefault="00BA102B" w:rsidP="00FB1531">
                  <w:pPr>
                    <w:framePr w:hSpace="180" w:wrap="around" w:vAnchor="page" w:hAnchor="margin" w:y="347"/>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A102B" w:rsidRPr="0028367D" w:rsidRDefault="00BA102B" w:rsidP="00FB1531">
                  <w:pPr>
                    <w:framePr w:hSpace="180" w:wrap="around" w:vAnchor="page" w:hAnchor="margin" w:y="347"/>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A102B" w:rsidRPr="0028367D" w:rsidRDefault="00BA102B" w:rsidP="00FB1531">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A102B" w:rsidRPr="0028367D" w:rsidRDefault="00BA102B" w:rsidP="00FB1531">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A102B" w:rsidRPr="0028367D" w:rsidRDefault="00BA102B" w:rsidP="00FB1531">
                  <w:pPr>
                    <w:framePr w:hSpace="180" w:wrap="around" w:vAnchor="page" w:hAnchor="margin" w:y="347"/>
                    <w:jc w:val="center"/>
                    <w:rPr>
                      <w:sz w:val="20"/>
                    </w:rPr>
                  </w:pPr>
                  <w:r w:rsidRPr="0028367D">
                    <w:rPr>
                      <w:sz w:val="20"/>
                    </w:rPr>
                    <w:t>8</w:t>
                  </w:r>
                </w:p>
              </w:tc>
              <w:tc>
                <w:tcPr>
                  <w:tcW w:w="4252" w:type="dxa"/>
                  <w:tcBorders>
                    <w:top w:val="single" w:sz="4" w:space="0" w:color="auto"/>
                    <w:left w:val="single" w:sz="4" w:space="0" w:color="auto"/>
                    <w:bottom w:val="single" w:sz="4" w:space="0" w:color="auto"/>
                    <w:right w:val="single" w:sz="4" w:space="0" w:color="auto"/>
                  </w:tcBorders>
                </w:tcPr>
                <w:p w14:paraId="04D9EA1E" w14:textId="77777777" w:rsidR="00BA102B" w:rsidRPr="0028367D" w:rsidRDefault="00BA102B" w:rsidP="00FB1531">
                  <w:pPr>
                    <w:framePr w:hSpace="180" w:wrap="around" w:vAnchor="page" w:hAnchor="margin" w:y="347"/>
                    <w:jc w:val="center"/>
                    <w:rPr>
                      <w:sz w:val="20"/>
                    </w:rPr>
                  </w:pPr>
                  <w:r w:rsidRPr="0028367D">
                    <w:rPr>
                      <w:sz w:val="20"/>
                    </w:rPr>
                    <w:t>9</w:t>
                  </w:r>
                </w:p>
              </w:tc>
              <w:tc>
                <w:tcPr>
                  <w:tcW w:w="1794" w:type="dxa"/>
                  <w:tcBorders>
                    <w:top w:val="single" w:sz="4" w:space="0" w:color="auto"/>
                    <w:left w:val="single" w:sz="4" w:space="0" w:color="auto"/>
                    <w:bottom w:val="single" w:sz="4" w:space="0" w:color="auto"/>
                    <w:right w:val="single" w:sz="4" w:space="0" w:color="auto"/>
                  </w:tcBorders>
                </w:tcPr>
                <w:p w14:paraId="17E8C243" w14:textId="133004E7" w:rsidR="00BA102B" w:rsidRDefault="00BA102B" w:rsidP="00FB1531">
                  <w:pPr>
                    <w:framePr w:hSpace="180" w:wrap="around" w:vAnchor="page" w:hAnchor="margin" w:y="347"/>
                    <w:jc w:val="center"/>
                    <w:rPr>
                      <w:sz w:val="20"/>
                    </w:rPr>
                  </w:pPr>
                  <w:r>
                    <w:rPr>
                      <w:sz w:val="20"/>
                    </w:rPr>
                    <w:t>10</w:t>
                  </w:r>
                </w:p>
              </w:tc>
            </w:tr>
            <w:tr w:rsidR="00670282" w:rsidRPr="006C1FA2" w14:paraId="3CF9D0E5" w14:textId="57714EF8"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31B2A8E" w14:textId="595AC93C" w:rsidR="00670282" w:rsidRPr="00CF0A0B" w:rsidRDefault="00670282" w:rsidP="00FB1531">
                  <w:pPr>
                    <w:framePr w:hSpace="180" w:wrap="around" w:vAnchor="page" w:hAnchor="margin" w:y="347"/>
                    <w:rPr>
                      <w:sz w:val="18"/>
                      <w:szCs w:val="18"/>
                      <w:highlight w:val="yellow"/>
                    </w:rPr>
                  </w:pPr>
                  <w:r w:rsidRPr="00200355">
                    <w:rPr>
                      <w:sz w:val="18"/>
                      <w:szCs w:val="18"/>
                    </w:rPr>
                    <w:t>33600000-6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270A0F8" w14:textId="175D33A4" w:rsidR="00670282" w:rsidRPr="001E3FD3" w:rsidRDefault="00670282" w:rsidP="00FB1531">
                  <w:pPr>
                    <w:framePr w:hSpace="180" w:wrap="around" w:vAnchor="page" w:hAnchor="margin" w:y="347"/>
                    <w:rPr>
                      <w:sz w:val="20"/>
                      <w:szCs w:val="20"/>
                      <w:highlight w:val="yellow"/>
                    </w:rPr>
                  </w:pPr>
                  <w:r w:rsidRPr="00D20AC6">
                    <w:rPr>
                      <w:color w:val="000000"/>
                      <w:sz w:val="20"/>
                      <w:szCs w:val="20"/>
                    </w:rPr>
                    <w:t xml:space="preserve">1. </w:t>
                  </w:r>
                  <w:r w:rsidRPr="00D20AC6">
                    <w:rPr>
                      <w:color w:val="000000"/>
                      <w:sz w:val="20"/>
                      <w:szCs w:val="20"/>
                      <w:lang w:val="en-US"/>
                    </w:rPr>
                    <w:t>Resazurin, 80% - 1 gram</w:t>
                  </w:r>
                </w:p>
              </w:tc>
              <w:tc>
                <w:tcPr>
                  <w:tcW w:w="1134" w:type="dxa"/>
                  <w:tcBorders>
                    <w:top w:val="single" w:sz="4" w:space="0" w:color="auto"/>
                    <w:left w:val="nil"/>
                    <w:bottom w:val="single" w:sz="4" w:space="0" w:color="auto"/>
                    <w:right w:val="single" w:sz="4" w:space="0" w:color="auto"/>
                  </w:tcBorders>
                  <w:shd w:val="clear" w:color="auto" w:fill="auto"/>
                </w:tcPr>
                <w:p w14:paraId="1A508429" w14:textId="6D92DC5D" w:rsidR="00670282" w:rsidRPr="00CF0A0B" w:rsidRDefault="00670282" w:rsidP="00FB1531">
                  <w:pPr>
                    <w:framePr w:hSpace="180" w:wrap="around" w:vAnchor="page" w:hAnchor="margin" w:y="347"/>
                    <w:rPr>
                      <w:sz w:val="20"/>
                      <w:szCs w:val="20"/>
                      <w:highlight w:val="yellow"/>
                    </w:rPr>
                  </w:pPr>
                  <w:r w:rsidRPr="00D20AC6">
                    <w:rPr>
                      <w:color w:val="000000"/>
                      <w:sz w:val="20"/>
                      <w:szCs w:val="20"/>
                      <w:lang w:val="en-US"/>
                    </w:rPr>
                    <w:t>flacon</w:t>
                  </w:r>
                </w:p>
              </w:tc>
              <w:tc>
                <w:tcPr>
                  <w:tcW w:w="709" w:type="dxa"/>
                  <w:tcBorders>
                    <w:top w:val="single" w:sz="4" w:space="0" w:color="auto"/>
                    <w:left w:val="nil"/>
                    <w:bottom w:val="single" w:sz="4" w:space="0" w:color="auto"/>
                    <w:right w:val="single" w:sz="4" w:space="0" w:color="auto"/>
                  </w:tcBorders>
                  <w:shd w:val="clear" w:color="auto" w:fill="auto"/>
                </w:tcPr>
                <w:p w14:paraId="05A043F3" w14:textId="361CC80F" w:rsidR="00670282" w:rsidRPr="00CF0A0B" w:rsidRDefault="00670282" w:rsidP="00FB1531">
                  <w:pPr>
                    <w:framePr w:hSpace="180" w:wrap="around" w:vAnchor="page" w:hAnchor="margin" w:y="347"/>
                    <w:rPr>
                      <w:sz w:val="20"/>
                      <w:szCs w:val="20"/>
                      <w:highlight w:val="yellow"/>
                    </w:rPr>
                  </w:pPr>
                  <w:r w:rsidRPr="00D20AC6">
                    <w:rPr>
                      <w:color w:val="000000"/>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6E887FEB"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AD3F91D" w14:textId="34AD13FA"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0EF56A3" w14:textId="05F1249F"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1BB94D8E"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3C0B992" w14:textId="59E6DA21" w:rsidR="00670282" w:rsidRPr="00CF0A0B" w:rsidRDefault="00670282" w:rsidP="00FB1531">
                  <w:pPr>
                    <w:framePr w:hSpace="180" w:wrap="around" w:vAnchor="page" w:hAnchor="margin" w:y="347"/>
                    <w:rPr>
                      <w:sz w:val="18"/>
                      <w:szCs w:val="18"/>
                      <w:highlight w:val="yellow"/>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39BEA55" w14:textId="1F1D4380" w:rsidR="00670282" w:rsidRPr="001E3FD3" w:rsidRDefault="00670282" w:rsidP="00FB1531">
                  <w:pPr>
                    <w:framePr w:hSpace="180" w:wrap="around" w:vAnchor="page" w:hAnchor="margin" w:y="347"/>
                    <w:rPr>
                      <w:sz w:val="20"/>
                      <w:szCs w:val="20"/>
                      <w:highlight w:val="yellow"/>
                    </w:rPr>
                  </w:pPr>
                  <w:r w:rsidRPr="00D20AC6">
                    <w:rPr>
                      <w:color w:val="000000"/>
                      <w:sz w:val="20"/>
                      <w:szCs w:val="20"/>
                      <w:lang w:val="en-US"/>
                    </w:rPr>
                    <w:t>2. Thiazolyl Blue Tetrazolium Bromide (MTT) ≥97.5% - 1 gram</w:t>
                  </w:r>
                </w:p>
              </w:tc>
              <w:tc>
                <w:tcPr>
                  <w:tcW w:w="1134" w:type="dxa"/>
                  <w:tcBorders>
                    <w:top w:val="nil"/>
                    <w:left w:val="nil"/>
                    <w:bottom w:val="single" w:sz="4" w:space="0" w:color="auto"/>
                    <w:right w:val="single" w:sz="4" w:space="0" w:color="auto"/>
                  </w:tcBorders>
                  <w:shd w:val="clear" w:color="auto" w:fill="auto"/>
                </w:tcPr>
                <w:p w14:paraId="4E10F22F" w14:textId="40B33B4C" w:rsidR="00670282" w:rsidRPr="00CF0A0B" w:rsidRDefault="00670282" w:rsidP="00FB1531">
                  <w:pPr>
                    <w:framePr w:hSpace="180" w:wrap="around" w:vAnchor="page" w:hAnchor="margin" w:y="347"/>
                    <w:rPr>
                      <w:sz w:val="20"/>
                      <w:szCs w:val="20"/>
                      <w:highlight w:val="yellow"/>
                    </w:rPr>
                  </w:pPr>
                  <w:r w:rsidRPr="00D20AC6">
                    <w:rPr>
                      <w:color w:val="000000"/>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8A44EC1" w14:textId="36F6BC7C" w:rsidR="00670282" w:rsidRPr="00CF0A0B" w:rsidRDefault="00670282" w:rsidP="00FB1531">
                  <w:pPr>
                    <w:framePr w:hSpace="180" w:wrap="around" w:vAnchor="page" w:hAnchor="margin" w:y="347"/>
                    <w:rPr>
                      <w:sz w:val="20"/>
                      <w:szCs w:val="20"/>
                      <w:highlight w:val="yellow"/>
                    </w:rPr>
                  </w:pPr>
                  <w:r w:rsidRPr="00D20AC6">
                    <w:rPr>
                      <w:color w:val="000000"/>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79A5FC" w14:textId="563E8C9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E165A1"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0483FE"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486B16"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740ED3C" w14:textId="435DA9E5"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0D9B9C9" w14:textId="3964062E"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27DA66D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1098D7E" w14:textId="42C9FF3A" w:rsidR="00670282" w:rsidRPr="00CF0A0B" w:rsidRDefault="00670282" w:rsidP="00FB1531">
                  <w:pPr>
                    <w:framePr w:hSpace="180" w:wrap="around" w:vAnchor="page" w:hAnchor="margin" w:y="347"/>
                    <w:rPr>
                      <w:sz w:val="18"/>
                      <w:szCs w:val="18"/>
                      <w:highlight w:val="yellow"/>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685BF69" w14:textId="684C7D3C" w:rsidR="00670282" w:rsidRPr="001E3FD3" w:rsidRDefault="00670282" w:rsidP="00FB1531">
                  <w:pPr>
                    <w:framePr w:hSpace="180" w:wrap="around" w:vAnchor="page" w:hAnchor="margin" w:y="347"/>
                    <w:rPr>
                      <w:sz w:val="20"/>
                      <w:szCs w:val="20"/>
                      <w:highlight w:val="yellow"/>
                    </w:rPr>
                  </w:pPr>
                  <w:r w:rsidRPr="00D20AC6">
                    <w:rPr>
                      <w:sz w:val="20"/>
                      <w:szCs w:val="20"/>
                    </w:rPr>
                    <w:t xml:space="preserve">3. </w:t>
                  </w:r>
                  <w:r w:rsidRPr="00D20AC6">
                    <w:rPr>
                      <w:sz w:val="20"/>
                      <w:szCs w:val="20"/>
                      <w:lang w:val="en-US"/>
                    </w:rPr>
                    <w:t>Pirogalol (syn: 1,2,3-trihydroxybenzene, 2,3-dihydroxyphenol)</w:t>
                  </w:r>
                </w:p>
              </w:tc>
              <w:tc>
                <w:tcPr>
                  <w:tcW w:w="1134" w:type="dxa"/>
                  <w:tcBorders>
                    <w:top w:val="nil"/>
                    <w:left w:val="nil"/>
                    <w:bottom w:val="single" w:sz="4" w:space="0" w:color="auto"/>
                    <w:right w:val="single" w:sz="4" w:space="0" w:color="auto"/>
                  </w:tcBorders>
                  <w:shd w:val="clear" w:color="auto" w:fill="auto"/>
                </w:tcPr>
                <w:p w14:paraId="159A1EED" w14:textId="596D668C" w:rsidR="00670282" w:rsidRPr="00CF0A0B" w:rsidRDefault="00670282" w:rsidP="00FB1531">
                  <w:pPr>
                    <w:framePr w:hSpace="180" w:wrap="around" w:vAnchor="page" w:hAnchor="margin" w:y="347"/>
                    <w:rPr>
                      <w:sz w:val="20"/>
                      <w:szCs w:val="20"/>
                      <w:highlight w:val="yellow"/>
                    </w:rPr>
                  </w:pPr>
                  <w:r w:rsidRPr="00D20AC6">
                    <w:rPr>
                      <w:sz w:val="20"/>
                      <w:szCs w:val="20"/>
                      <w:lang w:val="en-US"/>
                    </w:rPr>
                    <w:b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26328F42" w14:textId="5503FD72" w:rsidR="00670282" w:rsidRPr="00CF0A0B" w:rsidRDefault="00670282" w:rsidP="00FB1531">
                  <w:pPr>
                    <w:framePr w:hSpace="180" w:wrap="around" w:vAnchor="page" w:hAnchor="margin" w:y="347"/>
                    <w:rPr>
                      <w:sz w:val="20"/>
                      <w:szCs w:val="20"/>
                      <w:highlight w:val="yellow"/>
                    </w:rPr>
                  </w:pPr>
                  <w:r w:rsidRPr="00D20AC6">
                    <w:rPr>
                      <w:sz w:val="20"/>
                      <w:szCs w:val="20"/>
                      <w:lang w:val="en-US"/>
                    </w:rPr>
                    <w:br/>
                  </w:r>
                  <w:r w:rsidRPr="00D20AC6">
                    <w:rPr>
                      <w:sz w:val="20"/>
                      <w:szCs w:val="20"/>
                      <w:lang w:val="en-US"/>
                    </w:rPr>
                    <w:b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0D1888" w14:textId="21CF3BB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72E23C"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5E06EA"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3C273B"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3B9F5AC" w14:textId="1DC74A3C"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012AF43" w14:textId="4D4DEE46"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611DF936"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351AF61" w14:textId="778073A2" w:rsidR="00670282" w:rsidRPr="00CF0A0B" w:rsidRDefault="00670282" w:rsidP="00FB1531">
                  <w:pPr>
                    <w:framePr w:hSpace="180" w:wrap="around" w:vAnchor="page" w:hAnchor="margin" w:y="347"/>
                    <w:rPr>
                      <w:sz w:val="18"/>
                      <w:szCs w:val="18"/>
                      <w:highlight w:val="yellow"/>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FC21B18" w14:textId="5F51597B" w:rsidR="00670282" w:rsidRPr="001E3FD3" w:rsidRDefault="00670282" w:rsidP="00FB1531">
                  <w:pPr>
                    <w:framePr w:hSpace="180" w:wrap="around" w:vAnchor="page" w:hAnchor="margin" w:y="347"/>
                    <w:rPr>
                      <w:sz w:val="20"/>
                      <w:szCs w:val="20"/>
                      <w:highlight w:val="yellow"/>
                    </w:rPr>
                  </w:pPr>
                  <w:r w:rsidRPr="00D20AC6">
                    <w:rPr>
                      <w:sz w:val="20"/>
                      <w:szCs w:val="20"/>
                      <w:lang w:val="en-US"/>
                    </w:rPr>
                    <w:t>4. Procatechol (syn: pyrocatechol, 1,2-Benzenediol, 1,2-dihydroxybenzene)</w:t>
                  </w:r>
                </w:p>
              </w:tc>
              <w:tc>
                <w:tcPr>
                  <w:tcW w:w="1134" w:type="dxa"/>
                  <w:tcBorders>
                    <w:top w:val="nil"/>
                    <w:left w:val="nil"/>
                    <w:bottom w:val="single" w:sz="4" w:space="0" w:color="auto"/>
                    <w:right w:val="single" w:sz="4" w:space="0" w:color="auto"/>
                  </w:tcBorders>
                  <w:shd w:val="clear" w:color="auto" w:fill="auto"/>
                </w:tcPr>
                <w:p w14:paraId="53191E35" w14:textId="4EE2BE91" w:rsidR="00670282" w:rsidRPr="00CF0A0B" w:rsidRDefault="00670282" w:rsidP="00FB1531">
                  <w:pPr>
                    <w:framePr w:hSpace="180" w:wrap="around" w:vAnchor="page" w:hAnchor="margin" w:y="347"/>
                    <w:rPr>
                      <w:sz w:val="20"/>
                      <w:szCs w:val="20"/>
                      <w:highlight w:val="yellow"/>
                    </w:rPr>
                  </w:pPr>
                  <w:r w:rsidRPr="00D20AC6">
                    <w:rPr>
                      <w:sz w:val="20"/>
                      <w:szCs w:val="20"/>
                      <w:lang w:val="en-US"/>
                    </w:rPr>
                    <w:b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6BD25EFD" w14:textId="6BB59651" w:rsidR="00670282" w:rsidRPr="00CF0A0B" w:rsidRDefault="00670282" w:rsidP="00FB1531">
                  <w:pPr>
                    <w:framePr w:hSpace="180" w:wrap="around" w:vAnchor="page" w:hAnchor="margin" w:y="347"/>
                    <w:rPr>
                      <w:sz w:val="20"/>
                      <w:szCs w:val="20"/>
                      <w:highlight w:val="yellow"/>
                    </w:rPr>
                  </w:pPr>
                  <w:r w:rsidRPr="00D20AC6">
                    <w:rPr>
                      <w:sz w:val="20"/>
                      <w:szCs w:val="20"/>
                      <w:lang w:val="en-US"/>
                    </w:rPr>
                    <w:br/>
                  </w:r>
                  <w:r w:rsidRPr="00D20AC6">
                    <w:rPr>
                      <w:sz w:val="20"/>
                      <w:szCs w:val="20"/>
                      <w:lang w:val="en-US"/>
                    </w:rPr>
                    <w:b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962F1F" w14:textId="4A8BAF56"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9ABC6F"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3BD80D"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DC2984"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63168AC" w14:textId="65A41BB8"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0895F67" w14:textId="41BACBEC"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2CEB3A51"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2E4ACEA" w14:textId="738C3BEF" w:rsidR="00670282" w:rsidRPr="00CF0A0B" w:rsidRDefault="00670282" w:rsidP="00FB1531">
                  <w:pPr>
                    <w:framePr w:hSpace="180" w:wrap="around" w:vAnchor="page" w:hAnchor="margin" w:y="347"/>
                    <w:rPr>
                      <w:sz w:val="18"/>
                      <w:szCs w:val="18"/>
                      <w:highlight w:val="yellow"/>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9CA3A31" w14:textId="23909491" w:rsidR="00670282" w:rsidRPr="001E3FD3" w:rsidRDefault="00670282" w:rsidP="00FB1531">
                  <w:pPr>
                    <w:framePr w:hSpace="180" w:wrap="around" w:vAnchor="page" w:hAnchor="margin" w:y="347"/>
                    <w:rPr>
                      <w:sz w:val="20"/>
                      <w:szCs w:val="20"/>
                      <w:highlight w:val="yellow"/>
                    </w:rPr>
                  </w:pPr>
                  <w:r w:rsidRPr="00D20AC6">
                    <w:rPr>
                      <w:sz w:val="20"/>
                      <w:szCs w:val="20"/>
                      <w:lang w:val="en-US"/>
                    </w:rPr>
                    <w:t>5. Acid cafeic (syn: 3,4-dihydroxycinnamic acid)</w:t>
                  </w:r>
                </w:p>
              </w:tc>
              <w:tc>
                <w:tcPr>
                  <w:tcW w:w="1134" w:type="dxa"/>
                  <w:tcBorders>
                    <w:top w:val="nil"/>
                    <w:left w:val="nil"/>
                    <w:bottom w:val="single" w:sz="4" w:space="0" w:color="auto"/>
                    <w:right w:val="single" w:sz="4" w:space="0" w:color="auto"/>
                  </w:tcBorders>
                  <w:shd w:val="clear" w:color="auto" w:fill="auto"/>
                </w:tcPr>
                <w:p w14:paraId="368BBFBD" w14:textId="7CA04794"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3E530E8E" w14:textId="2BE6EEDB"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273195" w14:textId="31A91338"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A6126C"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1D8549"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8F2960"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832F1E9" w14:textId="1413C0CC"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5774DA9" w14:textId="362DE411"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7623D90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52C9233" w14:textId="7F56CB6C" w:rsidR="00670282" w:rsidRPr="00CF0A0B" w:rsidRDefault="00670282" w:rsidP="00FB1531">
                  <w:pPr>
                    <w:framePr w:hSpace="180" w:wrap="around" w:vAnchor="page" w:hAnchor="margin" w:y="347"/>
                    <w:rPr>
                      <w:sz w:val="18"/>
                      <w:szCs w:val="18"/>
                      <w:highlight w:val="yellow"/>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9F18C69" w14:textId="3B5B8D12" w:rsidR="00670282" w:rsidRPr="001E3FD3" w:rsidRDefault="00670282" w:rsidP="00FB1531">
                  <w:pPr>
                    <w:framePr w:hSpace="180" w:wrap="around" w:vAnchor="page" w:hAnchor="margin" w:y="347"/>
                    <w:rPr>
                      <w:sz w:val="20"/>
                      <w:szCs w:val="20"/>
                      <w:highlight w:val="yellow"/>
                    </w:rPr>
                  </w:pPr>
                  <w:r w:rsidRPr="00D20AC6">
                    <w:rPr>
                      <w:sz w:val="20"/>
                      <w:szCs w:val="20"/>
                      <w:lang w:val="en-US"/>
                    </w:rPr>
                    <w:t>6. Acid clorogenic (syn:  3-(3,4-dihydroxycinnamoy)quinic acid)</w:t>
                  </w:r>
                </w:p>
              </w:tc>
              <w:tc>
                <w:tcPr>
                  <w:tcW w:w="1134" w:type="dxa"/>
                  <w:tcBorders>
                    <w:top w:val="nil"/>
                    <w:left w:val="nil"/>
                    <w:bottom w:val="single" w:sz="4" w:space="0" w:color="auto"/>
                    <w:right w:val="single" w:sz="4" w:space="0" w:color="auto"/>
                  </w:tcBorders>
                  <w:shd w:val="clear" w:color="auto" w:fill="auto"/>
                </w:tcPr>
                <w:p w14:paraId="7ADD0BF2" w14:textId="423FC65A"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631B0B0F" w14:textId="23A94A3B"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A488D6" w14:textId="6BF2F7D8"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225AC6"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014062"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0FE35E"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59258F9" w14:textId="025D4F00"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A6C41C5" w14:textId="19933705"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0F955F97"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31D46F6" w14:textId="4EDE2330" w:rsidR="00670282" w:rsidRPr="00CF0A0B" w:rsidRDefault="00670282" w:rsidP="00FB1531">
                  <w:pPr>
                    <w:framePr w:hSpace="180" w:wrap="around" w:vAnchor="page" w:hAnchor="margin" w:y="347"/>
                    <w:rPr>
                      <w:sz w:val="18"/>
                      <w:szCs w:val="18"/>
                      <w:highlight w:val="yellow"/>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538043C" w14:textId="299969B0" w:rsidR="00670282" w:rsidRPr="001E3FD3" w:rsidRDefault="00670282" w:rsidP="00FB1531">
                  <w:pPr>
                    <w:framePr w:hSpace="180" w:wrap="around" w:vAnchor="page" w:hAnchor="margin" w:y="347"/>
                    <w:rPr>
                      <w:sz w:val="20"/>
                      <w:szCs w:val="20"/>
                      <w:highlight w:val="yellow"/>
                    </w:rPr>
                  </w:pPr>
                  <w:r w:rsidRPr="00D20AC6">
                    <w:rPr>
                      <w:sz w:val="20"/>
                      <w:szCs w:val="20"/>
                      <w:lang w:val="en-US"/>
                    </w:rPr>
                    <w:t>7. Acid vanilic</w:t>
                  </w:r>
                  <w:r w:rsidRPr="00D20AC6">
                    <w:rPr>
                      <w:sz w:val="20"/>
                      <w:szCs w:val="20"/>
                      <w:lang w:val="en-US"/>
                    </w:rPr>
                    <w:br/>
                    <w:t>(syn: 4-hydroxy-3-methoxybenzoic acid)</w:t>
                  </w:r>
                </w:p>
              </w:tc>
              <w:tc>
                <w:tcPr>
                  <w:tcW w:w="1134" w:type="dxa"/>
                  <w:tcBorders>
                    <w:top w:val="nil"/>
                    <w:left w:val="nil"/>
                    <w:bottom w:val="single" w:sz="4" w:space="0" w:color="auto"/>
                    <w:right w:val="single" w:sz="4" w:space="0" w:color="auto"/>
                  </w:tcBorders>
                  <w:shd w:val="clear" w:color="auto" w:fill="auto"/>
                </w:tcPr>
                <w:p w14:paraId="7A6491A7" w14:textId="7D785196"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03E1EBED" w14:textId="0BDEE0BB"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076CD5" w14:textId="7D50127B"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4E6E499"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DC846B"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D0D79C"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CEC543D" w14:textId="7ED05FEB"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1687676" w14:textId="3FB2824C"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68E18381"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A1FFD9A" w14:textId="75E87C73" w:rsidR="00670282" w:rsidRPr="00CF0A0B" w:rsidRDefault="00670282" w:rsidP="00FB1531">
                  <w:pPr>
                    <w:framePr w:hSpace="180" w:wrap="around" w:vAnchor="page" w:hAnchor="margin" w:y="347"/>
                    <w:rPr>
                      <w:sz w:val="18"/>
                      <w:szCs w:val="18"/>
                      <w:highlight w:val="yellow"/>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850D150" w14:textId="30148301" w:rsidR="00670282" w:rsidRPr="001E3FD3" w:rsidRDefault="00670282" w:rsidP="00FB1531">
                  <w:pPr>
                    <w:framePr w:hSpace="180" w:wrap="around" w:vAnchor="page" w:hAnchor="margin" w:y="347"/>
                    <w:rPr>
                      <w:sz w:val="20"/>
                      <w:szCs w:val="20"/>
                      <w:highlight w:val="yellow"/>
                    </w:rPr>
                  </w:pPr>
                  <w:r w:rsidRPr="00D20AC6">
                    <w:rPr>
                      <w:sz w:val="20"/>
                      <w:szCs w:val="20"/>
                      <w:lang w:val="en-US"/>
                    </w:rPr>
                    <w:t>8. Acid cicoric (syn: 2,3-dicaffeoyl-L-tartaric acid, cichoric acid)</w:t>
                  </w:r>
                  <w:r w:rsidRPr="00D20AC6">
                    <w:rPr>
                      <w:sz w:val="20"/>
                      <w:szCs w:val="20"/>
                      <w:lang w:val="en-US"/>
                    </w:rPr>
                    <w:br w:type="page"/>
                  </w:r>
                </w:p>
              </w:tc>
              <w:tc>
                <w:tcPr>
                  <w:tcW w:w="1134" w:type="dxa"/>
                  <w:tcBorders>
                    <w:top w:val="nil"/>
                    <w:left w:val="nil"/>
                    <w:bottom w:val="single" w:sz="4" w:space="0" w:color="auto"/>
                    <w:right w:val="single" w:sz="4" w:space="0" w:color="auto"/>
                  </w:tcBorders>
                  <w:shd w:val="clear" w:color="auto" w:fill="auto"/>
                </w:tcPr>
                <w:p w14:paraId="098009B9" w14:textId="1DF2867C"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CD27181" w14:textId="7C1DF5EB"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7AD821" w14:textId="55C68B14"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C263AD"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7696B9"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811DDB"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E6354EB" w14:textId="69750ED7"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3BD869A" w14:textId="3E3D8263"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7B33D6A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11ED821" w14:textId="2E278CCC" w:rsidR="00670282" w:rsidRPr="00CF0A0B" w:rsidRDefault="00670282" w:rsidP="00FB1531">
                  <w:pPr>
                    <w:framePr w:hSpace="180" w:wrap="around" w:vAnchor="page" w:hAnchor="margin" w:y="347"/>
                    <w:rPr>
                      <w:sz w:val="18"/>
                      <w:szCs w:val="18"/>
                      <w:highlight w:val="yellow"/>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075647CD" w14:textId="0970FA57" w:rsidR="00670282" w:rsidRPr="001E3FD3" w:rsidRDefault="00670282" w:rsidP="00FB1531">
                  <w:pPr>
                    <w:framePr w:hSpace="180" w:wrap="around" w:vAnchor="page" w:hAnchor="margin" w:y="347"/>
                    <w:rPr>
                      <w:sz w:val="20"/>
                      <w:szCs w:val="20"/>
                      <w:highlight w:val="yellow"/>
                    </w:rPr>
                  </w:pPr>
                  <w:r w:rsidRPr="00D20AC6">
                    <w:rPr>
                      <w:sz w:val="20"/>
                      <w:szCs w:val="20"/>
                      <w:lang w:val="en-US"/>
                    </w:rPr>
                    <w:t>9. Acid cinamic</w:t>
                  </w:r>
                  <w:r w:rsidRPr="00D20AC6">
                    <w:rPr>
                      <w:sz w:val="20"/>
                      <w:szCs w:val="20"/>
                      <w:lang w:val="en-US"/>
                    </w:rPr>
                    <w:br/>
                    <w:t>(syn: trans-Cinnamic acid, analytical standard)</w:t>
                  </w:r>
                </w:p>
              </w:tc>
              <w:tc>
                <w:tcPr>
                  <w:tcW w:w="1134" w:type="dxa"/>
                  <w:tcBorders>
                    <w:top w:val="nil"/>
                    <w:left w:val="nil"/>
                    <w:bottom w:val="single" w:sz="4" w:space="0" w:color="auto"/>
                    <w:right w:val="single" w:sz="4" w:space="0" w:color="auto"/>
                  </w:tcBorders>
                  <w:shd w:val="clear" w:color="auto" w:fill="auto"/>
                </w:tcPr>
                <w:p w14:paraId="56218F26" w14:textId="4E4094ED"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4A75073E" w14:textId="1E9E3736"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0D46D6" w14:textId="418FF349"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C633E88"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62C97C"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D89154"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D4C4A4F" w14:textId="5A08AA66"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2CBB036" w14:textId="58BFF591"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52ADDB4E"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E59BA6B" w14:textId="4A513FDA" w:rsidR="00670282" w:rsidRPr="00CF0A0B" w:rsidRDefault="00670282" w:rsidP="00FB1531">
                  <w:pPr>
                    <w:framePr w:hSpace="180" w:wrap="around" w:vAnchor="page" w:hAnchor="margin" w:y="347"/>
                    <w:rPr>
                      <w:sz w:val="18"/>
                      <w:szCs w:val="18"/>
                      <w:highlight w:val="yellow"/>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3517383" w14:textId="617C6D23" w:rsidR="00670282" w:rsidRPr="001E3FD3" w:rsidRDefault="00670282" w:rsidP="00FB1531">
                  <w:pPr>
                    <w:framePr w:hSpace="180" w:wrap="around" w:vAnchor="page" w:hAnchor="margin" w:y="347"/>
                    <w:rPr>
                      <w:sz w:val="20"/>
                      <w:szCs w:val="20"/>
                      <w:highlight w:val="yellow"/>
                    </w:rPr>
                  </w:pPr>
                  <w:r w:rsidRPr="00D20AC6">
                    <w:rPr>
                      <w:sz w:val="20"/>
                      <w:szCs w:val="20"/>
                      <w:lang w:val="en-US"/>
                    </w:rPr>
                    <w:t>10. Acid benzoic</w:t>
                  </w:r>
                  <w:r w:rsidRPr="00D20AC6">
                    <w:rPr>
                      <w:sz w:val="20"/>
                      <w:szCs w:val="20"/>
                      <w:lang w:val="en-US"/>
                    </w:rPr>
                    <w:br/>
                    <w:t>(syn: 2-(4-hydroxyphenylazo)benzoic acid)</w:t>
                  </w:r>
                </w:p>
              </w:tc>
              <w:tc>
                <w:tcPr>
                  <w:tcW w:w="1134" w:type="dxa"/>
                  <w:tcBorders>
                    <w:top w:val="nil"/>
                    <w:left w:val="nil"/>
                    <w:bottom w:val="single" w:sz="4" w:space="0" w:color="auto"/>
                    <w:right w:val="single" w:sz="4" w:space="0" w:color="auto"/>
                  </w:tcBorders>
                  <w:shd w:val="clear" w:color="auto" w:fill="auto"/>
                </w:tcPr>
                <w:p w14:paraId="777E1323" w14:textId="7D73C76E"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C372573" w14:textId="5DB6C07E"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C93DDC" w14:textId="3F174ECF"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56EF86"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2FAFE9"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7C5B61"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4CA7AFF" w14:textId="0DA3584A"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6DD4BB2" w14:textId="573CA134"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5E6216B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7DCB5A3" w14:textId="1418A222" w:rsidR="00670282" w:rsidRPr="00CF0A0B" w:rsidRDefault="00670282" w:rsidP="00FB1531">
                  <w:pPr>
                    <w:framePr w:hSpace="180" w:wrap="around" w:vAnchor="page" w:hAnchor="margin" w:y="347"/>
                    <w:rPr>
                      <w:sz w:val="18"/>
                      <w:szCs w:val="18"/>
                      <w:highlight w:val="yellow"/>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930F94B" w14:textId="4CFAE128" w:rsidR="00670282" w:rsidRPr="001E3FD3" w:rsidRDefault="00670282" w:rsidP="00FB1531">
                  <w:pPr>
                    <w:framePr w:hSpace="180" w:wrap="around" w:vAnchor="page" w:hAnchor="margin" w:y="347"/>
                    <w:rPr>
                      <w:sz w:val="20"/>
                      <w:szCs w:val="20"/>
                      <w:highlight w:val="yellow"/>
                    </w:rPr>
                  </w:pPr>
                  <w:r w:rsidRPr="00D20AC6">
                    <w:rPr>
                      <w:sz w:val="20"/>
                      <w:szCs w:val="20"/>
                      <w:lang w:val="en-US"/>
                    </w:rPr>
                    <w:t>11. Acid elagic</w:t>
                  </w:r>
                  <w:r w:rsidRPr="00D20AC6">
                    <w:rPr>
                      <w:sz w:val="20"/>
                      <w:szCs w:val="20"/>
                      <w:lang w:val="en-US"/>
                    </w:rPr>
                    <w:br/>
                    <w:t>(syn: ellagic acid, C14H6O8)</w:t>
                  </w:r>
                </w:p>
              </w:tc>
              <w:tc>
                <w:tcPr>
                  <w:tcW w:w="1134" w:type="dxa"/>
                  <w:tcBorders>
                    <w:top w:val="nil"/>
                    <w:left w:val="nil"/>
                    <w:bottom w:val="single" w:sz="4" w:space="0" w:color="auto"/>
                    <w:right w:val="single" w:sz="4" w:space="0" w:color="auto"/>
                  </w:tcBorders>
                  <w:shd w:val="clear" w:color="auto" w:fill="auto"/>
                </w:tcPr>
                <w:p w14:paraId="75B0EEF4" w14:textId="4F9C8EA0"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3AE6E4D5" w14:textId="44187AD3"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D88C3C" w14:textId="31B9AB21"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88B968"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3D9BEE"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93C870"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27D3565" w14:textId="70ED29D7"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765330" w14:textId="4C012673"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063F922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7981987" w14:textId="69D90622"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1180D90" w14:textId="0E17C333" w:rsidR="00670282" w:rsidRPr="001E3FD3" w:rsidRDefault="00670282" w:rsidP="00FB1531">
                  <w:pPr>
                    <w:framePr w:hSpace="180" w:wrap="around" w:vAnchor="page" w:hAnchor="margin" w:y="347"/>
                    <w:rPr>
                      <w:sz w:val="20"/>
                      <w:szCs w:val="20"/>
                      <w:highlight w:val="yellow"/>
                    </w:rPr>
                  </w:pPr>
                  <w:r w:rsidRPr="00D20AC6">
                    <w:rPr>
                      <w:sz w:val="20"/>
                      <w:szCs w:val="20"/>
                      <w:lang w:val="en-US"/>
                    </w:rPr>
                    <w:t>12. Acid ferulic (syn. trans-4-hydroxy-3-methoxycinnamic acid, ferulic acid)</w:t>
                  </w:r>
                </w:p>
              </w:tc>
              <w:tc>
                <w:tcPr>
                  <w:tcW w:w="1134" w:type="dxa"/>
                  <w:tcBorders>
                    <w:top w:val="nil"/>
                    <w:left w:val="nil"/>
                    <w:bottom w:val="single" w:sz="4" w:space="0" w:color="auto"/>
                    <w:right w:val="single" w:sz="4" w:space="0" w:color="auto"/>
                  </w:tcBorders>
                  <w:shd w:val="clear" w:color="auto" w:fill="auto"/>
                </w:tcPr>
                <w:p w14:paraId="62CD05A8" w14:textId="40A83C1E"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6E5EEEA5" w14:textId="11171468"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F6305E"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AA6CE0"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FA856"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89D8B6"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A4BA66C" w14:textId="0742290B" w:rsidR="00670282" w:rsidRPr="007E48C1" w:rsidRDefault="00670282" w:rsidP="00FB1531">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33C2AB8" w14:textId="21BF904A"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45ACDB4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0C3247F" w14:textId="6D5DDB2C"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95BEB2F" w14:textId="151F4F17" w:rsidR="00670282" w:rsidRPr="001E3FD3" w:rsidRDefault="00670282" w:rsidP="00FB1531">
                  <w:pPr>
                    <w:framePr w:hSpace="180" w:wrap="around" w:vAnchor="page" w:hAnchor="margin" w:y="347"/>
                    <w:rPr>
                      <w:sz w:val="20"/>
                      <w:szCs w:val="20"/>
                      <w:highlight w:val="yellow"/>
                    </w:rPr>
                  </w:pPr>
                  <w:r w:rsidRPr="00D20AC6">
                    <w:rPr>
                      <w:sz w:val="20"/>
                      <w:szCs w:val="20"/>
                      <w:lang w:val="en-US"/>
                    </w:rPr>
                    <w:t>13. Acid p-coumaric syn:trans-p-coumaric acid)</w:t>
                  </w:r>
                </w:p>
              </w:tc>
              <w:tc>
                <w:tcPr>
                  <w:tcW w:w="1134" w:type="dxa"/>
                  <w:tcBorders>
                    <w:top w:val="nil"/>
                    <w:left w:val="nil"/>
                    <w:bottom w:val="single" w:sz="4" w:space="0" w:color="auto"/>
                    <w:right w:val="single" w:sz="4" w:space="0" w:color="auto"/>
                  </w:tcBorders>
                  <w:shd w:val="clear" w:color="auto" w:fill="auto"/>
                </w:tcPr>
                <w:p w14:paraId="065A5C1E" w14:textId="6D29F18E"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538CAFE8" w14:textId="7D24CA5F"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453C49"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2690AB"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88A2EC"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DF176A"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D923BFD" w14:textId="30BA310A" w:rsidR="00670282" w:rsidRPr="007E48C1" w:rsidRDefault="00670282" w:rsidP="00FB1531">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1423C3" w14:textId="4D0F34E2"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5ACEECB7"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DC91187" w14:textId="65704D38"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5B23584" w14:textId="1E34873C" w:rsidR="00670282" w:rsidRPr="001E3FD3" w:rsidRDefault="00670282" w:rsidP="00FB1531">
                  <w:pPr>
                    <w:framePr w:hSpace="180" w:wrap="around" w:vAnchor="page" w:hAnchor="margin" w:y="347"/>
                    <w:rPr>
                      <w:sz w:val="20"/>
                      <w:szCs w:val="20"/>
                      <w:highlight w:val="yellow"/>
                    </w:rPr>
                  </w:pPr>
                  <w:r w:rsidRPr="00D20AC6">
                    <w:rPr>
                      <w:sz w:val="20"/>
                      <w:szCs w:val="20"/>
                      <w:lang w:val="en-US"/>
                    </w:rPr>
                    <w:t xml:space="preserve">14. Acid m-coumaric (syn: m-coumaric acid) </w:t>
                  </w:r>
                </w:p>
              </w:tc>
              <w:tc>
                <w:tcPr>
                  <w:tcW w:w="1134" w:type="dxa"/>
                  <w:tcBorders>
                    <w:top w:val="nil"/>
                    <w:left w:val="nil"/>
                    <w:bottom w:val="single" w:sz="4" w:space="0" w:color="auto"/>
                    <w:right w:val="single" w:sz="4" w:space="0" w:color="auto"/>
                  </w:tcBorders>
                  <w:shd w:val="clear" w:color="auto" w:fill="auto"/>
                </w:tcPr>
                <w:p w14:paraId="00BC021E" w14:textId="6034C736"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47A9E15C" w14:textId="63CB4838"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37638F"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F341C8"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2F97E1"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E28740"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E6B8D78" w14:textId="54A44743" w:rsidR="00670282" w:rsidRPr="007E48C1" w:rsidRDefault="00670282" w:rsidP="00FB1531">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F1F3206" w14:textId="5B6C9F50"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3C6AA5F2"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912DBFA" w14:textId="1F7CB8C4"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38DC090" w14:textId="669D01B8" w:rsidR="00670282" w:rsidRPr="001E3FD3" w:rsidRDefault="00670282" w:rsidP="00FB1531">
                  <w:pPr>
                    <w:framePr w:hSpace="180" w:wrap="around" w:vAnchor="page" w:hAnchor="margin" w:y="347"/>
                    <w:rPr>
                      <w:sz w:val="20"/>
                      <w:szCs w:val="20"/>
                      <w:highlight w:val="yellow"/>
                    </w:rPr>
                  </w:pPr>
                  <w:r w:rsidRPr="00D20AC6">
                    <w:rPr>
                      <w:sz w:val="20"/>
                      <w:szCs w:val="20"/>
                      <w:lang w:val="en-US"/>
                    </w:rPr>
                    <w:t>15. Acid caftaric</w:t>
                  </w:r>
                  <w:r w:rsidRPr="00D20AC6">
                    <w:rPr>
                      <w:sz w:val="20"/>
                      <w:szCs w:val="20"/>
                      <w:lang w:val="en-US"/>
                    </w:rPr>
                    <w:br/>
                    <w:t xml:space="preserve"> (syn: O-caffeoyltartaric acid)</w:t>
                  </w:r>
                </w:p>
              </w:tc>
              <w:tc>
                <w:tcPr>
                  <w:tcW w:w="1134" w:type="dxa"/>
                  <w:tcBorders>
                    <w:top w:val="nil"/>
                    <w:left w:val="nil"/>
                    <w:bottom w:val="single" w:sz="4" w:space="0" w:color="auto"/>
                    <w:right w:val="single" w:sz="4" w:space="0" w:color="auto"/>
                  </w:tcBorders>
                  <w:shd w:val="clear" w:color="auto" w:fill="auto"/>
                </w:tcPr>
                <w:p w14:paraId="00213DBE" w14:textId="3057D227"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164A44F1" w14:textId="3425E1A2"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439DC1"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07D2E7"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32D982"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CF3828"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7AA079C" w14:textId="101338D5" w:rsidR="00670282" w:rsidRPr="007E48C1" w:rsidRDefault="00670282" w:rsidP="00FB1531">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0F2C489" w14:textId="71289866"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6EBF08C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63BAE42" w14:textId="50BF9A44"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A98F145" w14:textId="4C847044" w:rsidR="00670282" w:rsidRPr="001E3FD3" w:rsidRDefault="00670282" w:rsidP="00FB1531">
                  <w:pPr>
                    <w:framePr w:hSpace="180" w:wrap="around" w:vAnchor="page" w:hAnchor="margin" w:y="347"/>
                    <w:rPr>
                      <w:sz w:val="20"/>
                      <w:szCs w:val="20"/>
                      <w:highlight w:val="yellow"/>
                    </w:rPr>
                  </w:pPr>
                  <w:r w:rsidRPr="00D20AC6">
                    <w:rPr>
                      <w:sz w:val="20"/>
                      <w:szCs w:val="20"/>
                      <w:lang w:val="en-US"/>
                    </w:rPr>
                    <w:t>16. Acid galic</w:t>
                  </w:r>
                  <w:r w:rsidRPr="00D20AC6">
                    <w:rPr>
                      <w:sz w:val="20"/>
                      <w:szCs w:val="20"/>
                      <w:lang w:val="en-US"/>
                    </w:rPr>
                    <w:br/>
                    <w:t>(syn: 3,4,5-trihydroxybenzoic acid monohydrate)</w:t>
                  </w:r>
                </w:p>
              </w:tc>
              <w:tc>
                <w:tcPr>
                  <w:tcW w:w="1134" w:type="dxa"/>
                  <w:tcBorders>
                    <w:top w:val="nil"/>
                    <w:left w:val="nil"/>
                    <w:bottom w:val="single" w:sz="4" w:space="0" w:color="auto"/>
                    <w:right w:val="single" w:sz="4" w:space="0" w:color="auto"/>
                  </w:tcBorders>
                  <w:shd w:val="clear" w:color="auto" w:fill="auto"/>
                </w:tcPr>
                <w:p w14:paraId="486CAEFF" w14:textId="0FD3B873"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0C8238B1" w14:textId="4857BBCA"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C59FC9"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8FD8C9"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7C46C0"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B30246"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36B1F0E" w14:textId="32A4B174" w:rsidR="00670282" w:rsidRPr="007E48C1" w:rsidRDefault="00670282" w:rsidP="00FB1531">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F933E05" w14:textId="3D6B872D"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42E27FA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6FA06AB" w14:textId="1EB3D6F5"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0DE9F1F" w14:textId="2185F8D9" w:rsidR="00670282" w:rsidRPr="001E3FD3" w:rsidRDefault="00670282" w:rsidP="00FB1531">
                  <w:pPr>
                    <w:framePr w:hSpace="180" w:wrap="around" w:vAnchor="page" w:hAnchor="margin" w:y="347"/>
                    <w:rPr>
                      <w:sz w:val="20"/>
                      <w:szCs w:val="20"/>
                      <w:highlight w:val="yellow"/>
                    </w:rPr>
                  </w:pPr>
                  <w:r w:rsidRPr="00D20AC6">
                    <w:rPr>
                      <w:sz w:val="20"/>
                      <w:szCs w:val="20"/>
                    </w:rPr>
                    <w:t xml:space="preserve">17. </w:t>
                  </w:r>
                  <w:r w:rsidRPr="00D20AC6">
                    <w:rPr>
                      <w:sz w:val="20"/>
                      <w:szCs w:val="20"/>
                      <w:lang w:val="en-US"/>
                    </w:rPr>
                    <w:t xml:space="preserve">Acid protocatecuic- analytical standard </w:t>
                  </w:r>
                </w:p>
              </w:tc>
              <w:tc>
                <w:tcPr>
                  <w:tcW w:w="1134" w:type="dxa"/>
                  <w:tcBorders>
                    <w:top w:val="nil"/>
                    <w:left w:val="nil"/>
                    <w:bottom w:val="single" w:sz="4" w:space="0" w:color="auto"/>
                    <w:right w:val="single" w:sz="4" w:space="0" w:color="auto"/>
                  </w:tcBorders>
                  <w:shd w:val="clear" w:color="auto" w:fill="auto"/>
                </w:tcPr>
                <w:p w14:paraId="778B294C" w14:textId="2BA86A62"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0BC3BED" w14:textId="77060B5D"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53C718"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909AEF2"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8961D7"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7B4C79"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D318FDA" w14:textId="5A3F5E9D" w:rsidR="00670282" w:rsidRPr="007E48C1" w:rsidRDefault="00670282" w:rsidP="00FB1531">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1688C7E" w14:textId="612DA894"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68498EDB"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CCEA39A" w14:textId="5BC92AD0"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E6734F7" w14:textId="19154C7A" w:rsidR="00670282" w:rsidRPr="001E3FD3" w:rsidRDefault="00670282" w:rsidP="00FB1531">
                  <w:pPr>
                    <w:framePr w:hSpace="180" w:wrap="around" w:vAnchor="page" w:hAnchor="margin" w:y="347"/>
                    <w:rPr>
                      <w:sz w:val="20"/>
                      <w:szCs w:val="20"/>
                      <w:highlight w:val="yellow"/>
                    </w:rPr>
                  </w:pPr>
                  <w:r w:rsidRPr="00D20AC6">
                    <w:rPr>
                      <w:sz w:val="20"/>
                      <w:szCs w:val="20"/>
                      <w:lang w:val="en-US"/>
                    </w:rPr>
                    <w:t>18. Catechin  hidrat (syn: monohydrate of (+)-catechin)</w:t>
                  </w:r>
                </w:p>
              </w:tc>
              <w:tc>
                <w:tcPr>
                  <w:tcW w:w="1134" w:type="dxa"/>
                  <w:tcBorders>
                    <w:top w:val="nil"/>
                    <w:left w:val="nil"/>
                    <w:bottom w:val="single" w:sz="4" w:space="0" w:color="auto"/>
                    <w:right w:val="single" w:sz="4" w:space="0" w:color="auto"/>
                  </w:tcBorders>
                  <w:shd w:val="clear" w:color="auto" w:fill="auto"/>
                </w:tcPr>
                <w:p w14:paraId="5867E8C1" w14:textId="6123AF79"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25592C3A" w14:textId="310F95EA" w:rsidR="00670282" w:rsidRPr="00CF0A0B" w:rsidRDefault="00670282" w:rsidP="00FB1531">
                  <w:pPr>
                    <w:framePr w:hSpace="180" w:wrap="around" w:vAnchor="page" w:hAnchor="margin" w:y="347"/>
                    <w:rPr>
                      <w:sz w:val="20"/>
                      <w:szCs w:val="20"/>
                      <w:highlight w:val="yellow"/>
                    </w:rPr>
                  </w:pPr>
                  <w:r w:rsidRPr="00D20AC6">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026710"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C38C148"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5BB349"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F9BFFB"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846A61A" w14:textId="264FF414" w:rsidR="00670282" w:rsidRPr="007E48C1" w:rsidRDefault="00670282" w:rsidP="00FB1531">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95EE37A" w14:textId="2FA930CD"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1939EB0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DE4ECA2" w14:textId="6DFA0A05"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256EC6C" w14:textId="6E8028D8" w:rsidR="00670282" w:rsidRPr="001E3FD3" w:rsidRDefault="00670282" w:rsidP="00FB1531">
                  <w:pPr>
                    <w:framePr w:hSpace="180" w:wrap="around" w:vAnchor="page" w:hAnchor="margin" w:y="347"/>
                    <w:rPr>
                      <w:sz w:val="20"/>
                      <w:szCs w:val="20"/>
                      <w:highlight w:val="yellow"/>
                    </w:rPr>
                  </w:pPr>
                  <w:r w:rsidRPr="00D20AC6">
                    <w:rPr>
                      <w:sz w:val="20"/>
                      <w:szCs w:val="20"/>
                    </w:rPr>
                    <w:t xml:space="preserve">19. </w:t>
                  </w:r>
                  <w:r w:rsidRPr="00D20AC6">
                    <w:rPr>
                      <w:sz w:val="20"/>
                      <w:szCs w:val="20"/>
                      <w:lang w:val="en-US"/>
                    </w:rPr>
                    <w:t>Epicatechin (syn: ((-)-epicatechin)</w:t>
                  </w:r>
                </w:p>
              </w:tc>
              <w:tc>
                <w:tcPr>
                  <w:tcW w:w="1134" w:type="dxa"/>
                  <w:tcBorders>
                    <w:top w:val="nil"/>
                    <w:left w:val="nil"/>
                    <w:bottom w:val="single" w:sz="4" w:space="0" w:color="auto"/>
                    <w:right w:val="single" w:sz="4" w:space="0" w:color="auto"/>
                  </w:tcBorders>
                  <w:shd w:val="clear" w:color="auto" w:fill="auto"/>
                </w:tcPr>
                <w:p w14:paraId="3BB8E8D1" w14:textId="45ABE34D"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3FC85DE3" w14:textId="6E3BCC20"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C69DA4"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9A5DB1"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092339"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9905F8"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D86C0C6" w14:textId="71860B64" w:rsidR="00670282" w:rsidRPr="007E48C1" w:rsidRDefault="00670282" w:rsidP="00FB1531">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59E6949" w14:textId="08C1E5B1"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0EE51BF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9CE4951" w14:textId="5E0D1BEE"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9DF8E42" w14:textId="535359A9" w:rsidR="00670282" w:rsidRPr="001E3FD3" w:rsidRDefault="00670282" w:rsidP="00FB1531">
                  <w:pPr>
                    <w:framePr w:hSpace="180" w:wrap="around" w:vAnchor="page" w:hAnchor="margin" w:y="347"/>
                    <w:rPr>
                      <w:sz w:val="20"/>
                      <w:szCs w:val="20"/>
                      <w:highlight w:val="yellow"/>
                    </w:rPr>
                  </w:pPr>
                  <w:r w:rsidRPr="00D20AC6">
                    <w:rPr>
                      <w:sz w:val="20"/>
                      <w:szCs w:val="20"/>
                    </w:rPr>
                    <w:t xml:space="preserve">20. </w:t>
                  </w:r>
                  <w:r w:rsidRPr="00D20AC6">
                    <w:rPr>
                      <w:sz w:val="20"/>
                      <w:szCs w:val="20"/>
                      <w:lang w:val="en-US"/>
                    </w:rPr>
                    <w:t>Epigalocatechin (syn:(−)-epigallocatechin</w:t>
                  </w:r>
                </w:p>
              </w:tc>
              <w:tc>
                <w:tcPr>
                  <w:tcW w:w="1134" w:type="dxa"/>
                  <w:tcBorders>
                    <w:top w:val="nil"/>
                    <w:left w:val="nil"/>
                    <w:bottom w:val="single" w:sz="4" w:space="0" w:color="auto"/>
                    <w:right w:val="single" w:sz="4" w:space="0" w:color="auto"/>
                  </w:tcBorders>
                  <w:shd w:val="clear" w:color="auto" w:fill="auto"/>
                </w:tcPr>
                <w:p w14:paraId="606127AE" w14:textId="3FA3921E"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0A3C36C6" w14:textId="01296E0E"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0E075F"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3D9F42"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134EFD"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CA199A"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244ECAF" w14:textId="6978DD7F" w:rsidR="00670282" w:rsidRPr="007E48C1" w:rsidRDefault="00670282" w:rsidP="00FB1531">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38B0D7" w14:textId="4DD9F8A9"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239859A2"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80FAB2" w14:textId="5B864BC1"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11E403A" w14:textId="60EA2B69" w:rsidR="00670282" w:rsidRPr="001E3FD3" w:rsidRDefault="00670282" w:rsidP="00FB1531">
                  <w:pPr>
                    <w:framePr w:hSpace="180" w:wrap="around" w:vAnchor="page" w:hAnchor="margin" w:y="347"/>
                    <w:rPr>
                      <w:sz w:val="20"/>
                      <w:szCs w:val="20"/>
                      <w:highlight w:val="yellow"/>
                    </w:rPr>
                  </w:pPr>
                  <w:r w:rsidRPr="00D20AC6">
                    <w:rPr>
                      <w:sz w:val="20"/>
                      <w:szCs w:val="20"/>
                    </w:rPr>
                    <w:t xml:space="preserve">21. </w:t>
                  </w:r>
                  <w:r w:rsidRPr="00D20AC6">
                    <w:rPr>
                      <w:sz w:val="20"/>
                      <w:szCs w:val="20"/>
                      <w:lang w:val="en-US"/>
                    </w:rPr>
                    <w:t>Apigenin (syn: 4′,5,7-trihydroxyflavone)</w:t>
                  </w:r>
                </w:p>
              </w:tc>
              <w:tc>
                <w:tcPr>
                  <w:tcW w:w="1134" w:type="dxa"/>
                  <w:tcBorders>
                    <w:top w:val="nil"/>
                    <w:left w:val="nil"/>
                    <w:bottom w:val="single" w:sz="4" w:space="0" w:color="auto"/>
                    <w:right w:val="single" w:sz="4" w:space="0" w:color="auto"/>
                  </w:tcBorders>
                  <w:shd w:val="clear" w:color="auto" w:fill="auto"/>
                </w:tcPr>
                <w:p w14:paraId="6092C86F" w14:textId="12903ADE"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A204295" w14:textId="422F1F08"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A73C6C"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C5E376"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B3F2BE"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744ACC"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86663E8" w14:textId="20F91673" w:rsidR="00670282" w:rsidRPr="007E48C1" w:rsidRDefault="00670282" w:rsidP="00FB1531">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B136F0F" w14:textId="3E254888"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72A928A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E84F64A" w14:textId="234677FF" w:rsidR="00670282" w:rsidRPr="00CF0A0B" w:rsidRDefault="00670282" w:rsidP="00FB1531">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6DE93EC2" w14:textId="518CD6CC" w:rsidR="00670282" w:rsidRPr="001E3FD3" w:rsidRDefault="00670282" w:rsidP="00FB1531">
                  <w:pPr>
                    <w:framePr w:hSpace="180" w:wrap="around" w:vAnchor="page" w:hAnchor="margin" w:y="347"/>
                    <w:rPr>
                      <w:sz w:val="20"/>
                      <w:szCs w:val="20"/>
                      <w:highlight w:val="yellow"/>
                    </w:rPr>
                  </w:pPr>
                  <w:r w:rsidRPr="00D20AC6">
                    <w:rPr>
                      <w:sz w:val="20"/>
                      <w:szCs w:val="20"/>
                    </w:rPr>
                    <w:t xml:space="preserve">22. </w:t>
                  </w:r>
                  <w:r w:rsidRPr="00D20AC6">
                    <w:rPr>
                      <w:sz w:val="20"/>
                      <w:szCs w:val="20"/>
                      <w:lang w:val="en-US"/>
                    </w:rPr>
                    <w:t>Luteolin (syn: 3′,4′,5,7-tetrahydroxyflavone)</w:t>
                  </w:r>
                </w:p>
              </w:tc>
              <w:tc>
                <w:tcPr>
                  <w:tcW w:w="1134" w:type="dxa"/>
                  <w:tcBorders>
                    <w:top w:val="nil"/>
                    <w:left w:val="nil"/>
                    <w:bottom w:val="single" w:sz="4" w:space="0" w:color="auto"/>
                    <w:right w:val="single" w:sz="4" w:space="0" w:color="auto"/>
                  </w:tcBorders>
                  <w:shd w:val="clear" w:color="auto" w:fill="auto"/>
                </w:tcPr>
                <w:p w14:paraId="28199C6D" w14:textId="23192AC6"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7992D67D" w14:textId="178ABF88"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3B71E6"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8D3B07"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1E5768"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0BFEC8"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F3A1BDE" w14:textId="1B31F1EA" w:rsidR="00670282" w:rsidRPr="007E48C1" w:rsidRDefault="00670282" w:rsidP="00FB1531">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34BEBFD" w14:textId="375C5AC7"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2BB8250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C97808B" w14:textId="0EB0E1BC"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B2B2B43" w14:textId="30899425" w:rsidR="00670282" w:rsidRPr="001E3FD3" w:rsidRDefault="00670282" w:rsidP="00FB1531">
                  <w:pPr>
                    <w:framePr w:hSpace="180" w:wrap="around" w:vAnchor="page" w:hAnchor="margin" w:y="347"/>
                    <w:rPr>
                      <w:sz w:val="20"/>
                      <w:szCs w:val="20"/>
                      <w:highlight w:val="yellow"/>
                    </w:rPr>
                  </w:pPr>
                  <w:r w:rsidRPr="00D20AC6">
                    <w:rPr>
                      <w:sz w:val="20"/>
                      <w:szCs w:val="20"/>
                    </w:rPr>
                    <w:t xml:space="preserve">23. </w:t>
                  </w:r>
                  <w:r w:rsidRPr="00D20AC6">
                    <w:rPr>
                      <w:sz w:val="20"/>
                      <w:szCs w:val="20"/>
                      <w:lang w:val="en-US"/>
                    </w:rPr>
                    <w:t>Kaempferol (syn: 3,4′,5,7-tetrahydroxyflavone)</w:t>
                  </w:r>
                </w:p>
              </w:tc>
              <w:tc>
                <w:tcPr>
                  <w:tcW w:w="1134" w:type="dxa"/>
                  <w:tcBorders>
                    <w:top w:val="nil"/>
                    <w:left w:val="nil"/>
                    <w:bottom w:val="single" w:sz="4" w:space="0" w:color="auto"/>
                    <w:right w:val="single" w:sz="4" w:space="0" w:color="auto"/>
                  </w:tcBorders>
                  <w:shd w:val="clear" w:color="auto" w:fill="auto"/>
                </w:tcPr>
                <w:p w14:paraId="52279037" w14:textId="29051EF1"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52D476E1" w14:textId="4480D2AD"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E17AF8"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373EC7"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704B75"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0BA84F"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344D29D" w14:textId="1D07D8F3" w:rsidR="00670282" w:rsidRPr="007E48C1" w:rsidRDefault="00670282" w:rsidP="00FB1531">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250AAE0" w14:textId="6D13682C"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4542176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04D29C0" w14:textId="071B551E"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B47571C" w14:textId="2B72E18F" w:rsidR="00670282" w:rsidRPr="001E3FD3" w:rsidRDefault="00670282" w:rsidP="00FB1531">
                  <w:pPr>
                    <w:framePr w:hSpace="180" w:wrap="around" w:vAnchor="page" w:hAnchor="margin" w:y="347"/>
                    <w:rPr>
                      <w:sz w:val="20"/>
                      <w:szCs w:val="20"/>
                      <w:highlight w:val="yellow"/>
                    </w:rPr>
                  </w:pPr>
                  <w:r w:rsidRPr="00D20AC6">
                    <w:rPr>
                      <w:sz w:val="20"/>
                      <w:szCs w:val="20"/>
                      <w:lang w:val="en-US"/>
                    </w:rPr>
                    <w:t>24. Hiperosid (syn: quercetin 3-D-galactoside)</w:t>
                  </w:r>
                </w:p>
              </w:tc>
              <w:tc>
                <w:tcPr>
                  <w:tcW w:w="1134" w:type="dxa"/>
                  <w:tcBorders>
                    <w:top w:val="nil"/>
                    <w:left w:val="nil"/>
                    <w:bottom w:val="single" w:sz="4" w:space="0" w:color="auto"/>
                    <w:right w:val="single" w:sz="4" w:space="0" w:color="auto"/>
                  </w:tcBorders>
                  <w:shd w:val="clear" w:color="auto" w:fill="auto"/>
                </w:tcPr>
                <w:p w14:paraId="6AE59507" w14:textId="7143FB92"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04931D31" w14:textId="5816FAF6"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D386CB"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FE6D0BE"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E2EF4E"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03347D"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3017F3E" w14:textId="08428D00" w:rsidR="00670282" w:rsidRPr="007E48C1" w:rsidRDefault="00670282" w:rsidP="00FB1531">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B7B5393" w14:textId="59B8176A"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617182F7"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6D6BA4" w14:textId="2865196C"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2C732A4" w14:textId="24086D1E" w:rsidR="00670282" w:rsidRPr="001E3FD3" w:rsidRDefault="00670282" w:rsidP="00FB1531">
                  <w:pPr>
                    <w:framePr w:hSpace="180" w:wrap="around" w:vAnchor="page" w:hAnchor="margin" w:y="347"/>
                    <w:rPr>
                      <w:sz w:val="20"/>
                      <w:szCs w:val="20"/>
                      <w:highlight w:val="yellow"/>
                    </w:rPr>
                  </w:pPr>
                  <w:r w:rsidRPr="00D20AC6">
                    <w:rPr>
                      <w:sz w:val="20"/>
                      <w:szCs w:val="20"/>
                      <w:lang w:val="en-US"/>
                    </w:rPr>
                    <w:t>25. Quercetin (syn: 2-(3,4-dihydroxyphenyl)-3,5,7-trihydroxy-4H-1-benzopyran-4-one)</w:t>
                  </w:r>
                </w:p>
              </w:tc>
              <w:tc>
                <w:tcPr>
                  <w:tcW w:w="1134" w:type="dxa"/>
                  <w:tcBorders>
                    <w:top w:val="nil"/>
                    <w:left w:val="nil"/>
                    <w:bottom w:val="single" w:sz="4" w:space="0" w:color="auto"/>
                    <w:right w:val="single" w:sz="4" w:space="0" w:color="auto"/>
                  </w:tcBorders>
                  <w:shd w:val="clear" w:color="auto" w:fill="auto"/>
                </w:tcPr>
                <w:p w14:paraId="5EEEA308" w14:textId="724EE6B8"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03F141A7" w14:textId="57F62457"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704BAE"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142BE6"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E500A7"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056E84C"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11A9F73" w14:textId="20888E70" w:rsidR="00670282" w:rsidRPr="007E48C1" w:rsidRDefault="00670282" w:rsidP="00FB1531">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563D1BA" w14:textId="066712A1"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2BC2006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ED4054D" w14:textId="44A53DA3"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6DC4F43" w14:textId="241573A6" w:rsidR="00670282" w:rsidRPr="001E3FD3" w:rsidRDefault="00670282" w:rsidP="00FB1531">
                  <w:pPr>
                    <w:framePr w:hSpace="180" w:wrap="around" w:vAnchor="page" w:hAnchor="margin" w:y="347"/>
                    <w:rPr>
                      <w:sz w:val="20"/>
                      <w:szCs w:val="20"/>
                      <w:highlight w:val="yellow"/>
                    </w:rPr>
                  </w:pPr>
                  <w:r w:rsidRPr="00D20AC6">
                    <w:rPr>
                      <w:sz w:val="20"/>
                      <w:szCs w:val="20"/>
                      <w:lang w:val="en-US"/>
                    </w:rPr>
                    <w:t>26. Vitexin (syn: 4′,5,7-trihydroxyflavone 8-C-glucoside)</w:t>
                  </w:r>
                </w:p>
              </w:tc>
              <w:tc>
                <w:tcPr>
                  <w:tcW w:w="1134" w:type="dxa"/>
                  <w:tcBorders>
                    <w:top w:val="nil"/>
                    <w:left w:val="nil"/>
                    <w:bottom w:val="single" w:sz="4" w:space="0" w:color="auto"/>
                    <w:right w:val="single" w:sz="4" w:space="0" w:color="auto"/>
                  </w:tcBorders>
                  <w:shd w:val="clear" w:color="auto" w:fill="auto"/>
                </w:tcPr>
                <w:p w14:paraId="6CD99394" w14:textId="66027202"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1FF9796" w14:textId="06DC943E"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675B63"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29D596"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F38F44"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CC1140"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5BE8D4E" w14:textId="24EDD388" w:rsidR="00670282" w:rsidRPr="007E48C1" w:rsidRDefault="00670282" w:rsidP="00FB1531">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A3FC6FE" w14:textId="3B426B27"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77E0DA2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8DCF4EE" w14:textId="65FB057D"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FAD0649" w14:textId="5E8BB05E" w:rsidR="00670282" w:rsidRPr="001E3FD3" w:rsidRDefault="00670282" w:rsidP="00FB1531">
                  <w:pPr>
                    <w:framePr w:hSpace="180" w:wrap="around" w:vAnchor="page" w:hAnchor="margin" w:y="347"/>
                    <w:rPr>
                      <w:sz w:val="20"/>
                      <w:szCs w:val="20"/>
                      <w:highlight w:val="yellow"/>
                    </w:rPr>
                  </w:pPr>
                  <w:r w:rsidRPr="00D20AC6">
                    <w:rPr>
                      <w:sz w:val="20"/>
                      <w:szCs w:val="20"/>
                      <w:lang w:val="en-US"/>
                    </w:rPr>
                    <w:t>27. Rutin hidrat (syn: quercetin-3-rutinoside hydrate)</w:t>
                  </w:r>
                </w:p>
              </w:tc>
              <w:tc>
                <w:tcPr>
                  <w:tcW w:w="1134" w:type="dxa"/>
                  <w:tcBorders>
                    <w:top w:val="nil"/>
                    <w:left w:val="nil"/>
                    <w:bottom w:val="single" w:sz="4" w:space="0" w:color="auto"/>
                    <w:right w:val="single" w:sz="4" w:space="0" w:color="auto"/>
                  </w:tcBorders>
                  <w:shd w:val="clear" w:color="auto" w:fill="auto"/>
                </w:tcPr>
                <w:p w14:paraId="4BD6DE5C" w14:textId="2FF9E529"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0D1D3FF9" w14:textId="20D915A9"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2BF10D"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CB3F09"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3E28C4"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AEC1A3"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04793A2" w14:textId="64B464D5" w:rsidR="00670282" w:rsidRPr="007E48C1" w:rsidRDefault="00670282" w:rsidP="00FB1531">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4F78CCA" w14:textId="7E1587A3"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77EC515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756CCBD" w14:textId="4AA85B0B"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7F91AB7" w14:textId="53ED03B5" w:rsidR="00670282" w:rsidRPr="001E3FD3" w:rsidRDefault="00670282" w:rsidP="00FB1531">
                  <w:pPr>
                    <w:framePr w:hSpace="180" w:wrap="around" w:vAnchor="page" w:hAnchor="margin" w:y="347"/>
                    <w:rPr>
                      <w:sz w:val="20"/>
                      <w:szCs w:val="20"/>
                      <w:highlight w:val="yellow"/>
                    </w:rPr>
                  </w:pPr>
                  <w:r w:rsidRPr="00D20AC6">
                    <w:rPr>
                      <w:sz w:val="20"/>
                      <w:szCs w:val="20"/>
                    </w:rPr>
                    <w:t xml:space="preserve">28. </w:t>
                  </w:r>
                  <w:r w:rsidRPr="00D20AC6">
                    <w:rPr>
                      <w:sz w:val="20"/>
                      <w:szCs w:val="20"/>
                      <w:lang w:val="en-US"/>
                    </w:rPr>
                    <w:t>Quercitrin (syn: 3,3′,4′,5,7-pentahydroxyflavone 3-rhamnoside)</w:t>
                  </w:r>
                </w:p>
              </w:tc>
              <w:tc>
                <w:tcPr>
                  <w:tcW w:w="1134" w:type="dxa"/>
                  <w:tcBorders>
                    <w:top w:val="nil"/>
                    <w:left w:val="nil"/>
                    <w:bottom w:val="single" w:sz="4" w:space="0" w:color="auto"/>
                    <w:right w:val="single" w:sz="4" w:space="0" w:color="auto"/>
                  </w:tcBorders>
                  <w:shd w:val="clear" w:color="auto" w:fill="auto"/>
                </w:tcPr>
                <w:p w14:paraId="2A82D731" w14:textId="46B426C6"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78863E40" w14:textId="0840429D"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0F1A14"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6862C8"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A2739C"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93A2986"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757CB48" w14:textId="0003D1DC" w:rsidR="00670282" w:rsidRPr="007E48C1" w:rsidRDefault="00670282" w:rsidP="00FB1531">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E1E3537" w14:textId="1B017B91"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06813AC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718AF1D" w14:textId="661C48BB"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902A7ED" w14:textId="14FC0804" w:rsidR="00670282" w:rsidRPr="001E3FD3" w:rsidRDefault="00670282" w:rsidP="00FB1531">
                  <w:pPr>
                    <w:framePr w:hSpace="180" w:wrap="around" w:vAnchor="page" w:hAnchor="margin" w:y="347"/>
                    <w:rPr>
                      <w:sz w:val="20"/>
                      <w:szCs w:val="20"/>
                      <w:highlight w:val="yellow"/>
                    </w:rPr>
                  </w:pPr>
                  <w:r w:rsidRPr="00D20AC6">
                    <w:rPr>
                      <w:sz w:val="20"/>
                      <w:szCs w:val="20"/>
                    </w:rPr>
                    <w:t xml:space="preserve">29. </w:t>
                  </w:r>
                  <w:r w:rsidRPr="00D20AC6">
                    <w:rPr>
                      <w:sz w:val="20"/>
                      <w:szCs w:val="20"/>
                      <w:lang w:val="en-US"/>
                    </w:rPr>
                    <w:t>Naringenin (syn: (±)-naringenin)</w:t>
                  </w:r>
                </w:p>
              </w:tc>
              <w:tc>
                <w:tcPr>
                  <w:tcW w:w="1134" w:type="dxa"/>
                  <w:tcBorders>
                    <w:top w:val="nil"/>
                    <w:left w:val="nil"/>
                    <w:bottom w:val="single" w:sz="4" w:space="0" w:color="auto"/>
                    <w:right w:val="single" w:sz="4" w:space="0" w:color="auto"/>
                  </w:tcBorders>
                  <w:shd w:val="clear" w:color="auto" w:fill="auto"/>
                </w:tcPr>
                <w:p w14:paraId="75F1185E" w14:textId="23CC4E09"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3D40D64B" w14:textId="6FDA6BCF"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69D6BB"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5FBBD2"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B532BE"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68797D"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609A1C7" w14:textId="028CF352" w:rsidR="00670282" w:rsidRPr="007E48C1" w:rsidRDefault="00670282" w:rsidP="00FB1531">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A90224F" w14:textId="22EE2D30"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58130E0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4975E9B" w14:textId="503A9FF0"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E151A27" w14:textId="091829BD" w:rsidR="00670282" w:rsidRPr="001E3FD3" w:rsidRDefault="00670282" w:rsidP="00FB1531">
                  <w:pPr>
                    <w:framePr w:hSpace="180" w:wrap="around" w:vAnchor="page" w:hAnchor="margin" w:y="347"/>
                    <w:rPr>
                      <w:sz w:val="20"/>
                      <w:szCs w:val="20"/>
                      <w:highlight w:val="yellow"/>
                    </w:rPr>
                  </w:pPr>
                  <w:r w:rsidRPr="00D20AC6">
                    <w:rPr>
                      <w:sz w:val="20"/>
                      <w:szCs w:val="20"/>
                    </w:rPr>
                    <w:t xml:space="preserve">30. </w:t>
                  </w:r>
                  <w:r w:rsidRPr="00D20AC6">
                    <w:rPr>
                      <w:sz w:val="20"/>
                      <w:szCs w:val="20"/>
                      <w:lang w:val="en-US"/>
                    </w:rPr>
                    <w:t>Agrimonin (syn: ellagotannin)</w:t>
                  </w:r>
                </w:p>
              </w:tc>
              <w:tc>
                <w:tcPr>
                  <w:tcW w:w="1134" w:type="dxa"/>
                  <w:tcBorders>
                    <w:top w:val="nil"/>
                    <w:left w:val="nil"/>
                    <w:bottom w:val="single" w:sz="4" w:space="0" w:color="auto"/>
                    <w:right w:val="single" w:sz="4" w:space="0" w:color="auto"/>
                  </w:tcBorders>
                  <w:shd w:val="clear" w:color="auto" w:fill="auto"/>
                </w:tcPr>
                <w:p w14:paraId="6A992CB2" w14:textId="7F05FB2B"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1154A366" w14:textId="238193B7"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0D47C2"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86D729"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F91922"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461401"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47A3E83" w14:textId="08334AA4" w:rsidR="00670282" w:rsidRPr="007E48C1" w:rsidRDefault="00670282" w:rsidP="00FB1531">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0BCDA64" w14:textId="2648572A"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6E885D0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9D46612" w14:textId="2006100E"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45CBA60" w14:textId="7E18643C" w:rsidR="00670282" w:rsidRPr="001E3FD3" w:rsidRDefault="00670282" w:rsidP="00FB1531">
                  <w:pPr>
                    <w:framePr w:hSpace="180" w:wrap="around" w:vAnchor="page" w:hAnchor="margin" w:y="347"/>
                    <w:rPr>
                      <w:sz w:val="20"/>
                      <w:szCs w:val="20"/>
                      <w:highlight w:val="yellow"/>
                    </w:rPr>
                  </w:pPr>
                  <w:r w:rsidRPr="00D20AC6">
                    <w:rPr>
                      <w:sz w:val="20"/>
                      <w:szCs w:val="20"/>
                    </w:rPr>
                    <w:t xml:space="preserve">31. </w:t>
                  </w:r>
                  <w:r w:rsidRPr="00D20AC6">
                    <w:rPr>
                      <w:sz w:val="20"/>
                      <w:szCs w:val="20"/>
                      <w:lang w:val="en-US"/>
                    </w:rPr>
                    <w:t>Esculetin (syn: 6,7-dihydroxycoumarin, cichorigenin)</w:t>
                  </w:r>
                </w:p>
              </w:tc>
              <w:tc>
                <w:tcPr>
                  <w:tcW w:w="1134" w:type="dxa"/>
                  <w:tcBorders>
                    <w:top w:val="nil"/>
                    <w:left w:val="nil"/>
                    <w:bottom w:val="single" w:sz="4" w:space="0" w:color="auto"/>
                    <w:right w:val="single" w:sz="4" w:space="0" w:color="auto"/>
                  </w:tcBorders>
                  <w:shd w:val="clear" w:color="auto" w:fill="auto"/>
                </w:tcPr>
                <w:p w14:paraId="4466B5B0" w14:textId="08CA4664"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3354FF59" w14:textId="52FB0FB7"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D4CE13"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F29974"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F5B5DC"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4E6DAC"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5D23488" w14:textId="044FCCA8" w:rsidR="00670282" w:rsidRPr="007E48C1" w:rsidRDefault="00670282" w:rsidP="00FB1531">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C35FF19" w14:textId="3D1EEFCF"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30D9B2D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B85AA63" w14:textId="3325F1EA"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1E68CB5" w14:textId="711CDA80" w:rsidR="00670282" w:rsidRPr="001E3FD3" w:rsidRDefault="00670282" w:rsidP="00FB1531">
                  <w:pPr>
                    <w:framePr w:hSpace="180" w:wrap="around" w:vAnchor="page" w:hAnchor="margin" w:y="347"/>
                    <w:rPr>
                      <w:sz w:val="20"/>
                      <w:szCs w:val="20"/>
                      <w:highlight w:val="yellow"/>
                    </w:rPr>
                  </w:pPr>
                  <w:r w:rsidRPr="00D20AC6">
                    <w:rPr>
                      <w:sz w:val="20"/>
                      <w:szCs w:val="20"/>
                      <w:lang w:val="en-US"/>
                    </w:rPr>
                    <w:t>32. Acid cinaric (syn:  1,3-dicaffeoylquinic acid)</w:t>
                  </w:r>
                </w:p>
              </w:tc>
              <w:tc>
                <w:tcPr>
                  <w:tcW w:w="1134" w:type="dxa"/>
                  <w:tcBorders>
                    <w:top w:val="nil"/>
                    <w:left w:val="nil"/>
                    <w:bottom w:val="single" w:sz="4" w:space="0" w:color="auto"/>
                    <w:right w:val="single" w:sz="4" w:space="0" w:color="auto"/>
                  </w:tcBorders>
                  <w:shd w:val="clear" w:color="auto" w:fill="auto"/>
                </w:tcPr>
                <w:p w14:paraId="04B0AF3C" w14:textId="7AF75C81"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093F3C1D" w14:textId="7EA4B260"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F1C831"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99DC11"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9C4A12"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D282D6"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CF20D9A" w14:textId="19C17DBE" w:rsidR="00670282" w:rsidRPr="007E48C1" w:rsidRDefault="00670282" w:rsidP="00FB1531">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D00C02F" w14:textId="55C309D2"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005CB40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48BB311" w14:textId="0F487CB4"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E615B2F" w14:textId="5B192AF3" w:rsidR="00670282" w:rsidRPr="001E3FD3" w:rsidRDefault="00670282" w:rsidP="00FB1531">
                  <w:pPr>
                    <w:framePr w:hSpace="180" w:wrap="around" w:vAnchor="page" w:hAnchor="margin" w:y="347"/>
                    <w:rPr>
                      <w:sz w:val="20"/>
                      <w:szCs w:val="20"/>
                      <w:highlight w:val="yellow"/>
                    </w:rPr>
                  </w:pPr>
                  <w:r w:rsidRPr="00D20AC6">
                    <w:rPr>
                      <w:sz w:val="20"/>
                      <w:szCs w:val="20"/>
                    </w:rPr>
                    <w:t xml:space="preserve">33. </w:t>
                  </w:r>
                  <w:r w:rsidRPr="00D20AC6">
                    <w:rPr>
                      <w:sz w:val="20"/>
                      <w:szCs w:val="20"/>
                      <w:lang w:val="en-US"/>
                    </w:rPr>
                    <w:t>Lactucin (syn: phyproof)</w:t>
                  </w:r>
                </w:p>
              </w:tc>
              <w:tc>
                <w:tcPr>
                  <w:tcW w:w="1134" w:type="dxa"/>
                  <w:tcBorders>
                    <w:top w:val="nil"/>
                    <w:left w:val="nil"/>
                    <w:bottom w:val="single" w:sz="4" w:space="0" w:color="auto"/>
                    <w:right w:val="single" w:sz="4" w:space="0" w:color="auto"/>
                  </w:tcBorders>
                  <w:shd w:val="clear" w:color="auto" w:fill="auto"/>
                </w:tcPr>
                <w:p w14:paraId="17F3E2E8" w14:textId="6F919A58"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0254A70A" w14:textId="3FDB1BA7"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98EC6C"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B2B124"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42B4F8"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25653D"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6A99226" w14:textId="6D4984B8" w:rsidR="00670282" w:rsidRPr="007E48C1" w:rsidRDefault="00670282" w:rsidP="00FB1531">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258B676" w14:textId="5FA0C074"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3F17034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5B79E30" w14:textId="62D1771D"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03C6476" w14:textId="637C04D1" w:rsidR="00670282" w:rsidRPr="001E3FD3" w:rsidRDefault="00670282" w:rsidP="00FB1531">
                  <w:pPr>
                    <w:framePr w:hSpace="180" w:wrap="around" w:vAnchor="page" w:hAnchor="margin" w:y="347"/>
                    <w:rPr>
                      <w:sz w:val="20"/>
                      <w:szCs w:val="20"/>
                      <w:highlight w:val="yellow"/>
                    </w:rPr>
                  </w:pPr>
                  <w:r w:rsidRPr="00D20AC6">
                    <w:rPr>
                      <w:sz w:val="20"/>
                      <w:szCs w:val="20"/>
                    </w:rPr>
                    <w:t xml:space="preserve">34. </w:t>
                  </w:r>
                  <w:r w:rsidRPr="00D20AC6">
                    <w:rPr>
                      <w:sz w:val="20"/>
                      <w:szCs w:val="20"/>
                      <w:lang w:val="en-US"/>
                    </w:rPr>
                    <w:t>Bond DEWAX - 1 flacon</w:t>
                  </w:r>
                </w:p>
              </w:tc>
              <w:tc>
                <w:tcPr>
                  <w:tcW w:w="1134" w:type="dxa"/>
                  <w:tcBorders>
                    <w:top w:val="nil"/>
                    <w:left w:val="nil"/>
                    <w:bottom w:val="single" w:sz="4" w:space="0" w:color="auto"/>
                    <w:right w:val="single" w:sz="4" w:space="0" w:color="auto"/>
                  </w:tcBorders>
                  <w:shd w:val="clear" w:color="auto" w:fill="auto"/>
                </w:tcPr>
                <w:p w14:paraId="07E6F895" w14:textId="27D1B785"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42DB2D51" w14:textId="337A2AE1"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665750"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307E91"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7446BD"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CA6DC4"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4E1DF61" w14:textId="0C1613CA" w:rsidR="00670282" w:rsidRPr="007E48C1" w:rsidRDefault="00670282" w:rsidP="00FB1531">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43761D" w14:textId="1F869F8C"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69E8750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EC4C46C" w14:textId="03CCB9E5"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DB03C79" w14:textId="696A49C2" w:rsidR="00670282" w:rsidRPr="001E3FD3" w:rsidRDefault="00670282" w:rsidP="00FB1531">
                  <w:pPr>
                    <w:framePr w:hSpace="180" w:wrap="around" w:vAnchor="page" w:hAnchor="margin" w:y="347"/>
                    <w:rPr>
                      <w:sz w:val="20"/>
                      <w:szCs w:val="20"/>
                      <w:highlight w:val="yellow"/>
                    </w:rPr>
                  </w:pPr>
                  <w:r w:rsidRPr="00D20AC6">
                    <w:rPr>
                      <w:sz w:val="20"/>
                      <w:szCs w:val="20"/>
                      <w:lang w:val="en-US"/>
                    </w:rPr>
                    <w:t>35. Bond Wash Solution 10X Concentrate, 1L - 1 flacon</w:t>
                  </w:r>
                </w:p>
              </w:tc>
              <w:tc>
                <w:tcPr>
                  <w:tcW w:w="1134" w:type="dxa"/>
                  <w:tcBorders>
                    <w:top w:val="nil"/>
                    <w:left w:val="nil"/>
                    <w:bottom w:val="single" w:sz="4" w:space="0" w:color="auto"/>
                    <w:right w:val="single" w:sz="4" w:space="0" w:color="auto"/>
                  </w:tcBorders>
                  <w:shd w:val="clear" w:color="auto" w:fill="auto"/>
                </w:tcPr>
                <w:p w14:paraId="2D0CD49C" w14:textId="2D9C86AC"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604538AA" w14:textId="68E73D3D"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9BC359"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A21542"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165C57"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E16DDD"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840A5A9" w14:textId="4EC545D0"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31FE6DD" w14:textId="11DE9620"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20DF18EB"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D1FB8B0" w14:textId="1B30FD4C" w:rsidR="00670282" w:rsidRDefault="00670282" w:rsidP="00FB1531">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44FD2D46" w14:textId="1A542CFE" w:rsidR="00670282" w:rsidRPr="001E3FD3" w:rsidRDefault="00670282" w:rsidP="00FB1531">
                  <w:pPr>
                    <w:framePr w:hSpace="180" w:wrap="around" w:vAnchor="page" w:hAnchor="margin" w:y="347"/>
                    <w:rPr>
                      <w:sz w:val="20"/>
                      <w:szCs w:val="20"/>
                      <w:highlight w:val="yellow"/>
                    </w:rPr>
                  </w:pPr>
                  <w:r w:rsidRPr="00D20AC6">
                    <w:rPr>
                      <w:sz w:val="20"/>
                      <w:szCs w:val="20"/>
                      <w:lang w:val="en-US"/>
                    </w:rPr>
                    <w:t>36. Anticorpi CD105- 1 flacon, anti-human, iepure/șoarece</w:t>
                  </w:r>
                </w:p>
              </w:tc>
              <w:tc>
                <w:tcPr>
                  <w:tcW w:w="1134" w:type="dxa"/>
                  <w:tcBorders>
                    <w:top w:val="nil"/>
                    <w:left w:val="nil"/>
                    <w:bottom w:val="single" w:sz="4" w:space="0" w:color="auto"/>
                    <w:right w:val="single" w:sz="4" w:space="0" w:color="auto"/>
                  </w:tcBorders>
                  <w:shd w:val="clear" w:color="auto" w:fill="auto"/>
                </w:tcPr>
                <w:p w14:paraId="3FBEC1A7" w14:textId="2A4ED555"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1417FABD" w14:textId="2D5AD52D"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FADAAE"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A443FE"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D127A4"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EA732D"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5172D1" w14:textId="7A4D635B"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2AEA43A" w14:textId="2331FDC7"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0981FFB6"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B1CD933" w14:textId="516270A8"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CC56233" w14:textId="26B764B8" w:rsidR="00670282" w:rsidRPr="001E3FD3" w:rsidRDefault="00670282" w:rsidP="00FB1531">
                  <w:pPr>
                    <w:framePr w:hSpace="180" w:wrap="around" w:vAnchor="page" w:hAnchor="margin" w:y="347"/>
                    <w:rPr>
                      <w:sz w:val="20"/>
                      <w:szCs w:val="20"/>
                      <w:highlight w:val="yellow"/>
                    </w:rPr>
                  </w:pPr>
                  <w:r w:rsidRPr="00D20AC6">
                    <w:rPr>
                      <w:sz w:val="20"/>
                      <w:szCs w:val="20"/>
                      <w:lang w:val="en-US"/>
                    </w:rPr>
                    <w:t>37. Bond Epitope Retrieval 2-1L - 3 flacoane</w:t>
                  </w:r>
                </w:p>
              </w:tc>
              <w:tc>
                <w:tcPr>
                  <w:tcW w:w="1134" w:type="dxa"/>
                  <w:tcBorders>
                    <w:top w:val="nil"/>
                    <w:left w:val="nil"/>
                    <w:bottom w:val="single" w:sz="4" w:space="0" w:color="auto"/>
                    <w:right w:val="single" w:sz="4" w:space="0" w:color="auto"/>
                  </w:tcBorders>
                  <w:shd w:val="clear" w:color="auto" w:fill="auto"/>
                </w:tcPr>
                <w:p w14:paraId="3B553537" w14:textId="649FBEE2"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4EE74E07" w14:textId="5F6ACE59" w:rsidR="00670282" w:rsidRPr="00CF0A0B" w:rsidRDefault="00670282" w:rsidP="00FB1531">
                  <w:pPr>
                    <w:framePr w:hSpace="180" w:wrap="around" w:vAnchor="page" w:hAnchor="margin" w:y="347"/>
                    <w:rPr>
                      <w:sz w:val="20"/>
                      <w:szCs w:val="20"/>
                      <w:highlight w:val="yellow"/>
                    </w:rPr>
                  </w:pPr>
                  <w:r w:rsidRPr="00D20AC6">
                    <w:rPr>
                      <w:sz w:val="20"/>
                      <w:szCs w:val="20"/>
                      <w:lang w:val="en-US"/>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A95496"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1EC380"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3EEA81"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B72B03"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5F9C4E4" w14:textId="6B20D875"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A033E84" w14:textId="4FE17EF4"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2D60D5B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6BBBB7E" w14:textId="43577298"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B14CD27" w14:textId="4392D5B7" w:rsidR="00670282" w:rsidRPr="001E3FD3" w:rsidRDefault="00670282" w:rsidP="00FB1531">
                  <w:pPr>
                    <w:framePr w:hSpace="180" w:wrap="around" w:vAnchor="page" w:hAnchor="margin" w:y="347"/>
                    <w:rPr>
                      <w:sz w:val="20"/>
                      <w:szCs w:val="20"/>
                      <w:highlight w:val="yellow"/>
                    </w:rPr>
                  </w:pPr>
                  <w:r w:rsidRPr="00D20AC6">
                    <w:rPr>
                      <w:sz w:val="20"/>
                      <w:szCs w:val="20"/>
                    </w:rPr>
                    <w:t>38</w:t>
                  </w:r>
                  <w:r w:rsidRPr="00D20AC6">
                    <w:rPr>
                      <w:sz w:val="20"/>
                      <w:szCs w:val="20"/>
                      <w:lang w:val="en-US"/>
                    </w:rPr>
                    <w:t>. Histanol 100% 5l – 2 buc.</w:t>
                  </w:r>
                </w:p>
              </w:tc>
              <w:tc>
                <w:tcPr>
                  <w:tcW w:w="1134" w:type="dxa"/>
                  <w:tcBorders>
                    <w:top w:val="nil"/>
                    <w:left w:val="nil"/>
                    <w:bottom w:val="single" w:sz="4" w:space="0" w:color="auto"/>
                    <w:right w:val="single" w:sz="4" w:space="0" w:color="auto"/>
                  </w:tcBorders>
                  <w:shd w:val="clear" w:color="auto" w:fill="auto"/>
                </w:tcPr>
                <w:p w14:paraId="780F3F16" w14:textId="731D9542" w:rsidR="00670282" w:rsidRPr="00CF0A0B" w:rsidRDefault="00670282" w:rsidP="00FB1531">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7BF41ABC" w14:textId="50F405A1" w:rsidR="00670282" w:rsidRPr="00CF0A0B" w:rsidRDefault="00670282" w:rsidP="00FB1531">
                  <w:pPr>
                    <w:framePr w:hSpace="180" w:wrap="around" w:vAnchor="page" w:hAnchor="margin" w:y="347"/>
                    <w:rPr>
                      <w:sz w:val="20"/>
                      <w:szCs w:val="20"/>
                      <w:highlight w:val="yellow"/>
                    </w:rPr>
                  </w:pPr>
                  <w:r w:rsidRPr="00D20AC6">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B2A64A"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A258CD"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3563E0"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455315"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29103C7" w14:textId="7F97699B"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04AB724" w14:textId="18D0314E"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2C0F8F5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00E897" w14:textId="3BED24D0"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FE7A699" w14:textId="7DF7909A" w:rsidR="00670282" w:rsidRPr="001E3FD3" w:rsidRDefault="00670282" w:rsidP="00FB1531">
                  <w:pPr>
                    <w:framePr w:hSpace="180" w:wrap="around" w:vAnchor="page" w:hAnchor="margin" w:y="347"/>
                    <w:rPr>
                      <w:sz w:val="20"/>
                      <w:szCs w:val="20"/>
                      <w:highlight w:val="yellow"/>
                    </w:rPr>
                  </w:pPr>
                  <w:r w:rsidRPr="00D20AC6">
                    <w:rPr>
                      <w:sz w:val="20"/>
                      <w:szCs w:val="20"/>
                    </w:rPr>
                    <w:t xml:space="preserve">39. </w:t>
                  </w:r>
                  <w:r w:rsidRPr="00D20AC6">
                    <w:rPr>
                      <w:sz w:val="20"/>
                      <w:szCs w:val="20"/>
                      <w:lang w:val="en-US"/>
                    </w:rPr>
                    <w:t>Xylene/BioClear 5l – 2 buc</w:t>
                  </w:r>
                </w:p>
              </w:tc>
              <w:tc>
                <w:tcPr>
                  <w:tcW w:w="1134" w:type="dxa"/>
                  <w:tcBorders>
                    <w:top w:val="nil"/>
                    <w:left w:val="nil"/>
                    <w:bottom w:val="single" w:sz="4" w:space="0" w:color="auto"/>
                    <w:right w:val="single" w:sz="4" w:space="0" w:color="auto"/>
                  </w:tcBorders>
                  <w:shd w:val="clear" w:color="auto" w:fill="auto"/>
                </w:tcPr>
                <w:p w14:paraId="64EF08D5" w14:textId="1D7367AC" w:rsidR="00670282" w:rsidRPr="00CF0A0B" w:rsidRDefault="00670282" w:rsidP="00FB1531">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4132B7A2" w14:textId="6F5CF18C" w:rsidR="00670282" w:rsidRPr="00CF0A0B" w:rsidRDefault="00670282" w:rsidP="00FB1531">
                  <w:pPr>
                    <w:framePr w:hSpace="180" w:wrap="around" w:vAnchor="page" w:hAnchor="margin" w:y="347"/>
                    <w:rPr>
                      <w:sz w:val="20"/>
                      <w:szCs w:val="20"/>
                      <w:highlight w:val="yellow"/>
                    </w:rPr>
                  </w:pPr>
                  <w:r w:rsidRPr="00D20AC6">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BB9D0A"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8464A6"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15E9E0"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BA31B5"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411C5D8" w14:textId="25BC115F"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DFC830" w14:textId="06004EF0"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3BC5310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2520C7E" w14:textId="00A00A74"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0B63462" w14:textId="7EBA4635" w:rsidR="00670282" w:rsidRPr="001E3FD3" w:rsidRDefault="00670282" w:rsidP="00FB1531">
                  <w:pPr>
                    <w:framePr w:hSpace="180" w:wrap="around" w:vAnchor="page" w:hAnchor="margin" w:y="347"/>
                    <w:rPr>
                      <w:sz w:val="20"/>
                      <w:szCs w:val="20"/>
                      <w:highlight w:val="yellow"/>
                    </w:rPr>
                  </w:pPr>
                  <w:r w:rsidRPr="00D20AC6">
                    <w:rPr>
                      <w:sz w:val="20"/>
                      <w:szCs w:val="20"/>
                      <w:lang w:val="en-US"/>
                    </w:rPr>
                    <w:t>40. Kit pentru determinarea ACTH uman</w:t>
                  </w:r>
                </w:p>
              </w:tc>
              <w:tc>
                <w:tcPr>
                  <w:tcW w:w="1134" w:type="dxa"/>
                  <w:tcBorders>
                    <w:top w:val="nil"/>
                    <w:left w:val="nil"/>
                    <w:bottom w:val="single" w:sz="4" w:space="0" w:color="auto"/>
                    <w:right w:val="single" w:sz="4" w:space="0" w:color="auto"/>
                  </w:tcBorders>
                  <w:shd w:val="clear" w:color="auto" w:fill="auto"/>
                </w:tcPr>
                <w:p w14:paraId="7904821E" w14:textId="4B245F4E" w:rsidR="00670282" w:rsidRPr="00CF0A0B" w:rsidRDefault="00670282" w:rsidP="00FB1531">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3D00B607" w14:textId="4D691D82" w:rsidR="00670282" w:rsidRPr="00CF0A0B" w:rsidRDefault="00670282" w:rsidP="00FB1531">
                  <w:pPr>
                    <w:framePr w:hSpace="180" w:wrap="around" w:vAnchor="page" w:hAnchor="margin" w:y="347"/>
                    <w:rPr>
                      <w:sz w:val="20"/>
                      <w:szCs w:val="20"/>
                      <w:highlight w:val="yellow"/>
                    </w:rPr>
                  </w:pPr>
                  <w:r w:rsidRPr="00D20AC6">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541191"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32DE83"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8F2494"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F7B0533"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D8361A6" w14:textId="1C9D5CB9"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445FB43" w14:textId="54E0F93F"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259CDECF"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751B101" w14:textId="091164DE"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40038F8" w14:textId="3298F1AF" w:rsidR="00670282" w:rsidRPr="001E3FD3" w:rsidRDefault="00670282" w:rsidP="00FB1531">
                  <w:pPr>
                    <w:framePr w:hSpace="180" w:wrap="around" w:vAnchor="page" w:hAnchor="margin" w:y="347"/>
                    <w:rPr>
                      <w:sz w:val="20"/>
                      <w:szCs w:val="20"/>
                      <w:highlight w:val="yellow"/>
                    </w:rPr>
                  </w:pPr>
                  <w:r w:rsidRPr="00D20AC6">
                    <w:rPr>
                      <w:sz w:val="20"/>
                      <w:szCs w:val="20"/>
                      <w:lang w:val="en-US"/>
                    </w:rPr>
                    <w:t>41. Kit pentru determinarea cortizolului uman</w:t>
                  </w:r>
                </w:p>
              </w:tc>
              <w:tc>
                <w:tcPr>
                  <w:tcW w:w="1134" w:type="dxa"/>
                  <w:tcBorders>
                    <w:top w:val="nil"/>
                    <w:left w:val="nil"/>
                    <w:bottom w:val="single" w:sz="4" w:space="0" w:color="auto"/>
                    <w:right w:val="single" w:sz="4" w:space="0" w:color="auto"/>
                  </w:tcBorders>
                  <w:shd w:val="clear" w:color="auto" w:fill="auto"/>
                </w:tcPr>
                <w:p w14:paraId="7796787A" w14:textId="307C91E1" w:rsidR="00670282" w:rsidRPr="00CF0A0B" w:rsidRDefault="00670282" w:rsidP="00FB1531">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6298E039" w14:textId="35F52D45" w:rsidR="00670282" w:rsidRPr="00CF0A0B" w:rsidRDefault="00670282" w:rsidP="00FB1531">
                  <w:pPr>
                    <w:framePr w:hSpace="180" w:wrap="around" w:vAnchor="page" w:hAnchor="margin" w:y="347"/>
                    <w:rPr>
                      <w:sz w:val="20"/>
                      <w:szCs w:val="20"/>
                      <w:highlight w:val="yellow"/>
                    </w:rPr>
                  </w:pPr>
                  <w:r w:rsidRPr="00D20AC6">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DEC6F2"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82FC66"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19774B"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0278D2"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E204CD" w14:textId="4123C593"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CDF17B2" w14:textId="55C6B83B"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6CEAD51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8220843" w14:textId="5D2BDF16"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CA3E428" w14:textId="06FAB5A8" w:rsidR="00670282" w:rsidRPr="001E3FD3" w:rsidRDefault="00670282" w:rsidP="00FB1531">
                  <w:pPr>
                    <w:framePr w:hSpace="180" w:wrap="around" w:vAnchor="page" w:hAnchor="margin" w:y="347"/>
                    <w:rPr>
                      <w:sz w:val="20"/>
                      <w:szCs w:val="20"/>
                      <w:highlight w:val="yellow"/>
                    </w:rPr>
                  </w:pPr>
                  <w:r w:rsidRPr="00D20AC6">
                    <w:rPr>
                      <w:sz w:val="20"/>
                      <w:szCs w:val="20"/>
                      <w:lang w:val="en-US"/>
                    </w:rPr>
                    <w:t>42. Rat TNF-</w:t>
                  </w:r>
                  <w:r w:rsidRPr="00D20AC6">
                    <w:rPr>
                      <w:sz w:val="20"/>
                      <w:szCs w:val="20"/>
                    </w:rPr>
                    <w:t>α</w:t>
                  </w:r>
                  <w:r w:rsidRPr="00D20AC6">
                    <w:rPr>
                      <w:sz w:val="20"/>
                      <w:szCs w:val="20"/>
                      <w:lang w:val="en-US"/>
                    </w:rPr>
                    <w:t xml:space="preserve"> (Tumor Necrosis Factor Alpha) CLIA Kit</w:t>
                  </w:r>
                </w:p>
              </w:tc>
              <w:tc>
                <w:tcPr>
                  <w:tcW w:w="1134" w:type="dxa"/>
                  <w:tcBorders>
                    <w:top w:val="nil"/>
                    <w:left w:val="nil"/>
                    <w:bottom w:val="single" w:sz="4" w:space="0" w:color="auto"/>
                    <w:right w:val="single" w:sz="4" w:space="0" w:color="auto"/>
                  </w:tcBorders>
                  <w:shd w:val="clear" w:color="auto" w:fill="auto"/>
                </w:tcPr>
                <w:p w14:paraId="4674A913" w14:textId="5B179B49" w:rsidR="00670282" w:rsidRPr="00CF0A0B" w:rsidRDefault="00670282" w:rsidP="00FB1531">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04870FE1" w14:textId="33AD34A2"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78D346"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4E0888"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AA3D06"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F3CD13"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30F06B9" w14:textId="2C3B8B5F"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281E996" w14:textId="4396A12D"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3F1B3B8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C93946E" w14:textId="45015DFF"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4B232FA" w14:textId="7BB4A433" w:rsidR="00670282" w:rsidRPr="001E3FD3" w:rsidRDefault="00670282" w:rsidP="00FB1531">
                  <w:pPr>
                    <w:framePr w:hSpace="180" w:wrap="around" w:vAnchor="page" w:hAnchor="margin" w:y="347"/>
                    <w:rPr>
                      <w:sz w:val="20"/>
                      <w:szCs w:val="20"/>
                      <w:highlight w:val="yellow"/>
                    </w:rPr>
                  </w:pPr>
                  <w:r w:rsidRPr="00D20AC6">
                    <w:rPr>
                      <w:sz w:val="20"/>
                      <w:szCs w:val="20"/>
                      <w:lang w:val="en-US"/>
                    </w:rPr>
                    <w:t>43. Rat IL-6 (Interleukin 6) CLIA Kit 96T</w:t>
                  </w:r>
                </w:p>
              </w:tc>
              <w:tc>
                <w:tcPr>
                  <w:tcW w:w="1134" w:type="dxa"/>
                  <w:tcBorders>
                    <w:top w:val="nil"/>
                    <w:left w:val="nil"/>
                    <w:bottom w:val="single" w:sz="4" w:space="0" w:color="auto"/>
                    <w:right w:val="single" w:sz="4" w:space="0" w:color="auto"/>
                  </w:tcBorders>
                  <w:shd w:val="clear" w:color="auto" w:fill="auto"/>
                </w:tcPr>
                <w:p w14:paraId="035A73C5" w14:textId="5C0C411F" w:rsidR="00670282" w:rsidRPr="00CF0A0B" w:rsidRDefault="00670282" w:rsidP="00FB1531">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401802F7" w14:textId="5D2B2132"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36929F"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A3D63E"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5F0BB9"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519425"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DAD2469" w14:textId="5A785EB3"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65AA93B" w14:textId="04B20ADA"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047E8637"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64B7BE5" w14:textId="212C0CFF"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8DCDF7F" w14:textId="17AC65E6" w:rsidR="00670282" w:rsidRPr="001E3FD3" w:rsidRDefault="00670282" w:rsidP="00FB1531">
                  <w:pPr>
                    <w:framePr w:hSpace="180" w:wrap="around" w:vAnchor="page" w:hAnchor="margin" w:y="347"/>
                    <w:rPr>
                      <w:sz w:val="20"/>
                      <w:szCs w:val="20"/>
                      <w:highlight w:val="yellow"/>
                    </w:rPr>
                  </w:pPr>
                  <w:r w:rsidRPr="00D20AC6">
                    <w:rPr>
                      <w:sz w:val="20"/>
                      <w:szCs w:val="20"/>
                      <w:lang w:val="en-US"/>
                    </w:rPr>
                    <w:t>44. Rat IL-1</w:t>
                  </w:r>
                  <w:r w:rsidRPr="00D20AC6">
                    <w:rPr>
                      <w:sz w:val="20"/>
                      <w:szCs w:val="20"/>
                    </w:rPr>
                    <w:t>β</w:t>
                  </w:r>
                  <w:r w:rsidRPr="00D20AC6">
                    <w:rPr>
                      <w:sz w:val="20"/>
                      <w:szCs w:val="20"/>
                      <w:lang w:val="en-US"/>
                    </w:rPr>
                    <w:t xml:space="preserve"> (Interleukin 1 Beta) CLIA Kit 96T</w:t>
                  </w:r>
                </w:p>
              </w:tc>
              <w:tc>
                <w:tcPr>
                  <w:tcW w:w="1134" w:type="dxa"/>
                  <w:tcBorders>
                    <w:top w:val="single" w:sz="4" w:space="0" w:color="auto"/>
                    <w:left w:val="nil"/>
                    <w:bottom w:val="single" w:sz="4" w:space="0" w:color="auto"/>
                    <w:right w:val="single" w:sz="4" w:space="0" w:color="auto"/>
                  </w:tcBorders>
                  <w:shd w:val="clear" w:color="auto" w:fill="auto"/>
                </w:tcPr>
                <w:p w14:paraId="4C770D23" w14:textId="4BCDEB04" w:rsidR="00670282" w:rsidRPr="00CF0A0B" w:rsidRDefault="00670282" w:rsidP="00FB1531">
                  <w:pPr>
                    <w:framePr w:hSpace="180" w:wrap="around" w:vAnchor="page" w:hAnchor="margin" w:y="347"/>
                    <w:rPr>
                      <w:sz w:val="20"/>
                      <w:szCs w:val="20"/>
                      <w:highlight w:val="yellow"/>
                    </w:rPr>
                  </w:pPr>
                  <w:r w:rsidRPr="00D20AC6">
                    <w:rPr>
                      <w:sz w:val="20"/>
                      <w:szCs w:val="20"/>
                      <w:lang w:val="en-US"/>
                    </w:rPr>
                    <w:t>buc</w:t>
                  </w:r>
                </w:p>
              </w:tc>
              <w:tc>
                <w:tcPr>
                  <w:tcW w:w="709" w:type="dxa"/>
                  <w:tcBorders>
                    <w:top w:val="single" w:sz="4" w:space="0" w:color="auto"/>
                    <w:left w:val="nil"/>
                    <w:bottom w:val="single" w:sz="4" w:space="0" w:color="auto"/>
                    <w:right w:val="single" w:sz="4" w:space="0" w:color="auto"/>
                  </w:tcBorders>
                  <w:shd w:val="clear" w:color="auto" w:fill="auto"/>
                </w:tcPr>
                <w:p w14:paraId="0E3FD740" w14:textId="35BDD6B7"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317C6E"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F7F5B0E"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D512C8"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3E75AC"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7351A5A" w14:textId="65C7CC25"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B40EAD9" w14:textId="3D56F5F5"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19F546EB"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F2FA47A" w14:textId="14F91BF2"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1C5A90D" w14:textId="49946B07" w:rsidR="00670282" w:rsidRPr="001E3FD3" w:rsidRDefault="00670282" w:rsidP="00FB1531">
                  <w:pPr>
                    <w:framePr w:hSpace="180" w:wrap="around" w:vAnchor="page" w:hAnchor="margin" w:y="347"/>
                    <w:rPr>
                      <w:sz w:val="20"/>
                      <w:szCs w:val="20"/>
                      <w:highlight w:val="yellow"/>
                    </w:rPr>
                  </w:pPr>
                  <w:r w:rsidRPr="00D20AC6">
                    <w:rPr>
                      <w:sz w:val="20"/>
                      <w:szCs w:val="20"/>
                      <w:lang w:val="en-US"/>
                    </w:rPr>
                    <w:t>45. Rat IL-10 (Interleukin 10) CLIA Kit 96T</w:t>
                  </w:r>
                </w:p>
              </w:tc>
              <w:tc>
                <w:tcPr>
                  <w:tcW w:w="1134" w:type="dxa"/>
                  <w:tcBorders>
                    <w:top w:val="nil"/>
                    <w:left w:val="nil"/>
                    <w:bottom w:val="single" w:sz="4" w:space="0" w:color="auto"/>
                    <w:right w:val="single" w:sz="4" w:space="0" w:color="auto"/>
                  </w:tcBorders>
                  <w:shd w:val="clear" w:color="auto" w:fill="auto"/>
                </w:tcPr>
                <w:p w14:paraId="16F30B34" w14:textId="5DDACDC6" w:rsidR="00670282" w:rsidRPr="00CF0A0B" w:rsidRDefault="00670282" w:rsidP="00FB1531">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05017535" w14:textId="2E1503CA"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FA15EC"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27C3E5"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92F4C5"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C4F579"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B09D682" w14:textId="4C92A991"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37711DE" w14:textId="4C268AA6"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6394944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997FDCE" w14:textId="45AD40A8"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6F096AA" w14:textId="38F81B09" w:rsidR="00670282" w:rsidRPr="001E3FD3" w:rsidRDefault="00670282" w:rsidP="00FB1531">
                  <w:pPr>
                    <w:framePr w:hSpace="180" w:wrap="around" w:vAnchor="page" w:hAnchor="margin" w:y="347"/>
                    <w:rPr>
                      <w:sz w:val="20"/>
                      <w:szCs w:val="20"/>
                      <w:highlight w:val="yellow"/>
                    </w:rPr>
                  </w:pPr>
                  <w:r w:rsidRPr="00D20AC6">
                    <w:rPr>
                      <w:sz w:val="20"/>
                      <w:szCs w:val="20"/>
                      <w:lang w:val="en-US"/>
                    </w:rPr>
                    <w:t>46. Assay KitFor Anti-Glutamic Acid Decarboxylase Antibodies(Anti-GAD), 96-well.</w:t>
                  </w:r>
                </w:p>
              </w:tc>
              <w:tc>
                <w:tcPr>
                  <w:tcW w:w="1134" w:type="dxa"/>
                  <w:tcBorders>
                    <w:top w:val="nil"/>
                    <w:left w:val="nil"/>
                    <w:bottom w:val="single" w:sz="4" w:space="0" w:color="auto"/>
                    <w:right w:val="single" w:sz="4" w:space="0" w:color="auto"/>
                  </w:tcBorders>
                  <w:shd w:val="clear" w:color="auto" w:fill="auto"/>
                </w:tcPr>
                <w:p w14:paraId="26D0AE88" w14:textId="2131EE41" w:rsidR="00670282" w:rsidRPr="00CF0A0B" w:rsidRDefault="00670282" w:rsidP="00FB1531">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2EC468C8" w14:textId="138E001E"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F47E2C"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993CB2"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BA42EC"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A60B70"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1187E6" w14:textId="175FF9F0"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E9775F3" w14:textId="7DA1E98D"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5FD45D9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C264E41" w14:textId="7954F440"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494D3C1" w14:textId="6E025AC5" w:rsidR="00670282" w:rsidRPr="001E3FD3" w:rsidRDefault="00670282" w:rsidP="00FB1531">
                  <w:pPr>
                    <w:framePr w:hSpace="180" w:wrap="around" w:vAnchor="page" w:hAnchor="margin" w:y="347"/>
                    <w:rPr>
                      <w:sz w:val="20"/>
                      <w:szCs w:val="20"/>
                      <w:highlight w:val="yellow"/>
                    </w:rPr>
                  </w:pPr>
                  <w:r w:rsidRPr="00D20AC6">
                    <w:rPr>
                      <w:sz w:val="20"/>
                      <w:szCs w:val="20"/>
                      <w:lang w:val="en-US"/>
                    </w:rPr>
                    <w:t>47. Assay KitFor Anti-Islet Cell Antibodies (ICA), 96-well.</w:t>
                  </w:r>
                  <w:r w:rsidRPr="00D20AC6">
                    <w:rPr>
                      <w:sz w:val="20"/>
                      <w:szCs w:val="20"/>
                      <w:lang w:val="en-US"/>
                    </w:rPr>
                    <w:br w:type="page"/>
                  </w:r>
                </w:p>
              </w:tc>
              <w:tc>
                <w:tcPr>
                  <w:tcW w:w="1134" w:type="dxa"/>
                  <w:tcBorders>
                    <w:top w:val="nil"/>
                    <w:left w:val="nil"/>
                    <w:bottom w:val="single" w:sz="4" w:space="0" w:color="auto"/>
                    <w:right w:val="single" w:sz="4" w:space="0" w:color="auto"/>
                  </w:tcBorders>
                  <w:shd w:val="clear" w:color="auto" w:fill="auto"/>
                </w:tcPr>
                <w:p w14:paraId="5C8C592B" w14:textId="6B6136B8" w:rsidR="00670282" w:rsidRPr="00CF0A0B" w:rsidRDefault="00670282" w:rsidP="00FB1531">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F45C075" w14:textId="0B7D1421"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F50952"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7346D6"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71547D"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3C31A9A"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EE03B97" w14:textId="301A5B9F"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B5B1228" w14:textId="4789D1F7"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5E278F7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DD4CF66" w14:textId="5438A706"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8254496" w14:textId="500A0C75" w:rsidR="00670282" w:rsidRPr="001E3FD3" w:rsidRDefault="00670282" w:rsidP="00FB1531">
                  <w:pPr>
                    <w:framePr w:hSpace="180" w:wrap="around" w:vAnchor="page" w:hAnchor="margin" w:y="347"/>
                    <w:rPr>
                      <w:sz w:val="20"/>
                      <w:szCs w:val="20"/>
                      <w:highlight w:val="yellow"/>
                    </w:rPr>
                  </w:pPr>
                  <w:r w:rsidRPr="00D20AC6">
                    <w:rPr>
                      <w:sz w:val="20"/>
                      <w:szCs w:val="20"/>
                      <w:lang w:val="en-US"/>
                    </w:rPr>
                    <w:t>48. Kit de testare a activității caspazei 3/7)</w:t>
                  </w:r>
                </w:p>
              </w:tc>
              <w:tc>
                <w:tcPr>
                  <w:tcW w:w="1134" w:type="dxa"/>
                  <w:tcBorders>
                    <w:top w:val="nil"/>
                    <w:left w:val="nil"/>
                    <w:bottom w:val="single" w:sz="4" w:space="0" w:color="auto"/>
                    <w:right w:val="single" w:sz="4" w:space="0" w:color="auto"/>
                  </w:tcBorders>
                  <w:shd w:val="clear" w:color="auto" w:fill="auto"/>
                </w:tcPr>
                <w:p w14:paraId="08C501BE" w14:textId="2C8CC144" w:rsidR="00670282" w:rsidRPr="00CF0A0B" w:rsidRDefault="00670282" w:rsidP="00FB1531">
                  <w:pPr>
                    <w:framePr w:hSpace="180" w:wrap="around" w:vAnchor="page" w:hAnchor="margin" w:y="347"/>
                    <w:rPr>
                      <w:sz w:val="20"/>
                      <w:szCs w:val="20"/>
                      <w:highlight w:val="yellow"/>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08E081EF" w14:textId="2EDF2299"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E5723C"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85C3B6B"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60469E"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8217EF"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EDCDB1A" w14:textId="07B4B53E"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9CE65E3" w14:textId="0D48C16F"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33600C7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3A2A3C6" w14:textId="09D06846"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171A1F3" w14:textId="5951EBEE" w:rsidR="00670282" w:rsidRPr="001E3FD3" w:rsidRDefault="00670282" w:rsidP="00FB1531">
                  <w:pPr>
                    <w:framePr w:hSpace="180" w:wrap="around" w:vAnchor="page" w:hAnchor="margin" w:y="347"/>
                    <w:rPr>
                      <w:sz w:val="20"/>
                      <w:szCs w:val="20"/>
                      <w:highlight w:val="yellow"/>
                    </w:rPr>
                  </w:pPr>
                  <w:r w:rsidRPr="00D20AC6">
                    <w:rPr>
                      <w:sz w:val="20"/>
                      <w:szCs w:val="20"/>
                      <w:lang w:val="en-US"/>
                    </w:rPr>
                    <w:t>49. Kit de testare a activității Caspase 8</w:t>
                  </w:r>
                </w:p>
              </w:tc>
              <w:tc>
                <w:tcPr>
                  <w:tcW w:w="1134" w:type="dxa"/>
                  <w:tcBorders>
                    <w:top w:val="nil"/>
                    <w:left w:val="nil"/>
                    <w:bottom w:val="single" w:sz="4" w:space="0" w:color="auto"/>
                    <w:right w:val="single" w:sz="4" w:space="0" w:color="auto"/>
                  </w:tcBorders>
                  <w:shd w:val="clear" w:color="auto" w:fill="auto"/>
                </w:tcPr>
                <w:p w14:paraId="4F5E9189" w14:textId="36D4FDD3" w:rsidR="00670282" w:rsidRPr="00CF0A0B" w:rsidRDefault="00670282" w:rsidP="00FB1531">
                  <w:pPr>
                    <w:framePr w:hSpace="180" w:wrap="around" w:vAnchor="page" w:hAnchor="margin" w:y="347"/>
                    <w:rPr>
                      <w:sz w:val="20"/>
                      <w:szCs w:val="20"/>
                      <w:highlight w:val="yellow"/>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7A021FB0" w14:textId="241A64DD"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86AADC"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558094"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32929F"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2FA3F9"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FB24280" w14:textId="374134AC"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4AE076F" w14:textId="3B31647D"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1AD0799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B99506" w14:textId="0ABBA9C3" w:rsidR="00670282" w:rsidRDefault="00670282" w:rsidP="00FB1531">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6296DAF3" w14:textId="7E1FAC2F" w:rsidR="00670282" w:rsidRPr="001E3FD3" w:rsidRDefault="00670282" w:rsidP="00FB1531">
                  <w:pPr>
                    <w:framePr w:hSpace="180" w:wrap="around" w:vAnchor="page" w:hAnchor="margin" w:y="347"/>
                    <w:rPr>
                      <w:sz w:val="20"/>
                      <w:szCs w:val="20"/>
                      <w:highlight w:val="yellow"/>
                    </w:rPr>
                  </w:pPr>
                  <w:r w:rsidRPr="00D20AC6">
                    <w:rPr>
                      <w:sz w:val="20"/>
                      <w:szCs w:val="20"/>
                      <w:lang w:val="en-US"/>
                    </w:rPr>
                    <w:t>50. Kit de testare a activității Caspase 9</w:t>
                  </w:r>
                </w:p>
              </w:tc>
              <w:tc>
                <w:tcPr>
                  <w:tcW w:w="1134" w:type="dxa"/>
                  <w:tcBorders>
                    <w:top w:val="nil"/>
                    <w:left w:val="nil"/>
                    <w:bottom w:val="single" w:sz="4" w:space="0" w:color="auto"/>
                    <w:right w:val="single" w:sz="4" w:space="0" w:color="auto"/>
                  </w:tcBorders>
                  <w:shd w:val="clear" w:color="auto" w:fill="auto"/>
                </w:tcPr>
                <w:p w14:paraId="505A78F7" w14:textId="201D742C" w:rsidR="00670282" w:rsidRPr="00CF0A0B" w:rsidRDefault="00670282" w:rsidP="00FB1531">
                  <w:pPr>
                    <w:framePr w:hSpace="180" w:wrap="around" w:vAnchor="page" w:hAnchor="margin" w:y="347"/>
                    <w:rPr>
                      <w:sz w:val="20"/>
                      <w:szCs w:val="20"/>
                      <w:highlight w:val="yellow"/>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9DF69A8" w14:textId="24FE8172"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E52846"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46E1E4"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54C736"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6B4539"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F4B770C" w14:textId="0565F69B"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D22CAF1" w14:textId="70E8ECD8"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3D33EE3E"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2E02D38" w14:textId="42F3FC89"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D339EAD" w14:textId="5406C991" w:rsidR="00670282" w:rsidRPr="001E3FD3" w:rsidRDefault="00670282" w:rsidP="00FB1531">
                  <w:pPr>
                    <w:framePr w:hSpace="180" w:wrap="around" w:vAnchor="page" w:hAnchor="margin" w:y="347"/>
                    <w:rPr>
                      <w:sz w:val="20"/>
                      <w:szCs w:val="20"/>
                      <w:highlight w:val="yellow"/>
                    </w:rPr>
                  </w:pPr>
                  <w:r w:rsidRPr="00D20AC6">
                    <w:rPr>
                      <w:sz w:val="20"/>
                      <w:szCs w:val="20"/>
                    </w:rPr>
                    <w:t xml:space="preserve">51. </w:t>
                  </w:r>
                  <w:r w:rsidRPr="00D20AC6">
                    <w:rPr>
                      <w:sz w:val="20"/>
                      <w:szCs w:val="20"/>
                      <w:lang w:val="en-US"/>
                    </w:rPr>
                    <w:t xml:space="preserve">LDH </w:t>
                  </w:r>
                </w:p>
              </w:tc>
              <w:tc>
                <w:tcPr>
                  <w:tcW w:w="1134" w:type="dxa"/>
                  <w:tcBorders>
                    <w:top w:val="nil"/>
                    <w:left w:val="nil"/>
                    <w:bottom w:val="single" w:sz="4" w:space="0" w:color="auto"/>
                    <w:right w:val="single" w:sz="4" w:space="0" w:color="auto"/>
                  </w:tcBorders>
                  <w:shd w:val="clear" w:color="auto" w:fill="auto"/>
                </w:tcPr>
                <w:p w14:paraId="305B2AD1" w14:textId="236FB098" w:rsidR="00670282" w:rsidRPr="00CF0A0B" w:rsidRDefault="00670282" w:rsidP="00FB1531">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48650D8" w14:textId="0ED686CC"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r w:rsidRPr="00D20AC6">
                    <w:rPr>
                      <w:sz w:val="20"/>
                      <w:szCs w:val="20"/>
                      <w:lang w:val="en-US"/>
                    </w:rPr>
                    <w:br/>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D83BCC"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57AC5F8"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09922A"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390B49"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B72A192" w14:textId="57F5C801"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7AD44C4" w14:textId="32D307B7"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7D6D7CB5"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1B9BE73" w14:textId="236692E7"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DCC2FC6" w14:textId="4137DD1D" w:rsidR="00670282" w:rsidRPr="001E3FD3" w:rsidRDefault="00670282" w:rsidP="00FB1531">
                  <w:pPr>
                    <w:framePr w:hSpace="180" w:wrap="around" w:vAnchor="page" w:hAnchor="margin" w:y="347"/>
                    <w:rPr>
                      <w:sz w:val="20"/>
                      <w:szCs w:val="20"/>
                      <w:highlight w:val="yellow"/>
                    </w:rPr>
                  </w:pPr>
                  <w:r w:rsidRPr="00D20AC6">
                    <w:rPr>
                      <w:sz w:val="20"/>
                      <w:szCs w:val="20"/>
                    </w:rPr>
                    <w:t>52. γ</w:t>
                  </w:r>
                  <w:r w:rsidRPr="00D20AC6">
                    <w:rPr>
                      <w:sz w:val="20"/>
                      <w:szCs w:val="20"/>
                      <w:lang w:val="en-US"/>
                    </w:rPr>
                    <w:t>-GT</w:t>
                  </w:r>
                </w:p>
              </w:tc>
              <w:tc>
                <w:tcPr>
                  <w:tcW w:w="1134" w:type="dxa"/>
                  <w:tcBorders>
                    <w:top w:val="nil"/>
                    <w:left w:val="nil"/>
                    <w:bottom w:val="single" w:sz="4" w:space="0" w:color="auto"/>
                    <w:right w:val="single" w:sz="4" w:space="0" w:color="auto"/>
                  </w:tcBorders>
                  <w:shd w:val="clear" w:color="auto" w:fill="auto"/>
                </w:tcPr>
                <w:p w14:paraId="0D518B49" w14:textId="172A8365" w:rsidR="00670282" w:rsidRPr="00CF0A0B" w:rsidRDefault="00670282" w:rsidP="00FB1531">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C592685" w14:textId="54FF75B5"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277C3B"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CD5BAF4"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71DC1D"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16043A"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4ACE7AF" w14:textId="1A7DD869"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840EA68" w14:textId="64DBCB06"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2683748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1B3641C" w14:textId="7895F5F7"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A146DF4" w14:textId="02E0AC8F" w:rsidR="00670282" w:rsidRPr="001E3FD3" w:rsidRDefault="00670282" w:rsidP="00FB1531">
                  <w:pPr>
                    <w:framePr w:hSpace="180" w:wrap="around" w:vAnchor="page" w:hAnchor="margin" w:y="347"/>
                    <w:rPr>
                      <w:sz w:val="20"/>
                      <w:szCs w:val="20"/>
                      <w:highlight w:val="yellow"/>
                    </w:rPr>
                  </w:pPr>
                  <w:r w:rsidRPr="00D20AC6">
                    <w:rPr>
                      <w:sz w:val="20"/>
                      <w:szCs w:val="20"/>
                    </w:rPr>
                    <w:t xml:space="preserve">53. </w:t>
                  </w:r>
                  <w:r w:rsidRPr="00D20AC6">
                    <w:rPr>
                      <w:sz w:val="20"/>
                      <w:szCs w:val="20"/>
                      <w:lang w:val="en-US"/>
                    </w:rPr>
                    <w:t>Proteina totală</w:t>
                  </w:r>
                </w:p>
              </w:tc>
              <w:tc>
                <w:tcPr>
                  <w:tcW w:w="1134" w:type="dxa"/>
                  <w:tcBorders>
                    <w:top w:val="nil"/>
                    <w:left w:val="nil"/>
                    <w:bottom w:val="single" w:sz="4" w:space="0" w:color="auto"/>
                    <w:right w:val="single" w:sz="4" w:space="0" w:color="auto"/>
                  </w:tcBorders>
                  <w:shd w:val="clear" w:color="auto" w:fill="auto"/>
                </w:tcPr>
                <w:p w14:paraId="4CCACCC8" w14:textId="0048A3DF" w:rsidR="00670282" w:rsidRPr="00CF0A0B" w:rsidRDefault="00670282" w:rsidP="00FB1531">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1B1EF5C4" w14:textId="7DC36525"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r w:rsidRPr="00D20AC6">
                    <w:rPr>
                      <w:sz w:val="20"/>
                      <w:szCs w:val="20"/>
                      <w:lang w:val="en-US"/>
                    </w:rPr>
                    <w:br/>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C72344"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A0B0FC"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B27FC0"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DBB82D"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8355E80" w14:textId="099897AE"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27751A2" w14:textId="5F089353"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6C72018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FA93964" w14:textId="190CE3BF"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A0BA072" w14:textId="1F606401" w:rsidR="00670282" w:rsidRPr="001E3FD3" w:rsidRDefault="00670282" w:rsidP="00FB1531">
                  <w:pPr>
                    <w:framePr w:hSpace="180" w:wrap="around" w:vAnchor="page" w:hAnchor="margin" w:y="347"/>
                    <w:rPr>
                      <w:sz w:val="20"/>
                      <w:szCs w:val="20"/>
                      <w:highlight w:val="yellow"/>
                    </w:rPr>
                  </w:pPr>
                  <w:r w:rsidRPr="00D20AC6">
                    <w:rPr>
                      <w:sz w:val="20"/>
                      <w:szCs w:val="20"/>
                    </w:rPr>
                    <w:t xml:space="preserve">54. </w:t>
                  </w:r>
                  <w:r w:rsidRPr="00D20AC6">
                    <w:rPr>
                      <w:sz w:val="20"/>
                      <w:szCs w:val="20"/>
                      <w:lang w:val="en-US"/>
                    </w:rPr>
                    <w:t>Bilirubina totală</w:t>
                  </w:r>
                </w:p>
              </w:tc>
              <w:tc>
                <w:tcPr>
                  <w:tcW w:w="1134" w:type="dxa"/>
                  <w:tcBorders>
                    <w:top w:val="nil"/>
                    <w:left w:val="nil"/>
                    <w:bottom w:val="single" w:sz="4" w:space="0" w:color="auto"/>
                    <w:right w:val="single" w:sz="4" w:space="0" w:color="auto"/>
                  </w:tcBorders>
                  <w:shd w:val="clear" w:color="auto" w:fill="auto"/>
                </w:tcPr>
                <w:p w14:paraId="2B171D91" w14:textId="4FE946B7" w:rsidR="00670282" w:rsidRPr="00CF0A0B" w:rsidRDefault="00670282" w:rsidP="00FB1531">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0D609BC" w14:textId="434AB7D7" w:rsidR="00670282" w:rsidRPr="00CF0A0B" w:rsidRDefault="00670282" w:rsidP="00FB1531">
                  <w:pPr>
                    <w:framePr w:hSpace="180" w:wrap="around" w:vAnchor="page" w:hAnchor="margin" w:y="347"/>
                    <w:rPr>
                      <w:sz w:val="20"/>
                      <w:szCs w:val="20"/>
                      <w:highlight w:val="yellow"/>
                    </w:rPr>
                  </w:pPr>
                  <w:r w:rsidRPr="00D20AC6">
                    <w:rPr>
                      <w:sz w:val="20"/>
                      <w:szCs w:val="20"/>
                      <w:lang w:val="en-US"/>
                    </w:rPr>
                    <w:t xml:space="preserve">1 </w:t>
                  </w:r>
                  <w:r w:rsidRPr="00D20AC6">
                    <w:rPr>
                      <w:sz w:val="20"/>
                      <w:szCs w:val="20"/>
                      <w:lang w:val="en-US"/>
                    </w:rPr>
                    <w:br w:type="page"/>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4044C5"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9AFA62"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8439A6"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A46A0D"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B8538E8" w14:textId="12F06E5B"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0E5015D" w14:textId="6708B170"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1F44DE9E"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6CC0CF" w14:textId="297079AC"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F2D9F56" w14:textId="161B8ABC" w:rsidR="00670282" w:rsidRPr="001E3FD3" w:rsidRDefault="00670282" w:rsidP="00FB1531">
                  <w:pPr>
                    <w:framePr w:hSpace="180" w:wrap="around" w:vAnchor="page" w:hAnchor="margin" w:y="347"/>
                    <w:rPr>
                      <w:sz w:val="20"/>
                      <w:szCs w:val="20"/>
                      <w:highlight w:val="yellow"/>
                    </w:rPr>
                  </w:pPr>
                  <w:r w:rsidRPr="00D20AC6">
                    <w:rPr>
                      <w:sz w:val="20"/>
                      <w:szCs w:val="20"/>
                    </w:rPr>
                    <w:t xml:space="preserve">55. </w:t>
                  </w:r>
                  <w:r w:rsidRPr="00D20AC6">
                    <w:rPr>
                      <w:sz w:val="20"/>
                      <w:szCs w:val="20"/>
                      <w:lang w:val="en-US"/>
                    </w:rPr>
                    <w:t>Bilirubina directă</w:t>
                  </w:r>
                </w:p>
              </w:tc>
              <w:tc>
                <w:tcPr>
                  <w:tcW w:w="1134" w:type="dxa"/>
                  <w:tcBorders>
                    <w:top w:val="nil"/>
                    <w:left w:val="nil"/>
                    <w:bottom w:val="single" w:sz="4" w:space="0" w:color="auto"/>
                    <w:right w:val="single" w:sz="4" w:space="0" w:color="auto"/>
                  </w:tcBorders>
                  <w:shd w:val="clear" w:color="auto" w:fill="auto"/>
                </w:tcPr>
                <w:p w14:paraId="744693C9" w14:textId="39A60DFD" w:rsidR="00670282" w:rsidRPr="00CF0A0B" w:rsidRDefault="00670282" w:rsidP="00FB1531">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52A0754A" w14:textId="32736586"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r w:rsidRPr="00D20AC6">
                    <w:rPr>
                      <w:sz w:val="20"/>
                      <w:szCs w:val="20"/>
                      <w:lang w:val="en-US"/>
                    </w:rPr>
                    <w:br/>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C067AE"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566936"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0EFEC8"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51010C"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EA1DA4A" w14:textId="4D258471"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24013CF" w14:textId="538C112B"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25ED3A1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2B02DCA" w14:textId="099FEFB4"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BD95C1F" w14:textId="5FBB8C7E" w:rsidR="00670282" w:rsidRPr="001E3FD3" w:rsidRDefault="00670282" w:rsidP="00FB1531">
                  <w:pPr>
                    <w:framePr w:hSpace="180" w:wrap="around" w:vAnchor="page" w:hAnchor="margin" w:y="347"/>
                    <w:rPr>
                      <w:sz w:val="20"/>
                      <w:szCs w:val="20"/>
                      <w:highlight w:val="yellow"/>
                    </w:rPr>
                  </w:pPr>
                  <w:r w:rsidRPr="00D20AC6">
                    <w:rPr>
                      <w:sz w:val="20"/>
                      <w:szCs w:val="20"/>
                    </w:rPr>
                    <w:t xml:space="preserve">56. </w:t>
                  </w:r>
                  <w:r w:rsidRPr="00D20AC6">
                    <w:rPr>
                      <w:sz w:val="20"/>
                      <w:szCs w:val="20"/>
                      <w:lang w:val="en-US"/>
                    </w:rPr>
                    <w:t>Adenozindezaminaza (ADA)</w:t>
                  </w:r>
                </w:p>
              </w:tc>
              <w:tc>
                <w:tcPr>
                  <w:tcW w:w="1134" w:type="dxa"/>
                  <w:tcBorders>
                    <w:top w:val="nil"/>
                    <w:left w:val="nil"/>
                    <w:bottom w:val="single" w:sz="4" w:space="0" w:color="auto"/>
                    <w:right w:val="single" w:sz="4" w:space="0" w:color="auto"/>
                  </w:tcBorders>
                  <w:shd w:val="clear" w:color="auto" w:fill="auto"/>
                </w:tcPr>
                <w:p w14:paraId="3CB004E0" w14:textId="39099B36" w:rsidR="00670282" w:rsidRPr="00CF0A0B" w:rsidRDefault="00670282" w:rsidP="00FB1531">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47B7E9A1" w14:textId="40942D80"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8AA0AC"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242E8DC"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EC1BDC"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F59BE3"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86A52EB" w14:textId="242E6AC2"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1FBDA2A" w14:textId="3F7B85A6"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2C741C85"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D31D86B" w14:textId="50A947DC"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C48771B" w14:textId="4571A296" w:rsidR="00670282" w:rsidRPr="001E3FD3" w:rsidRDefault="00670282" w:rsidP="00FB1531">
                  <w:pPr>
                    <w:framePr w:hSpace="180" w:wrap="around" w:vAnchor="page" w:hAnchor="margin" w:y="347"/>
                    <w:rPr>
                      <w:sz w:val="20"/>
                      <w:szCs w:val="20"/>
                      <w:highlight w:val="yellow"/>
                    </w:rPr>
                  </w:pPr>
                  <w:r w:rsidRPr="00D20AC6">
                    <w:rPr>
                      <w:sz w:val="20"/>
                      <w:szCs w:val="20"/>
                    </w:rPr>
                    <w:t xml:space="preserve">57. </w:t>
                  </w:r>
                  <w:r w:rsidRPr="00D20AC6">
                    <w:rPr>
                      <w:sz w:val="20"/>
                      <w:szCs w:val="20"/>
                      <w:lang w:val="en-US"/>
                    </w:rPr>
                    <w:t xml:space="preserve">Albumină </w:t>
                  </w:r>
                </w:p>
              </w:tc>
              <w:tc>
                <w:tcPr>
                  <w:tcW w:w="1134" w:type="dxa"/>
                  <w:tcBorders>
                    <w:top w:val="nil"/>
                    <w:left w:val="nil"/>
                    <w:bottom w:val="single" w:sz="4" w:space="0" w:color="auto"/>
                    <w:right w:val="single" w:sz="4" w:space="0" w:color="auto"/>
                  </w:tcBorders>
                  <w:shd w:val="clear" w:color="auto" w:fill="auto"/>
                </w:tcPr>
                <w:p w14:paraId="030E38EE" w14:textId="337728DD" w:rsidR="00670282" w:rsidRPr="00CF0A0B" w:rsidRDefault="00670282" w:rsidP="00FB1531">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53AAA826" w14:textId="7D676DFD" w:rsidR="00670282" w:rsidRPr="00CF0A0B" w:rsidRDefault="00670282" w:rsidP="00FB1531">
                  <w:pPr>
                    <w:framePr w:hSpace="180" w:wrap="around" w:vAnchor="page" w:hAnchor="margin" w:y="347"/>
                    <w:rPr>
                      <w:sz w:val="20"/>
                      <w:szCs w:val="20"/>
                      <w:highlight w:val="yellow"/>
                    </w:rPr>
                  </w:pPr>
                  <w:r w:rsidRPr="00D20AC6">
                    <w:rPr>
                      <w:sz w:val="20"/>
                      <w:szCs w:val="20"/>
                      <w:lang w:val="en-US"/>
                    </w:rPr>
                    <w:t xml:space="preserve">1 </w:t>
                  </w:r>
                  <w:r w:rsidRPr="00D20AC6">
                    <w:rPr>
                      <w:sz w:val="20"/>
                      <w:szCs w:val="20"/>
                      <w:lang w:val="en-US"/>
                    </w:rPr>
                    <w:br/>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01A1A8"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A3916F"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0F1C47"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BC982C"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426BBA8" w14:textId="70ED1AB0"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CF9F68B" w14:textId="00C301C8"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3E09709F"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233647C" w14:textId="11F47650"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8A2B193" w14:textId="2187EB28" w:rsidR="00670282" w:rsidRPr="001E3FD3" w:rsidRDefault="00670282" w:rsidP="00FB1531">
                  <w:pPr>
                    <w:framePr w:hSpace="180" w:wrap="around" w:vAnchor="page" w:hAnchor="margin" w:y="347"/>
                    <w:rPr>
                      <w:sz w:val="20"/>
                      <w:szCs w:val="20"/>
                      <w:highlight w:val="yellow"/>
                    </w:rPr>
                  </w:pPr>
                  <w:r w:rsidRPr="00D20AC6">
                    <w:rPr>
                      <w:sz w:val="20"/>
                      <w:szCs w:val="20"/>
                    </w:rPr>
                    <w:t xml:space="preserve">58. </w:t>
                  </w:r>
                  <w:r w:rsidRPr="00D20AC6">
                    <w:rPr>
                      <w:sz w:val="20"/>
                      <w:szCs w:val="20"/>
                      <w:lang w:val="en-US"/>
                    </w:rPr>
                    <w:t>Creatinină</w:t>
                  </w:r>
                </w:p>
              </w:tc>
              <w:tc>
                <w:tcPr>
                  <w:tcW w:w="1134" w:type="dxa"/>
                  <w:tcBorders>
                    <w:top w:val="nil"/>
                    <w:left w:val="nil"/>
                    <w:bottom w:val="single" w:sz="4" w:space="0" w:color="auto"/>
                    <w:right w:val="single" w:sz="4" w:space="0" w:color="auto"/>
                  </w:tcBorders>
                  <w:shd w:val="clear" w:color="auto" w:fill="auto"/>
                </w:tcPr>
                <w:p w14:paraId="14834E04" w14:textId="76553186" w:rsidR="00670282" w:rsidRPr="00CF0A0B" w:rsidRDefault="00670282" w:rsidP="00FB1531">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C549B71" w14:textId="3D59D345"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r w:rsidRPr="00D20AC6">
                    <w:rPr>
                      <w:sz w:val="20"/>
                      <w:szCs w:val="20"/>
                      <w:lang w:val="en-US"/>
                    </w:rPr>
                    <w:br/>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DBE311"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A2D2AD"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7905F8"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E6F41A"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32F70B2" w14:textId="6A3860A3"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03420A" w14:textId="54280C47"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6C6330B1"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B2DC48F" w14:textId="3CA9A5E6"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5DA5C9F" w14:textId="038C1D7B" w:rsidR="00670282" w:rsidRPr="001E3FD3" w:rsidRDefault="00670282" w:rsidP="00FB1531">
                  <w:pPr>
                    <w:framePr w:hSpace="180" w:wrap="around" w:vAnchor="page" w:hAnchor="margin" w:y="347"/>
                    <w:rPr>
                      <w:sz w:val="20"/>
                      <w:szCs w:val="20"/>
                      <w:highlight w:val="yellow"/>
                    </w:rPr>
                  </w:pPr>
                  <w:r w:rsidRPr="00D20AC6">
                    <w:rPr>
                      <w:sz w:val="20"/>
                      <w:szCs w:val="20"/>
                    </w:rPr>
                    <w:t xml:space="preserve">59. </w:t>
                  </w:r>
                  <w:r w:rsidRPr="00D20AC6">
                    <w:rPr>
                      <w:sz w:val="20"/>
                      <w:szCs w:val="20"/>
                      <w:lang w:val="en-US"/>
                    </w:rPr>
                    <w:t>Cholinesteraza</w:t>
                  </w:r>
                </w:p>
              </w:tc>
              <w:tc>
                <w:tcPr>
                  <w:tcW w:w="1134" w:type="dxa"/>
                  <w:tcBorders>
                    <w:top w:val="nil"/>
                    <w:left w:val="nil"/>
                    <w:bottom w:val="single" w:sz="4" w:space="0" w:color="auto"/>
                    <w:right w:val="single" w:sz="4" w:space="0" w:color="auto"/>
                  </w:tcBorders>
                  <w:shd w:val="clear" w:color="auto" w:fill="auto"/>
                </w:tcPr>
                <w:p w14:paraId="751FFBDA" w14:textId="31539941" w:rsidR="00670282" w:rsidRPr="00CF0A0B" w:rsidRDefault="00670282" w:rsidP="00FB1531">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670DCDF5" w14:textId="6F2B1479"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A32246"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668AFA"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EE97D3"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434EEC"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D378255" w14:textId="28B3CE51"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58FE579" w14:textId="1F6BE998"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473197E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24CFD7B" w14:textId="7B0B5D3C"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EA50337" w14:textId="30FD38B9" w:rsidR="00670282" w:rsidRPr="001E3FD3" w:rsidRDefault="00670282" w:rsidP="00FB1531">
                  <w:pPr>
                    <w:framePr w:hSpace="180" w:wrap="around" w:vAnchor="page" w:hAnchor="margin" w:y="347"/>
                    <w:rPr>
                      <w:sz w:val="20"/>
                      <w:szCs w:val="20"/>
                      <w:highlight w:val="yellow"/>
                    </w:rPr>
                  </w:pPr>
                  <w:r w:rsidRPr="00D20AC6">
                    <w:rPr>
                      <w:color w:val="000000"/>
                      <w:sz w:val="20"/>
                      <w:szCs w:val="20"/>
                    </w:rPr>
                    <w:t xml:space="preserve">60. </w:t>
                  </w:r>
                  <w:r w:rsidRPr="00D20AC6">
                    <w:rPr>
                      <w:color w:val="000000"/>
                      <w:sz w:val="20"/>
                      <w:szCs w:val="20"/>
                      <w:lang w:val="en-US"/>
                    </w:rPr>
                    <w:t>Mediu DMEM</w:t>
                  </w:r>
                </w:p>
              </w:tc>
              <w:tc>
                <w:tcPr>
                  <w:tcW w:w="1134" w:type="dxa"/>
                  <w:tcBorders>
                    <w:top w:val="nil"/>
                    <w:left w:val="nil"/>
                    <w:bottom w:val="single" w:sz="4" w:space="0" w:color="auto"/>
                    <w:right w:val="single" w:sz="4" w:space="0" w:color="auto"/>
                  </w:tcBorders>
                  <w:shd w:val="clear" w:color="auto" w:fill="auto"/>
                </w:tcPr>
                <w:p w14:paraId="7B794346" w14:textId="7D75E31A" w:rsidR="00670282" w:rsidRPr="00CF0A0B" w:rsidRDefault="00670282" w:rsidP="00FB1531">
                  <w:pPr>
                    <w:framePr w:hSpace="180" w:wrap="around" w:vAnchor="page" w:hAnchor="margin" w:y="347"/>
                    <w:rPr>
                      <w:sz w:val="20"/>
                      <w:szCs w:val="20"/>
                      <w:highlight w:val="yellow"/>
                    </w:rPr>
                  </w:pPr>
                  <w:r w:rsidRPr="00D20AC6">
                    <w:rPr>
                      <w:sz w:val="20"/>
                      <w:szCs w:val="20"/>
                      <w:lang w:val="en-US"/>
                    </w:rPr>
                    <w:t>flacoane</w:t>
                  </w:r>
                </w:p>
              </w:tc>
              <w:tc>
                <w:tcPr>
                  <w:tcW w:w="709" w:type="dxa"/>
                  <w:tcBorders>
                    <w:top w:val="nil"/>
                    <w:left w:val="nil"/>
                    <w:bottom w:val="single" w:sz="4" w:space="0" w:color="auto"/>
                    <w:right w:val="single" w:sz="4" w:space="0" w:color="auto"/>
                  </w:tcBorders>
                  <w:shd w:val="clear" w:color="auto" w:fill="auto"/>
                </w:tcPr>
                <w:p w14:paraId="7616D3A8" w14:textId="2E964ABE" w:rsidR="00670282" w:rsidRPr="00CF0A0B" w:rsidRDefault="00670282" w:rsidP="00FB1531">
                  <w:pPr>
                    <w:framePr w:hSpace="180" w:wrap="around" w:vAnchor="page" w:hAnchor="margin" w:y="347"/>
                    <w:rPr>
                      <w:sz w:val="20"/>
                      <w:szCs w:val="20"/>
                      <w:highlight w:val="yellow"/>
                    </w:rPr>
                  </w:pPr>
                  <w:r w:rsidRPr="00D20AC6">
                    <w:rPr>
                      <w:sz w:val="20"/>
                      <w:szCs w:val="20"/>
                      <w:lang w:val="en-US"/>
                    </w:rPr>
                    <w:t xml:space="preserve">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C2BE5A"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0D794F"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F393C9"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792F74"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01E6024" w14:textId="0A867CB9"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5B073E" w14:textId="09ED3D72"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7A65107F"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C8E24AC" w14:textId="148A6868"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421DD50" w14:textId="4811DA62" w:rsidR="00670282" w:rsidRPr="001E3FD3" w:rsidRDefault="00670282" w:rsidP="00FB1531">
                  <w:pPr>
                    <w:framePr w:hSpace="180" w:wrap="around" w:vAnchor="page" w:hAnchor="margin" w:y="347"/>
                    <w:rPr>
                      <w:sz w:val="20"/>
                      <w:szCs w:val="20"/>
                      <w:highlight w:val="yellow"/>
                    </w:rPr>
                  </w:pPr>
                  <w:r w:rsidRPr="00D20AC6">
                    <w:rPr>
                      <w:color w:val="000000"/>
                      <w:sz w:val="20"/>
                      <w:szCs w:val="20"/>
                    </w:rPr>
                    <w:t xml:space="preserve">61. </w:t>
                  </w:r>
                  <w:r w:rsidRPr="00D20AC6">
                    <w:rPr>
                      <w:color w:val="000000"/>
                      <w:sz w:val="20"/>
                      <w:szCs w:val="20"/>
                      <w:lang w:val="en-US"/>
                    </w:rPr>
                    <w:t>Trypsin-EDTA</w:t>
                  </w:r>
                </w:p>
              </w:tc>
              <w:tc>
                <w:tcPr>
                  <w:tcW w:w="1134" w:type="dxa"/>
                  <w:tcBorders>
                    <w:top w:val="nil"/>
                    <w:left w:val="nil"/>
                    <w:bottom w:val="single" w:sz="4" w:space="0" w:color="auto"/>
                    <w:right w:val="single" w:sz="4" w:space="0" w:color="auto"/>
                  </w:tcBorders>
                  <w:shd w:val="clear" w:color="auto" w:fill="auto"/>
                </w:tcPr>
                <w:p w14:paraId="4233FF3C" w14:textId="6FF3AB07" w:rsidR="00670282" w:rsidRPr="00CF0A0B" w:rsidRDefault="00670282" w:rsidP="00FB1531">
                  <w:pPr>
                    <w:framePr w:hSpace="180" w:wrap="around" w:vAnchor="page" w:hAnchor="margin" w:y="347"/>
                    <w:rPr>
                      <w:sz w:val="20"/>
                      <w:szCs w:val="20"/>
                      <w:highlight w:val="yellow"/>
                    </w:rPr>
                  </w:pPr>
                  <w:r w:rsidRPr="00D20AC6">
                    <w:rPr>
                      <w:sz w:val="20"/>
                      <w:szCs w:val="20"/>
                      <w:lang w:val="en-US"/>
                    </w:rPr>
                    <w:t>flacoane</w:t>
                  </w:r>
                </w:p>
              </w:tc>
              <w:tc>
                <w:tcPr>
                  <w:tcW w:w="709" w:type="dxa"/>
                  <w:tcBorders>
                    <w:top w:val="nil"/>
                    <w:left w:val="nil"/>
                    <w:bottom w:val="single" w:sz="4" w:space="0" w:color="auto"/>
                    <w:right w:val="single" w:sz="4" w:space="0" w:color="auto"/>
                  </w:tcBorders>
                  <w:shd w:val="clear" w:color="auto" w:fill="auto"/>
                </w:tcPr>
                <w:p w14:paraId="5FD36AF9" w14:textId="71F52C0B" w:rsidR="00670282" w:rsidRPr="00CF0A0B" w:rsidRDefault="00670282" w:rsidP="00FB1531">
                  <w:pPr>
                    <w:framePr w:hSpace="180" w:wrap="around" w:vAnchor="page" w:hAnchor="margin" w:y="347"/>
                    <w:rPr>
                      <w:sz w:val="20"/>
                      <w:szCs w:val="20"/>
                      <w:highlight w:val="yellow"/>
                    </w:rPr>
                  </w:pPr>
                  <w:r w:rsidRPr="00D20AC6">
                    <w:rPr>
                      <w:sz w:val="20"/>
                      <w:szCs w:val="20"/>
                      <w:lang w:val="en-US"/>
                    </w:rPr>
                    <w:t xml:space="preserve">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BBCBEA"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8ABAB4"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297E67"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E32EA6"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481929D" w14:textId="07E81B6F"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E251B2" w14:textId="6D5AEDFE"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36A11FBF"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7A88E0" w14:textId="11D73DEC"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3E1DEC1" w14:textId="180BD8E8" w:rsidR="00670282" w:rsidRPr="001E3FD3" w:rsidRDefault="00670282" w:rsidP="00FB1531">
                  <w:pPr>
                    <w:framePr w:hSpace="180" w:wrap="around" w:vAnchor="page" w:hAnchor="margin" w:y="347"/>
                    <w:rPr>
                      <w:sz w:val="20"/>
                      <w:szCs w:val="20"/>
                      <w:highlight w:val="yellow"/>
                    </w:rPr>
                  </w:pPr>
                  <w:r w:rsidRPr="00D20AC6">
                    <w:rPr>
                      <w:color w:val="000000"/>
                      <w:sz w:val="20"/>
                      <w:szCs w:val="20"/>
                      <w:lang w:val="en-US"/>
                    </w:rPr>
                    <w:t>62. Ser fetal bovin</w:t>
                  </w:r>
                </w:p>
              </w:tc>
              <w:tc>
                <w:tcPr>
                  <w:tcW w:w="1134" w:type="dxa"/>
                  <w:tcBorders>
                    <w:top w:val="nil"/>
                    <w:left w:val="nil"/>
                    <w:bottom w:val="single" w:sz="4" w:space="0" w:color="auto"/>
                    <w:right w:val="single" w:sz="4" w:space="0" w:color="auto"/>
                  </w:tcBorders>
                  <w:shd w:val="clear" w:color="auto" w:fill="auto"/>
                </w:tcPr>
                <w:p w14:paraId="4B2B62BC" w14:textId="198CF634" w:rsidR="00670282" w:rsidRPr="00CF0A0B" w:rsidRDefault="00670282" w:rsidP="00FB1531">
                  <w:pPr>
                    <w:framePr w:hSpace="180" w:wrap="around" w:vAnchor="page" w:hAnchor="margin" w:y="347"/>
                    <w:rPr>
                      <w:sz w:val="20"/>
                      <w:szCs w:val="20"/>
                      <w:highlight w:val="yellow"/>
                    </w:rPr>
                  </w:pPr>
                  <w:r w:rsidRPr="00D20AC6">
                    <w:rPr>
                      <w:sz w:val="20"/>
                      <w:szCs w:val="20"/>
                      <w:lang w:val="en-US"/>
                    </w:rPr>
                    <w:t>flacoane</w:t>
                  </w:r>
                </w:p>
              </w:tc>
              <w:tc>
                <w:tcPr>
                  <w:tcW w:w="709" w:type="dxa"/>
                  <w:tcBorders>
                    <w:top w:val="nil"/>
                    <w:left w:val="nil"/>
                    <w:bottom w:val="single" w:sz="4" w:space="0" w:color="auto"/>
                    <w:right w:val="single" w:sz="4" w:space="0" w:color="auto"/>
                  </w:tcBorders>
                  <w:shd w:val="clear" w:color="auto" w:fill="auto"/>
                </w:tcPr>
                <w:p w14:paraId="5A77B138" w14:textId="4FCDEC07" w:rsidR="00670282" w:rsidRPr="00CF0A0B" w:rsidRDefault="00670282" w:rsidP="00FB1531">
                  <w:pPr>
                    <w:framePr w:hSpace="180" w:wrap="around" w:vAnchor="page" w:hAnchor="margin" w:y="347"/>
                    <w:rPr>
                      <w:sz w:val="20"/>
                      <w:szCs w:val="20"/>
                      <w:highlight w:val="yellow"/>
                    </w:rPr>
                  </w:pPr>
                  <w:r w:rsidRPr="00D20AC6">
                    <w:rPr>
                      <w:sz w:val="20"/>
                      <w:szCs w:val="20"/>
                      <w:lang w:val="en-US"/>
                    </w:rPr>
                    <w:t xml:space="preserve">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D692E7"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CE6E6E"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6F2284"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8BF067"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D928014" w14:textId="060DB91B"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8483EE1" w14:textId="54691039"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3868AB8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1B6AA04" w14:textId="0DDC1B7A"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7A52B1A" w14:textId="742373D0" w:rsidR="00670282" w:rsidRPr="001E3FD3" w:rsidRDefault="00670282" w:rsidP="00FB1531">
                  <w:pPr>
                    <w:framePr w:hSpace="180" w:wrap="around" w:vAnchor="page" w:hAnchor="margin" w:y="347"/>
                    <w:rPr>
                      <w:sz w:val="20"/>
                      <w:szCs w:val="20"/>
                      <w:highlight w:val="yellow"/>
                    </w:rPr>
                  </w:pPr>
                  <w:r w:rsidRPr="00D20AC6">
                    <w:rPr>
                      <w:color w:val="000000"/>
                      <w:sz w:val="20"/>
                      <w:szCs w:val="20"/>
                    </w:rPr>
                    <w:t xml:space="preserve">63. </w:t>
                  </w:r>
                  <w:r w:rsidRPr="00D20AC6">
                    <w:rPr>
                      <w:color w:val="000000"/>
                      <w:sz w:val="20"/>
                      <w:szCs w:val="20"/>
                      <w:lang w:val="en-US"/>
                    </w:rPr>
                    <w:t>PBS</w:t>
                  </w:r>
                </w:p>
              </w:tc>
              <w:tc>
                <w:tcPr>
                  <w:tcW w:w="1134" w:type="dxa"/>
                  <w:tcBorders>
                    <w:top w:val="nil"/>
                    <w:left w:val="nil"/>
                    <w:bottom w:val="single" w:sz="4" w:space="0" w:color="auto"/>
                    <w:right w:val="single" w:sz="4" w:space="0" w:color="auto"/>
                  </w:tcBorders>
                  <w:shd w:val="clear" w:color="auto" w:fill="auto"/>
                </w:tcPr>
                <w:p w14:paraId="46736182" w14:textId="0F1EDD90"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537082A1" w14:textId="2E269F7A" w:rsidR="00670282" w:rsidRPr="00CF0A0B" w:rsidRDefault="00670282" w:rsidP="00FB1531">
                  <w:pPr>
                    <w:framePr w:hSpace="180" w:wrap="around" w:vAnchor="page" w:hAnchor="margin" w:y="347"/>
                    <w:rPr>
                      <w:sz w:val="20"/>
                      <w:szCs w:val="20"/>
                      <w:highlight w:val="yellow"/>
                    </w:rPr>
                  </w:pPr>
                  <w:r w:rsidRPr="00D20AC6">
                    <w:rPr>
                      <w:sz w:val="20"/>
                      <w:szCs w:val="20"/>
                      <w:lang w:val="en-US"/>
                    </w:rPr>
                    <w:t xml:space="preserve"> 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50427E"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81393C0"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17D429"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331791"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E1BD418" w14:textId="54BD3362"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CA45BF6" w14:textId="5DA04AB9"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014821D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2BD291F" w14:textId="18AAA08A"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DDF7916" w14:textId="32F7474A" w:rsidR="00670282" w:rsidRPr="001E3FD3" w:rsidRDefault="00670282" w:rsidP="00FB1531">
                  <w:pPr>
                    <w:framePr w:hSpace="180" w:wrap="around" w:vAnchor="page" w:hAnchor="margin" w:y="347"/>
                    <w:rPr>
                      <w:sz w:val="20"/>
                      <w:szCs w:val="20"/>
                      <w:highlight w:val="yellow"/>
                    </w:rPr>
                  </w:pPr>
                  <w:r w:rsidRPr="00D20AC6">
                    <w:rPr>
                      <w:color w:val="000000"/>
                      <w:sz w:val="20"/>
                      <w:szCs w:val="20"/>
                      <w:lang w:val="en-US"/>
                    </w:rPr>
                    <w:t>64. Dimetil sulfoxid, steril</w:t>
                  </w:r>
                </w:p>
              </w:tc>
              <w:tc>
                <w:tcPr>
                  <w:tcW w:w="1134" w:type="dxa"/>
                  <w:tcBorders>
                    <w:top w:val="nil"/>
                    <w:left w:val="nil"/>
                    <w:bottom w:val="single" w:sz="4" w:space="0" w:color="auto"/>
                    <w:right w:val="single" w:sz="4" w:space="0" w:color="auto"/>
                  </w:tcBorders>
                  <w:shd w:val="clear" w:color="auto" w:fill="auto"/>
                </w:tcPr>
                <w:p w14:paraId="5134E6E8" w14:textId="5376ADEF" w:rsidR="00670282" w:rsidRPr="00CF0A0B" w:rsidRDefault="00670282" w:rsidP="00FB1531">
                  <w:pPr>
                    <w:framePr w:hSpace="180" w:wrap="around" w:vAnchor="page" w:hAnchor="margin" w:y="347"/>
                    <w:rPr>
                      <w:sz w:val="20"/>
                      <w:szCs w:val="20"/>
                      <w:highlight w:val="yellow"/>
                    </w:rPr>
                  </w:pPr>
                  <w:r w:rsidRPr="00D20AC6">
                    <w:rPr>
                      <w:sz w:val="20"/>
                      <w:szCs w:val="20"/>
                      <w:lang w:val="en-US"/>
                    </w:rPr>
                    <w:t>cutie</w:t>
                  </w:r>
                </w:p>
              </w:tc>
              <w:tc>
                <w:tcPr>
                  <w:tcW w:w="709" w:type="dxa"/>
                  <w:tcBorders>
                    <w:top w:val="nil"/>
                    <w:left w:val="nil"/>
                    <w:bottom w:val="single" w:sz="4" w:space="0" w:color="auto"/>
                    <w:right w:val="single" w:sz="4" w:space="0" w:color="auto"/>
                  </w:tcBorders>
                  <w:shd w:val="clear" w:color="auto" w:fill="auto"/>
                </w:tcPr>
                <w:p w14:paraId="758B28AC" w14:textId="0AFB91AE" w:rsidR="00670282" w:rsidRPr="00CF0A0B" w:rsidRDefault="00670282" w:rsidP="00FB1531">
                  <w:pPr>
                    <w:framePr w:hSpace="180" w:wrap="around" w:vAnchor="page" w:hAnchor="margin" w:y="347"/>
                    <w:rPr>
                      <w:sz w:val="20"/>
                      <w:szCs w:val="20"/>
                      <w:highlight w:val="yellow"/>
                    </w:rPr>
                  </w:pPr>
                  <w:r w:rsidRPr="00D20AC6">
                    <w:rPr>
                      <w:color w:val="000000"/>
                      <w:sz w:val="20"/>
                      <w:szCs w:val="20"/>
                      <w:lang w:val="en-US"/>
                    </w:rPr>
                    <w:t xml:space="preserve">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A438E1"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270D3F"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33E6F5"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2FF9E7"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B92F5E6" w14:textId="4E581458"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FF0505F" w14:textId="695F8A40"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4207AC0E"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3A5E83B" w14:textId="210CCBFC"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ECB0E08" w14:textId="71D033D6" w:rsidR="00670282" w:rsidRPr="001E3FD3" w:rsidRDefault="00670282" w:rsidP="00FB1531">
                  <w:pPr>
                    <w:framePr w:hSpace="180" w:wrap="around" w:vAnchor="page" w:hAnchor="margin" w:y="347"/>
                    <w:rPr>
                      <w:sz w:val="20"/>
                      <w:szCs w:val="20"/>
                      <w:highlight w:val="yellow"/>
                    </w:rPr>
                  </w:pPr>
                  <w:r w:rsidRPr="00D20AC6">
                    <w:rPr>
                      <w:color w:val="000000"/>
                      <w:sz w:val="20"/>
                      <w:szCs w:val="20"/>
                    </w:rPr>
                    <w:t xml:space="preserve">65. </w:t>
                  </w:r>
                  <w:r w:rsidRPr="00D20AC6">
                    <w:rPr>
                      <w:color w:val="000000"/>
                      <w:sz w:val="20"/>
                      <w:szCs w:val="20"/>
                      <w:lang w:val="en-US"/>
                    </w:rPr>
                    <w:t>Gentamicină-K</w:t>
                  </w:r>
                </w:p>
              </w:tc>
              <w:tc>
                <w:tcPr>
                  <w:tcW w:w="1134" w:type="dxa"/>
                  <w:tcBorders>
                    <w:top w:val="nil"/>
                    <w:left w:val="nil"/>
                    <w:bottom w:val="single" w:sz="4" w:space="0" w:color="auto"/>
                    <w:right w:val="single" w:sz="4" w:space="0" w:color="auto"/>
                  </w:tcBorders>
                  <w:shd w:val="clear" w:color="auto" w:fill="auto"/>
                </w:tcPr>
                <w:p w14:paraId="6EE60047" w14:textId="5B61847D" w:rsidR="00670282" w:rsidRPr="00CF0A0B" w:rsidRDefault="00670282" w:rsidP="00FB1531">
                  <w:pPr>
                    <w:framePr w:hSpace="180" w:wrap="around" w:vAnchor="page" w:hAnchor="margin" w:y="347"/>
                    <w:rPr>
                      <w:sz w:val="20"/>
                      <w:szCs w:val="20"/>
                      <w:highlight w:val="yellow"/>
                    </w:rPr>
                  </w:pPr>
                  <w:r w:rsidRPr="00D20AC6">
                    <w:rPr>
                      <w:sz w:val="20"/>
                      <w:szCs w:val="20"/>
                      <w:lang w:val="en-US"/>
                    </w:rPr>
                    <w:t>cutii</w:t>
                  </w:r>
                </w:p>
              </w:tc>
              <w:tc>
                <w:tcPr>
                  <w:tcW w:w="709" w:type="dxa"/>
                  <w:tcBorders>
                    <w:top w:val="nil"/>
                    <w:left w:val="nil"/>
                    <w:bottom w:val="single" w:sz="4" w:space="0" w:color="auto"/>
                    <w:right w:val="single" w:sz="4" w:space="0" w:color="auto"/>
                  </w:tcBorders>
                  <w:shd w:val="clear" w:color="auto" w:fill="auto"/>
                </w:tcPr>
                <w:p w14:paraId="08A5868D" w14:textId="4724910B" w:rsidR="00670282" w:rsidRPr="00CF0A0B" w:rsidRDefault="00670282" w:rsidP="00FB1531">
                  <w:pPr>
                    <w:framePr w:hSpace="180" w:wrap="around" w:vAnchor="page" w:hAnchor="margin" w:y="347"/>
                    <w:rPr>
                      <w:sz w:val="20"/>
                      <w:szCs w:val="20"/>
                      <w:highlight w:val="yellow"/>
                    </w:rPr>
                  </w:pPr>
                  <w:r w:rsidRPr="00D20AC6">
                    <w:rPr>
                      <w:color w:val="000000"/>
                      <w:sz w:val="20"/>
                      <w:szCs w:val="20"/>
                      <w:lang w:val="en-US"/>
                    </w:rPr>
                    <w:t xml:space="preserve">2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279248"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23C3CC"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1B5BAC"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98CB59"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1BDE475" w14:textId="46E2CFDF"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CF22F27" w14:textId="11479A6F"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36B46FEF"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7F51E72" w14:textId="5516C8EB"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19DE369" w14:textId="3BDE7EF0" w:rsidR="00670282" w:rsidRPr="001E3FD3" w:rsidRDefault="00670282" w:rsidP="00FB1531">
                  <w:pPr>
                    <w:framePr w:hSpace="180" w:wrap="around" w:vAnchor="page" w:hAnchor="margin" w:y="347"/>
                    <w:rPr>
                      <w:sz w:val="20"/>
                      <w:szCs w:val="20"/>
                      <w:highlight w:val="yellow"/>
                    </w:rPr>
                  </w:pPr>
                  <w:r w:rsidRPr="00D20AC6">
                    <w:rPr>
                      <w:color w:val="000000"/>
                      <w:sz w:val="20"/>
                      <w:szCs w:val="20"/>
                      <w:lang w:val="en-US"/>
                    </w:rPr>
                    <w:t>66. Fluconazol</w:t>
                  </w:r>
                </w:p>
              </w:tc>
              <w:tc>
                <w:tcPr>
                  <w:tcW w:w="1134" w:type="dxa"/>
                  <w:tcBorders>
                    <w:top w:val="nil"/>
                    <w:left w:val="nil"/>
                    <w:bottom w:val="single" w:sz="4" w:space="0" w:color="auto"/>
                    <w:right w:val="single" w:sz="4" w:space="0" w:color="auto"/>
                  </w:tcBorders>
                  <w:shd w:val="clear" w:color="auto" w:fill="auto"/>
                </w:tcPr>
                <w:p w14:paraId="512A37D8" w14:textId="61B89A52" w:rsidR="00670282" w:rsidRPr="00CF0A0B" w:rsidRDefault="00670282" w:rsidP="00FB1531">
                  <w:pPr>
                    <w:framePr w:hSpace="180" w:wrap="around" w:vAnchor="page" w:hAnchor="margin" w:y="347"/>
                    <w:rPr>
                      <w:sz w:val="20"/>
                      <w:szCs w:val="20"/>
                      <w:highlight w:val="yellow"/>
                    </w:rPr>
                  </w:pPr>
                  <w:r w:rsidRPr="00D20AC6">
                    <w:rPr>
                      <w:sz w:val="20"/>
                      <w:szCs w:val="20"/>
                      <w:lang w:val="en-US"/>
                    </w:rPr>
                    <w:t>flacoane</w:t>
                  </w:r>
                </w:p>
              </w:tc>
              <w:tc>
                <w:tcPr>
                  <w:tcW w:w="709" w:type="dxa"/>
                  <w:tcBorders>
                    <w:top w:val="nil"/>
                    <w:left w:val="nil"/>
                    <w:bottom w:val="single" w:sz="4" w:space="0" w:color="auto"/>
                    <w:right w:val="single" w:sz="4" w:space="0" w:color="auto"/>
                  </w:tcBorders>
                  <w:shd w:val="clear" w:color="auto" w:fill="auto"/>
                </w:tcPr>
                <w:p w14:paraId="5BAD2751" w14:textId="02053387" w:rsidR="00670282" w:rsidRPr="00CF0A0B" w:rsidRDefault="00670282" w:rsidP="00FB1531">
                  <w:pPr>
                    <w:framePr w:hSpace="180" w:wrap="around" w:vAnchor="page" w:hAnchor="margin" w:y="347"/>
                    <w:rPr>
                      <w:sz w:val="20"/>
                      <w:szCs w:val="20"/>
                      <w:highlight w:val="yellow"/>
                    </w:rPr>
                  </w:pPr>
                  <w:r w:rsidRPr="00D20AC6">
                    <w:rPr>
                      <w:color w:val="000000"/>
                      <w:sz w:val="20"/>
                      <w:szCs w:val="20"/>
                      <w:lang w:val="en-US"/>
                    </w:rPr>
                    <w:t xml:space="preserve">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CA4411"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A1FA66"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0FD3B3"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396027"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D2AA81D" w14:textId="64EA78A4"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8802267" w14:textId="02FC5E5C"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025714F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369625E" w14:textId="780664FE"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CEF9874" w14:textId="5CD087A6" w:rsidR="00670282" w:rsidRPr="001E3FD3" w:rsidRDefault="00670282" w:rsidP="00FB1531">
                  <w:pPr>
                    <w:framePr w:hSpace="180" w:wrap="around" w:vAnchor="page" w:hAnchor="margin" w:y="347"/>
                    <w:rPr>
                      <w:sz w:val="20"/>
                      <w:szCs w:val="20"/>
                      <w:highlight w:val="yellow"/>
                    </w:rPr>
                  </w:pPr>
                  <w:r w:rsidRPr="00D20AC6">
                    <w:rPr>
                      <w:color w:val="000000"/>
                      <w:sz w:val="20"/>
                      <w:szCs w:val="20"/>
                    </w:rPr>
                    <w:t xml:space="preserve">67. </w:t>
                  </w:r>
                  <w:r w:rsidRPr="00D20AC6">
                    <w:rPr>
                      <w:color w:val="000000"/>
                      <w:sz w:val="20"/>
                      <w:szCs w:val="20"/>
                      <w:lang w:val="en-US"/>
                    </w:rPr>
                    <w:t>Peroxid de hidrogen</w:t>
                  </w:r>
                </w:p>
              </w:tc>
              <w:tc>
                <w:tcPr>
                  <w:tcW w:w="1134" w:type="dxa"/>
                  <w:tcBorders>
                    <w:top w:val="nil"/>
                    <w:left w:val="nil"/>
                    <w:bottom w:val="single" w:sz="4" w:space="0" w:color="auto"/>
                    <w:right w:val="single" w:sz="4" w:space="0" w:color="auto"/>
                  </w:tcBorders>
                  <w:shd w:val="clear" w:color="auto" w:fill="auto"/>
                </w:tcPr>
                <w:p w14:paraId="5EB8479F" w14:textId="46F0E2AA" w:rsidR="00670282" w:rsidRPr="00CF0A0B" w:rsidRDefault="00670282" w:rsidP="00FB1531">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5EA0826A" w14:textId="22347B29" w:rsidR="00670282" w:rsidRPr="00CF0A0B" w:rsidRDefault="00670282" w:rsidP="00FB1531">
                  <w:pPr>
                    <w:framePr w:hSpace="180" w:wrap="around" w:vAnchor="page" w:hAnchor="margin" w:y="347"/>
                    <w:rPr>
                      <w:sz w:val="20"/>
                      <w:szCs w:val="20"/>
                      <w:highlight w:val="yellow"/>
                    </w:rPr>
                  </w:pPr>
                  <w:r w:rsidRPr="00D20AC6">
                    <w:rPr>
                      <w:color w:val="000000"/>
                      <w:sz w:val="20"/>
                      <w:szCs w:val="20"/>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B80CAD"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CB1F78"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82F12B"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6AEFC4"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7CF051" w14:textId="683701A4"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71C4385" w14:textId="26BC8E38"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296FDBD1"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061C8DA" w14:textId="23237FCA"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2633B46" w14:textId="4CE29C4A" w:rsidR="00670282" w:rsidRPr="001E3FD3" w:rsidRDefault="00670282" w:rsidP="00FB1531">
                  <w:pPr>
                    <w:framePr w:hSpace="180" w:wrap="around" w:vAnchor="page" w:hAnchor="margin" w:y="347"/>
                    <w:rPr>
                      <w:sz w:val="20"/>
                      <w:szCs w:val="20"/>
                      <w:highlight w:val="yellow"/>
                    </w:rPr>
                  </w:pPr>
                  <w:r w:rsidRPr="00D20AC6">
                    <w:rPr>
                      <w:sz w:val="20"/>
                      <w:szCs w:val="20"/>
                      <w:lang w:val="en-US"/>
                    </w:rPr>
                    <w:t>68. Etano</w:t>
                  </w:r>
                  <w:r w:rsidRPr="00D20AC6">
                    <w:rPr>
                      <w:sz w:val="20"/>
                      <w:szCs w:val="20"/>
                    </w:rPr>
                    <w:t>l 96 %</w:t>
                  </w:r>
                </w:p>
              </w:tc>
              <w:tc>
                <w:tcPr>
                  <w:tcW w:w="1134" w:type="dxa"/>
                  <w:tcBorders>
                    <w:top w:val="nil"/>
                    <w:left w:val="nil"/>
                    <w:bottom w:val="single" w:sz="4" w:space="0" w:color="auto"/>
                    <w:right w:val="single" w:sz="4" w:space="0" w:color="auto"/>
                  </w:tcBorders>
                  <w:shd w:val="clear" w:color="auto" w:fill="auto"/>
                </w:tcPr>
                <w:p w14:paraId="33E5AB5F" w14:textId="2C929D66" w:rsidR="00670282" w:rsidRPr="00CF0A0B" w:rsidRDefault="00670282" w:rsidP="00FB1531">
                  <w:pPr>
                    <w:framePr w:hSpace="180" w:wrap="around" w:vAnchor="page" w:hAnchor="margin" w:y="347"/>
                    <w:rPr>
                      <w:sz w:val="20"/>
                      <w:szCs w:val="20"/>
                      <w:highlight w:val="yellow"/>
                    </w:rPr>
                  </w:pPr>
                  <w:r w:rsidRPr="00D20AC6">
                    <w:rPr>
                      <w:sz w:val="20"/>
                      <w:szCs w:val="20"/>
                    </w:rPr>
                    <w:t>L</w:t>
                  </w:r>
                </w:p>
              </w:tc>
              <w:tc>
                <w:tcPr>
                  <w:tcW w:w="709" w:type="dxa"/>
                  <w:tcBorders>
                    <w:top w:val="nil"/>
                    <w:left w:val="nil"/>
                    <w:bottom w:val="single" w:sz="4" w:space="0" w:color="auto"/>
                    <w:right w:val="single" w:sz="4" w:space="0" w:color="auto"/>
                  </w:tcBorders>
                  <w:shd w:val="clear" w:color="auto" w:fill="auto"/>
                </w:tcPr>
                <w:p w14:paraId="0CEC252C" w14:textId="0FAD15B8" w:rsidR="00670282" w:rsidRPr="00CF0A0B" w:rsidRDefault="00670282" w:rsidP="00FB1531">
                  <w:pPr>
                    <w:framePr w:hSpace="180" w:wrap="around" w:vAnchor="page" w:hAnchor="margin" w:y="347"/>
                    <w:rPr>
                      <w:sz w:val="20"/>
                      <w:szCs w:val="20"/>
                      <w:highlight w:val="yellow"/>
                    </w:rPr>
                  </w:pPr>
                  <w:r w:rsidRPr="00D20AC6">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5AC24E"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DD0273"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B3E6FE"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B189B8"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4FD43D1" w14:textId="34DE7063"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31F78F3" w14:textId="2AA8C6ED"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2E82642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8BB04EE" w14:textId="69B11C45"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9B90E1B" w14:textId="085C4322" w:rsidR="00670282" w:rsidRPr="001E3FD3" w:rsidRDefault="00670282" w:rsidP="00FB1531">
                  <w:pPr>
                    <w:framePr w:hSpace="180" w:wrap="around" w:vAnchor="page" w:hAnchor="margin" w:y="347"/>
                    <w:rPr>
                      <w:sz w:val="20"/>
                      <w:szCs w:val="20"/>
                      <w:highlight w:val="yellow"/>
                    </w:rPr>
                  </w:pPr>
                  <w:r w:rsidRPr="00D20AC6">
                    <w:rPr>
                      <w:sz w:val="20"/>
                      <w:szCs w:val="20"/>
                    </w:rPr>
                    <w:t>69. Peroxid de hidrogen (H2O2)</w:t>
                  </w:r>
                </w:p>
              </w:tc>
              <w:tc>
                <w:tcPr>
                  <w:tcW w:w="1134" w:type="dxa"/>
                  <w:tcBorders>
                    <w:top w:val="nil"/>
                    <w:left w:val="nil"/>
                    <w:bottom w:val="single" w:sz="4" w:space="0" w:color="auto"/>
                    <w:right w:val="single" w:sz="4" w:space="0" w:color="auto"/>
                  </w:tcBorders>
                  <w:shd w:val="clear" w:color="auto" w:fill="auto"/>
                </w:tcPr>
                <w:p w14:paraId="0B5EEE2A" w14:textId="5688224D" w:rsidR="00670282" w:rsidRPr="00CF0A0B" w:rsidRDefault="00670282" w:rsidP="00FB1531">
                  <w:pPr>
                    <w:framePr w:hSpace="180" w:wrap="around" w:vAnchor="page" w:hAnchor="margin" w:y="347"/>
                    <w:rPr>
                      <w:sz w:val="20"/>
                      <w:szCs w:val="20"/>
                      <w:highlight w:val="yellow"/>
                    </w:rPr>
                  </w:pPr>
                  <w:r w:rsidRPr="00D20AC6">
                    <w:rPr>
                      <w:sz w:val="20"/>
                      <w:szCs w:val="20"/>
                    </w:rPr>
                    <w:t>L</w:t>
                  </w:r>
                </w:p>
              </w:tc>
              <w:tc>
                <w:tcPr>
                  <w:tcW w:w="709" w:type="dxa"/>
                  <w:tcBorders>
                    <w:top w:val="nil"/>
                    <w:left w:val="nil"/>
                    <w:bottom w:val="single" w:sz="4" w:space="0" w:color="auto"/>
                    <w:right w:val="single" w:sz="4" w:space="0" w:color="auto"/>
                  </w:tcBorders>
                  <w:shd w:val="clear" w:color="auto" w:fill="auto"/>
                </w:tcPr>
                <w:p w14:paraId="53E37841" w14:textId="3F98D198" w:rsidR="00670282" w:rsidRPr="00CF0A0B" w:rsidRDefault="00670282" w:rsidP="00FB1531">
                  <w:pPr>
                    <w:framePr w:hSpace="180" w:wrap="around" w:vAnchor="page" w:hAnchor="margin" w:y="347"/>
                    <w:rPr>
                      <w:sz w:val="20"/>
                      <w:szCs w:val="20"/>
                      <w:highlight w:val="yellow"/>
                    </w:rPr>
                  </w:pPr>
                  <w:r w:rsidRPr="00D20AC6">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893BE4"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CB7159"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C81CCD"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05CA86"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375FA7" w14:textId="5AE93AC0"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A5D75F1" w14:textId="27E42EA4"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16C3E1A7"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495175" w14:textId="0820434E" w:rsidR="00670282" w:rsidRDefault="00670282" w:rsidP="00FB1531">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0FC6E453" w14:textId="01962632" w:rsidR="00670282" w:rsidRPr="001E3FD3" w:rsidRDefault="00670282" w:rsidP="00FB1531">
                  <w:pPr>
                    <w:framePr w:hSpace="180" w:wrap="around" w:vAnchor="page" w:hAnchor="margin" w:y="347"/>
                    <w:rPr>
                      <w:sz w:val="20"/>
                      <w:szCs w:val="20"/>
                      <w:highlight w:val="yellow"/>
                    </w:rPr>
                  </w:pPr>
                  <w:r w:rsidRPr="00D20AC6">
                    <w:rPr>
                      <w:sz w:val="20"/>
                      <w:szCs w:val="20"/>
                      <w:lang w:val="en-US"/>
                    </w:rPr>
                    <w:t xml:space="preserve">70. Multitest CD3/CD16+CD56/CD45/CD19 </w:t>
                  </w:r>
                </w:p>
              </w:tc>
              <w:tc>
                <w:tcPr>
                  <w:tcW w:w="1134" w:type="dxa"/>
                  <w:tcBorders>
                    <w:top w:val="nil"/>
                    <w:left w:val="nil"/>
                    <w:bottom w:val="single" w:sz="4" w:space="0" w:color="auto"/>
                    <w:right w:val="single" w:sz="4" w:space="0" w:color="auto"/>
                  </w:tcBorders>
                  <w:shd w:val="clear" w:color="auto" w:fill="auto"/>
                </w:tcPr>
                <w:p w14:paraId="5C32106E" w14:textId="78440EEC" w:rsidR="00670282" w:rsidRPr="00CF0A0B" w:rsidRDefault="00670282" w:rsidP="00FB1531">
                  <w:pPr>
                    <w:framePr w:hSpace="180" w:wrap="around" w:vAnchor="page" w:hAnchor="margin" w:y="347"/>
                    <w:rPr>
                      <w:sz w:val="20"/>
                      <w:szCs w:val="20"/>
                      <w:highlight w:val="yellow"/>
                    </w:rPr>
                  </w:pPr>
                  <w:r w:rsidRPr="00D20AC6">
                    <w:rPr>
                      <w:sz w:val="20"/>
                      <w:szCs w:val="20"/>
                      <w:lang w:val="en-US"/>
                    </w:rPr>
                    <w:t>fl</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07AD225B" w14:textId="65FD6DDE"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0BC119"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FB8CDD"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B746"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1EF317"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C607A2B" w14:textId="7DD27F44"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C3BA207" w14:textId="77DE1A6C"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54582A62"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61A391" w14:textId="44908C30"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8CCC8D2" w14:textId="70BA5206" w:rsidR="00670282" w:rsidRPr="001E3FD3" w:rsidRDefault="00670282" w:rsidP="00FB1531">
                  <w:pPr>
                    <w:framePr w:hSpace="180" w:wrap="around" w:vAnchor="page" w:hAnchor="margin" w:y="347"/>
                    <w:rPr>
                      <w:sz w:val="20"/>
                      <w:szCs w:val="20"/>
                      <w:highlight w:val="yellow"/>
                    </w:rPr>
                  </w:pPr>
                  <w:r w:rsidRPr="00D20AC6">
                    <w:rPr>
                      <w:sz w:val="20"/>
                      <w:szCs w:val="20"/>
                      <w:lang w:val="en-US"/>
                    </w:rPr>
                    <w:t xml:space="preserve">71. Multitest CD3/CD8/CD45/CD4 </w:t>
                  </w:r>
                </w:p>
              </w:tc>
              <w:tc>
                <w:tcPr>
                  <w:tcW w:w="1134" w:type="dxa"/>
                  <w:tcBorders>
                    <w:top w:val="nil"/>
                    <w:left w:val="nil"/>
                    <w:bottom w:val="single" w:sz="4" w:space="0" w:color="auto"/>
                    <w:right w:val="single" w:sz="4" w:space="0" w:color="auto"/>
                  </w:tcBorders>
                  <w:shd w:val="clear" w:color="auto" w:fill="auto"/>
                </w:tcPr>
                <w:p w14:paraId="3340DD48" w14:textId="36E99FF9" w:rsidR="00670282" w:rsidRPr="00CF0A0B" w:rsidRDefault="00670282" w:rsidP="00FB1531">
                  <w:pPr>
                    <w:framePr w:hSpace="180" w:wrap="around" w:vAnchor="page" w:hAnchor="margin" w:y="347"/>
                    <w:rPr>
                      <w:sz w:val="20"/>
                      <w:szCs w:val="20"/>
                      <w:highlight w:val="yellow"/>
                    </w:rPr>
                  </w:pPr>
                  <w:r w:rsidRPr="00D20AC6">
                    <w:rPr>
                      <w:sz w:val="20"/>
                      <w:szCs w:val="20"/>
                      <w:lang w:val="en-US"/>
                    </w:rPr>
                    <w:t>fl</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5A75E773" w14:textId="3BAAED99"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3D0DE0"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94A482E"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BFE5A7"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DA0273"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B9CB3E5" w14:textId="55774C07"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5AE21EC" w14:textId="1EA8A110"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17262546"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7E78B3E" w14:textId="6B26489C"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8D5A277" w14:textId="3CBC7EE5" w:rsidR="00670282" w:rsidRPr="001E3FD3" w:rsidRDefault="00670282" w:rsidP="00FB1531">
                  <w:pPr>
                    <w:framePr w:hSpace="180" w:wrap="around" w:vAnchor="page" w:hAnchor="margin" w:y="347"/>
                    <w:rPr>
                      <w:sz w:val="20"/>
                      <w:szCs w:val="20"/>
                      <w:highlight w:val="yellow"/>
                    </w:rPr>
                  </w:pPr>
                  <w:r w:rsidRPr="00D20AC6">
                    <w:rPr>
                      <w:sz w:val="20"/>
                      <w:szCs w:val="20"/>
                      <w:lang w:val="en-US"/>
                    </w:rPr>
                    <w:t xml:space="preserve">72. CST Beads </w:t>
                  </w:r>
                </w:p>
              </w:tc>
              <w:tc>
                <w:tcPr>
                  <w:tcW w:w="1134" w:type="dxa"/>
                  <w:tcBorders>
                    <w:top w:val="nil"/>
                    <w:left w:val="nil"/>
                    <w:bottom w:val="single" w:sz="4" w:space="0" w:color="auto"/>
                    <w:right w:val="single" w:sz="4" w:space="0" w:color="auto"/>
                  </w:tcBorders>
                  <w:shd w:val="clear" w:color="auto" w:fill="auto"/>
                </w:tcPr>
                <w:p w14:paraId="46C67A02" w14:textId="265CFB39" w:rsidR="00670282" w:rsidRPr="00CF0A0B" w:rsidRDefault="00670282" w:rsidP="00FB1531">
                  <w:pPr>
                    <w:framePr w:hSpace="180" w:wrap="around" w:vAnchor="page" w:hAnchor="margin" w:y="347"/>
                    <w:rPr>
                      <w:sz w:val="20"/>
                      <w:szCs w:val="20"/>
                      <w:highlight w:val="yellow"/>
                    </w:rPr>
                  </w:pPr>
                  <w:r w:rsidRPr="00D20AC6">
                    <w:rPr>
                      <w:sz w:val="20"/>
                      <w:szCs w:val="20"/>
                      <w:lang w:val="en-US"/>
                    </w:rPr>
                    <w:t>ambalaj</w:t>
                  </w:r>
                </w:p>
              </w:tc>
              <w:tc>
                <w:tcPr>
                  <w:tcW w:w="709" w:type="dxa"/>
                  <w:tcBorders>
                    <w:top w:val="nil"/>
                    <w:left w:val="nil"/>
                    <w:bottom w:val="single" w:sz="4" w:space="0" w:color="auto"/>
                    <w:right w:val="single" w:sz="4" w:space="0" w:color="auto"/>
                  </w:tcBorders>
                  <w:shd w:val="clear" w:color="auto" w:fill="auto"/>
                </w:tcPr>
                <w:p w14:paraId="47438335" w14:textId="581E7FFD"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0D51FD"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0F0033"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875B39"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C38A7A"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FA42C08" w14:textId="64B33180"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83A1435" w14:textId="4637B828"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062CA56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ED980FA" w14:textId="78775B28"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935B9F5" w14:textId="41A1B86A" w:rsidR="00670282" w:rsidRPr="001E3FD3" w:rsidRDefault="00670282" w:rsidP="00FB1531">
                  <w:pPr>
                    <w:framePr w:hSpace="180" w:wrap="around" w:vAnchor="page" w:hAnchor="margin" w:y="347"/>
                    <w:rPr>
                      <w:sz w:val="20"/>
                      <w:szCs w:val="20"/>
                      <w:highlight w:val="yellow"/>
                    </w:rPr>
                  </w:pPr>
                  <w:r w:rsidRPr="00D20AC6">
                    <w:rPr>
                      <w:sz w:val="20"/>
                      <w:szCs w:val="20"/>
                      <w:lang w:val="en-US"/>
                    </w:rPr>
                    <w:t xml:space="preserve">73. BDTM  FACS Clean Solution </w:t>
                  </w:r>
                </w:p>
              </w:tc>
              <w:tc>
                <w:tcPr>
                  <w:tcW w:w="1134" w:type="dxa"/>
                  <w:tcBorders>
                    <w:top w:val="nil"/>
                    <w:left w:val="nil"/>
                    <w:bottom w:val="single" w:sz="4" w:space="0" w:color="auto"/>
                    <w:right w:val="single" w:sz="4" w:space="0" w:color="auto"/>
                  </w:tcBorders>
                  <w:shd w:val="clear" w:color="auto" w:fill="auto"/>
                </w:tcPr>
                <w:p w14:paraId="5D2BBC40" w14:textId="742C84C2" w:rsidR="00670282" w:rsidRPr="00CF0A0B" w:rsidRDefault="00670282" w:rsidP="00FB1531">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71E1D1B1" w14:textId="6AEE06E7"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366976"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78BEF0"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41ECC1"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2493B6"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64380AA" w14:textId="23778903"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6ABC18B" w14:textId="62A0AC19"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07D4F925"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14E5C7B" w14:textId="58BA78DF"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63EAA68" w14:textId="71E9F142" w:rsidR="00670282" w:rsidRPr="001E3FD3" w:rsidRDefault="00670282" w:rsidP="00FB1531">
                  <w:pPr>
                    <w:framePr w:hSpace="180" w:wrap="around" w:vAnchor="page" w:hAnchor="margin" w:y="347"/>
                    <w:rPr>
                      <w:sz w:val="20"/>
                      <w:szCs w:val="20"/>
                      <w:highlight w:val="yellow"/>
                    </w:rPr>
                  </w:pPr>
                  <w:r w:rsidRPr="00D20AC6">
                    <w:rPr>
                      <w:sz w:val="20"/>
                      <w:szCs w:val="20"/>
                      <w:lang w:val="en-US"/>
                    </w:rPr>
                    <w:t xml:space="preserve">74. BD Detergent solution concentrate </w:t>
                  </w:r>
                </w:p>
              </w:tc>
              <w:tc>
                <w:tcPr>
                  <w:tcW w:w="1134" w:type="dxa"/>
                  <w:tcBorders>
                    <w:top w:val="nil"/>
                    <w:left w:val="nil"/>
                    <w:bottom w:val="single" w:sz="4" w:space="0" w:color="auto"/>
                    <w:right w:val="single" w:sz="4" w:space="0" w:color="auto"/>
                  </w:tcBorders>
                  <w:shd w:val="clear" w:color="auto" w:fill="auto"/>
                </w:tcPr>
                <w:p w14:paraId="6D1C3BCF" w14:textId="36D95528" w:rsidR="00670282" w:rsidRPr="00CF0A0B" w:rsidRDefault="00670282" w:rsidP="00FB1531">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6F2F60D8" w14:textId="4AA4B3D3"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A326FF"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1BC71A"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B1E857"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2B3EC7"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B1424B9" w14:textId="32730C83"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ED18B2C" w14:textId="48F7258E"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01E47D5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57B3E80" w14:textId="38506F22"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4196CEB" w14:textId="4574E373" w:rsidR="00670282" w:rsidRPr="001E3FD3" w:rsidRDefault="00670282" w:rsidP="00FB1531">
                  <w:pPr>
                    <w:framePr w:hSpace="180" w:wrap="around" w:vAnchor="page" w:hAnchor="margin" w:y="347"/>
                    <w:rPr>
                      <w:sz w:val="20"/>
                      <w:szCs w:val="20"/>
                      <w:highlight w:val="yellow"/>
                    </w:rPr>
                  </w:pPr>
                  <w:r w:rsidRPr="00D20AC6">
                    <w:rPr>
                      <w:sz w:val="20"/>
                      <w:szCs w:val="20"/>
                      <w:lang w:val="en-US"/>
                    </w:rPr>
                    <w:t xml:space="preserve">75. BD TM Extended Flow Cell Clean Solution </w:t>
                  </w:r>
                </w:p>
              </w:tc>
              <w:tc>
                <w:tcPr>
                  <w:tcW w:w="1134" w:type="dxa"/>
                  <w:tcBorders>
                    <w:top w:val="nil"/>
                    <w:left w:val="nil"/>
                    <w:bottom w:val="single" w:sz="4" w:space="0" w:color="auto"/>
                    <w:right w:val="single" w:sz="4" w:space="0" w:color="auto"/>
                  </w:tcBorders>
                  <w:shd w:val="clear" w:color="auto" w:fill="auto"/>
                </w:tcPr>
                <w:p w14:paraId="3E746AF5" w14:textId="30469CF4" w:rsidR="00670282" w:rsidRPr="00CF0A0B" w:rsidRDefault="00670282" w:rsidP="00FB1531">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13380EF3" w14:textId="1FFFFEE1"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A240DD"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9F4E27"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860F47"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04D9DB"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8266FD7" w14:textId="481A4B9B"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59D62D0" w14:textId="4C6896B2"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4D5A4DA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3A62403" w14:textId="02633436"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7C070D0" w14:textId="44381422" w:rsidR="00670282" w:rsidRPr="001E3FD3" w:rsidRDefault="00670282" w:rsidP="00FB1531">
                  <w:pPr>
                    <w:framePr w:hSpace="180" w:wrap="around" w:vAnchor="page" w:hAnchor="margin" w:y="347"/>
                    <w:rPr>
                      <w:sz w:val="20"/>
                      <w:szCs w:val="20"/>
                      <w:highlight w:val="yellow"/>
                    </w:rPr>
                  </w:pPr>
                  <w:r w:rsidRPr="00D20AC6">
                    <w:rPr>
                      <w:sz w:val="20"/>
                      <w:szCs w:val="20"/>
                      <w:lang w:val="en-US"/>
                    </w:rPr>
                    <w:t>76. BD TM FACS lysing solution</w:t>
                  </w:r>
                  <w:r w:rsidRPr="00D20AC6">
                    <w:rPr>
                      <w:sz w:val="20"/>
                      <w:szCs w:val="20"/>
                      <w:lang w:val="en-US"/>
                    </w:rPr>
                    <w:br/>
                  </w:r>
                </w:p>
              </w:tc>
              <w:tc>
                <w:tcPr>
                  <w:tcW w:w="1134" w:type="dxa"/>
                  <w:tcBorders>
                    <w:top w:val="nil"/>
                    <w:left w:val="nil"/>
                    <w:bottom w:val="single" w:sz="4" w:space="0" w:color="auto"/>
                    <w:right w:val="single" w:sz="4" w:space="0" w:color="auto"/>
                  </w:tcBorders>
                  <w:shd w:val="clear" w:color="auto" w:fill="auto"/>
                </w:tcPr>
                <w:p w14:paraId="0CB4C0B8" w14:textId="366924E3" w:rsidR="00670282" w:rsidRPr="00CF0A0B" w:rsidRDefault="00670282" w:rsidP="00FB1531">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0D520E91" w14:textId="7AB8DC59"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057B3D"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D558D3C"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17E182"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33003B"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89CC6A1" w14:textId="4FCD4316"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17CD73F" w14:textId="636A09E5"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0E335EE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F8DCFD8" w14:textId="732190B4"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E6B6338" w14:textId="510BFB95" w:rsidR="00670282" w:rsidRPr="001E3FD3" w:rsidRDefault="00670282" w:rsidP="00FB1531">
                  <w:pPr>
                    <w:framePr w:hSpace="180" w:wrap="around" w:vAnchor="page" w:hAnchor="margin" w:y="347"/>
                    <w:rPr>
                      <w:sz w:val="20"/>
                      <w:szCs w:val="20"/>
                      <w:highlight w:val="yellow"/>
                    </w:rPr>
                  </w:pPr>
                  <w:r w:rsidRPr="00D20AC6">
                    <w:rPr>
                      <w:sz w:val="20"/>
                      <w:szCs w:val="20"/>
                      <w:lang w:val="en-US"/>
                    </w:rPr>
                    <w:t>77. BD TM Sheath Additive</w:t>
                  </w:r>
                  <w:r w:rsidRPr="00D20AC6">
                    <w:rPr>
                      <w:sz w:val="20"/>
                      <w:szCs w:val="20"/>
                      <w:lang w:val="en-US"/>
                    </w:rPr>
                    <w:br/>
                  </w:r>
                </w:p>
              </w:tc>
              <w:tc>
                <w:tcPr>
                  <w:tcW w:w="1134" w:type="dxa"/>
                  <w:tcBorders>
                    <w:top w:val="nil"/>
                    <w:left w:val="nil"/>
                    <w:bottom w:val="single" w:sz="4" w:space="0" w:color="auto"/>
                    <w:right w:val="single" w:sz="4" w:space="0" w:color="auto"/>
                  </w:tcBorders>
                  <w:shd w:val="clear" w:color="auto" w:fill="auto"/>
                </w:tcPr>
                <w:p w14:paraId="48CA1557" w14:textId="53BF6D27" w:rsidR="00670282" w:rsidRPr="00CF0A0B" w:rsidRDefault="00670282" w:rsidP="00FB1531">
                  <w:pPr>
                    <w:framePr w:hSpace="180" w:wrap="around" w:vAnchor="page" w:hAnchor="margin" w:y="347"/>
                    <w:rPr>
                      <w:sz w:val="20"/>
                      <w:szCs w:val="20"/>
                      <w:highlight w:val="yellow"/>
                    </w:rPr>
                  </w:pPr>
                  <w:r w:rsidRPr="00D20AC6">
                    <w:rPr>
                      <w:sz w:val="20"/>
                      <w:szCs w:val="20"/>
                      <w:lang w:val="en-US"/>
                    </w:rPr>
                    <w:t>ambalaj</w:t>
                  </w:r>
                </w:p>
              </w:tc>
              <w:tc>
                <w:tcPr>
                  <w:tcW w:w="709" w:type="dxa"/>
                  <w:tcBorders>
                    <w:top w:val="nil"/>
                    <w:left w:val="nil"/>
                    <w:bottom w:val="single" w:sz="4" w:space="0" w:color="auto"/>
                    <w:right w:val="single" w:sz="4" w:space="0" w:color="auto"/>
                  </w:tcBorders>
                  <w:shd w:val="clear" w:color="auto" w:fill="auto"/>
                </w:tcPr>
                <w:p w14:paraId="0BA174B7" w14:textId="0BB7877B" w:rsidR="00670282" w:rsidRPr="00CF0A0B" w:rsidRDefault="00670282" w:rsidP="00FB1531">
                  <w:pPr>
                    <w:framePr w:hSpace="180" w:wrap="around" w:vAnchor="page" w:hAnchor="margin" w:y="347"/>
                    <w:rPr>
                      <w:sz w:val="20"/>
                      <w:szCs w:val="20"/>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07363E"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B8D758"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2A1740"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CAA248"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2C06831" w14:textId="0814276E"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A69F6F1" w14:textId="760A9138"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2F1FD16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1AA99DC" w14:textId="02760306"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8DD8362" w14:textId="02577852" w:rsidR="00670282" w:rsidRPr="001E3FD3" w:rsidRDefault="00670282" w:rsidP="00FB1531">
                  <w:pPr>
                    <w:framePr w:hSpace="180" w:wrap="around" w:vAnchor="page" w:hAnchor="margin" w:y="347"/>
                    <w:rPr>
                      <w:sz w:val="20"/>
                      <w:szCs w:val="20"/>
                      <w:highlight w:val="yellow"/>
                    </w:rPr>
                  </w:pPr>
                  <w:r w:rsidRPr="00D20AC6">
                    <w:rPr>
                      <w:sz w:val="20"/>
                      <w:szCs w:val="20"/>
                      <w:lang w:val="en-US"/>
                    </w:rPr>
                    <w:t>78. Diluent for Mythic</w:t>
                  </w:r>
                  <w:r w:rsidRPr="00D20AC6">
                    <w:rPr>
                      <w:sz w:val="20"/>
                      <w:szCs w:val="20"/>
                      <w:lang w:val="en-US"/>
                    </w:rPr>
                    <w:br/>
                  </w:r>
                </w:p>
              </w:tc>
              <w:tc>
                <w:tcPr>
                  <w:tcW w:w="1134" w:type="dxa"/>
                  <w:tcBorders>
                    <w:top w:val="nil"/>
                    <w:left w:val="nil"/>
                    <w:bottom w:val="single" w:sz="4" w:space="0" w:color="auto"/>
                    <w:right w:val="single" w:sz="4" w:space="0" w:color="auto"/>
                  </w:tcBorders>
                  <w:shd w:val="clear" w:color="auto" w:fill="auto"/>
                </w:tcPr>
                <w:p w14:paraId="1506271D" w14:textId="70AF94BD" w:rsidR="00670282" w:rsidRPr="00CF0A0B" w:rsidRDefault="00670282" w:rsidP="00FB1531">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28173537" w14:textId="1AEA0449"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6142DE"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4F07DB"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ED21CA"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363C4B"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4B3D11A" w14:textId="1BA5887B"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169B3B3" w14:textId="0E721B4A"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520C3CA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B021B3B" w14:textId="3E0B2175"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ADB5C4E" w14:textId="7F46A00F" w:rsidR="00670282" w:rsidRPr="001E3FD3" w:rsidRDefault="00670282" w:rsidP="00FB1531">
                  <w:pPr>
                    <w:framePr w:hSpace="180" w:wrap="around" w:vAnchor="page" w:hAnchor="margin" w:y="347"/>
                    <w:rPr>
                      <w:sz w:val="20"/>
                      <w:szCs w:val="20"/>
                      <w:highlight w:val="yellow"/>
                    </w:rPr>
                  </w:pPr>
                  <w:r w:rsidRPr="00D20AC6">
                    <w:rPr>
                      <w:sz w:val="20"/>
                      <w:szCs w:val="20"/>
                      <w:lang w:val="en-US"/>
                    </w:rPr>
                    <w:t>79. Enzimatic Cleaning Solution</w:t>
                  </w:r>
                  <w:r w:rsidRPr="00D20AC6">
                    <w:rPr>
                      <w:sz w:val="20"/>
                      <w:szCs w:val="20"/>
                      <w:lang w:val="en-US"/>
                    </w:rPr>
                    <w:br/>
                  </w:r>
                </w:p>
              </w:tc>
              <w:tc>
                <w:tcPr>
                  <w:tcW w:w="1134" w:type="dxa"/>
                  <w:tcBorders>
                    <w:top w:val="nil"/>
                    <w:left w:val="nil"/>
                    <w:bottom w:val="single" w:sz="4" w:space="0" w:color="auto"/>
                    <w:right w:val="single" w:sz="4" w:space="0" w:color="auto"/>
                  </w:tcBorders>
                  <w:shd w:val="clear" w:color="auto" w:fill="auto"/>
                </w:tcPr>
                <w:p w14:paraId="7C710D2D" w14:textId="53776EDC" w:rsidR="00670282" w:rsidRPr="00CF0A0B" w:rsidRDefault="00670282" w:rsidP="00FB1531">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18136678" w14:textId="27E4E13D"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4ECB75"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E01461"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7AB504"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7F23E2"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D906F3E" w14:textId="7B34E5DE"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0864B4" w14:textId="4A8DA8CB"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4420788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964A41D" w14:textId="05BA9DC5"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4F8C1CE" w14:textId="04C8FF5A" w:rsidR="00670282" w:rsidRPr="001E3FD3" w:rsidRDefault="00670282" w:rsidP="00FB1531">
                  <w:pPr>
                    <w:framePr w:hSpace="180" w:wrap="around" w:vAnchor="page" w:hAnchor="margin" w:y="347"/>
                    <w:rPr>
                      <w:sz w:val="20"/>
                      <w:szCs w:val="20"/>
                      <w:highlight w:val="yellow"/>
                    </w:rPr>
                  </w:pPr>
                  <w:r w:rsidRPr="00D20AC6">
                    <w:rPr>
                      <w:sz w:val="20"/>
                      <w:szCs w:val="20"/>
                      <w:lang w:val="en-US"/>
                    </w:rPr>
                    <w:t>80. Lytic Reagent 5Diff</w:t>
                  </w:r>
                </w:p>
              </w:tc>
              <w:tc>
                <w:tcPr>
                  <w:tcW w:w="1134" w:type="dxa"/>
                  <w:tcBorders>
                    <w:top w:val="nil"/>
                    <w:left w:val="nil"/>
                    <w:bottom w:val="single" w:sz="4" w:space="0" w:color="auto"/>
                    <w:right w:val="single" w:sz="4" w:space="0" w:color="auto"/>
                  </w:tcBorders>
                  <w:shd w:val="clear" w:color="auto" w:fill="auto"/>
                </w:tcPr>
                <w:p w14:paraId="262FCA70" w14:textId="2DF8E35B" w:rsidR="00670282" w:rsidRPr="00CF0A0B" w:rsidRDefault="00670282" w:rsidP="00FB1531">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1275F2EC" w14:textId="4036F4B9"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F4FF1B"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EB9191"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3C2A96"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3A9E34"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4D3DEFA" w14:textId="7CFAC5F5"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F1DC522" w14:textId="37915574"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4A00FFE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18BCD0C" w14:textId="25C5379E"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B45E55A" w14:textId="78A52152" w:rsidR="00670282" w:rsidRPr="001E3FD3" w:rsidRDefault="00670282" w:rsidP="00FB1531">
                  <w:pPr>
                    <w:framePr w:hSpace="180" w:wrap="around" w:vAnchor="page" w:hAnchor="margin" w:y="347"/>
                    <w:rPr>
                      <w:sz w:val="20"/>
                      <w:szCs w:val="20"/>
                      <w:highlight w:val="yellow"/>
                    </w:rPr>
                  </w:pPr>
                  <w:r w:rsidRPr="00D20AC6">
                    <w:rPr>
                      <w:color w:val="000000"/>
                      <w:sz w:val="20"/>
                      <w:szCs w:val="20"/>
                    </w:rPr>
                    <w:t xml:space="preserve">81. </w:t>
                  </w:r>
                  <w:r w:rsidRPr="00D20AC6">
                    <w:rPr>
                      <w:color w:val="000000"/>
                      <w:sz w:val="20"/>
                      <w:szCs w:val="20"/>
                      <w:lang w:val="en-US"/>
                    </w:rPr>
                    <w:t>Control LHN pentru Mythic</w:t>
                  </w:r>
                </w:p>
              </w:tc>
              <w:tc>
                <w:tcPr>
                  <w:tcW w:w="1134" w:type="dxa"/>
                  <w:tcBorders>
                    <w:top w:val="nil"/>
                    <w:left w:val="nil"/>
                    <w:bottom w:val="single" w:sz="4" w:space="0" w:color="auto"/>
                    <w:right w:val="single" w:sz="4" w:space="0" w:color="auto"/>
                  </w:tcBorders>
                  <w:shd w:val="clear" w:color="auto" w:fill="auto"/>
                </w:tcPr>
                <w:p w14:paraId="737C9D0A" w14:textId="71FC3887" w:rsidR="00670282" w:rsidRPr="00CF0A0B" w:rsidRDefault="00670282" w:rsidP="00FB1531">
                  <w:pPr>
                    <w:framePr w:hSpace="180" w:wrap="around" w:vAnchor="page" w:hAnchor="margin" w:y="347"/>
                    <w:rPr>
                      <w:sz w:val="20"/>
                      <w:szCs w:val="20"/>
                      <w:highlight w:val="yellow"/>
                    </w:rPr>
                  </w:pPr>
                  <w:r w:rsidRPr="00D20AC6">
                    <w:rPr>
                      <w:sz w:val="20"/>
                      <w:szCs w:val="20"/>
                      <w:lang w:val="en-US"/>
                    </w:rPr>
                    <w:t>ambalaj</w:t>
                  </w:r>
                </w:p>
              </w:tc>
              <w:tc>
                <w:tcPr>
                  <w:tcW w:w="709" w:type="dxa"/>
                  <w:tcBorders>
                    <w:top w:val="nil"/>
                    <w:left w:val="nil"/>
                    <w:bottom w:val="single" w:sz="4" w:space="0" w:color="auto"/>
                    <w:right w:val="single" w:sz="4" w:space="0" w:color="auto"/>
                  </w:tcBorders>
                  <w:shd w:val="clear" w:color="auto" w:fill="auto"/>
                </w:tcPr>
                <w:p w14:paraId="0EA16ADE" w14:textId="09146A89" w:rsidR="00670282" w:rsidRPr="00CF0A0B" w:rsidRDefault="006334E8" w:rsidP="00FB1531">
                  <w:pPr>
                    <w:framePr w:hSpace="180" w:wrap="around" w:vAnchor="page" w:hAnchor="margin" w:y="347"/>
                    <w:rPr>
                      <w:sz w:val="20"/>
                      <w:szCs w:val="20"/>
                      <w:highlight w:val="yellow"/>
                    </w:rPr>
                  </w:pPr>
                  <w:r w:rsidRPr="00D20AC6">
                    <w:rPr>
                      <w:sz w:val="20"/>
                      <w:szCs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8D7F38"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566682"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A73090"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FEEC03"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7B117EA" w14:textId="1BA9D62E"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FEF4A44" w14:textId="5D881795"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5FC9676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353B2C2" w14:textId="2D70B47D"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CFDA453" w14:textId="543A0204" w:rsidR="00670282" w:rsidRPr="001E3FD3" w:rsidRDefault="00670282" w:rsidP="00FB1531">
                  <w:pPr>
                    <w:framePr w:hSpace="180" w:wrap="around" w:vAnchor="page" w:hAnchor="margin" w:y="347"/>
                    <w:rPr>
                      <w:sz w:val="20"/>
                      <w:szCs w:val="20"/>
                      <w:highlight w:val="yellow"/>
                    </w:rPr>
                  </w:pPr>
                  <w:r w:rsidRPr="00D20AC6">
                    <w:rPr>
                      <w:color w:val="000000"/>
                      <w:sz w:val="20"/>
                      <w:szCs w:val="20"/>
                      <w:lang w:val="en-US"/>
                    </w:rPr>
                    <w:t>82. Set pentru determinarea Imunoglobulinei clasa M Metoda ELISA</w:t>
                  </w:r>
                </w:p>
              </w:tc>
              <w:tc>
                <w:tcPr>
                  <w:tcW w:w="1134" w:type="dxa"/>
                  <w:tcBorders>
                    <w:top w:val="nil"/>
                    <w:left w:val="nil"/>
                    <w:bottom w:val="single" w:sz="4" w:space="0" w:color="auto"/>
                    <w:right w:val="single" w:sz="4" w:space="0" w:color="auto"/>
                  </w:tcBorders>
                  <w:shd w:val="clear" w:color="auto" w:fill="auto"/>
                </w:tcPr>
                <w:p w14:paraId="5995FB10" w14:textId="506C2E31" w:rsidR="00670282" w:rsidRPr="00CF0A0B" w:rsidRDefault="00670282" w:rsidP="00FB1531">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69CD78D7" w14:textId="6F47CABB" w:rsidR="00670282" w:rsidRPr="00CF0A0B" w:rsidRDefault="006334E8"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A1BCC1"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D2FA1F"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D27871"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634038"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0A394E3" w14:textId="2104CAFF"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939BB5" w14:textId="48FDA42B"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258FC87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A1F3381" w14:textId="533A277E"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A07DBB2" w14:textId="75488E5A" w:rsidR="00670282" w:rsidRPr="001E3FD3" w:rsidRDefault="00670282" w:rsidP="00FB1531">
                  <w:pPr>
                    <w:framePr w:hSpace="180" w:wrap="around" w:vAnchor="page" w:hAnchor="margin" w:y="347"/>
                    <w:rPr>
                      <w:sz w:val="20"/>
                      <w:szCs w:val="20"/>
                      <w:highlight w:val="yellow"/>
                    </w:rPr>
                  </w:pPr>
                  <w:r w:rsidRPr="00D20AC6">
                    <w:rPr>
                      <w:sz w:val="20"/>
                      <w:szCs w:val="20"/>
                      <w:lang w:val="en-US"/>
                    </w:rPr>
                    <w:t xml:space="preserve">83. Set pentru determinarea </w:t>
                  </w:r>
                  <w:r w:rsidRPr="00D20AC6">
                    <w:rPr>
                      <w:sz w:val="20"/>
                      <w:szCs w:val="20"/>
                      <w:lang w:val="en-US"/>
                    </w:rPr>
                    <w:br/>
                    <w:t>Imunoglobulinei clasa A</w:t>
                  </w:r>
                  <w:r w:rsidRPr="00D20AC6">
                    <w:rPr>
                      <w:sz w:val="20"/>
                      <w:szCs w:val="20"/>
                      <w:lang w:val="en-US"/>
                    </w:rPr>
                    <w:br/>
                    <w:t>Metoda ELISA</w:t>
                  </w:r>
                </w:p>
              </w:tc>
              <w:tc>
                <w:tcPr>
                  <w:tcW w:w="1134" w:type="dxa"/>
                  <w:tcBorders>
                    <w:top w:val="nil"/>
                    <w:left w:val="nil"/>
                    <w:bottom w:val="single" w:sz="4" w:space="0" w:color="auto"/>
                    <w:right w:val="single" w:sz="4" w:space="0" w:color="auto"/>
                  </w:tcBorders>
                  <w:shd w:val="clear" w:color="auto" w:fill="auto"/>
                </w:tcPr>
                <w:p w14:paraId="3A83EAA5" w14:textId="7B8A1A63" w:rsidR="00670282" w:rsidRPr="00CF0A0B" w:rsidRDefault="00670282" w:rsidP="00FB1531">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71CD9182" w14:textId="7C23465E"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5412B2"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5E3B37"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126CE5"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E864B6"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B6C5397" w14:textId="3ABFFD36"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5CF878C" w14:textId="458FD4D2"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2EAA26B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0513943" w14:textId="0B84EAD9"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70E7BA8" w14:textId="71D20168" w:rsidR="00670282" w:rsidRPr="001E3FD3" w:rsidRDefault="00670282" w:rsidP="00FB1531">
                  <w:pPr>
                    <w:framePr w:hSpace="180" w:wrap="around" w:vAnchor="page" w:hAnchor="margin" w:y="347"/>
                    <w:rPr>
                      <w:sz w:val="20"/>
                      <w:szCs w:val="20"/>
                      <w:highlight w:val="yellow"/>
                    </w:rPr>
                  </w:pPr>
                  <w:r w:rsidRPr="00D20AC6">
                    <w:rPr>
                      <w:sz w:val="20"/>
                      <w:szCs w:val="20"/>
                      <w:lang w:val="en-US"/>
                    </w:rPr>
                    <w:t xml:space="preserve">84. Set pentru determinarea </w:t>
                  </w:r>
                  <w:r w:rsidRPr="00D20AC6">
                    <w:rPr>
                      <w:sz w:val="20"/>
                      <w:szCs w:val="20"/>
                      <w:lang w:val="en-US"/>
                    </w:rPr>
                    <w:br/>
                    <w:t>Imunoglobulinei clasa G Metoda ELISA</w:t>
                  </w:r>
                </w:p>
              </w:tc>
              <w:tc>
                <w:tcPr>
                  <w:tcW w:w="1134" w:type="dxa"/>
                  <w:tcBorders>
                    <w:top w:val="nil"/>
                    <w:left w:val="nil"/>
                    <w:bottom w:val="single" w:sz="4" w:space="0" w:color="auto"/>
                    <w:right w:val="single" w:sz="4" w:space="0" w:color="auto"/>
                  </w:tcBorders>
                  <w:shd w:val="clear" w:color="auto" w:fill="auto"/>
                </w:tcPr>
                <w:p w14:paraId="41AABE56" w14:textId="208CEFEA" w:rsidR="00670282" w:rsidRPr="00CF0A0B" w:rsidRDefault="00670282" w:rsidP="00FB1531">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4E54CF12" w14:textId="59DCA4AB"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98B99C"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1567DE"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3E9373"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ABA0E2"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E47CC8D" w14:textId="2EA7B072"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37F1DE2" w14:textId="39E455E7"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09C4EFF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EF98F46" w14:textId="756C1DEB" w:rsidR="00670282" w:rsidRPr="00CF0A0B" w:rsidRDefault="00670282" w:rsidP="00FB1531">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26FA48EC" w14:textId="5D8034B5" w:rsidR="00670282" w:rsidRPr="001E3FD3" w:rsidRDefault="00670282" w:rsidP="00FB1531">
                  <w:pPr>
                    <w:framePr w:hSpace="180" w:wrap="around" w:vAnchor="page" w:hAnchor="margin" w:y="347"/>
                    <w:rPr>
                      <w:sz w:val="20"/>
                      <w:szCs w:val="20"/>
                      <w:highlight w:val="yellow"/>
                    </w:rPr>
                  </w:pPr>
                  <w:r w:rsidRPr="00D20AC6">
                    <w:rPr>
                      <w:sz w:val="20"/>
                      <w:szCs w:val="20"/>
                      <w:lang w:val="en-US"/>
                    </w:rPr>
                    <w:t xml:space="preserve">85. Set pentru determinarea </w:t>
                  </w:r>
                  <w:r w:rsidRPr="00D20AC6">
                    <w:rPr>
                      <w:sz w:val="20"/>
                      <w:szCs w:val="20"/>
                      <w:lang w:val="en-US"/>
                    </w:rPr>
                    <w:br/>
                    <w:t>Imunoglobulinei clasa E-total</w:t>
                  </w:r>
                  <w:r w:rsidRPr="00D20AC6">
                    <w:rPr>
                      <w:sz w:val="20"/>
                      <w:szCs w:val="20"/>
                      <w:lang w:val="en-US"/>
                    </w:rPr>
                    <w:br/>
                    <w:t>Metoda ELISA</w:t>
                  </w:r>
                </w:p>
              </w:tc>
              <w:tc>
                <w:tcPr>
                  <w:tcW w:w="1134" w:type="dxa"/>
                  <w:tcBorders>
                    <w:top w:val="nil"/>
                    <w:left w:val="nil"/>
                    <w:bottom w:val="single" w:sz="4" w:space="0" w:color="auto"/>
                    <w:right w:val="single" w:sz="4" w:space="0" w:color="auto"/>
                  </w:tcBorders>
                  <w:shd w:val="clear" w:color="auto" w:fill="auto"/>
                </w:tcPr>
                <w:p w14:paraId="6ACC4D10" w14:textId="1A72FB61" w:rsidR="00670282" w:rsidRPr="00CF0A0B" w:rsidRDefault="00670282" w:rsidP="00FB1531">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AB55C05" w14:textId="48226785"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97F35F"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606F43"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991876"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4C2668"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86A3ED2" w14:textId="225D7111"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F8CC5D" w14:textId="07C0620D"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3512BEF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BD3B4F6" w14:textId="466803D4"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3D22074" w14:textId="4623C2E5" w:rsidR="00670282" w:rsidRPr="001E3FD3" w:rsidRDefault="00670282" w:rsidP="00FB1531">
                  <w:pPr>
                    <w:framePr w:hSpace="180" w:wrap="around" w:vAnchor="page" w:hAnchor="margin" w:y="347"/>
                    <w:rPr>
                      <w:sz w:val="20"/>
                      <w:szCs w:val="20"/>
                      <w:highlight w:val="yellow"/>
                    </w:rPr>
                  </w:pPr>
                  <w:r w:rsidRPr="00D20AC6">
                    <w:rPr>
                      <w:sz w:val="20"/>
                      <w:szCs w:val="20"/>
                      <w:lang w:val="en-US"/>
                    </w:rPr>
                    <w:t>86. Wilms Tumor, Antihuman, iepure/șoarece</w:t>
                  </w:r>
                </w:p>
              </w:tc>
              <w:tc>
                <w:tcPr>
                  <w:tcW w:w="1134" w:type="dxa"/>
                  <w:tcBorders>
                    <w:top w:val="nil"/>
                    <w:left w:val="nil"/>
                    <w:bottom w:val="single" w:sz="4" w:space="0" w:color="auto"/>
                    <w:right w:val="single" w:sz="4" w:space="0" w:color="auto"/>
                  </w:tcBorders>
                  <w:shd w:val="clear" w:color="auto" w:fill="auto"/>
                </w:tcPr>
                <w:p w14:paraId="6F33C8DF" w14:textId="64F8A34E" w:rsidR="00670282" w:rsidRPr="00CF0A0B" w:rsidRDefault="00670282" w:rsidP="00FB1531">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30ADFED6" w14:textId="319DD88E"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1619E8"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EC9BAB"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1CC66A"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F49B71"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4FBE3BD" w14:textId="7D04CF9C"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E5CB183" w14:textId="7A7E4C1C"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6486235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D421C1" w14:textId="6687DD72"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11FC50D" w14:textId="6645E8BD" w:rsidR="00670282" w:rsidRPr="001E3FD3" w:rsidRDefault="00670282" w:rsidP="00FB1531">
                  <w:pPr>
                    <w:framePr w:hSpace="180" w:wrap="around" w:vAnchor="page" w:hAnchor="margin" w:y="347"/>
                    <w:rPr>
                      <w:sz w:val="20"/>
                      <w:szCs w:val="20"/>
                      <w:highlight w:val="yellow"/>
                    </w:rPr>
                  </w:pPr>
                  <w:r w:rsidRPr="00D20AC6">
                    <w:rPr>
                      <w:sz w:val="20"/>
                      <w:szCs w:val="20"/>
                      <w:lang w:val="en-US"/>
                    </w:rPr>
                    <w:t>87. PAX-8, Antihuman, iepure/șoarece</w:t>
                  </w:r>
                </w:p>
              </w:tc>
              <w:tc>
                <w:tcPr>
                  <w:tcW w:w="1134" w:type="dxa"/>
                  <w:tcBorders>
                    <w:top w:val="nil"/>
                    <w:left w:val="nil"/>
                    <w:bottom w:val="single" w:sz="4" w:space="0" w:color="auto"/>
                    <w:right w:val="single" w:sz="4" w:space="0" w:color="auto"/>
                  </w:tcBorders>
                  <w:shd w:val="clear" w:color="auto" w:fill="auto"/>
                </w:tcPr>
                <w:p w14:paraId="2AD758B1" w14:textId="22FE9A91" w:rsidR="00670282" w:rsidRPr="00CF0A0B" w:rsidRDefault="00670282" w:rsidP="00FB1531">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22725765" w14:textId="1C7C627A"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8F700C"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4CA323B"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F5F247"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55C568C"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2712102" w14:textId="0147EC45"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0C3625" w14:textId="5A3AC1A3"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3B396EC1"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84161B4" w14:textId="1DA6C957"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F4DFE40" w14:textId="0A1C4AA7" w:rsidR="00670282" w:rsidRPr="001E3FD3" w:rsidRDefault="00670282" w:rsidP="00FB1531">
                  <w:pPr>
                    <w:framePr w:hSpace="180" w:wrap="around" w:vAnchor="page" w:hAnchor="margin" w:y="347"/>
                    <w:rPr>
                      <w:sz w:val="20"/>
                      <w:szCs w:val="20"/>
                      <w:highlight w:val="yellow"/>
                    </w:rPr>
                  </w:pPr>
                  <w:r w:rsidRPr="00D20AC6">
                    <w:rPr>
                      <w:sz w:val="20"/>
                      <w:szCs w:val="20"/>
                    </w:rPr>
                    <w:t xml:space="preserve">88. </w:t>
                  </w:r>
                  <w:r w:rsidRPr="00D20AC6">
                    <w:rPr>
                      <w:sz w:val="20"/>
                      <w:szCs w:val="20"/>
                      <w:lang w:val="en-US"/>
                    </w:rPr>
                    <w:t>P53, Antihuman, iepure/șoarece,</w:t>
                  </w:r>
                </w:p>
              </w:tc>
              <w:tc>
                <w:tcPr>
                  <w:tcW w:w="1134" w:type="dxa"/>
                  <w:tcBorders>
                    <w:top w:val="nil"/>
                    <w:left w:val="nil"/>
                    <w:bottom w:val="single" w:sz="4" w:space="0" w:color="auto"/>
                    <w:right w:val="single" w:sz="4" w:space="0" w:color="auto"/>
                  </w:tcBorders>
                  <w:shd w:val="clear" w:color="auto" w:fill="auto"/>
                </w:tcPr>
                <w:p w14:paraId="0E1F9826" w14:textId="7A6893F9" w:rsidR="00670282" w:rsidRPr="00CF0A0B" w:rsidRDefault="00670282" w:rsidP="00FB1531">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6D1C9470" w14:textId="1901B736"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777416"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DAD634F"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C79627"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D848CF"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26E0398" w14:textId="09FBD357"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18CA240" w14:textId="1B23609C"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23FD776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4C185CD" w14:textId="29E12DFF"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F36CAA8" w14:textId="51796293" w:rsidR="00670282" w:rsidRPr="001E3FD3" w:rsidRDefault="00670282" w:rsidP="00FB1531">
                  <w:pPr>
                    <w:framePr w:hSpace="180" w:wrap="around" w:vAnchor="page" w:hAnchor="margin" w:y="347"/>
                    <w:rPr>
                      <w:sz w:val="20"/>
                      <w:szCs w:val="20"/>
                      <w:highlight w:val="yellow"/>
                    </w:rPr>
                  </w:pPr>
                  <w:r w:rsidRPr="00D20AC6">
                    <w:rPr>
                      <w:sz w:val="20"/>
                      <w:szCs w:val="20"/>
                      <w:lang w:val="en-US"/>
                    </w:rPr>
                    <w:t>89. Bcl2, Antihuman, iepure/șoarece,</w:t>
                  </w:r>
                </w:p>
              </w:tc>
              <w:tc>
                <w:tcPr>
                  <w:tcW w:w="1134" w:type="dxa"/>
                  <w:tcBorders>
                    <w:top w:val="nil"/>
                    <w:left w:val="nil"/>
                    <w:bottom w:val="single" w:sz="4" w:space="0" w:color="auto"/>
                    <w:right w:val="single" w:sz="4" w:space="0" w:color="auto"/>
                  </w:tcBorders>
                  <w:shd w:val="clear" w:color="auto" w:fill="auto"/>
                </w:tcPr>
                <w:p w14:paraId="74099048" w14:textId="38C782BC" w:rsidR="00670282" w:rsidRPr="00CF0A0B" w:rsidRDefault="00670282" w:rsidP="00FB1531">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2DF100BC" w14:textId="58EF3E43"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B5F967"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D2D9460"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A1E3F1"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B26FD0"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978618C" w14:textId="74F9FFA9"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A42E94F" w14:textId="373E04B5"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44DCF63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EFD7850" w14:textId="421FF55E"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CFD56B4" w14:textId="2B59FF37" w:rsidR="00670282" w:rsidRPr="001E3FD3" w:rsidRDefault="00670282" w:rsidP="00FB1531">
                  <w:pPr>
                    <w:framePr w:hSpace="180" w:wrap="around" w:vAnchor="page" w:hAnchor="margin" w:y="347"/>
                    <w:rPr>
                      <w:sz w:val="20"/>
                      <w:szCs w:val="20"/>
                      <w:highlight w:val="yellow"/>
                    </w:rPr>
                  </w:pPr>
                  <w:r w:rsidRPr="00D20AC6">
                    <w:rPr>
                      <w:sz w:val="20"/>
                      <w:szCs w:val="20"/>
                    </w:rPr>
                    <w:t xml:space="preserve">90. </w:t>
                  </w:r>
                  <w:r w:rsidRPr="00D20AC6">
                    <w:rPr>
                      <w:sz w:val="20"/>
                      <w:szCs w:val="20"/>
                      <w:lang w:val="en-US"/>
                    </w:rPr>
                    <w:t>Soluție de demascare Er1</w:t>
                  </w:r>
                </w:p>
              </w:tc>
              <w:tc>
                <w:tcPr>
                  <w:tcW w:w="1134" w:type="dxa"/>
                  <w:tcBorders>
                    <w:top w:val="nil"/>
                    <w:left w:val="nil"/>
                    <w:bottom w:val="single" w:sz="4" w:space="0" w:color="auto"/>
                    <w:right w:val="single" w:sz="4" w:space="0" w:color="auto"/>
                  </w:tcBorders>
                  <w:shd w:val="clear" w:color="auto" w:fill="auto"/>
                </w:tcPr>
                <w:p w14:paraId="0DF3EF5E" w14:textId="36A0B80C" w:rsidR="00670282" w:rsidRPr="00CF0A0B" w:rsidRDefault="00670282" w:rsidP="00FB1531">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6232908F" w14:textId="4EC180BF"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E0AC9E"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4B0E19"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68DA14"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831AFD"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DAF410F" w14:textId="4F05CA55"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75FE4E5" w14:textId="61476AE5"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42AE741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84BB7C5" w14:textId="3EF867E8"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BD5E978" w14:textId="62B83190" w:rsidR="00670282" w:rsidRPr="001E3FD3" w:rsidRDefault="00670282" w:rsidP="00FB1531">
                  <w:pPr>
                    <w:framePr w:hSpace="180" w:wrap="around" w:vAnchor="page" w:hAnchor="margin" w:y="347"/>
                    <w:rPr>
                      <w:sz w:val="20"/>
                      <w:szCs w:val="20"/>
                      <w:highlight w:val="yellow"/>
                    </w:rPr>
                  </w:pPr>
                  <w:r w:rsidRPr="00D20AC6">
                    <w:rPr>
                      <w:sz w:val="20"/>
                      <w:szCs w:val="20"/>
                      <w:lang w:val="en-US"/>
                    </w:rPr>
                    <w:t>91. Soluție de demascare Er2</w:t>
                  </w:r>
                </w:p>
              </w:tc>
              <w:tc>
                <w:tcPr>
                  <w:tcW w:w="1134" w:type="dxa"/>
                  <w:tcBorders>
                    <w:top w:val="nil"/>
                    <w:left w:val="nil"/>
                    <w:bottom w:val="single" w:sz="4" w:space="0" w:color="auto"/>
                    <w:right w:val="single" w:sz="4" w:space="0" w:color="auto"/>
                  </w:tcBorders>
                  <w:shd w:val="clear" w:color="auto" w:fill="auto"/>
                </w:tcPr>
                <w:p w14:paraId="786A5F75" w14:textId="4F5255C0" w:rsidR="00670282" w:rsidRPr="00CF0A0B" w:rsidRDefault="00670282" w:rsidP="00FB1531">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23DCF48E" w14:textId="24B08AEE"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9EB889"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1A4E83"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42E369"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1B1B99"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5FE7800" w14:textId="4A92F7EB"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E4E736A" w14:textId="0BDCB68D"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5769A32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A572C62" w14:textId="3819FC23"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D4E9327" w14:textId="49ADF288" w:rsidR="00670282" w:rsidRPr="001E3FD3" w:rsidRDefault="00670282" w:rsidP="00FB1531">
                  <w:pPr>
                    <w:framePr w:hSpace="180" w:wrap="around" w:vAnchor="page" w:hAnchor="margin" w:y="347"/>
                    <w:rPr>
                      <w:sz w:val="20"/>
                      <w:szCs w:val="20"/>
                      <w:highlight w:val="yellow"/>
                    </w:rPr>
                  </w:pPr>
                  <w:r w:rsidRPr="00D20AC6">
                    <w:rPr>
                      <w:sz w:val="20"/>
                      <w:szCs w:val="20"/>
                    </w:rPr>
                    <w:t xml:space="preserve">92. </w:t>
                  </w:r>
                  <w:r w:rsidRPr="00D20AC6">
                    <w:rPr>
                      <w:sz w:val="20"/>
                      <w:szCs w:val="20"/>
                      <w:lang w:val="en-US"/>
                    </w:rPr>
                    <w:t>Soluție de spălare</w:t>
                  </w:r>
                </w:p>
              </w:tc>
              <w:tc>
                <w:tcPr>
                  <w:tcW w:w="1134" w:type="dxa"/>
                  <w:tcBorders>
                    <w:top w:val="nil"/>
                    <w:left w:val="nil"/>
                    <w:bottom w:val="single" w:sz="4" w:space="0" w:color="auto"/>
                    <w:right w:val="single" w:sz="4" w:space="0" w:color="auto"/>
                  </w:tcBorders>
                  <w:shd w:val="clear" w:color="auto" w:fill="auto"/>
                </w:tcPr>
                <w:p w14:paraId="3A701A0F" w14:textId="313E23E6" w:rsidR="00670282" w:rsidRPr="00CF0A0B" w:rsidRDefault="00670282" w:rsidP="00FB1531">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79A47196" w14:textId="37F3F5E3"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A673EA"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0B9AB8D"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F72E5F"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BAA697"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995AB8C" w14:textId="72718093"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DE2F8A6" w14:textId="2D53ED28"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7F50CE3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2C7F6C5" w14:textId="5E339EB7"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C52AF2B" w14:textId="0D1DEB7E" w:rsidR="00670282" w:rsidRPr="001E3FD3" w:rsidRDefault="00670282" w:rsidP="00FB1531">
                  <w:pPr>
                    <w:framePr w:hSpace="180" w:wrap="around" w:vAnchor="page" w:hAnchor="margin" w:y="347"/>
                    <w:rPr>
                      <w:sz w:val="20"/>
                      <w:szCs w:val="20"/>
                      <w:highlight w:val="yellow"/>
                    </w:rPr>
                  </w:pPr>
                  <w:r w:rsidRPr="00D20AC6">
                    <w:rPr>
                      <w:sz w:val="20"/>
                      <w:szCs w:val="20"/>
                      <w:lang w:val="en-US"/>
                    </w:rPr>
                    <w:t>93. Soluție de deparafinare, Dewax</w:t>
                  </w:r>
                </w:p>
              </w:tc>
              <w:tc>
                <w:tcPr>
                  <w:tcW w:w="1134" w:type="dxa"/>
                  <w:tcBorders>
                    <w:top w:val="nil"/>
                    <w:left w:val="nil"/>
                    <w:bottom w:val="single" w:sz="4" w:space="0" w:color="auto"/>
                    <w:right w:val="single" w:sz="4" w:space="0" w:color="auto"/>
                  </w:tcBorders>
                  <w:shd w:val="clear" w:color="auto" w:fill="auto"/>
                </w:tcPr>
                <w:p w14:paraId="4B16E906" w14:textId="4FE00003" w:rsidR="00670282" w:rsidRPr="00CF0A0B" w:rsidRDefault="00670282" w:rsidP="00FB1531">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48F6744E" w14:textId="5F6D589E"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D8A81B"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B5F07E"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D8060F"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6D6A0E"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B8A778B" w14:textId="4E8864F3"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A19153F" w14:textId="07BDD846"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3D3BDD05"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36F69F9" w14:textId="6A1D16FF"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44149D3" w14:textId="2A148BE2" w:rsidR="00670282" w:rsidRPr="001E3FD3" w:rsidRDefault="00670282" w:rsidP="00FB1531">
                  <w:pPr>
                    <w:framePr w:hSpace="180" w:wrap="around" w:vAnchor="page" w:hAnchor="margin" w:y="347"/>
                    <w:rPr>
                      <w:sz w:val="20"/>
                      <w:szCs w:val="20"/>
                      <w:highlight w:val="yellow"/>
                    </w:rPr>
                  </w:pPr>
                  <w:r w:rsidRPr="00D20AC6">
                    <w:rPr>
                      <w:sz w:val="20"/>
                      <w:szCs w:val="20"/>
                    </w:rPr>
                    <w:t xml:space="preserve">94. </w:t>
                  </w:r>
                  <w:r w:rsidRPr="00D20AC6">
                    <w:rPr>
                      <w:sz w:val="20"/>
                      <w:szCs w:val="20"/>
                      <w:lang w:val="en-US"/>
                    </w:rPr>
                    <w:t>Biomount</w:t>
                  </w:r>
                </w:p>
              </w:tc>
              <w:tc>
                <w:tcPr>
                  <w:tcW w:w="1134" w:type="dxa"/>
                  <w:tcBorders>
                    <w:top w:val="nil"/>
                    <w:left w:val="nil"/>
                    <w:bottom w:val="single" w:sz="4" w:space="0" w:color="auto"/>
                    <w:right w:val="single" w:sz="4" w:space="0" w:color="auto"/>
                  </w:tcBorders>
                  <w:shd w:val="clear" w:color="auto" w:fill="auto"/>
                </w:tcPr>
                <w:p w14:paraId="67BA11B8" w14:textId="71472811" w:rsidR="00670282" w:rsidRPr="00CF0A0B" w:rsidRDefault="00670282" w:rsidP="00FB1531">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6846B986" w14:textId="51D8F6E5"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484947"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3035CE"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8D1A58"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387B36"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1DB86E8" w14:textId="42ABEC10"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DD34646" w14:textId="191EA683"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519A57B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C8D50CD" w14:textId="4B082BF7"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4619C04" w14:textId="449F56A7" w:rsidR="00670282" w:rsidRPr="001E3FD3" w:rsidRDefault="00670282" w:rsidP="00FB1531">
                  <w:pPr>
                    <w:framePr w:hSpace="180" w:wrap="around" w:vAnchor="page" w:hAnchor="margin" w:y="347"/>
                    <w:rPr>
                      <w:sz w:val="20"/>
                      <w:szCs w:val="20"/>
                      <w:highlight w:val="yellow"/>
                    </w:rPr>
                  </w:pPr>
                  <w:r w:rsidRPr="00D20AC6">
                    <w:rPr>
                      <w:sz w:val="20"/>
                      <w:szCs w:val="20"/>
                      <w:lang w:val="en-US"/>
                    </w:rPr>
                    <w:t>95. Histanol 99.9%</w:t>
                  </w:r>
                </w:p>
              </w:tc>
              <w:tc>
                <w:tcPr>
                  <w:tcW w:w="1134" w:type="dxa"/>
                  <w:tcBorders>
                    <w:top w:val="nil"/>
                    <w:left w:val="nil"/>
                    <w:bottom w:val="single" w:sz="4" w:space="0" w:color="auto"/>
                    <w:right w:val="single" w:sz="4" w:space="0" w:color="auto"/>
                  </w:tcBorders>
                  <w:shd w:val="clear" w:color="auto" w:fill="auto"/>
                </w:tcPr>
                <w:p w14:paraId="5FAB3399" w14:textId="2FCC155E" w:rsidR="00670282" w:rsidRPr="00CF0A0B" w:rsidRDefault="00670282" w:rsidP="00FB1531">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45E74F05" w14:textId="435C82AD" w:rsidR="00670282" w:rsidRPr="00CF0A0B" w:rsidRDefault="00670282" w:rsidP="00FB1531">
                  <w:pPr>
                    <w:framePr w:hSpace="180" w:wrap="around" w:vAnchor="page" w:hAnchor="margin" w:y="347"/>
                    <w:rPr>
                      <w:sz w:val="20"/>
                      <w:szCs w:val="20"/>
                      <w:highlight w:val="yellow"/>
                    </w:rPr>
                  </w:pPr>
                  <w:r w:rsidRPr="00D20AC6">
                    <w:rPr>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CF55DF"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1E2ACD"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5CA555"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3F83D3"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EB0F63D" w14:textId="0C9E2EB7"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5E37208" w14:textId="47E6A217"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197CCCC2"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A94D637" w14:textId="6BFF9EA3"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AEB0673" w14:textId="5ED8E1D0" w:rsidR="00670282" w:rsidRPr="001E3FD3" w:rsidRDefault="00670282" w:rsidP="00FB1531">
                  <w:pPr>
                    <w:framePr w:hSpace="180" w:wrap="around" w:vAnchor="page" w:hAnchor="margin" w:y="347"/>
                    <w:rPr>
                      <w:sz w:val="20"/>
                      <w:szCs w:val="20"/>
                      <w:highlight w:val="yellow"/>
                    </w:rPr>
                  </w:pPr>
                  <w:r w:rsidRPr="00D20AC6">
                    <w:rPr>
                      <w:sz w:val="20"/>
                      <w:szCs w:val="20"/>
                      <w:lang w:val="en-US"/>
                    </w:rPr>
                    <w:t>96. Xilenă</w:t>
                  </w:r>
                </w:p>
              </w:tc>
              <w:tc>
                <w:tcPr>
                  <w:tcW w:w="1134" w:type="dxa"/>
                  <w:tcBorders>
                    <w:top w:val="nil"/>
                    <w:left w:val="nil"/>
                    <w:bottom w:val="single" w:sz="4" w:space="0" w:color="auto"/>
                    <w:right w:val="single" w:sz="4" w:space="0" w:color="auto"/>
                  </w:tcBorders>
                  <w:shd w:val="clear" w:color="auto" w:fill="auto"/>
                </w:tcPr>
                <w:p w14:paraId="65633707" w14:textId="415BC8C5" w:rsidR="00670282" w:rsidRPr="00CF0A0B" w:rsidRDefault="00670282" w:rsidP="00FB1531">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2A42EBCC" w14:textId="79321018" w:rsidR="00670282" w:rsidRPr="00CF0A0B" w:rsidRDefault="00670282" w:rsidP="00FB1531">
                  <w:pPr>
                    <w:framePr w:hSpace="180" w:wrap="around" w:vAnchor="page" w:hAnchor="margin" w:y="347"/>
                    <w:rPr>
                      <w:sz w:val="20"/>
                      <w:szCs w:val="20"/>
                      <w:highlight w:val="yellow"/>
                    </w:rPr>
                  </w:pPr>
                  <w:r w:rsidRPr="00D20AC6">
                    <w:rPr>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5CCC4C"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165B9F"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C5BEB4"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31ADFF"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CECE8B9" w14:textId="702AC24D"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7A9004A" w14:textId="75E53687"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05B68AC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E88B5BD" w14:textId="677C6CD0"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DB11390" w14:textId="4342B7E5" w:rsidR="00670282" w:rsidRPr="001E3FD3" w:rsidRDefault="00670282" w:rsidP="00FB1531">
                  <w:pPr>
                    <w:framePr w:hSpace="180" w:wrap="around" w:vAnchor="page" w:hAnchor="margin" w:y="347"/>
                    <w:rPr>
                      <w:sz w:val="20"/>
                      <w:szCs w:val="20"/>
                      <w:highlight w:val="yellow"/>
                    </w:rPr>
                  </w:pPr>
                  <w:r w:rsidRPr="00D20AC6">
                    <w:rPr>
                      <w:sz w:val="20"/>
                      <w:szCs w:val="20"/>
                      <w:lang w:val="en-US"/>
                    </w:rPr>
                    <w:t xml:space="preserve">97. Glutathione Reductase from baker´s yeast (S.cerevisiae), ammonium sulfate suspension, </w:t>
                  </w:r>
                </w:p>
              </w:tc>
              <w:tc>
                <w:tcPr>
                  <w:tcW w:w="1134" w:type="dxa"/>
                  <w:tcBorders>
                    <w:top w:val="nil"/>
                    <w:left w:val="nil"/>
                    <w:bottom w:val="single" w:sz="4" w:space="0" w:color="auto"/>
                    <w:right w:val="single" w:sz="4" w:space="0" w:color="auto"/>
                  </w:tcBorders>
                  <w:shd w:val="clear" w:color="auto" w:fill="auto"/>
                </w:tcPr>
                <w:p w14:paraId="6D48578C" w14:textId="71959D56" w:rsidR="00670282" w:rsidRPr="00CF0A0B" w:rsidRDefault="00670282" w:rsidP="00FB1531">
                  <w:pPr>
                    <w:framePr w:hSpace="180" w:wrap="around" w:vAnchor="page" w:hAnchor="margin" w:y="347"/>
                    <w:rPr>
                      <w:sz w:val="20"/>
                      <w:szCs w:val="20"/>
                      <w:highlight w:val="yellow"/>
                    </w:rPr>
                  </w:pPr>
                  <w:r w:rsidRPr="00D20AC6">
                    <w:rPr>
                      <w:sz w:val="20"/>
                      <w:szCs w:val="20"/>
                      <w:lang w:val="en-US"/>
                    </w:rPr>
                    <w:t>fiola</w:t>
                  </w:r>
                </w:p>
              </w:tc>
              <w:tc>
                <w:tcPr>
                  <w:tcW w:w="709" w:type="dxa"/>
                  <w:tcBorders>
                    <w:top w:val="nil"/>
                    <w:left w:val="nil"/>
                    <w:bottom w:val="single" w:sz="4" w:space="0" w:color="auto"/>
                    <w:right w:val="single" w:sz="4" w:space="0" w:color="auto"/>
                  </w:tcBorders>
                  <w:shd w:val="clear" w:color="auto" w:fill="auto"/>
                </w:tcPr>
                <w:p w14:paraId="0B5386B4" w14:textId="13C1E195"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637026"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7D22397"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AC4421"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BE6B87"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E2FBCBC" w14:textId="777FAD17"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86855F5" w14:textId="7569C1A4"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7C12236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A22168F" w14:textId="338CBADC"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8C84F15" w14:textId="71F95034" w:rsidR="00670282" w:rsidRPr="001E3FD3" w:rsidRDefault="00670282" w:rsidP="00FB1531">
                  <w:pPr>
                    <w:framePr w:hSpace="180" w:wrap="around" w:vAnchor="page" w:hAnchor="margin" w:y="347"/>
                    <w:rPr>
                      <w:sz w:val="20"/>
                      <w:szCs w:val="20"/>
                      <w:highlight w:val="yellow"/>
                    </w:rPr>
                  </w:pPr>
                  <w:r w:rsidRPr="00D20AC6">
                    <w:rPr>
                      <w:sz w:val="20"/>
                      <w:szCs w:val="20"/>
                    </w:rPr>
                    <w:t xml:space="preserve">98. </w:t>
                  </w:r>
                  <w:r w:rsidRPr="00D20AC6">
                    <w:rPr>
                      <w:sz w:val="20"/>
                      <w:szCs w:val="20"/>
                      <w:lang w:val="en-US"/>
                    </w:rPr>
                    <w:t xml:space="preserve">SOD  Assay Kit </w:t>
                  </w:r>
                </w:p>
              </w:tc>
              <w:tc>
                <w:tcPr>
                  <w:tcW w:w="1134" w:type="dxa"/>
                  <w:tcBorders>
                    <w:top w:val="nil"/>
                    <w:left w:val="nil"/>
                    <w:bottom w:val="single" w:sz="4" w:space="0" w:color="auto"/>
                    <w:right w:val="single" w:sz="4" w:space="0" w:color="auto"/>
                  </w:tcBorders>
                  <w:shd w:val="clear" w:color="auto" w:fill="auto"/>
                </w:tcPr>
                <w:p w14:paraId="778E9804" w14:textId="0486D9AC" w:rsidR="00670282" w:rsidRPr="00CF0A0B" w:rsidRDefault="00670282" w:rsidP="00FB1531">
                  <w:pPr>
                    <w:framePr w:hSpace="180" w:wrap="around" w:vAnchor="page" w:hAnchor="margin" w:y="347"/>
                    <w:rPr>
                      <w:sz w:val="20"/>
                      <w:szCs w:val="20"/>
                      <w:highlight w:val="yellow"/>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46AC4EB" w14:textId="44595BD9"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1141C3"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14C03D"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1FBB4D"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615C54"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11FD6CF" w14:textId="08A3AE6C"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D80AA4C" w14:textId="7536A04B"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6A550821"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0F4F436" w14:textId="68A2CFAE"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0497A8F" w14:textId="45A3D948" w:rsidR="00670282" w:rsidRPr="001E3FD3" w:rsidRDefault="00670282" w:rsidP="00FB1531">
                  <w:pPr>
                    <w:framePr w:hSpace="180" w:wrap="around" w:vAnchor="page" w:hAnchor="margin" w:y="347"/>
                    <w:rPr>
                      <w:sz w:val="20"/>
                      <w:szCs w:val="20"/>
                      <w:highlight w:val="yellow"/>
                    </w:rPr>
                  </w:pPr>
                  <w:r w:rsidRPr="00D20AC6">
                    <w:rPr>
                      <w:sz w:val="20"/>
                      <w:szCs w:val="20"/>
                    </w:rPr>
                    <w:t xml:space="preserve">99. </w:t>
                  </w:r>
                  <w:r w:rsidRPr="00D20AC6">
                    <w:rPr>
                      <w:sz w:val="20"/>
                      <w:szCs w:val="20"/>
                      <w:lang w:val="en-US"/>
                    </w:rPr>
                    <w:t>Kit pentru determinarea Adiponectinei</w:t>
                  </w:r>
                </w:p>
              </w:tc>
              <w:tc>
                <w:tcPr>
                  <w:tcW w:w="1134" w:type="dxa"/>
                  <w:tcBorders>
                    <w:top w:val="nil"/>
                    <w:left w:val="nil"/>
                    <w:bottom w:val="single" w:sz="4" w:space="0" w:color="auto"/>
                    <w:right w:val="single" w:sz="4" w:space="0" w:color="auto"/>
                  </w:tcBorders>
                  <w:shd w:val="clear" w:color="auto" w:fill="auto"/>
                </w:tcPr>
                <w:p w14:paraId="3DEF899B" w14:textId="39D37300" w:rsidR="00670282" w:rsidRPr="00CF0A0B" w:rsidRDefault="00670282" w:rsidP="00FB1531">
                  <w:pPr>
                    <w:framePr w:hSpace="180" w:wrap="around" w:vAnchor="page" w:hAnchor="margin" w:y="347"/>
                    <w:rPr>
                      <w:sz w:val="20"/>
                      <w:szCs w:val="20"/>
                      <w:highlight w:val="yellow"/>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297EC7FE" w14:textId="7FEFAAA7"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CB1617"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D1B60C0"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5B6AEA"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213938"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99D0B9B" w14:textId="32313883"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8D33996" w14:textId="4BB056DB"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48D421C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AE4B71E" w14:textId="0CF9AE06"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351CD72" w14:textId="60C8423B" w:rsidR="00670282" w:rsidRPr="001E3FD3" w:rsidRDefault="00670282" w:rsidP="00FB1531">
                  <w:pPr>
                    <w:framePr w:hSpace="180" w:wrap="around" w:vAnchor="page" w:hAnchor="margin" w:y="347"/>
                    <w:rPr>
                      <w:sz w:val="20"/>
                      <w:szCs w:val="20"/>
                      <w:highlight w:val="yellow"/>
                    </w:rPr>
                  </w:pPr>
                  <w:r w:rsidRPr="00D20AC6">
                    <w:rPr>
                      <w:sz w:val="20"/>
                      <w:szCs w:val="20"/>
                      <w:lang w:val="en-US"/>
                    </w:rPr>
                    <w:t xml:space="preserve">100. Testosteron, </w:t>
                  </w:r>
                  <w:r w:rsidRPr="00D20AC6">
                    <w:rPr>
                      <w:sz w:val="20"/>
                      <w:szCs w:val="20"/>
                      <w:lang w:val="en-US"/>
                    </w:rPr>
                    <w:br/>
                    <w:t>standard de referinta</w:t>
                  </w:r>
                </w:p>
              </w:tc>
              <w:tc>
                <w:tcPr>
                  <w:tcW w:w="1134" w:type="dxa"/>
                  <w:tcBorders>
                    <w:top w:val="nil"/>
                    <w:left w:val="nil"/>
                    <w:bottom w:val="single" w:sz="4" w:space="0" w:color="auto"/>
                    <w:right w:val="single" w:sz="4" w:space="0" w:color="auto"/>
                  </w:tcBorders>
                  <w:shd w:val="clear" w:color="auto" w:fill="auto"/>
                </w:tcPr>
                <w:p w14:paraId="34435632" w14:textId="7DA1BE73" w:rsidR="00670282" w:rsidRPr="00CF0A0B" w:rsidRDefault="00670282" w:rsidP="00FB1531">
                  <w:pPr>
                    <w:framePr w:hSpace="180" w:wrap="around" w:vAnchor="page" w:hAnchor="margin" w:y="347"/>
                    <w:rPr>
                      <w:sz w:val="20"/>
                      <w:szCs w:val="20"/>
                      <w:highlight w:val="yellow"/>
                    </w:rPr>
                  </w:pPr>
                  <w:r w:rsidRPr="00D20AC6">
                    <w:rPr>
                      <w:sz w:val="20"/>
                      <w:szCs w:val="20"/>
                      <w:lang w:val="en-US"/>
                    </w:rPr>
                    <w:t>mg</w:t>
                  </w:r>
                </w:p>
              </w:tc>
              <w:tc>
                <w:tcPr>
                  <w:tcW w:w="709" w:type="dxa"/>
                  <w:tcBorders>
                    <w:top w:val="nil"/>
                    <w:left w:val="nil"/>
                    <w:bottom w:val="single" w:sz="4" w:space="0" w:color="auto"/>
                    <w:right w:val="single" w:sz="4" w:space="0" w:color="auto"/>
                  </w:tcBorders>
                  <w:shd w:val="clear" w:color="auto" w:fill="auto"/>
                </w:tcPr>
                <w:p w14:paraId="164E9675" w14:textId="41144CFF" w:rsidR="00670282" w:rsidRPr="00CF0A0B" w:rsidRDefault="00670282" w:rsidP="00FB1531">
                  <w:pPr>
                    <w:framePr w:hSpace="180" w:wrap="around" w:vAnchor="page" w:hAnchor="margin" w:y="347"/>
                    <w:rPr>
                      <w:sz w:val="20"/>
                      <w:szCs w:val="20"/>
                      <w:highlight w:val="yellow"/>
                    </w:rPr>
                  </w:pPr>
                  <w:r w:rsidRPr="00D20AC6">
                    <w:rPr>
                      <w:sz w:val="20"/>
                      <w:szCs w:val="20"/>
                      <w:lang w:val="en-US"/>
                    </w:rPr>
                    <w:t>90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EEB542"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3AC8C00"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3D2D5"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53C38BA"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2592172" w14:textId="4D294BA7"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064DF37" w14:textId="4700E1E8"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5D30A5C2"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1A92FC4" w14:textId="4D9F36EF" w:rsidR="00670282" w:rsidRPr="00CF0A0B" w:rsidRDefault="00670282" w:rsidP="00FB1531">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329A545C" w14:textId="565E7F17" w:rsidR="00670282" w:rsidRPr="001E3FD3" w:rsidRDefault="00670282" w:rsidP="00FB1531">
                  <w:pPr>
                    <w:framePr w:hSpace="180" w:wrap="around" w:vAnchor="page" w:hAnchor="margin" w:y="347"/>
                    <w:rPr>
                      <w:sz w:val="20"/>
                      <w:szCs w:val="20"/>
                      <w:highlight w:val="yellow"/>
                    </w:rPr>
                  </w:pPr>
                  <w:r w:rsidRPr="00D20AC6">
                    <w:rPr>
                      <w:sz w:val="20"/>
                      <w:szCs w:val="20"/>
                      <w:lang w:val="en-US"/>
                    </w:rPr>
                    <w:t xml:space="preserve">101. Griseofulvin, </w:t>
                  </w:r>
                  <w:r w:rsidRPr="00D20AC6">
                    <w:rPr>
                      <w:sz w:val="20"/>
                      <w:szCs w:val="20"/>
                      <w:lang w:val="en-US"/>
                    </w:rPr>
                    <w:br/>
                    <w:t>standard de referință</w:t>
                  </w:r>
                </w:p>
              </w:tc>
              <w:tc>
                <w:tcPr>
                  <w:tcW w:w="1134" w:type="dxa"/>
                  <w:tcBorders>
                    <w:top w:val="nil"/>
                    <w:left w:val="nil"/>
                    <w:bottom w:val="single" w:sz="4" w:space="0" w:color="auto"/>
                    <w:right w:val="single" w:sz="4" w:space="0" w:color="auto"/>
                  </w:tcBorders>
                  <w:shd w:val="clear" w:color="auto" w:fill="auto"/>
                </w:tcPr>
                <w:p w14:paraId="65A32550" w14:textId="023E7545" w:rsidR="00670282" w:rsidRPr="00CF0A0B" w:rsidRDefault="00670282" w:rsidP="00FB1531">
                  <w:pPr>
                    <w:framePr w:hSpace="180" w:wrap="around" w:vAnchor="page" w:hAnchor="margin" w:y="347"/>
                    <w:rPr>
                      <w:sz w:val="20"/>
                      <w:szCs w:val="20"/>
                      <w:highlight w:val="yellow"/>
                    </w:rPr>
                  </w:pPr>
                  <w:r w:rsidRPr="00D20AC6">
                    <w:rPr>
                      <w:sz w:val="20"/>
                      <w:szCs w:val="20"/>
                      <w:lang w:val="en-US"/>
                    </w:rPr>
                    <w:t>mg</w:t>
                  </w:r>
                </w:p>
              </w:tc>
              <w:tc>
                <w:tcPr>
                  <w:tcW w:w="709" w:type="dxa"/>
                  <w:tcBorders>
                    <w:top w:val="nil"/>
                    <w:left w:val="nil"/>
                    <w:bottom w:val="single" w:sz="4" w:space="0" w:color="auto"/>
                    <w:right w:val="single" w:sz="4" w:space="0" w:color="auto"/>
                  </w:tcBorders>
                  <w:shd w:val="clear" w:color="auto" w:fill="auto"/>
                </w:tcPr>
                <w:p w14:paraId="3EDB4A60" w14:textId="3125785D" w:rsidR="00670282" w:rsidRPr="00CF0A0B" w:rsidRDefault="00670282" w:rsidP="00FB1531">
                  <w:pPr>
                    <w:framePr w:hSpace="180" w:wrap="around" w:vAnchor="page" w:hAnchor="margin" w:y="347"/>
                    <w:rPr>
                      <w:sz w:val="20"/>
                      <w:szCs w:val="20"/>
                      <w:highlight w:val="yellow"/>
                    </w:rPr>
                  </w:pPr>
                  <w:r w:rsidRPr="00D20AC6">
                    <w:rPr>
                      <w:sz w:val="20"/>
                      <w:szCs w:val="20"/>
                      <w:lang w:val="en-US"/>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C11652"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8232A2"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DD71F3"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697648"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EEB7D6D" w14:textId="1E8E88A9"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B378D33" w14:textId="07E74CAA"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2D611EEB"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E9EC60" w14:textId="7A8263DA"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51DFF28" w14:textId="5FA0D1B4" w:rsidR="00670282" w:rsidRPr="001E3FD3" w:rsidRDefault="00670282" w:rsidP="00FB1531">
                  <w:pPr>
                    <w:framePr w:hSpace="180" w:wrap="around" w:vAnchor="page" w:hAnchor="margin" w:y="347"/>
                    <w:rPr>
                      <w:sz w:val="20"/>
                      <w:szCs w:val="20"/>
                      <w:highlight w:val="yellow"/>
                    </w:rPr>
                  </w:pPr>
                  <w:r w:rsidRPr="00D20AC6">
                    <w:rPr>
                      <w:sz w:val="20"/>
                      <w:szCs w:val="20"/>
                    </w:rPr>
                    <w:t xml:space="preserve">102. </w:t>
                  </w:r>
                  <w:r w:rsidRPr="00D20AC6">
                    <w:rPr>
                      <w:sz w:val="20"/>
                      <w:szCs w:val="20"/>
                      <w:lang w:val="en-US"/>
                    </w:rPr>
                    <w:t>n-Hexan</w:t>
                  </w:r>
                </w:p>
              </w:tc>
              <w:tc>
                <w:tcPr>
                  <w:tcW w:w="1134" w:type="dxa"/>
                  <w:tcBorders>
                    <w:top w:val="nil"/>
                    <w:left w:val="nil"/>
                    <w:bottom w:val="single" w:sz="4" w:space="0" w:color="auto"/>
                    <w:right w:val="single" w:sz="4" w:space="0" w:color="auto"/>
                  </w:tcBorders>
                  <w:shd w:val="clear" w:color="auto" w:fill="auto"/>
                </w:tcPr>
                <w:p w14:paraId="1AD28B08" w14:textId="3799C626" w:rsidR="00670282" w:rsidRPr="00CF0A0B" w:rsidRDefault="00670282" w:rsidP="00FB1531">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1A2C8228" w14:textId="21537EE4" w:rsidR="00670282" w:rsidRPr="00CF0A0B" w:rsidRDefault="00670282" w:rsidP="00FB1531">
                  <w:pPr>
                    <w:framePr w:hSpace="180" w:wrap="around" w:vAnchor="page" w:hAnchor="margin" w:y="347"/>
                    <w:rPr>
                      <w:sz w:val="20"/>
                      <w:szCs w:val="20"/>
                      <w:highlight w:val="yellow"/>
                    </w:rPr>
                  </w:pPr>
                  <w:r w:rsidRPr="00D20AC6">
                    <w:rPr>
                      <w:sz w:val="20"/>
                      <w:szCs w:val="20"/>
                      <w:lang w:val="en-US"/>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8A009D"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4656D6"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7E1461"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E08F66"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6EA24CF" w14:textId="4D0AF47E"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F92CA21" w14:textId="4F74BEE5"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6D9C5531"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3510994" w14:textId="106F8D1E"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6E94EA1" w14:textId="19B47205" w:rsidR="00670282" w:rsidRPr="001E3FD3" w:rsidRDefault="00670282" w:rsidP="00FB1531">
                  <w:pPr>
                    <w:framePr w:hSpace="180" w:wrap="around" w:vAnchor="page" w:hAnchor="margin" w:y="347"/>
                    <w:rPr>
                      <w:sz w:val="20"/>
                      <w:szCs w:val="20"/>
                      <w:highlight w:val="yellow"/>
                    </w:rPr>
                  </w:pPr>
                  <w:r w:rsidRPr="00D20AC6">
                    <w:rPr>
                      <w:sz w:val="20"/>
                      <w:szCs w:val="20"/>
                      <w:lang w:val="en-US"/>
                    </w:rPr>
                    <w:t>103. Amestec de reacție PCR 2X TaqMan SNP Genotyping MasterMix</w:t>
                  </w:r>
                </w:p>
              </w:tc>
              <w:tc>
                <w:tcPr>
                  <w:tcW w:w="1134" w:type="dxa"/>
                  <w:tcBorders>
                    <w:top w:val="nil"/>
                    <w:left w:val="nil"/>
                    <w:bottom w:val="single" w:sz="4" w:space="0" w:color="auto"/>
                    <w:right w:val="single" w:sz="4" w:space="0" w:color="auto"/>
                  </w:tcBorders>
                  <w:shd w:val="clear" w:color="auto" w:fill="auto"/>
                </w:tcPr>
                <w:p w14:paraId="0F7A447E" w14:textId="3A86E53C" w:rsidR="00670282" w:rsidRPr="00CF0A0B" w:rsidRDefault="00670282" w:rsidP="00FB1531">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60A24C9F" w14:textId="64150A35" w:rsidR="00670282" w:rsidRPr="00CF0A0B" w:rsidRDefault="00670282" w:rsidP="00FB1531">
                  <w:pPr>
                    <w:framePr w:hSpace="180" w:wrap="around" w:vAnchor="page" w:hAnchor="margin" w:y="347"/>
                    <w:rPr>
                      <w:sz w:val="20"/>
                      <w:szCs w:val="20"/>
                      <w:highlight w:val="yellow"/>
                    </w:rPr>
                  </w:pPr>
                  <w:r w:rsidRPr="00D20AC6">
                    <w:rPr>
                      <w:sz w:val="20"/>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62481A"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74ED34"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BCC2F9"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290B78E"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4DE880B" w14:textId="4DFF3B1E"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15F673" w14:textId="4CCC2651"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18394C6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978FC8D" w14:textId="75917B3B"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17D91C6" w14:textId="40F1530B" w:rsidR="00670282" w:rsidRPr="001E3FD3" w:rsidRDefault="00670282" w:rsidP="00FB1531">
                  <w:pPr>
                    <w:framePr w:hSpace="180" w:wrap="around" w:vAnchor="page" w:hAnchor="margin" w:y="347"/>
                    <w:rPr>
                      <w:sz w:val="20"/>
                      <w:szCs w:val="20"/>
                      <w:highlight w:val="yellow"/>
                    </w:rPr>
                  </w:pPr>
                  <w:r w:rsidRPr="00D20AC6">
                    <w:rPr>
                      <w:color w:val="000000"/>
                      <w:sz w:val="20"/>
                      <w:szCs w:val="20"/>
                    </w:rPr>
                    <w:t xml:space="preserve">104. </w:t>
                  </w:r>
                  <w:r w:rsidRPr="00D20AC6">
                    <w:rPr>
                      <w:color w:val="000000"/>
                      <w:sz w:val="20"/>
                      <w:szCs w:val="20"/>
                      <w:lang w:val="en-US"/>
                    </w:rPr>
                    <w:t>TaqMan SNP Genotyping Assay</w:t>
                  </w:r>
                </w:p>
              </w:tc>
              <w:tc>
                <w:tcPr>
                  <w:tcW w:w="1134" w:type="dxa"/>
                  <w:tcBorders>
                    <w:top w:val="nil"/>
                    <w:left w:val="nil"/>
                    <w:bottom w:val="single" w:sz="4" w:space="0" w:color="auto"/>
                    <w:right w:val="single" w:sz="4" w:space="0" w:color="auto"/>
                  </w:tcBorders>
                  <w:shd w:val="clear" w:color="auto" w:fill="auto"/>
                </w:tcPr>
                <w:p w14:paraId="794E4FFD" w14:textId="050B9B86" w:rsidR="00670282" w:rsidRPr="00CF0A0B" w:rsidRDefault="00670282" w:rsidP="00FB1531">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4C5F8EE0" w14:textId="295A24F2" w:rsidR="00670282" w:rsidRPr="00CF0A0B" w:rsidRDefault="00670282" w:rsidP="00FB1531">
                  <w:pPr>
                    <w:framePr w:hSpace="180" w:wrap="around" w:vAnchor="page" w:hAnchor="margin" w:y="347"/>
                    <w:rPr>
                      <w:sz w:val="20"/>
                      <w:szCs w:val="20"/>
                      <w:highlight w:val="yellow"/>
                    </w:rPr>
                  </w:pPr>
                  <w:r w:rsidRPr="00D20AC6">
                    <w:rPr>
                      <w:sz w:val="20"/>
                      <w:szCs w:val="20"/>
                      <w:lang w:val="en-US"/>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F90BDC"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5489A49"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53D888"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A6B677"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AB2E400" w14:textId="3401B4C4"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BE195B5" w14:textId="4EE6C412"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2221FD5F"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87B1611" w14:textId="2AD63AAC"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50A59C1" w14:textId="5BD894B1" w:rsidR="00670282" w:rsidRPr="001E3FD3" w:rsidRDefault="00670282" w:rsidP="00FB1531">
                  <w:pPr>
                    <w:framePr w:hSpace="180" w:wrap="around" w:vAnchor="page" w:hAnchor="margin" w:y="347"/>
                    <w:rPr>
                      <w:sz w:val="20"/>
                      <w:szCs w:val="20"/>
                      <w:highlight w:val="yellow"/>
                    </w:rPr>
                  </w:pPr>
                  <w:r w:rsidRPr="00D20AC6">
                    <w:rPr>
                      <w:color w:val="000000"/>
                      <w:sz w:val="20"/>
                      <w:szCs w:val="20"/>
                    </w:rPr>
                    <w:t xml:space="preserve">105. </w:t>
                  </w:r>
                  <w:r w:rsidRPr="00D20AC6">
                    <w:rPr>
                      <w:color w:val="000000"/>
                      <w:sz w:val="20"/>
                      <w:szCs w:val="20"/>
                      <w:lang w:val="en-US"/>
                    </w:rPr>
                    <w:t xml:space="preserve">Ser fetal bovin, </w:t>
                  </w:r>
                </w:p>
              </w:tc>
              <w:tc>
                <w:tcPr>
                  <w:tcW w:w="1134" w:type="dxa"/>
                  <w:tcBorders>
                    <w:top w:val="nil"/>
                    <w:left w:val="nil"/>
                    <w:bottom w:val="single" w:sz="4" w:space="0" w:color="auto"/>
                    <w:right w:val="single" w:sz="4" w:space="0" w:color="auto"/>
                  </w:tcBorders>
                  <w:shd w:val="clear" w:color="auto" w:fill="auto"/>
                </w:tcPr>
                <w:p w14:paraId="4921F0D8" w14:textId="1ECD3141"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6215CFF" w14:textId="40E7541E"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F963E6"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7A5069"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6BAE87"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133779"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3441345" w14:textId="1E35A1C7"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5A410B7" w14:textId="05FCCDCB"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5330DEB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2DA9E29" w14:textId="425A692E"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7F24590" w14:textId="4DCC85AA" w:rsidR="00670282" w:rsidRPr="001E3FD3" w:rsidRDefault="00670282" w:rsidP="00FB1531">
                  <w:pPr>
                    <w:framePr w:hSpace="180" w:wrap="around" w:vAnchor="page" w:hAnchor="margin" w:y="347"/>
                    <w:rPr>
                      <w:sz w:val="20"/>
                      <w:szCs w:val="20"/>
                      <w:highlight w:val="yellow"/>
                    </w:rPr>
                  </w:pPr>
                  <w:r w:rsidRPr="00D20AC6">
                    <w:rPr>
                      <w:color w:val="000000"/>
                      <w:sz w:val="20"/>
                      <w:szCs w:val="20"/>
                      <w:lang w:val="en-US"/>
                    </w:rPr>
                    <w:t xml:space="preserve">106. All-trans-retinoic acid 97% </w:t>
                  </w:r>
                </w:p>
              </w:tc>
              <w:tc>
                <w:tcPr>
                  <w:tcW w:w="1134" w:type="dxa"/>
                  <w:tcBorders>
                    <w:top w:val="nil"/>
                    <w:left w:val="nil"/>
                    <w:bottom w:val="single" w:sz="4" w:space="0" w:color="auto"/>
                    <w:right w:val="single" w:sz="4" w:space="0" w:color="auto"/>
                  </w:tcBorders>
                  <w:shd w:val="clear" w:color="auto" w:fill="auto"/>
                </w:tcPr>
                <w:p w14:paraId="546387C4" w14:textId="3A30971C"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095C5DF9" w14:textId="7521EA88"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8DBEEC"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E236AE"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588DF9"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4B5E59"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E6F74D1" w14:textId="3B21B0E8"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4E152C4" w14:textId="4E6FA3C3"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5463A2E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5483E7E" w14:textId="112B5111"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F921B40" w14:textId="42CFB00F" w:rsidR="00670282" w:rsidRPr="001E3FD3" w:rsidRDefault="00670282" w:rsidP="00FB1531">
                  <w:pPr>
                    <w:framePr w:hSpace="180" w:wrap="around" w:vAnchor="page" w:hAnchor="margin" w:y="347"/>
                    <w:rPr>
                      <w:sz w:val="20"/>
                      <w:szCs w:val="20"/>
                      <w:highlight w:val="yellow"/>
                    </w:rPr>
                  </w:pPr>
                  <w:r w:rsidRPr="00D20AC6">
                    <w:rPr>
                      <w:color w:val="000000"/>
                      <w:sz w:val="20"/>
                      <w:szCs w:val="20"/>
                      <w:lang w:val="en-US"/>
                    </w:rPr>
                    <w:t>107. DMEM/F12+glutaMAX (1x)</w:t>
                  </w:r>
                </w:p>
              </w:tc>
              <w:tc>
                <w:tcPr>
                  <w:tcW w:w="1134" w:type="dxa"/>
                  <w:tcBorders>
                    <w:top w:val="nil"/>
                    <w:left w:val="nil"/>
                    <w:bottom w:val="single" w:sz="4" w:space="0" w:color="auto"/>
                    <w:right w:val="single" w:sz="4" w:space="0" w:color="auto"/>
                  </w:tcBorders>
                  <w:shd w:val="clear" w:color="auto" w:fill="auto"/>
                </w:tcPr>
                <w:p w14:paraId="632C37EC" w14:textId="34A21162"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26A3220" w14:textId="48819F96" w:rsidR="00670282" w:rsidRPr="00CF0A0B" w:rsidRDefault="00670282" w:rsidP="00FB1531">
                  <w:pPr>
                    <w:framePr w:hSpace="180" w:wrap="around" w:vAnchor="page" w:hAnchor="margin" w:y="347"/>
                    <w:rPr>
                      <w:sz w:val="20"/>
                      <w:szCs w:val="20"/>
                      <w:highlight w:val="yellow"/>
                    </w:rPr>
                  </w:pPr>
                  <w:r w:rsidRPr="00D20AC6">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11C3DA"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934DF2"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222F41"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7BB17F"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75529A9" w14:textId="29F88424"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92BE7AC" w14:textId="2BEA4077"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617F959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93C29CB" w14:textId="19EFFC4A"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41C27BD" w14:textId="547585F6" w:rsidR="00670282" w:rsidRPr="001E3FD3" w:rsidRDefault="00670282" w:rsidP="00FB1531">
                  <w:pPr>
                    <w:framePr w:hSpace="180" w:wrap="around" w:vAnchor="page" w:hAnchor="margin" w:y="347"/>
                    <w:rPr>
                      <w:sz w:val="20"/>
                      <w:szCs w:val="20"/>
                      <w:highlight w:val="yellow"/>
                    </w:rPr>
                  </w:pPr>
                  <w:r w:rsidRPr="00D20AC6">
                    <w:rPr>
                      <w:color w:val="000000"/>
                      <w:sz w:val="20"/>
                      <w:szCs w:val="20"/>
                    </w:rPr>
                    <w:t xml:space="preserve">108. </w:t>
                  </w:r>
                  <w:r w:rsidRPr="00D20AC6">
                    <w:rPr>
                      <w:color w:val="000000"/>
                      <w:sz w:val="20"/>
                      <w:szCs w:val="20"/>
                      <w:lang w:val="en-US"/>
                    </w:rPr>
                    <w:t xml:space="preserve">Tripsină-EDTA (1x) 0,25% </w:t>
                  </w:r>
                </w:p>
              </w:tc>
              <w:tc>
                <w:tcPr>
                  <w:tcW w:w="1134" w:type="dxa"/>
                  <w:tcBorders>
                    <w:top w:val="nil"/>
                    <w:left w:val="nil"/>
                    <w:bottom w:val="single" w:sz="4" w:space="0" w:color="auto"/>
                    <w:right w:val="single" w:sz="4" w:space="0" w:color="auto"/>
                  </w:tcBorders>
                  <w:shd w:val="clear" w:color="auto" w:fill="auto"/>
                </w:tcPr>
                <w:p w14:paraId="672D5314" w14:textId="3BA1207C"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50D902CD" w14:textId="2F680107" w:rsidR="00670282" w:rsidRPr="00CF0A0B" w:rsidRDefault="00670282" w:rsidP="00FB1531">
                  <w:pPr>
                    <w:framePr w:hSpace="180" w:wrap="around" w:vAnchor="page" w:hAnchor="margin" w:y="347"/>
                    <w:rPr>
                      <w:sz w:val="20"/>
                      <w:szCs w:val="20"/>
                      <w:highlight w:val="yellow"/>
                    </w:rPr>
                  </w:pPr>
                  <w:r w:rsidRPr="00D20AC6">
                    <w:rPr>
                      <w:sz w:val="20"/>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4D58D3"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557524"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7B9B6D"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068B06"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E104AA2" w14:textId="0DC687FF"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20C0098" w14:textId="54B7D9CA"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56137B17"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753E157" w14:textId="093F5895"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7F87BF5" w14:textId="15C9E886" w:rsidR="00670282" w:rsidRPr="001E3FD3" w:rsidRDefault="00670282" w:rsidP="00FB1531">
                  <w:pPr>
                    <w:framePr w:hSpace="180" w:wrap="around" w:vAnchor="page" w:hAnchor="margin" w:y="347"/>
                    <w:rPr>
                      <w:sz w:val="20"/>
                      <w:szCs w:val="20"/>
                      <w:highlight w:val="yellow"/>
                    </w:rPr>
                  </w:pPr>
                  <w:r w:rsidRPr="00D20AC6">
                    <w:rPr>
                      <w:color w:val="000000"/>
                      <w:sz w:val="20"/>
                      <w:szCs w:val="20"/>
                      <w:lang w:val="en-US"/>
                    </w:rPr>
                    <w:t>109. Hank’s Balanced Salt Solution cu calciu și magneziu</w:t>
                  </w:r>
                </w:p>
              </w:tc>
              <w:tc>
                <w:tcPr>
                  <w:tcW w:w="1134" w:type="dxa"/>
                  <w:tcBorders>
                    <w:top w:val="nil"/>
                    <w:left w:val="nil"/>
                    <w:bottom w:val="single" w:sz="4" w:space="0" w:color="auto"/>
                    <w:right w:val="single" w:sz="4" w:space="0" w:color="auto"/>
                  </w:tcBorders>
                  <w:shd w:val="clear" w:color="auto" w:fill="auto"/>
                </w:tcPr>
                <w:p w14:paraId="52B82611" w14:textId="7DEA27C1"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D993FA0" w14:textId="1B041778" w:rsidR="00670282" w:rsidRPr="00CF0A0B" w:rsidRDefault="00670282" w:rsidP="00FB1531">
                  <w:pPr>
                    <w:framePr w:hSpace="180" w:wrap="around" w:vAnchor="page" w:hAnchor="margin" w:y="347"/>
                    <w:rPr>
                      <w:sz w:val="20"/>
                      <w:szCs w:val="20"/>
                      <w:highlight w:val="yellow"/>
                    </w:rPr>
                  </w:pPr>
                  <w:r w:rsidRPr="00D20AC6">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2ADB14"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237525"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51CF0E"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8111EC"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C99494D" w14:textId="29161158"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F9DDC26" w14:textId="2C2AFBF1"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559128EB"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12DF087" w14:textId="56120C35"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A713EA9" w14:textId="081B027B" w:rsidR="00670282" w:rsidRPr="001E3FD3" w:rsidRDefault="00670282" w:rsidP="00FB1531">
                  <w:pPr>
                    <w:framePr w:hSpace="180" w:wrap="around" w:vAnchor="page" w:hAnchor="margin" w:y="347"/>
                    <w:rPr>
                      <w:sz w:val="20"/>
                      <w:szCs w:val="20"/>
                      <w:highlight w:val="yellow"/>
                    </w:rPr>
                  </w:pPr>
                  <w:r w:rsidRPr="00D20AC6">
                    <w:rPr>
                      <w:color w:val="000000"/>
                      <w:sz w:val="20"/>
                      <w:szCs w:val="20"/>
                      <w:lang w:val="en-US"/>
                    </w:rPr>
                    <w:t xml:space="preserve">110. Soluție antibiotic-antimicotic </w:t>
                  </w:r>
                </w:p>
              </w:tc>
              <w:tc>
                <w:tcPr>
                  <w:tcW w:w="1134" w:type="dxa"/>
                  <w:tcBorders>
                    <w:top w:val="nil"/>
                    <w:left w:val="nil"/>
                    <w:bottom w:val="single" w:sz="4" w:space="0" w:color="auto"/>
                    <w:right w:val="single" w:sz="4" w:space="0" w:color="auto"/>
                  </w:tcBorders>
                  <w:shd w:val="clear" w:color="auto" w:fill="auto"/>
                </w:tcPr>
                <w:p w14:paraId="657DDA02" w14:textId="0F3AEDC5"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62C0642C" w14:textId="77777777" w:rsidR="00670282" w:rsidRPr="00D20AC6" w:rsidRDefault="00670282" w:rsidP="00FB1531">
                  <w:pPr>
                    <w:framePr w:hSpace="180" w:wrap="around" w:vAnchor="page" w:hAnchor="margin" w:y="347"/>
                    <w:rPr>
                      <w:sz w:val="20"/>
                      <w:szCs w:val="20"/>
                      <w:lang w:val="en-US"/>
                    </w:rPr>
                  </w:pPr>
                  <w:r w:rsidRPr="00D20AC6">
                    <w:rPr>
                      <w:sz w:val="20"/>
                      <w:szCs w:val="20"/>
                      <w:lang w:val="en-US"/>
                    </w:rPr>
                    <w:t>2</w:t>
                  </w:r>
                </w:p>
                <w:p w14:paraId="282163A8" w14:textId="608A21AB" w:rsidR="00670282" w:rsidRPr="00CF0A0B" w:rsidRDefault="00670282" w:rsidP="00FB1531">
                  <w:pPr>
                    <w:framePr w:hSpace="180" w:wrap="around" w:vAnchor="page" w:hAnchor="margin" w:y="347"/>
                    <w:rPr>
                      <w:sz w:val="20"/>
                      <w:szCs w:val="20"/>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F8F136"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4A5B8B"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69C71"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CC76B1"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FF21D65" w14:textId="09FD55B9"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65E9543" w14:textId="08101310"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596342FB"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BEA4212" w14:textId="644E83CD"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4F58195" w14:textId="453C3EE2" w:rsidR="00670282" w:rsidRPr="001E3FD3" w:rsidRDefault="00670282" w:rsidP="00FB1531">
                  <w:pPr>
                    <w:framePr w:hSpace="180" w:wrap="around" w:vAnchor="page" w:hAnchor="margin" w:y="347"/>
                    <w:rPr>
                      <w:sz w:val="20"/>
                      <w:szCs w:val="20"/>
                      <w:highlight w:val="yellow"/>
                    </w:rPr>
                  </w:pPr>
                  <w:r w:rsidRPr="00D20AC6">
                    <w:rPr>
                      <w:sz w:val="20"/>
                      <w:szCs w:val="20"/>
                      <w:lang w:val="en-US"/>
                    </w:rPr>
                    <w:t>111. Fosfat de potasiu dibazic (K2HPO4), pur pentru analiză</w:t>
                  </w:r>
                </w:p>
              </w:tc>
              <w:tc>
                <w:tcPr>
                  <w:tcW w:w="1134" w:type="dxa"/>
                  <w:tcBorders>
                    <w:top w:val="nil"/>
                    <w:left w:val="nil"/>
                    <w:bottom w:val="single" w:sz="4" w:space="0" w:color="auto"/>
                    <w:right w:val="single" w:sz="4" w:space="0" w:color="auto"/>
                  </w:tcBorders>
                  <w:shd w:val="clear" w:color="auto" w:fill="auto"/>
                </w:tcPr>
                <w:p w14:paraId="19791131" w14:textId="33454DFA" w:rsidR="00670282" w:rsidRPr="00CF0A0B" w:rsidRDefault="00670282" w:rsidP="00FB1531">
                  <w:pPr>
                    <w:framePr w:hSpace="180" w:wrap="around" w:vAnchor="page" w:hAnchor="margin" w:y="347"/>
                    <w:rPr>
                      <w:sz w:val="20"/>
                      <w:szCs w:val="20"/>
                      <w:highlight w:val="yellow"/>
                    </w:rPr>
                  </w:pPr>
                  <w:r w:rsidRPr="00D20AC6">
                    <w:rPr>
                      <w:sz w:val="20"/>
                      <w:szCs w:val="20"/>
                      <w:lang w:val="en-US"/>
                    </w:rPr>
                    <w:t>kg</w:t>
                  </w:r>
                </w:p>
              </w:tc>
              <w:tc>
                <w:tcPr>
                  <w:tcW w:w="709" w:type="dxa"/>
                  <w:tcBorders>
                    <w:top w:val="nil"/>
                    <w:left w:val="nil"/>
                    <w:bottom w:val="single" w:sz="4" w:space="0" w:color="auto"/>
                    <w:right w:val="single" w:sz="4" w:space="0" w:color="auto"/>
                  </w:tcBorders>
                  <w:shd w:val="clear" w:color="auto" w:fill="auto"/>
                </w:tcPr>
                <w:p w14:paraId="54953308" w14:textId="04CD3C8D"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D39684"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423347"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B5DEDE"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C33CDB4"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A67512D" w14:textId="45197224"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8A1FC92" w14:textId="6BB7FD5D"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4D15CD2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185E3E4" w14:textId="69225AA5"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8847287" w14:textId="30DBE06B" w:rsidR="00670282" w:rsidRPr="001E3FD3" w:rsidRDefault="00670282" w:rsidP="00FB1531">
                  <w:pPr>
                    <w:framePr w:hSpace="180" w:wrap="around" w:vAnchor="page" w:hAnchor="margin" w:y="347"/>
                    <w:rPr>
                      <w:sz w:val="20"/>
                      <w:szCs w:val="20"/>
                      <w:highlight w:val="yellow"/>
                    </w:rPr>
                  </w:pPr>
                  <w:r w:rsidRPr="00D20AC6">
                    <w:rPr>
                      <w:sz w:val="20"/>
                      <w:szCs w:val="20"/>
                      <w:lang w:val="en-US"/>
                    </w:rPr>
                    <w:t>112. Hidroxid de sodiu (NaOH), pur pentru analiză</w:t>
                  </w:r>
                </w:p>
              </w:tc>
              <w:tc>
                <w:tcPr>
                  <w:tcW w:w="1134" w:type="dxa"/>
                  <w:tcBorders>
                    <w:top w:val="nil"/>
                    <w:left w:val="nil"/>
                    <w:bottom w:val="single" w:sz="4" w:space="0" w:color="auto"/>
                    <w:right w:val="single" w:sz="4" w:space="0" w:color="auto"/>
                  </w:tcBorders>
                  <w:shd w:val="clear" w:color="auto" w:fill="auto"/>
                </w:tcPr>
                <w:p w14:paraId="1C2A7093" w14:textId="7E3D3718" w:rsidR="00670282" w:rsidRPr="00CF0A0B" w:rsidRDefault="00670282" w:rsidP="00FB1531">
                  <w:pPr>
                    <w:framePr w:hSpace="180" w:wrap="around" w:vAnchor="page" w:hAnchor="margin" w:y="347"/>
                    <w:rPr>
                      <w:sz w:val="20"/>
                      <w:szCs w:val="20"/>
                      <w:highlight w:val="yellow"/>
                    </w:rPr>
                  </w:pPr>
                  <w:r w:rsidRPr="00D20AC6">
                    <w:rPr>
                      <w:sz w:val="20"/>
                      <w:szCs w:val="20"/>
                      <w:lang w:val="en-US"/>
                    </w:rPr>
                    <w:t>kg</w:t>
                  </w:r>
                </w:p>
              </w:tc>
              <w:tc>
                <w:tcPr>
                  <w:tcW w:w="709" w:type="dxa"/>
                  <w:tcBorders>
                    <w:top w:val="nil"/>
                    <w:left w:val="nil"/>
                    <w:bottom w:val="single" w:sz="4" w:space="0" w:color="auto"/>
                    <w:right w:val="single" w:sz="4" w:space="0" w:color="auto"/>
                  </w:tcBorders>
                  <w:shd w:val="clear" w:color="auto" w:fill="auto"/>
                </w:tcPr>
                <w:p w14:paraId="232D6E7A" w14:textId="0D7785D7"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F40534"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786F49"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5223BA"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131791A"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1FFAED1" w14:textId="3DDE5468"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8E24FA1" w14:textId="0C7FCD9A"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34B8FAF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55BD8C8" w14:textId="1AE85180"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F984ADF" w14:textId="02D302FC" w:rsidR="00670282" w:rsidRPr="001E3FD3" w:rsidRDefault="00670282" w:rsidP="00FB1531">
                  <w:pPr>
                    <w:framePr w:hSpace="180" w:wrap="around" w:vAnchor="page" w:hAnchor="margin" w:y="347"/>
                    <w:rPr>
                      <w:sz w:val="20"/>
                      <w:szCs w:val="20"/>
                      <w:highlight w:val="yellow"/>
                    </w:rPr>
                  </w:pPr>
                  <w:r w:rsidRPr="00D20AC6">
                    <w:rPr>
                      <w:sz w:val="20"/>
                      <w:szCs w:val="20"/>
                      <w:lang w:val="en-US"/>
                    </w:rPr>
                    <w:t>113. Acid sulfuric concentrat (H2SO4), chimic pur</w:t>
                  </w:r>
                </w:p>
              </w:tc>
              <w:tc>
                <w:tcPr>
                  <w:tcW w:w="1134" w:type="dxa"/>
                  <w:tcBorders>
                    <w:top w:val="nil"/>
                    <w:left w:val="nil"/>
                    <w:bottom w:val="single" w:sz="4" w:space="0" w:color="auto"/>
                    <w:right w:val="single" w:sz="4" w:space="0" w:color="auto"/>
                  </w:tcBorders>
                  <w:shd w:val="clear" w:color="auto" w:fill="auto"/>
                </w:tcPr>
                <w:p w14:paraId="507D1B29" w14:textId="74262D33" w:rsidR="00670282" w:rsidRPr="00CF0A0B" w:rsidRDefault="00670282" w:rsidP="00FB1531">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6A87DF0A" w14:textId="77A0EB72" w:rsidR="00670282" w:rsidRPr="00CF0A0B" w:rsidRDefault="00670282" w:rsidP="00FB1531">
                  <w:pPr>
                    <w:framePr w:hSpace="180" w:wrap="around" w:vAnchor="page" w:hAnchor="margin" w:y="347"/>
                    <w:rPr>
                      <w:sz w:val="20"/>
                      <w:szCs w:val="20"/>
                      <w:highlight w:val="yellow"/>
                    </w:rPr>
                  </w:pPr>
                  <w:r w:rsidRPr="00D20AC6">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847917"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A266E39"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5F7F1C"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9C3F6B"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E39DB71" w14:textId="0F44FAEC"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CA4435C" w14:textId="1DFF4751"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0D856B75"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CAF8E92" w14:textId="491EA7EB"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5FD56A6" w14:textId="7164B327" w:rsidR="00670282" w:rsidRPr="001E3FD3" w:rsidRDefault="00670282" w:rsidP="00FB1531">
                  <w:pPr>
                    <w:framePr w:hSpace="180" w:wrap="around" w:vAnchor="page" w:hAnchor="margin" w:y="347"/>
                    <w:rPr>
                      <w:sz w:val="20"/>
                      <w:szCs w:val="20"/>
                      <w:highlight w:val="yellow"/>
                    </w:rPr>
                  </w:pPr>
                  <w:r w:rsidRPr="00D20AC6">
                    <w:rPr>
                      <w:sz w:val="20"/>
                      <w:szCs w:val="20"/>
                      <w:lang w:val="en-US"/>
                    </w:rPr>
                    <w:t>114. Acid clorhidric concentrat (HCl), chimic pur</w:t>
                  </w:r>
                </w:p>
              </w:tc>
              <w:tc>
                <w:tcPr>
                  <w:tcW w:w="1134" w:type="dxa"/>
                  <w:tcBorders>
                    <w:top w:val="nil"/>
                    <w:left w:val="nil"/>
                    <w:bottom w:val="single" w:sz="4" w:space="0" w:color="auto"/>
                    <w:right w:val="single" w:sz="4" w:space="0" w:color="auto"/>
                  </w:tcBorders>
                  <w:shd w:val="clear" w:color="auto" w:fill="auto"/>
                </w:tcPr>
                <w:p w14:paraId="72F1EF73" w14:textId="3F39E36B" w:rsidR="00670282" w:rsidRPr="00CF0A0B" w:rsidRDefault="00670282" w:rsidP="00FB1531">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467C041D" w14:textId="2AD64A47" w:rsidR="00670282" w:rsidRPr="00CF0A0B" w:rsidRDefault="00670282" w:rsidP="00FB1531">
                  <w:pPr>
                    <w:framePr w:hSpace="180" w:wrap="around" w:vAnchor="page" w:hAnchor="margin" w:y="347"/>
                    <w:rPr>
                      <w:sz w:val="20"/>
                      <w:szCs w:val="20"/>
                      <w:highlight w:val="yellow"/>
                    </w:rPr>
                  </w:pPr>
                  <w:r w:rsidRPr="00D20AC6">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B6B7C3"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2B4648B"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8204E2"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0022A84"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E25F0AE" w14:textId="0DE81F00"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08F1E2E" w14:textId="655FB502"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45A6304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67F9C66" w14:textId="3F734C0D"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89FD1AA" w14:textId="740CA275" w:rsidR="00670282" w:rsidRPr="001E3FD3" w:rsidRDefault="00670282" w:rsidP="00FB1531">
                  <w:pPr>
                    <w:framePr w:hSpace="180" w:wrap="around" w:vAnchor="page" w:hAnchor="margin" w:y="347"/>
                    <w:rPr>
                      <w:sz w:val="20"/>
                      <w:szCs w:val="20"/>
                      <w:highlight w:val="yellow"/>
                    </w:rPr>
                  </w:pPr>
                  <w:r w:rsidRPr="00D20AC6">
                    <w:rPr>
                      <w:sz w:val="20"/>
                      <w:szCs w:val="20"/>
                      <w:lang w:val="en-US"/>
                    </w:rPr>
                    <w:t>115. Acid acetic glacial (CH3COOH), pur pentru analiză</w:t>
                  </w:r>
                </w:p>
              </w:tc>
              <w:tc>
                <w:tcPr>
                  <w:tcW w:w="1134" w:type="dxa"/>
                  <w:tcBorders>
                    <w:top w:val="nil"/>
                    <w:left w:val="nil"/>
                    <w:bottom w:val="single" w:sz="4" w:space="0" w:color="auto"/>
                    <w:right w:val="single" w:sz="4" w:space="0" w:color="auto"/>
                  </w:tcBorders>
                  <w:shd w:val="clear" w:color="auto" w:fill="auto"/>
                </w:tcPr>
                <w:p w14:paraId="363B5414" w14:textId="23C15838" w:rsidR="00670282" w:rsidRPr="00CF0A0B" w:rsidRDefault="00670282" w:rsidP="00FB1531">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1D155DA2" w14:textId="4B621D9B" w:rsidR="00670282" w:rsidRPr="00CF0A0B" w:rsidRDefault="00670282" w:rsidP="00FB1531">
                  <w:pPr>
                    <w:framePr w:hSpace="180" w:wrap="around" w:vAnchor="page" w:hAnchor="margin" w:y="347"/>
                    <w:rPr>
                      <w:sz w:val="20"/>
                      <w:szCs w:val="20"/>
                      <w:highlight w:val="yellow"/>
                    </w:rPr>
                  </w:pPr>
                  <w:r w:rsidRPr="00D20AC6">
                    <w:rPr>
                      <w:sz w:val="20"/>
                      <w:szCs w:val="20"/>
                      <w:lang w:val="en-US"/>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B5C593"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697B4E"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AC568C"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811266"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8ABAF38" w14:textId="3BF2FDAF"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D6DBADC" w14:textId="23AFEB9D"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26BC481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F7EBD9E" w14:textId="45D1F4F8" w:rsidR="00670282" w:rsidRPr="00CF0A0B" w:rsidRDefault="00670282" w:rsidP="00FB1531">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3C3D431F" w14:textId="2C634003" w:rsidR="00670282" w:rsidRPr="001E3FD3" w:rsidRDefault="00670282" w:rsidP="00FB1531">
                  <w:pPr>
                    <w:framePr w:hSpace="180" w:wrap="around" w:vAnchor="page" w:hAnchor="margin" w:y="347"/>
                    <w:rPr>
                      <w:sz w:val="20"/>
                      <w:szCs w:val="20"/>
                      <w:highlight w:val="yellow"/>
                    </w:rPr>
                  </w:pPr>
                  <w:r w:rsidRPr="00D20AC6">
                    <w:rPr>
                      <w:sz w:val="20"/>
                      <w:szCs w:val="20"/>
                    </w:rPr>
                    <w:t xml:space="preserve">116. </w:t>
                  </w:r>
                  <w:r w:rsidRPr="00D20AC6">
                    <w:rPr>
                      <w:sz w:val="20"/>
                      <w:szCs w:val="20"/>
                      <w:lang w:val="en-US"/>
                    </w:rPr>
                    <w:t>Dimetilsulfoxidă (DMSO) 99.5%, chimic pur</w:t>
                  </w:r>
                </w:p>
              </w:tc>
              <w:tc>
                <w:tcPr>
                  <w:tcW w:w="1134" w:type="dxa"/>
                  <w:tcBorders>
                    <w:top w:val="nil"/>
                    <w:left w:val="nil"/>
                    <w:bottom w:val="single" w:sz="4" w:space="0" w:color="auto"/>
                    <w:right w:val="single" w:sz="4" w:space="0" w:color="auto"/>
                  </w:tcBorders>
                  <w:shd w:val="clear" w:color="auto" w:fill="auto"/>
                </w:tcPr>
                <w:p w14:paraId="1544C552" w14:textId="769B8309" w:rsidR="00670282" w:rsidRPr="00CF0A0B" w:rsidRDefault="00670282" w:rsidP="00FB1531">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0A529217" w14:textId="46FEE934"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BB31C8"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718CB0"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2F1D45"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82B808"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EDAEE2F" w14:textId="7D0E930F"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FF074C3" w14:textId="2EEEB05E"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660BDBC7"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B6EDB6D" w14:textId="4693DB77"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6E489D7" w14:textId="6163E613" w:rsidR="00670282" w:rsidRPr="001E3FD3" w:rsidRDefault="00670282" w:rsidP="00FB1531">
                  <w:pPr>
                    <w:framePr w:hSpace="180" w:wrap="around" w:vAnchor="page" w:hAnchor="margin" w:y="347"/>
                    <w:rPr>
                      <w:sz w:val="20"/>
                      <w:szCs w:val="20"/>
                      <w:highlight w:val="yellow"/>
                    </w:rPr>
                  </w:pPr>
                  <w:r w:rsidRPr="00D20AC6">
                    <w:rPr>
                      <w:sz w:val="20"/>
                      <w:szCs w:val="20"/>
                      <w:lang w:val="en-US"/>
                    </w:rPr>
                    <w:t>117. Acetonitril, pentru HPLC, 2.5L (1 fl.)</w:t>
                  </w:r>
                </w:p>
              </w:tc>
              <w:tc>
                <w:tcPr>
                  <w:tcW w:w="1134" w:type="dxa"/>
                  <w:tcBorders>
                    <w:top w:val="nil"/>
                    <w:left w:val="nil"/>
                    <w:bottom w:val="single" w:sz="4" w:space="0" w:color="auto"/>
                    <w:right w:val="single" w:sz="4" w:space="0" w:color="auto"/>
                  </w:tcBorders>
                  <w:shd w:val="clear" w:color="auto" w:fill="auto"/>
                </w:tcPr>
                <w:p w14:paraId="7888BB25" w14:textId="507E5618" w:rsidR="00670282" w:rsidRPr="00CF0A0B" w:rsidRDefault="00670282" w:rsidP="00FB1531">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30806391" w14:textId="19B9C5D7" w:rsidR="00670282" w:rsidRPr="00CF0A0B" w:rsidRDefault="00670282" w:rsidP="00FB1531">
                  <w:pPr>
                    <w:framePr w:hSpace="180" w:wrap="around" w:vAnchor="page" w:hAnchor="margin" w:y="347"/>
                    <w:rPr>
                      <w:sz w:val="20"/>
                      <w:szCs w:val="20"/>
                      <w:highlight w:val="yellow"/>
                    </w:rPr>
                  </w:pPr>
                  <w:r w:rsidRPr="00D20AC6">
                    <w:rPr>
                      <w:sz w:val="20"/>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788585"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A722F8"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F57442"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7A04F6"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B1D03F2" w14:textId="511F3C24"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32D25B2" w14:textId="15F0C0D2"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0D10275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30E788D" w14:textId="7899655E"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D3368CE" w14:textId="4B435FFA" w:rsidR="00670282" w:rsidRPr="001E3FD3" w:rsidRDefault="00670282" w:rsidP="00FB1531">
                  <w:pPr>
                    <w:framePr w:hSpace="180" w:wrap="around" w:vAnchor="page" w:hAnchor="margin" w:y="347"/>
                    <w:rPr>
                      <w:sz w:val="20"/>
                      <w:szCs w:val="20"/>
                      <w:highlight w:val="yellow"/>
                    </w:rPr>
                  </w:pPr>
                  <w:r w:rsidRPr="00D20AC6">
                    <w:rPr>
                      <w:sz w:val="20"/>
                      <w:szCs w:val="20"/>
                      <w:lang w:val="en-US"/>
                    </w:rPr>
                    <w:t>118. Acetonitril, pentru LC-MS, 2.5L (1 fl.)</w:t>
                  </w:r>
                </w:p>
              </w:tc>
              <w:tc>
                <w:tcPr>
                  <w:tcW w:w="1134" w:type="dxa"/>
                  <w:tcBorders>
                    <w:top w:val="nil"/>
                    <w:left w:val="nil"/>
                    <w:bottom w:val="single" w:sz="4" w:space="0" w:color="auto"/>
                    <w:right w:val="single" w:sz="4" w:space="0" w:color="auto"/>
                  </w:tcBorders>
                  <w:shd w:val="clear" w:color="auto" w:fill="auto"/>
                </w:tcPr>
                <w:p w14:paraId="2848676D" w14:textId="72C5E93C" w:rsidR="00670282" w:rsidRPr="00CF0A0B" w:rsidRDefault="00670282" w:rsidP="00FB1531">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7CB48A19" w14:textId="2D91A6D2" w:rsidR="00670282" w:rsidRPr="00CF0A0B" w:rsidRDefault="00670282" w:rsidP="00FB1531">
                  <w:pPr>
                    <w:framePr w:hSpace="180" w:wrap="around" w:vAnchor="page" w:hAnchor="margin" w:y="347"/>
                    <w:rPr>
                      <w:sz w:val="20"/>
                      <w:szCs w:val="20"/>
                      <w:highlight w:val="yellow"/>
                    </w:rPr>
                  </w:pPr>
                  <w:r w:rsidRPr="00D20AC6">
                    <w:rPr>
                      <w:sz w:val="20"/>
                      <w:szCs w:val="20"/>
                      <w:lang w:val="en-US"/>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22E88E"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74052A6"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AF7396"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F20DB1"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3043517" w14:textId="2C15BCB0"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3757B83" w14:textId="5021F462"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0214CC9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4DBC7DE" w14:textId="419BB772"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E8F552E" w14:textId="5F1E38B9" w:rsidR="00670282" w:rsidRPr="001E3FD3" w:rsidRDefault="00670282" w:rsidP="00FB1531">
                  <w:pPr>
                    <w:framePr w:hSpace="180" w:wrap="around" w:vAnchor="page" w:hAnchor="margin" w:y="347"/>
                    <w:rPr>
                      <w:sz w:val="20"/>
                      <w:szCs w:val="20"/>
                      <w:highlight w:val="yellow"/>
                    </w:rPr>
                  </w:pPr>
                  <w:r w:rsidRPr="00D20AC6">
                    <w:rPr>
                      <w:sz w:val="20"/>
                      <w:szCs w:val="20"/>
                    </w:rPr>
                    <w:t xml:space="preserve">119. </w:t>
                  </w:r>
                  <w:r w:rsidRPr="00D20AC6">
                    <w:rPr>
                      <w:sz w:val="20"/>
                      <w:szCs w:val="20"/>
                      <w:lang w:val="en-US"/>
                    </w:rPr>
                    <w:t>Acetonitril HPLC, 2,5L</w:t>
                  </w:r>
                </w:p>
              </w:tc>
              <w:tc>
                <w:tcPr>
                  <w:tcW w:w="1134" w:type="dxa"/>
                  <w:tcBorders>
                    <w:top w:val="nil"/>
                    <w:left w:val="nil"/>
                    <w:bottom w:val="single" w:sz="4" w:space="0" w:color="auto"/>
                    <w:right w:val="single" w:sz="4" w:space="0" w:color="auto"/>
                  </w:tcBorders>
                  <w:shd w:val="clear" w:color="auto" w:fill="auto"/>
                </w:tcPr>
                <w:p w14:paraId="5BC3B521" w14:textId="2572E9ED" w:rsidR="00670282" w:rsidRPr="00CF0A0B" w:rsidRDefault="00670282" w:rsidP="00FB1531">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7E0890B8" w14:textId="4484DEF9"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A4EBF7"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FD25CB"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9FA607"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B126C0"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A283CD0" w14:textId="381BD0B3"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4B1BFB9" w14:textId="41A92101"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5790A2EF"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FA8E34" w14:textId="69552B34"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F2E3AE2" w14:textId="13CB68F6" w:rsidR="00670282" w:rsidRPr="001E3FD3" w:rsidRDefault="00670282" w:rsidP="00FB1531">
                  <w:pPr>
                    <w:framePr w:hSpace="180" w:wrap="around" w:vAnchor="page" w:hAnchor="margin" w:y="347"/>
                    <w:rPr>
                      <w:sz w:val="20"/>
                      <w:szCs w:val="20"/>
                      <w:highlight w:val="yellow"/>
                    </w:rPr>
                  </w:pPr>
                  <w:r w:rsidRPr="00D20AC6">
                    <w:rPr>
                      <w:sz w:val="20"/>
                      <w:szCs w:val="20"/>
                    </w:rPr>
                    <w:t xml:space="preserve">120. </w:t>
                  </w:r>
                  <w:r w:rsidRPr="00D20AC6">
                    <w:rPr>
                      <w:sz w:val="20"/>
                      <w:szCs w:val="20"/>
                      <w:lang w:val="en-US"/>
                    </w:rPr>
                    <w:t>Hexan GC, 2,5l</w:t>
                  </w:r>
                </w:p>
              </w:tc>
              <w:tc>
                <w:tcPr>
                  <w:tcW w:w="1134" w:type="dxa"/>
                  <w:tcBorders>
                    <w:top w:val="nil"/>
                    <w:left w:val="nil"/>
                    <w:bottom w:val="single" w:sz="4" w:space="0" w:color="auto"/>
                    <w:right w:val="single" w:sz="4" w:space="0" w:color="auto"/>
                  </w:tcBorders>
                  <w:shd w:val="clear" w:color="auto" w:fill="auto"/>
                </w:tcPr>
                <w:p w14:paraId="4B95A959" w14:textId="7D867384" w:rsidR="00670282" w:rsidRPr="00CF0A0B" w:rsidRDefault="00670282" w:rsidP="00FB1531">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478E8C7B" w14:textId="2A0A7A1A"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B019A8"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D52D1A"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302DF1"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5F34D1"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37A0D98" w14:textId="1F52A72E"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C6847A0" w14:textId="1063EF32"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57DAF7B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288E734" w14:textId="3104D067"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91AA5E8" w14:textId="03FA1257" w:rsidR="00670282" w:rsidRPr="001E3FD3" w:rsidRDefault="00670282" w:rsidP="00FB1531">
                  <w:pPr>
                    <w:framePr w:hSpace="180" w:wrap="around" w:vAnchor="page" w:hAnchor="margin" w:y="347"/>
                    <w:rPr>
                      <w:sz w:val="20"/>
                      <w:szCs w:val="20"/>
                      <w:highlight w:val="yellow"/>
                    </w:rPr>
                  </w:pPr>
                  <w:r w:rsidRPr="00D20AC6">
                    <w:rPr>
                      <w:sz w:val="20"/>
                      <w:szCs w:val="20"/>
                    </w:rPr>
                    <w:t xml:space="preserve">121. </w:t>
                  </w:r>
                  <w:r w:rsidRPr="00D20AC6">
                    <w:rPr>
                      <w:sz w:val="20"/>
                      <w:szCs w:val="20"/>
                      <w:lang w:val="en-US"/>
                    </w:rPr>
                    <w:t>Acetonitril LC-MS, 2,5L</w:t>
                  </w:r>
                </w:p>
              </w:tc>
              <w:tc>
                <w:tcPr>
                  <w:tcW w:w="1134" w:type="dxa"/>
                  <w:tcBorders>
                    <w:top w:val="nil"/>
                    <w:left w:val="nil"/>
                    <w:bottom w:val="single" w:sz="4" w:space="0" w:color="auto"/>
                    <w:right w:val="single" w:sz="4" w:space="0" w:color="auto"/>
                  </w:tcBorders>
                  <w:shd w:val="clear" w:color="auto" w:fill="auto"/>
                </w:tcPr>
                <w:p w14:paraId="3E5BA453" w14:textId="2B9E3FD1" w:rsidR="00670282" w:rsidRPr="00CF0A0B" w:rsidRDefault="00670282" w:rsidP="00FB1531">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5CBBE555" w14:textId="7102EED8"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59DE46"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B0E897"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D7B56F"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582F3B"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6189DFC" w14:textId="136A9227"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971A530" w14:textId="64DBFDBF"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20461AD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A020E78" w14:textId="5D9F57C8"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BF1DD91" w14:textId="4D542F0D" w:rsidR="00670282" w:rsidRPr="001E3FD3" w:rsidRDefault="00670282" w:rsidP="00FB1531">
                  <w:pPr>
                    <w:framePr w:hSpace="180" w:wrap="around" w:vAnchor="page" w:hAnchor="margin" w:y="347"/>
                    <w:rPr>
                      <w:sz w:val="20"/>
                      <w:szCs w:val="20"/>
                      <w:highlight w:val="yellow"/>
                    </w:rPr>
                  </w:pPr>
                  <w:r w:rsidRPr="00D20AC6">
                    <w:rPr>
                      <w:color w:val="000000"/>
                      <w:sz w:val="20"/>
                      <w:szCs w:val="20"/>
                      <w:lang w:val="en-US"/>
                    </w:rPr>
                    <w:t>122. Dimetilformamid</w:t>
                  </w:r>
                </w:p>
              </w:tc>
              <w:tc>
                <w:tcPr>
                  <w:tcW w:w="1134" w:type="dxa"/>
                  <w:tcBorders>
                    <w:top w:val="nil"/>
                    <w:left w:val="nil"/>
                    <w:bottom w:val="single" w:sz="4" w:space="0" w:color="auto"/>
                    <w:right w:val="single" w:sz="4" w:space="0" w:color="auto"/>
                  </w:tcBorders>
                  <w:shd w:val="clear" w:color="auto" w:fill="auto"/>
                </w:tcPr>
                <w:p w14:paraId="08CE0AED" w14:textId="319DD586" w:rsidR="00670282" w:rsidRPr="00CF0A0B" w:rsidRDefault="00670282" w:rsidP="00FB1531">
                  <w:pPr>
                    <w:framePr w:hSpace="180" w:wrap="around" w:vAnchor="page" w:hAnchor="margin" w:y="347"/>
                    <w:rPr>
                      <w:sz w:val="20"/>
                      <w:szCs w:val="20"/>
                      <w:highlight w:val="yellow"/>
                    </w:rPr>
                  </w:pPr>
                  <w:r w:rsidRPr="00D20AC6">
                    <w:rPr>
                      <w:sz w:val="20"/>
                      <w:szCs w:val="20"/>
                      <w:lang w:val="en-US"/>
                    </w:rPr>
                    <w:t>litri</w:t>
                  </w:r>
                </w:p>
              </w:tc>
              <w:tc>
                <w:tcPr>
                  <w:tcW w:w="709" w:type="dxa"/>
                  <w:tcBorders>
                    <w:top w:val="nil"/>
                    <w:left w:val="nil"/>
                    <w:bottom w:val="single" w:sz="4" w:space="0" w:color="auto"/>
                    <w:right w:val="single" w:sz="4" w:space="0" w:color="auto"/>
                  </w:tcBorders>
                  <w:shd w:val="clear" w:color="auto" w:fill="auto"/>
                </w:tcPr>
                <w:p w14:paraId="6385D454" w14:textId="0F153A51"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2F7721"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F9F3F2"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106547"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0A30E2"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5020AA5" w14:textId="0ACCDA32"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A5F2CCA" w14:textId="66A26525"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71AE6F1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D2BA86D" w14:textId="65F0B31F"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EE91352" w14:textId="68FA07D0" w:rsidR="00670282" w:rsidRPr="001E3FD3" w:rsidRDefault="00670282" w:rsidP="00FB1531">
                  <w:pPr>
                    <w:framePr w:hSpace="180" w:wrap="around" w:vAnchor="page" w:hAnchor="margin" w:y="347"/>
                    <w:rPr>
                      <w:sz w:val="20"/>
                      <w:szCs w:val="20"/>
                      <w:highlight w:val="yellow"/>
                    </w:rPr>
                  </w:pPr>
                  <w:r w:rsidRPr="00D20AC6">
                    <w:rPr>
                      <w:color w:val="000000"/>
                      <w:sz w:val="20"/>
                      <w:szCs w:val="20"/>
                    </w:rPr>
                    <w:t xml:space="preserve">123. </w:t>
                  </w:r>
                  <w:r w:rsidRPr="00D20AC6">
                    <w:rPr>
                      <w:color w:val="000000"/>
                      <w:sz w:val="20"/>
                      <w:szCs w:val="20"/>
                      <w:lang w:val="en-US"/>
                    </w:rPr>
                    <w:t>Staphylococcus aureus (MRSA) NCTC 12493</w:t>
                  </w:r>
                </w:p>
              </w:tc>
              <w:tc>
                <w:tcPr>
                  <w:tcW w:w="1134" w:type="dxa"/>
                  <w:tcBorders>
                    <w:top w:val="nil"/>
                    <w:left w:val="nil"/>
                    <w:bottom w:val="single" w:sz="4" w:space="0" w:color="auto"/>
                    <w:right w:val="single" w:sz="4" w:space="0" w:color="auto"/>
                  </w:tcBorders>
                  <w:shd w:val="clear" w:color="auto" w:fill="auto"/>
                </w:tcPr>
                <w:p w14:paraId="2E9713B2" w14:textId="5B0AA7ED"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4DB6482" w14:textId="42D9287B"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ABCF0E"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D33216F"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964E87"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4F7B85"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642550F" w14:textId="50170A67"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9C6260B" w14:textId="7F0F37B2"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2A1901BB"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4C06130" w14:textId="584358C2"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35D48F3" w14:textId="3DB5CDA7" w:rsidR="00670282" w:rsidRPr="001E3FD3" w:rsidRDefault="00670282" w:rsidP="00FB1531">
                  <w:pPr>
                    <w:framePr w:hSpace="180" w:wrap="around" w:vAnchor="page" w:hAnchor="margin" w:y="347"/>
                    <w:rPr>
                      <w:sz w:val="20"/>
                      <w:szCs w:val="20"/>
                      <w:highlight w:val="yellow"/>
                    </w:rPr>
                  </w:pPr>
                  <w:r w:rsidRPr="00D20AC6">
                    <w:rPr>
                      <w:color w:val="000000"/>
                      <w:sz w:val="20"/>
                      <w:szCs w:val="20"/>
                    </w:rPr>
                    <w:t xml:space="preserve">124. </w:t>
                  </w:r>
                  <w:r w:rsidRPr="00D20AC6">
                    <w:rPr>
                      <w:color w:val="000000"/>
                      <w:sz w:val="20"/>
                      <w:szCs w:val="20"/>
                      <w:lang w:val="en-US"/>
                    </w:rPr>
                    <w:t xml:space="preserve">Salmonella Typhimurium  ATCC® 14028 </w:t>
                  </w:r>
                </w:p>
              </w:tc>
              <w:tc>
                <w:tcPr>
                  <w:tcW w:w="1134" w:type="dxa"/>
                  <w:tcBorders>
                    <w:top w:val="nil"/>
                    <w:left w:val="nil"/>
                    <w:bottom w:val="single" w:sz="4" w:space="0" w:color="auto"/>
                    <w:right w:val="single" w:sz="4" w:space="0" w:color="auto"/>
                  </w:tcBorders>
                  <w:shd w:val="clear" w:color="auto" w:fill="auto"/>
                </w:tcPr>
                <w:p w14:paraId="5CC47C4D" w14:textId="029F58FD"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8E170B5" w14:textId="362582CE"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ADCEAE"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5DEDE06"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F86CE9"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771398"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D3765BD" w14:textId="029D89CA"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146F45A" w14:textId="05D8A027"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112BD8E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D11FC31" w14:textId="60059FA8"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604D89E" w14:textId="57BC448B" w:rsidR="00670282" w:rsidRPr="001E3FD3" w:rsidRDefault="00670282" w:rsidP="00FB1531">
                  <w:pPr>
                    <w:framePr w:hSpace="180" w:wrap="around" w:vAnchor="page" w:hAnchor="margin" w:y="347"/>
                    <w:rPr>
                      <w:sz w:val="20"/>
                      <w:szCs w:val="20"/>
                      <w:highlight w:val="yellow"/>
                    </w:rPr>
                  </w:pPr>
                  <w:r w:rsidRPr="00D20AC6">
                    <w:rPr>
                      <w:color w:val="000000"/>
                      <w:sz w:val="20"/>
                      <w:szCs w:val="20"/>
                    </w:rPr>
                    <w:t xml:space="preserve">125. </w:t>
                  </w:r>
                  <w:r w:rsidRPr="00D20AC6">
                    <w:rPr>
                      <w:color w:val="000000"/>
                      <w:sz w:val="20"/>
                      <w:szCs w:val="20"/>
                      <w:lang w:val="en-US"/>
                    </w:rPr>
                    <w:t xml:space="preserve">Klebsiella pneumoniae NCTC 13440 </w:t>
                  </w:r>
                </w:p>
              </w:tc>
              <w:tc>
                <w:tcPr>
                  <w:tcW w:w="1134" w:type="dxa"/>
                  <w:tcBorders>
                    <w:top w:val="nil"/>
                    <w:left w:val="nil"/>
                    <w:bottom w:val="single" w:sz="4" w:space="0" w:color="auto"/>
                    <w:right w:val="single" w:sz="4" w:space="0" w:color="auto"/>
                  </w:tcBorders>
                  <w:shd w:val="clear" w:color="auto" w:fill="auto"/>
                </w:tcPr>
                <w:p w14:paraId="52F6DFB1" w14:textId="6C9E7271"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63F06F47" w14:textId="1599531D"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E9D8CD"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B2EFA6D"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4A0C28"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7C104DD"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2E4842D" w14:textId="6D3BB4EC"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3AF8FC8" w14:textId="6284AEA4"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61F9972B"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C2F65B5" w14:textId="4986D7FC"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15DB6BB" w14:textId="0C4E7B23" w:rsidR="00670282" w:rsidRPr="001E3FD3" w:rsidRDefault="00670282" w:rsidP="00FB1531">
                  <w:pPr>
                    <w:framePr w:hSpace="180" w:wrap="around" w:vAnchor="page" w:hAnchor="margin" w:y="347"/>
                    <w:rPr>
                      <w:sz w:val="20"/>
                      <w:szCs w:val="20"/>
                      <w:highlight w:val="yellow"/>
                    </w:rPr>
                  </w:pPr>
                  <w:r w:rsidRPr="00D20AC6">
                    <w:rPr>
                      <w:color w:val="000000"/>
                      <w:sz w:val="20"/>
                      <w:szCs w:val="20"/>
                    </w:rPr>
                    <w:t xml:space="preserve">126. </w:t>
                  </w:r>
                  <w:r w:rsidRPr="00D20AC6">
                    <w:rPr>
                      <w:color w:val="000000"/>
                      <w:sz w:val="20"/>
                      <w:szCs w:val="20"/>
                      <w:lang w:val="en-US"/>
                    </w:rPr>
                    <w:t>Enterococcus faecalis ATCC 19433</w:t>
                  </w:r>
                </w:p>
              </w:tc>
              <w:tc>
                <w:tcPr>
                  <w:tcW w:w="1134" w:type="dxa"/>
                  <w:tcBorders>
                    <w:top w:val="nil"/>
                    <w:left w:val="nil"/>
                    <w:bottom w:val="single" w:sz="4" w:space="0" w:color="auto"/>
                    <w:right w:val="single" w:sz="4" w:space="0" w:color="auto"/>
                  </w:tcBorders>
                  <w:shd w:val="clear" w:color="auto" w:fill="auto"/>
                </w:tcPr>
                <w:p w14:paraId="33380604" w14:textId="39D6A7B6"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074B9874" w14:textId="7AECBB38"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245B2D"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CAC0A9"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4E0238"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B7C442"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3F0EE5E" w14:textId="4A97857D"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CF584EF" w14:textId="172CA571"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652D0EC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F5F78BC" w14:textId="3001E42A"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CA7966B" w14:textId="4AB1CFCE" w:rsidR="00670282" w:rsidRPr="001E3FD3" w:rsidRDefault="00670282" w:rsidP="00FB1531">
                  <w:pPr>
                    <w:framePr w:hSpace="180" w:wrap="around" w:vAnchor="page" w:hAnchor="margin" w:y="347"/>
                    <w:rPr>
                      <w:sz w:val="20"/>
                      <w:szCs w:val="20"/>
                      <w:highlight w:val="yellow"/>
                    </w:rPr>
                  </w:pPr>
                  <w:r w:rsidRPr="00D20AC6">
                    <w:rPr>
                      <w:color w:val="000000"/>
                      <w:sz w:val="20"/>
                      <w:szCs w:val="20"/>
                    </w:rPr>
                    <w:t xml:space="preserve">127. </w:t>
                  </w:r>
                  <w:r w:rsidRPr="00D20AC6">
                    <w:rPr>
                      <w:color w:val="000000"/>
                      <w:sz w:val="20"/>
                      <w:szCs w:val="20"/>
                      <w:lang w:val="en-US"/>
                    </w:rPr>
                    <w:t xml:space="preserve">Proteus mirabilis ATCC®14153  </w:t>
                  </w:r>
                </w:p>
              </w:tc>
              <w:tc>
                <w:tcPr>
                  <w:tcW w:w="1134" w:type="dxa"/>
                  <w:tcBorders>
                    <w:top w:val="nil"/>
                    <w:left w:val="nil"/>
                    <w:bottom w:val="single" w:sz="4" w:space="0" w:color="auto"/>
                    <w:right w:val="single" w:sz="4" w:space="0" w:color="auto"/>
                  </w:tcBorders>
                  <w:shd w:val="clear" w:color="auto" w:fill="auto"/>
                </w:tcPr>
                <w:p w14:paraId="544263B5" w14:textId="227DE861"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11F7F29E" w14:textId="5348A335"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236565"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F5D745"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50240C"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8399C1"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6AE6032" w14:textId="51067DB4"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AAD4B42" w14:textId="26D3AE0E"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634DA4F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F1C8ECD" w14:textId="79E0366F"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59F1941" w14:textId="536F4DB3" w:rsidR="00670282" w:rsidRPr="001E3FD3" w:rsidRDefault="00670282" w:rsidP="00FB1531">
                  <w:pPr>
                    <w:framePr w:hSpace="180" w:wrap="around" w:vAnchor="page" w:hAnchor="margin" w:y="347"/>
                    <w:rPr>
                      <w:sz w:val="20"/>
                      <w:szCs w:val="20"/>
                      <w:highlight w:val="yellow"/>
                    </w:rPr>
                  </w:pPr>
                  <w:r w:rsidRPr="00D20AC6">
                    <w:rPr>
                      <w:color w:val="000000"/>
                      <w:sz w:val="20"/>
                      <w:szCs w:val="20"/>
                    </w:rPr>
                    <w:t xml:space="preserve">128. </w:t>
                  </w:r>
                  <w:r w:rsidRPr="00D20AC6">
                    <w:rPr>
                      <w:color w:val="000000"/>
                      <w:sz w:val="20"/>
                      <w:szCs w:val="20"/>
                      <w:lang w:val="en-US"/>
                    </w:rPr>
                    <w:t>Staphylococcus epidermidis ATCC® 12228  </w:t>
                  </w:r>
                </w:p>
              </w:tc>
              <w:tc>
                <w:tcPr>
                  <w:tcW w:w="1134" w:type="dxa"/>
                  <w:tcBorders>
                    <w:top w:val="nil"/>
                    <w:left w:val="nil"/>
                    <w:bottom w:val="single" w:sz="4" w:space="0" w:color="auto"/>
                    <w:right w:val="single" w:sz="4" w:space="0" w:color="auto"/>
                  </w:tcBorders>
                  <w:shd w:val="clear" w:color="auto" w:fill="auto"/>
                </w:tcPr>
                <w:p w14:paraId="639890BA" w14:textId="7004B047"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6EF51FA9" w14:textId="7EEB9557"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CC8C68"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E334EEA"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675EBE"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5AA82E8"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96CB6B4" w14:textId="0D7CD265"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AA9E89C" w14:textId="21C905F0"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05DC2045"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044E555" w14:textId="5CF636EE"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E1ECF10" w14:textId="753A44FD" w:rsidR="00670282" w:rsidRPr="001E3FD3" w:rsidRDefault="00670282" w:rsidP="00FB1531">
                  <w:pPr>
                    <w:framePr w:hSpace="180" w:wrap="around" w:vAnchor="page" w:hAnchor="margin" w:y="347"/>
                    <w:rPr>
                      <w:sz w:val="20"/>
                      <w:szCs w:val="20"/>
                      <w:highlight w:val="yellow"/>
                    </w:rPr>
                  </w:pPr>
                  <w:r w:rsidRPr="00D20AC6">
                    <w:rPr>
                      <w:color w:val="000000"/>
                      <w:sz w:val="20"/>
                      <w:szCs w:val="20"/>
                    </w:rPr>
                    <w:t xml:space="preserve">129. </w:t>
                  </w:r>
                  <w:r w:rsidRPr="00D20AC6">
                    <w:rPr>
                      <w:color w:val="000000"/>
                      <w:sz w:val="20"/>
                      <w:szCs w:val="20"/>
                      <w:lang w:val="en-US"/>
                    </w:rPr>
                    <w:t>Escherichia coli ATCC® 25922</w:t>
                  </w:r>
                </w:p>
              </w:tc>
              <w:tc>
                <w:tcPr>
                  <w:tcW w:w="1134" w:type="dxa"/>
                  <w:tcBorders>
                    <w:top w:val="nil"/>
                    <w:left w:val="nil"/>
                    <w:bottom w:val="single" w:sz="4" w:space="0" w:color="auto"/>
                    <w:right w:val="single" w:sz="4" w:space="0" w:color="auto"/>
                  </w:tcBorders>
                  <w:shd w:val="clear" w:color="auto" w:fill="auto"/>
                </w:tcPr>
                <w:p w14:paraId="6EFA62D7" w14:textId="5775999E"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16AEBDA1" w14:textId="5593180A"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AD9624"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665B5F3"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020112"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EFE88E"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8B96155" w14:textId="00752084"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AD7DA3D" w14:textId="37F57A2A"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7C73E72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1890731" w14:textId="3F393638"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0E58F15" w14:textId="59B1E56F" w:rsidR="00670282" w:rsidRPr="001E3FD3" w:rsidRDefault="00670282" w:rsidP="00FB1531">
                  <w:pPr>
                    <w:framePr w:hSpace="180" w:wrap="around" w:vAnchor="page" w:hAnchor="margin" w:y="347"/>
                    <w:rPr>
                      <w:sz w:val="20"/>
                      <w:szCs w:val="20"/>
                      <w:highlight w:val="yellow"/>
                    </w:rPr>
                  </w:pPr>
                  <w:r w:rsidRPr="00D20AC6">
                    <w:rPr>
                      <w:color w:val="000000"/>
                      <w:sz w:val="20"/>
                      <w:szCs w:val="20"/>
                    </w:rPr>
                    <w:t xml:space="preserve">130. </w:t>
                  </w:r>
                  <w:r w:rsidRPr="00D20AC6">
                    <w:rPr>
                      <w:color w:val="000000"/>
                      <w:sz w:val="20"/>
                      <w:szCs w:val="20"/>
                      <w:lang w:val="en-US"/>
                    </w:rPr>
                    <w:t>Pseudomonas aeruginosa  ATCC® 27853</w:t>
                  </w:r>
                </w:p>
              </w:tc>
              <w:tc>
                <w:tcPr>
                  <w:tcW w:w="1134" w:type="dxa"/>
                  <w:tcBorders>
                    <w:top w:val="nil"/>
                    <w:left w:val="nil"/>
                    <w:bottom w:val="single" w:sz="4" w:space="0" w:color="auto"/>
                    <w:right w:val="single" w:sz="4" w:space="0" w:color="auto"/>
                  </w:tcBorders>
                  <w:shd w:val="clear" w:color="auto" w:fill="auto"/>
                </w:tcPr>
                <w:p w14:paraId="11AEFFE2" w14:textId="18BBCAD6"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019B401F" w14:textId="776142B7"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F78F86"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49CC3E"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2D2D2E"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2B2291"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AD9DAE3" w14:textId="7D4206E0"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2AEF182" w14:textId="5F5C7D04"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6C70A4B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1AAC08C" w14:textId="4322103F"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EA97680" w14:textId="3F4899FB" w:rsidR="00670282" w:rsidRPr="001E3FD3" w:rsidRDefault="00670282" w:rsidP="00FB1531">
                  <w:pPr>
                    <w:framePr w:hSpace="180" w:wrap="around" w:vAnchor="page" w:hAnchor="margin" w:y="347"/>
                    <w:rPr>
                      <w:sz w:val="20"/>
                      <w:szCs w:val="20"/>
                      <w:highlight w:val="yellow"/>
                    </w:rPr>
                  </w:pPr>
                  <w:r w:rsidRPr="00D20AC6">
                    <w:rPr>
                      <w:color w:val="000000"/>
                      <w:sz w:val="20"/>
                      <w:szCs w:val="20"/>
                    </w:rPr>
                    <w:t xml:space="preserve">131. </w:t>
                  </w:r>
                  <w:r w:rsidRPr="00D20AC6">
                    <w:rPr>
                      <w:color w:val="000000"/>
                      <w:sz w:val="20"/>
                      <w:szCs w:val="20"/>
                      <w:lang w:val="en-US"/>
                    </w:rPr>
                    <w:t>Acinetobacter baumanni                  (t. ATCC 19606)</w:t>
                  </w:r>
                </w:p>
              </w:tc>
              <w:tc>
                <w:tcPr>
                  <w:tcW w:w="1134" w:type="dxa"/>
                  <w:tcBorders>
                    <w:top w:val="nil"/>
                    <w:left w:val="nil"/>
                    <w:bottom w:val="single" w:sz="4" w:space="0" w:color="auto"/>
                    <w:right w:val="single" w:sz="4" w:space="0" w:color="auto"/>
                  </w:tcBorders>
                  <w:shd w:val="clear" w:color="auto" w:fill="auto"/>
                </w:tcPr>
                <w:p w14:paraId="2633FCD2" w14:textId="5F4805BA" w:rsidR="00670282" w:rsidRPr="00CF0A0B" w:rsidRDefault="00670282" w:rsidP="00FB1531">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376C27B" w14:textId="69109EB6"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0FB961"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47B020"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3CBF6D"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887F8E"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D9244F3" w14:textId="75E3E1FE"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F6BFA5C" w14:textId="7A34E189"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02045F0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3CF55EF" w14:textId="0E0E14C3" w:rsidR="00670282" w:rsidRPr="00CF0A0B" w:rsidRDefault="00670282" w:rsidP="00FB1531">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3420745D" w14:textId="4DF5DE9A" w:rsidR="00670282" w:rsidRPr="001E3FD3" w:rsidRDefault="00670282" w:rsidP="00FB1531">
                  <w:pPr>
                    <w:framePr w:hSpace="180" w:wrap="around" w:vAnchor="page" w:hAnchor="margin" w:y="347"/>
                    <w:rPr>
                      <w:sz w:val="20"/>
                      <w:szCs w:val="20"/>
                      <w:highlight w:val="yellow"/>
                    </w:rPr>
                  </w:pPr>
                  <w:r w:rsidRPr="00D20AC6">
                    <w:rPr>
                      <w:color w:val="000000"/>
                      <w:sz w:val="20"/>
                      <w:szCs w:val="20"/>
                    </w:rPr>
                    <w:t xml:space="preserve">132. </w:t>
                  </w:r>
                  <w:r w:rsidRPr="00D20AC6">
                    <w:rPr>
                      <w:color w:val="000000"/>
                      <w:sz w:val="20"/>
                      <w:szCs w:val="20"/>
                      <w:lang w:val="en-US"/>
                    </w:rPr>
                    <w:t xml:space="preserve">Set Kit </w:t>
                  </w:r>
                </w:p>
              </w:tc>
              <w:tc>
                <w:tcPr>
                  <w:tcW w:w="1134" w:type="dxa"/>
                  <w:tcBorders>
                    <w:top w:val="nil"/>
                    <w:left w:val="nil"/>
                    <w:bottom w:val="single" w:sz="4" w:space="0" w:color="auto"/>
                    <w:right w:val="single" w:sz="4" w:space="0" w:color="auto"/>
                  </w:tcBorders>
                  <w:shd w:val="clear" w:color="auto" w:fill="auto"/>
                </w:tcPr>
                <w:p w14:paraId="5C1CD2A6" w14:textId="6C698A6A" w:rsidR="00670282" w:rsidRPr="00CF0A0B" w:rsidRDefault="00670282" w:rsidP="00FB1531">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58CA135A" w14:textId="27F007DC" w:rsidR="00670282" w:rsidRPr="00CF0A0B" w:rsidRDefault="00670282" w:rsidP="00FB1531">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5556DC"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F216BA"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5ED17C"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975BE3"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AACE524" w14:textId="3B964458"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5DF491B" w14:textId="59BD31DD"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699CF0D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BEA5A91" w14:textId="0BEE27F2" w:rsidR="00670282" w:rsidRPr="00CF0A0B"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8A13C19" w14:textId="04591591" w:rsidR="00670282" w:rsidRPr="001E3FD3" w:rsidRDefault="00670282" w:rsidP="00FB1531">
                  <w:pPr>
                    <w:framePr w:hSpace="180" w:wrap="around" w:vAnchor="page" w:hAnchor="margin" w:y="347"/>
                    <w:rPr>
                      <w:sz w:val="20"/>
                      <w:szCs w:val="20"/>
                      <w:highlight w:val="yellow"/>
                    </w:rPr>
                  </w:pPr>
                  <w:r w:rsidRPr="00D20AC6">
                    <w:rPr>
                      <w:color w:val="000000"/>
                      <w:sz w:val="20"/>
                      <w:szCs w:val="20"/>
                    </w:rPr>
                    <w:t xml:space="preserve">133. </w:t>
                  </w:r>
                  <w:r w:rsidRPr="00D20AC6">
                    <w:rPr>
                      <w:color w:val="000000"/>
                      <w:sz w:val="20"/>
                      <w:szCs w:val="20"/>
                      <w:lang w:val="en-US"/>
                    </w:rPr>
                    <w:t>Fier phthalocyanine</w:t>
                  </w:r>
                </w:p>
              </w:tc>
              <w:tc>
                <w:tcPr>
                  <w:tcW w:w="1134" w:type="dxa"/>
                  <w:tcBorders>
                    <w:top w:val="nil"/>
                    <w:left w:val="nil"/>
                    <w:bottom w:val="single" w:sz="4" w:space="0" w:color="auto"/>
                    <w:right w:val="single" w:sz="4" w:space="0" w:color="auto"/>
                  </w:tcBorders>
                  <w:shd w:val="clear" w:color="auto" w:fill="auto"/>
                </w:tcPr>
                <w:p w14:paraId="3C8B799A" w14:textId="689D06FB" w:rsidR="00670282" w:rsidRPr="00CF0A0B" w:rsidRDefault="00670282" w:rsidP="00FB1531">
                  <w:pPr>
                    <w:framePr w:hSpace="180" w:wrap="around" w:vAnchor="page" w:hAnchor="margin" w:y="347"/>
                    <w:rPr>
                      <w:sz w:val="20"/>
                      <w:szCs w:val="20"/>
                      <w:highlight w:val="yellow"/>
                    </w:rPr>
                  </w:pPr>
                  <w:r w:rsidRPr="00D20AC6">
                    <w:rPr>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4DC4DFB6" w14:textId="6B21CAEF" w:rsidR="00670282" w:rsidRPr="00CF0A0B" w:rsidRDefault="00670282" w:rsidP="00FB1531">
                  <w:pPr>
                    <w:framePr w:hSpace="180" w:wrap="around" w:vAnchor="page" w:hAnchor="margin" w:y="347"/>
                    <w:rPr>
                      <w:sz w:val="20"/>
                      <w:szCs w:val="20"/>
                      <w:highlight w:val="yellow"/>
                    </w:rPr>
                  </w:pPr>
                  <w:r w:rsidRPr="00D20AC6">
                    <w:rPr>
                      <w:sz w:val="20"/>
                      <w:szCs w:val="20"/>
                      <w:lang w:val="en-US"/>
                    </w:rPr>
                    <w:t xml:space="preserve">10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C72FFF"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8890C2C"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A4D936"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2DD5AA"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86ACE13" w14:textId="4412B7CC" w:rsidR="00670282" w:rsidRPr="007865EA"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4707749" w14:textId="4A2ED71B"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0196E965"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76EE8B6" w14:textId="0C5C90BA"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4E23082" w14:textId="078AAB52" w:rsidR="00670282" w:rsidRDefault="00670282" w:rsidP="00FB1531">
                  <w:pPr>
                    <w:framePr w:hSpace="180" w:wrap="around" w:vAnchor="page" w:hAnchor="margin" w:y="347"/>
                    <w:rPr>
                      <w:sz w:val="20"/>
                      <w:szCs w:val="20"/>
                    </w:rPr>
                  </w:pPr>
                  <w:r w:rsidRPr="00D20AC6">
                    <w:rPr>
                      <w:color w:val="000000"/>
                      <w:sz w:val="20"/>
                      <w:szCs w:val="20"/>
                    </w:rPr>
                    <w:t xml:space="preserve">134. </w:t>
                  </w:r>
                  <w:r w:rsidRPr="00D20AC6">
                    <w:rPr>
                      <w:color w:val="000000"/>
                      <w:sz w:val="20"/>
                      <w:szCs w:val="20"/>
                      <w:lang w:val="en-US"/>
                    </w:rPr>
                    <w:t>Cobalt(II) phthalocyanine </w:t>
                  </w:r>
                </w:p>
              </w:tc>
              <w:tc>
                <w:tcPr>
                  <w:tcW w:w="1134" w:type="dxa"/>
                  <w:tcBorders>
                    <w:top w:val="nil"/>
                    <w:left w:val="nil"/>
                    <w:bottom w:val="single" w:sz="4" w:space="0" w:color="auto"/>
                    <w:right w:val="single" w:sz="4" w:space="0" w:color="auto"/>
                  </w:tcBorders>
                  <w:shd w:val="clear" w:color="auto" w:fill="auto"/>
                </w:tcPr>
                <w:p w14:paraId="346BD361" w14:textId="6DDB2375" w:rsidR="00670282" w:rsidRPr="00396D04" w:rsidRDefault="00670282" w:rsidP="00FB1531">
                  <w:pPr>
                    <w:framePr w:hSpace="180" w:wrap="around" w:vAnchor="page" w:hAnchor="margin" w:y="347"/>
                    <w:rPr>
                      <w:sz w:val="20"/>
                      <w:szCs w:val="20"/>
                    </w:rPr>
                  </w:pPr>
                  <w:r w:rsidRPr="00D20AC6">
                    <w:rPr>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2798F626" w14:textId="0AEC21F7" w:rsidR="00670282" w:rsidRPr="00DF187A" w:rsidRDefault="00670282" w:rsidP="00FB1531">
                  <w:pPr>
                    <w:framePr w:hSpace="180" w:wrap="around" w:vAnchor="page" w:hAnchor="margin" w:y="347"/>
                    <w:rPr>
                      <w:sz w:val="20"/>
                      <w:szCs w:val="20"/>
                    </w:rPr>
                  </w:pPr>
                  <w:r w:rsidRPr="00D20AC6">
                    <w:rPr>
                      <w:sz w:val="20"/>
                      <w:szCs w:val="20"/>
                      <w:lang w:val="en-US"/>
                    </w:rPr>
                    <w:t xml:space="preserve">10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27D557"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3033A9"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3AB80D"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B3CCDF"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CC7747C" w14:textId="37D9B322" w:rsidR="00670282" w:rsidRPr="008C368D"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ACC7AFC" w14:textId="01FF0F43"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4B96222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E6A6ABA" w14:textId="779B6C0C"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38D5016" w14:textId="5BF3556B" w:rsidR="00670282" w:rsidRDefault="00670282" w:rsidP="00FB1531">
                  <w:pPr>
                    <w:framePr w:hSpace="180" w:wrap="around" w:vAnchor="page" w:hAnchor="margin" w:y="347"/>
                    <w:rPr>
                      <w:sz w:val="20"/>
                      <w:szCs w:val="20"/>
                    </w:rPr>
                  </w:pPr>
                  <w:r w:rsidRPr="00D20AC6">
                    <w:rPr>
                      <w:color w:val="000000"/>
                      <w:sz w:val="20"/>
                      <w:szCs w:val="20"/>
                    </w:rPr>
                    <w:t xml:space="preserve">135. </w:t>
                  </w:r>
                  <w:r w:rsidRPr="00D20AC6">
                    <w:rPr>
                      <w:color w:val="000000"/>
                      <w:sz w:val="20"/>
                      <w:szCs w:val="20"/>
                      <w:lang w:val="en-US"/>
                    </w:rPr>
                    <w:t>1-Vinyl-2-pyrrolidinone </w:t>
                  </w:r>
                </w:p>
              </w:tc>
              <w:tc>
                <w:tcPr>
                  <w:tcW w:w="1134" w:type="dxa"/>
                  <w:tcBorders>
                    <w:top w:val="nil"/>
                    <w:left w:val="nil"/>
                    <w:bottom w:val="single" w:sz="4" w:space="0" w:color="auto"/>
                    <w:right w:val="single" w:sz="4" w:space="0" w:color="auto"/>
                  </w:tcBorders>
                  <w:shd w:val="clear" w:color="auto" w:fill="auto"/>
                </w:tcPr>
                <w:p w14:paraId="3F46591F" w14:textId="2120C762" w:rsidR="00670282" w:rsidRPr="00396D04" w:rsidRDefault="00670282" w:rsidP="00FB1531">
                  <w:pPr>
                    <w:framePr w:hSpace="180" w:wrap="around" w:vAnchor="page" w:hAnchor="margin" w:y="347"/>
                    <w:rPr>
                      <w:sz w:val="20"/>
                      <w:szCs w:val="20"/>
                    </w:rPr>
                  </w:pPr>
                  <w:r w:rsidRPr="00D20AC6">
                    <w:rPr>
                      <w:sz w:val="20"/>
                      <w:szCs w:val="20"/>
                      <w:lang w:val="en-US"/>
                    </w:rPr>
                    <w:t>kg</w:t>
                  </w:r>
                </w:p>
              </w:tc>
              <w:tc>
                <w:tcPr>
                  <w:tcW w:w="709" w:type="dxa"/>
                  <w:tcBorders>
                    <w:top w:val="nil"/>
                    <w:left w:val="nil"/>
                    <w:bottom w:val="single" w:sz="4" w:space="0" w:color="auto"/>
                    <w:right w:val="single" w:sz="4" w:space="0" w:color="auto"/>
                  </w:tcBorders>
                  <w:shd w:val="clear" w:color="auto" w:fill="auto"/>
                </w:tcPr>
                <w:p w14:paraId="08D5E124" w14:textId="018DC875" w:rsidR="00670282" w:rsidRPr="00DF187A" w:rsidRDefault="00670282" w:rsidP="00FB1531">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2AE49E"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914043"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5B3363"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CF5021"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C41E2CD" w14:textId="386357F3" w:rsidR="00670282" w:rsidRPr="008C368D"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6A679A9" w14:textId="30F938C2"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698CFE92"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765C5DF" w14:textId="5E2F46D1"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664C046" w14:textId="015B94D5" w:rsidR="00670282" w:rsidRDefault="00670282" w:rsidP="00FB1531">
                  <w:pPr>
                    <w:framePr w:hSpace="180" w:wrap="around" w:vAnchor="page" w:hAnchor="margin" w:y="347"/>
                    <w:rPr>
                      <w:sz w:val="20"/>
                      <w:szCs w:val="20"/>
                    </w:rPr>
                  </w:pPr>
                  <w:r w:rsidRPr="00D20AC6">
                    <w:rPr>
                      <w:color w:val="000000"/>
                      <w:sz w:val="20"/>
                      <w:szCs w:val="20"/>
                      <w:lang w:val="en-US"/>
                    </w:rPr>
                    <w:t>1</w:t>
                  </w:r>
                  <w:r w:rsidRPr="00D20AC6">
                    <w:rPr>
                      <w:color w:val="000000"/>
                      <w:sz w:val="20"/>
                      <w:szCs w:val="20"/>
                    </w:rPr>
                    <w:t>36</w:t>
                  </w:r>
                  <w:r w:rsidRPr="00D20AC6">
                    <w:rPr>
                      <w:color w:val="000000"/>
                      <w:sz w:val="20"/>
                      <w:szCs w:val="20"/>
                      <w:lang w:val="en-US"/>
                    </w:rPr>
                    <w:t>. 2,2′-Azobis(2-methylpropionitrile) 98% </w:t>
                  </w:r>
                  <w:r w:rsidRPr="00D20AC6">
                    <w:rPr>
                      <w:color w:val="000000"/>
                      <w:sz w:val="20"/>
                      <w:szCs w:val="20"/>
                      <w:lang w:val="en-US"/>
                    </w:rPr>
                    <w:br w:type="page"/>
                    <w:t>(Form: crystals) </w:t>
                  </w:r>
                </w:p>
              </w:tc>
              <w:tc>
                <w:tcPr>
                  <w:tcW w:w="1134" w:type="dxa"/>
                  <w:tcBorders>
                    <w:top w:val="nil"/>
                    <w:left w:val="nil"/>
                    <w:bottom w:val="single" w:sz="4" w:space="0" w:color="auto"/>
                    <w:right w:val="single" w:sz="4" w:space="0" w:color="auto"/>
                  </w:tcBorders>
                  <w:shd w:val="clear" w:color="auto" w:fill="auto"/>
                </w:tcPr>
                <w:p w14:paraId="5231031D" w14:textId="31696720" w:rsidR="00670282" w:rsidRPr="00396D04" w:rsidRDefault="00670282" w:rsidP="00FB1531">
                  <w:pPr>
                    <w:framePr w:hSpace="180" w:wrap="around" w:vAnchor="page" w:hAnchor="margin" w:y="347"/>
                    <w:rPr>
                      <w:sz w:val="20"/>
                      <w:szCs w:val="20"/>
                    </w:rPr>
                  </w:pPr>
                  <w:r w:rsidRPr="00D20AC6">
                    <w:rPr>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3D514687" w14:textId="33A615DC" w:rsidR="00670282" w:rsidRPr="00DF187A" w:rsidRDefault="00670282" w:rsidP="00FB1531">
                  <w:pPr>
                    <w:framePr w:hSpace="180" w:wrap="around" w:vAnchor="page" w:hAnchor="margin" w:y="347"/>
                    <w:rPr>
                      <w:sz w:val="20"/>
                      <w:szCs w:val="20"/>
                    </w:rPr>
                  </w:pPr>
                  <w:r w:rsidRPr="00D20AC6">
                    <w:rPr>
                      <w:sz w:val="20"/>
                      <w:szCs w:val="20"/>
                      <w:lang w:val="en-US"/>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0B7E75"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FF5167"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E2C2D9"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59BDEC"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1D7DE53" w14:textId="5326A99D" w:rsidR="00670282" w:rsidRPr="008C368D"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178FCF5" w14:textId="640345E4"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6E4B887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92D7286" w14:textId="1D46DBA9" w:rsidR="00670282"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F8F3467" w14:textId="480C92BD" w:rsidR="00670282" w:rsidRDefault="00670282" w:rsidP="00FB1531">
                  <w:pPr>
                    <w:framePr w:hSpace="180" w:wrap="around" w:vAnchor="page" w:hAnchor="margin" w:y="347"/>
                    <w:rPr>
                      <w:sz w:val="20"/>
                      <w:szCs w:val="20"/>
                    </w:rPr>
                  </w:pPr>
                  <w:r w:rsidRPr="00D20AC6">
                    <w:rPr>
                      <w:color w:val="000000"/>
                      <w:sz w:val="20"/>
                      <w:szCs w:val="20"/>
                      <w:lang w:val="en-US"/>
                    </w:rPr>
                    <w:t xml:space="preserve">137. Benzoyl peroxide (with 25% H₂O) for synthesis </w:t>
                  </w:r>
                  <w:r w:rsidRPr="00D20AC6">
                    <w:rPr>
                      <w:color w:val="000000"/>
                      <w:sz w:val="20"/>
                      <w:szCs w:val="20"/>
                      <w:lang w:val="en-US"/>
                    </w:rPr>
                    <w:br/>
                    <w:t>(Form: crystals)</w:t>
                  </w:r>
                </w:p>
              </w:tc>
              <w:tc>
                <w:tcPr>
                  <w:tcW w:w="1134" w:type="dxa"/>
                  <w:tcBorders>
                    <w:top w:val="nil"/>
                    <w:left w:val="nil"/>
                    <w:bottom w:val="single" w:sz="4" w:space="0" w:color="auto"/>
                    <w:right w:val="single" w:sz="4" w:space="0" w:color="auto"/>
                  </w:tcBorders>
                  <w:shd w:val="clear" w:color="auto" w:fill="auto"/>
                </w:tcPr>
                <w:p w14:paraId="43DA3653" w14:textId="25664A8B" w:rsidR="00670282" w:rsidRPr="00396D04" w:rsidRDefault="00670282" w:rsidP="00FB1531">
                  <w:pPr>
                    <w:framePr w:hSpace="180" w:wrap="around" w:vAnchor="page" w:hAnchor="margin" w:y="347"/>
                    <w:rPr>
                      <w:sz w:val="20"/>
                      <w:szCs w:val="20"/>
                    </w:rPr>
                  </w:pPr>
                  <w:r w:rsidRPr="00D20AC6">
                    <w:rPr>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2562DF00" w14:textId="60468B9D" w:rsidR="00670282" w:rsidRPr="00DF187A" w:rsidRDefault="00670282" w:rsidP="00FB1531">
                  <w:pPr>
                    <w:framePr w:hSpace="180" w:wrap="around" w:vAnchor="page" w:hAnchor="margin" w:y="347"/>
                    <w:rPr>
                      <w:sz w:val="20"/>
                      <w:szCs w:val="20"/>
                    </w:rPr>
                  </w:pPr>
                  <w:r w:rsidRPr="00D20AC6">
                    <w:rPr>
                      <w:sz w:val="20"/>
                      <w:szCs w:val="20"/>
                      <w:lang w:val="en-US"/>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11DC77"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43966D"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EE9B3A"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C5F2CA"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8FFE661" w14:textId="472426CD" w:rsidR="00670282" w:rsidRPr="008C368D"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C35FD83" w14:textId="6C9D1D62"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7E4C238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6F5AAD4" w14:textId="51161C72" w:rsidR="00670282" w:rsidRPr="003174F0"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9A72D75" w14:textId="076B8082" w:rsidR="00670282" w:rsidRDefault="00670282" w:rsidP="00FB1531">
                  <w:pPr>
                    <w:framePr w:hSpace="180" w:wrap="around" w:vAnchor="page" w:hAnchor="margin" w:y="347"/>
                    <w:rPr>
                      <w:sz w:val="20"/>
                      <w:szCs w:val="20"/>
                    </w:rPr>
                  </w:pPr>
                  <w:r w:rsidRPr="00D20AC6">
                    <w:rPr>
                      <w:color w:val="000000"/>
                      <w:sz w:val="20"/>
                      <w:szCs w:val="20"/>
                    </w:rPr>
                    <w:t xml:space="preserve">138. </w:t>
                  </w:r>
                  <w:r w:rsidRPr="00D20AC6">
                    <w:rPr>
                      <w:color w:val="000000"/>
                      <w:sz w:val="20"/>
                      <w:szCs w:val="20"/>
                      <w:lang w:val="en-US"/>
                    </w:rPr>
                    <w:t>Thiocarbohydrazide 98%</w:t>
                  </w:r>
                </w:p>
              </w:tc>
              <w:tc>
                <w:tcPr>
                  <w:tcW w:w="1134" w:type="dxa"/>
                  <w:tcBorders>
                    <w:top w:val="nil"/>
                    <w:left w:val="nil"/>
                    <w:bottom w:val="single" w:sz="4" w:space="0" w:color="auto"/>
                    <w:right w:val="single" w:sz="4" w:space="0" w:color="auto"/>
                  </w:tcBorders>
                  <w:shd w:val="clear" w:color="auto" w:fill="auto"/>
                </w:tcPr>
                <w:p w14:paraId="3D879BF3" w14:textId="422DBEAA" w:rsidR="00670282" w:rsidRPr="00396D04" w:rsidRDefault="00670282" w:rsidP="00FB1531">
                  <w:pPr>
                    <w:framePr w:hSpace="180" w:wrap="around" w:vAnchor="page" w:hAnchor="margin" w:y="347"/>
                    <w:rPr>
                      <w:sz w:val="20"/>
                      <w:szCs w:val="20"/>
                    </w:rPr>
                  </w:pPr>
                  <w:r w:rsidRPr="00D20AC6">
                    <w:rPr>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167686D5" w14:textId="6FF84583" w:rsidR="00670282" w:rsidRPr="00DF187A" w:rsidRDefault="00670282" w:rsidP="00FB1531">
                  <w:pPr>
                    <w:framePr w:hSpace="180" w:wrap="around" w:vAnchor="page" w:hAnchor="margin" w:y="347"/>
                    <w:rPr>
                      <w:sz w:val="20"/>
                      <w:szCs w:val="20"/>
                    </w:rPr>
                  </w:pPr>
                  <w:r w:rsidRPr="00D20AC6">
                    <w:rPr>
                      <w:sz w:val="20"/>
                      <w:szCs w:val="20"/>
                      <w:lang w:val="en-US"/>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1F4CC7"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D15F5C"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4429EE"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0983AD"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80D5332" w14:textId="5487AB93" w:rsidR="00670282" w:rsidRPr="008C368D"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23D8CB7" w14:textId="627D2578"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02A26B2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D400ECF" w14:textId="49A8E511" w:rsidR="00670282" w:rsidRPr="003174F0"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D84EFCB" w14:textId="1D434CFE" w:rsidR="00670282" w:rsidRDefault="00670282" w:rsidP="00FB1531">
                  <w:pPr>
                    <w:framePr w:hSpace="180" w:wrap="around" w:vAnchor="page" w:hAnchor="margin" w:y="347"/>
                    <w:rPr>
                      <w:sz w:val="20"/>
                      <w:szCs w:val="20"/>
                    </w:rPr>
                  </w:pPr>
                  <w:r w:rsidRPr="00D20AC6">
                    <w:rPr>
                      <w:color w:val="000000"/>
                      <w:sz w:val="20"/>
                      <w:szCs w:val="20"/>
                      <w:lang w:val="en-US"/>
                    </w:rPr>
                    <w:t>139. L-Arginine methyl ester dihydrochloride</w:t>
                  </w:r>
                </w:p>
              </w:tc>
              <w:tc>
                <w:tcPr>
                  <w:tcW w:w="1134" w:type="dxa"/>
                  <w:tcBorders>
                    <w:top w:val="nil"/>
                    <w:left w:val="nil"/>
                    <w:bottom w:val="single" w:sz="4" w:space="0" w:color="auto"/>
                    <w:right w:val="single" w:sz="4" w:space="0" w:color="auto"/>
                  </w:tcBorders>
                  <w:shd w:val="clear" w:color="000000" w:fill="FFFFFF"/>
                </w:tcPr>
                <w:p w14:paraId="5FF01B5B" w14:textId="39ED60A6" w:rsidR="00670282" w:rsidRPr="00396D04" w:rsidRDefault="00670282" w:rsidP="00FB1531">
                  <w:pPr>
                    <w:framePr w:hSpace="180" w:wrap="around" w:vAnchor="page" w:hAnchor="margin" w:y="347"/>
                    <w:rPr>
                      <w:sz w:val="20"/>
                      <w:szCs w:val="20"/>
                    </w:rPr>
                  </w:pPr>
                  <w:r w:rsidRPr="00D20AC6">
                    <w:rPr>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19565F62" w14:textId="62A198DE" w:rsidR="00670282" w:rsidRPr="00DF187A" w:rsidRDefault="00670282" w:rsidP="00FB1531">
                  <w:pPr>
                    <w:framePr w:hSpace="180" w:wrap="around" w:vAnchor="page" w:hAnchor="margin" w:y="347"/>
                    <w:rPr>
                      <w:sz w:val="20"/>
                      <w:szCs w:val="20"/>
                    </w:rPr>
                  </w:pPr>
                  <w:r w:rsidRPr="00D20AC6">
                    <w:rPr>
                      <w:sz w:val="20"/>
                      <w:szCs w:val="20"/>
                      <w:lang w:val="en-US"/>
                    </w:rPr>
                    <w:t xml:space="preserve">10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95E69B"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BC7E09"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3BDBCF"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6C8B69"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62D14AF" w14:textId="4098BFF2" w:rsidR="00670282" w:rsidRPr="008C368D"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A7F59BC" w14:textId="761369F2"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7E9B138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A481152" w14:textId="1AB2A369" w:rsidR="00670282" w:rsidRPr="003174F0"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9CD5AD1" w14:textId="142FD2E1" w:rsidR="00670282" w:rsidRDefault="00670282" w:rsidP="00FB1531">
                  <w:pPr>
                    <w:framePr w:hSpace="180" w:wrap="around" w:vAnchor="page" w:hAnchor="margin" w:y="347"/>
                    <w:rPr>
                      <w:sz w:val="20"/>
                      <w:szCs w:val="20"/>
                    </w:rPr>
                  </w:pPr>
                  <w:r w:rsidRPr="00D20AC6">
                    <w:rPr>
                      <w:color w:val="000000"/>
                      <w:sz w:val="20"/>
                      <w:szCs w:val="20"/>
                      <w:lang w:val="en-US"/>
                    </w:rPr>
                    <w:t>1</w:t>
                  </w:r>
                  <w:r w:rsidRPr="00D20AC6">
                    <w:rPr>
                      <w:color w:val="000000"/>
                      <w:sz w:val="20"/>
                      <w:szCs w:val="20"/>
                    </w:rPr>
                    <w:t>40</w:t>
                  </w:r>
                  <w:r w:rsidRPr="00D20AC6">
                    <w:rPr>
                      <w:color w:val="000000"/>
                      <w:sz w:val="20"/>
                      <w:szCs w:val="20"/>
                      <w:lang w:val="en-US"/>
                    </w:rPr>
                    <w:t>.Trans - Cinnamaldehyde</w:t>
                  </w:r>
                </w:p>
              </w:tc>
              <w:tc>
                <w:tcPr>
                  <w:tcW w:w="1134" w:type="dxa"/>
                  <w:tcBorders>
                    <w:top w:val="nil"/>
                    <w:left w:val="nil"/>
                    <w:bottom w:val="single" w:sz="4" w:space="0" w:color="auto"/>
                    <w:right w:val="single" w:sz="4" w:space="0" w:color="auto"/>
                  </w:tcBorders>
                  <w:shd w:val="clear" w:color="auto" w:fill="auto"/>
                </w:tcPr>
                <w:p w14:paraId="6621F092" w14:textId="09B9BCB6" w:rsidR="00670282" w:rsidRPr="00396D04" w:rsidRDefault="00670282" w:rsidP="00FB1531">
                  <w:pPr>
                    <w:framePr w:hSpace="180" w:wrap="around" w:vAnchor="page" w:hAnchor="margin" w:y="347"/>
                    <w:rPr>
                      <w:sz w:val="20"/>
                      <w:szCs w:val="20"/>
                    </w:rPr>
                  </w:pPr>
                  <w:r w:rsidRPr="00D20AC6">
                    <w:rPr>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3F16F96A" w14:textId="358943B8" w:rsidR="00670282" w:rsidRPr="00DF187A" w:rsidRDefault="00670282" w:rsidP="00FB1531">
                  <w:pPr>
                    <w:framePr w:hSpace="180" w:wrap="around" w:vAnchor="page" w:hAnchor="margin" w:y="347"/>
                    <w:rPr>
                      <w:sz w:val="20"/>
                      <w:szCs w:val="20"/>
                    </w:rPr>
                  </w:pPr>
                  <w:r w:rsidRPr="00D20AC6">
                    <w:rPr>
                      <w:sz w:val="20"/>
                      <w:szCs w:val="20"/>
                      <w:lang w:val="en-US"/>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6B3251"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765352"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676169"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10ACEC"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BC6A0EB" w14:textId="44DB76CD" w:rsidR="00670282" w:rsidRPr="008C368D"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E182046" w14:textId="61D464B2"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04364F9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A97A8ED" w14:textId="26C4C2CF" w:rsidR="00670282" w:rsidRPr="003174F0"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73850F4" w14:textId="4A0E8280" w:rsidR="00670282" w:rsidRDefault="00670282" w:rsidP="00FB1531">
                  <w:pPr>
                    <w:framePr w:hSpace="180" w:wrap="around" w:vAnchor="page" w:hAnchor="margin" w:y="347"/>
                    <w:rPr>
                      <w:sz w:val="20"/>
                      <w:szCs w:val="20"/>
                    </w:rPr>
                  </w:pPr>
                  <w:r w:rsidRPr="00D20AC6">
                    <w:rPr>
                      <w:sz w:val="20"/>
                      <w:szCs w:val="20"/>
                    </w:rPr>
                    <w:t xml:space="preserve">141. </w:t>
                  </w:r>
                  <w:r w:rsidRPr="00D20AC6">
                    <w:rPr>
                      <w:sz w:val="20"/>
                      <w:szCs w:val="20"/>
                      <w:lang w:val="en-US"/>
                    </w:rPr>
                    <w:t>Human Aquaporin ELISA kit</w:t>
                  </w:r>
                </w:p>
              </w:tc>
              <w:tc>
                <w:tcPr>
                  <w:tcW w:w="1134" w:type="dxa"/>
                  <w:tcBorders>
                    <w:top w:val="nil"/>
                    <w:left w:val="nil"/>
                    <w:bottom w:val="single" w:sz="4" w:space="0" w:color="auto"/>
                    <w:right w:val="single" w:sz="4" w:space="0" w:color="auto"/>
                  </w:tcBorders>
                  <w:shd w:val="clear" w:color="auto" w:fill="auto"/>
                </w:tcPr>
                <w:p w14:paraId="46869E12" w14:textId="29B13F92" w:rsidR="00670282" w:rsidRPr="00396D04" w:rsidRDefault="00670282" w:rsidP="00FB1531">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56AF514" w14:textId="0FE07A11" w:rsidR="00670282" w:rsidRPr="00DF187A" w:rsidRDefault="00670282" w:rsidP="00FB1531">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48C041"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045C18"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4E06CC"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67802C"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8ACFD6F" w14:textId="131A7252" w:rsidR="00670282" w:rsidRPr="008C368D"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F838947" w14:textId="2C27DD34"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7E7F1026"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9D4613C" w14:textId="6C7E80F2" w:rsidR="00670282" w:rsidRPr="003174F0"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3A2E55B" w14:textId="24DD5813" w:rsidR="00670282" w:rsidRDefault="00670282" w:rsidP="00FB1531">
                  <w:pPr>
                    <w:framePr w:hSpace="180" w:wrap="around" w:vAnchor="page" w:hAnchor="margin" w:y="347"/>
                    <w:rPr>
                      <w:sz w:val="20"/>
                      <w:szCs w:val="20"/>
                    </w:rPr>
                  </w:pPr>
                  <w:r w:rsidRPr="00D20AC6">
                    <w:rPr>
                      <w:sz w:val="20"/>
                      <w:szCs w:val="20"/>
                    </w:rPr>
                    <w:t>142. Calcitonina ELISA kit</w:t>
                  </w:r>
                </w:p>
              </w:tc>
              <w:tc>
                <w:tcPr>
                  <w:tcW w:w="1134" w:type="dxa"/>
                  <w:tcBorders>
                    <w:top w:val="nil"/>
                    <w:left w:val="nil"/>
                    <w:bottom w:val="single" w:sz="4" w:space="0" w:color="auto"/>
                    <w:right w:val="single" w:sz="4" w:space="0" w:color="auto"/>
                  </w:tcBorders>
                  <w:shd w:val="clear" w:color="auto" w:fill="auto"/>
                </w:tcPr>
                <w:p w14:paraId="0B45B47F" w14:textId="5A889802" w:rsidR="00670282" w:rsidRPr="00396D04" w:rsidRDefault="00670282" w:rsidP="00FB1531">
                  <w:pPr>
                    <w:framePr w:hSpace="180" w:wrap="around" w:vAnchor="page" w:hAnchor="margin" w:y="347"/>
                    <w:rPr>
                      <w:sz w:val="20"/>
                      <w:szCs w:val="20"/>
                    </w:rPr>
                  </w:pPr>
                  <w:r w:rsidRPr="00D20AC6">
                    <w:rPr>
                      <w:sz w:val="20"/>
                      <w:szCs w:val="20"/>
                    </w:rPr>
                    <w:t>kit</w:t>
                  </w:r>
                </w:p>
              </w:tc>
              <w:tc>
                <w:tcPr>
                  <w:tcW w:w="709" w:type="dxa"/>
                  <w:tcBorders>
                    <w:top w:val="nil"/>
                    <w:left w:val="nil"/>
                    <w:bottom w:val="single" w:sz="4" w:space="0" w:color="auto"/>
                    <w:right w:val="single" w:sz="4" w:space="0" w:color="auto"/>
                  </w:tcBorders>
                  <w:shd w:val="clear" w:color="auto" w:fill="auto"/>
                </w:tcPr>
                <w:p w14:paraId="0C2A16D9" w14:textId="453C6D07" w:rsidR="00670282" w:rsidRPr="00DF187A" w:rsidRDefault="00670282" w:rsidP="00FB1531">
                  <w:pPr>
                    <w:framePr w:hSpace="180" w:wrap="around" w:vAnchor="page" w:hAnchor="margin" w:y="347"/>
                    <w:rPr>
                      <w:sz w:val="20"/>
                      <w:szCs w:val="20"/>
                    </w:rPr>
                  </w:pPr>
                  <w:r w:rsidRPr="00D20AC6">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BB4AD7"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32E2F0"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38D9F1"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0DDAB3"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28BF14C" w14:textId="408900A1" w:rsidR="00670282" w:rsidRPr="008C368D"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DB4DC94" w14:textId="105DD3E2"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34B410DF"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707593A" w14:textId="5ACE3F19" w:rsidR="00670282" w:rsidRPr="003174F0"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FF6C4B5" w14:textId="1447D392" w:rsidR="00670282" w:rsidRDefault="00670282" w:rsidP="00FB1531">
                  <w:pPr>
                    <w:framePr w:hSpace="180" w:wrap="around" w:vAnchor="page" w:hAnchor="margin" w:y="347"/>
                    <w:rPr>
                      <w:sz w:val="20"/>
                      <w:szCs w:val="20"/>
                    </w:rPr>
                  </w:pPr>
                  <w:r w:rsidRPr="00D20AC6">
                    <w:rPr>
                      <w:sz w:val="20"/>
                      <w:szCs w:val="20"/>
                      <w:lang w:val="en-US"/>
                    </w:rPr>
                    <w:t>1</w:t>
                  </w:r>
                  <w:r w:rsidRPr="00D20AC6">
                    <w:rPr>
                      <w:sz w:val="20"/>
                      <w:szCs w:val="20"/>
                    </w:rPr>
                    <w:t xml:space="preserve">43. </w:t>
                  </w:r>
                  <w:r w:rsidRPr="00D20AC6">
                    <w:rPr>
                      <w:sz w:val="20"/>
                      <w:szCs w:val="20"/>
                      <w:lang w:val="en-US"/>
                    </w:rPr>
                    <w:t>Feritina ELISA kit</w:t>
                  </w:r>
                </w:p>
              </w:tc>
              <w:tc>
                <w:tcPr>
                  <w:tcW w:w="1134" w:type="dxa"/>
                  <w:tcBorders>
                    <w:top w:val="nil"/>
                    <w:left w:val="nil"/>
                    <w:bottom w:val="single" w:sz="4" w:space="0" w:color="auto"/>
                    <w:right w:val="single" w:sz="4" w:space="0" w:color="auto"/>
                  </w:tcBorders>
                  <w:shd w:val="clear" w:color="auto" w:fill="auto"/>
                </w:tcPr>
                <w:p w14:paraId="18E54E44" w14:textId="228C384C" w:rsidR="00670282" w:rsidRPr="00396D04" w:rsidRDefault="00670282" w:rsidP="00FB1531">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2FF83981" w14:textId="78586E2F" w:rsidR="00670282" w:rsidRPr="00DF187A" w:rsidRDefault="00670282" w:rsidP="00FB1531">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C2E98C"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8677FA"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B57CAD"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7CBDEF"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E8F3F6F" w14:textId="442CC616" w:rsidR="00670282" w:rsidRPr="008C368D"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881555A" w14:textId="7A963D38"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07702DCB"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8134EB9" w14:textId="7C644E6C" w:rsidR="00670282" w:rsidRPr="003174F0"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7C01448" w14:textId="3644946A" w:rsidR="00670282" w:rsidRDefault="00670282" w:rsidP="00FB1531">
                  <w:pPr>
                    <w:framePr w:hSpace="180" w:wrap="around" w:vAnchor="page" w:hAnchor="margin" w:y="347"/>
                    <w:rPr>
                      <w:sz w:val="20"/>
                      <w:szCs w:val="20"/>
                    </w:rPr>
                  </w:pPr>
                  <w:r w:rsidRPr="00D20AC6">
                    <w:rPr>
                      <w:sz w:val="20"/>
                      <w:szCs w:val="20"/>
                    </w:rPr>
                    <w:t xml:space="preserve">144. </w:t>
                  </w:r>
                  <w:r w:rsidRPr="00D20AC6">
                    <w:rPr>
                      <w:sz w:val="20"/>
                      <w:szCs w:val="20"/>
                      <w:lang w:val="en-US"/>
                    </w:rPr>
                    <w:t>uman Osteocalcin</w:t>
                  </w:r>
                </w:p>
              </w:tc>
              <w:tc>
                <w:tcPr>
                  <w:tcW w:w="1134" w:type="dxa"/>
                  <w:tcBorders>
                    <w:top w:val="nil"/>
                    <w:left w:val="nil"/>
                    <w:bottom w:val="single" w:sz="4" w:space="0" w:color="auto"/>
                    <w:right w:val="single" w:sz="4" w:space="0" w:color="auto"/>
                  </w:tcBorders>
                  <w:shd w:val="clear" w:color="auto" w:fill="auto"/>
                </w:tcPr>
                <w:p w14:paraId="3ED6D869" w14:textId="7FFE74E1" w:rsidR="00670282" w:rsidRPr="00396D04" w:rsidRDefault="00670282" w:rsidP="00FB1531">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53390E35" w14:textId="5FD6DBCA" w:rsidR="00670282" w:rsidRPr="00DF187A" w:rsidRDefault="00670282" w:rsidP="00FB1531">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E2EDD5"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2CAD167"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D05221"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7EBA39C"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5F09FE5" w14:textId="241FEC97" w:rsidR="00670282" w:rsidRPr="008C368D"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B32D05D" w14:textId="70B78F6B"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417378E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F406781" w14:textId="34CF4270" w:rsidR="00670282" w:rsidRPr="003174F0"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4CFAA57" w14:textId="0C8498CC" w:rsidR="00670282" w:rsidRDefault="00670282" w:rsidP="00FB1531">
                  <w:pPr>
                    <w:framePr w:hSpace="180" w:wrap="around" w:vAnchor="page" w:hAnchor="margin" w:y="347"/>
                    <w:rPr>
                      <w:sz w:val="20"/>
                      <w:szCs w:val="20"/>
                    </w:rPr>
                  </w:pPr>
                  <w:r w:rsidRPr="00D20AC6">
                    <w:rPr>
                      <w:sz w:val="20"/>
                      <w:szCs w:val="20"/>
                    </w:rPr>
                    <w:t xml:space="preserve">145. </w:t>
                  </w:r>
                  <w:r w:rsidRPr="00D20AC6">
                    <w:rPr>
                      <w:sz w:val="20"/>
                      <w:szCs w:val="20"/>
                      <w:lang w:val="en-US"/>
                    </w:rPr>
                    <w:t>PCR de înaltă sensivitate</w:t>
                  </w:r>
                </w:p>
              </w:tc>
              <w:tc>
                <w:tcPr>
                  <w:tcW w:w="1134" w:type="dxa"/>
                  <w:tcBorders>
                    <w:top w:val="nil"/>
                    <w:left w:val="nil"/>
                    <w:bottom w:val="single" w:sz="4" w:space="0" w:color="auto"/>
                    <w:right w:val="single" w:sz="4" w:space="0" w:color="auto"/>
                  </w:tcBorders>
                  <w:shd w:val="clear" w:color="auto" w:fill="auto"/>
                </w:tcPr>
                <w:p w14:paraId="7DC6836C" w14:textId="55E676EA" w:rsidR="00670282" w:rsidRPr="00396D04" w:rsidRDefault="00670282" w:rsidP="00FB1531">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43ACD2CD" w14:textId="056CE0AE" w:rsidR="00670282" w:rsidRPr="00DF187A" w:rsidRDefault="00670282" w:rsidP="00FB1531">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1FD305"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EF4AC5"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144D3F"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E43005"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0130A41" w14:textId="38265961" w:rsidR="00670282" w:rsidRPr="008C368D"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57D42AB" w14:textId="4D05E24C"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7975BC2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EA485CD" w14:textId="10F5F4C8" w:rsidR="00670282" w:rsidRPr="003174F0"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8AE05EE" w14:textId="3DDD5052" w:rsidR="00670282" w:rsidRDefault="00670282" w:rsidP="00FB1531">
                  <w:pPr>
                    <w:framePr w:hSpace="180" w:wrap="around" w:vAnchor="page" w:hAnchor="margin" w:y="347"/>
                    <w:rPr>
                      <w:sz w:val="20"/>
                      <w:szCs w:val="20"/>
                    </w:rPr>
                  </w:pPr>
                  <w:r w:rsidRPr="00D20AC6">
                    <w:rPr>
                      <w:sz w:val="20"/>
                      <w:szCs w:val="20"/>
                    </w:rPr>
                    <w:t xml:space="preserve">146. </w:t>
                  </w:r>
                  <w:r w:rsidRPr="00D20AC6">
                    <w:rPr>
                      <w:sz w:val="20"/>
                      <w:szCs w:val="20"/>
                      <w:lang w:val="en-US"/>
                    </w:rPr>
                    <w:t>Parathyroid hormon</w:t>
                  </w:r>
                </w:p>
              </w:tc>
              <w:tc>
                <w:tcPr>
                  <w:tcW w:w="1134" w:type="dxa"/>
                  <w:tcBorders>
                    <w:top w:val="nil"/>
                    <w:left w:val="nil"/>
                    <w:bottom w:val="single" w:sz="4" w:space="0" w:color="auto"/>
                    <w:right w:val="single" w:sz="4" w:space="0" w:color="auto"/>
                  </w:tcBorders>
                  <w:shd w:val="clear" w:color="auto" w:fill="auto"/>
                </w:tcPr>
                <w:p w14:paraId="07264A11" w14:textId="6E5F1E59" w:rsidR="00670282" w:rsidRPr="00396D04" w:rsidRDefault="00670282" w:rsidP="00FB1531">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62F4100B" w14:textId="521C1DE3" w:rsidR="00670282" w:rsidRPr="00DF187A" w:rsidRDefault="00670282" w:rsidP="00FB1531">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1853BB"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510FB0"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D3BC37"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E84553"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2B8559A" w14:textId="4FC53D1D" w:rsidR="00670282" w:rsidRPr="008C368D"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4B89D42" w14:textId="75C76322"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7717B236"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DF70DB9" w14:textId="4312C63D" w:rsidR="00670282" w:rsidRPr="003174F0"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9D63052" w14:textId="68912320" w:rsidR="00670282" w:rsidRDefault="00670282" w:rsidP="00FB1531">
                  <w:pPr>
                    <w:framePr w:hSpace="180" w:wrap="around" w:vAnchor="page" w:hAnchor="margin" w:y="347"/>
                    <w:rPr>
                      <w:sz w:val="20"/>
                      <w:szCs w:val="20"/>
                    </w:rPr>
                  </w:pPr>
                  <w:r w:rsidRPr="00D20AC6">
                    <w:rPr>
                      <w:sz w:val="20"/>
                      <w:szCs w:val="20"/>
                    </w:rPr>
                    <w:t xml:space="preserve">147. </w:t>
                  </w:r>
                  <w:r w:rsidRPr="00D20AC6">
                    <w:rPr>
                      <w:sz w:val="20"/>
                      <w:szCs w:val="20"/>
                      <w:lang w:val="en-US"/>
                    </w:rPr>
                    <w:t>Dimetil sulfoxid, steril</w:t>
                  </w:r>
                </w:p>
              </w:tc>
              <w:tc>
                <w:tcPr>
                  <w:tcW w:w="1134" w:type="dxa"/>
                  <w:tcBorders>
                    <w:top w:val="nil"/>
                    <w:left w:val="nil"/>
                    <w:bottom w:val="single" w:sz="4" w:space="0" w:color="auto"/>
                    <w:right w:val="single" w:sz="4" w:space="0" w:color="auto"/>
                  </w:tcBorders>
                  <w:shd w:val="clear" w:color="auto" w:fill="auto"/>
                </w:tcPr>
                <w:p w14:paraId="0908A9E3" w14:textId="22FD6409" w:rsidR="00670282" w:rsidRPr="00396D04" w:rsidRDefault="00670282" w:rsidP="00FB1531">
                  <w:pPr>
                    <w:framePr w:hSpace="180" w:wrap="around" w:vAnchor="page" w:hAnchor="margin" w:y="347"/>
                    <w:rPr>
                      <w:sz w:val="20"/>
                      <w:szCs w:val="20"/>
                    </w:rPr>
                  </w:pPr>
                  <w:r w:rsidRPr="00D20AC6">
                    <w:rPr>
                      <w:sz w:val="20"/>
                      <w:szCs w:val="20"/>
                      <w:lang w:val="en-US"/>
                    </w:rPr>
                    <w:t>cutie</w:t>
                  </w:r>
                </w:p>
              </w:tc>
              <w:tc>
                <w:tcPr>
                  <w:tcW w:w="709" w:type="dxa"/>
                  <w:tcBorders>
                    <w:top w:val="nil"/>
                    <w:left w:val="nil"/>
                    <w:bottom w:val="single" w:sz="4" w:space="0" w:color="auto"/>
                    <w:right w:val="single" w:sz="4" w:space="0" w:color="auto"/>
                  </w:tcBorders>
                  <w:shd w:val="clear" w:color="auto" w:fill="auto"/>
                </w:tcPr>
                <w:p w14:paraId="2C6A12C0" w14:textId="6DF365D7" w:rsidR="00670282" w:rsidRPr="00DF187A" w:rsidRDefault="00670282" w:rsidP="00FB1531">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5E2CCF"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E9F1F7"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F478CF"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CB5C24"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D9A9ABC" w14:textId="3F36945C" w:rsidR="00670282" w:rsidRPr="008C368D"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F2EF270" w14:textId="7D331445"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63CA4D5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B00276B" w14:textId="73174B49" w:rsidR="00670282" w:rsidRPr="003174F0"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FF50CE2" w14:textId="313B64DC" w:rsidR="00670282" w:rsidRDefault="00670282" w:rsidP="00FB1531">
                  <w:pPr>
                    <w:framePr w:hSpace="180" w:wrap="around" w:vAnchor="page" w:hAnchor="margin" w:y="347"/>
                    <w:rPr>
                      <w:sz w:val="20"/>
                      <w:szCs w:val="20"/>
                    </w:rPr>
                  </w:pPr>
                  <w:r w:rsidRPr="00D20AC6">
                    <w:rPr>
                      <w:sz w:val="20"/>
                      <w:szCs w:val="20"/>
                      <w:lang w:val="en-US"/>
                    </w:rPr>
                    <w:t>1</w:t>
                  </w:r>
                  <w:r w:rsidRPr="00D20AC6">
                    <w:rPr>
                      <w:sz w:val="20"/>
                      <w:szCs w:val="20"/>
                    </w:rPr>
                    <w:t>48</w:t>
                  </w:r>
                  <w:r w:rsidRPr="00D20AC6">
                    <w:rPr>
                      <w:sz w:val="20"/>
                      <w:szCs w:val="20"/>
                      <w:lang w:val="en-US"/>
                    </w:rPr>
                    <w:t xml:space="preserve">. LDH </w:t>
                  </w:r>
                </w:p>
              </w:tc>
              <w:tc>
                <w:tcPr>
                  <w:tcW w:w="1134" w:type="dxa"/>
                  <w:tcBorders>
                    <w:top w:val="nil"/>
                    <w:left w:val="nil"/>
                    <w:bottom w:val="single" w:sz="4" w:space="0" w:color="auto"/>
                    <w:right w:val="single" w:sz="4" w:space="0" w:color="auto"/>
                  </w:tcBorders>
                  <w:shd w:val="clear" w:color="auto" w:fill="auto"/>
                </w:tcPr>
                <w:p w14:paraId="56FC3236" w14:textId="4E992C81" w:rsidR="00670282" w:rsidRPr="00396D04" w:rsidRDefault="00670282" w:rsidP="00FB1531">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241F21FA" w14:textId="654D2FDF" w:rsidR="00670282" w:rsidRPr="00DF187A" w:rsidRDefault="00670282" w:rsidP="00FB1531">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673DEC"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BF7939"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9A6E87"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38EFD53"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F99092F" w14:textId="40CF4A1E" w:rsidR="00670282" w:rsidRPr="008C368D"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D02141C" w14:textId="2B9DA443"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0596F30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36FEC87" w14:textId="02C5192C" w:rsidR="00670282" w:rsidRPr="003174F0"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7D1B709" w14:textId="1FF94F1C" w:rsidR="00670282" w:rsidRDefault="00670282" w:rsidP="00FB1531">
                  <w:pPr>
                    <w:framePr w:hSpace="180" w:wrap="around" w:vAnchor="page" w:hAnchor="margin" w:y="347"/>
                    <w:rPr>
                      <w:sz w:val="20"/>
                      <w:szCs w:val="20"/>
                    </w:rPr>
                  </w:pPr>
                  <w:r w:rsidRPr="00D20AC6">
                    <w:rPr>
                      <w:sz w:val="20"/>
                      <w:szCs w:val="20"/>
                    </w:rPr>
                    <w:t>149. γ</w:t>
                  </w:r>
                  <w:r w:rsidRPr="00D20AC6">
                    <w:rPr>
                      <w:sz w:val="20"/>
                      <w:szCs w:val="20"/>
                      <w:lang w:val="en-US"/>
                    </w:rPr>
                    <w:t>-GT</w:t>
                  </w:r>
                </w:p>
              </w:tc>
              <w:tc>
                <w:tcPr>
                  <w:tcW w:w="1134" w:type="dxa"/>
                  <w:tcBorders>
                    <w:top w:val="nil"/>
                    <w:left w:val="nil"/>
                    <w:bottom w:val="single" w:sz="4" w:space="0" w:color="auto"/>
                    <w:right w:val="single" w:sz="4" w:space="0" w:color="auto"/>
                  </w:tcBorders>
                  <w:shd w:val="clear" w:color="auto" w:fill="auto"/>
                </w:tcPr>
                <w:p w14:paraId="63678C64" w14:textId="3A5CA430" w:rsidR="00670282" w:rsidRPr="00396D04" w:rsidRDefault="00670282" w:rsidP="00FB1531">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1681B40B" w14:textId="0F139610" w:rsidR="00670282" w:rsidRPr="00DF187A" w:rsidRDefault="00670282" w:rsidP="00FB1531">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E4CA10"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2886E7"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CC2382"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7B1907"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87C037A" w14:textId="236B130B" w:rsidR="00670282" w:rsidRPr="008C368D"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89E224F" w14:textId="326A1AF4"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6985B61E"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24B508B" w14:textId="237B976F" w:rsidR="00670282" w:rsidRPr="003174F0" w:rsidRDefault="00670282" w:rsidP="00FB1531">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7BD94731" w14:textId="77777777" w:rsidR="00670282" w:rsidRPr="00D20AC6" w:rsidRDefault="00670282" w:rsidP="00FB1531">
                  <w:pPr>
                    <w:framePr w:hSpace="180" w:wrap="around" w:vAnchor="page" w:hAnchor="margin" w:y="347"/>
                    <w:rPr>
                      <w:sz w:val="20"/>
                      <w:szCs w:val="20"/>
                      <w:lang w:val="en-US"/>
                    </w:rPr>
                  </w:pPr>
                  <w:r w:rsidRPr="00D20AC6">
                    <w:rPr>
                      <w:sz w:val="20"/>
                      <w:szCs w:val="20"/>
                    </w:rPr>
                    <w:t xml:space="preserve">150. </w:t>
                  </w:r>
                  <w:r w:rsidRPr="00D20AC6">
                    <w:rPr>
                      <w:sz w:val="20"/>
                      <w:szCs w:val="20"/>
                      <w:lang w:val="en-US"/>
                    </w:rPr>
                    <w:t>Proteina totală</w:t>
                  </w:r>
                </w:p>
                <w:p w14:paraId="0E5DA7DC" w14:textId="7EE7B189" w:rsidR="00670282" w:rsidRDefault="00670282" w:rsidP="00FB1531">
                  <w:pPr>
                    <w:framePr w:hSpace="180" w:wrap="around" w:vAnchor="page" w:hAnchor="margin" w:y="347"/>
                    <w:rPr>
                      <w:sz w:val="20"/>
                      <w:szCs w:val="20"/>
                    </w:rPr>
                  </w:pPr>
                </w:p>
              </w:tc>
              <w:tc>
                <w:tcPr>
                  <w:tcW w:w="1134" w:type="dxa"/>
                  <w:tcBorders>
                    <w:top w:val="nil"/>
                    <w:left w:val="nil"/>
                    <w:bottom w:val="single" w:sz="4" w:space="0" w:color="auto"/>
                    <w:right w:val="single" w:sz="4" w:space="0" w:color="auto"/>
                  </w:tcBorders>
                  <w:shd w:val="clear" w:color="auto" w:fill="auto"/>
                </w:tcPr>
                <w:p w14:paraId="39FD61B6" w14:textId="598D2E04" w:rsidR="00670282" w:rsidRPr="00396D04" w:rsidRDefault="00670282" w:rsidP="00FB1531">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489A6533" w14:textId="182B3C2D" w:rsidR="00670282" w:rsidRPr="00DF187A" w:rsidRDefault="00670282" w:rsidP="00FB1531">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292673"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B4EA36"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89EAB0"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FD504E"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FEAF87" w14:textId="1E727C48" w:rsidR="00670282" w:rsidRPr="008C368D"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8A0BD2A" w14:textId="2B98D42A"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2FD5F70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B9EB9AC" w14:textId="166B5251" w:rsidR="00670282" w:rsidRPr="003174F0"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345E776" w14:textId="53379529" w:rsidR="00670282" w:rsidRDefault="00670282" w:rsidP="00FB1531">
                  <w:pPr>
                    <w:framePr w:hSpace="180" w:wrap="around" w:vAnchor="page" w:hAnchor="margin" w:y="347"/>
                    <w:rPr>
                      <w:sz w:val="20"/>
                      <w:szCs w:val="20"/>
                    </w:rPr>
                  </w:pPr>
                  <w:r w:rsidRPr="00D20AC6">
                    <w:rPr>
                      <w:sz w:val="20"/>
                      <w:szCs w:val="20"/>
                    </w:rPr>
                    <w:t xml:space="preserve">151. </w:t>
                  </w:r>
                  <w:r w:rsidRPr="00D20AC6">
                    <w:rPr>
                      <w:sz w:val="20"/>
                      <w:szCs w:val="20"/>
                      <w:lang w:val="en-US"/>
                    </w:rPr>
                    <w:t>Bilirubina totală</w:t>
                  </w:r>
                </w:p>
              </w:tc>
              <w:tc>
                <w:tcPr>
                  <w:tcW w:w="1134" w:type="dxa"/>
                  <w:tcBorders>
                    <w:top w:val="nil"/>
                    <w:left w:val="nil"/>
                    <w:bottom w:val="single" w:sz="4" w:space="0" w:color="auto"/>
                    <w:right w:val="single" w:sz="4" w:space="0" w:color="auto"/>
                  </w:tcBorders>
                  <w:shd w:val="clear" w:color="auto" w:fill="auto"/>
                </w:tcPr>
                <w:p w14:paraId="7BCD4399" w14:textId="166232EB" w:rsidR="00670282" w:rsidRPr="00396D04" w:rsidRDefault="00670282" w:rsidP="00FB1531">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0CA74B75" w14:textId="50482B53" w:rsidR="00670282" w:rsidRPr="00DF187A" w:rsidRDefault="00670282" w:rsidP="00FB1531">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06792F"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63C3F5"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617D93"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1B35A2"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FE581C2" w14:textId="60BC1CBF" w:rsidR="00670282" w:rsidRPr="008C368D"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2AFDDA0" w14:textId="21101AB6"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5E7D1A01"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D5B6919" w14:textId="2636D60F" w:rsidR="00670282" w:rsidRPr="003174F0"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6DBC3EA" w14:textId="702828BE" w:rsidR="00670282" w:rsidRDefault="00670282" w:rsidP="00FB1531">
                  <w:pPr>
                    <w:framePr w:hSpace="180" w:wrap="around" w:vAnchor="page" w:hAnchor="margin" w:y="347"/>
                    <w:rPr>
                      <w:sz w:val="20"/>
                      <w:szCs w:val="20"/>
                    </w:rPr>
                  </w:pPr>
                  <w:r w:rsidRPr="00D20AC6">
                    <w:rPr>
                      <w:sz w:val="20"/>
                      <w:szCs w:val="20"/>
                    </w:rPr>
                    <w:t xml:space="preserve">152. </w:t>
                  </w:r>
                  <w:r w:rsidRPr="00D20AC6">
                    <w:rPr>
                      <w:sz w:val="20"/>
                      <w:szCs w:val="20"/>
                      <w:lang w:val="en-US"/>
                    </w:rPr>
                    <w:t>Bilirubina directă</w:t>
                  </w:r>
                </w:p>
              </w:tc>
              <w:tc>
                <w:tcPr>
                  <w:tcW w:w="1134" w:type="dxa"/>
                  <w:tcBorders>
                    <w:top w:val="nil"/>
                    <w:left w:val="nil"/>
                    <w:bottom w:val="single" w:sz="4" w:space="0" w:color="auto"/>
                    <w:right w:val="single" w:sz="4" w:space="0" w:color="auto"/>
                  </w:tcBorders>
                  <w:shd w:val="clear" w:color="auto" w:fill="auto"/>
                </w:tcPr>
                <w:p w14:paraId="77F7CE0F" w14:textId="4FAFE56D" w:rsidR="00670282" w:rsidRPr="00396D04" w:rsidRDefault="00670282" w:rsidP="00FB1531">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78A8FE6C" w14:textId="2A016FB9" w:rsidR="00670282" w:rsidRPr="00DF187A" w:rsidRDefault="00670282" w:rsidP="00FB1531">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356182"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EA7DD6"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EA4AC3"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431ABE"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A65C730" w14:textId="5B745CFB" w:rsidR="00670282" w:rsidRPr="008C368D"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D973FF2" w14:textId="01DD8E97"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606F289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5563047" w14:textId="50A72DF9" w:rsidR="00670282" w:rsidRPr="003174F0"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686C9AB" w14:textId="18AB8728" w:rsidR="00670282" w:rsidRDefault="00670282" w:rsidP="00FB1531">
                  <w:pPr>
                    <w:framePr w:hSpace="180" w:wrap="around" w:vAnchor="page" w:hAnchor="margin" w:y="347"/>
                    <w:rPr>
                      <w:sz w:val="20"/>
                      <w:szCs w:val="20"/>
                    </w:rPr>
                  </w:pPr>
                  <w:r w:rsidRPr="00D20AC6">
                    <w:rPr>
                      <w:sz w:val="20"/>
                      <w:szCs w:val="20"/>
                    </w:rPr>
                    <w:t xml:space="preserve">153. </w:t>
                  </w:r>
                  <w:r w:rsidRPr="00D20AC6">
                    <w:rPr>
                      <w:sz w:val="20"/>
                      <w:szCs w:val="20"/>
                      <w:lang w:val="en-US"/>
                    </w:rPr>
                    <w:t xml:space="preserve">Albumină </w:t>
                  </w:r>
                </w:p>
              </w:tc>
              <w:tc>
                <w:tcPr>
                  <w:tcW w:w="1134" w:type="dxa"/>
                  <w:tcBorders>
                    <w:top w:val="nil"/>
                    <w:left w:val="nil"/>
                    <w:bottom w:val="single" w:sz="4" w:space="0" w:color="auto"/>
                    <w:right w:val="single" w:sz="4" w:space="0" w:color="auto"/>
                  </w:tcBorders>
                  <w:shd w:val="clear" w:color="auto" w:fill="auto"/>
                </w:tcPr>
                <w:p w14:paraId="1BF36F9A" w14:textId="076CB96A" w:rsidR="00670282" w:rsidRPr="00396D04" w:rsidRDefault="00670282" w:rsidP="00FB1531">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650D2F8D" w14:textId="7111CD9A" w:rsidR="00670282" w:rsidRPr="00DF187A" w:rsidRDefault="00670282" w:rsidP="00FB1531">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E60E70"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C4ACD7"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2778E5"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5592ED"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BF26E9B" w14:textId="54CDE96B" w:rsidR="00670282" w:rsidRPr="008C368D"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E8A085A" w14:textId="2BB3DB7F"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3C64335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7F2220B" w14:textId="42507D8A" w:rsidR="00670282" w:rsidRPr="003174F0"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F10CB86" w14:textId="0340E97E" w:rsidR="00670282" w:rsidRDefault="00670282" w:rsidP="00FB1531">
                  <w:pPr>
                    <w:framePr w:hSpace="180" w:wrap="around" w:vAnchor="page" w:hAnchor="margin" w:y="347"/>
                    <w:rPr>
                      <w:sz w:val="20"/>
                      <w:szCs w:val="20"/>
                    </w:rPr>
                  </w:pPr>
                  <w:r w:rsidRPr="00D20AC6">
                    <w:rPr>
                      <w:sz w:val="20"/>
                      <w:szCs w:val="20"/>
                    </w:rPr>
                    <w:t xml:space="preserve">154. </w:t>
                  </w:r>
                  <w:r w:rsidRPr="00D20AC6">
                    <w:rPr>
                      <w:sz w:val="20"/>
                      <w:szCs w:val="20"/>
                      <w:lang w:val="en-US"/>
                    </w:rPr>
                    <w:t>Creatinina</w:t>
                  </w:r>
                </w:p>
              </w:tc>
              <w:tc>
                <w:tcPr>
                  <w:tcW w:w="1134" w:type="dxa"/>
                  <w:tcBorders>
                    <w:top w:val="nil"/>
                    <w:left w:val="nil"/>
                    <w:bottom w:val="single" w:sz="4" w:space="0" w:color="auto"/>
                    <w:right w:val="single" w:sz="4" w:space="0" w:color="auto"/>
                  </w:tcBorders>
                  <w:shd w:val="clear" w:color="auto" w:fill="auto"/>
                </w:tcPr>
                <w:p w14:paraId="225CB11E" w14:textId="6C4A463C" w:rsidR="00670282" w:rsidRPr="00396D04" w:rsidRDefault="00670282" w:rsidP="00FB1531">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590392C8" w14:textId="7875663B" w:rsidR="00670282" w:rsidRPr="00DF187A" w:rsidRDefault="00670282" w:rsidP="00FB1531">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22D60C"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7A90EE"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16DCFE"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528D0A6"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9D911A7" w14:textId="32A0833C" w:rsidR="00670282" w:rsidRPr="008C368D"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786E09F" w14:textId="2DF86A29" w:rsidR="00670282" w:rsidRPr="00D75CA9" w:rsidRDefault="00670282" w:rsidP="00FB1531">
                  <w:pPr>
                    <w:framePr w:hSpace="180" w:wrap="around" w:vAnchor="page" w:hAnchor="margin" w:y="347"/>
                    <w:rPr>
                      <w:sz w:val="18"/>
                      <w:szCs w:val="18"/>
                    </w:rPr>
                  </w:pPr>
                  <w:r w:rsidRPr="00D75CA9">
                    <w:rPr>
                      <w:sz w:val="18"/>
                      <w:szCs w:val="18"/>
                    </w:rPr>
                    <w:t>MD19AG000000022512015544</w:t>
                  </w:r>
                </w:p>
              </w:tc>
            </w:tr>
            <w:tr w:rsidR="00670282" w:rsidRPr="006C1FA2" w14:paraId="5BAEA79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239CE3B" w14:textId="2F69E334" w:rsidR="00670282" w:rsidRPr="00F932AF"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EA98C97" w14:textId="0709D78A" w:rsidR="00670282" w:rsidRDefault="00670282" w:rsidP="00FB1531">
                  <w:pPr>
                    <w:framePr w:hSpace="180" w:wrap="around" w:vAnchor="page" w:hAnchor="margin" w:y="347"/>
                    <w:rPr>
                      <w:sz w:val="20"/>
                      <w:szCs w:val="20"/>
                      <w:lang w:val="en-US"/>
                    </w:rPr>
                  </w:pPr>
                  <w:r w:rsidRPr="00D20AC6">
                    <w:rPr>
                      <w:sz w:val="20"/>
                      <w:szCs w:val="20"/>
                    </w:rPr>
                    <w:t xml:space="preserve">155. </w:t>
                  </w:r>
                  <w:r w:rsidRPr="00D20AC6">
                    <w:rPr>
                      <w:sz w:val="20"/>
                      <w:szCs w:val="20"/>
                      <w:lang w:val="en-US"/>
                    </w:rPr>
                    <w:t>Cholinesteraza</w:t>
                  </w:r>
                </w:p>
              </w:tc>
              <w:tc>
                <w:tcPr>
                  <w:tcW w:w="1134" w:type="dxa"/>
                  <w:tcBorders>
                    <w:top w:val="nil"/>
                    <w:left w:val="nil"/>
                    <w:bottom w:val="single" w:sz="4" w:space="0" w:color="auto"/>
                    <w:right w:val="single" w:sz="4" w:space="0" w:color="auto"/>
                  </w:tcBorders>
                  <w:shd w:val="clear" w:color="auto" w:fill="auto"/>
                </w:tcPr>
                <w:p w14:paraId="298370EC" w14:textId="1F9E7E2F" w:rsidR="00670282" w:rsidRDefault="00670282" w:rsidP="00FB1531">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28FCF13" w14:textId="1E5B9BA1" w:rsidR="00670282" w:rsidRPr="0070409E" w:rsidRDefault="00670282" w:rsidP="00FB1531">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07CE5D"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84A40C"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96272B"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69690C"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8EFD5B1" w14:textId="52D7663E" w:rsidR="00670282" w:rsidRPr="008F3C4C"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3E5A318" w14:textId="4230A3DD" w:rsidR="00670282" w:rsidRPr="00D75CA9" w:rsidRDefault="00670282" w:rsidP="00FB1531">
                  <w:pPr>
                    <w:framePr w:hSpace="180" w:wrap="around" w:vAnchor="page" w:hAnchor="margin" w:y="347"/>
                    <w:rPr>
                      <w:sz w:val="18"/>
                      <w:szCs w:val="18"/>
                    </w:rPr>
                  </w:pPr>
                  <w:r w:rsidRPr="008C7D1B">
                    <w:rPr>
                      <w:sz w:val="18"/>
                      <w:szCs w:val="18"/>
                    </w:rPr>
                    <w:t>MD19AG000000022512015544</w:t>
                  </w:r>
                </w:p>
              </w:tc>
            </w:tr>
            <w:tr w:rsidR="00670282" w:rsidRPr="006C1FA2" w14:paraId="1B2D63C7"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156AB70" w14:textId="40F21DB3" w:rsidR="00670282" w:rsidRPr="00F932AF"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4FBD156" w14:textId="0F761EE9" w:rsidR="00670282" w:rsidRDefault="00670282" w:rsidP="00FB1531">
                  <w:pPr>
                    <w:framePr w:hSpace="180" w:wrap="around" w:vAnchor="page" w:hAnchor="margin" w:y="347"/>
                    <w:rPr>
                      <w:sz w:val="20"/>
                      <w:szCs w:val="20"/>
                      <w:lang w:val="en-US"/>
                    </w:rPr>
                  </w:pPr>
                  <w:r w:rsidRPr="00D20AC6">
                    <w:rPr>
                      <w:sz w:val="20"/>
                      <w:szCs w:val="20"/>
                    </w:rPr>
                    <w:t xml:space="preserve">156. </w:t>
                  </w:r>
                  <w:r w:rsidRPr="00D20AC6">
                    <w:rPr>
                      <w:sz w:val="20"/>
                      <w:szCs w:val="20"/>
                      <w:lang w:val="en-US"/>
                    </w:rPr>
                    <w:t>Magneziu</w:t>
                  </w:r>
                </w:p>
              </w:tc>
              <w:tc>
                <w:tcPr>
                  <w:tcW w:w="1134" w:type="dxa"/>
                  <w:tcBorders>
                    <w:top w:val="nil"/>
                    <w:left w:val="nil"/>
                    <w:bottom w:val="single" w:sz="4" w:space="0" w:color="auto"/>
                    <w:right w:val="single" w:sz="4" w:space="0" w:color="auto"/>
                  </w:tcBorders>
                  <w:shd w:val="clear" w:color="auto" w:fill="auto"/>
                </w:tcPr>
                <w:p w14:paraId="3B9AAE6D" w14:textId="418C78CE" w:rsidR="00670282" w:rsidRDefault="00670282" w:rsidP="00FB1531">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82271CD" w14:textId="45035E76" w:rsidR="00670282" w:rsidRPr="0070409E" w:rsidRDefault="00670282" w:rsidP="00FB1531">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749606"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FAC21C5"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98683E"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E3FF04"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3BB3D42" w14:textId="2C7A435F" w:rsidR="00670282" w:rsidRPr="008F3C4C"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129C9BE" w14:textId="5F0B2768" w:rsidR="00670282" w:rsidRPr="00D75CA9" w:rsidRDefault="00670282" w:rsidP="00FB1531">
                  <w:pPr>
                    <w:framePr w:hSpace="180" w:wrap="around" w:vAnchor="page" w:hAnchor="margin" w:y="347"/>
                    <w:rPr>
                      <w:sz w:val="18"/>
                      <w:szCs w:val="18"/>
                    </w:rPr>
                  </w:pPr>
                  <w:r w:rsidRPr="008C7D1B">
                    <w:rPr>
                      <w:sz w:val="18"/>
                      <w:szCs w:val="18"/>
                    </w:rPr>
                    <w:t>MD19AG000000022512015544</w:t>
                  </w:r>
                </w:p>
              </w:tc>
            </w:tr>
            <w:tr w:rsidR="00670282" w:rsidRPr="006C1FA2" w14:paraId="49E7359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1A698F0" w14:textId="3B3167E0" w:rsidR="00670282" w:rsidRPr="00F932AF"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F45EC1B" w14:textId="4CADB996" w:rsidR="00670282" w:rsidRDefault="00670282" w:rsidP="00FB1531">
                  <w:pPr>
                    <w:framePr w:hSpace="180" w:wrap="around" w:vAnchor="page" w:hAnchor="margin" w:y="347"/>
                    <w:rPr>
                      <w:sz w:val="20"/>
                      <w:szCs w:val="20"/>
                      <w:lang w:val="en-US"/>
                    </w:rPr>
                  </w:pPr>
                  <w:r w:rsidRPr="00D20AC6">
                    <w:rPr>
                      <w:sz w:val="20"/>
                      <w:szCs w:val="20"/>
                      <w:lang w:val="en-US"/>
                    </w:rPr>
                    <w:t>1</w:t>
                  </w:r>
                  <w:r w:rsidRPr="00D20AC6">
                    <w:rPr>
                      <w:sz w:val="20"/>
                      <w:szCs w:val="20"/>
                    </w:rPr>
                    <w:t>57</w:t>
                  </w:r>
                  <w:r w:rsidRPr="00D20AC6">
                    <w:rPr>
                      <w:sz w:val="20"/>
                      <w:szCs w:val="20"/>
                      <w:lang w:val="en-US"/>
                    </w:rPr>
                    <w:t>. Cupru</w:t>
                  </w:r>
                </w:p>
              </w:tc>
              <w:tc>
                <w:tcPr>
                  <w:tcW w:w="1134" w:type="dxa"/>
                  <w:tcBorders>
                    <w:top w:val="nil"/>
                    <w:left w:val="nil"/>
                    <w:bottom w:val="single" w:sz="4" w:space="0" w:color="auto"/>
                    <w:right w:val="single" w:sz="4" w:space="0" w:color="auto"/>
                  </w:tcBorders>
                  <w:shd w:val="clear" w:color="auto" w:fill="auto"/>
                </w:tcPr>
                <w:p w14:paraId="787F9522" w14:textId="3FB59C4A" w:rsidR="00670282" w:rsidRDefault="00670282" w:rsidP="00FB1531">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51892493" w14:textId="353992D5" w:rsidR="00670282" w:rsidRPr="0070409E" w:rsidRDefault="00670282" w:rsidP="00FB1531">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4CF28C"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01A1DA"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AAFC7E"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A52E82"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2F62F09" w14:textId="69776E19" w:rsidR="00670282" w:rsidRPr="008F3C4C"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9771ED8" w14:textId="49F39D9E" w:rsidR="00670282" w:rsidRPr="00D75CA9" w:rsidRDefault="00670282" w:rsidP="00FB1531">
                  <w:pPr>
                    <w:framePr w:hSpace="180" w:wrap="around" w:vAnchor="page" w:hAnchor="margin" w:y="347"/>
                    <w:rPr>
                      <w:sz w:val="18"/>
                      <w:szCs w:val="18"/>
                    </w:rPr>
                  </w:pPr>
                  <w:r w:rsidRPr="008C7D1B">
                    <w:rPr>
                      <w:sz w:val="18"/>
                      <w:szCs w:val="18"/>
                    </w:rPr>
                    <w:t>MD19AG000000022512015544</w:t>
                  </w:r>
                </w:p>
              </w:tc>
            </w:tr>
            <w:tr w:rsidR="00670282" w:rsidRPr="006C1FA2" w14:paraId="2697B16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C387EA1" w14:textId="29279EFC" w:rsidR="00670282" w:rsidRPr="00F932AF"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E5E9338" w14:textId="577D958F" w:rsidR="00670282" w:rsidRDefault="00670282" w:rsidP="00FB1531">
                  <w:pPr>
                    <w:framePr w:hSpace="180" w:wrap="around" w:vAnchor="page" w:hAnchor="margin" w:y="347"/>
                    <w:rPr>
                      <w:sz w:val="20"/>
                      <w:szCs w:val="20"/>
                      <w:lang w:val="en-US"/>
                    </w:rPr>
                  </w:pPr>
                  <w:r w:rsidRPr="00D20AC6">
                    <w:rPr>
                      <w:sz w:val="20"/>
                      <w:szCs w:val="20"/>
                      <w:lang w:val="en-US"/>
                    </w:rPr>
                    <w:t>158. p-Nitrophenyl-</w:t>
                  </w:r>
                  <w:r w:rsidRPr="00D20AC6">
                    <w:rPr>
                      <w:sz w:val="20"/>
                      <w:szCs w:val="20"/>
                    </w:rPr>
                    <w:t>β</w:t>
                  </w:r>
                  <w:r w:rsidRPr="00D20AC6">
                    <w:rPr>
                      <w:sz w:val="20"/>
                      <w:szCs w:val="20"/>
                      <w:lang w:val="en-US"/>
                    </w:rPr>
                    <w:t>-D-glucuronide</w:t>
                  </w:r>
                </w:p>
              </w:tc>
              <w:tc>
                <w:tcPr>
                  <w:tcW w:w="1134" w:type="dxa"/>
                  <w:tcBorders>
                    <w:top w:val="nil"/>
                    <w:left w:val="nil"/>
                    <w:bottom w:val="single" w:sz="4" w:space="0" w:color="auto"/>
                    <w:right w:val="single" w:sz="4" w:space="0" w:color="auto"/>
                  </w:tcBorders>
                  <w:shd w:val="clear" w:color="auto" w:fill="auto"/>
                </w:tcPr>
                <w:p w14:paraId="3D42B60B" w14:textId="07DF7887" w:rsidR="00670282" w:rsidRDefault="00670282" w:rsidP="00FB1531">
                  <w:pPr>
                    <w:framePr w:hSpace="180" w:wrap="around" w:vAnchor="page" w:hAnchor="margin" w:y="347"/>
                    <w:rPr>
                      <w:sz w:val="20"/>
                      <w:szCs w:val="20"/>
                    </w:rPr>
                  </w:pPr>
                  <w:r w:rsidRPr="00D20AC6">
                    <w:rPr>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434E90A6" w14:textId="231F83E6" w:rsidR="00670282" w:rsidRPr="0070409E" w:rsidRDefault="00670282" w:rsidP="00FB1531">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10032D"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956AB24"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F05D17"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C303377"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0333CAA" w14:textId="25C7A613" w:rsidR="00670282" w:rsidRPr="008F3C4C"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8AB16D5" w14:textId="21F29243" w:rsidR="00670282" w:rsidRPr="00D75CA9" w:rsidRDefault="00670282" w:rsidP="00FB1531">
                  <w:pPr>
                    <w:framePr w:hSpace="180" w:wrap="around" w:vAnchor="page" w:hAnchor="margin" w:y="347"/>
                    <w:rPr>
                      <w:sz w:val="18"/>
                      <w:szCs w:val="18"/>
                    </w:rPr>
                  </w:pPr>
                  <w:r w:rsidRPr="008C7D1B">
                    <w:rPr>
                      <w:sz w:val="18"/>
                      <w:szCs w:val="18"/>
                    </w:rPr>
                    <w:t>MD19AG000000022512015544</w:t>
                  </w:r>
                </w:p>
              </w:tc>
            </w:tr>
            <w:tr w:rsidR="00670282" w:rsidRPr="006C1FA2" w14:paraId="0EE2F207"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2657AD5" w14:textId="6E016780" w:rsidR="00670282" w:rsidRPr="00F932AF"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A25FCEC" w14:textId="127FE221" w:rsidR="00670282" w:rsidRDefault="00670282" w:rsidP="00FB1531">
                  <w:pPr>
                    <w:framePr w:hSpace="180" w:wrap="around" w:vAnchor="page" w:hAnchor="margin" w:y="347"/>
                    <w:rPr>
                      <w:sz w:val="20"/>
                      <w:szCs w:val="20"/>
                      <w:lang w:val="en-US"/>
                    </w:rPr>
                  </w:pPr>
                  <w:r w:rsidRPr="00D20AC6">
                    <w:rPr>
                      <w:sz w:val="20"/>
                      <w:szCs w:val="20"/>
                      <w:lang w:val="en-US"/>
                    </w:rPr>
                    <w:t>159. 4-Nitrofeny N-acetyl-</w:t>
                  </w:r>
                  <w:r w:rsidRPr="00D20AC6">
                    <w:rPr>
                      <w:sz w:val="20"/>
                      <w:szCs w:val="20"/>
                    </w:rPr>
                    <w:t>β</w:t>
                  </w:r>
                  <w:r w:rsidRPr="00D20AC6">
                    <w:rPr>
                      <w:sz w:val="20"/>
                      <w:szCs w:val="20"/>
                      <w:lang w:val="en-US"/>
                    </w:rPr>
                    <w:t>-D-glucosaminide</w:t>
                  </w:r>
                </w:p>
              </w:tc>
              <w:tc>
                <w:tcPr>
                  <w:tcW w:w="1134" w:type="dxa"/>
                  <w:tcBorders>
                    <w:top w:val="nil"/>
                    <w:left w:val="nil"/>
                    <w:bottom w:val="single" w:sz="4" w:space="0" w:color="auto"/>
                    <w:right w:val="single" w:sz="4" w:space="0" w:color="auto"/>
                  </w:tcBorders>
                  <w:shd w:val="clear" w:color="auto" w:fill="auto"/>
                </w:tcPr>
                <w:p w14:paraId="6E649E69" w14:textId="4F12CD1A" w:rsidR="00670282" w:rsidRDefault="00670282" w:rsidP="00FB1531">
                  <w:pPr>
                    <w:framePr w:hSpace="180" w:wrap="around" w:vAnchor="page" w:hAnchor="margin" w:y="347"/>
                    <w:rPr>
                      <w:sz w:val="20"/>
                      <w:szCs w:val="20"/>
                    </w:rPr>
                  </w:pPr>
                  <w:r w:rsidRPr="00D20AC6">
                    <w:rPr>
                      <w:sz w:val="20"/>
                      <w:szCs w:val="20"/>
                      <w:lang w:val="en-US"/>
                    </w:rPr>
                    <w:t>mg</w:t>
                  </w:r>
                </w:p>
              </w:tc>
              <w:tc>
                <w:tcPr>
                  <w:tcW w:w="709" w:type="dxa"/>
                  <w:tcBorders>
                    <w:top w:val="nil"/>
                    <w:left w:val="nil"/>
                    <w:bottom w:val="single" w:sz="4" w:space="0" w:color="auto"/>
                    <w:right w:val="single" w:sz="4" w:space="0" w:color="auto"/>
                  </w:tcBorders>
                  <w:shd w:val="clear" w:color="auto" w:fill="auto"/>
                </w:tcPr>
                <w:p w14:paraId="251E0737" w14:textId="1F53325E" w:rsidR="00670282" w:rsidRPr="0070409E" w:rsidRDefault="00670282" w:rsidP="00FB1531">
                  <w:pPr>
                    <w:framePr w:hSpace="180" w:wrap="around" w:vAnchor="page" w:hAnchor="margin" w:y="347"/>
                    <w:rPr>
                      <w:sz w:val="20"/>
                      <w:szCs w:val="20"/>
                    </w:rPr>
                  </w:pPr>
                  <w:r w:rsidRPr="00D20AC6">
                    <w:rPr>
                      <w:sz w:val="20"/>
                      <w:szCs w:val="20"/>
                      <w:lang w:val="en-US"/>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0794E3"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E77C05"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8D7E17"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2B33FD"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7763F83" w14:textId="773AFD71" w:rsidR="00670282" w:rsidRPr="008F3C4C"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E6F4CD1" w14:textId="71E1E256" w:rsidR="00670282" w:rsidRPr="00D75CA9" w:rsidRDefault="00670282" w:rsidP="00FB1531">
                  <w:pPr>
                    <w:framePr w:hSpace="180" w:wrap="around" w:vAnchor="page" w:hAnchor="margin" w:y="347"/>
                    <w:rPr>
                      <w:sz w:val="18"/>
                      <w:szCs w:val="18"/>
                    </w:rPr>
                  </w:pPr>
                  <w:r w:rsidRPr="008C7D1B">
                    <w:rPr>
                      <w:sz w:val="18"/>
                      <w:szCs w:val="18"/>
                    </w:rPr>
                    <w:t>MD19AG000000022512015544</w:t>
                  </w:r>
                </w:p>
              </w:tc>
            </w:tr>
            <w:tr w:rsidR="00670282" w:rsidRPr="006C1FA2" w14:paraId="0267EB45"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0E5A367" w14:textId="7D756446" w:rsidR="00670282" w:rsidRPr="00F932AF"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4BA8E6B" w14:textId="4275F5D4" w:rsidR="00670282" w:rsidRDefault="00670282" w:rsidP="00FB1531">
                  <w:pPr>
                    <w:framePr w:hSpace="180" w:wrap="around" w:vAnchor="page" w:hAnchor="margin" w:y="347"/>
                    <w:rPr>
                      <w:sz w:val="20"/>
                      <w:szCs w:val="20"/>
                      <w:lang w:val="en-US"/>
                    </w:rPr>
                  </w:pPr>
                  <w:r w:rsidRPr="00D20AC6">
                    <w:rPr>
                      <w:sz w:val="20"/>
                      <w:szCs w:val="20"/>
                      <w:lang w:val="en-US"/>
                    </w:rPr>
                    <w:t>16</w:t>
                  </w:r>
                  <w:r w:rsidRPr="00D20AC6">
                    <w:rPr>
                      <w:sz w:val="20"/>
                      <w:szCs w:val="20"/>
                    </w:rPr>
                    <w:t>0</w:t>
                  </w:r>
                  <w:r w:rsidRPr="00D20AC6">
                    <w:rPr>
                      <w:sz w:val="20"/>
                      <w:szCs w:val="20"/>
                      <w:lang w:val="en-US"/>
                    </w:rPr>
                    <w:t>. Peroxid de hidrogen, 33%,</w:t>
                  </w:r>
                </w:p>
              </w:tc>
              <w:tc>
                <w:tcPr>
                  <w:tcW w:w="1134" w:type="dxa"/>
                  <w:tcBorders>
                    <w:top w:val="nil"/>
                    <w:left w:val="nil"/>
                    <w:bottom w:val="single" w:sz="4" w:space="0" w:color="auto"/>
                    <w:right w:val="single" w:sz="4" w:space="0" w:color="auto"/>
                  </w:tcBorders>
                  <w:shd w:val="clear" w:color="auto" w:fill="auto"/>
                </w:tcPr>
                <w:p w14:paraId="73F67D34" w14:textId="42649D02" w:rsidR="00670282" w:rsidRDefault="00670282" w:rsidP="00FB1531">
                  <w:pPr>
                    <w:framePr w:hSpace="180" w:wrap="around" w:vAnchor="page" w:hAnchor="margin" w:y="347"/>
                    <w:rPr>
                      <w:sz w:val="20"/>
                      <w:szCs w:val="20"/>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522E2807" w14:textId="28E82B26" w:rsidR="00670282" w:rsidRPr="0070409E" w:rsidRDefault="00670282" w:rsidP="00FB1531">
                  <w:pPr>
                    <w:framePr w:hSpace="180" w:wrap="around" w:vAnchor="page" w:hAnchor="margin" w:y="347"/>
                    <w:rPr>
                      <w:sz w:val="20"/>
                      <w:szCs w:val="20"/>
                    </w:rPr>
                  </w:pPr>
                  <w:r w:rsidRPr="00D20AC6">
                    <w:rPr>
                      <w:sz w:val="20"/>
                      <w:szCs w:val="20"/>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C2835C"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436530F"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1D6334"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73AC5C"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5A849E5" w14:textId="2D19D063" w:rsidR="00670282" w:rsidRPr="008F3C4C"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427B56E" w14:textId="01B500D2" w:rsidR="00670282" w:rsidRPr="00D75CA9" w:rsidRDefault="00670282" w:rsidP="00FB1531">
                  <w:pPr>
                    <w:framePr w:hSpace="180" w:wrap="around" w:vAnchor="page" w:hAnchor="margin" w:y="347"/>
                    <w:rPr>
                      <w:sz w:val="18"/>
                      <w:szCs w:val="18"/>
                    </w:rPr>
                  </w:pPr>
                  <w:r w:rsidRPr="008C7D1B">
                    <w:rPr>
                      <w:sz w:val="18"/>
                      <w:szCs w:val="18"/>
                    </w:rPr>
                    <w:t>MD19AG000000022512015544</w:t>
                  </w:r>
                </w:p>
              </w:tc>
            </w:tr>
            <w:tr w:rsidR="00670282" w:rsidRPr="006C1FA2" w14:paraId="735BE56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1A59BF5" w14:textId="34F93FAB" w:rsidR="00670282" w:rsidRPr="00F932AF"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95CEB62" w14:textId="47348B2C" w:rsidR="00670282" w:rsidRDefault="00670282" w:rsidP="00FB1531">
                  <w:pPr>
                    <w:framePr w:hSpace="180" w:wrap="around" w:vAnchor="page" w:hAnchor="margin" w:y="347"/>
                    <w:rPr>
                      <w:sz w:val="20"/>
                      <w:szCs w:val="20"/>
                      <w:lang w:val="en-US"/>
                    </w:rPr>
                  </w:pPr>
                  <w:r w:rsidRPr="00D20AC6">
                    <w:rPr>
                      <w:sz w:val="20"/>
                      <w:szCs w:val="20"/>
                      <w:lang w:val="en-US"/>
                    </w:rPr>
                    <w:t>16</w:t>
                  </w:r>
                  <w:r w:rsidRPr="00D20AC6">
                    <w:rPr>
                      <w:sz w:val="20"/>
                      <w:szCs w:val="20"/>
                    </w:rPr>
                    <w:t>1</w:t>
                  </w:r>
                  <w:r w:rsidRPr="00D20AC6">
                    <w:rPr>
                      <w:sz w:val="20"/>
                      <w:szCs w:val="20"/>
                      <w:lang w:val="en-US"/>
                    </w:rPr>
                    <w:t>. Păhare termostabile gradate 100 ml</w:t>
                  </w:r>
                </w:p>
              </w:tc>
              <w:tc>
                <w:tcPr>
                  <w:tcW w:w="1134" w:type="dxa"/>
                  <w:tcBorders>
                    <w:top w:val="nil"/>
                    <w:left w:val="nil"/>
                    <w:bottom w:val="single" w:sz="4" w:space="0" w:color="auto"/>
                    <w:right w:val="single" w:sz="4" w:space="0" w:color="auto"/>
                  </w:tcBorders>
                  <w:shd w:val="clear" w:color="auto" w:fill="auto"/>
                </w:tcPr>
                <w:p w14:paraId="6CBEDF39" w14:textId="45CBF59E" w:rsidR="00670282" w:rsidRDefault="00670282" w:rsidP="00FB1531">
                  <w:pPr>
                    <w:framePr w:hSpace="180" w:wrap="around" w:vAnchor="page" w:hAnchor="margin" w:y="347"/>
                    <w:rPr>
                      <w:sz w:val="20"/>
                      <w:szCs w:val="20"/>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718678A1" w14:textId="3C9A980C" w:rsidR="00670282" w:rsidRPr="0070409E" w:rsidRDefault="00670282" w:rsidP="00FB1531">
                  <w:pPr>
                    <w:framePr w:hSpace="180" w:wrap="around" w:vAnchor="page" w:hAnchor="margin" w:y="347"/>
                    <w:rPr>
                      <w:sz w:val="20"/>
                      <w:szCs w:val="20"/>
                    </w:rPr>
                  </w:pPr>
                  <w:r w:rsidRPr="00D20AC6">
                    <w:rPr>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CE9A1F"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FB64CF"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575953"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0AB639"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CFD5FDB" w14:textId="525C3503" w:rsidR="00670282" w:rsidRPr="008F3C4C"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F532269" w14:textId="17ED2A45" w:rsidR="00670282" w:rsidRPr="00D75CA9" w:rsidRDefault="00670282" w:rsidP="00FB1531">
                  <w:pPr>
                    <w:framePr w:hSpace="180" w:wrap="around" w:vAnchor="page" w:hAnchor="margin" w:y="347"/>
                    <w:rPr>
                      <w:sz w:val="18"/>
                      <w:szCs w:val="18"/>
                    </w:rPr>
                  </w:pPr>
                  <w:r w:rsidRPr="008C7D1B">
                    <w:rPr>
                      <w:sz w:val="18"/>
                      <w:szCs w:val="18"/>
                    </w:rPr>
                    <w:t>MD19AG000000022512015544</w:t>
                  </w:r>
                </w:p>
              </w:tc>
            </w:tr>
            <w:tr w:rsidR="00670282" w:rsidRPr="006C1FA2" w14:paraId="332BE7D5"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244B3F3" w14:textId="4A03BECA" w:rsidR="00670282" w:rsidRPr="00F932AF"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0B83A55" w14:textId="3C4AD4B3" w:rsidR="00670282" w:rsidRDefault="00670282" w:rsidP="00FB1531">
                  <w:pPr>
                    <w:framePr w:hSpace="180" w:wrap="around" w:vAnchor="page" w:hAnchor="margin" w:y="347"/>
                    <w:rPr>
                      <w:sz w:val="20"/>
                      <w:szCs w:val="20"/>
                      <w:lang w:val="en-US"/>
                    </w:rPr>
                  </w:pPr>
                  <w:r w:rsidRPr="006870CA">
                    <w:rPr>
                      <w:sz w:val="20"/>
                      <w:szCs w:val="20"/>
                    </w:rPr>
                    <w:t xml:space="preserve">162. </w:t>
                  </w:r>
                  <w:r w:rsidRPr="006870CA">
                    <w:rPr>
                      <w:sz w:val="20"/>
                      <w:szCs w:val="20"/>
                      <w:lang w:val="en-US"/>
                    </w:rPr>
                    <w:t>Vitamin D Direct</w:t>
                  </w:r>
                </w:p>
              </w:tc>
              <w:tc>
                <w:tcPr>
                  <w:tcW w:w="1134" w:type="dxa"/>
                  <w:tcBorders>
                    <w:top w:val="nil"/>
                    <w:left w:val="nil"/>
                    <w:bottom w:val="single" w:sz="4" w:space="0" w:color="auto"/>
                    <w:right w:val="single" w:sz="4" w:space="0" w:color="auto"/>
                  </w:tcBorders>
                  <w:shd w:val="clear" w:color="auto" w:fill="auto"/>
                </w:tcPr>
                <w:p w14:paraId="16A2AC8B" w14:textId="1DCEA794" w:rsidR="00670282" w:rsidRDefault="00670282" w:rsidP="00FB1531">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79C205EB" w14:textId="1BFF965C" w:rsidR="00670282" w:rsidRPr="0070409E" w:rsidRDefault="00670282" w:rsidP="00FB1531">
                  <w:pPr>
                    <w:framePr w:hSpace="180" w:wrap="around" w:vAnchor="page" w:hAnchor="margin" w:y="347"/>
                    <w:rPr>
                      <w:sz w:val="20"/>
                      <w:szCs w:val="20"/>
                    </w:rPr>
                  </w:pPr>
                  <w:r w:rsidRPr="006870CA">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69F5C5"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064189"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0CFCBD"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489B94"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7854A17" w14:textId="366AA622" w:rsidR="00670282" w:rsidRPr="008F3C4C"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F783F94" w14:textId="007B5278" w:rsidR="00670282" w:rsidRPr="00D75CA9" w:rsidRDefault="00670282" w:rsidP="00FB1531">
                  <w:pPr>
                    <w:framePr w:hSpace="180" w:wrap="around" w:vAnchor="page" w:hAnchor="margin" w:y="347"/>
                    <w:rPr>
                      <w:sz w:val="18"/>
                      <w:szCs w:val="18"/>
                    </w:rPr>
                  </w:pPr>
                  <w:r w:rsidRPr="008C7D1B">
                    <w:rPr>
                      <w:sz w:val="18"/>
                      <w:szCs w:val="18"/>
                    </w:rPr>
                    <w:t>MD19AG000000022512015544</w:t>
                  </w:r>
                </w:p>
              </w:tc>
            </w:tr>
            <w:tr w:rsidR="00670282" w:rsidRPr="006C1FA2" w14:paraId="74B3AEC1"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EB522FC" w14:textId="03282687" w:rsidR="00670282" w:rsidRPr="00F932AF"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60C17AF" w14:textId="7B6746CA" w:rsidR="00670282" w:rsidRDefault="00670282" w:rsidP="00FB1531">
                  <w:pPr>
                    <w:framePr w:hSpace="180" w:wrap="around" w:vAnchor="page" w:hAnchor="margin" w:y="347"/>
                    <w:rPr>
                      <w:sz w:val="20"/>
                      <w:szCs w:val="20"/>
                      <w:lang w:val="en-US"/>
                    </w:rPr>
                  </w:pPr>
                  <w:r w:rsidRPr="006870CA">
                    <w:rPr>
                      <w:sz w:val="20"/>
                      <w:szCs w:val="20"/>
                      <w:lang w:val="en-US"/>
                    </w:rPr>
                    <w:t>1</w:t>
                  </w:r>
                  <w:r w:rsidRPr="006870CA">
                    <w:rPr>
                      <w:sz w:val="20"/>
                      <w:szCs w:val="20"/>
                    </w:rPr>
                    <w:t>63</w:t>
                  </w:r>
                  <w:r w:rsidRPr="006870CA">
                    <w:rPr>
                      <w:sz w:val="20"/>
                      <w:szCs w:val="20"/>
                      <w:lang w:val="en-US"/>
                    </w:rPr>
                    <w:t xml:space="preserve">. PTH </w:t>
                  </w:r>
                </w:p>
              </w:tc>
              <w:tc>
                <w:tcPr>
                  <w:tcW w:w="1134" w:type="dxa"/>
                  <w:tcBorders>
                    <w:top w:val="nil"/>
                    <w:left w:val="nil"/>
                    <w:bottom w:val="single" w:sz="4" w:space="0" w:color="auto"/>
                    <w:right w:val="single" w:sz="4" w:space="0" w:color="auto"/>
                  </w:tcBorders>
                  <w:shd w:val="clear" w:color="auto" w:fill="auto"/>
                </w:tcPr>
                <w:p w14:paraId="18F54B0D" w14:textId="4413B42F" w:rsidR="00670282" w:rsidRDefault="00670282" w:rsidP="00FB1531">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154CE739" w14:textId="42F45234" w:rsidR="00670282" w:rsidRPr="0070409E" w:rsidRDefault="00670282" w:rsidP="00FB1531">
                  <w:pPr>
                    <w:framePr w:hSpace="180" w:wrap="around" w:vAnchor="page" w:hAnchor="margin" w:y="347"/>
                    <w:rPr>
                      <w:sz w:val="20"/>
                      <w:szCs w:val="20"/>
                    </w:rPr>
                  </w:pPr>
                  <w:r w:rsidRPr="006870CA">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4F43B5"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E553F6"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D30311"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29A960"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C5387A3" w14:textId="34742B5D" w:rsidR="00670282" w:rsidRPr="008F3C4C"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B876828" w14:textId="16176EF5" w:rsidR="00670282" w:rsidRPr="00D75CA9" w:rsidRDefault="00670282" w:rsidP="00FB1531">
                  <w:pPr>
                    <w:framePr w:hSpace="180" w:wrap="around" w:vAnchor="page" w:hAnchor="margin" w:y="347"/>
                    <w:rPr>
                      <w:sz w:val="18"/>
                      <w:szCs w:val="18"/>
                    </w:rPr>
                  </w:pPr>
                  <w:r w:rsidRPr="008C7D1B">
                    <w:rPr>
                      <w:sz w:val="18"/>
                      <w:szCs w:val="18"/>
                    </w:rPr>
                    <w:t>MD19AG000000022512015544</w:t>
                  </w:r>
                </w:p>
              </w:tc>
            </w:tr>
            <w:tr w:rsidR="00670282" w:rsidRPr="006C1FA2" w14:paraId="02152656"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E652824" w14:textId="53B11876" w:rsidR="00670282" w:rsidRPr="00F932AF"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9C1AB0C" w14:textId="2427D90B" w:rsidR="00670282" w:rsidRDefault="00670282" w:rsidP="00FB1531">
                  <w:pPr>
                    <w:framePr w:hSpace="180" w:wrap="around" w:vAnchor="page" w:hAnchor="margin" w:y="347"/>
                    <w:rPr>
                      <w:sz w:val="20"/>
                      <w:szCs w:val="20"/>
                      <w:lang w:val="en-US"/>
                    </w:rPr>
                  </w:pPr>
                  <w:r w:rsidRPr="006870CA">
                    <w:rPr>
                      <w:sz w:val="20"/>
                      <w:szCs w:val="20"/>
                    </w:rPr>
                    <w:t xml:space="preserve">164. </w:t>
                  </w:r>
                  <w:r w:rsidRPr="006870CA">
                    <w:rPr>
                      <w:sz w:val="20"/>
                      <w:szCs w:val="20"/>
                      <w:lang w:val="en-US"/>
                    </w:rPr>
                    <w:t xml:space="preserve">DHEA-S </w:t>
                  </w:r>
                </w:p>
              </w:tc>
              <w:tc>
                <w:tcPr>
                  <w:tcW w:w="1134" w:type="dxa"/>
                  <w:tcBorders>
                    <w:top w:val="nil"/>
                    <w:left w:val="nil"/>
                    <w:bottom w:val="single" w:sz="4" w:space="0" w:color="auto"/>
                    <w:right w:val="single" w:sz="4" w:space="0" w:color="auto"/>
                  </w:tcBorders>
                  <w:shd w:val="clear" w:color="auto" w:fill="auto"/>
                </w:tcPr>
                <w:p w14:paraId="05CBA728" w14:textId="27BE5151" w:rsidR="00670282" w:rsidRDefault="00670282" w:rsidP="00FB1531">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70D85B0E" w14:textId="4B424D7E" w:rsidR="00670282" w:rsidRPr="0070409E" w:rsidRDefault="00670282" w:rsidP="00FB1531">
                  <w:pPr>
                    <w:framePr w:hSpace="180" w:wrap="around" w:vAnchor="page" w:hAnchor="margin" w:y="347"/>
                    <w:rPr>
                      <w:sz w:val="20"/>
                      <w:szCs w:val="20"/>
                    </w:rPr>
                  </w:pPr>
                  <w:r w:rsidRPr="006870CA">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2A2AC3"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7B74C49"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F6775D"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4E2BBC"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8F0BC5E" w14:textId="67B04D6C" w:rsidR="00670282" w:rsidRPr="008F3C4C"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677195E" w14:textId="1C086AAC" w:rsidR="00670282" w:rsidRPr="00D75CA9" w:rsidRDefault="00670282" w:rsidP="00FB1531">
                  <w:pPr>
                    <w:framePr w:hSpace="180" w:wrap="around" w:vAnchor="page" w:hAnchor="margin" w:y="347"/>
                    <w:rPr>
                      <w:sz w:val="18"/>
                      <w:szCs w:val="18"/>
                    </w:rPr>
                  </w:pPr>
                  <w:r w:rsidRPr="008C7D1B">
                    <w:rPr>
                      <w:sz w:val="18"/>
                      <w:szCs w:val="18"/>
                    </w:rPr>
                    <w:t>MD19AG000000022512015544</w:t>
                  </w:r>
                </w:p>
              </w:tc>
            </w:tr>
            <w:tr w:rsidR="00670282" w:rsidRPr="006C1FA2" w14:paraId="27A2135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41E68CB" w14:textId="5C4F991C" w:rsidR="00670282" w:rsidRPr="00F932AF"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DA727A9" w14:textId="288B5A40" w:rsidR="00670282" w:rsidRDefault="00670282" w:rsidP="00FB1531">
                  <w:pPr>
                    <w:framePr w:hSpace="180" w:wrap="around" w:vAnchor="page" w:hAnchor="margin" w:y="347"/>
                    <w:rPr>
                      <w:sz w:val="20"/>
                      <w:szCs w:val="20"/>
                      <w:lang w:val="en-US"/>
                    </w:rPr>
                  </w:pPr>
                  <w:r w:rsidRPr="006870CA">
                    <w:rPr>
                      <w:sz w:val="20"/>
                      <w:szCs w:val="20"/>
                      <w:lang w:val="en-US"/>
                    </w:rPr>
                    <w:t>1</w:t>
                  </w:r>
                  <w:r w:rsidRPr="006870CA">
                    <w:rPr>
                      <w:sz w:val="20"/>
                      <w:szCs w:val="20"/>
                    </w:rPr>
                    <w:t>65</w:t>
                  </w:r>
                  <w:r w:rsidRPr="006870CA">
                    <w:rPr>
                      <w:sz w:val="20"/>
                      <w:szCs w:val="20"/>
                      <w:lang w:val="en-US"/>
                    </w:rPr>
                    <w:t>. CK-NAC SL</w:t>
                  </w:r>
                </w:p>
              </w:tc>
              <w:tc>
                <w:tcPr>
                  <w:tcW w:w="1134" w:type="dxa"/>
                  <w:tcBorders>
                    <w:top w:val="nil"/>
                    <w:left w:val="nil"/>
                    <w:bottom w:val="single" w:sz="4" w:space="0" w:color="auto"/>
                    <w:right w:val="single" w:sz="4" w:space="0" w:color="auto"/>
                  </w:tcBorders>
                  <w:shd w:val="clear" w:color="auto" w:fill="auto"/>
                </w:tcPr>
                <w:p w14:paraId="00A9582A" w14:textId="05122112" w:rsidR="00670282" w:rsidRDefault="00670282" w:rsidP="00FB1531">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7BA7E798" w14:textId="238B5E85" w:rsidR="00670282" w:rsidRPr="0070409E" w:rsidRDefault="00670282" w:rsidP="00FB1531">
                  <w:pPr>
                    <w:framePr w:hSpace="180" w:wrap="around" w:vAnchor="page" w:hAnchor="margin" w:y="347"/>
                    <w:rPr>
                      <w:sz w:val="20"/>
                      <w:szCs w:val="20"/>
                    </w:rPr>
                  </w:pPr>
                  <w:r w:rsidRPr="006870CA">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6CB617"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C92901C"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AF507A"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AF04AE"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A534F11" w14:textId="719722BD" w:rsidR="00670282" w:rsidRPr="008F3C4C"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90D206F" w14:textId="09F11A46" w:rsidR="00670282" w:rsidRPr="00D75CA9" w:rsidRDefault="00670282" w:rsidP="00FB1531">
                  <w:pPr>
                    <w:framePr w:hSpace="180" w:wrap="around" w:vAnchor="page" w:hAnchor="margin" w:y="347"/>
                    <w:rPr>
                      <w:sz w:val="18"/>
                      <w:szCs w:val="18"/>
                    </w:rPr>
                  </w:pPr>
                  <w:r w:rsidRPr="008C7D1B">
                    <w:rPr>
                      <w:sz w:val="18"/>
                      <w:szCs w:val="18"/>
                    </w:rPr>
                    <w:t>MD19AG000000022512015544</w:t>
                  </w:r>
                </w:p>
              </w:tc>
            </w:tr>
            <w:tr w:rsidR="00670282" w:rsidRPr="006C1FA2" w14:paraId="2EE77BE6"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2255AD6" w14:textId="6209CD41" w:rsidR="00670282" w:rsidRPr="00F932AF"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E1AA1EE" w14:textId="41DA6D93" w:rsidR="00670282" w:rsidRDefault="00670282" w:rsidP="00FB1531">
                  <w:pPr>
                    <w:framePr w:hSpace="180" w:wrap="around" w:vAnchor="page" w:hAnchor="margin" w:y="347"/>
                    <w:rPr>
                      <w:sz w:val="20"/>
                      <w:szCs w:val="20"/>
                      <w:lang w:val="en-US"/>
                    </w:rPr>
                  </w:pPr>
                  <w:r w:rsidRPr="006870CA">
                    <w:rPr>
                      <w:sz w:val="20"/>
                      <w:szCs w:val="20"/>
                    </w:rPr>
                    <w:t xml:space="preserve">166. </w:t>
                  </w:r>
                  <w:r w:rsidRPr="006870CA">
                    <w:rPr>
                      <w:sz w:val="20"/>
                      <w:szCs w:val="20"/>
                      <w:lang w:val="en-US"/>
                    </w:rPr>
                    <w:t>CRP, HEA821Hu</w:t>
                  </w:r>
                </w:p>
              </w:tc>
              <w:tc>
                <w:tcPr>
                  <w:tcW w:w="1134" w:type="dxa"/>
                  <w:tcBorders>
                    <w:top w:val="nil"/>
                    <w:left w:val="nil"/>
                    <w:bottom w:val="single" w:sz="4" w:space="0" w:color="auto"/>
                    <w:right w:val="single" w:sz="4" w:space="0" w:color="auto"/>
                  </w:tcBorders>
                  <w:shd w:val="clear" w:color="auto" w:fill="auto"/>
                </w:tcPr>
                <w:p w14:paraId="4EC2E74D" w14:textId="73AA7E82" w:rsidR="00670282" w:rsidRDefault="00670282" w:rsidP="00FB1531">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26304586" w14:textId="6EC446D2" w:rsidR="00670282" w:rsidRPr="0070409E" w:rsidRDefault="00670282" w:rsidP="00FB1531">
                  <w:pPr>
                    <w:framePr w:hSpace="180" w:wrap="around" w:vAnchor="page" w:hAnchor="margin" w:y="347"/>
                    <w:rPr>
                      <w:sz w:val="20"/>
                      <w:szCs w:val="20"/>
                    </w:rPr>
                  </w:pPr>
                  <w:r w:rsidRPr="006870CA">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E7E346"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F06B3BE"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2A6C84"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9204C1"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1CD433F" w14:textId="4E1CAC30" w:rsidR="00670282" w:rsidRPr="008F3C4C"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A998747" w14:textId="018999BB" w:rsidR="00670282" w:rsidRPr="00D75CA9" w:rsidRDefault="00670282" w:rsidP="00FB1531">
                  <w:pPr>
                    <w:framePr w:hSpace="180" w:wrap="around" w:vAnchor="page" w:hAnchor="margin" w:y="347"/>
                    <w:rPr>
                      <w:sz w:val="18"/>
                      <w:szCs w:val="18"/>
                    </w:rPr>
                  </w:pPr>
                  <w:r w:rsidRPr="008C7D1B">
                    <w:rPr>
                      <w:sz w:val="18"/>
                      <w:szCs w:val="18"/>
                    </w:rPr>
                    <w:t>MD19AG000000022512015544</w:t>
                  </w:r>
                </w:p>
              </w:tc>
            </w:tr>
            <w:tr w:rsidR="00670282" w:rsidRPr="006C1FA2" w14:paraId="36E364C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4FD3459" w14:textId="77EFEAFB" w:rsidR="00670282" w:rsidRPr="00F932AF"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0CE2B79" w14:textId="2D1CCA51" w:rsidR="00670282" w:rsidRDefault="00670282" w:rsidP="00FB1531">
                  <w:pPr>
                    <w:framePr w:hSpace="180" w:wrap="around" w:vAnchor="page" w:hAnchor="margin" w:y="347"/>
                    <w:rPr>
                      <w:sz w:val="20"/>
                      <w:szCs w:val="20"/>
                      <w:lang w:val="en-US"/>
                    </w:rPr>
                  </w:pPr>
                  <w:r w:rsidRPr="006870CA">
                    <w:rPr>
                      <w:sz w:val="20"/>
                      <w:szCs w:val="20"/>
                      <w:lang w:val="en-US"/>
                    </w:rPr>
                    <w:t>1</w:t>
                  </w:r>
                  <w:r w:rsidRPr="006870CA">
                    <w:rPr>
                      <w:sz w:val="20"/>
                      <w:szCs w:val="20"/>
                    </w:rPr>
                    <w:t>67</w:t>
                  </w:r>
                  <w:r w:rsidRPr="006870CA">
                    <w:rPr>
                      <w:sz w:val="20"/>
                      <w:szCs w:val="20"/>
                      <w:lang w:val="en-US"/>
                    </w:rPr>
                    <w:t xml:space="preserve">. Human TNF-a1 </w:t>
                  </w:r>
                </w:p>
              </w:tc>
              <w:tc>
                <w:tcPr>
                  <w:tcW w:w="1134" w:type="dxa"/>
                  <w:tcBorders>
                    <w:top w:val="nil"/>
                    <w:left w:val="nil"/>
                    <w:bottom w:val="single" w:sz="4" w:space="0" w:color="auto"/>
                    <w:right w:val="single" w:sz="4" w:space="0" w:color="auto"/>
                  </w:tcBorders>
                  <w:shd w:val="clear" w:color="auto" w:fill="auto"/>
                </w:tcPr>
                <w:p w14:paraId="6066A56F" w14:textId="448A4B2F" w:rsidR="00670282" w:rsidRDefault="00670282" w:rsidP="00FB1531">
                  <w:pPr>
                    <w:framePr w:hSpace="180" w:wrap="around" w:vAnchor="page" w:hAnchor="margin" w:y="347"/>
                    <w:rPr>
                      <w:sz w:val="20"/>
                      <w:szCs w:val="20"/>
                    </w:rPr>
                  </w:pPr>
                  <w:r w:rsidRPr="006870CA">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5CE5836A" w14:textId="0873280A" w:rsidR="00670282" w:rsidRPr="0070409E" w:rsidRDefault="00670282" w:rsidP="00FB1531">
                  <w:pPr>
                    <w:framePr w:hSpace="180" w:wrap="around" w:vAnchor="page" w:hAnchor="margin" w:y="347"/>
                    <w:rPr>
                      <w:sz w:val="20"/>
                      <w:szCs w:val="20"/>
                    </w:rPr>
                  </w:pPr>
                  <w:r w:rsidRPr="006870CA">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EF6F84"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961E60"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1839CB"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6DF052"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1A94FE3" w14:textId="3D068D45" w:rsidR="00670282" w:rsidRPr="008F3C4C"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76A5FA1" w14:textId="16DB4FCC" w:rsidR="00670282" w:rsidRPr="00D75CA9" w:rsidRDefault="00670282" w:rsidP="00FB1531">
                  <w:pPr>
                    <w:framePr w:hSpace="180" w:wrap="around" w:vAnchor="page" w:hAnchor="margin" w:y="347"/>
                    <w:rPr>
                      <w:sz w:val="18"/>
                      <w:szCs w:val="18"/>
                    </w:rPr>
                  </w:pPr>
                  <w:r w:rsidRPr="008C7D1B">
                    <w:rPr>
                      <w:sz w:val="18"/>
                      <w:szCs w:val="18"/>
                    </w:rPr>
                    <w:t>MD19AG000000022512015544</w:t>
                  </w:r>
                </w:p>
              </w:tc>
            </w:tr>
            <w:tr w:rsidR="00670282" w:rsidRPr="006C1FA2" w14:paraId="3AF6E08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FA0689C" w14:textId="5D4454DF" w:rsidR="00670282" w:rsidRPr="00F932AF"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7D9FDF0" w14:textId="08764197" w:rsidR="00670282" w:rsidRDefault="00670282" w:rsidP="00FB1531">
                  <w:pPr>
                    <w:framePr w:hSpace="180" w:wrap="around" w:vAnchor="page" w:hAnchor="margin" w:y="347"/>
                    <w:rPr>
                      <w:sz w:val="20"/>
                      <w:szCs w:val="20"/>
                      <w:lang w:val="en-US"/>
                    </w:rPr>
                  </w:pPr>
                  <w:r w:rsidRPr="006870CA">
                    <w:rPr>
                      <w:sz w:val="20"/>
                      <w:szCs w:val="20"/>
                    </w:rPr>
                    <w:t xml:space="preserve">168. </w:t>
                  </w:r>
                  <w:r w:rsidRPr="006870CA">
                    <w:rPr>
                      <w:sz w:val="20"/>
                      <w:szCs w:val="20"/>
                      <w:lang w:val="en-US"/>
                    </w:rPr>
                    <w:t xml:space="preserve">EliKine™ Human IL-6 ELISA </w:t>
                  </w:r>
                </w:p>
              </w:tc>
              <w:tc>
                <w:tcPr>
                  <w:tcW w:w="1134" w:type="dxa"/>
                  <w:tcBorders>
                    <w:top w:val="nil"/>
                    <w:left w:val="nil"/>
                    <w:bottom w:val="single" w:sz="4" w:space="0" w:color="auto"/>
                    <w:right w:val="single" w:sz="4" w:space="0" w:color="auto"/>
                  </w:tcBorders>
                  <w:shd w:val="clear" w:color="auto" w:fill="auto"/>
                </w:tcPr>
                <w:p w14:paraId="30EFD527" w14:textId="3BBEFA53" w:rsidR="00670282" w:rsidRDefault="00670282" w:rsidP="00FB1531">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7BD10165" w14:textId="292517D4" w:rsidR="00670282" w:rsidRPr="0070409E" w:rsidRDefault="00FB1531" w:rsidP="00FB1531">
                  <w:pPr>
                    <w:framePr w:hSpace="180" w:wrap="around" w:vAnchor="page" w:hAnchor="margin" w:y="347"/>
                    <w:rPr>
                      <w:sz w:val="20"/>
                      <w:szCs w:val="20"/>
                    </w:rPr>
                  </w:pPr>
                  <w:r>
                    <w:rPr>
                      <w:sz w:val="20"/>
                      <w:szCs w:val="20"/>
                      <w:lang w:val="en-US"/>
                    </w:rPr>
                    <w:t>1</w:t>
                  </w:r>
                  <w:bookmarkStart w:id="104" w:name="_GoBack"/>
                  <w:bookmarkEnd w:id="104"/>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2F83CB"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DFBF36"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B76ADC"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8B5782"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2A8EB0D" w14:textId="3F66761E" w:rsidR="00670282" w:rsidRPr="008F3C4C"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54DF684" w14:textId="7691116C" w:rsidR="00670282" w:rsidRPr="00D75CA9" w:rsidRDefault="00670282" w:rsidP="00FB1531">
                  <w:pPr>
                    <w:framePr w:hSpace="180" w:wrap="around" w:vAnchor="page" w:hAnchor="margin" w:y="347"/>
                    <w:rPr>
                      <w:sz w:val="18"/>
                      <w:szCs w:val="18"/>
                    </w:rPr>
                  </w:pPr>
                  <w:r w:rsidRPr="008C7D1B">
                    <w:rPr>
                      <w:sz w:val="18"/>
                      <w:szCs w:val="18"/>
                    </w:rPr>
                    <w:t>MD19AG000000022512015544</w:t>
                  </w:r>
                </w:p>
              </w:tc>
            </w:tr>
            <w:tr w:rsidR="00670282" w:rsidRPr="006C1FA2" w14:paraId="1287547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E30D37C" w14:textId="32D4F853" w:rsidR="00670282" w:rsidRPr="00F932AF" w:rsidRDefault="00670282" w:rsidP="00FB1531">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222E0255" w14:textId="1E46F298" w:rsidR="00670282" w:rsidRDefault="00670282" w:rsidP="00FB1531">
                  <w:pPr>
                    <w:framePr w:hSpace="180" w:wrap="around" w:vAnchor="page" w:hAnchor="margin" w:y="347"/>
                    <w:rPr>
                      <w:sz w:val="20"/>
                      <w:szCs w:val="20"/>
                      <w:lang w:val="en-US"/>
                    </w:rPr>
                  </w:pPr>
                  <w:r w:rsidRPr="006870CA">
                    <w:rPr>
                      <w:sz w:val="20"/>
                      <w:szCs w:val="20"/>
                      <w:lang w:val="en-US"/>
                    </w:rPr>
                    <w:t>1</w:t>
                  </w:r>
                  <w:r w:rsidRPr="006870CA">
                    <w:rPr>
                      <w:sz w:val="20"/>
                      <w:szCs w:val="20"/>
                    </w:rPr>
                    <w:t>69</w:t>
                  </w:r>
                  <w:r w:rsidRPr="006870CA">
                    <w:rPr>
                      <w:sz w:val="20"/>
                      <w:szCs w:val="20"/>
                      <w:lang w:val="en-US"/>
                    </w:rPr>
                    <w:t xml:space="preserve">. EliKine™ Human IL-8 </w:t>
                  </w:r>
                </w:p>
              </w:tc>
              <w:tc>
                <w:tcPr>
                  <w:tcW w:w="1134" w:type="dxa"/>
                  <w:tcBorders>
                    <w:top w:val="nil"/>
                    <w:left w:val="nil"/>
                    <w:bottom w:val="single" w:sz="4" w:space="0" w:color="auto"/>
                    <w:right w:val="single" w:sz="4" w:space="0" w:color="auto"/>
                  </w:tcBorders>
                  <w:shd w:val="clear" w:color="auto" w:fill="auto"/>
                </w:tcPr>
                <w:p w14:paraId="5A1C38E4" w14:textId="22D57C60" w:rsidR="00670282" w:rsidRDefault="00670282" w:rsidP="00FB1531">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7BF5DA5" w14:textId="73112977" w:rsidR="00670282" w:rsidRPr="0070409E" w:rsidRDefault="00670282" w:rsidP="00FB1531">
                  <w:pPr>
                    <w:framePr w:hSpace="180" w:wrap="around" w:vAnchor="page" w:hAnchor="margin" w:y="347"/>
                    <w:rPr>
                      <w:sz w:val="20"/>
                      <w:szCs w:val="20"/>
                    </w:rPr>
                  </w:pPr>
                  <w:r w:rsidRPr="006870CA">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783C1C"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6A6EEB7"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20B594"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E2B31A"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5FDB919" w14:textId="58CE45DF" w:rsidR="00670282" w:rsidRPr="008F3C4C"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1B2C6F5" w14:textId="310BA5B3" w:rsidR="00670282" w:rsidRPr="00D75CA9" w:rsidRDefault="00670282" w:rsidP="00FB1531">
                  <w:pPr>
                    <w:framePr w:hSpace="180" w:wrap="around" w:vAnchor="page" w:hAnchor="margin" w:y="347"/>
                    <w:rPr>
                      <w:sz w:val="18"/>
                      <w:szCs w:val="18"/>
                    </w:rPr>
                  </w:pPr>
                  <w:r w:rsidRPr="007427EE">
                    <w:rPr>
                      <w:sz w:val="18"/>
                      <w:szCs w:val="18"/>
                    </w:rPr>
                    <w:t>MD19AG000000022512015544</w:t>
                  </w:r>
                </w:p>
              </w:tc>
            </w:tr>
            <w:tr w:rsidR="00670282" w:rsidRPr="006C1FA2" w14:paraId="521894C6"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04526A3" w14:textId="5E0BDB86" w:rsidR="00670282" w:rsidRPr="00F932AF"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7E8363F" w14:textId="23EC433A" w:rsidR="00670282" w:rsidRDefault="00670282" w:rsidP="00FB1531">
                  <w:pPr>
                    <w:framePr w:hSpace="180" w:wrap="around" w:vAnchor="page" w:hAnchor="margin" w:y="347"/>
                    <w:rPr>
                      <w:sz w:val="20"/>
                      <w:szCs w:val="20"/>
                      <w:lang w:val="en-US"/>
                    </w:rPr>
                  </w:pPr>
                  <w:r w:rsidRPr="006870CA">
                    <w:rPr>
                      <w:sz w:val="20"/>
                      <w:szCs w:val="20"/>
                    </w:rPr>
                    <w:t xml:space="preserve">170. </w:t>
                  </w:r>
                  <w:r w:rsidRPr="006870CA">
                    <w:rPr>
                      <w:sz w:val="20"/>
                      <w:szCs w:val="20"/>
                      <w:lang w:val="en-US"/>
                    </w:rPr>
                    <w:t xml:space="preserve">EliKine™ Human IL-10 </w:t>
                  </w:r>
                </w:p>
              </w:tc>
              <w:tc>
                <w:tcPr>
                  <w:tcW w:w="1134" w:type="dxa"/>
                  <w:tcBorders>
                    <w:top w:val="nil"/>
                    <w:left w:val="nil"/>
                    <w:bottom w:val="single" w:sz="4" w:space="0" w:color="auto"/>
                    <w:right w:val="single" w:sz="4" w:space="0" w:color="auto"/>
                  </w:tcBorders>
                  <w:shd w:val="clear" w:color="auto" w:fill="auto"/>
                </w:tcPr>
                <w:p w14:paraId="0275F278" w14:textId="39DBDA91" w:rsidR="00670282" w:rsidRDefault="00670282" w:rsidP="00FB1531">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1E3A86F" w14:textId="425CC5FE" w:rsidR="00670282" w:rsidRPr="0070409E" w:rsidRDefault="00670282" w:rsidP="00FB1531">
                  <w:pPr>
                    <w:framePr w:hSpace="180" w:wrap="around" w:vAnchor="page" w:hAnchor="margin" w:y="347"/>
                    <w:rPr>
                      <w:sz w:val="20"/>
                      <w:szCs w:val="20"/>
                    </w:rPr>
                  </w:pPr>
                  <w:r w:rsidRPr="006870CA">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C15EB4"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5AE898"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99CCD4"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53BED4"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ACC8E60" w14:textId="7C5B6834" w:rsidR="00670282" w:rsidRPr="008F3C4C"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47EDE07" w14:textId="26E09F4B" w:rsidR="00670282" w:rsidRPr="00D75CA9" w:rsidRDefault="00670282" w:rsidP="00FB1531">
                  <w:pPr>
                    <w:framePr w:hSpace="180" w:wrap="around" w:vAnchor="page" w:hAnchor="margin" w:y="347"/>
                    <w:rPr>
                      <w:sz w:val="18"/>
                      <w:szCs w:val="18"/>
                    </w:rPr>
                  </w:pPr>
                  <w:r w:rsidRPr="007427EE">
                    <w:rPr>
                      <w:sz w:val="18"/>
                      <w:szCs w:val="18"/>
                    </w:rPr>
                    <w:t>MD19AG000000022512015544</w:t>
                  </w:r>
                </w:p>
              </w:tc>
            </w:tr>
            <w:tr w:rsidR="00670282" w:rsidRPr="006C1FA2" w14:paraId="19BA7D5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3BD63DA" w14:textId="5A9958C0" w:rsidR="00670282" w:rsidRPr="00F932AF"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3AC62DC" w14:textId="1BCAF948" w:rsidR="00670282" w:rsidRDefault="00670282" w:rsidP="00FB1531">
                  <w:pPr>
                    <w:framePr w:hSpace="180" w:wrap="around" w:vAnchor="page" w:hAnchor="margin" w:y="347"/>
                    <w:rPr>
                      <w:sz w:val="20"/>
                      <w:szCs w:val="20"/>
                      <w:lang w:val="en-US"/>
                    </w:rPr>
                  </w:pPr>
                  <w:r w:rsidRPr="006870CA">
                    <w:rPr>
                      <w:sz w:val="20"/>
                      <w:szCs w:val="20"/>
                      <w:lang w:val="en-US"/>
                    </w:rPr>
                    <w:t>17</w:t>
                  </w:r>
                  <w:r w:rsidRPr="006870CA">
                    <w:rPr>
                      <w:sz w:val="20"/>
                      <w:szCs w:val="20"/>
                    </w:rPr>
                    <w:t>1</w:t>
                  </w:r>
                  <w:r w:rsidRPr="006870CA">
                    <w:rPr>
                      <w:sz w:val="20"/>
                      <w:szCs w:val="20"/>
                      <w:lang w:val="en-US"/>
                    </w:rPr>
                    <w:t xml:space="preserve">. EliKine™ Human IL-18 </w:t>
                  </w:r>
                </w:p>
              </w:tc>
              <w:tc>
                <w:tcPr>
                  <w:tcW w:w="1134" w:type="dxa"/>
                  <w:tcBorders>
                    <w:top w:val="nil"/>
                    <w:left w:val="nil"/>
                    <w:bottom w:val="single" w:sz="4" w:space="0" w:color="auto"/>
                    <w:right w:val="single" w:sz="4" w:space="0" w:color="auto"/>
                  </w:tcBorders>
                  <w:shd w:val="clear" w:color="auto" w:fill="auto"/>
                </w:tcPr>
                <w:p w14:paraId="77596264" w14:textId="54CA0AE8" w:rsidR="00670282" w:rsidRDefault="00670282" w:rsidP="00FB1531">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B2099AE" w14:textId="6611589F" w:rsidR="00670282" w:rsidRPr="0070409E" w:rsidRDefault="00670282" w:rsidP="00FB1531">
                  <w:pPr>
                    <w:framePr w:hSpace="180" w:wrap="around" w:vAnchor="page" w:hAnchor="margin" w:y="347"/>
                    <w:rPr>
                      <w:sz w:val="20"/>
                      <w:szCs w:val="20"/>
                    </w:rPr>
                  </w:pPr>
                  <w:r w:rsidRPr="006870CA">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B46BB8"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09564EF"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4DFEA9"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2F916D"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8EB025A" w14:textId="59B99E2E" w:rsidR="00670282" w:rsidRPr="008F3C4C"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AC604FE" w14:textId="124BBCDE" w:rsidR="00670282" w:rsidRPr="00D75CA9" w:rsidRDefault="00670282" w:rsidP="00FB1531">
                  <w:pPr>
                    <w:framePr w:hSpace="180" w:wrap="around" w:vAnchor="page" w:hAnchor="margin" w:y="347"/>
                    <w:rPr>
                      <w:sz w:val="18"/>
                      <w:szCs w:val="18"/>
                    </w:rPr>
                  </w:pPr>
                  <w:r w:rsidRPr="007427EE">
                    <w:rPr>
                      <w:sz w:val="18"/>
                      <w:szCs w:val="18"/>
                    </w:rPr>
                    <w:t>MD19AG000000022512015544</w:t>
                  </w:r>
                </w:p>
              </w:tc>
            </w:tr>
            <w:tr w:rsidR="00670282" w:rsidRPr="006C1FA2" w14:paraId="393278F6"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E0CE55F" w14:textId="26C472D5" w:rsidR="00670282" w:rsidRPr="00F932AF"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FC84A0C" w14:textId="03C90A77" w:rsidR="00670282" w:rsidRDefault="00670282" w:rsidP="00FB1531">
                  <w:pPr>
                    <w:framePr w:hSpace="180" w:wrap="around" w:vAnchor="page" w:hAnchor="margin" w:y="347"/>
                    <w:rPr>
                      <w:sz w:val="20"/>
                      <w:szCs w:val="20"/>
                      <w:lang w:val="en-US"/>
                    </w:rPr>
                  </w:pPr>
                  <w:r w:rsidRPr="006870CA">
                    <w:rPr>
                      <w:sz w:val="20"/>
                      <w:szCs w:val="20"/>
                    </w:rPr>
                    <w:t xml:space="preserve">172. </w:t>
                  </w:r>
                  <w:r w:rsidRPr="006870CA">
                    <w:rPr>
                      <w:sz w:val="20"/>
                      <w:szCs w:val="20"/>
                      <w:lang w:val="en-US"/>
                    </w:rPr>
                    <w:t>Interleukin 33 (IL33)</w:t>
                  </w:r>
                </w:p>
              </w:tc>
              <w:tc>
                <w:tcPr>
                  <w:tcW w:w="1134" w:type="dxa"/>
                  <w:tcBorders>
                    <w:top w:val="nil"/>
                    <w:left w:val="nil"/>
                    <w:bottom w:val="single" w:sz="4" w:space="0" w:color="auto"/>
                    <w:right w:val="single" w:sz="4" w:space="0" w:color="auto"/>
                  </w:tcBorders>
                  <w:shd w:val="clear" w:color="auto" w:fill="auto"/>
                </w:tcPr>
                <w:p w14:paraId="01CD94B7" w14:textId="52A32682" w:rsidR="00670282" w:rsidRDefault="00670282" w:rsidP="00FB1531">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46CEE89A" w14:textId="58093AAB" w:rsidR="00670282" w:rsidRPr="0070409E" w:rsidRDefault="00670282" w:rsidP="00FB1531">
                  <w:pPr>
                    <w:framePr w:hSpace="180" w:wrap="around" w:vAnchor="page" w:hAnchor="margin" w:y="347"/>
                    <w:rPr>
                      <w:sz w:val="20"/>
                      <w:szCs w:val="20"/>
                    </w:rPr>
                  </w:pPr>
                  <w:r w:rsidRPr="006870CA">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BE37AA"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6A2576"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2BFC42"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7792207"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D1B4D44" w14:textId="40F63E53" w:rsidR="00670282" w:rsidRPr="008F3C4C"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B702B1B" w14:textId="7E994219" w:rsidR="00670282" w:rsidRPr="00D75CA9" w:rsidRDefault="00670282" w:rsidP="00FB1531">
                  <w:pPr>
                    <w:framePr w:hSpace="180" w:wrap="around" w:vAnchor="page" w:hAnchor="margin" w:y="347"/>
                    <w:rPr>
                      <w:sz w:val="18"/>
                      <w:szCs w:val="18"/>
                    </w:rPr>
                  </w:pPr>
                  <w:r w:rsidRPr="007427EE">
                    <w:rPr>
                      <w:sz w:val="18"/>
                      <w:szCs w:val="18"/>
                    </w:rPr>
                    <w:t>MD19AG000000022512015544</w:t>
                  </w:r>
                </w:p>
              </w:tc>
            </w:tr>
            <w:tr w:rsidR="00670282" w:rsidRPr="006C1FA2" w14:paraId="685AC6C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1E86B04" w14:textId="2280513D" w:rsidR="00670282" w:rsidRPr="00F932AF" w:rsidRDefault="00670282" w:rsidP="00FB1531">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C5E1992" w14:textId="6337EDC7" w:rsidR="00670282" w:rsidRDefault="00670282" w:rsidP="00FB1531">
                  <w:pPr>
                    <w:framePr w:hSpace="180" w:wrap="around" w:vAnchor="page" w:hAnchor="margin" w:y="347"/>
                    <w:rPr>
                      <w:sz w:val="20"/>
                      <w:szCs w:val="20"/>
                      <w:lang w:val="en-US"/>
                    </w:rPr>
                  </w:pPr>
                  <w:r w:rsidRPr="006870CA">
                    <w:rPr>
                      <w:sz w:val="20"/>
                      <w:szCs w:val="20"/>
                    </w:rPr>
                    <w:t>173. β 2  microglobulina</w:t>
                  </w:r>
                </w:p>
              </w:tc>
              <w:tc>
                <w:tcPr>
                  <w:tcW w:w="1134" w:type="dxa"/>
                  <w:tcBorders>
                    <w:top w:val="nil"/>
                    <w:left w:val="nil"/>
                    <w:bottom w:val="single" w:sz="4" w:space="0" w:color="auto"/>
                    <w:right w:val="single" w:sz="4" w:space="0" w:color="auto"/>
                  </w:tcBorders>
                  <w:shd w:val="clear" w:color="auto" w:fill="auto"/>
                </w:tcPr>
                <w:p w14:paraId="5107DAD2" w14:textId="73A9E2CD" w:rsidR="00670282" w:rsidRDefault="00670282" w:rsidP="00FB1531">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5628088" w14:textId="576EC7CF" w:rsidR="00670282" w:rsidRPr="0070409E" w:rsidRDefault="00670282" w:rsidP="00FB1531">
                  <w:pPr>
                    <w:framePr w:hSpace="180" w:wrap="around" w:vAnchor="page" w:hAnchor="margin" w:y="347"/>
                    <w:rPr>
                      <w:sz w:val="20"/>
                      <w:szCs w:val="20"/>
                    </w:rPr>
                  </w:pPr>
                  <w:r w:rsidRPr="006870CA">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E9BDDF" w14:textId="77777777" w:rsidR="00670282" w:rsidRPr="001E3FD3" w:rsidRDefault="00670282" w:rsidP="00FB153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825CD09" w14:textId="77777777" w:rsidR="00670282" w:rsidRPr="001E3FD3" w:rsidRDefault="00670282" w:rsidP="00FB153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378E83" w14:textId="77777777" w:rsidR="00670282" w:rsidRPr="001E3FD3" w:rsidRDefault="00670282" w:rsidP="00FB1531">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6312ED" w14:textId="77777777" w:rsidR="00670282" w:rsidRPr="001E3FD3" w:rsidRDefault="00670282" w:rsidP="00FB153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ED9F80C" w14:textId="41C1DA68" w:rsidR="00670282" w:rsidRPr="008F3C4C" w:rsidRDefault="00670282" w:rsidP="00FB1531">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B0DB80E" w14:textId="5889B4CA" w:rsidR="00670282" w:rsidRPr="00D75CA9" w:rsidRDefault="00670282" w:rsidP="00FB1531">
                  <w:pPr>
                    <w:framePr w:hSpace="180" w:wrap="around" w:vAnchor="page" w:hAnchor="margin" w:y="347"/>
                    <w:rPr>
                      <w:sz w:val="18"/>
                      <w:szCs w:val="18"/>
                    </w:rPr>
                  </w:pPr>
                  <w:r w:rsidRPr="007427EE">
                    <w:rPr>
                      <w:sz w:val="18"/>
                      <w:szCs w:val="18"/>
                    </w:rPr>
                    <w:t>MD19AG000000022512015544</w:t>
                  </w:r>
                </w:p>
              </w:tc>
            </w:tr>
            <w:tr w:rsidR="00BA102B" w:rsidRPr="006C1FA2" w14:paraId="6951F015" w14:textId="2C39A5EF" w:rsidTr="00E809F3">
              <w:trPr>
                <w:trHeight w:val="70"/>
              </w:trPr>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32DAF13C" w:rsidR="00BA102B" w:rsidRPr="0028367D" w:rsidRDefault="00BA102B" w:rsidP="00FB1531">
                  <w:pPr>
                    <w:framePr w:hSpace="180" w:wrap="around" w:vAnchor="page" w:hAnchor="margin" w:y="347"/>
                    <w:rPr>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A102B" w:rsidRPr="0028367D" w:rsidRDefault="00BA102B" w:rsidP="00FB153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A102B" w:rsidRPr="0028367D" w:rsidRDefault="00BA102B" w:rsidP="00FB1531">
                  <w:pPr>
                    <w:framePr w:hSpace="180" w:wrap="around" w:vAnchor="page" w:hAnchor="margin" w:y="347"/>
                    <w:rPr>
                      <w:sz w:val="20"/>
                    </w:rPr>
                  </w:pPr>
                </w:p>
              </w:tc>
              <w:tc>
                <w:tcPr>
                  <w:tcW w:w="6046" w:type="dxa"/>
                  <w:gridSpan w:val="2"/>
                  <w:tcBorders>
                    <w:top w:val="single" w:sz="4" w:space="0" w:color="auto"/>
                    <w:left w:val="single" w:sz="4" w:space="0" w:color="auto"/>
                    <w:bottom w:val="single" w:sz="4" w:space="0" w:color="auto"/>
                    <w:right w:val="single" w:sz="4" w:space="0" w:color="auto"/>
                  </w:tcBorders>
                </w:tcPr>
                <w:p w14:paraId="3A9F9E10" w14:textId="77777777" w:rsidR="00BA102B" w:rsidRPr="006C1FA2" w:rsidRDefault="00BA102B" w:rsidP="00FB1531">
                  <w:pPr>
                    <w:framePr w:hSpace="180" w:wrap="around" w:vAnchor="page" w:hAnchor="margin" w:y="347"/>
                    <w:rPr>
                      <w:sz w:val="20"/>
                    </w:rPr>
                  </w:pPr>
                </w:p>
              </w:tc>
            </w:tr>
            <w:tr w:rsidR="00BA102B" w:rsidRPr="00845C1B" w14:paraId="35BEFA5B" w14:textId="77777777" w:rsidTr="00CF0A0B">
              <w:trPr>
                <w:trHeight w:val="397"/>
              </w:trPr>
              <w:tc>
                <w:tcPr>
                  <w:tcW w:w="15544" w:type="dxa"/>
                  <w:gridSpan w:val="10"/>
                  <w:tcBorders>
                    <w:top w:val="single" w:sz="4" w:space="0" w:color="auto"/>
                  </w:tcBorders>
                  <w:shd w:val="clear" w:color="auto" w:fill="auto"/>
                  <w:vAlign w:val="center"/>
                </w:tcPr>
                <w:p w14:paraId="62F034BA" w14:textId="77777777" w:rsidR="00BA102B" w:rsidRPr="00845C1B" w:rsidRDefault="00BA102B" w:rsidP="00FB1531">
                  <w:pPr>
                    <w:framePr w:hSpace="180" w:wrap="around" w:vAnchor="page" w:hAnchor="margin" w:y="347"/>
                    <w:tabs>
                      <w:tab w:val="left" w:pos="6120"/>
                    </w:tabs>
                    <w:rPr>
                      <w:sz w:val="20"/>
                    </w:rPr>
                  </w:pPr>
                </w:p>
                <w:p w14:paraId="3423BA1C" w14:textId="77777777" w:rsidR="00BA102B" w:rsidRPr="00845C1B" w:rsidRDefault="00BA102B" w:rsidP="00FB1531">
                  <w:pPr>
                    <w:framePr w:hSpace="180" w:wrap="around" w:vAnchor="page" w:hAnchor="margin" w:y="347"/>
                    <w:rPr>
                      <w:sz w:val="20"/>
                    </w:rPr>
                  </w:pPr>
                  <w:r w:rsidRPr="00845C1B">
                    <w:rPr>
                      <w:sz w:val="20"/>
                    </w:rPr>
                    <w:t>Semnat:_______________ Numele, Prenumele:_____________________________ În calitate de: ______________</w:t>
                  </w:r>
                </w:p>
                <w:p w14:paraId="59A78549" w14:textId="77777777" w:rsidR="00BA102B" w:rsidRPr="00845C1B" w:rsidRDefault="00BA102B" w:rsidP="00FB1531">
                  <w:pPr>
                    <w:framePr w:hSpace="180" w:wrap="around" w:vAnchor="page" w:hAnchor="margin" w:y="347"/>
                    <w:rPr>
                      <w:sz w:val="20"/>
                    </w:rPr>
                  </w:pPr>
                </w:p>
                <w:p w14:paraId="2FAA5D03" w14:textId="0AB11571" w:rsidR="00BA102B" w:rsidRPr="00845C1B" w:rsidRDefault="00BA102B" w:rsidP="00FB1531">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29814EB5" w14:textId="77777777" w:rsidR="00BA102B" w:rsidRPr="00C00499" w:rsidRDefault="00BA102B" w:rsidP="00BA102B">
            <w:pPr>
              <w:rPr>
                <w:bCs/>
                <w:iCs/>
              </w:rPr>
            </w:pPr>
          </w:p>
        </w:tc>
      </w:tr>
      <w:tr w:rsidR="00BA102B" w:rsidRPr="00C60D06" w14:paraId="2A524C69" w14:textId="77777777" w:rsidTr="004914DC">
        <w:trPr>
          <w:gridAfter w:val="1"/>
          <w:wAfter w:w="26" w:type="pct"/>
          <w:trHeight w:val="397"/>
        </w:trPr>
        <w:tc>
          <w:tcPr>
            <w:tcW w:w="664" w:type="pct"/>
            <w:gridSpan w:val="2"/>
            <w:tcBorders>
              <w:top w:val="single" w:sz="4" w:space="0" w:color="auto"/>
            </w:tcBorders>
          </w:tcPr>
          <w:p w14:paraId="246846AA" w14:textId="77777777" w:rsidR="00BA102B" w:rsidRPr="00C60D06" w:rsidRDefault="00BA102B" w:rsidP="00BA102B">
            <w:pPr>
              <w:tabs>
                <w:tab w:val="left" w:pos="6120"/>
              </w:tabs>
            </w:pPr>
          </w:p>
        </w:tc>
        <w:tc>
          <w:tcPr>
            <w:tcW w:w="4310" w:type="pct"/>
            <w:gridSpan w:val="6"/>
            <w:tcBorders>
              <w:top w:val="single" w:sz="4" w:space="0" w:color="auto"/>
            </w:tcBorders>
          </w:tcPr>
          <w:p w14:paraId="6F79AF98" w14:textId="77777777" w:rsidR="00BA102B" w:rsidRPr="00C60D06" w:rsidRDefault="00BA102B" w:rsidP="00BA102B">
            <w:pPr>
              <w:rPr>
                <w:bCs/>
                <w:iCs/>
              </w:rPr>
            </w:pPr>
          </w:p>
        </w:tc>
      </w:tr>
    </w:tbl>
    <w:p w14:paraId="324A2B17" w14:textId="77777777" w:rsidR="00215125" w:rsidRDefault="00215125" w:rsidP="00830345">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830345">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4B61B7D" w14:textId="226C7C60" w:rsidR="00806E2B" w:rsidRPr="000C0BA8" w:rsidRDefault="009613A9" w:rsidP="00830345">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p w14:paraId="59493FE8" w14:textId="77777777" w:rsidR="00806E2B" w:rsidRPr="0013795E" w:rsidRDefault="00806E2B" w:rsidP="00830345">
      <w:pPr>
        <w:pStyle w:val="a"/>
        <w:numPr>
          <w:ilvl w:val="0"/>
          <w:numId w:val="0"/>
        </w:numPr>
        <w:ind w:right="-1"/>
        <w:rPr>
          <w:i/>
          <w:lang w:val="ro-RO"/>
        </w:rPr>
      </w:pPr>
    </w:p>
    <w:tbl>
      <w:tblPr>
        <w:tblW w:w="10207" w:type="dxa"/>
        <w:tblInd w:w="-426" w:type="dxa"/>
        <w:tblLayout w:type="fixed"/>
        <w:tblLook w:val="04A0" w:firstRow="1" w:lastRow="0" w:firstColumn="1" w:lastColumn="0" w:noHBand="0" w:noVBand="1"/>
      </w:tblPr>
      <w:tblGrid>
        <w:gridCol w:w="10207"/>
      </w:tblGrid>
      <w:tr w:rsidR="00A20ACF" w:rsidRPr="0013795E" w14:paraId="5EF4713C" w14:textId="77777777" w:rsidTr="00D04556">
        <w:trPr>
          <w:trHeight w:val="697"/>
        </w:trPr>
        <w:tc>
          <w:tcPr>
            <w:tcW w:w="10207" w:type="dxa"/>
            <w:vAlign w:val="center"/>
          </w:tcPr>
          <w:p w14:paraId="6A259BA5" w14:textId="77777777" w:rsidR="00233538" w:rsidRPr="00E91463" w:rsidRDefault="00233538" w:rsidP="00830345">
            <w:pPr>
              <w:jc w:val="both"/>
            </w:pPr>
          </w:p>
          <w:p w14:paraId="3FD0E627" w14:textId="77777777" w:rsidR="00460653" w:rsidRPr="00E91463" w:rsidRDefault="00460653" w:rsidP="00830345">
            <w:pPr>
              <w:jc w:val="both"/>
              <w:rPr>
                <w:caps/>
                <w:sz w:val="28"/>
                <w:szCs w:val="28"/>
              </w:rPr>
            </w:pPr>
          </w:p>
          <w:p w14:paraId="4C1A3E82" w14:textId="77777777" w:rsidR="00460653" w:rsidRPr="00E91463" w:rsidRDefault="00460653" w:rsidP="00830345">
            <w:pPr>
              <w:jc w:val="center"/>
              <w:rPr>
                <w:sz w:val="28"/>
                <w:szCs w:val="28"/>
                <w:u w:val="single"/>
              </w:rPr>
            </w:pPr>
            <w:r w:rsidRPr="00E91463">
              <w:rPr>
                <w:caps/>
                <w:sz w:val="28"/>
                <w:szCs w:val="28"/>
              </w:rPr>
              <w:t>Contract</w:t>
            </w:r>
            <w:r w:rsidRPr="00E91463">
              <w:rPr>
                <w:sz w:val="28"/>
                <w:szCs w:val="28"/>
              </w:rPr>
              <w:t xml:space="preserve"> Nr.</w:t>
            </w:r>
          </w:p>
          <w:p w14:paraId="25B002A2" w14:textId="77777777" w:rsidR="00460653" w:rsidRPr="00E91463" w:rsidRDefault="00460653" w:rsidP="00830345">
            <w:pPr>
              <w:jc w:val="center"/>
              <w:rPr>
                <w:i/>
              </w:rPr>
            </w:pPr>
          </w:p>
          <w:p w14:paraId="6C61C795" w14:textId="77777777" w:rsidR="00E91463" w:rsidRPr="005D560A" w:rsidRDefault="000F0030" w:rsidP="00830345">
            <w:pPr>
              <w:jc w:val="center"/>
              <w:rPr>
                <w:i/>
              </w:rPr>
            </w:pPr>
            <w:r>
              <w:rPr>
                <w:i/>
              </w:rPr>
              <w:t xml:space="preserve">I </w:t>
            </w:r>
            <w:r w:rsidR="00E91463" w:rsidRPr="005D560A">
              <w:rPr>
                <w:i/>
              </w:rPr>
              <w:t>PARTEA GENERALĂ</w:t>
            </w:r>
          </w:p>
          <w:p w14:paraId="740974CD" w14:textId="77777777" w:rsidR="00E91463" w:rsidRDefault="00E91463" w:rsidP="00830345">
            <w:pPr>
              <w:jc w:val="center"/>
              <w:rPr>
                <w:iCs/>
              </w:rPr>
            </w:pPr>
          </w:p>
          <w:p w14:paraId="29D2C54D" w14:textId="77777777" w:rsidR="00E91463" w:rsidRDefault="00E91463" w:rsidP="00830345">
            <w:pPr>
              <w:jc w:val="center"/>
              <w:rPr>
                <w:iCs/>
              </w:rPr>
            </w:pPr>
          </w:p>
          <w:p w14:paraId="15E7D2F2" w14:textId="77777777" w:rsidR="00E91463" w:rsidRPr="00E91463" w:rsidRDefault="00E91463" w:rsidP="00830345">
            <w:pPr>
              <w:jc w:val="center"/>
              <w:rPr>
                <w:iCs/>
              </w:rPr>
            </w:pPr>
          </w:p>
          <w:p w14:paraId="2FA9E817" w14:textId="18AC80C6" w:rsidR="00B56360" w:rsidRPr="00E91463" w:rsidRDefault="00E91463" w:rsidP="00830345">
            <w:pPr>
              <w:jc w:val="both"/>
              <w:rPr>
                <w:i/>
              </w:rPr>
            </w:pPr>
            <w:r w:rsidRPr="00E91463">
              <w:rPr>
                <w:i/>
              </w:rPr>
              <w:t xml:space="preserve">Obiectul </w:t>
            </w:r>
            <w:r w:rsidR="00EC4F08" w:rsidRPr="00EC4F08">
              <w:rPr>
                <w:i/>
              </w:rPr>
              <w:t>achiziționarea reactivelor de laborator pentru activitatea științifică</w:t>
            </w:r>
          </w:p>
          <w:p w14:paraId="24397999" w14:textId="1B8476D2" w:rsidR="00B56360" w:rsidRPr="00E91463" w:rsidRDefault="00B56360" w:rsidP="00830345">
            <w:pPr>
              <w:jc w:val="both"/>
              <w:rPr>
                <w:i/>
              </w:rPr>
            </w:pPr>
            <w:r w:rsidRPr="00E91463">
              <w:rPr>
                <w:i/>
              </w:rPr>
              <w:t>“___”_________20__</w:t>
            </w:r>
            <w:r w:rsidRPr="00E91463">
              <w:rPr>
                <w:i/>
              </w:rPr>
              <w:tab/>
            </w:r>
            <w:r w:rsidR="00B41939">
              <w:rPr>
                <w:i/>
              </w:rPr>
              <w:t xml:space="preserve">                                                       </w:t>
            </w:r>
            <w:r w:rsidR="000C0BA8">
              <w:rPr>
                <w:i/>
              </w:rPr>
              <w:t xml:space="preserve">                                     </w:t>
            </w:r>
            <w:r w:rsidR="00B41939">
              <w:rPr>
                <w:i/>
              </w:rPr>
              <w:t xml:space="preserve"> </w:t>
            </w:r>
            <w:r w:rsidR="000C0BA8">
              <w:rPr>
                <w:i/>
              </w:rPr>
              <w:t>mun. Chișinău</w:t>
            </w:r>
          </w:p>
          <w:p w14:paraId="4BFAA1BF" w14:textId="69DBD2EA" w:rsidR="00B56360" w:rsidRPr="00E91463" w:rsidRDefault="00B41939" w:rsidP="00830345">
            <w:pPr>
              <w:jc w:val="both"/>
              <w:rPr>
                <w:i/>
              </w:rPr>
            </w:pPr>
            <w:r>
              <w:rPr>
                <w:i/>
              </w:rPr>
              <w:t xml:space="preserve">                                                                                                                           </w:t>
            </w:r>
          </w:p>
          <w:p w14:paraId="7176F898" w14:textId="77777777" w:rsidR="00E91463" w:rsidRDefault="00E91463" w:rsidP="00830345">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1A5EAEF" w:rsidR="00E91463" w:rsidRPr="00C00499" w:rsidRDefault="00E91463" w:rsidP="00830345">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830345">
                  <w:pPr>
                    <w:jc w:val="center"/>
                    <w:rPr>
                      <w:b/>
                      <w:caps/>
                      <w:sz w:val="40"/>
                    </w:rPr>
                  </w:pPr>
                  <w:r w:rsidRPr="0095589A">
                    <w:rPr>
                      <w:b/>
                      <w:bCs/>
                    </w:rPr>
                    <w:t>Autoritatea contractantă</w:t>
                  </w:r>
                </w:p>
              </w:tc>
            </w:tr>
            <w:tr w:rsidR="00E91463" w:rsidRPr="00C00499" w14:paraId="451062B0" w14:textId="77777777" w:rsidTr="00C11497">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352A6EEC" w:rsidR="00E91463" w:rsidRPr="00C00499" w:rsidRDefault="00E91463" w:rsidP="00830345">
                  <w:r w:rsidRPr="00C00499">
                    <w:rPr>
                      <w:b/>
                    </w:rPr>
                    <w:t>_________________________________</w:t>
                  </w:r>
                  <w:r w:rsidRPr="00C00499">
                    <w:t>,</w:t>
                  </w:r>
                </w:p>
                <w:p w14:paraId="7D5F2485" w14:textId="77777777" w:rsidR="00E91463" w:rsidRPr="00C00499" w:rsidRDefault="00E91463" w:rsidP="00830345">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830345">
                  <w:r w:rsidRPr="00C00499">
                    <w:t xml:space="preserve">reprezentată prin </w:t>
                  </w:r>
                  <w:r w:rsidRPr="00C00499">
                    <w:rPr>
                      <w:b/>
                    </w:rPr>
                    <w:t>________________________</w:t>
                  </w:r>
                  <w:r w:rsidRPr="00C00499">
                    <w:t>,</w:t>
                  </w:r>
                </w:p>
                <w:p w14:paraId="607393ED" w14:textId="77777777" w:rsidR="00E91463" w:rsidRPr="00C00499" w:rsidRDefault="00E91463" w:rsidP="00830345">
                  <w:pPr>
                    <w:jc w:val="center"/>
                    <w:rPr>
                      <w:i/>
                      <w:sz w:val="18"/>
                      <w:szCs w:val="18"/>
                    </w:rPr>
                  </w:pPr>
                  <w:r w:rsidRPr="00C00499">
                    <w:rPr>
                      <w:i/>
                      <w:sz w:val="18"/>
                      <w:szCs w:val="18"/>
                    </w:rPr>
                    <w:t>(funcţia, numele, prenumele)</w:t>
                  </w:r>
                </w:p>
                <w:p w14:paraId="4CFEDE0A" w14:textId="77777777" w:rsidR="00E91463" w:rsidRPr="00C00499" w:rsidRDefault="00E91463" w:rsidP="00830345">
                  <w:r w:rsidRPr="00C00499">
                    <w:t xml:space="preserve">care acţionează în baza </w:t>
                  </w:r>
                  <w:r w:rsidRPr="00C00499">
                    <w:rPr>
                      <w:b/>
                    </w:rPr>
                    <w:t>___________________</w:t>
                  </w:r>
                  <w:r w:rsidRPr="00C00499">
                    <w:t>,</w:t>
                  </w:r>
                </w:p>
                <w:p w14:paraId="6898F188" w14:textId="77777777" w:rsidR="00E91463" w:rsidRPr="00C00499" w:rsidRDefault="00E91463" w:rsidP="00830345">
                  <w:pPr>
                    <w:rPr>
                      <w:i/>
                      <w:sz w:val="18"/>
                      <w:szCs w:val="18"/>
                    </w:rPr>
                  </w:pPr>
                  <w:r w:rsidRPr="00C00499">
                    <w:rPr>
                      <w:i/>
                      <w:sz w:val="18"/>
                      <w:szCs w:val="18"/>
                    </w:rPr>
                    <w:t>(statut, regulament, hotărîre etc.)</w:t>
                  </w:r>
                </w:p>
                <w:p w14:paraId="4E76EEAF" w14:textId="433561AB" w:rsidR="00E91463" w:rsidRPr="00C00499" w:rsidRDefault="00E91463" w:rsidP="00830345">
                  <w:r w:rsidRPr="00C00499">
                    <w:t xml:space="preserve">denumit(a) în continuare </w:t>
                  </w:r>
                  <w:r w:rsidR="00C005CD">
                    <w:rPr>
                      <w:i/>
                    </w:rPr>
                    <w:t>Furnizor</w:t>
                  </w:r>
                </w:p>
                <w:p w14:paraId="43AF8837" w14:textId="77777777" w:rsidR="00E91463" w:rsidRPr="00C00499" w:rsidRDefault="00E91463" w:rsidP="00830345">
                  <w:r w:rsidRPr="00C00499">
                    <w:rPr>
                      <w:b/>
                    </w:rPr>
                    <w:t>______________________________________</w:t>
                  </w:r>
                  <w:r w:rsidRPr="00C00499">
                    <w:t>,</w:t>
                  </w:r>
                </w:p>
                <w:p w14:paraId="40097B40" w14:textId="77777777" w:rsidR="00E91463" w:rsidRPr="00C00499" w:rsidRDefault="00E91463" w:rsidP="00830345">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830345">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830345">
                  <w:pPr>
                    <w:rPr>
                      <w:b/>
                    </w:rPr>
                  </w:pPr>
                </w:p>
                <w:p w14:paraId="3F5BEFEE" w14:textId="649C9978" w:rsidR="00E91463" w:rsidRPr="00C00499" w:rsidRDefault="00967723" w:rsidP="00830345">
                  <w:pPr>
                    <w:rPr>
                      <w:b/>
                      <w:caps/>
                      <w:sz w:val="40"/>
                    </w:rPr>
                  </w:pPr>
                  <w:r w:rsidRPr="00967723">
                    <w:rPr>
                      <w:b/>
                    </w:rPr>
                    <w:t>Instituția Publică Universitatea de Stat de Medicină şi Farmacie „Nicolae Testemiţanu” din Republica Moldova</w:t>
                  </w:r>
                  <w:r w:rsidRPr="00967723">
                    <w:rPr>
                      <w:bCs/>
                    </w:rPr>
                    <w:t xml:space="preserve">, reprezentată prin </w:t>
                  </w:r>
                  <w:r w:rsidRPr="00967723">
                    <w:rPr>
                      <w:b/>
                    </w:rPr>
                    <w:t xml:space="preserve">Prim-prorector, prorector pentru activitate didactică și management academic Olga Cernețchi, </w:t>
                  </w:r>
                  <w:r w:rsidRPr="00967723">
                    <w:rPr>
                      <w:bCs/>
                    </w:rPr>
                    <w:t xml:space="preserve"> denumită în continuare Cumpărător, c/f 1007600000794 din 31.01.2007, pe de altă parte,</w:t>
                  </w:r>
                </w:p>
              </w:tc>
            </w:tr>
          </w:tbl>
          <w:p w14:paraId="4D6B6FA6" w14:textId="77777777" w:rsidR="00B56360" w:rsidRPr="00E91463" w:rsidRDefault="00B56360" w:rsidP="00830345">
            <w:pPr>
              <w:jc w:val="both"/>
              <w:rPr>
                <w:iCs/>
              </w:rPr>
            </w:pPr>
            <w:r w:rsidRPr="00E91463">
              <w:rPr>
                <w:iCs/>
              </w:rPr>
              <w:t>ambii (denumiţi(te) în continuare Părţi), au încheiat prezentul Contract referitor la următoarele:</w:t>
            </w:r>
          </w:p>
          <w:p w14:paraId="1116B627" w14:textId="1C3E0516" w:rsidR="00B56360" w:rsidRPr="00E91463" w:rsidRDefault="00B56360" w:rsidP="00830345">
            <w:pPr>
              <w:jc w:val="both"/>
              <w:rPr>
                <w:iCs/>
              </w:rPr>
            </w:pPr>
            <w:r w:rsidRPr="00E91463">
              <w:rPr>
                <w:iCs/>
              </w:rPr>
              <w:t>a.</w:t>
            </w:r>
            <w:r w:rsidRPr="00E91463">
              <w:rPr>
                <w:iCs/>
              </w:rPr>
              <w:tab/>
              <w:t>Achiziţionarea</w:t>
            </w:r>
            <w:r w:rsidR="00C11497">
              <w:rPr>
                <w:iCs/>
              </w:rPr>
              <w:t xml:space="preserve"> </w:t>
            </w:r>
            <w:r w:rsidR="00EC4F08" w:rsidRPr="00EC4F08">
              <w:rPr>
                <w:iCs/>
              </w:rPr>
              <w:t>reactivelor de laborator pentru activitatea științifică</w:t>
            </w:r>
            <w:r w:rsidRPr="00E91463">
              <w:rPr>
                <w:iCs/>
              </w:rPr>
              <w:t>,</w:t>
            </w:r>
            <w:r w:rsidR="00C11497">
              <w:rPr>
                <w:iCs/>
              </w:rPr>
              <w:t xml:space="preserve"> </w:t>
            </w:r>
            <w:r w:rsidRPr="00E91463">
              <w:rPr>
                <w:iCs/>
              </w:rPr>
              <w:t xml:space="preserve">denumite în continuare Bunuri, conform procedurii de achiziții publice de tip </w:t>
            </w:r>
            <w:r w:rsidR="00C11497">
              <w:rPr>
                <w:iCs/>
              </w:rPr>
              <w:t>licitație deschisă</w:t>
            </w:r>
            <w:r w:rsidRPr="00E91463">
              <w:rPr>
                <w:iCs/>
              </w:rPr>
              <w:t xml:space="preserve"> n</w:t>
            </w:r>
            <w:r w:rsidR="003F23A6">
              <w:rPr>
                <w:iCs/>
              </w:rPr>
              <w:t>r._______ din_________________,</w:t>
            </w:r>
            <w:r w:rsidR="003F23A6" w:rsidRPr="003F23A6">
              <w:rPr>
                <w:iCs/>
                <w:lang w:val="en-US"/>
              </w:rPr>
              <w:t xml:space="preserve"> </w:t>
            </w:r>
            <w:r w:rsidRPr="00E91463">
              <w:rPr>
                <w:iCs/>
              </w:rPr>
              <w:t>în baza deciziei grup</w:t>
            </w:r>
            <w:r w:rsidR="00C11497">
              <w:rPr>
                <w:iCs/>
              </w:rPr>
              <w:t xml:space="preserve">ului de lucru al Cumpărătorului </w:t>
            </w:r>
            <w:r w:rsidR="003F23A6">
              <w:rPr>
                <w:iCs/>
              </w:rPr>
              <w:t>din „___” _____________20__.</w:t>
            </w:r>
          </w:p>
          <w:p w14:paraId="2BD383D0" w14:textId="76647878" w:rsidR="00B56360" w:rsidRPr="00E91463" w:rsidRDefault="00B56360" w:rsidP="00830345">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830345">
            <w:pPr>
              <w:jc w:val="both"/>
              <w:rPr>
                <w:iCs/>
              </w:rPr>
            </w:pPr>
            <w:r w:rsidRPr="00E91463">
              <w:rPr>
                <w:iCs/>
              </w:rPr>
              <w:t>a)</w:t>
            </w:r>
            <w:r w:rsidRPr="00E91463">
              <w:rPr>
                <w:iCs/>
              </w:rPr>
              <w:tab/>
              <w:t>Specificaţia tehnică;</w:t>
            </w:r>
          </w:p>
          <w:p w14:paraId="07E0EE5F" w14:textId="076E95BF" w:rsidR="00B56360" w:rsidRPr="0033692F" w:rsidRDefault="00B56360" w:rsidP="00830345">
            <w:pPr>
              <w:jc w:val="both"/>
              <w:rPr>
                <w:iCs/>
                <w:lang w:val="en-US"/>
              </w:rPr>
            </w:pPr>
            <w:r w:rsidRPr="00E91463">
              <w:rPr>
                <w:iCs/>
              </w:rPr>
              <w:t>b)</w:t>
            </w:r>
            <w:r w:rsidRPr="00E91463">
              <w:rPr>
                <w:iCs/>
              </w:rPr>
              <w:tab/>
              <w:t>Specificația de preț;</w:t>
            </w:r>
          </w:p>
          <w:p w14:paraId="5B25628A" w14:textId="56A38DAC" w:rsidR="00B56360" w:rsidRPr="00E91463" w:rsidRDefault="00B56360" w:rsidP="0083034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E544C7" w:rsidR="00B56360" w:rsidRPr="00E91463" w:rsidRDefault="00B56360" w:rsidP="00830345">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3F23A6" w:rsidRPr="003F23A6">
              <w:rPr>
                <w:iCs/>
                <w:lang w:val="en-U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w:t>
            </w:r>
            <w:r w:rsidR="003314F0">
              <w:rPr>
                <w:iCs/>
              </w:rPr>
              <w:t xml:space="preserve"> </w:t>
            </w:r>
            <w:r w:rsidRPr="00E91463">
              <w:rPr>
                <w:iCs/>
              </w:rPr>
              <w:t xml:space="preserve"> Bunurile şi să înlăture defectele lor în conformitate cu prevederile Contractului sub toate aspectele.</w:t>
            </w:r>
          </w:p>
          <w:p w14:paraId="3A99628C" w14:textId="0B930C70" w:rsidR="00B56360" w:rsidRDefault="00B56360" w:rsidP="00830345">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539DB">
              <w:rPr>
                <w:iCs/>
              </w:rPr>
              <w:t>/prestării</w:t>
            </w:r>
            <w:r w:rsidR="00295C83">
              <w:rPr>
                <w:iCs/>
              </w:rPr>
              <w:t xml:space="preserve"> bunurilo</w:t>
            </w:r>
            <w:r w:rsidR="002539DB">
              <w:rPr>
                <w:iCs/>
              </w:rPr>
              <w:t>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830345">
            <w:pPr>
              <w:jc w:val="both"/>
              <w:rPr>
                <w:iCs/>
              </w:rPr>
            </w:pPr>
          </w:p>
          <w:p w14:paraId="5B1EAA46" w14:textId="77777777" w:rsidR="00B56360" w:rsidRPr="00227010" w:rsidRDefault="00B56360" w:rsidP="00830345">
            <w:pPr>
              <w:jc w:val="both"/>
              <w:rPr>
                <w:b/>
                <w:bCs/>
                <w:iCs/>
              </w:rPr>
            </w:pPr>
            <w:r w:rsidRPr="00227010">
              <w:rPr>
                <w:b/>
                <w:bCs/>
                <w:iCs/>
              </w:rPr>
              <w:t>1.</w:t>
            </w:r>
            <w:r w:rsidRPr="00227010">
              <w:rPr>
                <w:b/>
                <w:bCs/>
                <w:iCs/>
              </w:rPr>
              <w:tab/>
              <w:t>Obiectul Contractului</w:t>
            </w:r>
          </w:p>
          <w:p w14:paraId="42772688" w14:textId="56725A18" w:rsidR="00B56360" w:rsidRPr="00E91463" w:rsidRDefault="00B56360" w:rsidP="00830345">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w:t>
            </w:r>
            <w:r w:rsidR="002F106F">
              <w:rPr>
                <w:iCs/>
              </w:rPr>
              <w:t>Anexei nr. 1</w:t>
            </w:r>
            <w:r w:rsidRPr="00E91463">
              <w:rPr>
                <w:iCs/>
              </w:rPr>
              <w:t xml:space="preserve">, care este parte integrantă a prezentului Contract. </w:t>
            </w:r>
          </w:p>
          <w:p w14:paraId="700E06D8" w14:textId="715E7518" w:rsidR="00B56360" w:rsidRPr="00E91463" w:rsidRDefault="00A11AB9" w:rsidP="00830345">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5E59B2">
              <w:rPr>
                <w:iCs/>
              </w:rPr>
              <w:t>Furnizor</w:t>
            </w:r>
            <w:r w:rsidR="00B56360" w:rsidRPr="00E91463">
              <w:rPr>
                <w:iCs/>
              </w:rPr>
              <w:t xml:space="preserve">. </w:t>
            </w:r>
          </w:p>
          <w:p w14:paraId="05E115FE" w14:textId="65CA331A" w:rsidR="00227010" w:rsidRPr="00E91463" w:rsidRDefault="00B56360" w:rsidP="00830345">
            <w:pPr>
              <w:jc w:val="both"/>
              <w:rPr>
                <w:iCs/>
              </w:rPr>
            </w:pPr>
            <w:r w:rsidRPr="00E91463">
              <w:rPr>
                <w:iCs/>
              </w:rPr>
              <w:t>1.3.</w:t>
            </w:r>
            <w:r w:rsidRPr="00E91463">
              <w:rPr>
                <w:iCs/>
              </w:rPr>
              <w:tab/>
              <w:t>Calitatea Bunurilor se atestă prin certificatele de cal</w:t>
            </w:r>
            <w:r w:rsidR="005E59B2">
              <w:rPr>
                <w:iCs/>
              </w:rPr>
              <w:t>itate indicate în Specificaţie.</w:t>
            </w:r>
            <w:r w:rsidR="00227010" w:rsidRPr="00227010">
              <w:rPr>
                <w:iCs/>
              </w:rPr>
              <w:t xml:space="preserve"> </w:t>
            </w:r>
          </w:p>
          <w:p w14:paraId="27155B16" w14:textId="03F2F423" w:rsidR="00B56360" w:rsidRDefault="00B56360" w:rsidP="00830345">
            <w:pPr>
              <w:jc w:val="both"/>
              <w:rPr>
                <w:iCs/>
              </w:rPr>
            </w:pPr>
            <w:r w:rsidRPr="00E91463">
              <w:rPr>
                <w:iCs/>
              </w:rPr>
              <w:t>1.</w:t>
            </w:r>
            <w:r w:rsidR="005E59B2" w:rsidRPr="005E59B2">
              <w:rPr>
                <w:iCs/>
                <w:lang w:val="en-US"/>
              </w:rPr>
              <w:t>4</w:t>
            </w:r>
            <w:r w:rsidRPr="00E91463">
              <w:rPr>
                <w:iCs/>
              </w:rPr>
              <w:tab/>
              <w:t>Termenele de garanţie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830345">
            <w:pPr>
              <w:jc w:val="both"/>
              <w:rPr>
                <w:iCs/>
              </w:rPr>
            </w:pPr>
          </w:p>
          <w:p w14:paraId="2AC70BBB" w14:textId="4DBE17E3" w:rsidR="00227010" w:rsidRPr="00227010" w:rsidRDefault="00B56360" w:rsidP="00830345">
            <w:pPr>
              <w:jc w:val="both"/>
              <w:rPr>
                <w:b/>
                <w:bCs/>
                <w:iCs/>
              </w:rPr>
            </w:pPr>
            <w:r w:rsidRPr="00227010">
              <w:rPr>
                <w:b/>
                <w:bCs/>
                <w:iCs/>
              </w:rPr>
              <w:t>2.</w:t>
            </w:r>
            <w:r w:rsidRPr="00227010">
              <w:rPr>
                <w:b/>
                <w:bCs/>
                <w:iCs/>
              </w:rPr>
              <w:tab/>
              <w:t>Termeni şi condiţii de livrare</w:t>
            </w:r>
          </w:p>
          <w:p w14:paraId="3119C932" w14:textId="228D5410" w:rsidR="00B56360" w:rsidRPr="00E91463" w:rsidRDefault="00414717" w:rsidP="00830345">
            <w:pPr>
              <w:jc w:val="both"/>
              <w:rPr>
                <w:iCs/>
              </w:rPr>
            </w:pPr>
            <w:r w:rsidRPr="00414717">
              <w:rPr>
                <w:iCs/>
              </w:rPr>
              <w:lastRenderedPageBreak/>
              <w:t>2.1.</w:t>
            </w:r>
            <w:r w:rsidRPr="00414717">
              <w:rPr>
                <w:iCs/>
              </w:rPr>
              <w:tab/>
              <w:t xml:space="preserve">Livrarea Bunurilor se efectuează de către Furnizor </w:t>
            </w:r>
            <w:r>
              <w:rPr>
                <w:iCs/>
              </w:rPr>
              <w:t xml:space="preserve">în termen de </w:t>
            </w:r>
            <w:r w:rsidR="00C47FCB">
              <w:rPr>
                <w:iCs/>
              </w:rPr>
              <w:t>30</w:t>
            </w:r>
            <w:r w:rsidRPr="00414717">
              <w:rPr>
                <w:iCs/>
              </w:rPr>
              <w:t xml:space="preserve"> zile </w:t>
            </w:r>
            <w:r w:rsidR="00C47FCB">
              <w:rPr>
                <w:iCs/>
              </w:rPr>
              <w:t>lucrătoare</w:t>
            </w:r>
            <w:r w:rsidR="00B1178F">
              <w:rPr>
                <w:iCs/>
              </w:rPr>
              <w:t>,</w:t>
            </w:r>
            <w:r w:rsidR="00C47FCB">
              <w:rPr>
                <w:iCs/>
              </w:rPr>
              <w:t xml:space="preserve"> </w:t>
            </w:r>
            <w:r w:rsidRPr="00414717">
              <w:rPr>
                <w:iCs/>
              </w:rPr>
              <w:t xml:space="preserve">din momentul </w:t>
            </w:r>
            <w:r w:rsidR="00C47FCB">
              <w:rPr>
                <w:iCs/>
              </w:rPr>
              <w:t>solicitării</w:t>
            </w:r>
            <w:r w:rsidR="00B1178F">
              <w:rPr>
                <w:iCs/>
              </w:rPr>
              <w:t>,</w:t>
            </w:r>
            <w:r w:rsidRPr="00414717">
              <w:rPr>
                <w:iCs/>
              </w:rPr>
              <w:t xml:space="preserve"> la locul indicat de autoritatea contractantă</w:t>
            </w:r>
            <w:r w:rsidR="00B56360" w:rsidRPr="00E91463">
              <w:rPr>
                <w:iCs/>
              </w:rPr>
              <w:t>.</w:t>
            </w:r>
          </w:p>
          <w:p w14:paraId="454848D9" w14:textId="031D5642" w:rsidR="00B56360" w:rsidRPr="00E91463" w:rsidRDefault="00B56360" w:rsidP="00830345">
            <w:pPr>
              <w:jc w:val="both"/>
              <w:rPr>
                <w:iCs/>
              </w:rPr>
            </w:pPr>
            <w:r w:rsidRPr="00E91463">
              <w:rPr>
                <w:iCs/>
              </w:rPr>
              <w:t>2.2.</w:t>
            </w:r>
            <w:r w:rsidRPr="00E91463">
              <w:rPr>
                <w:iCs/>
              </w:rPr>
              <w:tab/>
              <w:t>Documentaţia de însoţire a Bunurilor include:</w:t>
            </w:r>
          </w:p>
          <w:p w14:paraId="20D5F432" w14:textId="77777777" w:rsidR="00414717" w:rsidRDefault="00414717" w:rsidP="00830345">
            <w:pPr>
              <w:tabs>
                <w:tab w:val="left" w:pos="1134"/>
              </w:tabs>
              <w:jc w:val="both"/>
              <w:rPr>
                <w:i/>
              </w:rPr>
            </w:pPr>
            <w:r>
              <w:rPr>
                <w:i/>
              </w:rPr>
              <w:t>a)</w:t>
            </w:r>
            <w:r>
              <w:rPr>
                <w:i/>
              </w:rPr>
              <w:tab/>
              <w:t>Originalele facturilor fiscale;</w:t>
            </w:r>
          </w:p>
          <w:p w14:paraId="4B05EA05" w14:textId="77777777" w:rsidR="00414717" w:rsidRDefault="00414717" w:rsidP="00830345">
            <w:pPr>
              <w:tabs>
                <w:tab w:val="left" w:pos="1134"/>
              </w:tabs>
              <w:jc w:val="both"/>
              <w:rPr>
                <w:i/>
              </w:rPr>
            </w:pPr>
            <w:r>
              <w:rPr>
                <w:i/>
              </w:rPr>
              <w:t>b)</w:t>
            </w:r>
            <w:r>
              <w:rPr>
                <w:i/>
              </w:rPr>
              <w:tab/>
              <w:t>Originalele actelor de predare-primire;</w:t>
            </w:r>
          </w:p>
          <w:p w14:paraId="3CEFA313" w14:textId="7C6D24D8" w:rsidR="00414717" w:rsidRPr="00CB464F" w:rsidRDefault="00414717" w:rsidP="00830345">
            <w:pPr>
              <w:tabs>
                <w:tab w:val="left" w:pos="1134"/>
              </w:tabs>
              <w:jc w:val="both"/>
              <w:rPr>
                <w:i/>
              </w:rPr>
            </w:pPr>
            <w:r>
              <w:rPr>
                <w:i/>
              </w:rPr>
              <w:t xml:space="preserve">c)      </w:t>
            </w:r>
            <w:r w:rsidR="0011605B">
              <w:rPr>
                <w:i/>
              </w:rPr>
              <w:t xml:space="preserve">         </w:t>
            </w:r>
            <w:r>
              <w:rPr>
                <w:i/>
              </w:rPr>
              <w:t>Certificatele de garanție.</w:t>
            </w:r>
          </w:p>
          <w:p w14:paraId="31110B12" w14:textId="02A7FAAC" w:rsidR="00B56360" w:rsidRDefault="00B56360" w:rsidP="00830345">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bunurilorla destinaţia finală</w:t>
            </w:r>
            <w:r w:rsidR="00227010">
              <w:rPr>
                <w:iCs/>
              </w:rPr>
              <w:t>/prestăriiserviciilor</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830345">
            <w:pPr>
              <w:jc w:val="both"/>
              <w:rPr>
                <w:iCs/>
              </w:rPr>
            </w:pPr>
          </w:p>
          <w:p w14:paraId="0F7160C2" w14:textId="77777777" w:rsidR="00B56360" w:rsidRPr="00E91463" w:rsidRDefault="00B56360" w:rsidP="00830345">
            <w:pPr>
              <w:jc w:val="both"/>
              <w:rPr>
                <w:iCs/>
              </w:rPr>
            </w:pPr>
            <w:r w:rsidRPr="00227010">
              <w:rPr>
                <w:b/>
                <w:bCs/>
                <w:iCs/>
              </w:rPr>
              <w:t>3.</w:t>
            </w:r>
            <w:r w:rsidRPr="00227010">
              <w:rPr>
                <w:b/>
                <w:bCs/>
                <w:iCs/>
              </w:rPr>
              <w:tab/>
              <w:t>Preţul şi condiţii de plată</w:t>
            </w:r>
          </w:p>
          <w:p w14:paraId="0B99B94A" w14:textId="6D4CE5B6" w:rsidR="00B56360" w:rsidRPr="00E91463" w:rsidRDefault="00B56360" w:rsidP="00830345">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83034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830345">
            <w:pPr>
              <w:jc w:val="both"/>
              <w:rPr>
                <w:i/>
                <w:sz w:val="20"/>
                <w:szCs w:val="20"/>
              </w:rPr>
            </w:pPr>
            <w:r>
              <w:rPr>
                <w:i/>
                <w:sz w:val="20"/>
                <w:szCs w:val="20"/>
              </w:rPr>
              <w:t xml:space="preserve">                     </w:t>
            </w:r>
            <w:r w:rsidR="00B56360" w:rsidRPr="000A2D22">
              <w:rPr>
                <w:i/>
                <w:sz w:val="20"/>
                <w:szCs w:val="20"/>
              </w:rPr>
              <w:t>(suma cu cifre şi litere)</w:t>
            </w:r>
          </w:p>
          <w:p w14:paraId="24D8EDAE" w14:textId="3D445E7D" w:rsidR="00B56360" w:rsidRPr="00E91463" w:rsidRDefault="00B56360" w:rsidP="00830345">
            <w:pPr>
              <w:jc w:val="both"/>
              <w:rPr>
                <w:iCs/>
              </w:rPr>
            </w:pPr>
            <w:r w:rsidRPr="00E91463">
              <w:rPr>
                <w:iCs/>
              </w:rPr>
              <w:t>3.3.</w:t>
            </w:r>
            <w:r w:rsidRPr="00E91463">
              <w:rPr>
                <w:iCs/>
              </w:rPr>
              <w:tab/>
              <w:t xml:space="preserve">Achitarea plăţilor pentru Bunurile livrate va efectua în lei moldoveneşti. </w:t>
            </w:r>
          </w:p>
          <w:p w14:paraId="3123041A" w14:textId="137B6426" w:rsidR="00B56360" w:rsidRPr="00E91463" w:rsidRDefault="00B56360" w:rsidP="00830345">
            <w:pPr>
              <w:jc w:val="both"/>
              <w:rPr>
                <w:iCs/>
              </w:rPr>
            </w:pPr>
            <w:r w:rsidRPr="00E91463">
              <w:rPr>
                <w:iCs/>
              </w:rPr>
              <w:t>3.4.</w:t>
            </w:r>
            <w:r w:rsidRPr="00E91463">
              <w:rPr>
                <w:iCs/>
              </w:rPr>
              <w:tab/>
              <w:t xml:space="preserve">Metoda şi condiţiile de plată de către Cumpărător vor fi: </w:t>
            </w:r>
          </w:p>
          <w:p w14:paraId="276135C2" w14:textId="77777777" w:rsidR="00B56360" w:rsidRPr="00E91463" w:rsidRDefault="00B56360" w:rsidP="00830345">
            <w:pPr>
              <w:jc w:val="both"/>
              <w:rPr>
                <w:iCs/>
              </w:rPr>
            </w:pPr>
            <w:r w:rsidRPr="0081505C">
              <w:rPr>
                <w:i/>
              </w:rPr>
              <w:t>Cerinţele de mai sus trebuie revăzute de către autoritatea contractantă şi ajustate conform cerinţelor actuale</w:t>
            </w:r>
            <w:r w:rsidRPr="00E91463">
              <w:rPr>
                <w:iCs/>
              </w:rPr>
              <w:t>.</w:t>
            </w:r>
          </w:p>
          <w:p w14:paraId="575824EC" w14:textId="41C743F1" w:rsidR="00B56360" w:rsidRDefault="00B56360" w:rsidP="00830345">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830345">
            <w:pPr>
              <w:jc w:val="both"/>
              <w:rPr>
                <w:iCs/>
              </w:rPr>
            </w:pPr>
          </w:p>
          <w:p w14:paraId="29259AB8" w14:textId="77777777" w:rsidR="00B56360" w:rsidRPr="0081505C" w:rsidRDefault="00B56360" w:rsidP="00830345">
            <w:pPr>
              <w:jc w:val="both"/>
              <w:rPr>
                <w:b/>
                <w:bCs/>
                <w:iCs/>
              </w:rPr>
            </w:pPr>
            <w:r w:rsidRPr="0081505C">
              <w:rPr>
                <w:b/>
                <w:bCs/>
                <w:iCs/>
              </w:rPr>
              <w:t>4.</w:t>
            </w:r>
            <w:r w:rsidRPr="0081505C">
              <w:rPr>
                <w:b/>
                <w:bCs/>
                <w:iCs/>
              </w:rPr>
              <w:tab/>
              <w:t>Condiţii de predare-primire</w:t>
            </w:r>
          </w:p>
          <w:p w14:paraId="22AD4F8D" w14:textId="09DD0954" w:rsidR="00B56360" w:rsidRPr="00E91463" w:rsidRDefault="00B56360" w:rsidP="00830345">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14:paraId="6DD18B5E" w14:textId="5B6920ED" w:rsidR="00B56360" w:rsidRPr="00E91463" w:rsidRDefault="00B56360" w:rsidP="00830345">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AF73AA7" w:rsidR="00B56360" w:rsidRPr="00E91463" w:rsidRDefault="00B56360" w:rsidP="00830345">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830345">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2991FDE6" w:rsidR="00B56360" w:rsidRDefault="00B56360" w:rsidP="00830345">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830345">
            <w:pPr>
              <w:jc w:val="both"/>
              <w:rPr>
                <w:iCs/>
              </w:rPr>
            </w:pPr>
          </w:p>
          <w:p w14:paraId="75872856" w14:textId="77777777" w:rsidR="00B56360" w:rsidRPr="0081505C" w:rsidRDefault="00B56360" w:rsidP="00830345">
            <w:pPr>
              <w:jc w:val="both"/>
              <w:rPr>
                <w:b/>
                <w:bCs/>
                <w:iCs/>
              </w:rPr>
            </w:pPr>
            <w:r w:rsidRPr="0081505C">
              <w:rPr>
                <w:b/>
                <w:bCs/>
                <w:iCs/>
              </w:rPr>
              <w:t>5.</w:t>
            </w:r>
            <w:r w:rsidRPr="0081505C">
              <w:rPr>
                <w:b/>
                <w:bCs/>
                <w:iCs/>
              </w:rPr>
              <w:tab/>
              <w:t>Standarde</w:t>
            </w:r>
          </w:p>
          <w:p w14:paraId="5D2357A9" w14:textId="6D033625" w:rsidR="00B56360" w:rsidRPr="00E91463" w:rsidRDefault="00B56360" w:rsidP="00830345">
            <w:pPr>
              <w:jc w:val="both"/>
              <w:rPr>
                <w:iCs/>
              </w:rPr>
            </w:pPr>
            <w:r w:rsidRPr="00E91463">
              <w:rPr>
                <w:iCs/>
              </w:rPr>
              <w:t>5.1.</w:t>
            </w:r>
            <w:r w:rsidRPr="00E91463">
              <w:rPr>
                <w:iCs/>
              </w:rPr>
              <w:tab/>
            </w:r>
            <w:r w:rsidR="0081505C">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2FE57B" w:rsidR="00B56360" w:rsidRDefault="00B56360" w:rsidP="0083034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B018F3">
              <w:rPr>
                <w:iCs/>
              </w:rPr>
              <w:t>Bunurilo</w:t>
            </w:r>
            <w:r w:rsidR="00EA3884">
              <w:rPr>
                <w:iCs/>
              </w:rPr>
              <w:t>r</w:t>
            </w:r>
            <w:r w:rsidRPr="00E91463">
              <w:rPr>
                <w:iCs/>
              </w:rPr>
              <w:t>.</w:t>
            </w:r>
          </w:p>
          <w:p w14:paraId="486AC01E" w14:textId="77777777" w:rsidR="0081505C" w:rsidRPr="00E91463" w:rsidRDefault="0081505C" w:rsidP="00830345">
            <w:pPr>
              <w:jc w:val="both"/>
              <w:rPr>
                <w:iCs/>
              </w:rPr>
            </w:pPr>
          </w:p>
          <w:p w14:paraId="42591930" w14:textId="77777777" w:rsidR="00B56360" w:rsidRPr="0081505C" w:rsidRDefault="00B56360" w:rsidP="00830345">
            <w:pPr>
              <w:jc w:val="both"/>
              <w:rPr>
                <w:b/>
                <w:bCs/>
                <w:iCs/>
              </w:rPr>
            </w:pPr>
            <w:r w:rsidRPr="0081505C">
              <w:rPr>
                <w:b/>
                <w:bCs/>
                <w:iCs/>
              </w:rPr>
              <w:t>6.</w:t>
            </w:r>
            <w:r w:rsidRPr="0081505C">
              <w:rPr>
                <w:b/>
                <w:bCs/>
                <w:iCs/>
              </w:rPr>
              <w:tab/>
              <w:t>Obligaţiile părţilor</w:t>
            </w:r>
          </w:p>
          <w:p w14:paraId="6F281B8E" w14:textId="60C62350" w:rsidR="00B56360" w:rsidRPr="00E91463" w:rsidRDefault="00B56360" w:rsidP="00830345">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19186A6C" w:rsidR="00B56360" w:rsidRPr="00E91463" w:rsidRDefault="00B56360" w:rsidP="00830345">
            <w:pPr>
              <w:jc w:val="both"/>
              <w:rPr>
                <w:iCs/>
              </w:rPr>
            </w:pPr>
            <w:r w:rsidRPr="00E91463">
              <w:rPr>
                <w:iCs/>
              </w:rPr>
              <w:t>a)</w:t>
            </w:r>
            <w:r w:rsidRPr="00E91463">
              <w:rPr>
                <w:iCs/>
              </w:rPr>
              <w:tab/>
              <w:t>să livreze Bunurile în condiţiile prevăzute de prezentul Contract;</w:t>
            </w:r>
          </w:p>
          <w:p w14:paraId="10CF4096" w14:textId="2C38C633" w:rsidR="00B56360" w:rsidRPr="00B018F3" w:rsidRDefault="00B56360" w:rsidP="00830345">
            <w:pPr>
              <w:jc w:val="both"/>
              <w:rPr>
                <w:iCs/>
                <w:lang w:val="en-US"/>
              </w:rPr>
            </w:pPr>
            <w:r w:rsidRPr="00E91463">
              <w:rPr>
                <w:iCs/>
              </w:rPr>
              <w:t>b)</w:t>
            </w:r>
            <w:r w:rsidRPr="00E91463">
              <w:rPr>
                <w:iCs/>
              </w:rPr>
              <w:tab/>
              <w:t xml:space="preserve">să anunţe Cumpărătorul după semnarea prezentului Contract, în decurs de </w:t>
            </w:r>
            <w:r w:rsidR="00B018F3">
              <w:rPr>
                <w:iCs/>
                <w:lang w:val="en-US"/>
              </w:rPr>
              <w:t>3</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28CE85A6" w:rsidR="00B56360" w:rsidRPr="00E91463" w:rsidRDefault="00B56360" w:rsidP="00830345">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030EAEF1" w:rsidR="00764871" w:rsidRPr="00E91463" w:rsidRDefault="00B56360" w:rsidP="00830345">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p>
          <w:p w14:paraId="54E03DDF" w14:textId="4C63F889" w:rsidR="00B56360" w:rsidRPr="00E91463" w:rsidRDefault="00B56360" w:rsidP="00830345">
            <w:pPr>
              <w:jc w:val="both"/>
              <w:rPr>
                <w:iCs/>
              </w:rPr>
            </w:pPr>
            <w:r w:rsidRPr="00E91463">
              <w:rPr>
                <w:iCs/>
              </w:rPr>
              <w:t>6.2.</w:t>
            </w:r>
            <w:r w:rsidRPr="00E91463">
              <w:rPr>
                <w:iCs/>
              </w:rPr>
              <w:tab/>
              <w:t>În baza prezentului Contract, Cumpărătorul se obligă:</w:t>
            </w:r>
          </w:p>
          <w:p w14:paraId="39B27CC3" w14:textId="2D5DD059" w:rsidR="00B56360" w:rsidRPr="00E91463" w:rsidRDefault="00B56360" w:rsidP="00830345">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189BD87" w:rsidR="00B56360" w:rsidRDefault="00B56360" w:rsidP="00830345">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830345">
            <w:pPr>
              <w:jc w:val="both"/>
              <w:rPr>
                <w:iCs/>
              </w:rPr>
            </w:pPr>
          </w:p>
          <w:p w14:paraId="2F7C0936" w14:textId="14E0B65B" w:rsidR="00B56360" w:rsidRPr="00B74898" w:rsidRDefault="00B56360" w:rsidP="00830345">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830345">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830345">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830345">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830345">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830345">
            <w:pPr>
              <w:jc w:val="both"/>
              <w:rPr>
                <w:iCs/>
              </w:rPr>
            </w:pPr>
          </w:p>
          <w:p w14:paraId="51315ABA" w14:textId="77777777" w:rsidR="00B56360" w:rsidRPr="00B74898" w:rsidRDefault="00B56360" w:rsidP="00830345">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830345">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830345">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5000AF2" w:rsidR="00B56360" w:rsidRPr="00E91463" w:rsidRDefault="00B56360" w:rsidP="00830345">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78460659" w:rsidR="00B56360" w:rsidRPr="00E91463" w:rsidRDefault="00B56360" w:rsidP="00830345">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435ACC7E" w:rsidR="00B56360" w:rsidRPr="00E91463" w:rsidRDefault="00B56360" w:rsidP="00830345">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235598E0" w:rsidR="00B56360" w:rsidRDefault="00B56360" w:rsidP="00830345">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4967F229" w:rsidR="007B6EB1" w:rsidRDefault="009E1485" w:rsidP="00830345">
            <w:pPr>
              <w:jc w:val="both"/>
              <w:rPr>
                <w:iCs/>
              </w:rPr>
            </w:pPr>
            <w:r>
              <w:rPr>
                <w:iCs/>
              </w:rPr>
              <w:t xml:space="preserve">8.3      </w:t>
            </w:r>
            <w:r w:rsidR="00414717">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83034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83034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83034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0858B15" w:rsidR="00B56360" w:rsidRPr="00E91463" w:rsidRDefault="00B56360" w:rsidP="00830345">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368D1" w:rsidRPr="00A368D1">
              <w:rPr>
                <w:iCs/>
                <w:lang w:val="en-US"/>
              </w:rPr>
              <w:t>3</w:t>
            </w:r>
            <w:r w:rsidRPr="00E91463">
              <w:rPr>
                <w:iCs/>
              </w:rPr>
              <w:t xml:space="preserve"> zile lucrătoare celeilalte Părţi despre intenţiile ei printr-o scrisoare motivată.</w:t>
            </w:r>
          </w:p>
          <w:p w14:paraId="263A679F" w14:textId="6843F09B" w:rsidR="00B56360" w:rsidRDefault="00B56360" w:rsidP="00830345">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368D1" w:rsidRPr="00A368D1">
              <w:rPr>
                <w:iCs/>
                <w:lang w:val="en-U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830345">
            <w:pPr>
              <w:jc w:val="both"/>
              <w:rPr>
                <w:iCs/>
              </w:rPr>
            </w:pPr>
          </w:p>
          <w:p w14:paraId="6297CE4C" w14:textId="77777777" w:rsidR="00B56360" w:rsidRPr="00B74898" w:rsidRDefault="00B56360" w:rsidP="00830345">
            <w:pPr>
              <w:jc w:val="both"/>
              <w:rPr>
                <w:b/>
                <w:bCs/>
                <w:iCs/>
              </w:rPr>
            </w:pPr>
            <w:r w:rsidRPr="00B74898">
              <w:rPr>
                <w:b/>
                <w:bCs/>
                <w:iCs/>
              </w:rPr>
              <w:t>9.</w:t>
            </w:r>
            <w:r w:rsidRPr="00B74898">
              <w:rPr>
                <w:b/>
                <w:bCs/>
                <w:iCs/>
              </w:rPr>
              <w:tab/>
              <w:t xml:space="preserve">Reclamaţii </w:t>
            </w:r>
          </w:p>
          <w:p w14:paraId="74D233E4" w14:textId="47AA1AA0" w:rsidR="00B56360" w:rsidRPr="00E91463" w:rsidRDefault="00B56360" w:rsidP="00830345">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19E4A314" w:rsidR="00B56360" w:rsidRPr="00E91463" w:rsidRDefault="00B56360" w:rsidP="00830345">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715113" w:rsidRPr="00715113">
              <w:rPr>
                <w:iCs/>
                <w:lang w:val="en-U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E9AE969" w:rsidR="00B56360" w:rsidRPr="00E91463" w:rsidRDefault="00B56360" w:rsidP="00830345">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715113" w:rsidRPr="00715113">
              <w:rPr>
                <w:iCs/>
                <w:lang w:val="en-US"/>
              </w:rPr>
              <w:t>5</w:t>
            </w:r>
            <w:r w:rsidRPr="00E91463">
              <w:rPr>
                <w:iCs/>
              </w:rPr>
              <w:t xml:space="preserve"> zile de la data primirii acestora şi să comunice Cumpărătorului despre decizia luată.</w:t>
            </w:r>
          </w:p>
          <w:p w14:paraId="3D58FC84" w14:textId="3C0F9562" w:rsidR="00B56360" w:rsidRPr="00E91463" w:rsidRDefault="00B56360" w:rsidP="00830345">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5113" w:rsidRPr="00715113">
              <w:rPr>
                <w:iCs/>
                <w:lang w:val="en-US"/>
              </w:rPr>
              <w:t>5</w:t>
            </w:r>
            <w:r w:rsidRPr="00E91463">
              <w:rPr>
                <w:iCs/>
              </w:rPr>
              <w:t xml:space="preserve"> zile, să livreze suplimentar Cumpărătorului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60A88C17" w:rsidR="00B56360" w:rsidRPr="00E91463" w:rsidRDefault="00B56360" w:rsidP="00830345">
            <w:pPr>
              <w:jc w:val="both"/>
              <w:rPr>
                <w:iCs/>
              </w:rPr>
            </w:pPr>
            <w:r w:rsidRPr="00E91463">
              <w:rPr>
                <w:iCs/>
              </w:rPr>
              <w:lastRenderedPageBreak/>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830345">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830345">
            <w:pPr>
              <w:jc w:val="both"/>
              <w:rPr>
                <w:iCs/>
              </w:rPr>
            </w:pPr>
          </w:p>
          <w:p w14:paraId="2C2EA1DB" w14:textId="77777777" w:rsidR="00B56360" w:rsidRPr="008D7109" w:rsidRDefault="00B56360" w:rsidP="00830345">
            <w:pPr>
              <w:jc w:val="both"/>
              <w:rPr>
                <w:b/>
                <w:bCs/>
                <w:iCs/>
              </w:rPr>
            </w:pPr>
            <w:r w:rsidRPr="008D7109">
              <w:rPr>
                <w:b/>
                <w:bCs/>
                <w:iCs/>
              </w:rPr>
              <w:t>10.</w:t>
            </w:r>
            <w:r w:rsidRPr="008D7109">
              <w:rPr>
                <w:b/>
                <w:bCs/>
                <w:iCs/>
              </w:rPr>
              <w:tab/>
              <w:t>Sancţiuni</w:t>
            </w:r>
          </w:p>
          <w:p w14:paraId="1404251B" w14:textId="33817FCF" w:rsidR="00B56360" w:rsidRPr="00E91463" w:rsidRDefault="00B56360" w:rsidP="00830345">
            <w:pPr>
              <w:jc w:val="both"/>
              <w:rPr>
                <w:iCs/>
              </w:rPr>
            </w:pPr>
            <w:r w:rsidRPr="00E91463">
              <w:rPr>
                <w:iCs/>
              </w:rPr>
              <w:t>10.1.</w:t>
            </w:r>
            <w:r w:rsidRPr="00E91463">
              <w:rPr>
                <w:iCs/>
              </w:rPr>
              <w:tab/>
              <w:t xml:space="preserve">Forma de garanţie de bună executare a contractului agreată de Cumpărător este </w:t>
            </w:r>
            <w:r w:rsidR="00715113" w:rsidRPr="00715113">
              <w:rPr>
                <w:iCs/>
              </w:rPr>
              <w:t>prin transfer la contul autorității contractante, în cuantum de</w:t>
            </w:r>
            <w:r w:rsidR="00715113">
              <w:rPr>
                <w:iCs/>
              </w:rPr>
              <w:t xml:space="preserve"> 5 % din valoarea contractului.</w:t>
            </w:r>
          </w:p>
          <w:p w14:paraId="7E10286A" w14:textId="56835FFC" w:rsidR="00B56360" w:rsidRPr="00E91463" w:rsidRDefault="00B56360" w:rsidP="00830345">
            <w:pPr>
              <w:jc w:val="both"/>
              <w:rPr>
                <w:iCs/>
              </w:rPr>
            </w:pPr>
            <w:r w:rsidRPr="00E91463">
              <w:rPr>
                <w:iCs/>
              </w:rPr>
              <w:t>10.2.</w:t>
            </w:r>
            <w:r w:rsidRPr="00E91463">
              <w:rPr>
                <w:iCs/>
              </w:rPr>
              <w:tab/>
              <w:t>Pentru refuzul de a vinde</w:t>
            </w:r>
            <w:r w:rsidR="00905D81">
              <w:rPr>
                <w:iCs/>
              </w:rPr>
              <w:t xml:space="preserve"> Bunuril</w:t>
            </w:r>
            <w:r w:rsidR="008D7109">
              <w:rPr>
                <w:iCs/>
              </w:rPr>
              <w:t>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w:t>
            </w:r>
            <w:r w:rsidR="00905D81">
              <w:rPr>
                <w:iCs/>
              </w:rPr>
              <w:t xml:space="preserve">penalitate în valoare de  </w:t>
            </w:r>
            <w:r w:rsidR="00905D81" w:rsidRPr="00905D81">
              <w:rPr>
                <w:iCs/>
                <w:lang w:val="en-US"/>
              </w:rPr>
              <w:t xml:space="preserve">5 </w:t>
            </w:r>
            <w:r w:rsidR="00905D81">
              <w:rPr>
                <w:iCs/>
              </w:rPr>
              <w:t xml:space="preserve">% </w:t>
            </w:r>
            <w:r w:rsidRPr="00E91463">
              <w:rPr>
                <w:iCs/>
              </w:rPr>
              <w:t>din suma totală a contractului.</w:t>
            </w:r>
          </w:p>
          <w:p w14:paraId="4CEB5FC5" w14:textId="5C83D4B1" w:rsidR="00B56360" w:rsidRPr="00E91463" w:rsidRDefault="00B56360" w:rsidP="00830345">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414717">
              <w:rPr>
                <w:iCs/>
                <w:lang w:val="en-US"/>
              </w:rPr>
              <w:t>0,</w:t>
            </w:r>
            <w:r w:rsidR="00A42277" w:rsidRPr="00A42277">
              <w:rPr>
                <w:iCs/>
                <w:lang w:val="en-US"/>
              </w:rPr>
              <w:t>1</w:t>
            </w:r>
            <w:r w:rsidRPr="00E91463">
              <w:rPr>
                <w:iCs/>
              </w:rPr>
              <w:t>% din suma Bunurilor nelivrate, pentru fiecare zi de înt</w:t>
            </w:r>
            <w:r w:rsidR="000A2D22">
              <w:rPr>
                <w:iCs/>
              </w:rPr>
              <w:t>â</w:t>
            </w:r>
            <w:r w:rsidRPr="00E91463">
              <w:rPr>
                <w:iCs/>
              </w:rPr>
              <w:t xml:space="preserve">rziere, dar nu mai mult de </w:t>
            </w:r>
            <w:r w:rsidR="00A42277" w:rsidRPr="00A42277">
              <w:rPr>
                <w:iCs/>
                <w:lang w:val="en-U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A42277" w:rsidRPr="00A42277">
              <w:rPr>
                <w:iCs/>
              </w:rPr>
              <w:t>1</w:t>
            </w:r>
            <w:r w:rsidR="0016683B" w:rsidRPr="0016683B">
              <w:rPr>
                <w:iCs/>
              </w:rPr>
              <w:t xml:space="preserve"> zile, Furnizorul</w:t>
            </w:r>
            <w:r w:rsidR="00A42277">
              <w:rPr>
                <w:iCs/>
              </w:rPr>
              <w:t xml:space="preserve"> prezintă Cumpărătorului</w:t>
            </w:r>
            <w:r w:rsidR="0016683B" w:rsidRPr="0016683B">
              <w:rPr>
                <w:iCs/>
              </w:rPr>
              <w:t xml:space="preserve"> o explicație în </w:t>
            </w:r>
            <w:r w:rsidR="00A42277">
              <w:rPr>
                <w:iCs/>
              </w:rPr>
              <w:t>formă scrisă. Dacă Cumpărătorul acceptă, Furnizorul</w:t>
            </w:r>
            <w:r w:rsidR="0016683B" w:rsidRPr="0016683B">
              <w:rPr>
                <w:iCs/>
              </w:rPr>
              <w:t xml:space="preserve"> prelungește termenul de valabilitate a garanției de bună executare, în caz contrar se consideră ca fiind refuz </w:t>
            </w:r>
            <w:r w:rsidR="00A42277">
              <w:rPr>
                <w:iCs/>
              </w:rPr>
              <w:t>de a livra Bunurile</w:t>
            </w:r>
            <w:r w:rsidR="0016683B" w:rsidRPr="0016683B">
              <w:rPr>
                <w:iCs/>
              </w:rPr>
              <w:t xml:space="preserve"> prevăzute în prezentul Contract și Furnizorului i se va reține garanţia de bună executare a Contractului, în cazul în care a fost constituită în conformitate cu prevederile pct.10.1</w:t>
            </w:r>
            <w:r w:rsidR="0016683B">
              <w:rPr>
                <w:iCs/>
              </w:rPr>
              <w:t>.</w:t>
            </w:r>
          </w:p>
          <w:p w14:paraId="7A2B9938" w14:textId="740D0617" w:rsidR="00DC35AC" w:rsidRDefault="00B56360" w:rsidP="00830345">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414717">
              <w:rPr>
                <w:iCs/>
              </w:rPr>
              <w:t>0,</w:t>
            </w:r>
            <w:r w:rsidR="006E7318" w:rsidRPr="006E7318">
              <w:rPr>
                <w:iCs/>
              </w:rPr>
              <w:t>1</w:t>
            </w:r>
            <w:r w:rsidRPr="00E91463">
              <w:rPr>
                <w:iCs/>
              </w:rPr>
              <w:t xml:space="preserve">% </w:t>
            </w:r>
            <w:r w:rsidR="006E7318" w:rsidRPr="006E7318">
              <w:rPr>
                <w:iCs/>
                <w:lang w:val="en-US"/>
              </w:rPr>
              <w:t xml:space="preserve"> </w:t>
            </w:r>
            <w:r w:rsidRPr="00E91463">
              <w:rPr>
                <w:iCs/>
              </w:rPr>
              <w:t>din suma Bunurilor neachitate, pentru fiecare zi de înt</w:t>
            </w:r>
            <w:r w:rsidR="000A2D22">
              <w:rPr>
                <w:iCs/>
              </w:rPr>
              <w:t>â</w:t>
            </w:r>
            <w:r w:rsidRPr="00E91463">
              <w:rPr>
                <w:iCs/>
              </w:rPr>
              <w:t xml:space="preserve">rziere, dar nu mai mult de  </w:t>
            </w:r>
            <w:r w:rsidR="006E7318" w:rsidRPr="006E7318">
              <w:rPr>
                <w:iCs/>
                <w:lang w:val="en-US"/>
              </w:rPr>
              <w:t>5</w:t>
            </w:r>
            <w:r w:rsidR="006E7318">
              <w:rPr>
                <w:iCs/>
              </w:rPr>
              <w:t xml:space="preserve">% </w:t>
            </w:r>
            <w:r w:rsidRPr="00E91463">
              <w:rPr>
                <w:iCs/>
              </w:rPr>
              <w:t>din suma totală a prezentului contract.</w:t>
            </w:r>
          </w:p>
          <w:p w14:paraId="06A3966E" w14:textId="2B560FD0" w:rsidR="0016683B" w:rsidRPr="0016683B" w:rsidRDefault="0016683B" w:rsidP="00830345">
            <w:pPr>
              <w:jc w:val="both"/>
              <w:rPr>
                <w:iCs/>
              </w:rPr>
            </w:pPr>
            <w:r w:rsidRPr="0016683B">
              <w:rPr>
                <w:iCs/>
              </w:rPr>
              <w:t>10.5. Prima zi lucrătoare ulterioară datei ce consti</w:t>
            </w:r>
            <w:r w:rsidR="006E7318">
              <w:rPr>
                <w:iCs/>
              </w:rPr>
              <w:t>tuie termenul limită de livrare</w:t>
            </w:r>
            <w:r w:rsidRPr="0016683B">
              <w:rPr>
                <w:iCs/>
              </w:rPr>
              <w:t xml:space="preserve">, precum și, termenul limită de achitare se consideră zi lucrătoare de întârziere. </w:t>
            </w:r>
          </w:p>
          <w:p w14:paraId="71BAF330" w14:textId="54D00848" w:rsidR="000A2D22" w:rsidRDefault="0016683B" w:rsidP="00830345">
            <w:pPr>
              <w:jc w:val="both"/>
              <w:rPr>
                <w:iCs/>
              </w:rPr>
            </w:pPr>
            <w:r w:rsidRPr="0016683B">
              <w:rPr>
                <w:iCs/>
              </w:rPr>
              <w:t>10.6. Suma pen</w:t>
            </w:r>
            <w:r w:rsidR="006E7318">
              <w:rPr>
                <w:iCs/>
              </w:rPr>
              <w:t>alităţii calculate Furnizorului</w:t>
            </w:r>
            <w:r w:rsidRPr="0016683B">
              <w:rPr>
                <w:iCs/>
              </w:rPr>
              <w:t xml:space="preserve"> conform prezentului Contract poate fi dedusă (reţinută) de către Cumpărător din suma plăţii pentru Bunurile livrate.</w:t>
            </w:r>
          </w:p>
          <w:p w14:paraId="2A5F5B91" w14:textId="77777777" w:rsidR="0016683B" w:rsidRPr="00E91463" w:rsidRDefault="0016683B" w:rsidP="00830345">
            <w:pPr>
              <w:jc w:val="both"/>
              <w:rPr>
                <w:iCs/>
              </w:rPr>
            </w:pPr>
          </w:p>
          <w:p w14:paraId="50182F9B" w14:textId="77777777" w:rsidR="00B56360" w:rsidRPr="008D7109" w:rsidRDefault="00B56360" w:rsidP="00830345">
            <w:pPr>
              <w:jc w:val="both"/>
              <w:rPr>
                <w:b/>
                <w:bCs/>
                <w:iCs/>
              </w:rPr>
            </w:pPr>
            <w:r w:rsidRPr="008D7109">
              <w:rPr>
                <w:b/>
                <w:bCs/>
                <w:iCs/>
              </w:rPr>
              <w:t>11.</w:t>
            </w:r>
            <w:r w:rsidRPr="008D7109">
              <w:rPr>
                <w:b/>
                <w:bCs/>
                <w:iCs/>
              </w:rPr>
              <w:tab/>
              <w:t>Drepturi de proprietate intelectuală</w:t>
            </w:r>
          </w:p>
          <w:p w14:paraId="4AE72D71" w14:textId="338E2900" w:rsidR="00B56360" w:rsidRPr="00E91463" w:rsidRDefault="00B56360" w:rsidP="00830345">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83034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83034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830345">
            <w:pPr>
              <w:jc w:val="both"/>
              <w:rPr>
                <w:iCs/>
              </w:rPr>
            </w:pPr>
          </w:p>
          <w:p w14:paraId="7C5239B7" w14:textId="77777777" w:rsidR="00B56360" w:rsidRPr="008D7109" w:rsidRDefault="00B56360" w:rsidP="00830345">
            <w:pPr>
              <w:jc w:val="both"/>
              <w:rPr>
                <w:b/>
                <w:bCs/>
                <w:iCs/>
              </w:rPr>
            </w:pPr>
            <w:r w:rsidRPr="008D7109">
              <w:rPr>
                <w:b/>
                <w:bCs/>
                <w:iCs/>
              </w:rPr>
              <w:t>12.</w:t>
            </w:r>
            <w:r w:rsidRPr="008D7109">
              <w:rPr>
                <w:b/>
                <w:bCs/>
                <w:iCs/>
              </w:rPr>
              <w:tab/>
              <w:t>Dispoziţii finale</w:t>
            </w:r>
          </w:p>
          <w:p w14:paraId="797D0F52" w14:textId="77777777" w:rsidR="00B56360" w:rsidRPr="00E91463" w:rsidRDefault="00B56360" w:rsidP="0083034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830345">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830345">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2EB122E" w:rsidR="00B56360" w:rsidRPr="00E91463" w:rsidRDefault="00B56360" w:rsidP="00830345">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830345">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830345">
            <w:pPr>
              <w:jc w:val="both"/>
              <w:rPr>
                <w:iCs/>
              </w:rPr>
            </w:pPr>
            <w:r w:rsidRPr="00E91463">
              <w:rPr>
                <w:iCs/>
              </w:rPr>
              <w:lastRenderedPageBreak/>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830345">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830345">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5EDE61B" w14:textId="77777777" w:rsidR="00773661" w:rsidRDefault="00773661" w:rsidP="00830345">
            <w:pPr>
              <w:jc w:val="both"/>
              <w:rPr>
                <w:i/>
              </w:rPr>
            </w:pPr>
          </w:p>
          <w:p w14:paraId="62A1529A" w14:textId="77777777" w:rsidR="00F041BF" w:rsidRPr="00E91463" w:rsidRDefault="00F041BF" w:rsidP="00830345">
            <w:pPr>
              <w:jc w:val="both"/>
              <w:rPr>
                <w:i/>
              </w:rPr>
            </w:pPr>
          </w:p>
          <w:p w14:paraId="563CD934" w14:textId="77777777" w:rsidR="00967723" w:rsidRPr="00967723" w:rsidRDefault="00967723" w:rsidP="00967723">
            <w:pPr>
              <w:tabs>
                <w:tab w:val="left" w:pos="567"/>
                <w:tab w:val="left" w:pos="4005"/>
              </w:tabs>
              <w:jc w:val="both"/>
              <w:rPr>
                <w:lang w:val="ro-MD"/>
              </w:rPr>
            </w:pPr>
          </w:p>
          <w:p w14:paraId="776575FB" w14:textId="77777777" w:rsidR="00967723" w:rsidRPr="00967723" w:rsidRDefault="00967723" w:rsidP="00967723">
            <w:pPr>
              <w:jc w:val="center"/>
              <w:rPr>
                <w:b/>
                <w:bCs/>
                <w:iCs/>
              </w:rPr>
            </w:pPr>
            <w:r w:rsidRPr="00967723">
              <w:rPr>
                <w:b/>
                <w:bCs/>
                <w:iCs/>
              </w:rPr>
              <w:t>II.</w:t>
            </w:r>
            <w:r w:rsidRPr="00967723">
              <w:rPr>
                <w:b/>
                <w:bCs/>
                <w:iCs/>
              </w:rPr>
              <w:tab/>
              <w:t xml:space="preserve"> CONDIȚIILE SPECIALE A CONTRACTULUI</w:t>
            </w:r>
          </w:p>
          <w:p w14:paraId="0A6C1313" w14:textId="77777777" w:rsidR="00967723" w:rsidRPr="00967723" w:rsidRDefault="00967723" w:rsidP="00967723">
            <w:pPr>
              <w:jc w:val="both"/>
              <w:rPr>
                <w:shd w:val="clear" w:color="auto" w:fill="FFFFFF"/>
              </w:rPr>
            </w:pPr>
            <w:r w:rsidRPr="00967723">
              <w:rPr>
                <w:iCs/>
              </w:rPr>
              <w:t>1.</w:t>
            </w:r>
            <w:r w:rsidRPr="00967723">
              <w:rPr>
                <w:iCs/>
              </w:rPr>
              <w:tab/>
              <w:t xml:space="preserve">În baza prezentului Contract, Părțile se obligă </w:t>
            </w:r>
            <w:r w:rsidRPr="00967723">
              <w:rPr>
                <w:shd w:val="clear" w:color="auto" w:fill="FFFFFF"/>
              </w:rPr>
              <w:t>să respecte o  politică de  toleranță zero  față</w:t>
            </w:r>
          </w:p>
          <w:p w14:paraId="6F24812A" w14:textId="77777777" w:rsidR="00967723" w:rsidRPr="00967723" w:rsidRDefault="00967723" w:rsidP="00967723">
            <w:pPr>
              <w:jc w:val="both"/>
              <w:rPr>
                <w:shd w:val="clear" w:color="auto" w:fill="FFFFFF"/>
              </w:rPr>
            </w:pPr>
            <w:r w:rsidRPr="00967723">
              <w:rPr>
                <w:shd w:val="clear" w:color="auto" w:fill="FFFFFF"/>
              </w:rPr>
              <w:t> de corupție și hărțuire sexuală și să ia măsuri pentru a preveni și a răspunde la astfel de cazuri. </w:t>
            </w:r>
          </w:p>
          <w:p w14:paraId="61EAD202" w14:textId="77777777" w:rsidR="00B56360" w:rsidRPr="00E91463" w:rsidRDefault="00B56360" w:rsidP="00830345">
            <w:pPr>
              <w:jc w:val="both"/>
              <w:rPr>
                <w:iCs/>
              </w:rPr>
            </w:pPr>
          </w:p>
          <w:p w14:paraId="513EE8F8" w14:textId="31DE9126" w:rsidR="00F041BF" w:rsidRDefault="00F041BF" w:rsidP="00830345">
            <w:pPr>
              <w:jc w:val="center"/>
            </w:pPr>
            <w:r>
              <w:t xml:space="preserve"> </w:t>
            </w:r>
            <w:r w:rsidR="003E36FF">
              <w:t xml:space="preserve">           </w:t>
            </w:r>
          </w:p>
          <w:p w14:paraId="757C4D47" w14:textId="77777777" w:rsidR="00590BCC" w:rsidRPr="00E91463" w:rsidRDefault="00590BCC" w:rsidP="00830345">
            <w:pPr>
              <w:tabs>
                <w:tab w:val="left" w:pos="2295"/>
              </w:tabs>
              <w:jc w:val="both"/>
            </w:pPr>
          </w:p>
          <w:p w14:paraId="3CAD9F2B" w14:textId="77777777" w:rsidR="001407E8" w:rsidRDefault="001407E8" w:rsidP="00830345">
            <w:pPr>
              <w:tabs>
                <w:tab w:val="left" w:pos="2295"/>
              </w:tabs>
              <w:jc w:val="both"/>
            </w:pPr>
          </w:p>
          <w:p w14:paraId="6BC0108E" w14:textId="77777777" w:rsidR="007D2573" w:rsidRDefault="007D2573" w:rsidP="00830345">
            <w:pPr>
              <w:jc w:val="both"/>
            </w:pPr>
          </w:p>
          <w:p w14:paraId="424812EB" w14:textId="77777777" w:rsidR="00F041BF" w:rsidRDefault="00F041BF" w:rsidP="00830345">
            <w:pPr>
              <w:jc w:val="both"/>
            </w:pPr>
          </w:p>
          <w:p w14:paraId="620A9A9C" w14:textId="77777777" w:rsidR="00F041BF" w:rsidRDefault="00F041BF" w:rsidP="00830345">
            <w:pPr>
              <w:jc w:val="both"/>
            </w:pPr>
          </w:p>
          <w:p w14:paraId="468AC301" w14:textId="77777777" w:rsidR="00B50773" w:rsidRDefault="00B50773" w:rsidP="00830345">
            <w:pPr>
              <w:jc w:val="both"/>
            </w:pPr>
          </w:p>
          <w:p w14:paraId="5467CA3D" w14:textId="77777777" w:rsidR="00FB14BE" w:rsidRDefault="00FB14BE" w:rsidP="00830345">
            <w:pPr>
              <w:jc w:val="both"/>
            </w:pPr>
          </w:p>
          <w:p w14:paraId="2CC66DF0" w14:textId="77777777" w:rsidR="00FB14BE" w:rsidRDefault="00FB14BE" w:rsidP="00830345">
            <w:pPr>
              <w:jc w:val="both"/>
            </w:pPr>
          </w:p>
          <w:p w14:paraId="5374599E" w14:textId="77777777" w:rsidR="00B50773" w:rsidRPr="00F041BF" w:rsidRDefault="00B50773" w:rsidP="00830345">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83034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FA1C39D" w:rsidR="00B50773" w:rsidRPr="0013795E" w:rsidRDefault="00AB2528" w:rsidP="00830345">
                  <w:pPr>
                    <w:tabs>
                      <w:tab w:val="left" w:pos="3295"/>
                    </w:tabs>
                    <w:jc w:val="center"/>
                    <w:rPr>
                      <w:b/>
                    </w:rPr>
                  </w:pPr>
                  <w:r w:rsidRPr="00C00499">
                    <w:rPr>
                      <w:b/>
                    </w:rPr>
                    <w:t>Furnizorul</w:t>
                  </w:r>
                  <w:r>
                    <w:rPr>
                      <w:b/>
                    </w:rPr>
                    <w:t xml:space="preserve"> </w:t>
                  </w:r>
                  <w:r w:rsidRPr="00C00499">
                    <w:rPr>
                      <w:b/>
                    </w:rPr>
                    <w:t xml:space="preserve">de </w:t>
                  </w:r>
                  <w:r w:rsidR="003E36FF">
                    <w:rPr>
                      <w:b/>
                    </w:rPr>
                    <w:t>bunuri</w:t>
                  </w:r>
                </w:p>
              </w:tc>
              <w:tc>
                <w:tcPr>
                  <w:tcW w:w="4927" w:type="dxa"/>
                  <w:tcBorders>
                    <w:top w:val="nil"/>
                    <w:left w:val="nil"/>
                    <w:bottom w:val="nil"/>
                    <w:right w:val="nil"/>
                  </w:tcBorders>
                </w:tcPr>
                <w:p w14:paraId="4FC52955" w14:textId="0BDA48A9" w:rsidR="00B50773" w:rsidRPr="0013795E" w:rsidRDefault="00F041BF" w:rsidP="00830345">
                  <w:pPr>
                    <w:tabs>
                      <w:tab w:val="left" w:pos="3295"/>
                    </w:tabs>
                    <w:jc w:val="center"/>
                  </w:pPr>
                  <w:r w:rsidRPr="00F041BF">
                    <w:rPr>
                      <w:b/>
                      <w:iCs/>
                    </w:rPr>
                    <w:t>Cumpărătorul</w:t>
                  </w:r>
                </w:p>
              </w:tc>
            </w:tr>
            <w:tr w:rsidR="003E36FF" w:rsidRPr="0013795E" w14:paraId="0B4C1AD3" w14:textId="77777777" w:rsidTr="0033692F">
              <w:trPr>
                <w:jc w:val="center"/>
              </w:trPr>
              <w:tc>
                <w:tcPr>
                  <w:tcW w:w="5163" w:type="dxa"/>
                  <w:tcBorders>
                    <w:top w:val="nil"/>
                    <w:left w:val="nil"/>
                    <w:bottom w:val="nil"/>
                    <w:right w:val="nil"/>
                  </w:tcBorders>
                  <w:vAlign w:val="center"/>
                </w:tcPr>
                <w:p w14:paraId="064604FA" w14:textId="77777777" w:rsidR="003E36FF" w:rsidRPr="0013795E" w:rsidRDefault="003E36FF" w:rsidP="00830345">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6742269C" w14:textId="77777777" w:rsidR="003E36FF" w:rsidRDefault="003E36FF" w:rsidP="00830345">
                  <w:pPr>
                    <w:tabs>
                      <w:tab w:val="left" w:pos="1134"/>
                      <w:tab w:val="left" w:pos="4680"/>
                      <w:tab w:val="left" w:pos="7020"/>
                    </w:tabs>
                    <w:suppressAutoHyphens/>
                    <w:jc w:val="both"/>
                  </w:pPr>
                  <w:r w:rsidRPr="00A73742">
                    <w:t>Adresa poştală: mun. Chişinău, bd. Ştefan</w:t>
                  </w:r>
                </w:p>
                <w:p w14:paraId="4739B11A" w14:textId="6FD00AAE" w:rsidR="003E36FF" w:rsidRPr="0013795E" w:rsidRDefault="003E36FF" w:rsidP="00830345">
                  <w:pPr>
                    <w:tabs>
                      <w:tab w:val="left" w:pos="1134"/>
                      <w:tab w:val="left" w:pos="4680"/>
                      <w:tab w:val="left" w:pos="7020"/>
                    </w:tabs>
                    <w:suppressAutoHyphens/>
                    <w:jc w:val="both"/>
                  </w:pPr>
                  <w:r w:rsidRPr="00A73742">
                    <w:t>cel Mare și Sfânt, 165</w:t>
                  </w:r>
                </w:p>
              </w:tc>
            </w:tr>
            <w:tr w:rsidR="003E36FF" w:rsidRPr="0013795E" w14:paraId="0442485E" w14:textId="77777777" w:rsidTr="0033692F">
              <w:trPr>
                <w:jc w:val="center"/>
              </w:trPr>
              <w:tc>
                <w:tcPr>
                  <w:tcW w:w="5163" w:type="dxa"/>
                  <w:tcBorders>
                    <w:top w:val="nil"/>
                    <w:left w:val="nil"/>
                    <w:bottom w:val="nil"/>
                    <w:right w:val="nil"/>
                  </w:tcBorders>
                  <w:vAlign w:val="center"/>
                </w:tcPr>
                <w:p w14:paraId="01ADC51B" w14:textId="77777777" w:rsidR="003E36FF" w:rsidRPr="0013795E" w:rsidRDefault="003E36FF" w:rsidP="00830345">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1D2AF1A3" w:rsidR="003E36FF" w:rsidRPr="0013795E" w:rsidRDefault="003E36FF" w:rsidP="00830345">
                  <w:pPr>
                    <w:tabs>
                      <w:tab w:val="left" w:pos="1134"/>
                      <w:tab w:val="left" w:pos="4680"/>
                      <w:tab w:val="left" w:pos="7020"/>
                    </w:tabs>
                    <w:suppressAutoHyphens/>
                    <w:jc w:val="both"/>
                  </w:pPr>
                  <w:r w:rsidRPr="00A73742">
                    <w:t>Telefon: 022 20-52-65; 20-52-21</w:t>
                  </w:r>
                </w:p>
              </w:tc>
            </w:tr>
            <w:tr w:rsidR="003E36FF" w:rsidRPr="0013795E" w14:paraId="1B6EBF46" w14:textId="77777777" w:rsidTr="0033692F">
              <w:trPr>
                <w:jc w:val="center"/>
              </w:trPr>
              <w:tc>
                <w:tcPr>
                  <w:tcW w:w="5163" w:type="dxa"/>
                  <w:tcBorders>
                    <w:top w:val="nil"/>
                    <w:left w:val="nil"/>
                    <w:bottom w:val="nil"/>
                    <w:right w:val="nil"/>
                  </w:tcBorders>
                  <w:vAlign w:val="center"/>
                </w:tcPr>
                <w:p w14:paraId="7DDF01E0" w14:textId="77777777" w:rsidR="003E36FF" w:rsidRPr="0013795E" w:rsidRDefault="003E36FF" w:rsidP="00830345">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64F6C63D" w:rsidR="003E36FF" w:rsidRPr="0013795E" w:rsidRDefault="003E36FF" w:rsidP="00830345">
                  <w:pPr>
                    <w:tabs>
                      <w:tab w:val="left" w:pos="1134"/>
                      <w:tab w:val="left" w:pos="4680"/>
                      <w:tab w:val="left" w:pos="7020"/>
                    </w:tabs>
                    <w:suppressAutoHyphens/>
                    <w:jc w:val="both"/>
                  </w:pPr>
                  <w:r w:rsidRPr="00A73742">
                    <w:t>Cod fiscal: 1007600000794</w:t>
                  </w:r>
                </w:p>
              </w:tc>
            </w:tr>
            <w:tr w:rsidR="003E36FF" w:rsidRPr="0013795E" w14:paraId="1E891FDC" w14:textId="77777777" w:rsidTr="0033692F">
              <w:trPr>
                <w:jc w:val="center"/>
              </w:trPr>
              <w:tc>
                <w:tcPr>
                  <w:tcW w:w="5163" w:type="dxa"/>
                  <w:tcBorders>
                    <w:top w:val="nil"/>
                    <w:left w:val="nil"/>
                    <w:bottom w:val="nil"/>
                    <w:right w:val="nil"/>
                  </w:tcBorders>
                  <w:vAlign w:val="center"/>
                </w:tcPr>
                <w:p w14:paraId="02ACA897" w14:textId="77777777" w:rsidR="003E36FF" w:rsidRPr="0013795E" w:rsidRDefault="003E36FF" w:rsidP="00830345">
                  <w:pPr>
                    <w:tabs>
                      <w:tab w:val="left" w:pos="1134"/>
                      <w:tab w:val="left" w:pos="4680"/>
                      <w:tab w:val="left" w:pos="7020"/>
                    </w:tabs>
                    <w:suppressAutoHyphens/>
                    <w:jc w:val="both"/>
                  </w:pPr>
                  <w:r w:rsidRPr="0013795E">
                    <w:t>Banca:</w:t>
                  </w:r>
                </w:p>
              </w:tc>
              <w:tc>
                <w:tcPr>
                  <w:tcW w:w="4927" w:type="dxa"/>
                  <w:tcBorders>
                    <w:top w:val="nil"/>
                    <w:left w:val="nil"/>
                    <w:bottom w:val="nil"/>
                    <w:right w:val="nil"/>
                  </w:tcBorders>
                </w:tcPr>
                <w:p w14:paraId="6617E8E3" w14:textId="77777777" w:rsidR="003E36FF" w:rsidRDefault="003E36FF" w:rsidP="00830345">
                  <w:pPr>
                    <w:tabs>
                      <w:tab w:val="left" w:pos="1134"/>
                      <w:tab w:val="left" w:pos="4680"/>
                      <w:tab w:val="left" w:pos="7020"/>
                    </w:tabs>
                    <w:suppressAutoHyphens/>
                    <w:jc w:val="both"/>
                  </w:pPr>
                  <w:r w:rsidRPr="00A73742">
                    <w:t>Banca: B.C. „Moldova Agroindbank”</w:t>
                  </w:r>
                </w:p>
                <w:p w14:paraId="34CC5943" w14:textId="59827637" w:rsidR="003E36FF" w:rsidRPr="0013795E" w:rsidRDefault="003E36FF" w:rsidP="00265CA5">
                  <w:pPr>
                    <w:tabs>
                      <w:tab w:val="left" w:pos="1134"/>
                      <w:tab w:val="left" w:pos="4680"/>
                      <w:tab w:val="left" w:pos="7020"/>
                    </w:tabs>
                    <w:suppressAutoHyphens/>
                    <w:jc w:val="both"/>
                  </w:pPr>
                  <w:r w:rsidRPr="00A73742">
                    <w:t xml:space="preserve">S.A., Sucursala </w:t>
                  </w:r>
                  <w:r w:rsidR="00265CA5">
                    <w:t>MAIB Park</w:t>
                  </w:r>
                </w:p>
              </w:tc>
            </w:tr>
            <w:tr w:rsidR="003E36FF" w:rsidRPr="0013795E" w14:paraId="50206165" w14:textId="77777777" w:rsidTr="0033692F">
              <w:trPr>
                <w:jc w:val="center"/>
              </w:trPr>
              <w:tc>
                <w:tcPr>
                  <w:tcW w:w="5163" w:type="dxa"/>
                  <w:tcBorders>
                    <w:top w:val="nil"/>
                    <w:left w:val="nil"/>
                    <w:bottom w:val="nil"/>
                    <w:right w:val="nil"/>
                  </w:tcBorders>
                  <w:vAlign w:val="center"/>
                </w:tcPr>
                <w:p w14:paraId="0D97EE1A" w14:textId="77777777" w:rsidR="003E36FF" w:rsidRPr="0013795E" w:rsidRDefault="003E36FF" w:rsidP="00830345">
                  <w:pPr>
                    <w:tabs>
                      <w:tab w:val="left" w:pos="1134"/>
                      <w:tab w:val="left" w:pos="4680"/>
                      <w:tab w:val="left" w:pos="7020"/>
                    </w:tabs>
                    <w:suppressAutoHyphens/>
                    <w:jc w:val="both"/>
                  </w:pPr>
                  <w:r w:rsidRPr="0013795E">
                    <w:t>Cod:</w:t>
                  </w:r>
                </w:p>
              </w:tc>
              <w:tc>
                <w:tcPr>
                  <w:tcW w:w="4927" w:type="dxa"/>
                  <w:tcBorders>
                    <w:top w:val="nil"/>
                    <w:left w:val="nil"/>
                    <w:bottom w:val="nil"/>
                    <w:right w:val="nil"/>
                  </w:tcBorders>
                </w:tcPr>
                <w:p w14:paraId="1896113F" w14:textId="35E909AB" w:rsidR="003E36FF" w:rsidRPr="0013795E" w:rsidRDefault="003E36FF" w:rsidP="00265CA5">
                  <w:pPr>
                    <w:tabs>
                      <w:tab w:val="left" w:pos="1134"/>
                      <w:tab w:val="left" w:pos="4680"/>
                      <w:tab w:val="left" w:pos="7020"/>
                    </w:tabs>
                    <w:suppressAutoHyphens/>
                    <w:jc w:val="both"/>
                  </w:pPr>
                  <w:r w:rsidRPr="00A73742">
                    <w:t>Cod: AGRNMD2X</w:t>
                  </w:r>
                  <w:r w:rsidR="00265CA5">
                    <w:t>522</w:t>
                  </w:r>
                </w:p>
              </w:tc>
            </w:tr>
            <w:tr w:rsidR="003E36FF" w:rsidRPr="0013795E" w14:paraId="53D185CF" w14:textId="77777777" w:rsidTr="0033692F">
              <w:trPr>
                <w:jc w:val="center"/>
              </w:trPr>
              <w:tc>
                <w:tcPr>
                  <w:tcW w:w="5163" w:type="dxa"/>
                  <w:tcBorders>
                    <w:top w:val="nil"/>
                    <w:left w:val="nil"/>
                    <w:bottom w:val="nil"/>
                    <w:right w:val="nil"/>
                  </w:tcBorders>
                  <w:vAlign w:val="center"/>
                </w:tcPr>
                <w:p w14:paraId="054552C9" w14:textId="77777777" w:rsidR="003E36FF" w:rsidRPr="0013795E" w:rsidRDefault="003E36FF" w:rsidP="00830345">
                  <w:pPr>
                    <w:tabs>
                      <w:tab w:val="left" w:pos="1134"/>
                      <w:tab w:val="left" w:pos="4680"/>
                      <w:tab w:val="left" w:pos="7020"/>
                    </w:tabs>
                    <w:suppressAutoHyphens/>
                    <w:jc w:val="both"/>
                  </w:pPr>
                  <w:r w:rsidRPr="0013795E">
                    <w:t>IBAN</w:t>
                  </w:r>
                </w:p>
              </w:tc>
              <w:tc>
                <w:tcPr>
                  <w:tcW w:w="4927" w:type="dxa"/>
                  <w:tcBorders>
                    <w:top w:val="nil"/>
                    <w:left w:val="nil"/>
                    <w:bottom w:val="nil"/>
                    <w:right w:val="nil"/>
                  </w:tcBorders>
                </w:tcPr>
                <w:p w14:paraId="4F859C7F" w14:textId="5EB0D9F5" w:rsidR="003E36FF" w:rsidRPr="0013795E" w:rsidRDefault="003E36FF" w:rsidP="00830345">
                  <w:pPr>
                    <w:tabs>
                      <w:tab w:val="left" w:pos="1134"/>
                      <w:tab w:val="left" w:pos="4680"/>
                      <w:tab w:val="left" w:pos="7020"/>
                    </w:tabs>
                    <w:suppressAutoHyphens/>
                    <w:jc w:val="both"/>
                  </w:pPr>
                  <w:r w:rsidRPr="00A73742">
                    <w:t>IBAN: 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FC3231" w14:textId="77777777" w:rsidR="00F041BF" w:rsidRDefault="00F041BF" w:rsidP="00830345">
                  <w:pPr>
                    <w:tabs>
                      <w:tab w:val="left" w:pos="1134"/>
                      <w:tab w:val="left" w:pos="4680"/>
                      <w:tab w:val="left" w:pos="7020"/>
                    </w:tabs>
                    <w:suppressAutoHyphens/>
                    <w:jc w:val="both"/>
                  </w:pPr>
                </w:p>
                <w:p w14:paraId="041E441E" w14:textId="77777777" w:rsidR="00F041BF" w:rsidRDefault="00F041BF" w:rsidP="00830345">
                  <w:pPr>
                    <w:tabs>
                      <w:tab w:val="left" w:pos="1134"/>
                      <w:tab w:val="left" w:pos="4680"/>
                      <w:tab w:val="left" w:pos="7020"/>
                    </w:tabs>
                    <w:suppressAutoHyphens/>
                    <w:jc w:val="both"/>
                  </w:pPr>
                </w:p>
                <w:p w14:paraId="204BDC88" w14:textId="77777777" w:rsidR="002A0DD0" w:rsidRDefault="002A0DD0" w:rsidP="00830345">
                  <w:pPr>
                    <w:tabs>
                      <w:tab w:val="left" w:pos="1134"/>
                      <w:tab w:val="left" w:pos="4680"/>
                      <w:tab w:val="left" w:pos="7020"/>
                    </w:tabs>
                    <w:suppressAutoHyphens/>
                    <w:jc w:val="both"/>
                  </w:pPr>
                </w:p>
                <w:p w14:paraId="19581304" w14:textId="77777777" w:rsidR="002A0DD0" w:rsidRDefault="002A0DD0" w:rsidP="00830345">
                  <w:pPr>
                    <w:tabs>
                      <w:tab w:val="left" w:pos="1134"/>
                      <w:tab w:val="left" w:pos="4680"/>
                      <w:tab w:val="left" w:pos="7020"/>
                    </w:tabs>
                    <w:suppressAutoHyphens/>
                    <w:jc w:val="both"/>
                  </w:pPr>
                </w:p>
                <w:p w14:paraId="1827DCDC" w14:textId="77777777" w:rsidR="00F041BF" w:rsidRPr="0013795E" w:rsidRDefault="00F041BF"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830345">
                  <w:pPr>
                    <w:tabs>
                      <w:tab w:val="left" w:pos="1134"/>
                      <w:tab w:val="left" w:pos="4680"/>
                      <w:tab w:val="left" w:pos="7020"/>
                    </w:tabs>
                    <w:suppressAutoHyphens/>
                    <w:jc w:val="both"/>
                  </w:pPr>
                </w:p>
              </w:tc>
            </w:tr>
          </w:tbl>
          <w:p w14:paraId="7886EA0B"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4014148" w:rsidR="00B50773" w:rsidRPr="0013795E" w:rsidRDefault="00AB2528"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3F002E5A" w:rsidR="00B50773" w:rsidRPr="0013795E" w:rsidRDefault="00890C42" w:rsidP="00830345">
                  <w:pPr>
                    <w:jc w:val="center"/>
                    <w:rPr>
                      <w:b/>
                    </w:rPr>
                  </w:pPr>
                  <w:r>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830345">
                  <w:pPr>
                    <w:jc w:val="both"/>
                    <w:rPr>
                      <w:b/>
                    </w:rPr>
                  </w:pPr>
                </w:p>
                <w:p w14:paraId="4E9D159C" w14:textId="77777777" w:rsidR="00B50773" w:rsidRPr="0013795E" w:rsidRDefault="00B50773" w:rsidP="00830345">
                  <w:pPr>
                    <w:jc w:val="both"/>
                    <w:rPr>
                      <w:b/>
                    </w:rPr>
                  </w:pPr>
                </w:p>
                <w:p w14:paraId="7B52D776" w14:textId="056D6234" w:rsidR="00B50773" w:rsidRPr="0013795E" w:rsidRDefault="00B50773" w:rsidP="00830345">
                  <w:pPr>
                    <w:jc w:val="both"/>
                    <w:rPr>
                      <w:b/>
                    </w:rPr>
                  </w:pPr>
                  <w:r w:rsidRPr="0013795E">
                    <w:rPr>
                      <w:b/>
                    </w:rPr>
                    <w:t>.</w:t>
                  </w:r>
                </w:p>
              </w:tc>
              <w:tc>
                <w:tcPr>
                  <w:tcW w:w="4559" w:type="dxa"/>
                  <w:vAlign w:val="center"/>
                </w:tcPr>
                <w:p w14:paraId="3420C93F" w14:textId="77777777" w:rsidR="00B50773" w:rsidRPr="0013795E" w:rsidRDefault="00B50773" w:rsidP="00830345">
                  <w:pPr>
                    <w:jc w:val="both"/>
                    <w:rPr>
                      <w:b/>
                    </w:rPr>
                  </w:pPr>
                </w:p>
                <w:p w14:paraId="0CA25C05" w14:textId="3BA2F0FF" w:rsidR="00890C42" w:rsidRPr="00890C42" w:rsidRDefault="00890C42" w:rsidP="00830345">
                  <w:pPr>
                    <w:jc w:val="both"/>
                    <w:rPr>
                      <w:b/>
                    </w:rPr>
                  </w:pPr>
                  <w:r w:rsidRPr="00890C42">
                    <w:rPr>
                      <w:b/>
                    </w:rPr>
                    <w:t xml:space="preserve">Semnătura autorizată: </w:t>
                  </w:r>
                  <w:r w:rsidR="00B1473B">
                    <w:rPr>
                      <w:b/>
                    </w:rPr>
                    <w:t>Olga Cernețchi</w:t>
                  </w:r>
                </w:p>
                <w:p w14:paraId="4BB0F03A" w14:textId="77777777" w:rsidR="00890C42" w:rsidRPr="00890C42" w:rsidRDefault="00890C42" w:rsidP="00830345">
                  <w:pPr>
                    <w:jc w:val="both"/>
                    <w:rPr>
                      <w:b/>
                    </w:rPr>
                  </w:pPr>
                  <w:r w:rsidRPr="00890C42">
                    <w:rPr>
                      <w:b/>
                    </w:rPr>
                    <w:t xml:space="preserve">________________ </w:t>
                  </w:r>
                </w:p>
                <w:p w14:paraId="68D547A2" w14:textId="5DFCB4B0" w:rsidR="00B50773" w:rsidRPr="0013795E" w:rsidRDefault="00890C42" w:rsidP="00830345">
                  <w:pPr>
                    <w:jc w:val="both"/>
                    <w:rPr>
                      <w:b/>
                    </w:rPr>
                  </w:pPr>
                  <w:r w:rsidRPr="00890C42">
                    <w:rPr>
                      <w:b/>
                    </w:rPr>
                    <w:t xml:space="preserve">                          L.Ș</w:t>
                  </w:r>
                </w:p>
                <w:p w14:paraId="5929F235" w14:textId="505D1DB0" w:rsidR="00B50773" w:rsidRPr="0013795E" w:rsidRDefault="00B50773" w:rsidP="00830345">
                  <w:pPr>
                    <w:jc w:val="both"/>
                    <w:rPr>
                      <w:b/>
                    </w:rPr>
                  </w:pPr>
                </w:p>
              </w:tc>
            </w:tr>
          </w:tbl>
          <w:p w14:paraId="12BD4456" w14:textId="77777777" w:rsidR="00FB14BE" w:rsidRDefault="00FB14BE" w:rsidP="00830345">
            <w:pPr>
              <w:jc w:val="both"/>
            </w:pPr>
          </w:p>
          <w:p w14:paraId="01F35FB4" w14:textId="77777777" w:rsidR="00FB14BE" w:rsidRDefault="00FB14BE" w:rsidP="00830345">
            <w:pPr>
              <w:jc w:val="both"/>
            </w:pPr>
          </w:p>
          <w:p w14:paraId="70AB224D" w14:textId="77777777" w:rsidR="00FB14BE" w:rsidRDefault="00FB14BE" w:rsidP="00830345">
            <w:pPr>
              <w:jc w:val="both"/>
            </w:pPr>
          </w:p>
          <w:p w14:paraId="704FE0BA" w14:textId="77777777" w:rsidR="00FB14BE" w:rsidRDefault="00FB14BE" w:rsidP="00830345">
            <w:pPr>
              <w:jc w:val="both"/>
            </w:pPr>
          </w:p>
          <w:p w14:paraId="436D40F9" w14:textId="77777777" w:rsidR="002E783A" w:rsidRDefault="002E783A" w:rsidP="00830345">
            <w:pPr>
              <w:jc w:val="both"/>
            </w:pPr>
          </w:p>
          <w:p w14:paraId="51625E9B" w14:textId="77777777" w:rsidR="002E783A" w:rsidRDefault="002E783A" w:rsidP="00830345">
            <w:pPr>
              <w:jc w:val="both"/>
            </w:pPr>
          </w:p>
          <w:p w14:paraId="32AFA534" w14:textId="77777777" w:rsidR="00414717" w:rsidRDefault="00414717" w:rsidP="00830345">
            <w:pPr>
              <w:jc w:val="both"/>
            </w:pPr>
          </w:p>
          <w:p w14:paraId="176197AE" w14:textId="77777777" w:rsidR="00414717" w:rsidRDefault="00414717" w:rsidP="00830345">
            <w:pPr>
              <w:jc w:val="both"/>
            </w:pPr>
          </w:p>
          <w:p w14:paraId="1604B53F" w14:textId="77777777" w:rsidR="00414717" w:rsidRDefault="00414717" w:rsidP="00830345">
            <w:pPr>
              <w:jc w:val="both"/>
            </w:pPr>
          </w:p>
          <w:p w14:paraId="4DA9ECDB" w14:textId="77777777" w:rsidR="00414717" w:rsidRDefault="00414717" w:rsidP="00830345">
            <w:pPr>
              <w:jc w:val="both"/>
            </w:pPr>
          </w:p>
          <w:p w14:paraId="0AF06587" w14:textId="77777777" w:rsidR="00414717" w:rsidRDefault="00414717" w:rsidP="00830345">
            <w:pPr>
              <w:jc w:val="both"/>
            </w:pPr>
          </w:p>
          <w:p w14:paraId="4373A8F6" w14:textId="77777777" w:rsidR="00414717" w:rsidRDefault="00414717" w:rsidP="00830345">
            <w:pPr>
              <w:jc w:val="both"/>
            </w:pPr>
          </w:p>
          <w:p w14:paraId="022B6124" w14:textId="77777777" w:rsidR="0011605B" w:rsidRDefault="0011605B" w:rsidP="00830345">
            <w:pPr>
              <w:jc w:val="both"/>
            </w:pPr>
          </w:p>
          <w:p w14:paraId="553A607E" w14:textId="77777777" w:rsidR="0011605B" w:rsidRDefault="0011605B" w:rsidP="00830345">
            <w:pPr>
              <w:jc w:val="both"/>
            </w:pPr>
          </w:p>
          <w:p w14:paraId="45D44B75" w14:textId="77777777" w:rsidR="00FB14BE" w:rsidRDefault="00FB14BE" w:rsidP="00830345">
            <w:pPr>
              <w:jc w:val="both"/>
            </w:pPr>
          </w:p>
          <w:p w14:paraId="2FEE6D2F" w14:textId="3311FB11" w:rsidR="00461DAC" w:rsidRPr="00E91463" w:rsidRDefault="00461DAC" w:rsidP="00830345">
            <w:pPr>
              <w:tabs>
                <w:tab w:val="left" w:pos="2295"/>
              </w:tabs>
              <w:jc w:val="right"/>
            </w:pPr>
            <w:r w:rsidRPr="00E91463">
              <w:t>Anexa nr.</w:t>
            </w:r>
            <w:r w:rsidR="008B0C74">
              <w:t xml:space="preserve"> </w:t>
            </w:r>
            <w:r w:rsidR="00B50773">
              <w:t>1</w:t>
            </w:r>
          </w:p>
          <w:p w14:paraId="68DF6808" w14:textId="0C0E3F65" w:rsidR="00461DAC" w:rsidRPr="00E91463" w:rsidRDefault="002838D9" w:rsidP="00830345">
            <w:pPr>
              <w:tabs>
                <w:tab w:val="left" w:pos="2295"/>
              </w:tabs>
              <w:jc w:val="right"/>
            </w:pPr>
            <w:r>
              <w:t>l</w:t>
            </w:r>
            <w:r w:rsidR="00461DAC" w:rsidRPr="00E91463">
              <w:t>a contractul nr. ___________</w:t>
            </w:r>
          </w:p>
          <w:p w14:paraId="5DA6F171" w14:textId="77777777" w:rsidR="00461DAC" w:rsidRPr="00E91463" w:rsidRDefault="00461DAC" w:rsidP="00830345">
            <w:pPr>
              <w:tabs>
                <w:tab w:val="left" w:pos="2295"/>
              </w:tabs>
              <w:jc w:val="right"/>
            </w:pPr>
            <w:r w:rsidRPr="00E91463">
              <w:t>Din „____”  _____ 20_____</w:t>
            </w:r>
            <w:r w:rsidR="002B4D12" w:rsidRPr="00E91463">
              <w:t>__</w:t>
            </w:r>
          </w:p>
          <w:p w14:paraId="68896386" w14:textId="77777777" w:rsidR="007323B6" w:rsidRPr="00E91463" w:rsidRDefault="007323B6" w:rsidP="00830345">
            <w:pPr>
              <w:tabs>
                <w:tab w:val="left" w:pos="2295"/>
              </w:tabs>
              <w:jc w:val="both"/>
            </w:pPr>
          </w:p>
          <w:p w14:paraId="79BC05F6" w14:textId="77777777" w:rsidR="002B4D12" w:rsidRPr="00E91463" w:rsidRDefault="002B4D12" w:rsidP="00830345">
            <w:pPr>
              <w:tabs>
                <w:tab w:val="left" w:pos="2295"/>
              </w:tabs>
              <w:jc w:val="both"/>
            </w:pPr>
          </w:p>
          <w:p w14:paraId="3D3D98FE" w14:textId="7CC1898D" w:rsidR="002B4D12" w:rsidRPr="00E91463" w:rsidRDefault="002B4D12" w:rsidP="00830345">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830345">
            <w:pPr>
              <w:tabs>
                <w:tab w:val="left" w:pos="2295"/>
              </w:tabs>
              <w:jc w:val="both"/>
            </w:pPr>
          </w:p>
          <w:p w14:paraId="7EDE26DD" w14:textId="77777777" w:rsidR="00425938" w:rsidRPr="00962B31" w:rsidRDefault="00425938" w:rsidP="00830345">
            <w:pPr>
              <w:jc w:val="both"/>
              <w:rPr>
                <w:noProof w:val="0"/>
                <w:lang w:val="it-IT"/>
              </w:rPr>
            </w:pPr>
            <w:r w:rsidRPr="00962B31">
              <w:rPr>
                <w:noProof w:val="0"/>
                <w:lang w:val="it-IT"/>
              </w:rPr>
              <w:t> </w:t>
            </w:r>
          </w:p>
          <w:p w14:paraId="2B85E419" w14:textId="77777777" w:rsidR="002D6E71" w:rsidRPr="00962B31" w:rsidRDefault="002D6E71" w:rsidP="00830345">
            <w:pPr>
              <w:jc w:val="both"/>
              <w:rPr>
                <w:noProof w:val="0"/>
                <w:lang w:val="it-IT"/>
              </w:rPr>
            </w:pPr>
          </w:p>
          <w:p w14:paraId="4A8C57A4" w14:textId="77777777" w:rsidR="002D6E71" w:rsidRPr="00962B31" w:rsidRDefault="002D6E71" w:rsidP="00830345">
            <w:pPr>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830345">
                  <w:pPr>
                    <w:tabs>
                      <w:tab w:val="left" w:pos="1134"/>
                      <w:tab w:val="left" w:pos="4680"/>
                      <w:tab w:val="left" w:pos="7020"/>
                    </w:tabs>
                    <w:suppressAutoHyphens/>
                    <w:jc w:val="both"/>
                  </w:pPr>
                </w:p>
                <w:p w14:paraId="2DDEC2A0" w14:textId="77777777" w:rsidR="00B50773" w:rsidRDefault="00B50773" w:rsidP="00830345">
                  <w:pPr>
                    <w:tabs>
                      <w:tab w:val="left" w:pos="1134"/>
                      <w:tab w:val="left" w:pos="4680"/>
                      <w:tab w:val="left" w:pos="7020"/>
                    </w:tabs>
                    <w:suppressAutoHyphens/>
                    <w:jc w:val="both"/>
                  </w:pPr>
                </w:p>
                <w:p w14:paraId="55DD4293" w14:textId="77777777" w:rsidR="00B50773" w:rsidRDefault="00B50773" w:rsidP="00830345">
                  <w:pPr>
                    <w:tabs>
                      <w:tab w:val="left" w:pos="1134"/>
                      <w:tab w:val="left" w:pos="4680"/>
                      <w:tab w:val="left" w:pos="7020"/>
                    </w:tabs>
                    <w:suppressAutoHyphens/>
                    <w:jc w:val="both"/>
                  </w:pPr>
                </w:p>
                <w:p w14:paraId="244FE210" w14:textId="77777777" w:rsidR="00B50773" w:rsidRDefault="00B50773" w:rsidP="00830345">
                  <w:pPr>
                    <w:tabs>
                      <w:tab w:val="left" w:pos="1134"/>
                      <w:tab w:val="left" w:pos="4680"/>
                      <w:tab w:val="left" w:pos="7020"/>
                    </w:tabs>
                    <w:suppressAutoHyphens/>
                    <w:jc w:val="both"/>
                  </w:pPr>
                </w:p>
                <w:p w14:paraId="27A03F6E" w14:textId="77777777" w:rsidR="00B50773" w:rsidRDefault="00B50773" w:rsidP="00830345">
                  <w:pPr>
                    <w:tabs>
                      <w:tab w:val="left" w:pos="1134"/>
                      <w:tab w:val="left" w:pos="4680"/>
                      <w:tab w:val="left" w:pos="7020"/>
                    </w:tabs>
                    <w:suppressAutoHyphens/>
                    <w:jc w:val="both"/>
                  </w:pPr>
                </w:p>
                <w:p w14:paraId="49AE1A9B" w14:textId="77777777" w:rsidR="00B50773" w:rsidRDefault="00B50773" w:rsidP="00830345">
                  <w:pPr>
                    <w:tabs>
                      <w:tab w:val="left" w:pos="1134"/>
                      <w:tab w:val="left" w:pos="4680"/>
                      <w:tab w:val="left" w:pos="7020"/>
                    </w:tabs>
                    <w:suppressAutoHyphens/>
                    <w:jc w:val="both"/>
                  </w:pPr>
                </w:p>
                <w:p w14:paraId="373F7644" w14:textId="77777777" w:rsidR="00B50773" w:rsidRDefault="00B50773" w:rsidP="00830345">
                  <w:pPr>
                    <w:tabs>
                      <w:tab w:val="left" w:pos="1134"/>
                      <w:tab w:val="left" w:pos="4680"/>
                      <w:tab w:val="left" w:pos="7020"/>
                    </w:tabs>
                    <w:suppressAutoHyphens/>
                    <w:jc w:val="both"/>
                  </w:pPr>
                </w:p>
                <w:p w14:paraId="18A8CCE5" w14:textId="77777777" w:rsidR="00B50773" w:rsidRDefault="00B50773" w:rsidP="00830345">
                  <w:pPr>
                    <w:tabs>
                      <w:tab w:val="left" w:pos="1134"/>
                      <w:tab w:val="left" w:pos="4680"/>
                      <w:tab w:val="left" w:pos="7020"/>
                    </w:tabs>
                    <w:suppressAutoHyphens/>
                    <w:jc w:val="both"/>
                  </w:pPr>
                </w:p>
                <w:p w14:paraId="1EC93DE4" w14:textId="77777777" w:rsidR="00B50773" w:rsidRDefault="00B50773" w:rsidP="00830345">
                  <w:pPr>
                    <w:tabs>
                      <w:tab w:val="left" w:pos="1134"/>
                      <w:tab w:val="left" w:pos="4680"/>
                      <w:tab w:val="left" w:pos="7020"/>
                    </w:tabs>
                    <w:suppressAutoHyphens/>
                    <w:jc w:val="both"/>
                  </w:pPr>
                </w:p>
                <w:p w14:paraId="29581F5C" w14:textId="77777777" w:rsidR="00B50773" w:rsidRDefault="00B50773" w:rsidP="00830345">
                  <w:pPr>
                    <w:tabs>
                      <w:tab w:val="left" w:pos="1134"/>
                      <w:tab w:val="left" w:pos="4680"/>
                      <w:tab w:val="left" w:pos="7020"/>
                    </w:tabs>
                    <w:suppressAutoHyphens/>
                    <w:jc w:val="both"/>
                  </w:pPr>
                </w:p>
                <w:p w14:paraId="34B7C37F" w14:textId="77777777" w:rsidR="00B50773" w:rsidRDefault="00B50773" w:rsidP="00830345">
                  <w:pPr>
                    <w:tabs>
                      <w:tab w:val="left" w:pos="1134"/>
                      <w:tab w:val="left" w:pos="4680"/>
                      <w:tab w:val="left" w:pos="7020"/>
                    </w:tabs>
                    <w:suppressAutoHyphens/>
                    <w:jc w:val="both"/>
                  </w:pPr>
                </w:p>
                <w:p w14:paraId="08D3A606" w14:textId="77777777" w:rsidR="00B50773" w:rsidRDefault="00B50773" w:rsidP="00830345">
                  <w:pPr>
                    <w:tabs>
                      <w:tab w:val="left" w:pos="1134"/>
                      <w:tab w:val="left" w:pos="4680"/>
                      <w:tab w:val="left" w:pos="7020"/>
                    </w:tabs>
                    <w:suppressAutoHyphens/>
                    <w:jc w:val="both"/>
                  </w:pPr>
                </w:p>
                <w:p w14:paraId="3A94E136" w14:textId="77777777" w:rsidR="00B50773" w:rsidRDefault="00B50773" w:rsidP="00830345">
                  <w:pPr>
                    <w:tabs>
                      <w:tab w:val="left" w:pos="1134"/>
                      <w:tab w:val="left" w:pos="4680"/>
                      <w:tab w:val="left" w:pos="7020"/>
                    </w:tabs>
                    <w:suppressAutoHyphens/>
                    <w:jc w:val="both"/>
                  </w:pPr>
                </w:p>
                <w:p w14:paraId="7C90B4D2" w14:textId="77777777" w:rsidR="00B50773" w:rsidRDefault="00B50773" w:rsidP="00830345">
                  <w:pPr>
                    <w:tabs>
                      <w:tab w:val="left" w:pos="1134"/>
                      <w:tab w:val="left" w:pos="4680"/>
                      <w:tab w:val="left" w:pos="7020"/>
                    </w:tabs>
                    <w:suppressAutoHyphens/>
                    <w:jc w:val="both"/>
                  </w:pPr>
                </w:p>
                <w:p w14:paraId="5675E52F" w14:textId="77777777" w:rsidR="00B50773" w:rsidRPr="0013795E" w:rsidRDefault="00B50773" w:rsidP="00830345">
                  <w:pPr>
                    <w:tabs>
                      <w:tab w:val="left" w:pos="1134"/>
                      <w:tab w:val="left" w:pos="4680"/>
                      <w:tab w:val="left" w:pos="7020"/>
                    </w:tabs>
                    <w:suppressAutoHyphens/>
                    <w:jc w:val="both"/>
                  </w:pPr>
                </w:p>
                <w:p w14:paraId="03E61086" w14:textId="77777777" w:rsidR="00B50773" w:rsidRPr="0013795E" w:rsidRDefault="00B50773" w:rsidP="00830345">
                  <w:pPr>
                    <w:tabs>
                      <w:tab w:val="left" w:pos="1134"/>
                      <w:tab w:val="left" w:pos="4680"/>
                      <w:tab w:val="left" w:pos="7020"/>
                    </w:tabs>
                    <w:suppressAutoHyphens/>
                    <w:jc w:val="both"/>
                  </w:pPr>
                </w:p>
                <w:p w14:paraId="2C148CFE" w14:textId="77777777" w:rsidR="00B50773" w:rsidRPr="0013795E" w:rsidRDefault="00B50773" w:rsidP="00830345">
                  <w:pPr>
                    <w:tabs>
                      <w:tab w:val="left" w:pos="1134"/>
                      <w:tab w:val="left" w:pos="4680"/>
                      <w:tab w:val="left" w:pos="7020"/>
                    </w:tabs>
                    <w:suppressAutoHyphens/>
                    <w:jc w:val="both"/>
                  </w:pPr>
                </w:p>
                <w:p w14:paraId="2B71BB79" w14:textId="77777777" w:rsidR="00B50773" w:rsidRPr="0013795E" w:rsidRDefault="00B50773" w:rsidP="00830345">
                  <w:pPr>
                    <w:tabs>
                      <w:tab w:val="left" w:pos="1134"/>
                      <w:tab w:val="left" w:pos="4680"/>
                      <w:tab w:val="left" w:pos="7020"/>
                    </w:tabs>
                    <w:suppressAutoHyphens/>
                    <w:jc w:val="both"/>
                  </w:pPr>
                </w:p>
                <w:p w14:paraId="4531EA92" w14:textId="77777777" w:rsidR="00B50773" w:rsidRPr="0013795E" w:rsidRDefault="00B50773" w:rsidP="00830345">
                  <w:pPr>
                    <w:tabs>
                      <w:tab w:val="left" w:pos="1134"/>
                      <w:tab w:val="left" w:pos="4680"/>
                      <w:tab w:val="left" w:pos="7020"/>
                    </w:tabs>
                    <w:suppressAutoHyphens/>
                    <w:jc w:val="both"/>
                  </w:pPr>
                </w:p>
              </w:tc>
            </w:tr>
          </w:tbl>
          <w:p w14:paraId="63BF455F"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5F7A40C7" w:rsidR="00B50773" w:rsidRPr="0013795E" w:rsidRDefault="00E20F59" w:rsidP="00830345">
                  <w:pPr>
                    <w:jc w:val="center"/>
                    <w:rPr>
                      <w:b/>
                    </w:rPr>
                  </w:pPr>
                  <w:r w:rsidRPr="00C00499">
                    <w:rPr>
                      <w:b/>
                    </w:rPr>
                    <w:t>Furnizorul</w:t>
                  </w:r>
                  <w:r>
                    <w:rPr>
                      <w:b/>
                    </w:rPr>
                    <w:t xml:space="preserve"> </w:t>
                  </w:r>
                  <w:r w:rsidRPr="00C00499">
                    <w:rPr>
                      <w:b/>
                    </w:rPr>
                    <w:t xml:space="preserve">de </w:t>
                  </w:r>
                  <w:r w:rsidR="00835CA8">
                    <w:rPr>
                      <w:b/>
                    </w:rPr>
                    <w:t>bunuri</w:t>
                  </w:r>
                </w:p>
              </w:tc>
              <w:tc>
                <w:tcPr>
                  <w:tcW w:w="4559" w:type="dxa"/>
                  <w:vAlign w:val="center"/>
                </w:tcPr>
                <w:p w14:paraId="7F2A8D22" w14:textId="4BABC68D" w:rsidR="00B50773" w:rsidRPr="0013795E" w:rsidRDefault="00835CA8" w:rsidP="00830345">
                  <w:pPr>
                    <w:jc w:val="center"/>
                    <w:rPr>
                      <w:b/>
                    </w:rPr>
                  </w:pPr>
                  <w:r>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830345">
                  <w:pPr>
                    <w:jc w:val="both"/>
                    <w:rPr>
                      <w:b/>
                    </w:rPr>
                  </w:pPr>
                </w:p>
                <w:p w14:paraId="1F513D3E" w14:textId="77777777" w:rsidR="00B50773" w:rsidRPr="0013795E" w:rsidRDefault="00B50773" w:rsidP="00830345">
                  <w:pPr>
                    <w:jc w:val="both"/>
                    <w:rPr>
                      <w:b/>
                    </w:rPr>
                  </w:pPr>
                </w:p>
                <w:p w14:paraId="0AA74739" w14:textId="0AAC63D6" w:rsidR="00B50773" w:rsidRPr="0013795E" w:rsidRDefault="00B50773" w:rsidP="00830345">
                  <w:pPr>
                    <w:jc w:val="both"/>
                    <w:rPr>
                      <w:b/>
                    </w:rPr>
                  </w:pPr>
                </w:p>
              </w:tc>
              <w:tc>
                <w:tcPr>
                  <w:tcW w:w="4559" w:type="dxa"/>
                  <w:vAlign w:val="center"/>
                </w:tcPr>
                <w:p w14:paraId="4E640510" w14:textId="77777777" w:rsidR="00B50773" w:rsidRPr="0013795E" w:rsidRDefault="00B50773" w:rsidP="00830345">
                  <w:pPr>
                    <w:jc w:val="both"/>
                    <w:rPr>
                      <w:b/>
                    </w:rPr>
                  </w:pPr>
                </w:p>
                <w:p w14:paraId="6E2308DB" w14:textId="77777777" w:rsidR="00B50773" w:rsidRPr="0013795E" w:rsidRDefault="00B50773" w:rsidP="00830345">
                  <w:pPr>
                    <w:jc w:val="both"/>
                    <w:rPr>
                      <w:b/>
                    </w:rPr>
                  </w:pPr>
                </w:p>
                <w:p w14:paraId="74C268D9" w14:textId="13FA4887" w:rsidR="00835CA8" w:rsidRPr="00835CA8" w:rsidRDefault="00B50773" w:rsidP="00830345">
                  <w:pPr>
                    <w:jc w:val="both"/>
                    <w:rPr>
                      <w:b/>
                    </w:rPr>
                  </w:pPr>
                  <w:r w:rsidRPr="0013795E">
                    <w:rPr>
                      <w:b/>
                    </w:rPr>
                    <w:t xml:space="preserve">  </w:t>
                  </w:r>
                  <w:r w:rsidR="00835CA8" w:rsidRPr="00835CA8">
                    <w:rPr>
                      <w:b/>
                    </w:rPr>
                    <w:t xml:space="preserve">Semnătura autorizată: </w:t>
                  </w:r>
                  <w:r w:rsidR="00B1473B">
                    <w:rPr>
                      <w:b/>
                    </w:rPr>
                    <w:t>Olga Cernețchi</w:t>
                  </w:r>
                </w:p>
                <w:p w14:paraId="613D307C" w14:textId="77777777" w:rsidR="00835CA8" w:rsidRPr="00835CA8" w:rsidRDefault="00835CA8" w:rsidP="00830345">
                  <w:pPr>
                    <w:jc w:val="both"/>
                    <w:rPr>
                      <w:b/>
                    </w:rPr>
                  </w:pPr>
                  <w:r w:rsidRPr="00835CA8">
                    <w:rPr>
                      <w:b/>
                    </w:rPr>
                    <w:t xml:space="preserve">________________ </w:t>
                  </w:r>
                </w:p>
                <w:p w14:paraId="5117B5CA" w14:textId="0379F55E" w:rsidR="00B50773" w:rsidRPr="0013795E" w:rsidRDefault="00835CA8" w:rsidP="00830345">
                  <w:pPr>
                    <w:jc w:val="both"/>
                    <w:rPr>
                      <w:b/>
                    </w:rPr>
                  </w:pPr>
                  <w:r w:rsidRPr="00835CA8">
                    <w:rPr>
                      <w:b/>
                    </w:rPr>
                    <w:t xml:space="preserve">                          L.Ș</w:t>
                  </w:r>
                </w:p>
              </w:tc>
            </w:tr>
          </w:tbl>
          <w:p w14:paraId="18893185" w14:textId="77777777" w:rsidR="00B50773" w:rsidRDefault="00B50773" w:rsidP="00830345">
            <w:pPr>
              <w:jc w:val="both"/>
            </w:pPr>
          </w:p>
          <w:p w14:paraId="623D6D71" w14:textId="77777777" w:rsidR="00757C6B" w:rsidRPr="00A85592" w:rsidRDefault="00757C6B" w:rsidP="00830345">
            <w:pPr>
              <w:jc w:val="both"/>
              <w:rPr>
                <w:noProof w:val="0"/>
              </w:rPr>
            </w:pPr>
          </w:p>
          <w:p w14:paraId="699C75BE" w14:textId="77777777" w:rsidR="00B50773" w:rsidRPr="00B50773" w:rsidRDefault="00B50773" w:rsidP="00830345">
            <w:pPr>
              <w:tabs>
                <w:tab w:val="left" w:pos="2295"/>
              </w:tabs>
              <w:jc w:val="both"/>
            </w:pPr>
          </w:p>
          <w:p w14:paraId="325DF73B" w14:textId="77777777" w:rsidR="00757C6B" w:rsidRPr="00A85592" w:rsidRDefault="00757C6B" w:rsidP="00830345">
            <w:pPr>
              <w:jc w:val="both"/>
              <w:rPr>
                <w:noProof w:val="0"/>
              </w:rPr>
            </w:pPr>
          </w:p>
          <w:p w14:paraId="59E259EA" w14:textId="77777777" w:rsidR="00B50773" w:rsidRPr="00A85592" w:rsidRDefault="00B50773" w:rsidP="00830345">
            <w:pPr>
              <w:jc w:val="both"/>
              <w:rPr>
                <w:noProof w:val="0"/>
              </w:rPr>
            </w:pPr>
          </w:p>
          <w:p w14:paraId="5BA04AC9" w14:textId="77777777" w:rsidR="00B50773" w:rsidRPr="00A85592" w:rsidRDefault="00B50773" w:rsidP="00830345">
            <w:pPr>
              <w:jc w:val="both"/>
              <w:rPr>
                <w:noProof w:val="0"/>
              </w:rPr>
            </w:pPr>
          </w:p>
          <w:p w14:paraId="2F61E6A0" w14:textId="77777777" w:rsidR="00B50773" w:rsidRPr="00A85592" w:rsidRDefault="00B50773" w:rsidP="00830345">
            <w:pPr>
              <w:jc w:val="both"/>
              <w:rPr>
                <w:noProof w:val="0"/>
              </w:rPr>
            </w:pPr>
          </w:p>
          <w:p w14:paraId="59D9474A" w14:textId="77777777" w:rsidR="00B50773" w:rsidRPr="00A85592" w:rsidRDefault="00B50773" w:rsidP="00830345">
            <w:pPr>
              <w:jc w:val="both"/>
              <w:rPr>
                <w:noProof w:val="0"/>
              </w:rPr>
            </w:pPr>
          </w:p>
          <w:p w14:paraId="7F90C070" w14:textId="77777777" w:rsidR="00B50773" w:rsidRPr="00A85592" w:rsidRDefault="00B50773" w:rsidP="00830345">
            <w:pPr>
              <w:jc w:val="both"/>
              <w:rPr>
                <w:noProof w:val="0"/>
              </w:rPr>
            </w:pPr>
          </w:p>
          <w:p w14:paraId="6F3391BB" w14:textId="77777777" w:rsidR="00B50773" w:rsidRPr="00A85592" w:rsidRDefault="00B50773" w:rsidP="00830345">
            <w:pPr>
              <w:jc w:val="both"/>
              <w:rPr>
                <w:noProof w:val="0"/>
              </w:rPr>
            </w:pPr>
          </w:p>
          <w:p w14:paraId="286A9551" w14:textId="77777777" w:rsidR="00B50773" w:rsidRPr="00A85592" w:rsidRDefault="00B50773" w:rsidP="00830345">
            <w:pPr>
              <w:jc w:val="both"/>
              <w:rPr>
                <w:noProof w:val="0"/>
              </w:rPr>
            </w:pPr>
          </w:p>
          <w:p w14:paraId="1BEF0AF0" w14:textId="77777777" w:rsidR="00B50773" w:rsidRPr="00A85592" w:rsidRDefault="00B50773" w:rsidP="00830345">
            <w:pPr>
              <w:jc w:val="both"/>
              <w:rPr>
                <w:noProof w:val="0"/>
              </w:rPr>
            </w:pPr>
          </w:p>
          <w:p w14:paraId="3C8349BE" w14:textId="53D999A9" w:rsidR="00B50773" w:rsidRDefault="00B50773" w:rsidP="00830345">
            <w:pPr>
              <w:jc w:val="both"/>
              <w:rPr>
                <w:noProof w:val="0"/>
              </w:rPr>
            </w:pPr>
          </w:p>
          <w:p w14:paraId="5DE8C41B" w14:textId="45B8263C" w:rsidR="008B0C74" w:rsidRDefault="008B0C74" w:rsidP="00830345">
            <w:pPr>
              <w:jc w:val="both"/>
              <w:rPr>
                <w:noProof w:val="0"/>
              </w:rPr>
            </w:pPr>
          </w:p>
          <w:p w14:paraId="449FB140" w14:textId="77777777" w:rsidR="008B0C74" w:rsidRPr="00A85592" w:rsidRDefault="008B0C74" w:rsidP="00830345">
            <w:pPr>
              <w:jc w:val="both"/>
              <w:rPr>
                <w:noProof w:val="0"/>
              </w:rPr>
            </w:pPr>
          </w:p>
          <w:p w14:paraId="13B0CC7A" w14:textId="77777777" w:rsidR="00B50773" w:rsidRPr="00A85592" w:rsidRDefault="00B50773" w:rsidP="00830345">
            <w:pPr>
              <w:jc w:val="both"/>
              <w:rPr>
                <w:noProof w:val="0"/>
              </w:rPr>
            </w:pPr>
          </w:p>
          <w:p w14:paraId="00A11E9E" w14:textId="77777777" w:rsidR="00B50773" w:rsidRPr="00A85592" w:rsidRDefault="00B50773" w:rsidP="00830345">
            <w:pPr>
              <w:jc w:val="both"/>
              <w:rPr>
                <w:noProof w:val="0"/>
              </w:rPr>
            </w:pPr>
          </w:p>
          <w:p w14:paraId="40205303" w14:textId="77777777" w:rsidR="00B50773" w:rsidRPr="00A85592" w:rsidRDefault="00B50773" w:rsidP="00830345">
            <w:pPr>
              <w:jc w:val="both"/>
              <w:rPr>
                <w:noProof w:val="0"/>
              </w:rPr>
            </w:pPr>
          </w:p>
          <w:p w14:paraId="50D02B09" w14:textId="3D5FBBD7" w:rsidR="002B4D12" w:rsidRPr="00A85592" w:rsidRDefault="002B4D12" w:rsidP="00830345">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830345">
            <w:pPr>
              <w:jc w:val="right"/>
              <w:rPr>
                <w:noProof w:val="0"/>
                <w:lang w:val="it-IT"/>
              </w:rPr>
            </w:pPr>
            <w:r w:rsidRPr="00E91463">
              <w:rPr>
                <w:noProof w:val="0"/>
                <w:lang w:val="it-IT"/>
              </w:rPr>
              <w:t>la contractul nr.__________</w:t>
            </w:r>
          </w:p>
          <w:p w14:paraId="44DC583F" w14:textId="77777777" w:rsidR="002B4D12" w:rsidRPr="00E91463" w:rsidRDefault="0003591A" w:rsidP="00830345">
            <w:pPr>
              <w:jc w:val="right"/>
              <w:rPr>
                <w:noProof w:val="0"/>
                <w:lang w:val="it-IT"/>
              </w:rPr>
            </w:pPr>
            <w:r w:rsidRPr="00E91463">
              <w:rPr>
                <w:noProof w:val="0"/>
                <w:lang w:val="it-IT"/>
              </w:rPr>
              <w:t>din “____” ________ 20___</w:t>
            </w:r>
          </w:p>
          <w:p w14:paraId="54324499" w14:textId="77777777" w:rsidR="002B4D12" w:rsidRPr="00E91463" w:rsidRDefault="002B4D12" w:rsidP="00830345">
            <w:pPr>
              <w:keepNext/>
              <w:keepLines/>
              <w:spacing w:before="200"/>
              <w:jc w:val="both"/>
              <w:outlineLvl w:val="2"/>
              <w:rPr>
                <w:noProof w:val="0"/>
                <w:lang w:val="it-IT"/>
              </w:rPr>
            </w:pPr>
          </w:p>
          <w:p w14:paraId="277E8803" w14:textId="1321252E" w:rsidR="002B4D12" w:rsidRPr="00E91463" w:rsidRDefault="0003591A" w:rsidP="00830345">
            <w:pPr>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830345">
            <w:pPr>
              <w:keepNext/>
              <w:keepLines/>
              <w:spacing w:before="200"/>
              <w:jc w:val="both"/>
              <w:outlineLvl w:val="2"/>
              <w:rPr>
                <w:noProof w:val="0"/>
                <w:lang w:val="it-IT"/>
              </w:rPr>
            </w:pPr>
          </w:p>
          <w:p w14:paraId="490BAE4D" w14:textId="77777777" w:rsidR="002B4D12" w:rsidRPr="00E91463" w:rsidRDefault="002B4D12" w:rsidP="00830345">
            <w:pPr>
              <w:keepNext/>
              <w:keepLines/>
              <w:spacing w:before="200"/>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830345">
                  <w:pPr>
                    <w:tabs>
                      <w:tab w:val="left" w:pos="1134"/>
                      <w:tab w:val="left" w:pos="4680"/>
                      <w:tab w:val="left" w:pos="7020"/>
                    </w:tabs>
                    <w:suppressAutoHyphens/>
                    <w:jc w:val="both"/>
                  </w:pPr>
                </w:p>
                <w:p w14:paraId="5F4CDBDC" w14:textId="77777777" w:rsidR="00B50773" w:rsidRDefault="00B50773" w:rsidP="00830345">
                  <w:pPr>
                    <w:tabs>
                      <w:tab w:val="left" w:pos="1134"/>
                      <w:tab w:val="left" w:pos="4680"/>
                      <w:tab w:val="left" w:pos="7020"/>
                    </w:tabs>
                    <w:suppressAutoHyphens/>
                    <w:jc w:val="both"/>
                  </w:pPr>
                </w:p>
                <w:p w14:paraId="229B7046" w14:textId="77777777" w:rsidR="00B50773" w:rsidRDefault="00B50773" w:rsidP="00830345">
                  <w:pPr>
                    <w:tabs>
                      <w:tab w:val="left" w:pos="1134"/>
                      <w:tab w:val="left" w:pos="4680"/>
                      <w:tab w:val="left" w:pos="7020"/>
                    </w:tabs>
                    <w:suppressAutoHyphens/>
                    <w:jc w:val="both"/>
                  </w:pPr>
                </w:p>
                <w:p w14:paraId="402EEFBE" w14:textId="77777777" w:rsidR="00B50773" w:rsidRDefault="00B50773" w:rsidP="00830345">
                  <w:pPr>
                    <w:tabs>
                      <w:tab w:val="left" w:pos="1134"/>
                      <w:tab w:val="left" w:pos="4680"/>
                      <w:tab w:val="left" w:pos="7020"/>
                    </w:tabs>
                    <w:suppressAutoHyphens/>
                    <w:jc w:val="both"/>
                  </w:pPr>
                </w:p>
                <w:p w14:paraId="63B01C58" w14:textId="77777777" w:rsidR="00B50773" w:rsidRDefault="00B50773" w:rsidP="00830345">
                  <w:pPr>
                    <w:tabs>
                      <w:tab w:val="left" w:pos="1134"/>
                      <w:tab w:val="left" w:pos="4680"/>
                      <w:tab w:val="left" w:pos="7020"/>
                    </w:tabs>
                    <w:suppressAutoHyphens/>
                    <w:jc w:val="both"/>
                  </w:pPr>
                </w:p>
                <w:p w14:paraId="763C5161" w14:textId="77777777" w:rsidR="00B50773" w:rsidRDefault="00B50773" w:rsidP="00830345">
                  <w:pPr>
                    <w:tabs>
                      <w:tab w:val="left" w:pos="1134"/>
                      <w:tab w:val="left" w:pos="4680"/>
                      <w:tab w:val="left" w:pos="7020"/>
                    </w:tabs>
                    <w:suppressAutoHyphens/>
                    <w:jc w:val="both"/>
                  </w:pPr>
                </w:p>
                <w:p w14:paraId="030AE848" w14:textId="77777777" w:rsidR="00B50773" w:rsidRDefault="00B50773" w:rsidP="00830345">
                  <w:pPr>
                    <w:tabs>
                      <w:tab w:val="left" w:pos="1134"/>
                      <w:tab w:val="left" w:pos="4680"/>
                      <w:tab w:val="left" w:pos="7020"/>
                    </w:tabs>
                    <w:suppressAutoHyphens/>
                    <w:jc w:val="both"/>
                  </w:pPr>
                </w:p>
                <w:p w14:paraId="547DD750" w14:textId="77777777" w:rsidR="00B50773" w:rsidRDefault="00B50773" w:rsidP="00830345">
                  <w:pPr>
                    <w:tabs>
                      <w:tab w:val="left" w:pos="1134"/>
                      <w:tab w:val="left" w:pos="4680"/>
                      <w:tab w:val="left" w:pos="7020"/>
                    </w:tabs>
                    <w:suppressAutoHyphens/>
                    <w:jc w:val="both"/>
                  </w:pPr>
                </w:p>
                <w:p w14:paraId="7ABA0B00" w14:textId="77777777" w:rsidR="00B50773" w:rsidRDefault="00B50773" w:rsidP="00830345">
                  <w:pPr>
                    <w:tabs>
                      <w:tab w:val="left" w:pos="1134"/>
                      <w:tab w:val="left" w:pos="4680"/>
                      <w:tab w:val="left" w:pos="7020"/>
                    </w:tabs>
                    <w:suppressAutoHyphens/>
                    <w:jc w:val="both"/>
                  </w:pPr>
                </w:p>
                <w:p w14:paraId="4E450845" w14:textId="77777777" w:rsidR="00B50773" w:rsidRDefault="00B50773" w:rsidP="00830345">
                  <w:pPr>
                    <w:tabs>
                      <w:tab w:val="left" w:pos="1134"/>
                      <w:tab w:val="left" w:pos="4680"/>
                      <w:tab w:val="left" w:pos="7020"/>
                    </w:tabs>
                    <w:suppressAutoHyphens/>
                    <w:jc w:val="both"/>
                  </w:pPr>
                </w:p>
                <w:p w14:paraId="01C786F6" w14:textId="77777777" w:rsidR="00B50773" w:rsidRDefault="00B50773" w:rsidP="00830345">
                  <w:pPr>
                    <w:tabs>
                      <w:tab w:val="left" w:pos="1134"/>
                      <w:tab w:val="left" w:pos="4680"/>
                      <w:tab w:val="left" w:pos="7020"/>
                    </w:tabs>
                    <w:suppressAutoHyphens/>
                    <w:jc w:val="both"/>
                  </w:pPr>
                </w:p>
                <w:p w14:paraId="03C8E5CC" w14:textId="77777777" w:rsidR="007E0CEB" w:rsidRDefault="007E0CEB" w:rsidP="00830345">
                  <w:pPr>
                    <w:tabs>
                      <w:tab w:val="left" w:pos="1134"/>
                      <w:tab w:val="left" w:pos="4680"/>
                      <w:tab w:val="left" w:pos="7020"/>
                    </w:tabs>
                    <w:suppressAutoHyphens/>
                    <w:jc w:val="both"/>
                  </w:pPr>
                </w:p>
                <w:p w14:paraId="0884C596" w14:textId="77777777" w:rsidR="007E0CEB" w:rsidRDefault="007E0CEB" w:rsidP="00830345">
                  <w:pPr>
                    <w:tabs>
                      <w:tab w:val="left" w:pos="1134"/>
                      <w:tab w:val="left" w:pos="4680"/>
                      <w:tab w:val="left" w:pos="7020"/>
                    </w:tabs>
                    <w:suppressAutoHyphens/>
                    <w:jc w:val="both"/>
                  </w:pPr>
                </w:p>
                <w:p w14:paraId="5EF8518B" w14:textId="77777777" w:rsidR="007E0CEB" w:rsidRDefault="007E0CEB" w:rsidP="00830345">
                  <w:pPr>
                    <w:tabs>
                      <w:tab w:val="left" w:pos="1134"/>
                      <w:tab w:val="left" w:pos="4680"/>
                      <w:tab w:val="left" w:pos="7020"/>
                    </w:tabs>
                    <w:suppressAutoHyphens/>
                    <w:jc w:val="both"/>
                  </w:pPr>
                </w:p>
                <w:p w14:paraId="4A787DB5" w14:textId="77777777" w:rsidR="007E0CEB" w:rsidRDefault="007E0CEB" w:rsidP="00830345">
                  <w:pPr>
                    <w:tabs>
                      <w:tab w:val="left" w:pos="1134"/>
                      <w:tab w:val="left" w:pos="4680"/>
                      <w:tab w:val="left" w:pos="7020"/>
                    </w:tabs>
                    <w:suppressAutoHyphens/>
                    <w:jc w:val="both"/>
                  </w:pPr>
                </w:p>
                <w:p w14:paraId="1690BDC2" w14:textId="77777777" w:rsidR="007E0CEB" w:rsidRDefault="007E0CEB" w:rsidP="00830345">
                  <w:pPr>
                    <w:tabs>
                      <w:tab w:val="left" w:pos="1134"/>
                      <w:tab w:val="left" w:pos="4680"/>
                      <w:tab w:val="left" w:pos="7020"/>
                    </w:tabs>
                    <w:suppressAutoHyphens/>
                    <w:jc w:val="both"/>
                  </w:pPr>
                </w:p>
                <w:p w14:paraId="42DA9789" w14:textId="77777777" w:rsidR="007E0CEB" w:rsidRDefault="007E0CEB" w:rsidP="00830345">
                  <w:pPr>
                    <w:tabs>
                      <w:tab w:val="left" w:pos="1134"/>
                      <w:tab w:val="left" w:pos="4680"/>
                      <w:tab w:val="left" w:pos="7020"/>
                    </w:tabs>
                    <w:suppressAutoHyphens/>
                    <w:jc w:val="both"/>
                  </w:pPr>
                </w:p>
                <w:p w14:paraId="495B0FEA" w14:textId="49CC6F67" w:rsidR="007E0CEB" w:rsidRPr="0013795E" w:rsidRDefault="007E0CEB"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830345">
                  <w:pPr>
                    <w:tabs>
                      <w:tab w:val="left" w:pos="1134"/>
                      <w:tab w:val="left" w:pos="4680"/>
                      <w:tab w:val="left" w:pos="7020"/>
                    </w:tabs>
                    <w:suppressAutoHyphens/>
                    <w:jc w:val="both"/>
                  </w:pPr>
                </w:p>
                <w:p w14:paraId="1BD4C027" w14:textId="77777777" w:rsidR="00B50773" w:rsidRPr="0013795E" w:rsidRDefault="00B50773" w:rsidP="00830345">
                  <w:pPr>
                    <w:tabs>
                      <w:tab w:val="left" w:pos="1134"/>
                      <w:tab w:val="left" w:pos="4680"/>
                      <w:tab w:val="left" w:pos="7020"/>
                    </w:tabs>
                    <w:suppressAutoHyphens/>
                    <w:jc w:val="both"/>
                  </w:pPr>
                </w:p>
                <w:p w14:paraId="4BDC5FCD" w14:textId="77777777" w:rsidR="00B50773" w:rsidRPr="0013795E" w:rsidRDefault="00B50773" w:rsidP="00830345">
                  <w:pPr>
                    <w:tabs>
                      <w:tab w:val="left" w:pos="1134"/>
                      <w:tab w:val="left" w:pos="4680"/>
                      <w:tab w:val="left" w:pos="7020"/>
                    </w:tabs>
                    <w:suppressAutoHyphens/>
                    <w:jc w:val="both"/>
                  </w:pPr>
                </w:p>
                <w:p w14:paraId="605407D3" w14:textId="77777777" w:rsidR="00B50773" w:rsidRPr="0013795E" w:rsidRDefault="00B50773" w:rsidP="00830345">
                  <w:pPr>
                    <w:tabs>
                      <w:tab w:val="left" w:pos="1134"/>
                      <w:tab w:val="left" w:pos="4680"/>
                      <w:tab w:val="left" w:pos="7020"/>
                    </w:tabs>
                    <w:suppressAutoHyphens/>
                    <w:jc w:val="both"/>
                  </w:pPr>
                </w:p>
                <w:p w14:paraId="7624B1AE" w14:textId="77777777" w:rsidR="00B50773" w:rsidRDefault="00B50773" w:rsidP="00830345">
                  <w:pPr>
                    <w:tabs>
                      <w:tab w:val="left" w:pos="1134"/>
                      <w:tab w:val="left" w:pos="4680"/>
                      <w:tab w:val="left" w:pos="7020"/>
                    </w:tabs>
                    <w:suppressAutoHyphens/>
                    <w:jc w:val="both"/>
                  </w:pPr>
                </w:p>
                <w:p w14:paraId="3C3FEC9F" w14:textId="77777777" w:rsidR="007E0CEB" w:rsidRDefault="007E0CEB" w:rsidP="00830345">
                  <w:pPr>
                    <w:tabs>
                      <w:tab w:val="left" w:pos="1134"/>
                      <w:tab w:val="left" w:pos="4680"/>
                      <w:tab w:val="left" w:pos="7020"/>
                    </w:tabs>
                    <w:suppressAutoHyphens/>
                    <w:jc w:val="both"/>
                  </w:pPr>
                </w:p>
                <w:p w14:paraId="7D827FC0" w14:textId="77777777" w:rsidR="007E0CEB" w:rsidRDefault="007E0CEB" w:rsidP="00830345">
                  <w:pPr>
                    <w:tabs>
                      <w:tab w:val="left" w:pos="1134"/>
                      <w:tab w:val="left" w:pos="4680"/>
                      <w:tab w:val="left" w:pos="7020"/>
                    </w:tabs>
                    <w:suppressAutoHyphens/>
                    <w:jc w:val="both"/>
                  </w:pPr>
                </w:p>
                <w:p w14:paraId="50A6AC75" w14:textId="77777777" w:rsidR="007E0CEB" w:rsidRDefault="007E0CEB" w:rsidP="00830345">
                  <w:pPr>
                    <w:tabs>
                      <w:tab w:val="left" w:pos="1134"/>
                      <w:tab w:val="left" w:pos="4680"/>
                      <w:tab w:val="left" w:pos="7020"/>
                    </w:tabs>
                    <w:suppressAutoHyphens/>
                    <w:jc w:val="both"/>
                  </w:pPr>
                </w:p>
                <w:p w14:paraId="2AE4CF04" w14:textId="77777777" w:rsidR="007E0CEB" w:rsidRDefault="007E0CEB" w:rsidP="00830345">
                  <w:pPr>
                    <w:tabs>
                      <w:tab w:val="left" w:pos="1134"/>
                      <w:tab w:val="left" w:pos="4680"/>
                      <w:tab w:val="left" w:pos="7020"/>
                    </w:tabs>
                    <w:suppressAutoHyphens/>
                    <w:jc w:val="both"/>
                  </w:pPr>
                </w:p>
                <w:p w14:paraId="746A77C2" w14:textId="77777777" w:rsidR="007E0CEB" w:rsidRDefault="007E0CEB" w:rsidP="00830345">
                  <w:pPr>
                    <w:tabs>
                      <w:tab w:val="left" w:pos="1134"/>
                      <w:tab w:val="left" w:pos="4680"/>
                      <w:tab w:val="left" w:pos="7020"/>
                    </w:tabs>
                    <w:suppressAutoHyphens/>
                    <w:jc w:val="both"/>
                  </w:pPr>
                </w:p>
                <w:p w14:paraId="12BD0704" w14:textId="26E68434" w:rsidR="007E0CEB" w:rsidRPr="0013795E" w:rsidRDefault="007E0CEB" w:rsidP="00830345">
                  <w:pPr>
                    <w:tabs>
                      <w:tab w:val="left" w:pos="1134"/>
                      <w:tab w:val="left" w:pos="4680"/>
                      <w:tab w:val="left" w:pos="7020"/>
                    </w:tabs>
                    <w:suppressAutoHyphens/>
                    <w:jc w:val="both"/>
                  </w:pPr>
                </w:p>
              </w:tc>
            </w:tr>
          </w:tbl>
          <w:p w14:paraId="67BFC1AA"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5D5FF32" w:rsidR="00B50773" w:rsidRPr="0013795E" w:rsidRDefault="00E20F59"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2F5364E9" w14:textId="325CC1BB" w:rsidR="00B50773" w:rsidRPr="0013795E" w:rsidRDefault="00733C6E" w:rsidP="00830345">
                  <w:pPr>
                    <w:jc w:val="center"/>
                    <w:rPr>
                      <w:b/>
                    </w:rPr>
                  </w:pPr>
                  <w:r>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830345">
                  <w:pPr>
                    <w:jc w:val="both"/>
                    <w:rPr>
                      <w:b/>
                    </w:rPr>
                  </w:pPr>
                </w:p>
                <w:p w14:paraId="6C661820" w14:textId="77777777" w:rsidR="00B50773" w:rsidRPr="0013795E" w:rsidRDefault="00B50773" w:rsidP="00830345">
                  <w:pPr>
                    <w:jc w:val="both"/>
                    <w:rPr>
                      <w:b/>
                    </w:rPr>
                  </w:pPr>
                </w:p>
                <w:p w14:paraId="23B8772B" w14:textId="7AF3F3BB" w:rsidR="00B50773" w:rsidRPr="0013795E" w:rsidRDefault="00B50773" w:rsidP="00830345">
                  <w:pPr>
                    <w:jc w:val="both"/>
                    <w:rPr>
                      <w:b/>
                    </w:rPr>
                  </w:pPr>
                </w:p>
              </w:tc>
              <w:tc>
                <w:tcPr>
                  <w:tcW w:w="4559" w:type="dxa"/>
                  <w:vAlign w:val="center"/>
                </w:tcPr>
                <w:p w14:paraId="76C063B1" w14:textId="77777777" w:rsidR="00B50773" w:rsidRPr="0013795E" w:rsidRDefault="00B50773" w:rsidP="00830345">
                  <w:pPr>
                    <w:jc w:val="both"/>
                    <w:rPr>
                      <w:b/>
                    </w:rPr>
                  </w:pPr>
                </w:p>
                <w:p w14:paraId="4DBD6A8C" w14:textId="77777777" w:rsidR="00B50773" w:rsidRPr="0013795E" w:rsidRDefault="00B50773" w:rsidP="00830345">
                  <w:pPr>
                    <w:jc w:val="both"/>
                    <w:rPr>
                      <w:b/>
                    </w:rPr>
                  </w:pPr>
                </w:p>
                <w:p w14:paraId="3E8A293E" w14:textId="6DE288E9" w:rsidR="00733C6E" w:rsidRPr="00733C6E" w:rsidRDefault="00733C6E" w:rsidP="00830345">
                  <w:pPr>
                    <w:jc w:val="both"/>
                    <w:rPr>
                      <w:b/>
                    </w:rPr>
                  </w:pPr>
                  <w:r w:rsidRPr="00733C6E">
                    <w:rPr>
                      <w:b/>
                    </w:rPr>
                    <w:t xml:space="preserve">Semnătura autorizată: </w:t>
                  </w:r>
                  <w:r w:rsidR="009909D6">
                    <w:rPr>
                      <w:b/>
                    </w:rPr>
                    <w:t>Olga Cernețchi</w:t>
                  </w:r>
                </w:p>
                <w:p w14:paraId="555CF7D4" w14:textId="77777777" w:rsidR="00733C6E" w:rsidRPr="00733C6E" w:rsidRDefault="00733C6E" w:rsidP="00830345">
                  <w:pPr>
                    <w:jc w:val="both"/>
                    <w:rPr>
                      <w:b/>
                    </w:rPr>
                  </w:pPr>
                  <w:r w:rsidRPr="00733C6E">
                    <w:rPr>
                      <w:b/>
                    </w:rPr>
                    <w:t xml:space="preserve">________________ </w:t>
                  </w:r>
                </w:p>
                <w:p w14:paraId="76AD5067" w14:textId="6A9C64B8" w:rsidR="00B50773" w:rsidRPr="0013795E" w:rsidRDefault="00733C6E" w:rsidP="00830345">
                  <w:pPr>
                    <w:jc w:val="both"/>
                    <w:rPr>
                      <w:b/>
                    </w:rPr>
                  </w:pPr>
                  <w:r w:rsidRPr="00733C6E">
                    <w:rPr>
                      <w:b/>
                    </w:rPr>
                    <w:t xml:space="preserve">                          L.Ș</w:t>
                  </w:r>
                </w:p>
              </w:tc>
            </w:tr>
          </w:tbl>
          <w:p w14:paraId="7C6207BF" w14:textId="77777777" w:rsidR="00B50773" w:rsidRDefault="00B50773" w:rsidP="00830345">
            <w:pPr>
              <w:jc w:val="both"/>
            </w:pPr>
          </w:p>
          <w:p w14:paraId="57D033E1" w14:textId="77777777" w:rsidR="007323B6" w:rsidRPr="00E91463" w:rsidRDefault="007323B6" w:rsidP="00830345">
            <w:pPr>
              <w:tabs>
                <w:tab w:val="left" w:pos="2295"/>
              </w:tabs>
              <w:jc w:val="both"/>
            </w:pPr>
          </w:p>
          <w:p w14:paraId="793E3BA1" w14:textId="77777777" w:rsidR="00DC35AC" w:rsidRDefault="00DC35AC" w:rsidP="00830345">
            <w:pPr>
              <w:rPr>
                <w:noProof w:val="0"/>
                <w:lang w:val="it-IT"/>
              </w:rPr>
            </w:pPr>
          </w:p>
          <w:p w14:paraId="2236F1FB" w14:textId="77777777" w:rsidR="00DC35AC" w:rsidRDefault="00DC35AC" w:rsidP="00830345">
            <w:pPr>
              <w:jc w:val="right"/>
              <w:rPr>
                <w:noProof w:val="0"/>
                <w:lang w:val="it-IT"/>
              </w:rPr>
            </w:pPr>
          </w:p>
          <w:p w14:paraId="309F8B18" w14:textId="77777777" w:rsidR="00DC35AC" w:rsidRDefault="00DC35AC" w:rsidP="00830345">
            <w:pPr>
              <w:jc w:val="right"/>
              <w:rPr>
                <w:noProof w:val="0"/>
                <w:lang w:val="it-IT"/>
              </w:rPr>
            </w:pPr>
          </w:p>
          <w:p w14:paraId="0A24CC91" w14:textId="77777777" w:rsidR="00DC35AC" w:rsidRDefault="00DC35AC" w:rsidP="00830345">
            <w:pPr>
              <w:jc w:val="right"/>
              <w:rPr>
                <w:noProof w:val="0"/>
                <w:lang w:val="it-IT"/>
              </w:rPr>
            </w:pPr>
          </w:p>
          <w:p w14:paraId="6D152334" w14:textId="77777777" w:rsidR="00233538" w:rsidRPr="00E91463" w:rsidRDefault="00233538" w:rsidP="00830345">
            <w:pPr>
              <w:jc w:val="right"/>
            </w:pPr>
          </w:p>
        </w:tc>
      </w:tr>
    </w:tbl>
    <w:p w14:paraId="52BC6798" w14:textId="5E159BF7" w:rsidR="00FB14BE" w:rsidRDefault="00FB14BE" w:rsidP="00830345"/>
    <w:sectPr w:rsidR="00FB14BE" w:rsidSect="00890C42">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A3CA05" w14:textId="77777777" w:rsidR="00EF7157" w:rsidRDefault="00EF7157" w:rsidP="00A20ACF">
      <w:r>
        <w:separator/>
      </w:r>
    </w:p>
  </w:endnote>
  <w:endnote w:type="continuationSeparator" w:id="0">
    <w:p w14:paraId="4537B153" w14:textId="77777777" w:rsidR="00EF7157" w:rsidRDefault="00EF715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5434777"/>
      <w:docPartObj>
        <w:docPartGallery w:val="Page Numbers (Bottom of Page)"/>
        <w:docPartUnique/>
      </w:docPartObj>
    </w:sdtPr>
    <w:sdtEndPr/>
    <w:sdtContent>
      <w:p w14:paraId="533F2A3D" w14:textId="510E2406" w:rsidR="00F33B77" w:rsidRDefault="00F33B77">
        <w:pPr>
          <w:pStyle w:val="a4"/>
          <w:jc w:val="right"/>
        </w:pPr>
        <w:r>
          <w:fldChar w:fldCharType="begin"/>
        </w:r>
        <w:r>
          <w:instrText xml:space="preserve"> PAGE   \* MERGEFORMAT </w:instrText>
        </w:r>
        <w:r>
          <w:fldChar w:fldCharType="separate"/>
        </w:r>
        <w:r w:rsidR="00FB1531">
          <w:t>74</w:t>
        </w:r>
        <w:r>
          <w:fldChar w:fldCharType="end"/>
        </w:r>
      </w:p>
    </w:sdtContent>
  </w:sdt>
  <w:p w14:paraId="394448D7" w14:textId="77777777" w:rsidR="00F33B77" w:rsidRDefault="00F33B7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65123F" w14:textId="77777777" w:rsidR="00EF7157" w:rsidRDefault="00EF7157" w:rsidP="00A20ACF">
      <w:r>
        <w:separator/>
      </w:r>
    </w:p>
  </w:footnote>
  <w:footnote w:type="continuationSeparator" w:id="0">
    <w:p w14:paraId="01B0FDE5" w14:textId="77777777" w:rsidR="00EF7157" w:rsidRDefault="00EF715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475049"/>
    <w:multiLevelType w:val="multilevel"/>
    <w:tmpl w:val="91E6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4384058"/>
    <w:multiLevelType w:val="multilevel"/>
    <w:tmpl w:val="6460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AEF20BC"/>
    <w:multiLevelType w:val="multilevel"/>
    <w:tmpl w:val="2732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A164E99"/>
    <w:multiLevelType w:val="multilevel"/>
    <w:tmpl w:val="27D6C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8"/>
  </w:num>
  <w:num w:numId="4">
    <w:abstractNumId w:val="12"/>
  </w:num>
  <w:num w:numId="5">
    <w:abstractNumId w:val="9"/>
  </w:num>
  <w:num w:numId="6">
    <w:abstractNumId w:val="37"/>
  </w:num>
  <w:num w:numId="7">
    <w:abstractNumId w:val="3"/>
  </w:num>
  <w:num w:numId="8">
    <w:abstractNumId w:val="39"/>
  </w:num>
  <w:num w:numId="9">
    <w:abstractNumId w:val="32"/>
  </w:num>
  <w:num w:numId="10">
    <w:abstractNumId w:val="4"/>
  </w:num>
  <w:num w:numId="11">
    <w:abstractNumId w:val="15"/>
  </w:num>
  <w:num w:numId="12">
    <w:abstractNumId w:val="25"/>
  </w:num>
  <w:num w:numId="13">
    <w:abstractNumId w:val="19"/>
  </w:num>
  <w:num w:numId="14">
    <w:abstractNumId w:val="38"/>
  </w:num>
  <w:num w:numId="15">
    <w:abstractNumId w:val="5"/>
  </w:num>
  <w:num w:numId="16">
    <w:abstractNumId w:val="2"/>
  </w:num>
  <w:num w:numId="17">
    <w:abstractNumId w:val="18"/>
  </w:num>
  <w:num w:numId="18">
    <w:abstractNumId w:val="1"/>
  </w:num>
  <w:num w:numId="19">
    <w:abstractNumId w:val="27"/>
  </w:num>
  <w:num w:numId="20">
    <w:abstractNumId w:val="16"/>
  </w:num>
  <w:num w:numId="21">
    <w:abstractNumId w:val="34"/>
  </w:num>
  <w:num w:numId="22">
    <w:abstractNumId w:val="29"/>
  </w:num>
  <w:num w:numId="23">
    <w:abstractNumId w:val="31"/>
  </w:num>
  <w:num w:numId="24">
    <w:abstractNumId w:val="0"/>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5"/>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6"/>
  </w:num>
  <w:num w:numId="39">
    <w:abstractNumId w:val="28"/>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7"/>
  </w:num>
  <w:num w:numId="46">
    <w:abstractNumId w:val="14"/>
  </w:num>
  <w:num w:numId="47">
    <w:abstractNumId w:val="20"/>
  </w:num>
  <w:num w:numId="48">
    <w:abstractNumId w:val="10"/>
  </w:num>
  <w:num w:numId="49">
    <w:abstractNumId w:val="6"/>
  </w:num>
  <w:num w:numId="50">
    <w:abstractNumId w:val="22"/>
  </w:num>
  <w:num w:numId="51">
    <w:abstractNumId w:val="40"/>
  </w:num>
  <w:num w:numId="52">
    <w:abstractNumId w:val="26"/>
  </w:num>
  <w:num w:numId="53">
    <w:abstractNumId w:val="11"/>
  </w:num>
  <w:num w:numId="54">
    <w:abstractNumId w:val="40"/>
  </w:num>
  <w:num w:numId="55">
    <w:abstractNumId w:val="40"/>
  </w:num>
  <w:num w:numId="56">
    <w:abstractNumId w:val="40"/>
  </w:num>
  <w:num w:numId="57">
    <w:abstractNumId w:val="24"/>
  </w:num>
  <w:num w:numId="58">
    <w:abstractNumId w:val="7"/>
  </w:num>
  <w:num w:numId="59">
    <w:abstractNumId w:val="33"/>
  </w:num>
  <w:num w:numId="60">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52F9"/>
    <w:rsid w:val="0002022A"/>
    <w:rsid w:val="00021932"/>
    <w:rsid w:val="00021BB8"/>
    <w:rsid w:val="00022071"/>
    <w:rsid w:val="00022311"/>
    <w:rsid w:val="00022B73"/>
    <w:rsid w:val="00022B7E"/>
    <w:rsid w:val="00023621"/>
    <w:rsid w:val="00023EB9"/>
    <w:rsid w:val="000253EE"/>
    <w:rsid w:val="00027875"/>
    <w:rsid w:val="00030A1C"/>
    <w:rsid w:val="00031FB5"/>
    <w:rsid w:val="00032137"/>
    <w:rsid w:val="000323EB"/>
    <w:rsid w:val="00032ECE"/>
    <w:rsid w:val="000332E0"/>
    <w:rsid w:val="00034020"/>
    <w:rsid w:val="000347CA"/>
    <w:rsid w:val="00034B21"/>
    <w:rsid w:val="00034C2A"/>
    <w:rsid w:val="0003591A"/>
    <w:rsid w:val="00037595"/>
    <w:rsid w:val="00037AB3"/>
    <w:rsid w:val="00040E78"/>
    <w:rsid w:val="000417D3"/>
    <w:rsid w:val="00045AB8"/>
    <w:rsid w:val="0004670D"/>
    <w:rsid w:val="00050E70"/>
    <w:rsid w:val="0005316F"/>
    <w:rsid w:val="000536C3"/>
    <w:rsid w:val="00054AD8"/>
    <w:rsid w:val="00055A06"/>
    <w:rsid w:val="000565E9"/>
    <w:rsid w:val="00056F96"/>
    <w:rsid w:val="00057663"/>
    <w:rsid w:val="00057F3A"/>
    <w:rsid w:val="00060382"/>
    <w:rsid w:val="0006041D"/>
    <w:rsid w:val="00064F1F"/>
    <w:rsid w:val="00065C50"/>
    <w:rsid w:val="0006723D"/>
    <w:rsid w:val="00067ACE"/>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0B0"/>
    <w:rsid w:val="000924C3"/>
    <w:rsid w:val="000928D3"/>
    <w:rsid w:val="00092953"/>
    <w:rsid w:val="00092E6C"/>
    <w:rsid w:val="00093056"/>
    <w:rsid w:val="000930AB"/>
    <w:rsid w:val="00093AE5"/>
    <w:rsid w:val="00096009"/>
    <w:rsid w:val="00096AB9"/>
    <w:rsid w:val="00097617"/>
    <w:rsid w:val="000A2D22"/>
    <w:rsid w:val="000A3A0D"/>
    <w:rsid w:val="000A63ED"/>
    <w:rsid w:val="000A7988"/>
    <w:rsid w:val="000A7A90"/>
    <w:rsid w:val="000B2369"/>
    <w:rsid w:val="000B5D92"/>
    <w:rsid w:val="000B6CE5"/>
    <w:rsid w:val="000C00CF"/>
    <w:rsid w:val="000C0BA8"/>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733"/>
    <w:rsid w:val="000F1DBF"/>
    <w:rsid w:val="000F2B1A"/>
    <w:rsid w:val="000F52DC"/>
    <w:rsid w:val="000F5439"/>
    <w:rsid w:val="000F5A5D"/>
    <w:rsid w:val="000F680C"/>
    <w:rsid w:val="000F68BC"/>
    <w:rsid w:val="000F68DB"/>
    <w:rsid w:val="000F7FA0"/>
    <w:rsid w:val="001034CC"/>
    <w:rsid w:val="00103B7C"/>
    <w:rsid w:val="0010496F"/>
    <w:rsid w:val="00104A00"/>
    <w:rsid w:val="00106AE6"/>
    <w:rsid w:val="001103B7"/>
    <w:rsid w:val="0011134B"/>
    <w:rsid w:val="00111546"/>
    <w:rsid w:val="00111BF3"/>
    <w:rsid w:val="00112F50"/>
    <w:rsid w:val="001139F0"/>
    <w:rsid w:val="00115188"/>
    <w:rsid w:val="0011605B"/>
    <w:rsid w:val="0011712A"/>
    <w:rsid w:val="0011719D"/>
    <w:rsid w:val="0012160C"/>
    <w:rsid w:val="00121CBA"/>
    <w:rsid w:val="001227DA"/>
    <w:rsid w:val="00122AFD"/>
    <w:rsid w:val="001233E8"/>
    <w:rsid w:val="001236F3"/>
    <w:rsid w:val="001247DC"/>
    <w:rsid w:val="00124E3C"/>
    <w:rsid w:val="0012525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B77"/>
    <w:rsid w:val="00150D8A"/>
    <w:rsid w:val="00150F5B"/>
    <w:rsid w:val="00151494"/>
    <w:rsid w:val="0015261D"/>
    <w:rsid w:val="001527E0"/>
    <w:rsid w:val="00153412"/>
    <w:rsid w:val="00153578"/>
    <w:rsid w:val="00153ACE"/>
    <w:rsid w:val="00154B34"/>
    <w:rsid w:val="00156704"/>
    <w:rsid w:val="00156A6F"/>
    <w:rsid w:val="0016058B"/>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0A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1DF1"/>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AAE"/>
    <w:rsid w:val="001E29F8"/>
    <w:rsid w:val="001E3007"/>
    <w:rsid w:val="001E3FD3"/>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CA5"/>
    <w:rsid w:val="00266F98"/>
    <w:rsid w:val="00267E8E"/>
    <w:rsid w:val="002739A1"/>
    <w:rsid w:val="00275D82"/>
    <w:rsid w:val="002767DE"/>
    <w:rsid w:val="00276D0B"/>
    <w:rsid w:val="00281A6F"/>
    <w:rsid w:val="002828B9"/>
    <w:rsid w:val="002829E0"/>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83"/>
    <w:rsid w:val="002A015F"/>
    <w:rsid w:val="002A04D8"/>
    <w:rsid w:val="002A0AE5"/>
    <w:rsid w:val="002A0DD0"/>
    <w:rsid w:val="002A0E2C"/>
    <w:rsid w:val="002A26B7"/>
    <w:rsid w:val="002A68CD"/>
    <w:rsid w:val="002A6E99"/>
    <w:rsid w:val="002B1CA8"/>
    <w:rsid w:val="002B3E6F"/>
    <w:rsid w:val="002B41C5"/>
    <w:rsid w:val="002B4D12"/>
    <w:rsid w:val="002B4DC3"/>
    <w:rsid w:val="002B5DEF"/>
    <w:rsid w:val="002B624D"/>
    <w:rsid w:val="002B62E2"/>
    <w:rsid w:val="002B7A36"/>
    <w:rsid w:val="002B7D93"/>
    <w:rsid w:val="002C2210"/>
    <w:rsid w:val="002C2965"/>
    <w:rsid w:val="002C31A1"/>
    <w:rsid w:val="002C4354"/>
    <w:rsid w:val="002C4803"/>
    <w:rsid w:val="002C764E"/>
    <w:rsid w:val="002C7CCD"/>
    <w:rsid w:val="002D110A"/>
    <w:rsid w:val="002D1A7E"/>
    <w:rsid w:val="002D205B"/>
    <w:rsid w:val="002D2505"/>
    <w:rsid w:val="002D46F9"/>
    <w:rsid w:val="002D66EB"/>
    <w:rsid w:val="002D6E71"/>
    <w:rsid w:val="002D7857"/>
    <w:rsid w:val="002D7C71"/>
    <w:rsid w:val="002E0047"/>
    <w:rsid w:val="002E14DF"/>
    <w:rsid w:val="002E1640"/>
    <w:rsid w:val="002E1C60"/>
    <w:rsid w:val="002E20CD"/>
    <w:rsid w:val="002E21DD"/>
    <w:rsid w:val="002E3D41"/>
    <w:rsid w:val="002E48BE"/>
    <w:rsid w:val="002E4970"/>
    <w:rsid w:val="002E4C82"/>
    <w:rsid w:val="002E5B20"/>
    <w:rsid w:val="002E69E7"/>
    <w:rsid w:val="002E6BB0"/>
    <w:rsid w:val="002E783A"/>
    <w:rsid w:val="002F0AF5"/>
    <w:rsid w:val="002F0B6E"/>
    <w:rsid w:val="002F106F"/>
    <w:rsid w:val="002F1ABB"/>
    <w:rsid w:val="002F556B"/>
    <w:rsid w:val="002F638E"/>
    <w:rsid w:val="002F6FE0"/>
    <w:rsid w:val="00302287"/>
    <w:rsid w:val="003046C1"/>
    <w:rsid w:val="0030482F"/>
    <w:rsid w:val="0030652C"/>
    <w:rsid w:val="00311239"/>
    <w:rsid w:val="00313025"/>
    <w:rsid w:val="00313AFE"/>
    <w:rsid w:val="00313BEC"/>
    <w:rsid w:val="00315943"/>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4F0"/>
    <w:rsid w:val="003317BE"/>
    <w:rsid w:val="00332F8E"/>
    <w:rsid w:val="003353C8"/>
    <w:rsid w:val="0033692F"/>
    <w:rsid w:val="00341210"/>
    <w:rsid w:val="00341BDF"/>
    <w:rsid w:val="00341C8C"/>
    <w:rsid w:val="003427FE"/>
    <w:rsid w:val="0034315B"/>
    <w:rsid w:val="00350122"/>
    <w:rsid w:val="003506C9"/>
    <w:rsid w:val="00350BEC"/>
    <w:rsid w:val="0035258F"/>
    <w:rsid w:val="003525F1"/>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834"/>
    <w:rsid w:val="00377CE0"/>
    <w:rsid w:val="00380E13"/>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FE6"/>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7A5"/>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6FF"/>
    <w:rsid w:val="003E3C2E"/>
    <w:rsid w:val="003F06E8"/>
    <w:rsid w:val="003F0C88"/>
    <w:rsid w:val="003F23A6"/>
    <w:rsid w:val="003F2E01"/>
    <w:rsid w:val="003F3D59"/>
    <w:rsid w:val="003F4185"/>
    <w:rsid w:val="003F4302"/>
    <w:rsid w:val="003F5E4D"/>
    <w:rsid w:val="003F6B9C"/>
    <w:rsid w:val="003F6EE2"/>
    <w:rsid w:val="004007DC"/>
    <w:rsid w:val="00401E90"/>
    <w:rsid w:val="00402393"/>
    <w:rsid w:val="00404C0D"/>
    <w:rsid w:val="00404DE0"/>
    <w:rsid w:val="004063D9"/>
    <w:rsid w:val="00406F15"/>
    <w:rsid w:val="00407DC0"/>
    <w:rsid w:val="0041210D"/>
    <w:rsid w:val="00413058"/>
    <w:rsid w:val="00413218"/>
    <w:rsid w:val="004137E9"/>
    <w:rsid w:val="00413870"/>
    <w:rsid w:val="00414717"/>
    <w:rsid w:val="00414D81"/>
    <w:rsid w:val="00416B3E"/>
    <w:rsid w:val="00417846"/>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97F"/>
    <w:rsid w:val="00442351"/>
    <w:rsid w:val="004426A2"/>
    <w:rsid w:val="00442D67"/>
    <w:rsid w:val="00443325"/>
    <w:rsid w:val="00443BED"/>
    <w:rsid w:val="00444038"/>
    <w:rsid w:val="00444596"/>
    <w:rsid w:val="004464FF"/>
    <w:rsid w:val="00446B7B"/>
    <w:rsid w:val="0044783C"/>
    <w:rsid w:val="00451A22"/>
    <w:rsid w:val="00451E14"/>
    <w:rsid w:val="00453E2A"/>
    <w:rsid w:val="00453E79"/>
    <w:rsid w:val="00455A94"/>
    <w:rsid w:val="00456D6E"/>
    <w:rsid w:val="00460653"/>
    <w:rsid w:val="00461DAC"/>
    <w:rsid w:val="00464994"/>
    <w:rsid w:val="00464A07"/>
    <w:rsid w:val="00464A19"/>
    <w:rsid w:val="00466394"/>
    <w:rsid w:val="00466EB9"/>
    <w:rsid w:val="004702B5"/>
    <w:rsid w:val="00470E50"/>
    <w:rsid w:val="00472408"/>
    <w:rsid w:val="00473CA9"/>
    <w:rsid w:val="00474497"/>
    <w:rsid w:val="0047776F"/>
    <w:rsid w:val="00480208"/>
    <w:rsid w:val="00484113"/>
    <w:rsid w:val="004856C0"/>
    <w:rsid w:val="00485A35"/>
    <w:rsid w:val="0049123D"/>
    <w:rsid w:val="004914DC"/>
    <w:rsid w:val="00491A3D"/>
    <w:rsid w:val="004967D7"/>
    <w:rsid w:val="00496AFA"/>
    <w:rsid w:val="004A1C90"/>
    <w:rsid w:val="004A4AF2"/>
    <w:rsid w:val="004A4B9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412"/>
    <w:rsid w:val="004F6BE6"/>
    <w:rsid w:val="004F6D56"/>
    <w:rsid w:val="004F77F1"/>
    <w:rsid w:val="004F7800"/>
    <w:rsid w:val="004F7F09"/>
    <w:rsid w:val="004F7FF9"/>
    <w:rsid w:val="005005A8"/>
    <w:rsid w:val="00507348"/>
    <w:rsid w:val="005106D7"/>
    <w:rsid w:val="005113AD"/>
    <w:rsid w:val="00511F81"/>
    <w:rsid w:val="005124FD"/>
    <w:rsid w:val="00515F31"/>
    <w:rsid w:val="00516A3C"/>
    <w:rsid w:val="005229B2"/>
    <w:rsid w:val="00522B45"/>
    <w:rsid w:val="00523447"/>
    <w:rsid w:val="00530124"/>
    <w:rsid w:val="005309C1"/>
    <w:rsid w:val="00531712"/>
    <w:rsid w:val="0053238B"/>
    <w:rsid w:val="00532453"/>
    <w:rsid w:val="00532A46"/>
    <w:rsid w:val="00533BEC"/>
    <w:rsid w:val="00536C2B"/>
    <w:rsid w:val="00537214"/>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46"/>
    <w:rsid w:val="00571EC0"/>
    <w:rsid w:val="0057329B"/>
    <w:rsid w:val="00573A39"/>
    <w:rsid w:val="005754E4"/>
    <w:rsid w:val="005758D9"/>
    <w:rsid w:val="00575B83"/>
    <w:rsid w:val="00577A9E"/>
    <w:rsid w:val="005827D9"/>
    <w:rsid w:val="00583B50"/>
    <w:rsid w:val="00585937"/>
    <w:rsid w:val="00590BCC"/>
    <w:rsid w:val="00590EDE"/>
    <w:rsid w:val="00590F43"/>
    <w:rsid w:val="00591150"/>
    <w:rsid w:val="00593281"/>
    <w:rsid w:val="00593B4C"/>
    <w:rsid w:val="00593D34"/>
    <w:rsid w:val="00594E3F"/>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9B2"/>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D79"/>
    <w:rsid w:val="00602F2C"/>
    <w:rsid w:val="00603207"/>
    <w:rsid w:val="00603DE7"/>
    <w:rsid w:val="00604556"/>
    <w:rsid w:val="0060606F"/>
    <w:rsid w:val="00606581"/>
    <w:rsid w:val="006104BA"/>
    <w:rsid w:val="00611155"/>
    <w:rsid w:val="00611887"/>
    <w:rsid w:val="00612081"/>
    <w:rsid w:val="00612956"/>
    <w:rsid w:val="00612F38"/>
    <w:rsid w:val="00613469"/>
    <w:rsid w:val="00613B52"/>
    <w:rsid w:val="006155E4"/>
    <w:rsid w:val="00615E49"/>
    <w:rsid w:val="0061793C"/>
    <w:rsid w:val="00621CDF"/>
    <w:rsid w:val="00621D5A"/>
    <w:rsid w:val="006234C1"/>
    <w:rsid w:val="0062391F"/>
    <w:rsid w:val="00624185"/>
    <w:rsid w:val="00624F6F"/>
    <w:rsid w:val="00627055"/>
    <w:rsid w:val="00627CE2"/>
    <w:rsid w:val="00627D01"/>
    <w:rsid w:val="00627D19"/>
    <w:rsid w:val="00631A2C"/>
    <w:rsid w:val="00632D64"/>
    <w:rsid w:val="006334E8"/>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B68"/>
    <w:rsid w:val="00657158"/>
    <w:rsid w:val="00657833"/>
    <w:rsid w:val="00660111"/>
    <w:rsid w:val="006620F8"/>
    <w:rsid w:val="0066235C"/>
    <w:rsid w:val="006638BF"/>
    <w:rsid w:val="00663CEB"/>
    <w:rsid w:val="00666A9B"/>
    <w:rsid w:val="00667B1F"/>
    <w:rsid w:val="00667C91"/>
    <w:rsid w:val="00670282"/>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DF1"/>
    <w:rsid w:val="006C34D7"/>
    <w:rsid w:val="006C36CF"/>
    <w:rsid w:val="006C41ED"/>
    <w:rsid w:val="006C4407"/>
    <w:rsid w:val="006C492E"/>
    <w:rsid w:val="006C4C0E"/>
    <w:rsid w:val="006C6844"/>
    <w:rsid w:val="006C7008"/>
    <w:rsid w:val="006C7F79"/>
    <w:rsid w:val="006D035F"/>
    <w:rsid w:val="006D10BA"/>
    <w:rsid w:val="006D18BA"/>
    <w:rsid w:val="006D2CED"/>
    <w:rsid w:val="006D31D7"/>
    <w:rsid w:val="006D3E86"/>
    <w:rsid w:val="006D4F02"/>
    <w:rsid w:val="006D6D11"/>
    <w:rsid w:val="006D7605"/>
    <w:rsid w:val="006D7C85"/>
    <w:rsid w:val="006D7CD2"/>
    <w:rsid w:val="006E0F40"/>
    <w:rsid w:val="006E2390"/>
    <w:rsid w:val="006E301C"/>
    <w:rsid w:val="006E32AE"/>
    <w:rsid w:val="006E3A91"/>
    <w:rsid w:val="006E45E3"/>
    <w:rsid w:val="006E53E5"/>
    <w:rsid w:val="006E54DA"/>
    <w:rsid w:val="006E731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113"/>
    <w:rsid w:val="007167E4"/>
    <w:rsid w:val="00716AC6"/>
    <w:rsid w:val="00717AA7"/>
    <w:rsid w:val="00717B6E"/>
    <w:rsid w:val="00717EBA"/>
    <w:rsid w:val="007208DC"/>
    <w:rsid w:val="00721A9A"/>
    <w:rsid w:val="00721BB5"/>
    <w:rsid w:val="00721FC7"/>
    <w:rsid w:val="007230BF"/>
    <w:rsid w:val="00724566"/>
    <w:rsid w:val="00730A78"/>
    <w:rsid w:val="007323B6"/>
    <w:rsid w:val="00733C6E"/>
    <w:rsid w:val="00734AAD"/>
    <w:rsid w:val="00735BCF"/>
    <w:rsid w:val="00736134"/>
    <w:rsid w:val="00736B8F"/>
    <w:rsid w:val="00740BE4"/>
    <w:rsid w:val="00742942"/>
    <w:rsid w:val="00743411"/>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0A2"/>
    <w:rsid w:val="00785E49"/>
    <w:rsid w:val="007865EA"/>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87F"/>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8C1"/>
    <w:rsid w:val="007E533B"/>
    <w:rsid w:val="007E5578"/>
    <w:rsid w:val="007E6935"/>
    <w:rsid w:val="007E6990"/>
    <w:rsid w:val="007E79C1"/>
    <w:rsid w:val="007F137E"/>
    <w:rsid w:val="007F3964"/>
    <w:rsid w:val="007F3D6F"/>
    <w:rsid w:val="007F6835"/>
    <w:rsid w:val="007F6980"/>
    <w:rsid w:val="007F739F"/>
    <w:rsid w:val="007F7FC2"/>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345"/>
    <w:rsid w:val="00833E68"/>
    <w:rsid w:val="00835CA8"/>
    <w:rsid w:val="008373B7"/>
    <w:rsid w:val="008374FB"/>
    <w:rsid w:val="0083751B"/>
    <w:rsid w:val="00840073"/>
    <w:rsid w:val="00840F04"/>
    <w:rsid w:val="008417EE"/>
    <w:rsid w:val="00841964"/>
    <w:rsid w:val="008449C1"/>
    <w:rsid w:val="00845320"/>
    <w:rsid w:val="00845C1B"/>
    <w:rsid w:val="0084605E"/>
    <w:rsid w:val="008464C2"/>
    <w:rsid w:val="0084773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768"/>
    <w:rsid w:val="0088156F"/>
    <w:rsid w:val="00881C9F"/>
    <w:rsid w:val="008823D0"/>
    <w:rsid w:val="00883577"/>
    <w:rsid w:val="00887BE2"/>
    <w:rsid w:val="00890C4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386"/>
    <w:rsid w:val="008B2BC0"/>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C89"/>
    <w:rsid w:val="008E7D0D"/>
    <w:rsid w:val="008E7F52"/>
    <w:rsid w:val="008F0263"/>
    <w:rsid w:val="008F0E99"/>
    <w:rsid w:val="008F0FDC"/>
    <w:rsid w:val="008F2FC3"/>
    <w:rsid w:val="008F3418"/>
    <w:rsid w:val="008F42C5"/>
    <w:rsid w:val="008F467E"/>
    <w:rsid w:val="008F510B"/>
    <w:rsid w:val="008F5C61"/>
    <w:rsid w:val="008F5E7D"/>
    <w:rsid w:val="008F7404"/>
    <w:rsid w:val="009009C2"/>
    <w:rsid w:val="0090214E"/>
    <w:rsid w:val="00903447"/>
    <w:rsid w:val="00905255"/>
    <w:rsid w:val="009056E5"/>
    <w:rsid w:val="00905D81"/>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CB1"/>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310"/>
    <w:rsid w:val="00954862"/>
    <w:rsid w:val="009549F9"/>
    <w:rsid w:val="009561E1"/>
    <w:rsid w:val="00956826"/>
    <w:rsid w:val="009613A9"/>
    <w:rsid w:val="009626BA"/>
    <w:rsid w:val="009629E5"/>
    <w:rsid w:val="00962A3C"/>
    <w:rsid w:val="00962B31"/>
    <w:rsid w:val="00964B0B"/>
    <w:rsid w:val="009666F7"/>
    <w:rsid w:val="00966B9D"/>
    <w:rsid w:val="00966FD0"/>
    <w:rsid w:val="00967723"/>
    <w:rsid w:val="009700A7"/>
    <w:rsid w:val="00970854"/>
    <w:rsid w:val="00971F06"/>
    <w:rsid w:val="009747EF"/>
    <w:rsid w:val="00974C17"/>
    <w:rsid w:val="00975E4B"/>
    <w:rsid w:val="00977D33"/>
    <w:rsid w:val="0098092C"/>
    <w:rsid w:val="00980A78"/>
    <w:rsid w:val="00981C6E"/>
    <w:rsid w:val="00983C29"/>
    <w:rsid w:val="009909D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D2C"/>
    <w:rsid w:val="009C2598"/>
    <w:rsid w:val="009C2DD1"/>
    <w:rsid w:val="009C2F8F"/>
    <w:rsid w:val="009C3734"/>
    <w:rsid w:val="009C4600"/>
    <w:rsid w:val="009C5766"/>
    <w:rsid w:val="009C5F6A"/>
    <w:rsid w:val="009C6148"/>
    <w:rsid w:val="009C6B7A"/>
    <w:rsid w:val="009C7694"/>
    <w:rsid w:val="009D032C"/>
    <w:rsid w:val="009D0D2C"/>
    <w:rsid w:val="009D282D"/>
    <w:rsid w:val="009D2926"/>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AB9"/>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8D1"/>
    <w:rsid w:val="00A42277"/>
    <w:rsid w:val="00A42DC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083"/>
    <w:rsid w:val="00A61C31"/>
    <w:rsid w:val="00A63226"/>
    <w:rsid w:val="00A6426D"/>
    <w:rsid w:val="00A64290"/>
    <w:rsid w:val="00A6499A"/>
    <w:rsid w:val="00A65D47"/>
    <w:rsid w:val="00A65FAA"/>
    <w:rsid w:val="00A66664"/>
    <w:rsid w:val="00A67C9F"/>
    <w:rsid w:val="00A67EEF"/>
    <w:rsid w:val="00A72333"/>
    <w:rsid w:val="00A73BAF"/>
    <w:rsid w:val="00A7444D"/>
    <w:rsid w:val="00A75527"/>
    <w:rsid w:val="00A763EB"/>
    <w:rsid w:val="00A76842"/>
    <w:rsid w:val="00A769DC"/>
    <w:rsid w:val="00A76B48"/>
    <w:rsid w:val="00A77C4F"/>
    <w:rsid w:val="00A84B21"/>
    <w:rsid w:val="00A85592"/>
    <w:rsid w:val="00A85C06"/>
    <w:rsid w:val="00A875CF"/>
    <w:rsid w:val="00A900BE"/>
    <w:rsid w:val="00A93C8E"/>
    <w:rsid w:val="00A946E0"/>
    <w:rsid w:val="00A953D2"/>
    <w:rsid w:val="00A968CD"/>
    <w:rsid w:val="00A96BD5"/>
    <w:rsid w:val="00A96FA9"/>
    <w:rsid w:val="00A973C8"/>
    <w:rsid w:val="00AA1372"/>
    <w:rsid w:val="00AA3554"/>
    <w:rsid w:val="00AA3E12"/>
    <w:rsid w:val="00AA698F"/>
    <w:rsid w:val="00AA70E8"/>
    <w:rsid w:val="00AA7B4C"/>
    <w:rsid w:val="00AB2528"/>
    <w:rsid w:val="00AB2648"/>
    <w:rsid w:val="00AB5B03"/>
    <w:rsid w:val="00AB634C"/>
    <w:rsid w:val="00AC1F5C"/>
    <w:rsid w:val="00AC2F1E"/>
    <w:rsid w:val="00AC328F"/>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073"/>
    <w:rsid w:val="00AF479A"/>
    <w:rsid w:val="00AF4E2D"/>
    <w:rsid w:val="00AF5246"/>
    <w:rsid w:val="00B00190"/>
    <w:rsid w:val="00B0183E"/>
    <w:rsid w:val="00B018F3"/>
    <w:rsid w:val="00B03165"/>
    <w:rsid w:val="00B06D9F"/>
    <w:rsid w:val="00B07774"/>
    <w:rsid w:val="00B10024"/>
    <w:rsid w:val="00B10A8A"/>
    <w:rsid w:val="00B11008"/>
    <w:rsid w:val="00B1178F"/>
    <w:rsid w:val="00B138F6"/>
    <w:rsid w:val="00B14173"/>
    <w:rsid w:val="00B1473B"/>
    <w:rsid w:val="00B14EE7"/>
    <w:rsid w:val="00B15664"/>
    <w:rsid w:val="00B1567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9F9"/>
    <w:rsid w:val="00B433B3"/>
    <w:rsid w:val="00B453B6"/>
    <w:rsid w:val="00B4553F"/>
    <w:rsid w:val="00B46D92"/>
    <w:rsid w:val="00B47003"/>
    <w:rsid w:val="00B4774C"/>
    <w:rsid w:val="00B501CC"/>
    <w:rsid w:val="00B50773"/>
    <w:rsid w:val="00B51C38"/>
    <w:rsid w:val="00B51DAA"/>
    <w:rsid w:val="00B5234C"/>
    <w:rsid w:val="00B53095"/>
    <w:rsid w:val="00B5415A"/>
    <w:rsid w:val="00B541A3"/>
    <w:rsid w:val="00B54EFC"/>
    <w:rsid w:val="00B5547C"/>
    <w:rsid w:val="00B555F2"/>
    <w:rsid w:val="00B56360"/>
    <w:rsid w:val="00B57ABB"/>
    <w:rsid w:val="00B618C5"/>
    <w:rsid w:val="00B64CC9"/>
    <w:rsid w:val="00B65074"/>
    <w:rsid w:val="00B65C93"/>
    <w:rsid w:val="00B663FE"/>
    <w:rsid w:val="00B717BF"/>
    <w:rsid w:val="00B720FE"/>
    <w:rsid w:val="00B73964"/>
    <w:rsid w:val="00B74898"/>
    <w:rsid w:val="00B75A38"/>
    <w:rsid w:val="00B764B7"/>
    <w:rsid w:val="00B76D90"/>
    <w:rsid w:val="00B77248"/>
    <w:rsid w:val="00B777DC"/>
    <w:rsid w:val="00B77CD1"/>
    <w:rsid w:val="00B81043"/>
    <w:rsid w:val="00B83006"/>
    <w:rsid w:val="00B90D94"/>
    <w:rsid w:val="00B91A34"/>
    <w:rsid w:val="00B927F6"/>
    <w:rsid w:val="00B92FD0"/>
    <w:rsid w:val="00B9324D"/>
    <w:rsid w:val="00B93561"/>
    <w:rsid w:val="00B93DBE"/>
    <w:rsid w:val="00B94324"/>
    <w:rsid w:val="00B94D54"/>
    <w:rsid w:val="00B9621C"/>
    <w:rsid w:val="00B96242"/>
    <w:rsid w:val="00B963D0"/>
    <w:rsid w:val="00B96B36"/>
    <w:rsid w:val="00B97A8B"/>
    <w:rsid w:val="00BA102B"/>
    <w:rsid w:val="00BA1A8F"/>
    <w:rsid w:val="00BA1E09"/>
    <w:rsid w:val="00BA6DCE"/>
    <w:rsid w:val="00BA6E1B"/>
    <w:rsid w:val="00BA7C99"/>
    <w:rsid w:val="00BB0773"/>
    <w:rsid w:val="00BB0C40"/>
    <w:rsid w:val="00BB2CEC"/>
    <w:rsid w:val="00BB314B"/>
    <w:rsid w:val="00BB4E4B"/>
    <w:rsid w:val="00BB51B6"/>
    <w:rsid w:val="00BB527E"/>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1AD"/>
    <w:rsid w:val="00BD3082"/>
    <w:rsid w:val="00BD36A5"/>
    <w:rsid w:val="00BD4D27"/>
    <w:rsid w:val="00BD5359"/>
    <w:rsid w:val="00BD6E7B"/>
    <w:rsid w:val="00BE0197"/>
    <w:rsid w:val="00BE2BFB"/>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868"/>
    <w:rsid w:val="00C060AF"/>
    <w:rsid w:val="00C06A3D"/>
    <w:rsid w:val="00C06FE7"/>
    <w:rsid w:val="00C074E3"/>
    <w:rsid w:val="00C10538"/>
    <w:rsid w:val="00C1078C"/>
    <w:rsid w:val="00C10B7C"/>
    <w:rsid w:val="00C11497"/>
    <w:rsid w:val="00C121F1"/>
    <w:rsid w:val="00C13F8A"/>
    <w:rsid w:val="00C154C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47FCB"/>
    <w:rsid w:val="00C50A6A"/>
    <w:rsid w:val="00C51EAE"/>
    <w:rsid w:val="00C5446F"/>
    <w:rsid w:val="00C546BD"/>
    <w:rsid w:val="00C54D89"/>
    <w:rsid w:val="00C55FC5"/>
    <w:rsid w:val="00C562C2"/>
    <w:rsid w:val="00C5704A"/>
    <w:rsid w:val="00C60F8F"/>
    <w:rsid w:val="00C61222"/>
    <w:rsid w:val="00C6161F"/>
    <w:rsid w:val="00C61BD1"/>
    <w:rsid w:val="00C6550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A59"/>
    <w:rsid w:val="00C94014"/>
    <w:rsid w:val="00C94CF3"/>
    <w:rsid w:val="00C95016"/>
    <w:rsid w:val="00C96BE2"/>
    <w:rsid w:val="00CA0469"/>
    <w:rsid w:val="00CA13B7"/>
    <w:rsid w:val="00CA1E86"/>
    <w:rsid w:val="00CA2D6F"/>
    <w:rsid w:val="00CA2F45"/>
    <w:rsid w:val="00CA34F1"/>
    <w:rsid w:val="00CA3B42"/>
    <w:rsid w:val="00CA5B3A"/>
    <w:rsid w:val="00CA7EF1"/>
    <w:rsid w:val="00CB0AEA"/>
    <w:rsid w:val="00CB0CC6"/>
    <w:rsid w:val="00CB0DDA"/>
    <w:rsid w:val="00CB392C"/>
    <w:rsid w:val="00CB40AA"/>
    <w:rsid w:val="00CB4A20"/>
    <w:rsid w:val="00CB5A3C"/>
    <w:rsid w:val="00CB5DEC"/>
    <w:rsid w:val="00CC0BA8"/>
    <w:rsid w:val="00CC34B0"/>
    <w:rsid w:val="00CC3A09"/>
    <w:rsid w:val="00CC5600"/>
    <w:rsid w:val="00CC6514"/>
    <w:rsid w:val="00CC6536"/>
    <w:rsid w:val="00CC6697"/>
    <w:rsid w:val="00CD09FF"/>
    <w:rsid w:val="00CD25CC"/>
    <w:rsid w:val="00CD278A"/>
    <w:rsid w:val="00CD2C95"/>
    <w:rsid w:val="00CD31E8"/>
    <w:rsid w:val="00CD5C6E"/>
    <w:rsid w:val="00CD67DE"/>
    <w:rsid w:val="00CE1192"/>
    <w:rsid w:val="00CE11D6"/>
    <w:rsid w:val="00CE32F1"/>
    <w:rsid w:val="00CE3D8F"/>
    <w:rsid w:val="00CE4974"/>
    <w:rsid w:val="00CE5D4B"/>
    <w:rsid w:val="00CE7513"/>
    <w:rsid w:val="00CF09D7"/>
    <w:rsid w:val="00CF0A0B"/>
    <w:rsid w:val="00CF101D"/>
    <w:rsid w:val="00CF2F1D"/>
    <w:rsid w:val="00CF39BF"/>
    <w:rsid w:val="00CF55CA"/>
    <w:rsid w:val="00CF7F40"/>
    <w:rsid w:val="00D012A2"/>
    <w:rsid w:val="00D01642"/>
    <w:rsid w:val="00D02623"/>
    <w:rsid w:val="00D03BCF"/>
    <w:rsid w:val="00D0455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DA4"/>
    <w:rsid w:val="00D51EB7"/>
    <w:rsid w:val="00D53233"/>
    <w:rsid w:val="00D553E7"/>
    <w:rsid w:val="00D56452"/>
    <w:rsid w:val="00D61AFF"/>
    <w:rsid w:val="00D62592"/>
    <w:rsid w:val="00D63592"/>
    <w:rsid w:val="00D63725"/>
    <w:rsid w:val="00D63D18"/>
    <w:rsid w:val="00D66812"/>
    <w:rsid w:val="00D67335"/>
    <w:rsid w:val="00D71EAC"/>
    <w:rsid w:val="00D741E9"/>
    <w:rsid w:val="00D742BA"/>
    <w:rsid w:val="00D74B95"/>
    <w:rsid w:val="00D7570D"/>
    <w:rsid w:val="00D75CA9"/>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8C0"/>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41B"/>
    <w:rsid w:val="00DB6666"/>
    <w:rsid w:val="00DB755C"/>
    <w:rsid w:val="00DC0C09"/>
    <w:rsid w:val="00DC2E3A"/>
    <w:rsid w:val="00DC35AC"/>
    <w:rsid w:val="00DC519F"/>
    <w:rsid w:val="00DC6A83"/>
    <w:rsid w:val="00DD155F"/>
    <w:rsid w:val="00DD1675"/>
    <w:rsid w:val="00DD2404"/>
    <w:rsid w:val="00DD4A09"/>
    <w:rsid w:val="00DD50E5"/>
    <w:rsid w:val="00DD583A"/>
    <w:rsid w:val="00DD5869"/>
    <w:rsid w:val="00DD7064"/>
    <w:rsid w:val="00DE01E7"/>
    <w:rsid w:val="00DE0FF5"/>
    <w:rsid w:val="00DE3066"/>
    <w:rsid w:val="00DE5104"/>
    <w:rsid w:val="00DE66E3"/>
    <w:rsid w:val="00DF0F70"/>
    <w:rsid w:val="00DF22BE"/>
    <w:rsid w:val="00DF4668"/>
    <w:rsid w:val="00DF6ADE"/>
    <w:rsid w:val="00E000AD"/>
    <w:rsid w:val="00E02E95"/>
    <w:rsid w:val="00E03760"/>
    <w:rsid w:val="00E05E0E"/>
    <w:rsid w:val="00E061A1"/>
    <w:rsid w:val="00E06317"/>
    <w:rsid w:val="00E06A29"/>
    <w:rsid w:val="00E076DF"/>
    <w:rsid w:val="00E10C0A"/>
    <w:rsid w:val="00E1109C"/>
    <w:rsid w:val="00E1122E"/>
    <w:rsid w:val="00E1157D"/>
    <w:rsid w:val="00E133BB"/>
    <w:rsid w:val="00E136F0"/>
    <w:rsid w:val="00E16428"/>
    <w:rsid w:val="00E171D4"/>
    <w:rsid w:val="00E20F59"/>
    <w:rsid w:val="00E218E2"/>
    <w:rsid w:val="00E2259B"/>
    <w:rsid w:val="00E24512"/>
    <w:rsid w:val="00E2507D"/>
    <w:rsid w:val="00E272B9"/>
    <w:rsid w:val="00E27B27"/>
    <w:rsid w:val="00E27E68"/>
    <w:rsid w:val="00E30DD8"/>
    <w:rsid w:val="00E31263"/>
    <w:rsid w:val="00E319CD"/>
    <w:rsid w:val="00E31EDF"/>
    <w:rsid w:val="00E31F59"/>
    <w:rsid w:val="00E34AA6"/>
    <w:rsid w:val="00E3512A"/>
    <w:rsid w:val="00E3543E"/>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E36"/>
    <w:rsid w:val="00E6012E"/>
    <w:rsid w:val="00E614FD"/>
    <w:rsid w:val="00E66C27"/>
    <w:rsid w:val="00E671F1"/>
    <w:rsid w:val="00E71268"/>
    <w:rsid w:val="00E7180A"/>
    <w:rsid w:val="00E71F7B"/>
    <w:rsid w:val="00E726CB"/>
    <w:rsid w:val="00E80759"/>
    <w:rsid w:val="00E809CF"/>
    <w:rsid w:val="00E809F3"/>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1A6"/>
    <w:rsid w:val="00EB31E1"/>
    <w:rsid w:val="00EB37C1"/>
    <w:rsid w:val="00EB576E"/>
    <w:rsid w:val="00EB66BD"/>
    <w:rsid w:val="00EC0CE6"/>
    <w:rsid w:val="00EC0D58"/>
    <w:rsid w:val="00EC11AB"/>
    <w:rsid w:val="00EC1943"/>
    <w:rsid w:val="00EC1CF8"/>
    <w:rsid w:val="00EC4378"/>
    <w:rsid w:val="00EC4C16"/>
    <w:rsid w:val="00EC4F08"/>
    <w:rsid w:val="00EC51F7"/>
    <w:rsid w:val="00EC5D4E"/>
    <w:rsid w:val="00EC6723"/>
    <w:rsid w:val="00EC6A5D"/>
    <w:rsid w:val="00EC751A"/>
    <w:rsid w:val="00EC7C12"/>
    <w:rsid w:val="00EC7F38"/>
    <w:rsid w:val="00ED0E8A"/>
    <w:rsid w:val="00ED0F19"/>
    <w:rsid w:val="00ED10E0"/>
    <w:rsid w:val="00ED14CA"/>
    <w:rsid w:val="00ED2398"/>
    <w:rsid w:val="00ED23FA"/>
    <w:rsid w:val="00ED3247"/>
    <w:rsid w:val="00ED40A7"/>
    <w:rsid w:val="00ED48E3"/>
    <w:rsid w:val="00ED593B"/>
    <w:rsid w:val="00EE1025"/>
    <w:rsid w:val="00EE14E7"/>
    <w:rsid w:val="00EE204E"/>
    <w:rsid w:val="00EE2F3E"/>
    <w:rsid w:val="00EE489D"/>
    <w:rsid w:val="00EF143F"/>
    <w:rsid w:val="00EF2B11"/>
    <w:rsid w:val="00EF3B66"/>
    <w:rsid w:val="00EF40D6"/>
    <w:rsid w:val="00EF4D0E"/>
    <w:rsid w:val="00EF6B39"/>
    <w:rsid w:val="00EF7157"/>
    <w:rsid w:val="00F006DD"/>
    <w:rsid w:val="00F00B22"/>
    <w:rsid w:val="00F00D51"/>
    <w:rsid w:val="00F0107F"/>
    <w:rsid w:val="00F01F2D"/>
    <w:rsid w:val="00F023B2"/>
    <w:rsid w:val="00F02902"/>
    <w:rsid w:val="00F029BB"/>
    <w:rsid w:val="00F02C52"/>
    <w:rsid w:val="00F0331D"/>
    <w:rsid w:val="00F041BF"/>
    <w:rsid w:val="00F059B8"/>
    <w:rsid w:val="00F05E46"/>
    <w:rsid w:val="00F07EDA"/>
    <w:rsid w:val="00F12593"/>
    <w:rsid w:val="00F12FF4"/>
    <w:rsid w:val="00F133B2"/>
    <w:rsid w:val="00F13982"/>
    <w:rsid w:val="00F1442D"/>
    <w:rsid w:val="00F144A6"/>
    <w:rsid w:val="00F14FE7"/>
    <w:rsid w:val="00F15324"/>
    <w:rsid w:val="00F1573D"/>
    <w:rsid w:val="00F17B3A"/>
    <w:rsid w:val="00F20EB1"/>
    <w:rsid w:val="00F226F2"/>
    <w:rsid w:val="00F26D37"/>
    <w:rsid w:val="00F329F2"/>
    <w:rsid w:val="00F33B77"/>
    <w:rsid w:val="00F34383"/>
    <w:rsid w:val="00F34609"/>
    <w:rsid w:val="00F365F9"/>
    <w:rsid w:val="00F37696"/>
    <w:rsid w:val="00F37A16"/>
    <w:rsid w:val="00F40A1C"/>
    <w:rsid w:val="00F414DE"/>
    <w:rsid w:val="00F42A2A"/>
    <w:rsid w:val="00F43601"/>
    <w:rsid w:val="00F43C82"/>
    <w:rsid w:val="00F43D02"/>
    <w:rsid w:val="00F44A11"/>
    <w:rsid w:val="00F46C00"/>
    <w:rsid w:val="00F500D7"/>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62"/>
    <w:rsid w:val="00F72CAC"/>
    <w:rsid w:val="00F72CD4"/>
    <w:rsid w:val="00F737E4"/>
    <w:rsid w:val="00F740F5"/>
    <w:rsid w:val="00F7506D"/>
    <w:rsid w:val="00F751A6"/>
    <w:rsid w:val="00F751CD"/>
    <w:rsid w:val="00F75F0C"/>
    <w:rsid w:val="00F7606F"/>
    <w:rsid w:val="00F76253"/>
    <w:rsid w:val="00F80BB0"/>
    <w:rsid w:val="00F80EFF"/>
    <w:rsid w:val="00F8399A"/>
    <w:rsid w:val="00F85248"/>
    <w:rsid w:val="00F854EA"/>
    <w:rsid w:val="00F85D58"/>
    <w:rsid w:val="00F86700"/>
    <w:rsid w:val="00F90362"/>
    <w:rsid w:val="00F91B0A"/>
    <w:rsid w:val="00F926D0"/>
    <w:rsid w:val="00F92ACB"/>
    <w:rsid w:val="00F92DE2"/>
    <w:rsid w:val="00F92FEF"/>
    <w:rsid w:val="00F94BAD"/>
    <w:rsid w:val="00F954EF"/>
    <w:rsid w:val="00F95D2A"/>
    <w:rsid w:val="00FA0E81"/>
    <w:rsid w:val="00FA1DBA"/>
    <w:rsid w:val="00FA2018"/>
    <w:rsid w:val="00FA3E26"/>
    <w:rsid w:val="00FA4A7C"/>
    <w:rsid w:val="00FA6B1F"/>
    <w:rsid w:val="00FB14BE"/>
    <w:rsid w:val="00FB1531"/>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5A3"/>
    <w:rsid w:val="00FD4BC2"/>
    <w:rsid w:val="00FD61A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C61222"/>
    <w:pPr>
      <w:spacing w:after="0" w:line="240" w:lineRule="auto"/>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F65C9-53BA-4F04-B689-EE93D5009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624</TotalTime>
  <Pages>75</Pages>
  <Words>27547</Words>
  <Characters>157021</Characters>
  <Application>Microsoft Office Word</Application>
  <DocSecurity>0</DocSecurity>
  <Lines>1308</Lines>
  <Paragraphs>368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184200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Eugenia</cp:lastModifiedBy>
  <cp:revision>176</cp:revision>
  <cp:lastPrinted>2026-06-09T08:35:00Z</cp:lastPrinted>
  <dcterms:created xsi:type="dcterms:W3CDTF">2021-11-01T12:40:00Z</dcterms:created>
  <dcterms:modified xsi:type="dcterms:W3CDTF">2026-06-09T11:24:00Z</dcterms:modified>
</cp:coreProperties>
</file>