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D71" w:rsidRDefault="006D2D71" w:rsidP="006D2D71">
      <w:pPr>
        <w:rPr>
          <w:b/>
          <w:iCs/>
          <w:color w:val="000000"/>
          <w:sz w:val="22"/>
          <w:u w:val="single"/>
          <w:lang w:val="ro-RO"/>
        </w:rPr>
      </w:pPr>
    </w:p>
    <w:p w:rsidR="003808FD" w:rsidRDefault="003808FD" w:rsidP="006D2D71">
      <w:pPr>
        <w:jc w:val="center"/>
        <w:rPr>
          <w:b/>
          <w:iCs/>
          <w:color w:val="000000"/>
          <w:sz w:val="22"/>
          <w:u w:val="single"/>
          <w:lang w:val="ro-RO"/>
        </w:rPr>
      </w:pPr>
      <w:r w:rsidRPr="003808FD">
        <w:rPr>
          <w:b/>
          <w:iCs/>
          <w:color w:val="000000"/>
          <w:sz w:val="22"/>
          <w:u w:val="single"/>
          <w:lang w:val="ro-RO"/>
        </w:rPr>
        <w:t>LOT 1</w:t>
      </w:r>
    </w:p>
    <w:p w:rsidR="0051055C" w:rsidRDefault="0051055C" w:rsidP="0051055C">
      <w:pPr>
        <w:jc w:val="both"/>
        <w:rPr>
          <w:b/>
          <w:iCs/>
          <w:color w:val="000000"/>
          <w:sz w:val="28"/>
          <w:szCs w:val="28"/>
          <w:u w:val="single"/>
        </w:rPr>
      </w:pPr>
      <w:proofErr w:type="spellStart"/>
      <w:r w:rsidRPr="00813018">
        <w:rPr>
          <w:b/>
          <w:iCs/>
          <w:color w:val="000000"/>
          <w:sz w:val="28"/>
          <w:szCs w:val="28"/>
          <w:u w:val="single"/>
          <w:lang w:val="ro-RO"/>
        </w:rPr>
        <w:t>Cerinte</w:t>
      </w:r>
      <w:proofErr w:type="spellEnd"/>
      <w:r w:rsidRPr="00813018">
        <w:rPr>
          <w:b/>
          <w:iCs/>
          <w:color w:val="000000"/>
          <w:sz w:val="28"/>
          <w:szCs w:val="28"/>
          <w:u w:val="single"/>
          <w:lang w:val="ro-RO"/>
        </w:rPr>
        <w:t xml:space="preserve"> si caracteristici</w:t>
      </w:r>
      <w:r>
        <w:rPr>
          <w:b/>
          <w:iCs/>
          <w:color w:val="000000"/>
          <w:sz w:val="28"/>
          <w:szCs w:val="28"/>
          <w:u w:val="single"/>
          <w:lang w:val="ro-RO"/>
        </w:rPr>
        <w:t xml:space="preserve"> tehnice pentru autoturism tip 1</w:t>
      </w:r>
      <w:r w:rsidRPr="00813018">
        <w:rPr>
          <w:b/>
          <w:iCs/>
          <w:color w:val="000000"/>
          <w:sz w:val="28"/>
          <w:szCs w:val="28"/>
          <w:u w:val="single"/>
          <w:lang w:val="ro-RO"/>
        </w:rPr>
        <w:t xml:space="preserve"> </w:t>
      </w:r>
      <w:r w:rsidRPr="0051055C">
        <w:rPr>
          <w:b/>
          <w:iCs/>
          <w:color w:val="000000" w:themeColor="text1"/>
          <w:sz w:val="28"/>
          <w:szCs w:val="28"/>
          <w:u w:val="single"/>
          <w:lang w:val="ro-RO"/>
        </w:rPr>
        <w:t>(un automobil)</w:t>
      </w:r>
      <w:r w:rsidRPr="0051055C">
        <w:rPr>
          <w:b/>
          <w:iCs/>
          <w:color w:val="000000" w:themeColor="text1"/>
          <w:sz w:val="28"/>
          <w:szCs w:val="28"/>
          <w:u w:val="single"/>
        </w:rPr>
        <w:t>:</w:t>
      </w:r>
    </w:p>
    <w:p w:rsidR="0051055C" w:rsidRPr="00813018" w:rsidRDefault="0051055C" w:rsidP="0051055C">
      <w:pPr>
        <w:jc w:val="both"/>
        <w:rPr>
          <w:b/>
          <w:i/>
          <w:iCs/>
          <w:color w:val="000000"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78"/>
      </w:tblGrid>
      <w:tr w:rsidR="0051055C" w:rsidRPr="006C494C" w:rsidTr="00586EE5">
        <w:tc>
          <w:tcPr>
            <w:tcW w:w="9678" w:type="dxa"/>
          </w:tcPr>
          <w:p w:rsidR="0051055C" w:rsidRPr="00014B80" w:rsidRDefault="0051055C" w:rsidP="00586EE5">
            <w:pPr>
              <w:shd w:val="clear" w:color="auto" w:fill="FFFFFF"/>
              <w:spacing w:after="45"/>
              <w:rPr>
                <w:lang w:val="ro-MD"/>
              </w:rPr>
            </w:pPr>
            <w:r w:rsidRPr="00014B80">
              <w:rPr>
                <w:lang w:val="ro-MD"/>
              </w:rPr>
              <w:t>Automobil nou;</w:t>
            </w:r>
          </w:p>
          <w:p w:rsidR="0051055C" w:rsidRPr="00014B80" w:rsidRDefault="0051055C" w:rsidP="00586EE5">
            <w:pPr>
              <w:shd w:val="clear" w:color="auto" w:fill="FFFFFF"/>
              <w:spacing w:after="45"/>
              <w:rPr>
                <w:lang w:val="ro-MD"/>
              </w:rPr>
            </w:pPr>
            <w:r w:rsidRPr="00014B80">
              <w:rPr>
                <w:lang w:val="ro-MD"/>
              </w:rPr>
              <w:t>Anul producerii – 2025;</w:t>
            </w:r>
          </w:p>
          <w:p w:rsidR="0051055C" w:rsidRPr="00014B80" w:rsidRDefault="0051055C" w:rsidP="00586EE5">
            <w:pPr>
              <w:shd w:val="clear" w:color="auto" w:fill="FFFFFF"/>
              <w:spacing w:after="45"/>
              <w:rPr>
                <w:lang w:val="ro-MD"/>
              </w:rPr>
            </w:pPr>
            <w:r w:rsidRPr="00014B80">
              <w:rPr>
                <w:lang w:val="ro-MD"/>
              </w:rPr>
              <w:t>Tipul caroseriei – Universal;</w:t>
            </w:r>
          </w:p>
          <w:p w:rsidR="0051055C" w:rsidRPr="00014B80" w:rsidRDefault="0051055C" w:rsidP="00586EE5">
            <w:pPr>
              <w:shd w:val="clear" w:color="auto" w:fill="FFFFFF"/>
              <w:spacing w:after="45"/>
              <w:rPr>
                <w:lang w:val="ro-MD"/>
              </w:rPr>
            </w:pPr>
            <w:r w:rsidRPr="00014B80">
              <w:rPr>
                <w:lang w:val="ro-MD"/>
              </w:rPr>
              <w:t xml:space="preserve">Nr. de </w:t>
            </w:r>
            <w:proofErr w:type="spellStart"/>
            <w:r w:rsidRPr="00014B80">
              <w:rPr>
                <w:lang w:val="ro-MD"/>
              </w:rPr>
              <w:t>uşi</w:t>
            </w:r>
            <w:proofErr w:type="spellEnd"/>
            <w:r w:rsidRPr="00014B80">
              <w:rPr>
                <w:lang w:val="ro-MD"/>
              </w:rPr>
              <w:t xml:space="preserve"> – 5;</w:t>
            </w:r>
          </w:p>
          <w:p w:rsidR="0051055C" w:rsidRPr="00014B80" w:rsidRDefault="0051055C" w:rsidP="00586EE5">
            <w:pPr>
              <w:shd w:val="clear" w:color="auto" w:fill="FFFFFF"/>
              <w:spacing w:after="45"/>
              <w:rPr>
                <w:lang w:val="ro-MD"/>
              </w:rPr>
            </w:pPr>
            <w:r w:rsidRPr="00014B80">
              <w:rPr>
                <w:lang w:val="ro-MD"/>
              </w:rPr>
              <w:t>Culoare – Gri urban;</w:t>
            </w:r>
          </w:p>
          <w:p w:rsidR="0051055C" w:rsidRPr="00014B80" w:rsidRDefault="0051055C" w:rsidP="00586EE5">
            <w:pPr>
              <w:shd w:val="clear" w:color="auto" w:fill="FFFFFF"/>
              <w:spacing w:after="45"/>
              <w:rPr>
                <w:lang w:val="ro-MD"/>
              </w:rPr>
            </w:pPr>
            <w:r w:rsidRPr="00014B80">
              <w:rPr>
                <w:lang w:val="ro-MD"/>
              </w:rPr>
              <w:t>Tip tracțiune – 2X4;</w:t>
            </w:r>
          </w:p>
          <w:p w:rsidR="0051055C" w:rsidRPr="00014B80" w:rsidRDefault="0051055C" w:rsidP="00586EE5">
            <w:pPr>
              <w:shd w:val="clear" w:color="auto" w:fill="FFFFFF"/>
              <w:spacing w:after="45"/>
              <w:rPr>
                <w:lang w:val="ro-MD"/>
              </w:rPr>
            </w:pPr>
            <w:r w:rsidRPr="00014B80">
              <w:rPr>
                <w:lang w:val="ro-MD"/>
              </w:rPr>
              <w:t>Capacitatea cilindrică - 1460-1500 cm3;</w:t>
            </w:r>
          </w:p>
          <w:p w:rsidR="0051055C" w:rsidRPr="00014B80" w:rsidRDefault="0051055C" w:rsidP="00586EE5">
            <w:pPr>
              <w:shd w:val="clear" w:color="auto" w:fill="FFFFFF"/>
              <w:spacing w:after="45"/>
              <w:rPr>
                <w:lang w:val="ro-MD"/>
              </w:rPr>
            </w:pPr>
            <w:r w:rsidRPr="00014B80">
              <w:rPr>
                <w:lang w:val="ro-MD"/>
              </w:rPr>
              <w:t xml:space="preserve">Puterea minim – 92 </w:t>
            </w:r>
            <w:proofErr w:type="spellStart"/>
            <w:r w:rsidRPr="00014B80">
              <w:rPr>
                <w:lang w:val="ro-MD"/>
              </w:rPr>
              <w:t>c.p.</w:t>
            </w:r>
            <w:proofErr w:type="spellEnd"/>
          </w:p>
          <w:p w:rsidR="0051055C" w:rsidRPr="00014B80" w:rsidRDefault="0051055C" w:rsidP="00586EE5">
            <w:pPr>
              <w:shd w:val="clear" w:color="auto" w:fill="FFFFFF"/>
              <w:spacing w:after="45"/>
              <w:rPr>
                <w:lang w:val="ro-MD"/>
              </w:rPr>
            </w:pPr>
            <w:r w:rsidRPr="00014B80">
              <w:rPr>
                <w:lang w:val="ro-MD"/>
              </w:rPr>
              <w:t>Cutie de viteze: manuală</w:t>
            </w:r>
          </w:p>
          <w:p w:rsidR="0051055C" w:rsidRPr="00014B80" w:rsidRDefault="0051055C" w:rsidP="00586EE5">
            <w:pPr>
              <w:shd w:val="clear" w:color="auto" w:fill="FFFFFF"/>
              <w:spacing w:after="45"/>
              <w:rPr>
                <w:lang w:val="ro-MD"/>
              </w:rPr>
            </w:pPr>
            <w:r w:rsidRPr="00014B80">
              <w:rPr>
                <w:lang w:val="ro-MD"/>
              </w:rPr>
              <w:t>Volumul rezervorului de combustibil min. – 50 litri;</w:t>
            </w:r>
          </w:p>
          <w:p w:rsidR="0051055C" w:rsidRPr="00014B80" w:rsidRDefault="0051055C" w:rsidP="00586EE5">
            <w:pPr>
              <w:shd w:val="clear" w:color="auto" w:fill="FFFFFF"/>
              <w:spacing w:after="45"/>
              <w:rPr>
                <w:lang w:val="ro-MD"/>
              </w:rPr>
            </w:pPr>
            <w:r w:rsidRPr="00014B80">
              <w:rPr>
                <w:lang w:val="ro-MD"/>
              </w:rPr>
              <w:t>Tip combustibil – motorină;</w:t>
            </w:r>
          </w:p>
          <w:p w:rsidR="0051055C" w:rsidRPr="00014B80" w:rsidRDefault="0051055C" w:rsidP="00586EE5">
            <w:pPr>
              <w:shd w:val="clear" w:color="auto" w:fill="FFFFFF"/>
              <w:spacing w:after="45"/>
              <w:rPr>
                <w:lang w:val="ro-MD"/>
              </w:rPr>
            </w:pPr>
            <w:r w:rsidRPr="00014B80">
              <w:rPr>
                <w:lang w:val="ro-MD"/>
              </w:rPr>
              <w:t>Consum de combustibil mediu L/100 km – 4,6-6,00</w:t>
            </w:r>
          </w:p>
          <w:p w:rsidR="0051055C" w:rsidRPr="00014B80" w:rsidRDefault="0051055C" w:rsidP="00586EE5">
            <w:pPr>
              <w:shd w:val="clear" w:color="auto" w:fill="FFFFFF"/>
              <w:spacing w:after="45"/>
              <w:rPr>
                <w:lang w:val="ro-MD"/>
              </w:rPr>
            </w:pPr>
            <w:r w:rsidRPr="00014B80">
              <w:rPr>
                <w:lang w:val="ro-MD"/>
              </w:rPr>
              <w:t>Dimensiuni: minim Lungime/</w:t>
            </w:r>
            <w:proofErr w:type="spellStart"/>
            <w:r w:rsidRPr="00014B80">
              <w:rPr>
                <w:lang w:val="ro-MD"/>
              </w:rPr>
              <w:t>lăţime</w:t>
            </w:r>
            <w:proofErr w:type="spellEnd"/>
            <w:r w:rsidRPr="00014B80">
              <w:rPr>
                <w:lang w:val="ro-MD"/>
              </w:rPr>
              <w:t>/</w:t>
            </w:r>
            <w:proofErr w:type="spellStart"/>
            <w:r w:rsidRPr="00014B80">
              <w:rPr>
                <w:lang w:val="ro-MD"/>
              </w:rPr>
              <w:t>înălţime</w:t>
            </w:r>
            <w:proofErr w:type="spellEnd"/>
            <w:r w:rsidRPr="00014B80">
              <w:rPr>
                <w:lang w:val="ro-MD"/>
              </w:rPr>
              <w:t> min. (mm)- </w:t>
            </w:r>
            <w:hyperlink r:id="rId7" w:history="1">
              <w:r w:rsidRPr="00014B80">
                <w:rPr>
                  <w:u w:val="single"/>
                  <w:lang w:val="ro-MD"/>
                </w:rPr>
                <w:t>4300, 1750, 1650</w:t>
              </w:r>
            </w:hyperlink>
          </w:p>
          <w:p w:rsidR="0051055C" w:rsidRPr="00014B80" w:rsidRDefault="0051055C" w:rsidP="00586EE5">
            <w:pPr>
              <w:shd w:val="clear" w:color="auto" w:fill="FFFFFF"/>
              <w:spacing w:after="45"/>
              <w:rPr>
                <w:lang w:val="ro-MD"/>
              </w:rPr>
            </w:pPr>
            <w:r w:rsidRPr="00014B80">
              <w:rPr>
                <w:lang w:val="ro-MD"/>
              </w:rPr>
              <w:t>Volum portbagaj (l) – min. 620</w:t>
            </w:r>
          </w:p>
          <w:p w:rsidR="0051055C" w:rsidRPr="00014B80" w:rsidRDefault="0051055C" w:rsidP="00586EE5">
            <w:pPr>
              <w:spacing w:line="276" w:lineRule="auto"/>
              <w:rPr>
                <w:lang w:val="it-IT"/>
              </w:rPr>
            </w:pPr>
            <w:r w:rsidRPr="00014B80">
              <w:rPr>
                <w:lang w:val="it-IT"/>
              </w:rPr>
              <w:t>Adaptare pentru drumuri rele: protecție din oțel a motorului, scuturi de protecție pentru discurile de frana, protecție sporită împotriva prafului și umezelii</w:t>
            </w:r>
          </w:p>
          <w:p w:rsidR="0051055C" w:rsidRPr="00014B80" w:rsidRDefault="0051055C" w:rsidP="00586EE5">
            <w:pPr>
              <w:spacing w:line="276" w:lineRule="auto"/>
            </w:pPr>
            <w:r w:rsidRPr="00014B80">
              <w:t xml:space="preserve">Aer </w:t>
            </w:r>
            <w:proofErr w:type="spellStart"/>
            <w:r w:rsidRPr="00014B80">
              <w:t>condiționat</w:t>
            </w:r>
            <w:proofErr w:type="spellEnd"/>
          </w:p>
          <w:p w:rsidR="0051055C" w:rsidRPr="00014B80" w:rsidRDefault="0051055C" w:rsidP="00586EE5">
            <w:pPr>
              <w:spacing w:line="276" w:lineRule="auto"/>
            </w:pPr>
            <w:r w:rsidRPr="00014B80">
              <w:t xml:space="preserve">Airbag frontal </w:t>
            </w:r>
            <w:proofErr w:type="spellStart"/>
            <w:r w:rsidRPr="00014B80">
              <w:t>sofer</w:t>
            </w:r>
            <w:proofErr w:type="spellEnd"/>
          </w:p>
          <w:p w:rsidR="0051055C" w:rsidRPr="00014B80" w:rsidRDefault="0051055C" w:rsidP="00586EE5">
            <w:pPr>
              <w:spacing w:line="276" w:lineRule="auto"/>
            </w:pPr>
            <w:r w:rsidRPr="00014B80">
              <w:t xml:space="preserve">Airbag </w:t>
            </w:r>
            <w:proofErr w:type="spellStart"/>
            <w:r w:rsidRPr="00014B80">
              <w:t>pasager</w:t>
            </w:r>
            <w:proofErr w:type="spellEnd"/>
            <w:r w:rsidRPr="00014B80">
              <w:t xml:space="preserve"> frontal cu </w:t>
            </w:r>
            <w:proofErr w:type="spellStart"/>
            <w:r w:rsidRPr="00014B80">
              <w:t>funcție</w:t>
            </w:r>
            <w:proofErr w:type="spellEnd"/>
            <w:r w:rsidRPr="00014B80">
              <w:t xml:space="preserve"> de </w:t>
            </w:r>
            <w:proofErr w:type="spellStart"/>
            <w:r w:rsidRPr="00014B80">
              <w:t>dezactivare</w:t>
            </w:r>
            <w:proofErr w:type="spellEnd"/>
          </w:p>
          <w:p w:rsidR="0051055C" w:rsidRPr="00014B80" w:rsidRDefault="0051055C" w:rsidP="00586EE5">
            <w:pPr>
              <w:spacing w:line="276" w:lineRule="auto"/>
              <w:rPr>
                <w:lang w:val="it-IT"/>
              </w:rPr>
            </w:pPr>
            <w:r w:rsidRPr="00014B80">
              <w:rPr>
                <w:lang w:val="it-IT"/>
              </w:rPr>
              <w:t>Bancheta spate cu 3 locuri , rabatabilă 1/3 – 2/3 , pliabile catre primult rand de scaune marind volumul portbagajului</w:t>
            </w:r>
          </w:p>
          <w:p w:rsidR="0051055C" w:rsidRPr="00014B80" w:rsidRDefault="0051055C" w:rsidP="00586EE5">
            <w:pPr>
              <w:spacing w:line="276" w:lineRule="auto"/>
            </w:pPr>
            <w:proofErr w:type="spellStart"/>
            <w:r w:rsidRPr="00014B80">
              <w:t>Bandouri</w:t>
            </w:r>
            <w:proofErr w:type="spellEnd"/>
            <w:r w:rsidRPr="00014B80">
              <w:t xml:space="preserve"> </w:t>
            </w:r>
            <w:proofErr w:type="spellStart"/>
            <w:r w:rsidRPr="00014B80">
              <w:t>laterali</w:t>
            </w:r>
            <w:proofErr w:type="spellEnd"/>
            <w:r w:rsidRPr="00014B80">
              <w:t xml:space="preserve"> de </w:t>
            </w:r>
            <w:proofErr w:type="spellStart"/>
            <w:r w:rsidRPr="00014B80">
              <w:t>culoare</w:t>
            </w:r>
            <w:proofErr w:type="spellEnd"/>
            <w:r w:rsidRPr="00014B80">
              <w:t xml:space="preserve"> </w:t>
            </w:r>
            <w:proofErr w:type="spellStart"/>
            <w:r w:rsidRPr="00014B80">
              <w:t>neagra</w:t>
            </w:r>
            <w:proofErr w:type="spellEnd"/>
          </w:p>
          <w:p w:rsidR="0051055C" w:rsidRPr="00014B80" w:rsidRDefault="0051055C" w:rsidP="00586EE5">
            <w:pPr>
              <w:spacing w:line="276" w:lineRule="auto"/>
              <w:rPr>
                <w:lang w:val="it-IT"/>
              </w:rPr>
            </w:pPr>
            <w:r w:rsidRPr="00014B80">
              <w:rPr>
                <w:lang w:val="it-IT"/>
              </w:rPr>
              <w:t>Barele de protecție față și spate vopsite în culoarea caroseriei</w:t>
            </w:r>
          </w:p>
          <w:p w:rsidR="0051055C" w:rsidRPr="00014B80" w:rsidRDefault="0051055C" w:rsidP="00586EE5">
            <w:pPr>
              <w:spacing w:line="276" w:lineRule="auto"/>
              <w:rPr>
                <w:lang w:val="it-IT"/>
              </w:rPr>
            </w:pPr>
            <w:r w:rsidRPr="00014B80">
              <w:rPr>
                <w:lang w:val="it-IT"/>
              </w:rPr>
              <w:t>Buzunare pe spatele scaunelor din față</w:t>
            </w:r>
          </w:p>
          <w:p w:rsidR="0051055C" w:rsidRPr="00014B80" w:rsidRDefault="0051055C" w:rsidP="00586EE5">
            <w:pPr>
              <w:spacing w:line="276" w:lineRule="auto"/>
            </w:pPr>
            <w:proofErr w:type="spellStart"/>
            <w:r w:rsidRPr="00014B80">
              <w:t>Capace</w:t>
            </w:r>
            <w:proofErr w:type="spellEnd"/>
            <w:r w:rsidRPr="00014B80">
              <w:t xml:space="preserve"> </w:t>
            </w:r>
          </w:p>
          <w:p w:rsidR="0051055C" w:rsidRPr="00014B80" w:rsidRDefault="0051055C" w:rsidP="00586EE5">
            <w:pPr>
              <w:spacing w:line="276" w:lineRule="auto"/>
              <w:rPr>
                <w:lang w:val="it-IT"/>
              </w:rPr>
            </w:pPr>
            <w:r w:rsidRPr="00014B80">
              <w:rPr>
                <w:lang w:val="it-IT"/>
              </w:rPr>
              <w:t>Centuri de siguranță cu fixare in trei puncte pentru al 2-lea rând de scaune</w:t>
            </w:r>
          </w:p>
          <w:p w:rsidR="0051055C" w:rsidRPr="00014B80" w:rsidRDefault="0051055C" w:rsidP="00586EE5">
            <w:pPr>
              <w:spacing w:line="276" w:lineRule="auto"/>
              <w:rPr>
                <w:lang w:val="it-IT"/>
              </w:rPr>
            </w:pPr>
            <w:r w:rsidRPr="00014B80">
              <w:rPr>
                <w:lang w:val="it-IT"/>
              </w:rPr>
              <w:t>Centuri de siguranță în trei puncte cu reglare pe înălțime pentru șofer si pasager</w:t>
            </w:r>
          </w:p>
          <w:p w:rsidR="0051055C" w:rsidRPr="00014B80" w:rsidRDefault="0051055C" w:rsidP="00586EE5">
            <w:pPr>
              <w:spacing w:line="276" w:lineRule="auto"/>
            </w:pPr>
            <w:proofErr w:type="spellStart"/>
            <w:r w:rsidRPr="00014B80">
              <w:t>Cheie</w:t>
            </w:r>
            <w:proofErr w:type="spellEnd"/>
            <w:r w:rsidRPr="00014B80">
              <w:t xml:space="preserve"> cu </w:t>
            </w:r>
            <w:proofErr w:type="spellStart"/>
            <w:r w:rsidRPr="00014B80">
              <w:t>trei</w:t>
            </w:r>
            <w:proofErr w:type="spellEnd"/>
            <w:r w:rsidRPr="00014B80">
              <w:t xml:space="preserve"> </w:t>
            </w:r>
            <w:proofErr w:type="spellStart"/>
            <w:r w:rsidRPr="00014B80">
              <w:t>butoane</w:t>
            </w:r>
            <w:proofErr w:type="spellEnd"/>
          </w:p>
          <w:p w:rsidR="0051055C" w:rsidRPr="00014B80" w:rsidRDefault="0051055C" w:rsidP="00586EE5">
            <w:pPr>
              <w:spacing w:line="276" w:lineRule="auto"/>
            </w:pPr>
            <w:r w:rsidRPr="00014B80">
              <w:t xml:space="preserve">Computer de </w:t>
            </w:r>
            <w:proofErr w:type="spellStart"/>
            <w:r w:rsidRPr="00014B80">
              <w:t>bord</w:t>
            </w:r>
            <w:proofErr w:type="spellEnd"/>
          </w:p>
          <w:p w:rsidR="0051055C" w:rsidRPr="00014B80" w:rsidRDefault="0051055C" w:rsidP="00586EE5">
            <w:pPr>
              <w:spacing w:line="276" w:lineRule="auto"/>
              <w:rPr>
                <w:lang w:val="it-IT"/>
              </w:rPr>
            </w:pPr>
            <w:r w:rsidRPr="00014B80">
              <w:rPr>
                <w:lang w:val="it-IT"/>
              </w:rPr>
              <w:t>Conducte de aer pentru al 2-lea rând de scaune</w:t>
            </w:r>
          </w:p>
          <w:p w:rsidR="0051055C" w:rsidRPr="00014B80" w:rsidRDefault="0051055C" w:rsidP="00586EE5">
            <w:pPr>
              <w:spacing w:line="276" w:lineRule="auto"/>
            </w:pPr>
            <w:r w:rsidRPr="00014B80">
              <w:t>Cruise control</w:t>
            </w:r>
          </w:p>
          <w:p w:rsidR="0051055C" w:rsidRPr="00014B80" w:rsidRDefault="0051055C" w:rsidP="00586EE5">
            <w:pPr>
              <w:spacing w:line="276" w:lineRule="auto"/>
              <w:rPr>
                <w:lang w:val="it-IT"/>
              </w:rPr>
            </w:pPr>
            <w:r w:rsidRPr="00014B80">
              <w:rPr>
                <w:lang w:val="it-IT"/>
              </w:rPr>
              <w:t>Elemente argintii pe partea inferioară a barelor de protecție față și spate</w:t>
            </w:r>
          </w:p>
          <w:p w:rsidR="0051055C" w:rsidRPr="00014B80" w:rsidRDefault="0051055C" w:rsidP="00586EE5">
            <w:pPr>
              <w:spacing w:line="276" w:lineRule="auto"/>
              <w:rPr>
                <w:lang w:val="it-IT"/>
              </w:rPr>
            </w:pPr>
            <w:r w:rsidRPr="00014B80">
              <w:rPr>
                <w:lang w:val="it-IT"/>
              </w:rPr>
              <w:t>Geamuri electrice pentru ușile din față</w:t>
            </w:r>
          </w:p>
          <w:p w:rsidR="0051055C" w:rsidRPr="00014B80" w:rsidRDefault="0051055C" w:rsidP="00586EE5">
            <w:pPr>
              <w:spacing w:line="276" w:lineRule="auto"/>
            </w:pPr>
            <w:proofErr w:type="spellStart"/>
            <w:r w:rsidRPr="00014B80">
              <w:t>Inchidere</w:t>
            </w:r>
            <w:proofErr w:type="spellEnd"/>
            <w:r w:rsidRPr="00014B80">
              <w:t xml:space="preserve"> </w:t>
            </w:r>
            <w:proofErr w:type="spellStart"/>
            <w:r w:rsidRPr="00014B80">
              <w:t>centralizata</w:t>
            </w:r>
            <w:proofErr w:type="spellEnd"/>
            <w:r w:rsidRPr="00014B80">
              <w:t xml:space="preserve"> cu </w:t>
            </w:r>
            <w:proofErr w:type="spellStart"/>
            <w:r w:rsidRPr="00014B80">
              <w:t>telecomanda</w:t>
            </w:r>
            <w:proofErr w:type="spellEnd"/>
          </w:p>
          <w:p w:rsidR="0051055C" w:rsidRPr="00014B80" w:rsidRDefault="0051055C" w:rsidP="00586EE5">
            <w:pPr>
              <w:spacing w:line="276" w:lineRule="auto"/>
              <w:rPr>
                <w:lang w:val="it-IT"/>
              </w:rPr>
            </w:pPr>
            <w:r w:rsidRPr="00014B80">
              <w:rPr>
                <w:lang w:val="it-IT"/>
              </w:rPr>
              <w:t>Lumina de zi LED cu semnatura luminoasa C-shape</w:t>
            </w:r>
          </w:p>
          <w:p w:rsidR="0051055C" w:rsidRPr="00014B80" w:rsidRDefault="0051055C" w:rsidP="00586EE5">
            <w:pPr>
              <w:spacing w:line="276" w:lineRule="auto"/>
            </w:pPr>
            <w:r w:rsidRPr="00014B80">
              <w:t>Mod Eco</w:t>
            </w:r>
          </w:p>
          <w:p w:rsidR="0051055C" w:rsidRPr="00014B80" w:rsidRDefault="0051055C" w:rsidP="00586EE5">
            <w:pPr>
              <w:spacing w:line="276" w:lineRule="auto"/>
              <w:rPr>
                <w:lang w:val="it-IT"/>
              </w:rPr>
            </w:pPr>
            <w:r w:rsidRPr="00014B80">
              <w:rPr>
                <w:lang w:val="it-IT"/>
              </w:rPr>
              <w:t>Oglinzi exterioare cu reglaj electric si incalzire</w:t>
            </w:r>
          </w:p>
          <w:p w:rsidR="0051055C" w:rsidRPr="00014B80" w:rsidRDefault="0051055C" w:rsidP="00586EE5">
            <w:pPr>
              <w:spacing w:line="276" w:lineRule="auto"/>
            </w:pPr>
            <w:r w:rsidRPr="00014B80">
              <w:t xml:space="preserve">Radio Connect R &amp; Go: 4 </w:t>
            </w:r>
            <w:proofErr w:type="spellStart"/>
            <w:r w:rsidRPr="00014B80">
              <w:t>difuzoare</w:t>
            </w:r>
            <w:proofErr w:type="spellEnd"/>
            <w:r w:rsidRPr="00014B80">
              <w:t>, MP3, Bluetooth, USB, AUX</w:t>
            </w:r>
          </w:p>
          <w:p w:rsidR="0051055C" w:rsidRPr="00014B80" w:rsidRDefault="0051055C" w:rsidP="00586EE5">
            <w:pPr>
              <w:spacing w:line="276" w:lineRule="auto"/>
            </w:pPr>
            <w:r w:rsidRPr="00014B80">
              <w:lastRenderedPageBreak/>
              <w:t xml:space="preserve">Raft pentru </w:t>
            </w:r>
            <w:proofErr w:type="spellStart"/>
            <w:r w:rsidRPr="00014B80">
              <w:t>obiecte</w:t>
            </w:r>
            <w:proofErr w:type="spellEnd"/>
            <w:r w:rsidRPr="00014B80">
              <w:t xml:space="preserve"> </w:t>
            </w:r>
            <w:proofErr w:type="spellStart"/>
            <w:r w:rsidRPr="00014B80">
              <w:t>deasupra</w:t>
            </w:r>
            <w:proofErr w:type="spellEnd"/>
            <w:r w:rsidRPr="00014B80">
              <w:t xml:space="preserve"> </w:t>
            </w:r>
            <w:proofErr w:type="spellStart"/>
            <w:r w:rsidRPr="00014B80">
              <w:t>parbrizului</w:t>
            </w:r>
            <w:proofErr w:type="spellEnd"/>
          </w:p>
          <w:p w:rsidR="0051055C" w:rsidRPr="00014B80" w:rsidRDefault="0051055C" w:rsidP="00586EE5">
            <w:pPr>
              <w:spacing w:line="276" w:lineRule="auto"/>
              <w:rPr>
                <w:lang w:val="it-IT"/>
              </w:rPr>
            </w:pPr>
            <w:r w:rsidRPr="00014B80">
              <w:rPr>
                <w:lang w:val="it-IT"/>
              </w:rPr>
              <w:t>Roata de rezerva de dimensiuni normale</w:t>
            </w:r>
          </w:p>
          <w:p w:rsidR="0051055C" w:rsidRPr="00014B80" w:rsidRDefault="0051055C" w:rsidP="00586EE5">
            <w:pPr>
              <w:spacing w:line="276" w:lineRule="auto"/>
            </w:pPr>
            <w:proofErr w:type="spellStart"/>
            <w:r w:rsidRPr="00014B80">
              <w:t>Scaun</w:t>
            </w:r>
            <w:proofErr w:type="spellEnd"/>
            <w:r w:rsidRPr="00014B80">
              <w:t xml:space="preserve"> </w:t>
            </w:r>
            <w:proofErr w:type="spellStart"/>
            <w:r w:rsidRPr="00014B80">
              <w:t>pasager</w:t>
            </w:r>
            <w:proofErr w:type="spellEnd"/>
            <w:r w:rsidRPr="00014B80">
              <w:t xml:space="preserve"> standard</w:t>
            </w:r>
          </w:p>
          <w:p w:rsidR="0051055C" w:rsidRPr="00014B80" w:rsidRDefault="0051055C" w:rsidP="00586EE5">
            <w:pPr>
              <w:spacing w:line="276" w:lineRule="auto"/>
            </w:pPr>
            <w:proofErr w:type="spellStart"/>
            <w:r w:rsidRPr="00014B80">
              <w:t>Scaun</w:t>
            </w:r>
            <w:proofErr w:type="spellEnd"/>
            <w:r w:rsidRPr="00014B80">
              <w:t xml:space="preserve"> </w:t>
            </w:r>
            <w:proofErr w:type="spellStart"/>
            <w:r w:rsidRPr="00014B80">
              <w:t>șofer</w:t>
            </w:r>
            <w:proofErr w:type="spellEnd"/>
            <w:r w:rsidRPr="00014B80">
              <w:t xml:space="preserve"> standard</w:t>
            </w:r>
          </w:p>
          <w:p w:rsidR="0051055C" w:rsidRPr="00014B80" w:rsidRDefault="0051055C" w:rsidP="00586EE5">
            <w:pPr>
              <w:spacing w:line="276" w:lineRule="auto"/>
            </w:pPr>
            <w:proofErr w:type="spellStart"/>
            <w:r w:rsidRPr="00014B80">
              <w:t>Senzor</w:t>
            </w:r>
            <w:proofErr w:type="spellEnd"/>
            <w:r w:rsidRPr="00014B80">
              <w:t xml:space="preserve"> de </w:t>
            </w:r>
            <w:proofErr w:type="spellStart"/>
            <w:r w:rsidRPr="00014B80">
              <w:t>lumină</w:t>
            </w:r>
            <w:proofErr w:type="spellEnd"/>
          </w:p>
          <w:p w:rsidR="0051055C" w:rsidRPr="00014B80" w:rsidRDefault="0051055C" w:rsidP="00586EE5">
            <w:pPr>
              <w:spacing w:line="276" w:lineRule="auto"/>
              <w:rPr>
                <w:lang w:val="it-IT"/>
              </w:rPr>
            </w:pPr>
            <w:r w:rsidRPr="00014B80">
              <w:rPr>
                <w:lang w:val="it-IT"/>
              </w:rPr>
              <w:t>Sistem de frânare cu ABS si sistem electronic de distributie a fortei de franare EBV</w:t>
            </w:r>
          </w:p>
          <w:p w:rsidR="0051055C" w:rsidRPr="00014B80" w:rsidRDefault="0051055C" w:rsidP="00586EE5">
            <w:pPr>
              <w:spacing w:line="276" w:lineRule="auto"/>
              <w:rPr>
                <w:lang w:val="it-IT"/>
              </w:rPr>
            </w:pPr>
            <w:r w:rsidRPr="00014B80">
              <w:rPr>
                <w:lang w:val="it-IT"/>
              </w:rPr>
              <w:t>Sistem de prindere ISOFIX pentru randul 2 de scaune</w:t>
            </w:r>
          </w:p>
          <w:p w:rsidR="0051055C" w:rsidRPr="00014B80" w:rsidRDefault="0051055C" w:rsidP="00586EE5">
            <w:pPr>
              <w:spacing w:line="276" w:lineRule="auto"/>
              <w:rPr>
                <w:lang w:val="it-IT"/>
              </w:rPr>
            </w:pPr>
            <w:r w:rsidRPr="00014B80">
              <w:rPr>
                <w:lang w:val="it-IT"/>
              </w:rPr>
              <w:t>Sistemul de control electronic al stabilității ESP + Asistenta la pornirea in rampa HSA + Sistem de stabilizare a balansarii remorcii TSA</w:t>
            </w:r>
          </w:p>
          <w:p w:rsidR="0051055C" w:rsidRPr="00014B80" w:rsidRDefault="0051055C" w:rsidP="00586EE5">
            <w:pPr>
              <w:spacing w:line="276" w:lineRule="auto"/>
              <w:rPr>
                <w:lang w:val="it-IT"/>
              </w:rPr>
            </w:pPr>
            <w:r w:rsidRPr="00014B80">
              <w:rPr>
                <w:lang w:val="it-IT"/>
              </w:rPr>
              <w:t>Tapiteria scaunelor textil si piele artificiala</w:t>
            </w:r>
          </w:p>
          <w:p w:rsidR="0051055C" w:rsidRPr="00014B80" w:rsidRDefault="0051055C" w:rsidP="00586EE5">
            <w:pPr>
              <w:spacing w:line="276" w:lineRule="auto"/>
              <w:rPr>
                <w:lang w:val="it-IT"/>
              </w:rPr>
            </w:pPr>
            <w:r w:rsidRPr="00014B80">
              <w:rPr>
                <w:lang w:val="it-IT"/>
              </w:rPr>
              <w:t>Trei tetiere pentru al 2-lea rând de scaune</w:t>
            </w:r>
          </w:p>
          <w:p w:rsidR="0051055C" w:rsidRPr="00014B80" w:rsidRDefault="0051055C" w:rsidP="00586EE5">
            <w:pPr>
              <w:spacing w:line="276" w:lineRule="auto"/>
              <w:rPr>
                <w:lang w:val="it-IT"/>
              </w:rPr>
            </w:pPr>
            <w:r w:rsidRPr="00014B80">
              <w:rPr>
                <w:lang w:val="it-IT"/>
              </w:rPr>
              <w:t>Usa glisanta dreapta vitrata cu geam</w:t>
            </w:r>
          </w:p>
          <w:p w:rsidR="0051055C" w:rsidRPr="00014B80" w:rsidRDefault="0051055C" w:rsidP="00586EE5">
            <w:pPr>
              <w:spacing w:line="276" w:lineRule="auto"/>
              <w:rPr>
                <w:lang w:val="it-IT"/>
              </w:rPr>
            </w:pPr>
            <w:r w:rsidRPr="00014B80">
              <w:rPr>
                <w:lang w:val="it-IT"/>
              </w:rPr>
              <w:t>Usa glisanta stanga vitrata cu geam</w:t>
            </w:r>
          </w:p>
          <w:p w:rsidR="0051055C" w:rsidRPr="00014B80" w:rsidRDefault="0051055C" w:rsidP="00586EE5">
            <w:pPr>
              <w:spacing w:line="276" w:lineRule="auto"/>
              <w:rPr>
                <w:lang w:val="it-IT"/>
              </w:rPr>
            </w:pPr>
            <w:r w:rsidRPr="00014B80">
              <w:rPr>
                <w:lang w:val="it-IT"/>
              </w:rPr>
              <w:t>Ușile din spate cu geam, cu deschidire la 180 ° cu încălzire și ștergător</w:t>
            </w:r>
          </w:p>
          <w:p w:rsidR="0051055C" w:rsidRPr="00014B80" w:rsidRDefault="0051055C" w:rsidP="00586EE5">
            <w:pPr>
              <w:spacing w:line="276" w:lineRule="auto"/>
            </w:pPr>
            <w:proofErr w:type="spellStart"/>
            <w:r w:rsidRPr="00014B80">
              <w:t>Volan</w:t>
            </w:r>
            <w:proofErr w:type="spellEnd"/>
            <w:r w:rsidRPr="00014B80">
              <w:t xml:space="preserve"> </w:t>
            </w:r>
            <w:proofErr w:type="spellStart"/>
            <w:r w:rsidRPr="00014B80">
              <w:t>reglabil</w:t>
            </w:r>
            <w:proofErr w:type="spellEnd"/>
            <w:r w:rsidRPr="00014B80">
              <w:t xml:space="preserve"> </w:t>
            </w:r>
            <w:proofErr w:type="spellStart"/>
            <w:r w:rsidRPr="00014B80">
              <w:t>pe</w:t>
            </w:r>
            <w:proofErr w:type="spellEnd"/>
            <w:r w:rsidRPr="00014B80">
              <w:t xml:space="preserve"> </w:t>
            </w:r>
            <w:proofErr w:type="spellStart"/>
            <w:r w:rsidRPr="00014B80">
              <w:t>înălțime</w:t>
            </w:r>
            <w:proofErr w:type="spellEnd"/>
          </w:p>
          <w:p w:rsidR="0051055C" w:rsidRPr="00014B80" w:rsidRDefault="0051055C" w:rsidP="00586EE5">
            <w:pPr>
              <w:shd w:val="clear" w:color="auto" w:fill="FFFFFF"/>
              <w:spacing w:after="45"/>
              <w:rPr>
                <w:lang w:val="ro-MD"/>
              </w:rPr>
            </w:pPr>
            <w:r w:rsidRPr="00014B80">
              <w:rPr>
                <w:lang w:val="ro-MD"/>
              </w:rPr>
              <w:t>Termen de garanție min. – 3 ani sau 100 mii km.</w:t>
            </w:r>
          </w:p>
          <w:p w:rsidR="0051055C" w:rsidRPr="00014B80" w:rsidRDefault="0051055C" w:rsidP="00586EE5">
            <w:pPr>
              <w:shd w:val="clear" w:color="auto" w:fill="FFFFFF"/>
              <w:spacing w:after="45"/>
              <w:rPr>
                <w:lang w:val="ro-MD"/>
              </w:rPr>
            </w:pPr>
            <w:r w:rsidRPr="00014B80">
              <w:rPr>
                <w:lang w:val="ro-MD"/>
              </w:rPr>
              <w:t>Termen de livrare – 5 zile</w:t>
            </w:r>
          </w:p>
          <w:p w:rsidR="0051055C" w:rsidRPr="00014B80" w:rsidRDefault="0051055C" w:rsidP="00586EE5">
            <w:pPr>
              <w:shd w:val="clear" w:color="auto" w:fill="FFFFFF"/>
              <w:spacing w:after="45"/>
              <w:rPr>
                <w:lang w:val="ro-MD"/>
              </w:rPr>
            </w:pPr>
            <w:r w:rsidRPr="00014B80">
              <w:rPr>
                <w:b/>
                <w:bCs/>
                <w:lang w:val="ro-MD"/>
              </w:rPr>
              <w:t>Cerințe obligatorii:</w:t>
            </w:r>
          </w:p>
          <w:p w:rsidR="0051055C" w:rsidRPr="00014B80" w:rsidRDefault="0051055C" w:rsidP="00586EE5">
            <w:pPr>
              <w:numPr>
                <w:ilvl w:val="0"/>
                <w:numId w:val="2"/>
              </w:numPr>
              <w:shd w:val="clear" w:color="auto" w:fill="FFFFFF"/>
              <w:spacing w:after="45"/>
              <w:rPr>
                <w:lang w:val="ro-MD"/>
              </w:rPr>
            </w:pPr>
            <w:r w:rsidRPr="00014B80">
              <w:rPr>
                <w:b/>
                <w:bCs/>
                <w:lang w:val="ro-MD"/>
              </w:rPr>
              <w:t>Furnizorul este dealer oficial al autoturismelor prezentate în ofertă;</w:t>
            </w:r>
          </w:p>
          <w:p w:rsidR="0051055C" w:rsidRPr="0051055C" w:rsidRDefault="0051055C" w:rsidP="00586EE5">
            <w:pPr>
              <w:numPr>
                <w:ilvl w:val="0"/>
                <w:numId w:val="2"/>
              </w:numPr>
              <w:shd w:val="clear" w:color="auto" w:fill="FFFFFF"/>
              <w:spacing w:after="45"/>
              <w:rPr>
                <w:lang w:val="ro-MD"/>
              </w:rPr>
            </w:pPr>
            <w:r w:rsidRPr="00014B80">
              <w:rPr>
                <w:b/>
                <w:bCs/>
                <w:lang w:val="ro-MD"/>
              </w:rPr>
              <w:t>Documente ce atestă că furnizorul deține centru de deservire tehnică autorizat de către producător.</w:t>
            </w:r>
          </w:p>
        </w:tc>
      </w:tr>
    </w:tbl>
    <w:p w:rsidR="0051055C" w:rsidRPr="003808FD" w:rsidRDefault="0051055C" w:rsidP="003808FD">
      <w:pPr>
        <w:jc w:val="right"/>
        <w:rPr>
          <w:b/>
          <w:iCs/>
          <w:color w:val="000000"/>
          <w:sz w:val="22"/>
          <w:u w:val="single"/>
          <w:lang w:val="ro-RO"/>
        </w:rPr>
      </w:pPr>
    </w:p>
    <w:p w:rsidR="003808FD" w:rsidRDefault="003808FD" w:rsidP="00AC20AF">
      <w:pPr>
        <w:ind w:firstLine="284"/>
        <w:jc w:val="both"/>
        <w:rPr>
          <w:sz w:val="28"/>
          <w:szCs w:val="28"/>
          <w:lang w:val="ro-RO"/>
        </w:rPr>
      </w:pPr>
    </w:p>
    <w:p w:rsidR="006D2D71" w:rsidRDefault="006D2D71" w:rsidP="006D2D71">
      <w:pPr>
        <w:jc w:val="center"/>
        <w:rPr>
          <w:b/>
          <w:iCs/>
          <w:color w:val="000000"/>
          <w:sz w:val="22"/>
          <w:szCs w:val="22"/>
          <w:u w:val="single"/>
          <w:lang w:val="ro-RO"/>
        </w:rPr>
      </w:pPr>
    </w:p>
    <w:p w:rsidR="006D2D71" w:rsidRDefault="006D2D71" w:rsidP="006D2D71">
      <w:pPr>
        <w:jc w:val="center"/>
        <w:rPr>
          <w:b/>
          <w:iCs/>
          <w:color w:val="000000"/>
          <w:sz w:val="22"/>
          <w:szCs w:val="22"/>
          <w:u w:val="single"/>
          <w:lang w:val="ro-RO"/>
        </w:rPr>
      </w:pPr>
    </w:p>
    <w:p w:rsidR="006D2D71" w:rsidRDefault="006D2D71" w:rsidP="006D2D71">
      <w:pPr>
        <w:jc w:val="center"/>
        <w:rPr>
          <w:b/>
          <w:iCs/>
          <w:color w:val="000000"/>
          <w:sz w:val="22"/>
          <w:szCs w:val="22"/>
          <w:u w:val="single"/>
          <w:lang w:val="ro-RO"/>
        </w:rPr>
      </w:pPr>
    </w:p>
    <w:p w:rsidR="006D2D71" w:rsidRDefault="006D2D71" w:rsidP="006D2D71">
      <w:pPr>
        <w:jc w:val="center"/>
        <w:rPr>
          <w:b/>
          <w:iCs/>
          <w:color w:val="000000"/>
          <w:sz w:val="22"/>
          <w:szCs w:val="22"/>
          <w:u w:val="single"/>
          <w:lang w:val="ro-RO"/>
        </w:rPr>
      </w:pPr>
    </w:p>
    <w:p w:rsidR="006D2D71" w:rsidRDefault="006D2D71" w:rsidP="006D2D71">
      <w:pPr>
        <w:jc w:val="center"/>
        <w:rPr>
          <w:b/>
          <w:iCs/>
          <w:color w:val="000000"/>
          <w:sz w:val="22"/>
          <w:szCs w:val="22"/>
          <w:u w:val="single"/>
          <w:lang w:val="ro-RO"/>
        </w:rPr>
      </w:pPr>
    </w:p>
    <w:p w:rsidR="006D2D71" w:rsidRDefault="006D2D71" w:rsidP="006D2D71">
      <w:pPr>
        <w:jc w:val="center"/>
        <w:rPr>
          <w:b/>
          <w:iCs/>
          <w:color w:val="000000"/>
          <w:sz w:val="22"/>
          <w:szCs w:val="22"/>
          <w:u w:val="single"/>
          <w:lang w:val="ro-RO"/>
        </w:rPr>
      </w:pPr>
    </w:p>
    <w:p w:rsidR="006D2D71" w:rsidRDefault="006D2D71" w:rsidP="006D2D71">
      <w:pPr>
        <w:jc w:val="center"/>
        <w:rPr>
          <w:b/>
          <w:iCs/>
          <w:color w:val="000000"/>
          <w:sz w:val="22"/>
          <w:szCs w:val="22"/>
          <w:u w:val="single"/>
          <w:lang w:val="ro-RO"/>
        </w:rPr>
      </w:pPr>
    </w:p>
    <w:p w:rsidR="006D2D71" w:rsidRDefault="006D2D71" w:rsidP="006D2D71">
      <w:pPr>
        <w:jc w:val="center"/>
        <w:rPr>
          <w:b/>
          <w:iCs/>
          <w:color w:val="000000"/>
          <w:sz w:val="22"/>
          <w:szCs w:val="22"/>
          <w:u w:val="single"/>
          <w:lang w:val="ro-RO"/>
        </w:rPr>
      </w:pPr>
    </w:p>
    <w:p w:rsidR="006D2D71" w:rsidRDefault="006D2D71" w:rsidP="006D2D71">
      <w:pPr>
        <w:jc w:val="center"/>
        <w:rPr>
          <w:b/>
          <w:iCs/>
          <w:color w:val="000000"/>
          <w:sz w:val="22"/>
          <w:szCs w:val="22"/>
          <w:u w:val="single"/>
          <w:lang w:val="ro-RO"/>
        </w:rPr>
      </w:pPr>
    </w:p>
    <w:p w:rsidR="006D2D71" w:rsidRDefault="006D2D71" w:rsidP="006D2D71">
      <w:pPr>
        <w:jc w:val="center"/>
        <w:rPr>
          <w:b/>
          <w:iCs/>
          <w:color w:val="000000"/>
          <w:sz w:val="22"/>
          <w:szCs w:val="22"/>
          <w:u w:val="single"/>
          <w:lang w:val="ro-RO"/>
        </w:rPr>
      </w:pPr>
    </w:p>
    <w:p w:rsidR="006D2D71" w:rsidRDefault="006D2D71" w:rsidP="006D2D71">
      <w:pPr>
        <w:jc w:val="center"/>
        <w:rPr>
          <w:b/>
          <w:iCs/>
          <w:color w:val="000000"/>
          <w:sz w:val="22"/>
          <w:szCs w:val="22"/>
          <w:u w:val="single"/>
          <w:lang w:val="ro-RO"/>
        </w:rPr>
      </w:pPr>
    </w:p>
    <w:p w:rsidR="006D2D71" w:rsidRDefault="006D2D71" w:rsidP="006D2D71">
      <w:pPr>
        <w:jc w:val="center"/>
        <w:rPr>
          <w:b/>
          <w:iCs/>
          <w:color w:val="000000"/>
          <w:sz w:val="22"/>
          <w:szCs w:val="22"/>
          <w:u w:val="single"/>
          <w:lang w:val="ro-RO"/>
        </w:rPr>
      </w:pPr>
    </w:p>
    <w:p w:rsidR="006D2D71" w:rsidRDefault="006D2D71" w:rsidP="006D2D71">
      <w:pPr>
        <w:jc w:val="center"/>
        <w:rPr>
          <w:b/>
          <w:iCs/>
          <w:color w:val="000000"/>
          <w:sz w:val="22"/>
          <w:szCs w:val="22"/>
          <w:u w:val="single"/>
          <w:lang w:val="ro-RO"/>
        </w:rPr>
      </w:pPr>
    </w:p>
    <w:p w:rsidR="006D2D71" w:rsidRDefault="006D2D71" w:rsidP="006D2D71">
      <w:pPr>
        <w:jc w:val="center"/>
        <w:rPr>
          <w:b/>
          <w:iCs/>
          <w:color w:val="000000"/>
          <w:sz w:val="22"/>
          <w:szCs w:val="22"/>
          <w:u w:val="single"/>
          <w:lang w:val="ro-RO"/>
        </w:rPr>
      </w:pPr>
    </w:p>
    <w:p w:rsidR="006D2D71" w:rsidRDefault="006D2D71" w:rsidP="006D2D71">
      <w:pPr>
        <w:jc w:val="center"/>
        <w:rPr>
          <w:b/>
          <w:iCs/>
          <w:color w:val="000000"/>
          <w:sz w:val="22"/>
          <w:szCs w:val="22"/>
          <w:u w:val="single"/>
          <w:lang w:val="ro-RO"/>
        </w:rPr>
      </w:pPr>
    </w:p>
    <w:p w:rsidR="006D2D71" w:rsidRDefault="006D2D71" w:rsidP="006D2D71">
      <w:pPr>
        <w:jc w:val="center"/>
        <w:rPr>
          <w:b/>
          <w:iCs/>
          <w:color w:val="000000"/>
          <w:sz w:val="22"/>
          <w:szCs w:val="22"/>
          <w:u w:val="single"/>
          <w:lang w:val="ro-RO"/>
        </w:rPr>
      </w:pPr>
    </w:p>
    <w:p w:rsidR="006D2D71" w:rsidRDefault="006D2D71" w:rsidP="006D2D71">
      <w:pPr>
        <w:jc w:val="center"/>
        <w:rPr>
          <w:b/>
          <w:iCs/>
          <w:color w:val="000000"/>
          <w:sz w:val="22"/>
          <w:szCs w:val="22"/>
          <w:u w:val="single"/>
          <w:lang w:val="ro-RO"/>
        </w:rPr>
      </w:pPr>
    </w:p>
    <w:p w:rsidR="006D2D71" w:rsidRDefault="006D2D71" w:rsidP="006D2D71">
      <w:pPr>
        <w:jc w:val="center"/>
        <w:rPr>
          <w:b/>
          <w:iCs/>
          <w:color w:val="000000"/>
          <w:sz w:val="22"/>
          <w:szCs w:val="22"/>
          <w:u w:val="single"/>
          <w:lang w:val="ro-RO"/>
        </w:rPr>
      </w:pPr>
    </w:p>
    <w:p w:rsidR="006D2D71" w:rsidRDefault="006D2D71" w:rsidP="006D2D71">
      <w:pPr>
        <w:jc w:val="center"/>
        <w:rPr>
          <w:b/>
          <w:iCs/>
          <w:color w:val="000000"/>
          <w:sz w:val="22"/>
          <w:szCs w:val="22"/>
          <w:u w:val="single"/>
          <w:lang w:val="ro-RO"/>
        </w:rPr>
      </w:pPr>
    </w:p>
    <w:p w:rsidR="006D2D71" w:rsidRDefault="006D2D71" w:rsidP="006D2D71">
      <w:pPr>
        <w:jc w:val="center"/>
        <w:rPr>
          <w:b/>
          <w:iCs/>
          <w:color w:val="000000"/>
          <w:sz w:val="22"/>
          <w:szCs w:val="22"/>
          <w:u w:val="single"/>
          <w:lang w:val="ro-RO"/>
        </w:rPr>
      </w:pPr>
    </w:p>
    <w:p w:rsidR="006D2D71" w:rsidRDefault="006D2D71" w:rsidP="006D2D71">
      <w:pPr>
        <w:jc w:val="center"/>
        <w:rPr>
          <w:b/>
          <w:iCs/>
          <w:color w:val="000000"/>
          <w:sz w:val="22"/>
          <w:szCs w:val="22"/>
          <w:u w:val="single"/>
          <w:lang w:val="ro-RO"/>
        </w:rPr>
      </w:pPr>
    </w:p>
    <w:p w:rsidR="006D2D71" w:rsidRDefault="006D2D71" w:rsidP="006D2D71">
      <w:pPr>
        <w:jc w:val="center"/>
        <w:rPr>
          <w:b/>
          <w:iCs/>
          <w:color w:val="000000"/>
          <w:sz w:val="22"/>
          <w:szCs w:val="22"/>
          <w:u w:val="single"/>
          <w:lang w:val="ro-RO"/>
        </w:rPr>
      </w:pPr>
    </w:p>
    <w:p w:rsidR="006D2D71" w:rsidRDefault="006D2D71" w:rsidP="006D2D71">
      <w:pPr>
        <w:jc w:val="center"/>
        <w:rPr>
          <w:b/>
          <w:iCs/>
          <w:color w:val="000000"/>
          <w:sz w:val="22"/>
          <w:szCs w:val="22"/>
          <w:u w:val="single"/>
          <w:lang w:val="ro-RO"/>
        </w:rPr>
      </w:pPr>
    </w:p>
    <w:p w:rsidR="006D2D71" w:rsidRDefault="006D2D71" w:rsidP="006D2D71">
      <w:pPr>
        <w:jc w:val="center"/>
        <w:rPr>
          <w:b/>
          <w:iCs/>
          <w:color w:val="000000"/>
          <w:sz w:val="22"/>
          <w:szCs w:val="22"/>
          <w:u w:val="single"/>
          <w:lang w:val="ro-RO"/>
        </w:rPr>
      </w:pPr>
    </w:p>
    <w:p w:rsidR="006D2D71" w:rsidRDefault="006D2D71" w:rsidP="006D2D71">
      <w:pPr>
        <w:jc w:val="center"/>
        <w:rPr>
          <w:b/>
          <w:iCs/>
          <w:color w:val="000000"/>
          <w:sz w:val="22"/>
          <w:szCs w:val="22"/>
          <w:u w:val="single"/>
          <w:lang w:val="ro-RO"/>
        </w:rPr>
      </w:pPr>
    </w:p>
    <w:p w:rsidR="003947D5" w:rsidRPr="003947D5" w:rsidRDefault="003947D5" w:rsidP="006D2D71">
      <w:pPr>
        <w:jc w:val="center"/>
        <w:rPr>
          <w:b/>
          <w:iCs/>
          <w:color w:val="000000"/>
          <w:sz w:val="22"/>
          <w:szCs w:val="22"/>
          <w:u w:val="single"/>
          <w:lang w:val="ro-RO"/>
        </w:rPr>
      </w:pPr>
      <w:bookmarkStart w:id="0" w:name="_GoBack"/>
      <w:bookmarkEnd w:id="0"/>
      <w:r w:rsidRPr="003947D5">
        <w:rPr>
          <w:b/>
          <w:iCs/>
          <w:color w:val="000000"/>
          <w:sz w:val="22"/>
          <w:szCs w:val="22"/>
          <w:u w:val="single"/>
          <w:lang w:val="ro-RO"/>
        </w:rPr>
        <w:lastRenderedPageBreak/>
        <w:t>LOT 2</w:t>
      </w:r>
    </w:p>
    <w:p w:rsidR="0051055C" w:rsidRDefault="0051055C" w:rsidP="0051055C">
      <w:pPr>
        <w:jc w:val="both"/>
        <w:rPr>
          <w:b/>
          <w:iCs/>
          <w:color w:val="000000"/>
          <w:sz w:val="28"/>
          <w:szCs w:val="28"/>
          <w:u w:val="single"/>
          <w:lang w:val="ro-RO"/>
        </w:rPr>
      </w:pPr>
      <w:proofErr w:type="spellStart"/>
      <w:r w:rsidRPr="00813018">
        <w:rPr>
          <w:b/>
          <w:iCs/>
          <w:color w:val="000000"/>
          <w:sz w:val="28"/>
          <w:szCs w:val="28"/>
          <w:u w:val="single"/>
          <w:lang w:val="ro-RO"/>
        </w:rPr>
        <w:t>Cerinte</w:t>
      </w:r>
      <w:proofErr w:type="spellEnd"/>
      <w:r w:rsidRPr="00813018">
        <w:rPr>
          <w:b/>
          <w:iCs/>
          <w:color w:val="000000"/>
          <w:sz w:val="28"/>
          <w:szCs w:val="28"/>
          <w:u w:val="single"/>
          <w:lang w:val="ro-RO"/>
        </w:rPr>
        <w:t xml:space="preserve"> si caracteristici</w:t>
      </w:r>
      <w:r>
        <w:rPr>
          <w:b/>
          <w:iCs/>
          <w:color w:val="000000"/>
          <w:sz w:val="28"/>
          <w:szCs w:val="28"/>
          <w:u w:val="single"/>
          <w:lang w:val="ro-RO"/>
        </w:rPr>
        <w:t xml:space="preserve"> tehnice pentru autoturism tip 2</w:t>
      </w:r>
      <w:r w:rsidRPr="00813018">
        <w:rPr>
          <w:b/>
          <w:iCs/>
          <w:color w:val="000000"/>
          <w:sz w:val="28"/>
          <w:szCs w:val="28"/>
          <w:u w:val="single"/>
          <w:lang w:val="ro-RO"/>
        </w:rPr>
        <w:t xml:space="preserve"> </w:t>
      </w:r>
      <w:r w:rsidRPr="0051055C">
        <w:rPr>
          <w:b/>
          <w:iCs/>
          <w:color w:val="000000" w:themeColor="text1"/>
          <w:sz w:val="28"/>
          <w:szCs w:val="28"/>
          <w:u w:val="single"/>
          <w:lang w:val="ro-RO"/>
        </w:rPr>
        <w:t>(două automobile):</w:t>
      </w:r>
    </w:p>
    <w:p w:rsidR="0051055C" w:rsidRDefault="0051055C" w:rsidP="0051055C">
      <w:pPr>
        <w:jc w:val="both"/>
        <w:rPr>
          <w:b/>
          <w:iCs/>
          <w:color w:val="000000"/>
          <w:sz w:val="28"/>
          <w:szCs w:val="28"/>
          <w:u w:val="single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78"/>
      </w:tblGrid>
      <w:tr w:rsidR="0051055C" w:rsidRPr="004E37CD" w:rsidTr="00586EE5">
        <w:tc>
          <w:tcPr>
            <w:tcW w:w="9678" w:type="dxa"/>
          </w:tcPr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Automobil nou;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Anul producerii – 2025;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Tipul caroseriei – Universal;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 xml:space="preserve">Nr. de </w:t>
            </w:r>
            <w:proofErr w:type="spellStart"/>
            <w:r w:rsidRPr="004E37CD">
              <w:rPr>
                <w:color w:val="000000"/>
                <w:lang w:val="ro-MD"/>
              </w:rPr>
              <w:t>uşi</w:t>
            </w:r>
            <w:proofErr w:type="spellEnd"/>
            <w:r w:rsidRPr="004E37CD">
              <w:rPr>
                <w:color w:val="000000"/>
                <w:lang w:val="ro-MD"/>
              </w:rPr>
              <w:t xml:space="preserve"> – 5;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Tip tracțiune – 2X4;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Capacitatea cilindrică - 1990-2000 cm3;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 xml:space="preserve">Puterea – 155-160 </w:t>
            </w:r>
            <w:proofErr w:type="spellStart"/>
            <w:r w:rsidRPr="004E37CD">
              <w:rPr>
                <w:color w:val="000000"/>
                <w:lang w:val="ro-MD"/>
              </w:rPr>
              <w:t>c.p.</w:t>
            </w:r>
            <w:proofErr w:type="spellEnd"/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Cutie de viteze: Transmisie </w:t>
            </w:r>
            <w:r w:rsidRPr="004E37CD">
              <w:rPr>
                <w:color w:val="000000"/>
                <w:u w:val="single"/>
                <w:lang w:val="ro-MD"/>
              </w:rPr>
              <w:t xml:space="preserve">automată </w:t>
            </w:r>
            <w:proofErr w:type="spellStart"/>
            <w:r w:rsidRPr="004E37CD">
              <w:rPr>
                <w:color w:val="000000"/>
                <w:u w:val="single"/>
                <w:lang w:val="ro-MD"/>
              </w:rPr>
              <w:t>hidromată</w:t>
            </w:r>
            <w:proofErr w:type="spellEnd"/>
            <w:r w:rsidRPr="004E37CD">
              <w:rPr>
                <w:color w:val="000000"/>
                <w:lang w:val="ro-MD"/>
              </w:rPr>
              <w:t> 6 trepte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Volumul rezervorului de combustibil min.–52 litri;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Tip combustibil – Benzină;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Consum de combustibil mediu L/100 km – 7.5 – 7.9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Dimensiuni: Lungime/</w:t>
            </w:r>
            <w:proofErr w:type="spellStart"/>
            <w:r w:rsidRPr="004E37CD">
              <w:rPr>
                <w:color w:val="000000"/>
                <w:lang w:val="ro-MD"/>
              </w:rPr>
              <w:t>lăţime</w:t>
            </w:r>
            <w:proofErr w:type="spellEnd"/>
            <w:r w:rsidRPr="004E37CD">
              <w:rPr>
                <w:color w:val="000000"/>
                <w:lang w:val="ro-MD"/>
              </w:rPr>
              <w:t>/</w:t>
            </w:r>
            <w:proofErr w:type="spellStart"/>
            <w:r w:rsidRPr="004E37CD">
              <w:rPr>
                <w:color w:val="000000"/>
                <w:lang w:val="ro-MD"/>
              </w:rPr>
              <w:t>înălţime</w:t>
            </w:r>
            <w:proofErr w:type="spellEnd"/>
            <w:r w:rsidRPr="004E37CD">
              <w:rPr>
                <w:color w:val="000000"/>
                <w:lang w:val="ro-MD"/>
              </w:rPr>
              <w:t> min. (mm)- </w:t>
            </w:r>
            <w:hyperlink r:id="rId8" w:history="1">
              <w:r w:rsidRPr="004E37CD">
                <w:rPr>
                  <w:color w:val="005A95"/>
                  <w:u w:val="single"/>
                  <w:lang w:val="ro-MD"/>
                </w:rPr>
                <w:t>4500, 1860, 1650</w:t>
              </w:r>
            </w:hyperlink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Volum portbagaj (l) – min. 620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 xml:space="preserve">Jante din aliaj ușor de 17 </w:t>
            </w:r>
            <w:proofErr w:type="spellStart"/>
            <w:r w:rsidRPr="004E37CD">
              <w:rPr>
                <w:color w:val="000000"/>
                <w:lang w:val="ro-MD"/>
              </w:rPr>
              <w:t>inci</w:t>
            </w:r>
            <w:proofErr w:type="spellEnd"/>
            <w:r w:rsidRPr="004E37CD">
              <w:rPr>
                <w:color w:val="000000"/>
                <w:lang w:val="ro-MD"/>
              </w:rPr>
              <w:t> 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Roată de rezervă normala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Sistem de prevenire a blocării roților (ABS) 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Sistem electronic de stabilitate (ESC) 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Frână de staționare electrică 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Sistem de monitorizare a presiunii în anvelope 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Senzori pentru parcare atât în față, cât și în spate 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Airbag-uri pentru siguranță suplimentară minim 6 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Apărătoare pentru noroi față/spate 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Faruri de zi, fază scurtă si lunga cu LED-uri 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Oglinzi exterioare cu reglaj electric și încălzite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Oglinzi exterioare cu pliere electrică automata si semnalizator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Sistem de închidere centralizată 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Sistem de acces fără cheie și pornire prin buton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Geamuri electrice 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Volan ajustabil 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Scaun șofer reglabil pe înălțime 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Senzor de lumină 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Display, sistem audio de 12″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 xml:space="preserve">Apple </w:t>
            </w:r>
            <w:proofErr w:type="spellStart"/>
            <w:r w:rsidRPr="004E37CD">
              <w:rPr>
                <w:color w:val="000000"/>
                <w:lang w:val="ro-MD"/>
              </w:rPr>
              <w:t>CarPlay</w:t>
            </w:r>
            <w:proofErr w:type="spellEnd"/>
            <w:r w:rsidRPr="004E37CD">
              <w:rPr>
                <w:color w:val="000000"/>
                <w:lang w:val="ro-MD"/>
              </w:rPr>
              <w:t>, Android Auto 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Cameră video spate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Comenzi audio integrate pe volan 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 xml:space="preserve">Sistem Bluetooth </w:t>
            </w:r>
            <w:proofErr w:type="spellStart"/>
            <w:r w:rsidRPr="004E37CD">
              <w:rPr>
                <w:color w:val="000000"/>
                <w:lang w:val="ro-MD"/>
              </w:rPr>
              <w:t>Hands-Free</w:t>
            </w:r>
            <w:proofErr w:type="spellEnd"/>
            <w:r w:rsidRPr="004E37CD">
              <w:rPr>
                <w:color w:val="000000"/>
                <w:lang w:val="ro-MD"/>
              </w:rPr>
              <w:t xml:space="preserve"> pentru apeluri 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Pilot automat cu control pe volan (Cruise Control) 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Limitator de viteză 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Tapițerie din material textil pentru scaune, de culoare neagră 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lastRenderedPageBreak/>
              <w:t>Conectori USB pentru dispozitive externe 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 xml:space="preserve">Aer </w:t>
            </w:r>
            <w:proofErr w:type="spellStart"/>
            <w:r w:rsidRPr="004E37CD">
              <w:rPr>
                <w:color w:val="000000"/>
                <w:lang w:val="ro-MD"/>
              </w:rPr>
              <w:t>conditionat</w:t>
            </w:r>
            <w:proofErr w:type="spellEnd"/>
            <w:r w:rsidRPr="004E37CD">
              <w:rPr>
                <w:color w:val="000000"/>
                <w:lang w:val="ro-MD"/>
              </w:rPr>
              <w:t xml:space="preserve"> automat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Volan și manetă de schimbător îmbrăcate în piele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Suport lombar reglabil pentru scaune fata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Scaune din față cu funcție de încălzire</w:t>
            </w:r>
          </w:p>
          <w:p w:rsidR="0051055C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Termen de garan</w:t>
            </w:r>
            <w:r>
              <w:rPr>
                <w:color w:val="000000"/>
                <w:lang w:val="ro-MD"/>
              </w:rPr>
              <w:t>ție min. – 5 ani sau 100 mii km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Culoare – Argintiu</w:t>
            </w:r>
            <w:r>
              <w:rPr>
                <w:color w:val="000000"/>
                <w:lang w:val="ro-MD"/>
              </w:rPr>
              <w:t>/Gri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color w:val="000000"/>
                <w:lang w:val="ro-MD"/>
              </w:rPr>
              <w:t>Termen de livrare – 5 zile</w:t>
            </w:r>
          </w:p>
          <w:p w:rsidR="0051055C" w:rsidRPr="004E37CD" w:rsidRDefault="0051055C" w:rsidP="00586EE5">
            <w:p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b/>
                <w:bCs/>
                <w:color w:val="000000"/>
                <w:lang w:val="ro-MD"/>
              </w:rPr>
              <w:t>Cerințe obligatorii:</w:t>
            </w:r>
          </w:p>
          <w:p w:rsidR="0051055C" w:rsidRPr="004E37CD" w:rsidRDefault="0051055C" w:rsidP="00586EE5">
            <w:pPr>
              <w:numPr>
                <w:ilvl w:val="0"/>
                <w:numId w:val="2"/>
              </w:num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b/>
                <w:bCs/>
                <w:color w:val="000000"/>
                <w:lang w:val="ro-MD"/>
              </w:rPr>
              <w:t>Furnizorul este dealer oficial al autoturismelor prezentate în ofertă;</w:t>
            </w:r>
          </w:p>
          <w:p w:rsidR="0051055C" w:rsidRPr="004E37CD" w:rsidRDefault="0051055C" w:rsidP="00586EE5">
            <w:pPr>
              <w:numPr>
                <w:ilvl w:val="0"/>
                <w:numId w:val="2"/>
              </w:numPr>
              <w:shd w:val="clear" w:color="auto" w:fill="FFFFFF"/>
              <w:spacing w:after="45"/>
              <w:rPr>
                <w:color w:val="000000"/>
                <w:lang w:val="ro-MD"/>
              </w:rPr>
            </w:pPr>
            <w:r w:rsidRPr="004E37CD">
              <w:rPr>
                <w:b/>
                <w:bCs/>
                <w:color w:val="000000"/>
                <w:lang w:val="ro-MD"/>
              </w:rPr>
              <w:t>Documente ce atestă că furnizorul deține centru de deservire tehnică autorizat de către producător.</w:t>
            </w:r>
          </w:p>
          <w:p w:rsidR="0051055C" w:rsidRPr="004E37CD" w:rsidRDefault="0051055C" w:rsidP="00586EE5">
            <w:pPr>
              <w:jc w:val="both"/>
              <w:rPr>
                <w:b/>
                <w:iCs/>
                <w:color w:val="000000"/>
                <w:u w:val="single"/>
                <w:lang w:val="ro-MD"/>
              </w:rPr>
            </w:pPr>
          </w:p>
        </w:tc>
      </w:tr>
    </w:tbl>
    <w:p w:rsidR="0051055C" w:rsidRDefault="0051055C" w:rsidP="0051055C">
      <w:pPr>
        <w:jc w:val="both"/>
        <w:rPr>
          <w:b/>
          <w:iCs/>
          <w:color w:val="000000"/>
          <w:sz w:val="28"/>
          <w:szCs w:val="28"/>
          <w:u w:val="single"/>
          <w:lang w:val="ro-RO"/>
        </w:rPr>
      </w:pPr>
    </w:p>
    <w:p w:rsidR="003947D5" w:rsidRPr="003947D5" w:rsidRDefault="003947D5" w:rsidP="00AC20AF">
      <w:pPr>
        <w:ind w:firstLine="284"/>
        <w:jc w:val="both"/>
        <w:rPr>
          <w:sz w:val="28"/>
          <w:szCs w:val="28"/>
        </w:rPr>
      </w:pPr>
    </w:p>
    <w:sectPr w:rsidR="003947D5" w:rsidRPr="003947D5">
      <w:pgSz w:w="12240" w:h="15840"/>
      <w:pgMar w:top="1134" w:right="851" w:bottom="1134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25F" w:rsidRDefault="0011725F">
      <w:r>
        <w:separator/>
      </w:r>
    </w:p>
  </w:endnote>
  <w:endnote w:type="continuationSeparator" w:id="0">
    <w:p w:rsidR="0011725F" w:rsidRDefault="00117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25F" w:rsidRDefault="0011725F">
      <w:r>
        <w:separator/>
      </w:r>
    </w:p>
  </w:footnote>
  <w:footnote w:type="continuationSeparator" w:id="0">
    <w:p w:rsidR="0011725F" w:rsidRDefault="001172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03046D"/>
    <w:multiLevelType w:val="hybridMultilevel"/>
    <w:tmpl w:val="C608D064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595049"/>
    <w:multiLevelType w:val="multilevel"/>
    <w:tmpl w:val="68FAC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AC4F5E"/>
    <w:multiLevelType w:val="multilevel"/>
    <w:tmpl w:val="19B21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0C8"/>
    <w:rsid w:val="00011738"/>
    <w:rsid w:val="00011D1B"/>
    <w:rsid w:val="00012766"/>
    <w:rsid w:val="00014B80"/>
    <w:rsid w:val="000161F7"/>
    <w:rsid w:val="00017251"/>
    <w:rsid w:val="0002141D"/>
    <w:rsid w:val="00053A7E"/>
    <w:rsid w:val="00066780"/>
    <w:rsid w:val="000742C6"/>
    <w:rsid w:val="00091379"/>
    <w:rsid w:val="000B6882"/>
    <w:rsid w:val="000C7F5F"/>
    <w:rsid w:val="000D214E"/>
    <w:rsid w:val="000F4CBC"/>
    <w:rsid w:val="00107EE0"/>
    <w:rsid w:val="0011725F"/>
    <w:rsid w:val="001300A4"/>
    <w:rsid w:val="00162FAB"/>
    <w:rsid w:val="001F3719"/>
    <w:rsid w:val="00233B10"/>
    <w:rsid w:val="002478CC"/>
    <w:rsid w:val="00251092"/>
    <w:rsid w:val="002B0F97"/>
    <w:rsid w:val="002C4400"/>
    <w:rsid w:val="002E4F85"/>
    <w:rsid w:val="002F30F4"/>
    <w:rsid w:val="00306A3D"/>
    <w:rsid w:val="00322EE4"/>
    <w:rsid w:val="00330E97"/>
    <w:rsid w:val="0033396B"/>
    <w:rsid w:val="003808FD"/>
    <w:rsid w:val="00390FF7"/>
    <w:rsid w:val="003935D0"/>
    <w:rsid w:val="003947D5"/>
    <w:rsid w:val="003B0757"/>
    <w:rsid w:val="003C48BB"/>
    <w:rsid w:val="0040754C"/>
    <w:rsid w:val="0042501F"/>
    <w:rsid w:val="004C1E78"/>
    <w:rsid w:val="004E37CD"/>
    <w:rsid w:val="004F4D55"/>
    <w:rsid w:val="00501E90"/>
    <w:rsid w:val="005048C3"/>
    <w:rsid w:val="0051055C"/>
    <w:rsid w:val="00524470"/>
    <w:rsid w:val="00536408"/>
    <w:rsid w:val="00545FEF"/>
    <w:rsid w:val="00564112"/>
    <w:rsid w:val="00580E61"/>
    <w:rsid w:val="00586CAA"/>
    <w:rsid w:val="005F2C3F"/>
    <w:rsid w:val="00611711"/>
    <w:rsid w:val="006166AF"/>
    <w:rsid w:val="00616BDA"/>
    <w:rsid w:val="0063351D"/>
    <w:rsid w:val="006B622B"/>
    <w:rsid w:val="006C494C"/>
    <w:rsid w:val="006D2D71"/>
    <w:rsid w:val="006D35F8"/>
    <w:rsid w:val="006F1D3B"/>
    <w:rsid w:val="007270F9"/>
    <w:rsid w:val="00782FA1"/>
    <w:rsid w:val="00783BD2"/>
    <w:rsid w:val="00797377"/>
    <w:rsid w:val="007A29B5"/>
    <w:rsid w:val="007A79AD"/>
    <w:rsid w:val="007E2C8E"/>
    <w:rsid w:val="007E47C3"/>
    <w:rsid w:val="007E7778"/>
    <w:rsid w:val="007F2099"/>
    <w:rsid w:val="0081179C"/>
    <w:rsid w:val="00813018"/>
    <w:rsid w:val="00827FA9"/>
    <w:rsid w:val="0087175F"/>
    <w:rsid w:val="00884D35"/>
    <w:rsid w:val="00892E71"/>
    <w:rsid w:val="008B06D3"/>
    <w:rsid w:val="008C5AF5"/>
    <w:rsid w:val="008D5911"/>
    <w:rsid w:val="008F3F7D"/>
    <w:rsid w:val="00952DA3"/>
    <w:rsid w:val="00980354"/>
    <w:rsid w:val="00997E01"/>
    <w:rsid w:val="009C5058"/>
    <w:rsid w:val="009D6C2C"/>
    <w:rsid w:val="009E50FD"/>
    <w:rsid w:val="009E6721"/>
    <w:rsid w:val="00A06FB3"/>
    <w:rsid w:val="00A27169"/>
    <w:rsid w:val="00A30CFF"/>
    <w:rsid w:val="00A53F10"/>
    <w:rsid w:val="00A622EB"/>
    <w:rsid w:val="00AC20AF"/>
    <w:rsid w:val="00AC30A6"/>
    <w:rsid w:val="00B14B3A"/>
    <w:rsid w:val="00B605AB"/>
    <w:rsid w:val="00B64F67"/>
    <w:rsid w:val="00BD4DBF"/>
    <w:rsid w:val="00C0531C"/>
    <w:rsid w:val="00C45B5B"/>
    <w:rsid w:val="00C50438"/>
    <w:rsid w:val="00C54BBE"/>
    <w:rsid w:val="00CB76A5"/>
    <w:rsid w:val="00CF0270"/>
    <w:rsid w:val="00D0584A"/>
    <w:rsid w:val="00D124E1"/>
    <w:rsid w:val="00D15637"/>
    <w:rsid w:val="00D34472"/>
    <w:rsid w:val="00D540C8"/>
    <w:rsid w:val="00D6130E"/>
    <w:rsid w:val="00D91902"/>
    <w:rsid w:val="00DC1E0B"/>
    <w:rsid w:val="00DC3C65"/>
    <w:rsid w:val="00E17008"/>
    <w:rsid w:val="00E43564"/>
    <w:rsid w:val="00EA4230"/>
    <w:rsid w:val="00EC2274"/>
    <w:rsid w:val="00EE2D97"/>
    <w:rsid w:val="00EE5318"/>
    <w:rsid w:val="00EF1C63"/>
    <w:rsid w:val="00F16031"/>
    <w:rsid w:val="00F54FBB"/>
    <w:rsid w:val="00FA4845"/>
    <w:rsid w:val="00FF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E12C0"/>
  <w15:docId w15:val="{BB003CAA-32F3-4F4D-85C0-A79029145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">
    <w:name w:val="Table Grid Light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1">
    <w:name w:val="Grid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1">
    <w:name w:val="Grid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1">
    <w:name w:val="Grid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1">
    <w:name w:val="Grid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1">
    <w:name w:val="Grid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1">
    <w:name w:val="Grid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1">
    <w:name w:val="Grid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1">
    <w:name w:val="Grid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1">
    <w:name w:val="Grid Table 4 - Accent 1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1">
    <w:name w:val="Grid Table 4 - Accent 2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1">
    <w:name w:val="Grid Table 4 - Accent 6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1">
    <w:name w:val="Grid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1">
    <w:name w:val="Grid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1">
    <w:name w:val="Grid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1">
    <w:name w:val="List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1">
    <w:name w:val="List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1">
    <w:name w:val="List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1">
    <w:name w:val="List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1">
    <w:name w:val="List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1">
    <w:name w:val="List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1">
    <w:name w:val="List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1">
    <w:name w:val="List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1">
    <w:name w:val="List Table 4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1">
    <w:name w:val="List Table 4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1">
    <w:name w:val="List Table 4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1">
    <w:name w:val="List Table 5 Dark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1">
    <w:name w:val="List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1">
    <w:name w:val="List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Header">
    <w:name w:val="header"/>
    <w:basedOn w:val="Normal"/>
    <w:link w:val="HeaderChar"/>
    <w:unhideWhenUsed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</w:style>
  <w:style w:type="paragraph" w:styleId="Footer">
    <w:name w:val="footer"/>
    <w:basedOn w:val="Normal"/>
    <w:link w:val="FooterChar"/>
    <w:unhideWhenUsed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580E61"/>
    <w:pPr>
      <w:spacing w:before="100" w:beforeAutospacing="1" w:after="100" w:afterAutospacing="1"/>
    </w:pPr>
    <w:rPr>
      <w:lang w:val="ru-RU"/>
    </w:rPr>
  </w:style>
  <w:style w:type="character" w:styleId="Strong">
    <w:name w:val="Strong"/>
    <w:basedOn w:val="DefaultParagraphFont"/>
    <w:uiPriority w:val="22"/>
    <w:qFormat/>
    <w:rsid w:val="00580E61"/>
    <w:rPr>
      <w:b/>
      <w:bCs/>
    </w:rPr>
  </w:style>
  <w:style w:type="paragraph" w:customStyle="1" w:styleId="msonormal0">
    <w:name w:val="msonormal"/>
    <w:basedOn w:val="Normal"/>
    <w:rsid w:val="00580E61"/>
    <w:pPr>
      <w:spacing w:before="100" w:beforeAutospacing="1" w:after="100" w:afterAutospacing="1"/>
    </w:pPr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E61"/>
    <w:rPr>
      <w:rFonts w:ascii="Segoe UI" w:eastAsiaTheme="minorHAnsi" w:hAnsi="Segoe UI" w:cs="Segoe UI"/>
      <w:sz w:val="18"/>
      <w:szCs w:val="18"/>
      <w:lang w:val="ro-RO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0E61"/>
    <w:rPr>
      <w:rFonts w:ascii="Segoe UI" w:hAnsi="Segoe UI" w:cs="Segoe UI"/>
      <w:sz w:val="18"/>
      <w:szCs w:val="18"/>
      <w:lang w:val="ro-RO"/>
    </w:rPr>
  </w:style>
  <w:style w:type="paragraph" w:customStyle="1" w:styleId="Pieddepage-titre">
    <w:name w:val="Pied de page-titre"/>
    <w:basedOn w:val="Normal"/>
    <w:rsid w:val="00580E61"/>
    <w:pPr>
      <w:overflowPunct w:val="0"/>
      <w:autoSpaceDE w:val="0"/>
      <w:autoSpaceDN w:val="0"/>
      <w:adjustRightInd w:val="0"/>
      <w:ind w:left="284" w:right="142"/>
      <w:jc w:val="center"/>
    </w:pPr>
    <w:rPr>
      <w:b/>
      <w:noProof/>
      <w:sz w:val="18"/>
      <w:szCs w:val="20"/>
      <w:lang w:val="fr-FR" w:eastAsia="fr-FR"/>
    </w:rPr>
  </w:style>
  <w:style w:type="paragraph" w:customStyle="1" w:styleId="Pieddepage-Page">
    <w:name w:val="Pied de page-Page"/>
    <w:basedOn w:val="Normal"/>
    <w:rsid w:val="00580E61"/>
    <w:pPr>
      <w:tabs>
        <w:tab w:val="right" w:pos="3119"/>
      </w:tabs>
      <w:overflowPunct w:val="0"/>
      <w:autoSpaceDE w:val="0"/>
      <w:autoSpaceDN w:val="0"/>
      <w:adjustRightInd w:val="0"/>
      <w:ind w:left="284" w:right="141"/>
    </w:pPr>
    <w:rPr>
      <w:noProof/>
      <w:sz w:val="18"/>
      <w:szCs w:val="20"/>
      <w:lang w:val="fr-FR" w:eastAsia="fr-FR"/>
    </w:rPr>
  </w:style>
  <w:style w:type="paragraph" w:customStyle="1" w:styleId="Pieddepage-c">
    <w:name w:val="Pied de page-(c)"/>
    <w:basedOn w:val="Footer"/>
    <w:rsid w:val="00580E61"/>
    <w:pPr>
      <w:tabs>
        <w:tab w:val="clear" w:pos="4680"/>
        <w:tab w:val="clear" w:pos="9360"/>
      </w:tabs>
      <w:overflowPunct w:val="0"/>
      <w:autoSpaceDE w:val="0"/>
      <w:autoSpaceDN w:val="0"/>
      <w:adjustRightInd w:val="0"/>
      <w:ind w:left="284" w:right="141"/>
    </w:pPr>
    <w:rPr>
      <w:rFonts w:ascii="Times New Roman" w:eastAsia="Times New Roman" w:hAnsi="Times New Roman" w:cs="Times New Roman"/>
      <w:b/>
      <w:noProof/>
      <w:sz w:val="18"/>
      <w:szCs w:val="20"/>
      <w:lang w:val="fr-FR" w:eastAsia="fr-FR"/>
    </w:rPr>
  </w:style>
  <w:style w:type="paragraph" w:customStyle="1" w:styleId="Pieddepage-valeur">
    <w:name w:val="Pied de page-valeur"/>
    <w:basedOn w:val="Pieddepage-c"/>
    <w:rsid w:val="00580E61"/>
    <w:pPr>
      <w:ind w:right="142"/>
      <w:jc w:val="center"/>
    </w:pPr>
    <w:rPr>
      <w:b w:val="0"/>
    </w:rPr>
  </w:style>
  <w:style w:type="character" w:customStyle="1" w:styleId="a">
    <w:name w:val="Основной текст_"/>
    <w:basedOn w:val="DefaultParagraphFont"/>
    <w:link w:val="3"/>
    <w:locked/>
    <w:rsid w:val="00580E61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3">
    <w:name w:val="Основной текст3"/>
    <w:basedOn w:val="Normal"/>
    <w:link w:val="a"/>
    <w:rsid w:val="00580E61"/>
    <w:pPr>
      <w:widowControl w:val="0"/>
      <w:shd w:val="clear" w:color="auto" w:fill="FFFFFF"/>
      <w:spacing w:line="0" w:lineRule="atLeast"/>
    </w:pPr>
    <w:rPr>
      <w:b/>
      <w:bCs/>
      <w:sz w:val="23"/>
      <w:szCs w:val="23"/>
      <w:lang w:eastAsia="en-US"/>
    </w:rPr>
  </w:style>
  <w:style w:type="character" w:customStyle="1" w:styleId="2">
    <w:name w:val="Основной текст (2)_"/>
    <w:basedOn w:val="DefaultParagraphFont"/>
    <w:link w:val="20"/>
    <w:locked/>
    <w:rsid w:val="00580E61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580E61"/>
    <w:pPr>
      <w:widowControl w:val="0"/>
      <w:shd w:val="clear" w:color="auto" w:fill="FFFFFF"/>
      <w:spacing w:line="0" w:lineRule="atLeast"/>
    </w:pPr>
    <w:rPr>
      <w:b/>
      <w:bCs/>
      <w:sz w:val="22"/>
      <w:szCs w:val="22"/>
      <w:lang w:eastAsia="en-US"/>
    </w:rPr>
  </w:style>
  <w:style w:type="paragraph" w:customStyle="1" w:styleId="4">
    <w:name w:val="Основной текст4"/>
    <w:basedOn w:val="Normal"/>
    <w:rsid w:val="00580E61"/>
    <w:pPr>
      <w:widowControl w:val="0"/>
      <w:shd w:val="clear" w:color="auto" w:fill="FFFFFF"/>
      <w:spacing w:line="317" w:lineRule="exact"/>
      <w:jc w:val="both"/>
    </w:pPr>
    <w:rPr>
      <w:color w:val="000000"/>
      <w:lang w:val="ro-RO" w:eastAsia="ro-RO" w:bidi="ro-RO"/>
    </w:rPr>
  </w:style>
  <w:style w:type="character" w:styleId="PageNumber">
    <w:name w:val="page number"/>
    <w:semiHidden/>
    <w:unhideWhenUsed/>
    <w:rsid w:val="00580E61"/>
    <w:rPr>
      <w:sz w:val="18"/>
    </w:rPr>
  </w:style>
  <w:style w:type="character" w:customStyle="1" w:styleId="21">
    <w:name w:val="Основной текст2"/>
    <w:basedOn w:val="a"/>
    <w:rsid w:val="00580E6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o-RO" w:eastAsia="ro-RO" w:bidi="ro-RO"/>
    </w:rPr>
  </w:style>
  <w:style w:type="character" w:customStyle="1" w:styleId="8">
    <w:name w:val="Основной текст + 8"/>
    <w:aliases w:val="5 pt,Полужирный"/>
    <w:basedOn w:val="a"/>
    <w:rsid w:val="00580E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2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allto:4500,%201860,%201650" TargetMode="External"/><Relationship Id="rId3" Type="http://schemas.openxmlformats.org/officeDocument/2006/relationships/settings" Target="settings.xml"/><Relationship Id="rId7" Type="http://schemas.openxmlformats.org/officeDocument/2006/relationships/hyperlink" Target="callto:4500,%201860,%2016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700</Words>
  <Characters>3996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Cioban</dc:creator>
  <cp:keywords/>
  <dc:description/>
  <cp:lastModifiedBy>Petru Potrimba</cp:lastModifiedBy>
  <cp:revision>4</cp:revision>
  <cp:lastPrinted>2025-08-08T12:34:00Z</cp:lastPrinted>
  <dcterms:created xsi:type="dcterms:W3CDTF">2025-11-18T06:19:00Z</dcterms:created>
  <dcterms:modified xsi:type="dcterms:W3CDTF">2025-11-19T06:31:00Z</dcterms:modified>
</cp:coreProperties>
</file>